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FC07C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长春市九台区第一中学2025年6月至8月</w:t>
      </w:r>
    </w:p>
    <w:p w14:paraId="4164E839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政府采购意向</w:t>
      </w:r>
    </w:p>
    <w:p w14:paraId="22D32BB0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35DCB9D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为便于供应商及时了解政府采购信息，根据《财政部关于开展政府采购意向公开工作的通知》（财库【2020】10号）等有关规定，现将长春市九台区第一中学2025年6月至8月采购意向公开如下：</w:t>
      </w:r>
    </w:p>
    <w:tbl>
      <w:tblPr>
        <w:tblStyle w:val="4"/>
        <w:tblW w:w="5586" w:type="pct"/>
        <w:tblInd w:w="-5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05"/>
        <w:gridCol w:w="3870"/>
        <w:gridCol w:w="1245"/>
        <w:gridCol w:w="1320"/>
        <w:gridCol w:w="806"/>
      </w:tblGrid>
      <w:tr w14:paraId="1595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  <w:p w14:paraId="4D2F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采购需求概况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  <w:p w14:paraId="467C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7B4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预计采购时间</w:t>
            </w:r>
          </w:p>
          <w:p w14:paraId="4D4F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C6C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B80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eastAsia="宋体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长春市九台区第一中学体育馆安全提升改造及图书馆、功能室、运动场等附属设施提升改造工程</w:t>
            </w:r>
          </w:p>
          <w:p w14:paraId="5152A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8B7CD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学校总占地面积约5.49万平方米，总建筑面积约4.2万平方米，本次计划维修改造体育馆、图书馆、功能房、运动场等，涉及维修改造建筑面积1.78万平方米，改造运动场1.45万平方米，改造室外采暖管线340米。</w:t>
            </w:r>
          </w:p>
          <w:p w14:paraId="470B3744"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改造建筑包括体育馆改造建筑面积4853平方米，图书馆改造建筑面积4851平方米，功能房总改造建筑面积8136平方米，其中：平房改造建筑面积1022平方米、原锅炉房改造建筑面积463平方米、通廊及厕所改造建筑面积960平方米、食堂北侧平房改造建筑面积256平方米、第三教学楼改造建筑面积5435平方米。</w:t>
            </w:r>
          </w:p>
          <w:p w14:paraId="49976993"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改造内容包括：建筑外立面改造4278平方米、屋面改造3270平方米，室内墙面改造10909平方米、吊顶及棚顶改造5635平方米、室内地面改造7790平方米、门窗改造1473平方米，体育馆安全设施、舞台灯光音响改造，阶梯教室改造106平方米，以及室内电气、暖通、给排水系统维修更换，室外采暖管线改造、运动场更换人造草坪6400平方米、跑道塑胶改造7300平方米、篮球场改造830平方米等。</w:t>
            </w:r>
          </w:p>
          <w:p w14:paraId="2AFDB2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9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5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40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713503B"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本次公开的采购意向是本单位政府采购工作的初步安排，具体采购项目情况以相关采购公告和采购文件为准。</w:t>
      </w:r>
    </w:p>
    <w:p w14:paraId="614A1F81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73F623">
      <w:pPr>
        <w:ind w:left="5427" w:leftChars="608" w:hanging="4150" w:hangingChars="1297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长春市九台区第一中学                                 2025年6月5日</w:t>
      </w:r>
      <w:bookmarkStart w:id="0" w:name="_GoBack"/>
      <w:bookmarkEnd w:id="0"/>
    </w:p>
    <w:p w14:paraId="22F73FF3"/>
    <w:p w14:paraId="4C080C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WY1OWU2NzA4YzJmYWFlZDdlNmU5MDhiODE2MjgifQ=="/>
  </w:docVars>
  <w:rsids>
    <w:rsidRoot w:val="581D5A78"/>
    <w:rsid w:val="22906DB2"/>
    <w:rsid w:val="264B0631"/>
    <w:rsid w:val="581D5A78"/>
    <w:rsid w:val="6831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宋体" w:hAnsi="宋体"/>
      <w:sz w:val="30"/>
      <w:szCs w:val="30"/>
    </w:rPr>
  </w:style>
  <w:style w:type="paragraph" w:styleId="3">
    <w:name w:val="Body Text Indent"/>
    <w:basedOn w:val="1"/>
    <w:next w:val="1"/>
    <w:qFormat/>
    <w:uiPriority w:val="0"/>
    <w:pPr>
      <w:spacing w:line="240" w:lineRule="auto"/>
      <w:ind w:leftChars="-133" w:firstLine="560" w:firstLineChars="200"/>
    </w:pPr>
    <w:rPr>
      <w:rFonts w:ascii="宋体" w:hAns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325</Characters>
  <Lines>0</Lines>
  <Paragraphs>0</Paragraphs>
  <TotalTime>1</TotalTime>
  <ScaleCrop>false</ScaleCrop>
  <LinksUpToDate>false</LinksUpToDate>
  <CharactersWithSpaces>380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2024-05-10T01:53:00Z</dcterms:created>
  <dc:creator>露西</dc:creator>
  <cp:lastModifiedBy>海洋</cp:lastModifiedBy>
  <dcterms:modified xsi:type="dcterms:W3CDTF">2025-06-05T23:54:33Z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04B2DF1037134AB3814DB875AE8E7CB1_13</vt:lpwstr>
  </property>
  <property fmtid="{D5CDD505-2E9C-101B-9397-08002B2CF9AE}" pid="4" name="KSOTemplateDocerSaveRecord">
    <vt:lpwstr>eyJoZGlkIjoiYTk3ZThlM2FhY2M1NDAxODlhZTJlZTFmNDFiZWM0MDAiLCJ1c2VySWQiOiI0MzA0NzcxODcifQ==</vt:lpwstr>
  </property>
</Properties>
</file>