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E9A4" w14:textId="03120165" w:rsidR="003F573C" w:rsidRPr="00F31450" w:rsidRDefault="00000000">
      <w:pPr>
        <w:jc w:val="center"/>
        <w:rPr>
          <w:rFonts w:eastAsia="方正小标宋简体"/>
          <w:sz w:val="44"/>
          <w:szCs w:val="44"/>
        </w:rPr>
      </w:pPr>
      <w:r w:rsidRPr="00F31450">
        <w:rPr>
          <w:rFonts w:eastAsia="方正小标宋简体" w:hint="eastAsia"/>
          <w:sz w:val="44"/>
          <w:szCs w:val="44"/>
        </w:rPr>
        <w:t>舒兰市残联残疾人辅助器具采购项目询价公告</w:t>
      </w:r>
    </w:p>
    <w:p w14:paraId="37653F88" w14:textId="77777777" w:rsidR="003F573C" w:rsidRDefault="003F573C">
      <w:pPr>
        <w:rPr>
          <w:sz w:val="32"/>
          <w:szCs w:val="32"/>
        </w:rPr>
      </w:pPr>
    </w:p>
    <w:p w14:paraId="7B818FB0" w14:textId="77777777" w:rsidR="00F31450" w:rsidRDefault="00000000" w:rsidP="00F31450">
      <w:pPr>
        <w:ind w:firstLineChars="100" w:firstLine="320"/>
        <w:rPr>
          <w:rFonts w:eastAsia="黑体"/>
          <w:sz w:val="32"/>
          <w:szCs w:val="32"/>
        </w:rPr>
      </w:pPr>
      <w:r w:rsidRPr="00F31450">
        <w:rPr>
          <w:rFonts w:eastAsia="黑体" w:hint="eastAsia"/>
          <w:sz w:val="32"/>
          <w:szCs w:val="32"/>
        </w:rPr>
        <w:t>一、项目基本情况</w:t>
      </w:r>
    </w:p>
    <w:p w14:paraId="459CC275" w14:textId="77777777" w:rsidR="00F31450" w:rsidRPr="00065FB6" w:rsidRDefault="00000000" w:rsidP="00F31450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065FB6">
        <w:rPr>
          <w:rFonts w:ascii="仿宋_GB2312" w:eastAsia="仿宋_GB2312" w:hint="eastAsia"/>
          <w:sz w:val="32"/>
          <w:szCs w:val="32"/>
        </w:rPr>
        <w:t>1</w:t>
      </w:r>
      <w:r w:rsidR="00F31450" w:rsidRPr="00065FB6">
        <w:rPr>
          <w:rFonts w:ascii="仿宋_GB2312" w:eastAsia="仿宋_GB2312" w:hint="eastAsia"/>
          <w:sz w:val="32"/>
          <w:szCs w:val="32"/>
        </w:rPr>
        <w:t>．</w:t>
      </w:r>
      <w:r w:rsidRPr="00065FB6">
        <w:rPr>
          <w:rFonts w:ascii="仿宋_GB2312" w:eastAsia="仿宋_GB2312" w:hint="eastAsia"/>
          <w:sz w:val="32"/>
          <w:szCs w:val="32"/>
        </w:rPr>
        <w:t>项目名称：舒兰市残联残疾人辅助器具采购项目</w:t>
      </w:r>
    </w:p>
    <w:p w14:paraId="35CB3180" w14:textId="77777777" w:rsidR="00F31450" w:rsidRPr="00065FB6" w:rsidRDefault="00000000" w:rsidP="00F31450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065FB6">
        <w:rPr>
          <w:rFonts w:ascii="仿宋_GB2312" w:eastAsia="仿宋_GB2312" w:hint="eastAsia"/>
          <w:sz w:val="32"/>
          <w:szCs w:val="32"/>
        </w:rPr>
        <w:t>2</w:t>
      </w:r>
      <w:r w:rsidR="00F31450" w:rsidRPr="00065FB6">
        <w:rPr>
          <w:rFonts w:ascii="仿宋_GB2312" w:eastAsia="仿宋_GB2312" w:hint="eastAsia"/>
          <w:sz w:val="32"/>
          <w:szCs w:val="32"/>
        </w:rPr>
        <w:t>．</w:t>
      </w:r>
      <w:r w:rsidRPr="00065FB6">
        <w:rPr>
          <w:rFonts w:ascii="仿宋_GB2312" w:eastAsia="仿宋_GB2312" w:hint="eastAsia"/>
          <w:sz w:val="32"/>
          <w:szCs w:val="32"/>
        </w:rPr>
        <w:t>预算金额：72万元</w:t>
      </w:r>
    </w:p>
    <w:p w14:paraId="1FEE95C7" w14:textId="77777777" w:rsidR="00F31450" w:rsidRPr="00065FB6" w:rsidRDefault="00000000" w:rsidP="00F31450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065FB6">
        <w:rPr>
          <w:rFonts w:ascii="仿宋_GB2312" w:eastAsia="仿宋_GB2312" w:hint="eastAsia"/>
          <w:sz w:val="32"/>
          <w:szCs w:val="32"/>
        </w:rPr>
        <w:t>3</w:t>
      </w:r>
      <w:r w:rsidR="00F31450" w:rsidRPr="00065FB6">
        <w:rPr>
          <w:rFonts w:ascii="仿宋_GB2312" w:eastAsia="仿宋_GB2312" w:hint="eastAsia"/>
          <w:sz w:val="32"/>
          <w:szCs w:val="32"/>
        </w:rPr>
        <w:t>．</w:t>
      </w:r>
      <w:r w:rsidRPr="00065FB6">
        <w:rPr>
          <w:rFonts w:ascii="仿宋_GB2312" w:eastAsia="仿宋_GB2312" w:hint="eastAsia"/>
          <w:sz w:val="32"/>
          <w:szCs w:val="32"/>
        </w:rPr>
        <w:t>最高限价：72万元</w:t>
      </w:r>
    </w:p>
    <w:p w14:paraId="28522119" w14:textId="77777777" w:rsidR="00F31450" w:rsidRPr="00065FB6" w:rsidRDefault="00000000" w:rsidP="00F31450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065FB6">
        <w:rPr>
          <w:rFonts w:ascii="仿宋_GB2312" w:eastAsia="仿宋_GB2312" w:hint="eastAsia"/>
          <w:sz w:val="32"/>
          <w:szCs w:val="32"/>
        </w:rPr>
        <w:t>4</w:t>
      </w:r>
      <w:r w:rsidR="00F31450" w:rsidRPr="00065FB6">
        <w:rPr>
          <w:rFonts w:ascii="仿宋_GB2312" w:eastAsia="仿宋_GB2312" w:hint="eastAsia"/>
          <w:sz w:val="32"/>
          <w:szCs w:val="32"/>
        </w:rPr>
        <w:t>．</w:t>
      </w:r>
      <w:r w:rsidRPr="00065FB6">
        <w:rPr>
          <w:rFonts w:ascii="仿宋_GB2312" w:eastAsia="仿宋_GB2312" w:hint="eastAsia"/>
          <w:sz w:val="32"/>
          <w:szCs w:val="32"/>
        </w:rPr>
        <w:t>资金来源：上级专项资金</w:t>
      </w:r>
    </w:p>
    <w:p w14:paraId="0F234087" w14:textId="69D935AB" w:rsidR="003F573C" w:rsidRPr="00065FB6" w:rsidRDefault="00000000">
      <w:pPr>
        <w:ind w:firstLineChars="100" w:firstLine="320"/>
        <w:rPr>
          <w:rFonts w:ascii="仿宋_GB2312" w:eastAsia="仿宋_GB2312"/>
          <w:b/>
          <w:bCs/>
          <w:sz w:val="32"/>
          <w:szCs w:val="32"/>
        </w:rPr>
      </w:pPr>
      <w:r w:rsidRPr="00065FB6">
        <w:rPr>
          <w:rFonts w:ascii="仿宋_GB2312" w:eastAsia="仿宋_GB2312" w:hint="eastAsia"/>
          <w:sz w:val="32"/>
          <w:szCs w:val="32"/>
        </w:rPr>
        <w:t>5</w:t>
      </w:r>
      <w:r w:rsidR="00F31450" w:rsidRPr="00065FB6">
        <w:rPr>
          <w:rFonts w:ascii="仿宋_GB2312" w:eastAsia="仿宋_GB2312" w:hint="eastAsia"/>
          <w:sz w:val="32"/>
          <w:szCs w:val="32"/>
        </w:rPr>
        <w:t>．</w:t>
      </w:r>
      <w:r w:rsidRPr="00065FB6">
        <w:rPr>
          <w:rFonts w:ascii="仿宋_GB2312" w:eastAsia="仿宋_GB2312" w:hint="eastAsia"/>
          <w:sz w:val="32"/>
          <w:szCs w:val="32"/>
        </w:rPr>
        <w:t xml:space="preserve">采购需求：      </w:t>
      </w:r>
    </w:p>
    <w:tbl>
      <w:tblPr>
        <w:tblpPr w:leftFromText="180" w:rightFromText="180" w:vertAnchor="text" w:horzAnchor="page" w:tblpX="458" w:tblpY="201"/>
        <w:tblOverlap w:val="never"/>
        <w:tblW w:w="11185" w:type="dxa"/>
        <w:tblLayout w:type="fixed"/>
        <w:tblLook w:val="04A0" w:firstRow="1" w:lastRow="0" w:firstColumn="1" w:lastColumn="0" w:noHBand="0" w:noVBand="1"/>
      </w:tblPr>
      <w:tblGrid>
        <w:gridCol w:w="802"/>
        <w:gridCol w:w="2091"/>
        <w:gridCol w:w="1020"/>
        <w:gridCol w:w="1596"/>
        <w:gridCol w:w="1812"/>
        <w:gridCol w:w="1080"/>
        <w:gridCol w:w="1500"/>
        <w:gridCol w:w="1284"/>
      </w:tblGrid>
      <w:tr w:rsidR="003F573C" w14:paraId="30F1BA76" w14:textId="77777777">
        <w:trPr>
          <w:trHeight w:val="792"/>
        </w:trPr>
        <w:tc>
          <w:tcPr>
            <w:tcW w:w="11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1BAEE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假肢类明细</w:t>
            </w:r>
          </w:p>
        </w:tc>
      </w:tr>
      <w:tr w:rsidR="003F573C" w14:paraId="0E0B04D3" w14:textId="77777777">
        <w:trPr>
          <w:trHeight w:val="12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7854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09E9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品名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FB86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A389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彩图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D4B2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技术参数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2A4D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功能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2B9A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A83A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3F573C" w14:paraId="2A22F61F" w14:textId="77777777" w:rsidTr="00065FB6">
        <w:trPr>
          <w:trHeight w:val="4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0BCC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7ED9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前臂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3FDD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0DD8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A5DD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57D7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925F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31C5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3F573C" w14:paraId="05EE16B1" w14:textId="77777777" w:rsidTr="00065FB6">
        <w:trPr>
          <w:trHeight w:val="40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EDDD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3DC6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小腿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C36F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0A44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5758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6260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66F7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FE0F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3F573C" w14:paraId="6349AE6C" w14:textId="77777777" w:rsidTr="00065FB6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C154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1F09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大腿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D07B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3061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F2A4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2671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3EAB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446D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3F573C" w14:paraId="1F91CB6F" w14:textId="77777777">
        <w:trPr>
          <w:trHeight w:val="80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5EAC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2F97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足部（半足）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5DAD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3B4B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F359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448E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A1B3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C2E4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</w:tbl>
    <w:p w14:paraId="5B78EE85" w14:textId="77777777" w:rsidR="003F573C" w:rsidRDefault="003F573C">
      <w:pPr>
        <w:ind w:firstLineChars="100" w:firstLine="321"/>
        <w:rPr>
          <w:b/>
          <w:bCs/>
          <w:sz w:val="32"/>
          <w:szCs w:val="32"/>
        </w:rPr>
      </w:pPr>
    </w:p>
    <w:p w14:paraId="3FAB2E9E" w14:textId="77777777" w:rsidR="003F573C" w:rsidRDefault="003F573C">
      <w:pPr>
        <w:ind w:firstLineChars="100" w:firstLine="321"/>
        <w:rPr>
          <w:b/>
          <w:bCs/>
          <w:sz w:val="32"/>
          <w:szCs w:val="32"/>
        </w:rPr>
      </w:pPr>
    </w:p>
    <w:p w14:paraId="7263F668" w14:textId="77777777" w:rsidR="003F573C" w:rsidRDefault="003F573C">
      <w:pPr>
        <w:ind w:firstLineChars="100" w:firstLine="321"/>
        <w:rPr>
          <w:b/>
          <w:bCs/>
          <w:sz w:val="32"/>
          <w:szCs w:val="32"/>
        </w:rPr>
      </w:pPr>
    </w:p>
    <w:p w14:paraId="6298FE94" w14:textId="77777777" w:rsidR="00626346" w:rsidRDefault="00626346">
      <w:pPr>
        <w:ind w:firstLineChars="100" w:firstLine="321"/>
        <w:rPr>
          <w:b/>
          <w:bCs/>
          <w:sz w:val="32"/>
          <w:szCs w:val="32"/>
        </w:rPr>
      </w:pPr>
    </w:p>
    <w:p w14:paraId="0B28127E" w14:textId="77777777" w:rsidR="00626346" w:rsidRDefault="00626346">
      <w:pPr>
        <w:ind w:firstLineChars="100" w:firstLine="321"/>
        <w:rPr>
          <w:b/>
          <w:bCs/>
          <w:sz w:val="32"/>
          <w:szCs w:val="32"/>
        </w:rPr>
      </w:pPr>
    </w:p>
    <w:p w14:paraId="178145DA" w14:textId="77777777" w:rsidR="00626346" w:rsidRDefault="00626346">
      <w:pPr>
        <w:ind w:firstLineChars="100" w:firstLine="321"/>
        <w:rPr>
          <w:rFonts w:hint="eastAsia"/>
          <w:b/>
          <w:bCs/>
          <w:sz w:val="32"/>
          <w:szCs w:val="32"/>
        </w:rPr>
      </w:pPr>
    </w:p>
    <w:tbl>
      <w:tblPr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1560"/>
        <w:gridCol w:w="850"/>
        <w:gridCol w:w="851"/>
        <w:gridCol w:w="992"/>
        <w:gridCol w:w="995"/>
        <w:gridCol w:w="1131"/>
        <w:gridCol w:w="1276"/>
      </w:tblGrid>
      <w:tr w:rsidR="003F573C" w14:paraId="34D81C6A" w14:textId="77777777" w:rsidTr="00065FB6">
        <w:trPr>
          <w:trHeight w:val="7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3F471" w14:textId="77777777" w:rsidR="003F573C" w:rsidRDefault="003F573C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261CC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辅具类明细</w:t>
            </w:r>
          </w:p>
        </w:tc>
      </w:tr>
      <w:tr w:rsidR="003F573C" w14:paraId="0263F16E" w14:textId="77777777" w:rsidTr="009F2DCD">
        <w:trPr>
          <w:trHeight w:val="9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DC09" w14:textId="77777777" w:rsidR="003F573C" w:rsidRDefault="00000000">
            <w:pPr>
              <w:widowControl/>
              <w:jc w:val="left"/>
              <w:textAlignment w:val="center"/>
              <w:rPr>
                <w:rFonts w:ascii="楷体_GB2312" w:eastAsia="楷体_GB2312" w:hAnsi="等线" w:cs="楷体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0453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943AF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品名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0AE6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D647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彩图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0FFF" w14:textId="77777777" w:rsidR="003F573C" w:rsidRDefault="00000000" w:rsidP="00065FB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技术参数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846F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功能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9A19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C157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273DD3" w14:paraId="60E178FE" w14:textId="77777777" w:rsidTr="00626346">
        <w:trPr>
          <w:trHeight w:val="56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C595" w14:textId="77777777" w:rsidR="00273DD3" w:rsidRDefault="00273DD3" w:rsidP="00273DD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成人    辅具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41B4" w14:textId="77777777" w:rsidR="00273DD3" w:rsidRDefault="00273DD3" w:rsidP="00273DD3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B32CB" w14:textId="77777777" w:rsidR="00273DD3" w:rsidRDefault="00273DD3" w:rsidP="00273DD3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普通轮椅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F3DE" w14:textId="60E97BD0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 xml:space="preserve">  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F374" w14:textId="3D63A85A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8B64" w14:textId="66D67A03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E5A4" w14:textId="080C3C60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7AD4" w14:textId="14EEC176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　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B6EF" w14:textId="29A53006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　</w:t>
            </w:r>
          </w:p>
        </w:tc>
      </w:tr>
      <w:tr w:rsidR="00273DD3" w14:paraId="513DD142" w14:textId="77777777" w:rsidTr="00626346">
        <w:trPr>
          <w:trHeight w:val="56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D7F7" w14:textId="77777777" w:rsidR="00273DD3" w:rsidRDefault="00273DD3" w:rsidP="00273DD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5C7F" w14:textId="77777777" w:rsidR="00273DD3" w:rsidRDefault="00273DD3" w:rsidP="00273DD3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B7575" w14:textId="77777777" w:rsidR="00273DD3" w:rsidRDefault="00273DD3" w:rsidP="00273DD3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防褥疮床垫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CC98" w14:textId="783FB54C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 xml:space="preserve">  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F658" w14:textId="333E6641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4CDF" w14:textId="0EA9C049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DB58" w14:textId="0C53502E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3D56" w14:textId="3BA60F4E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　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7755" w14:textId="36534001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　</w:t>
            </w:r>
          </w:p>
        </w:tc>
      </w:tr>
      <w:tr w:rsidR="00273DD3" w14:paraId="63E4268A" w14:textId="77777777" w:rsidTr="00626346">
        <w:trPr>
          <w:trHeight w:val="56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E6A3" w14:textId="77777777" w:rsidR="00273DD3" w:rsidRDefault="00273DD3" w:rsidP="00273DD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5F9B" w14:textId="77777777" w:rsidR="00273DD3" w:rsidRDefault="00273DD3" w:rsidP="00273DD3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EEEF3" w14:textId="77777777" w:rsidR="00273DD3" w:rsidRDefault="00273DD3" w:rsidP="00273DD3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坐便椅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F967" w14:textId="3F1B238A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 xml:space="preserve">  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AE84" w14:textId="7BE5921E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E1B2" w14:textId="72E05B3F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649E" w14:textId="00CF8A0E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CE1B" w14:textId="7443B49C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　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268F" w14:textId="6FA47C27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　</w:t>
            </w:r>
          </w:p>
        </w:tc>
      </w:tr>
      <w:tr w:rsidR="00273DD3" w14:paraId="29B86C1B" w14:textId="77777777" w:rsidTr="00626346">
        <w:trPr>
          <w:trHeight w:val="56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8E31" w14:textId="77777777" w:rsidR="00273DD3" w:rsidRDefault="00273DD3" w:rsidP="00273DD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8AF6" w14:textId="77777777" w:rsidR="00273DD3" w:rsidRDefault="00273DD3" w:rsidP="00273DD3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B0A9C" w14:textId="77777777" w:rsidR="00273DD3" w:rsidRDefault="00273DD3" w:rsidP="00273DD3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语音血压仪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5775" w14:textId="0F2F3396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 xml:space="preserve">  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C4E5" w14:textId="3123862E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F08E" w14:textId="347C67DC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6A52" w14:textId="2FE2E720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0DF3" w14:textId="01260B8B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　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494B" w14:textId="20BB8367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　</w:t>
            </w:r>
          </w:p>
        </w:tc>
      </w:tr>
      <w:tr w:rsidR="00273DD3" w14:paraId="712540FF" w14:textId="77777777" w:rsidTr="00626346">
        <w:trPr>
          <w:trHeight w:val="56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7FF6" w14:textId="77777777" w:rsidR="00273DD3" w:rsidRDefault="00273DD3" w:rsidP="00273DD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CC63" w14:textId="77777777" w:rsidR="00273DD3" w:rsidRDefault="00273DD3" w:rsidP="00273DD3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A6366" w14:textId="77777777" w:rsidR="00273DD3" w:rsidRDefault="00273DD3" w:rsidP="00273DD3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四脚手杖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ED33" w14:textId="20DABBCA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 xml:space="preserve">  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CA51" w14:textId="3ADF6129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CA16" w14:textId="6DA52FD3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BA0A" w14:textId="326790E6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914E" w14:textId="7597238A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　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47F5" w14:textId="79C2BBF9" w:rsidR="00273DD3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　</w:t>
            </w:r>
          </w:p>
        </w:tc>
      </w:tr>
      <w:tr w:rsidR="003F573C" w14:paraId="3B91BC02" w14:textId="77777777" w:rsidTr="00626346">
        <w:trPr>
          <w:trHeight w:val="56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7D82" w14:textId="77777777" w:rsidR="003F573C" w:rsidRDefault="003F573C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DDD9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294B4E" w14:textId="77777777" w:rsidR="003F573C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单脚手杖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3C45" w14:textId="0262F400" w:rsidR="003F573C" w:rsidRDefault="00273DD3" w:rsidP="009766CC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9766CC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000000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3F36" w14:textId="269F428E" w:rsidR="003F573C" w:rsidRDefault="009766CC" w:rsidP="009766CC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="00000000"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463B" w14:textId="094CE3B5" w:rsidR="003F573C" w:rsidRDefault="009766CC" w:rsidP="009766CC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="00000000"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1BF3" w14:textId="5393B6D8" w:rsidR="003F573C" w:rsidRDefault="00273DD3" w:rsidP="00273DD3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="00000000"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F20B" w14:textId="3AA5CB52" w:rsidR="003F573C" w:rsidRDefault="00273DD3" w:rsidP="00695A35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 w:rsidR="00000000"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E1B0" w14:textId="66C430A6" w:rsidR="003F573C" w:rsidRDefault="00695A35" w:rsidP="00695A35">
            <w:pPr>
              <w:widowControl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="00000000"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273DD3" w14:paraId="1C91D209" w14:textId="77777777" w:rsidTr="00626346">
        <w:trPr>
          <w:trHeight w:val="172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9BCA" w14:textId="77777777" w:rsidR="00273DD3" w:rsidRDefault="00273DD3" w:rsidP="00273DD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残疾儿童辅具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D805" w14:textId="77777777" w:rsidR="00273DD3" w:rsidRDefault="00273DD3" w:rsidP="00273DD3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0A4B" w14:textId="77777777" w:rsidR="00273DD3" w:rsidRDefault="00273DD3" w:rsidP="006263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运动康复类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9CF1" w14:textId="77777777" w:rsidR="00273DD3" w:rsidRDefault="00273DD3" w:rsidP="00273D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平行杠、站立架、平衡脚踏车、平衡板、巴氏球、训练阶梯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CF52" w14:textId="29375FA5" w:rsidR="00273DD3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 xml:space="preserve">  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C1A8" w14:textId="46C90133" w:rsidR="00273DD3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37BB" w14:textId="6FE56A86" w:rsidR="00273DD3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4D6C" w14:textId="2EC116F5" w:rsidR="00273DD3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4ACA" w14:textId="02307F9F" w:rsidR="00273DD3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　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FEC2" w14:textId="2B190DE1" w:rsidR="00273DD3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　</w:t>
            </w:r>
          </w:p>
        </w:tc>
      </w:tr>
      <w:tr w:rsidR="00273DD3" w14:paraId="41212B9C" w14:textId="77777777" w:rsidTr="00626346">
        <w:trPr>
          <w:trHeight w:val="169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D464" w14:textId="77777777" w:rsidR="00273DD3" w:rsidRDefault="00273DD3" w:rsidP="00273DD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2AA9" w14:textId="77777777" w:rsidR="00273DD3" w:rsidRDefault="00273DD3" w:rsidP="00273DD3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1D4" w14:textId="77777777" w:rsidR="00273DD3" w:rsidRDefault="00273DD3" w:rsidP="006263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平衡认知类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B1C5" w14:textId="77777777" w:rsidR="00273DD3" w:rsidRDefault="00273DD3" w:rsidP="00273D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竖抱桶、跳袋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/蹦床、多功能训练桌、记忆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训练卡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/拼图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1263" w14:textId="4C5D06E6" w:rsidR="00273DD3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 xml:space="preserve">  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62E7" w14:textId="283FE389" w:rsidR="00273DD3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CAB8" w14:textId="1631F683" w:rsidR="00273DD3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F8E2" w14:textId="1B97EC9C" w:rsidR="00273DD3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EFDD" w14:textId="3C2836C4" w:rsidR="00273DD3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　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9617" w14:textId="741A895B" w:rsidR="00273DD3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　</w:t>
            </w:r>
          </w:p>
        </w:tc>
      </w:tr>
      <w:tr w:rsidR="00273DD3" w14:paraId="438E3AD8" w14:textId="77777777" w:rsidTr="00626346">
        <w:trPr>
          <w:trHeight w:val="126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0330" w14:textId="77777777" w:rsidR="00273DD3" w:rsidRDefault="00273DD3" w:rsidP="00273DD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429C" w14:textId="77777777" w:rsidR="00273DD3" w:rsidRDefault="00273DD3" w:rsidP="00273DD3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FC6B" w14:textId="77777777" w:rsidR="00273DD3" w:rsidRDefault="00273DD3" w:rsidP="006263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环境改造类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89AE" w14:textId="77777777" w:rsidR="00273DD3" w:rsidRDefault="00273DD3" w:rsidP="00273D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高度可调节桌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885E" w14:textId="27DE7AC0" w:rsidR="00273DD3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 xml:space="preserve">  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99D4" w14:textId="3608C8BA" w:rsidR="00273DD3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E839" w14:textId="213135F5" w:rsidR="00273DD3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CF56" w14:textId="42D2B56D" w:rsidR="00273DD3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FAF8" w14:textId="5B7DCD76" w:rsidR="00273DD3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　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4E85" w14:textId="29CFE8EC" w:rsidR="00273DD3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　</w:t>
            </w:r>
          </w:p>
        </w:tc>
      </w:tr>
      <w:tr w:rsidR="00273DD3" w14:paraId="5A3585A2" w14:textId="77777777" w:rsidTr="00626346">
        <w:trPr>
          <w:trHeight w:val="12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3E81" w14:textId="77777777" w:rsidR="00273DD3" w:rsidRDefault="00273DD3" w:rsidP="00273DD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FEB6" w14:textId="77777777" w:rsidR="00273DD3" w:rsidRDefault="00273DD3" w:rsidP="00273DD3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2070" w14:textId="77777777" w:rsidR="00273DD3" w:rsidRDefault="00273DD3" w:rsidP="006263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统套件类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0849" w14:textId="77777777" w:rsidR="00273DD3" w:rsidRDefault="00273DD3" w:rsidP="00273D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17件套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F5D4" w14:textId="1D17DF62" w:rsidR="00273DD3" w:rsidRPr="009766CC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 xml:space="preserve">  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A870" w14:textId="0A0945C4" w:rsidR="00273DD3" w:rsidRPr="009766CC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95AD" w14:textId="52F91007" w:rsidR="00273DD3" w:rsidRPr="009766CC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CBAD" w14:textId="772DADD0" w:rsidR="00273DD3" w:rsidRPr="009766CC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EDB9" w14:textId="6439A6E3" w:rsidR="00273DD3" w:rsidRPr="009766CC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　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36EA" w14:textId="0C460E1B" w:rsidR="00273DD3" w:rsidRPr="009766CC" w:rsidRDefault="00273DD3" w:rsidP="00273DD3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　</w:t>
            </w:r>
          </w:p>
        </w:tc>
      </w:tr>
    </w:tbl>
    <w:p w14:paraId="1115CA29" w14:textId="77777777" w:rsidR="003F573C" w:rsidRDefault="003F573C">
      <w:pPr>
        <w:ind w:firstLineChars="100" w:firstLine="321"/>
        <w:rPr>
          <w:b/>
          <w:bCs/>
          <w:sz w:val="32"/>
          <w:szCs w:val="32"/>
        </w:rPr>
      </w:pPr>
    </w:p>
    <w:p w14:paraId="0A0D544B" w14:textId="77777777" w:rsidR="003F573C" w:rsidRPr="00626346" w:rsidRDefault="00000000">
      <w:pPr>
        <w:ind w:firstLineChars="200" w:firstLine="640"/>
        <w:rPr>
          <w:rFonts w:eastAsia="黑体"/>
          <w:sz w:val="32"/>
          <w:szCs w:val="32"/>
        </w:rPr>
      </w:pPr>
      <w:r w:rsidRPr="00626346">
        <w:rPr>
          <w:rFonts w:eastAsia="黑体" w:hint="eastAsia"/>
          <w:sz w:val="32"/>
          <w:szCs w:val="32"/>
        </w:rPr>
        <w:lastRenderedPageBreak/>
        <w:t>二、投标人的资格要求：</w:t>
      </w:r>
    </w:p>
    <w:p w14:paraId="1B2D1C0D" w14:textId="505CD380" w:rsidR="003F573C" w:rsidRPr="0062634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6346">
        <w:rPr>
          <w:rFonts w:ascii="仿宋_GB2312" w:eastAsia="仿宋_GB2312" w:hint="eastAsia"/>
          <w:sz w:val="32"/>
          <w:szCs w:val="32"/>
        </w:rPr>
        <w:t>1</w:t>
      </w:r>
      <w:r w:rsidR="00626346">
        <w:rPr>
          <w:rFonts w:ascii="仿宋_GB2312" w:eastAsia="仿宋_GB2312" w:hint="eastAsia"/>
          <w:sz w:val="32"/>
          <w:szCs w:val="32"/>
        </w:rPr>
        <w:t>．</w:t>
      </w:r>
      <w:r w:rsidRPr="00626346">
        <w:rPr>
          <w:rFonts w:ascii="仿宋_GB2312" w:eastAsia="仿宋_GB2312" w:hint="eastAsia"/>
          <w:sz w:val="32"/>
          <w:szCs w:val="32"/>
        </w:rPr>
        <w:t>具有独立承担民事责任的能力；</w:t>
      </w:r>
    </w:p>
    <w:p w14:paraId="19B7EB9A" w14:textId="3074EFBF" w:rsidR="003F573C" w:rsidRPr="0062634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6346">
        <w:rPr>
          <w:rFonts w:ascii="仿宋_GB2312" w:eastAsia="仿宋_GB2312" w:hint="eastAsia"/>
          <w:sz w:val="32"/>
          <w:szCs w:val="32"/>
        </w:rPr>
        <w:t>2</w:t>
      </w:r>
      <w:r w:rsidR="00626346">
        <w:rPr>
          <w:rFonts w:ascii="仿宋_GB2312" w:eastAsia="仿宋_GB2312" w:hint="eastAsia"/>
          <w:sz w:val="32"/>
          <w:szCs w:val="32"/>
        </w:rPr>
        <w:t>．</w:t>
      </w:r>
      <w:r w:rsidRPr="00626346">
        <w:rPr>
          <w:rFonts w:ascii="仿宋_GB2312" w:eastAsia="仿宋_GB2312" w:hint="eastAsia"/>
          <w:sz w:val="32"/>
          <w:szCs w:val="32"/>
        </w:rPr>
        <w:t>具有良好的商业信誉和财务会计制度；</w:t>
      </w:r>
    </w:p>
    <w:p w14:paraId="7E135411" w14:textId="4A6FC0A6" w:rsidR="003F573C" w:rsidRPr="0062634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6346">
        <w:rPr>
          <w:rFonts w:ascii="仿宋_GB2312" w:eastAsia="仿宋_GB2312" w:hint="eastAsia"/>
          <w:sz w:val="32"/>
          <w:szCs w:val="32"/>
        </w:rPr>
        <w:t>3</w:t>
      </w:r>
      <w:r w:rsidR="00626346">
        <w:rPr>
          <w:rFonts w:ascii="仿宋_GB2312" w:eastAsia="仿宋_GB2312" w:hint="eastAsia"/>
          <w:sz w:val="32"/>
          <w:szCs w:val="32"/>
        </w:rPr>
        <w:t>．</w:t>
      </w:r>
      <w:r w:rsidRPr="00626346">
        <w:rPr>
          <w:rFonts w:ascii="仿宋_GB2312" w:eastAsia="仿宋_GB2312" w:hint="eastAsia"/>
          <w:sz w:val="32"/>
          <w:szCs w:val="32"/>
        </w:rPr>
        <w:t>具有履行合同所必须的专业技术能力；</w:t>
      </w:r>
    </w:p>
    <w:p w14:paraId="75C8DF72" w14:textId="6179A046" w:rsidR="003F573C" w:rsidRPr="0062634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6346">
        <w:rPr>
          <w:rFonts w:ascii="仿宋_GB2312" w:eastAsia="仿宋_GB2312" w:hint="eastAsia"/>
          <w:sz w:val="32"/>
          <w:szCs w:val="32"/>
        </w:rPr>
        <w:t>4</w:t>
      </w:r>
      <w:r w:rsidR="00626346">
        <w:rPr>
          <w:rFonts w:ascii="仿宋_GB2312" w:eastAsia="仿宋_GB2312" w:hint="eastAsia"/>
          <w:sz w:val="32"/>
          <w:szCs w:val="32"/>
        </w:rPr>
        <w:t>．</w:t>
      </w:r>
      <w:r w:rsidRPr="00626346">
        <w:rPr>
          <w:rFonts w:ascii="仿宋_GB2312" w:eastAsia="仿宋_GB2312" w:hint="eastAsia"/>
          <w:sz w:val="32"/>
          <w:szCs w:val="32"/>
        </w:rPr>
        <w:t>参加政府采购活动前三年内，在经营活动中没有重大违法记录；</w:t>
      </w:r>
    </w:p>
    <w:p w14:paraId="493CBA78" w14:textId="1A18139A" w:rsidR="003F573C" w:rsidRPr="00F31450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31450">
        <w:rPr>
          <w:rFonts w:ascii="仿宋_GB2312" w:eastAsia="仿宋_GB2312" w:hint="eastAsia"/>
          <w:sz w:val="32"/>
          <w:szCs w:val="32"/>
        </w:rPr>
        <w:t>5</w:t>
      </w:r>
      <w:r w:rsidR="00626346">
        <w:rPr>
          <w:rFonts w:ascii="仿宋_GB2312" w:eastAsia="仿宋_GB2312" w:hint="eastAsia"/>
          <w:sz w:val="32"/>
          <w:szCs w:val="32"/>
        </w:rPr>
        <w:t>．</w:t>
      </w:r>
      <w:r w:rsidRPr="00F31450">
        <w:rPr>
          <w:rFonts w:ascii="仿宋_GB2312" w:eastAsia="仿宋_GB2312" w:hint="eastAsia"/>
          <w:sz w:val="32"/>
          <w:szCs w:val="32"/>
        </w:rPr>
        <w:t>为便于维修、维护企业设在吉林地区内的优先；</w:t>
      </w:r>
    </w:p>
    <w:p w14:paraId="40E36FBB" w14:textId="0A739250" w:rsidR="003F573C" w:rsidRPr="00F31450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31450">
        <w:rPr>
          <w:rFonts w:ascii="仿宋_GB2312" w:eastAsia="仿宋_GB2312" w:hint="eastAsia"/>
          <w:sz w:val="32"/>
          <w:szCs w:val="32"/>
        </w:rPr>
        <w:t>6</w:t>
      </w:r>
      <w:r w:rsidR="00626346">
        <w:rPr>
          <w:rFonts w:ascii="仿宋_GB2312" w:eastAsia="仿宋_GB2312" w:hint="eastAsia"/>
          <w:sz w:val="32"/>
          <w:szCs w:val="32"/>
        </w:rPr>
        <w:t>．</w:t>
      </w:r>
      <w:r w:rsidRPr="00F31450">
        <w:rPr>
          <w:rFonts w:ascii="仿宋_GB2312" w:eastAsia="仿宋_GB2312" w:hint="eastAsia"/>
          <w:sz w:val="32"/>
          <w:szCs w:val="32"/>
        </w:rPr>
        <w:t>法律、法规规定的其他条件。</w:t>
      </w:r>
    </w:p>
    <w:p w14:paraId="2663FAEF" w14:textId="77777777" w:rsidR="003F573C" w:rsidRPr="00626346" w:rsidRDefault="00000000">
      <w:pPr>
        <w:ind w:firstLineChars="200" w:firstLine="640"/>
        <w:rPr>
          <w:rFonts w:ascii="黑体" w:eastAsia="黑体"/>
          <w:sz w:val="32"/>
          <w:szCs w:val="32"/>
        </w:rPr>
      </w:pPr>
      <w:r w:rsidRPr="00626346">
        <w:rPr>
          <w:rFonts w:ascii="黑体" w:eastAsia="黑体" w:hint="eastAsia"/>
          <w:sz w:val="32"/>
          <w:szCs w:val="32"/>
        </w:rPr>
        <w:t>三、公告期限：</w:t>
      </w:r>
    </w:p>
    <w:p w14:paraId="44EA86FF" w14:textId="77777777" w:rsidR="003F573C" w:rsidRPr="00F31450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31450">
        <w:rPr>
          <w:rFonts w:ascii="仿宋_GB2312" w:eastAsia="仿宋_GB2312" w:hint="eastAsia"/>
          <w:sz w:val="32"/>
          <w:szCs w:val="32"/>
        </w:rPr>
        <w:t>自本公告之日起3个工作日内上报采购数据及报价单位资质，上报数据须法人签字并加盖单位公章。</w:t>
      </w:r>
    </w:p>
    <w:p w14:paraId="63B5218D" w14:textId="77777777" w:rsidR="009F2DCD" w:rsidRDefault="00000000">
      <w:pPr>
        <w:ind w:firstLineChars="200" w:firstLine="640"/>
        <w:rPr>
          <w:rFonts w:eastAsia="黑体"/>
          <w:sz w:val="32"/>
          <w:szCs w:val="32"/>
        </w:rPr>
      </w:pPr>
      <w:r w:rsidRPr="009F2DCD">
        <w:rPr>
          <w:rFonts w:eastAsia="黑体" w:hint="eastAsia"/>
          <w:sz w:val="32"/>
          <w:szCs w:val="32"/>
        </w:rPr>
        <w:t>四、采购人联系方式：</w:t>
      </w:r>
    </w:p>
    <w:p w14:paraId="6D8E0C41" w14:textId="77777777" w:rsidR="009F2DCD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31450">
        <w:rPr>
          <w:rFonts w:ascii="仿宋_GB2312" w:eastAsia="仿宋_GB2312" w:hint="eastAsia"/>
          <w:sz w:val="32"/>
          <w:szCs w:val="32"/>
        </w:rPr>
        <w:t>名    称：舒兰市残疾人联合会</w:t>
      </w:r>
    </w:p>
    <w:p w14:paraId="0A8CD705" w14:textId="77777777" w:rsidR="009F2DCD" w:rsidRDefault="00000000" w:rsidP="009F2D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31450">
        <w:rPr>
          <w:rFonts w:ascii="仿宋_GB2312" w:eastAsia="仿宋_GB2312" w:hint="eastAsia"/>
          <w:sz w:val="32"/>
          <w:szCs w:val="32"/>
        </w:rPr>
        <w:t>地    址：吉林省舒兰市民宁街340号</w:t>
      </w:r>
    </w:p>
    <w:p w14:paraId="23F7EC2C" w14:textId="1BCC6008" w:rsidR="003F573C" w:rsidRPr="00F31450" w:rsidRDefault="00000000" w:rsidP="009F2D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31450">
        <w:rPr>
          <w:rFonts w:ascii="仿宋_GB2312" w:eastAsia="仿宋_GB2312" w:hint="eastAsia"/>
          <w:sz w:val="32"/>
          <w:szCs w:val="32"/>
        </w:rPr>
        <w:t>联系电话：安守光  15144389696</w:t>
      </w:r>
    </w:p>
    <w:sectPr w:rsidR="003F573C" w:rsidRPr="00F31450" w:rsidSect="00F3145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4E52C" w14:textId="77777777" w:rsidR="004B40F2" w:rsidRDefault="004B40F2" w:rsidP="004C4A7D">
      <w:r>
        <w:separator/>
      </w:r>
    </w:p>
  </w:endnote>
  <w:endnote w:type="continuationSeparator" w:id="0">
    <w:p w14:paraId="5A96A032" w14:textId="77777777" w:rsidR="004B40F2" w:rsidRDefault="004B40F2" w:rsidP="004C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F4BB2" w14:textId="77777777" w:rsidR="004B40F2" w:rsidRDefault="004B40F2" w:rsidP="004C4A7D">
      <w:r>
        <w:separator/>
      </w:r>
    </w:p>
  </w:footnote>
  <w:footnote w:type="continuationSeparator" w:id="0">
    <w:p w14:paraId="6C9A0970" w14:textId="77777777" w:rsidR="004B40F2" w:rsidRDefault="004B40F2" w:rsidP="004C4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466B4D"/>
    <w:rsid w:val="00065FB6"/>
    <w:rsid w:val="00273DD3"/>
    <w:rsid w:val="003F573C"/>
    <w:rsid w:val="004B40F2"/>
    <w:rsid w:val="004C4A7D"/>
    <w:rsid w:val="00626346"/>
    <w:rsid w:val="00695A35"/>
    <w:rsid w:val="00874C54"/>
    <w:rsid w:val="009766CC"/>
    <w:rsid w:val="009F2DCD"/>
    <w:rsid w:val="00C271D7"/>
    <w:rsid w:val="00DD1D43"/>
    <w:rsid w:val="00F31450"/>
    <w:rsid w:val="050D7FCC"/>
    <w:rsid w:val="1484737B"/>
    <w:rsid w:val="14C642CB"/>
    <w:rsid w:val="16F94C2D"/>
    <w:rsid w:val="1A574431"/>
    <w:rsid w:val="1C071831"/>
    <w:rsid w:val="1D080A98"/>
    <w:rsid w:val="210240FC"/>
    <w:rsid w:val="26CF2EC0"/>
    <w:rsid w:val="280E0F5B"/>
    <w:rsid w:val="286B570A"/>
    <w:rsid w:val="30466B4D"/>
    <w:rsid w:val="46001285"/>
    <w:rsid w:val="47831140"/>
    <w:rsid w:val="49925E9F"/>
    <w:rsid w:val="4E8F13F8"/>
    <w:rsid w:val="55CB16CB"/>
    <w:rsid w:val="594A4899"/>
    <w:rsid w:val="59891667"/>
    <w:rsid w:val="63CB6A50"/>
    <w:rsid w:val="67A71109"/>
    <w:rsid w:val="69935CA1"/>
    <w:rsid w:val="6A5D087A"/>
    <w:rsid w:val="6BDA7CFF"/>
    <w:rsid w:val="6BF960A4"/>
    <w:rsid w:val="6DB66F87"/>
    <w:rsid w:val="6F5E4562"/>
    <w:rsid w:val="71E410B7"/>
    <w:rsid w:val="77B6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CFC0A"/>
  <w15:docId w15:val="{4E2D1A0A-D654-488B-BA71-BBF8BCC1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一指流沙～安哥</dc:creator>
  <cp:lastModifiedBy>杨超宇</cp:lastModifiedBy>
  <cp:revision>2</cp:revision>
  <dcterms:created xsi:type="dcterms:W3CDTF">2025-07-17T01:21:00Z</dcterms:created>
  <dcterms:modified xsi:type="dcterms:W3CDTF">2025-07-17T01:21:00Z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CABE678205B945C1B15A4AB22C1DF03E_13</vt:lpwstr>
  </property>
  <property fmtid="{D5CDD505-2E9C-101B-9397-08002B2CF9AE}" pid="4" name="KSOTemplateDocerSaveRecord">
    <vt:lpwstr>eyJoZGlkIjoiNzk5MDU1ZjIzODg4MmE1YTEzOGRlNDAyNmM5M2JiMjgiLCJ1c2VySWQiOiIzNjExNTQ0NDQifQ==</vt:lpwstr>
  </property>
</Properties>
</file>