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287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 w14:paraId="10D28F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DFE933B"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为保证污水处理工作的顺利进行，切实的解决烟筒山污水处理厂进水过量处理超标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问题，磐石市住房和城乡建设局决定对烟筒山污水处理厂新增500吨A/O+MBR一体化设备。</w:t>
      </w:r>
    </w:p>
    <w:p w14:paraId="0BA221DF"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特此说明。</w:t>
      </w:r>
    </w:p>
    <w:p w14:paraId="4D5B773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磐石市住房和城乡建设局</w:t>
      </w:r>
    </w:p>
    <w:p w14:paraId="783743AE"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36269"/>
    <w:rsid w:val="04DD5D12"/>
    <w:rsid w:val="05F72E03"/>
    <w:rsid w:val="084D31AF"/>
    <w:rsid w:val="0D533015"/>
    <w:rsid w:val="2FFD0E93"/>
    <w:rsid w:val="32E41E61"/>
    <w:rsid w:val="35A54C93"/>
    <w:rsid w:val="39FA688B"/>
    <w:rsid w:val="3CE07B72"/>
    <w:rsid w:val="48897310"/>
    <w:rsid w:val="4B985ABC"/>
    <w:rsid w:val="53CE651E"/>
    <w:rsid w:val="558F1CDD"/>
    <w:rsid w:val="56636269"/>
    <w:rsid w:val="569F41A2"/>
    <w:rsid w:val="59126EAD"/>
    <w:rsid w:val="5BF939B5"/>
    <w:rsid w:val="5D4E247E"/>
    <w:rsid w:val="5E6873AD"/>
    <w:rsid w:val="65842EE1"/>
    <w:rsid w:val="69DB32EB"/>
    <w:rsid w:val="69F30635"/>
    <w:rsid w:val="786B1CDE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109</Characters>
  <Lines>0</Lines>
  <Paragraphs>0</Paragraphs>
  <TotalTime>225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2025-05-13T02:52:00Z</dcterms:created>
  <dc:creator>PIKA CHEW</dc:creator>
  <cp:lastModifiedBy>PIKA CHEW</cp:lastModifiedBy>
  <dcterms:modified xsi:type="dcterms:W3CDTF">2025-07-14T07:58:02Z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6D1CA89C9CDC4E76BB856586C6EAC2CA_13</vt:lpwstr>
  </property>
  <property fmtid="{D5CDD505-2E9C-101B-9397-08002B2CF9AE}" pid="4" name="KSOTemplateDocerSaveRecord">
    <vt:lpwstr>eyJoZGlkIjoiNTE0NTdiMmI2ZTZjNGMwZGY5ZWQzNTU5NTdkMTc0Y2MiLCJ1c2VySWQiOiI1MDgzOTA4NzgifQ==</vt:lpwstr>
  </property>
</Properties>
</file>