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jc w:val="center"/>
        <w:rPr>
          <w:rStyle w:val="6"/>
          <w:rFonts w:ascii="Helvetica" w:hAnsi="Helvetica" w:eastAsia="Helvetica" w:cs="Helvetica"/>
          <w:b/>
          <w:bCs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延边中医医院延吉市中医医院</w:t>
      </w:r>
      <w:r>
        <w:rPr>
          <w:rStyle w:val="6"/>
          <w:rFonts w:hint="eastAsia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>电梯配件安装采购</w:t>
      </w: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项目</w:t>
      </w: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询价公告</w:t>
      </w:r>
    </w:p>
    <w:p>
      <w:pPr>
        <w:widowControl/>
        <w:ind w:firstLine="420" w:firstLineChars="200"/>
        <w:jc w:val="left"/>
        <w:rPr>
          <w:rFonts w:ascii="Helvetica" w:hAnsi="Helvetica" w:eastAsia="Helvetica" w:cs="Helvetic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b/>
          <w:sz w:val="21"/>
          <w:szCs w:val="21"/>
          <w:shd w:val="clear" w:color="auto" w:fill="FFFFFF"/>
        </w:rPr>
        <w:t>1、</w:t>
      </w:r>
      <w:r>
        <w:rPr>
          <w:rStyle w:val="6"/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Style w:val="6"/>
          <w:rFonts w:ascii="Helvetica" w:hAnsi="Helvetica" w:eastAsia="Helvetica" w:cs="Helvetica"/>
          <w:sz w:val="21"/>
          <w:szCs w:val="21"/>
          <w:shd w:val="clear" w:color="auto" w:fill="FFFFFF"/>
        </w:rPr>
        <w:t>项目简介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eastAsia="宋体"/>
          <w:b/>
          <w:sz w:val="21"/>
          <w:szCs w:val="21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1.1 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项目名称：</w:t>
      </w:r>
      <w:r>
        <w:rPr>
          <w:rStyle w:val="6"/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>延边中医医院延吉市中医医院</w:t>
      </w:r>
      <w:r>
        <w:rPr>
          <w:rStyle w:val="6"/>
          <w:rFonts w:hint="eastAsia" w:ascii="宋体" w:hAnsi="宋体" w:cs="宋体"/>
          <w:b/>
          <w:bCs/>
          <w:sz w:val="21"/>
          <w:szCs w:val="21"/>
          <w:highlight w:val="none"/>
          <w:shd w:val="clear" w:color="auto" w:fill="FFFFFF"/>
          <w:lang w:val="en-US" w:eastAsia="zh-CN"/>
        </w:rPr>
        <w:t>电梯配件安装采购项目</w:t>
      </w:r>
      <w:r>
        <w:rPr>
          <w:rStyle w:val="6"/>
          <w:rFonts w:hint="eastAsia" w:ascii="宋体" w:hAnsi="宋体" w:cs="宋体"/>
          <w:b/>
          <w:bCs/>
          <w:sz w:val="21"/>
          <w:szCs w:val="21"/>
          <w:highlight w:val="none"/>
          <w:shd w:val="clear" w:color="auto" w:fill="FFFFFF"/>
        </w:rPr>
        <w:t>询价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1.2 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项目编号：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ZBB202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  <w:t>50618-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0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  <w:t>4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1.3 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询价方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：延边中医医院延吉市中医医院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1.4 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预算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落实情况：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已落实</w:t>
      </w:r>
      <w:r>
        <w:rPr>
          <w:rFonts w:ascii="Helvetica" w:hAnsi="Helvetica" w:eastAsia="Helvetica" w:cs="Helvetica"/>
          <w:sz w:val="21"/>
          <w:szCs w:val="21"/>
        </w:rPr>
        <w:t xml:space="preserve"> 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  <w:shd w:val="clear" w:color="auto" w:fill="FFFFFF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1.5 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项目内容：</w:t>
      </w:r>
    </w:p>
    <w:tbl>
      <w:tblPr>
        <w:tblStyle w:val="7"/>
        <w:tblW w:w="9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7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施工名称</w:t>
            </w:r>
          </w:p>
        </w:tc>
        <w:tc>
          <w:tcPr>
            <w:tcW w:w="7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电梯配件安装采购项目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施工内容</w:t>
            </w:r>
          </w:p>
        </w:tc>
        <w:tc>
          <w:tcPr>
            <w:tcW w:w="7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1、8号、9号电梯更换电梯专用钢丝绳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2、规格型号：8×19S＋NF-12.0mm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3、数量85×12（米/根×根）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4、人工费</w:t>
            </w: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400"/>
        <w:rPr>
          <w:rStyle w:val="6"/>
          <w:rFonts w:ascii="宋体" w:hAnsi="宋体" w:cs="宋体"/>
          <w:bCs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eastAsia="Helvetica" w:cs="Helvetica"/>
          <w:sz w:val="21"/>
          <w:szCs w:val="21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2、报名方式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0" w:firstLineChars="300"/>
        <w:rPr>
          <w:rFonts w:hint="eastAsia" w:ascii="Helvetica" w:hAnsi="Helvetica" w:eastAsia="宋体" w:cs="Helvetica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有意参加本项目的响应人，请于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19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日至202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27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期间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，接收时间：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工作日上午8：30至11：30，下午13：30至16：00，休息日不接收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(响应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文件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以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密封档案盒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方式，填写</w:t>
      </w:r>
      <w:r>
        <w:rPr>
          <w:rStyle w:val="6"/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eastAsia="zh-CN"/>
        </w:rPr>
        <w:t>项目编号和项目名称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后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邮寄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到指定接收地址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2" w:firstLineChars="300"/>
        <w:rPr>
          <w:rFonts w:ascii="Helvetica" w:hAnsi="Helvetica" w:cs="Helvetica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邮寄地址：吉林省延吉市梨花路2177号延边中医医院延吉市中医医院-招标办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450" w:lineRule="atLeast"/>
        <w:ind w:firstLine="632" w:firstLineChars="3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咨询电话：0433-833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>6198 0433-8336007</w:t>
      </w:r>
      <w:bookmarkStart w:id="0" w:name="_GoBack"/>
      <w:bookmarkEnd w:id="0"/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ab/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3、报名资料包括：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1.响应人企业营业执照复印件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Helvetica" w:hAnsi="Helvetica" w:eastAsia="宋体" w:cs="Helvetica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3.2.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法人身份证明或法定代表人授权委托书、法定代表人或委托代理人身份证。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 xml:space="preserve">    3.3.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质量承诺书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3.4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.售后服务承诺书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default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3.5.产品要求国标，需提供实验报告和合格证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3.6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.报价单（详见附件一）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default" w:ascii="宋体" w:hAnsi="宋体" w:cs="宋体"/>
          <w:sz w:val="21"/>
          <w:szCs w:val="21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以上材料按顺序复印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装册</w:t>
      </w: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并每页加盖公章。共准备3份（首页按顺序做成目录并标记页码）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缺少相关资料按无效响应人处理。</w:t>
      </w:r>
    </w:p>
    <w:p>
      <w:pP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  <w:br w:type="page"/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Style w:val="6"/>
          <w:rFonts w:ascii="Helvetica" w:hAnsi="Helvetica" w:eastAsia="Helvetica" w:cs="Helvetica"/>
          <w:bCs/>
          <w:color w:val="59595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  <w:t>附件一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</w:p>
    <w:tbl>
      <w:tblPr>
        <w:tblStyle w:val="7"/>
        <w:tblpPr w:leftFromText="180" w:rightFromText="180" w:vertAnchor="text" w:horzAnchor="page" w:tblpX="1832" w:tblpY="205"/>
        <w:tblOverlap w:val="never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130"/>
        <w:gridCol w:w="1572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78" w:type="dxa"/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b/>
                <w:bCs/>
                <w:color w:val="595959"/>
                <w:sz w:val="20"/>
                <w:szCs w:val="20"/>
              </w:rPr>
            </w:pPr>
            <w:r>
              <w:rPr>
                <w:rStyle w:val="9"/>
                <w:b/>
                <w:bCs/>
              </w:rPr>
              <w:t>序号</w:t>
            </w:r>
          </w:p>
        </w:tc>
        <w:tc>
          <w:tcPr>
            <w:tcW w:w="4130" w:type="dxa"/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Helvetica" w:hAnsi="Helvetica" w:eastAsia="宋体" w:cs="Helvetica"/>
                <w:b/>
                <w:bCs/>
                <w:color w:val="595959"/>
                <w:sz w:val="20"/>
                <w:szCs w:val="20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595959"/>
                <w:sz w:val="20"/>
                <w:szCs w:val="20"/>
                <w:lang w:val="en-US" w:eastAsia="zh-CN"/>
              </w:rPr>
              <w:t>施工项目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b/>
                <w:bCs/>
                <w:color w:val="595959"/>
                <w:sz w:val="20"/>
                <w:szCs w:val="20"/>
              </w:rPr>
            </w:pPr>
            <w:r>
              <w:rPr>
                <w:rStyle w:val="9"/>
                <w:b/>
                <w:bCs/>
              </w:rPr>
              <w:t>单价（元）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eastAsia="宋体"/>
                <w:b/>
                <w:bCs/>
                <w:lang w:eastAsia="zh-CN"/>
              </w:rPr>
            </w:pPr>
            <w:r>
              <w:rPr>
                <w:rStyle w:val="9"/>
                <w:rFonts w:hint="eastAsia"/>
                <w:b/>
                <w:bCs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595959"/>
                <w:sz w:val="22"/>
                <w:szCs w:val="22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595959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130" w:type="dxa"/>
            <w:shd w:val="clear" w:color="auto" w:fill="FFFFFF"/>
            <w:vAlign w:val="center"/>
          </w:tcPr>
          <w:p>
            <w:pPr>
              <w:jc w:val="both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8号、9号电梯更换电梯专用钢丝绳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jc w:val="both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宋体" w:cs="Helvetica"/>
                <w:color w:val="595959"/>
                <w:sz w:val="22"/>
                <w:szCs w:val="22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595959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130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人工费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jc w:val="both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520" w:type="dxa"/>
            <w:gridSpan w:val="4"/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合计：</w:t>
            </w: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填写要求：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1、“报价单”中各个栏目都必须完整、准确填写。“报价单”的所有内容都不允许补充或者修改。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2、如果有任何遗漏，均被视为响应人已经在其报价中考虑。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2"/>
          <w:szCs w:val="2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响应人：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（盖章）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                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811"/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法定代表人</w:t>
      </w:r>
      <w:r>
        <w:rPr>
          <w:rFonts w:hint="eastAsia" w:ascii="Helvetica" w:hAnsi="Helvetica" w:cs="Helvetica"/>
          <w:color w:val="595959"/>
          <w:sz w:val="28"/>
          <w:szCs w:val="28"/>
          <w:shd w:val="clear" w:color="auto" w:fill="FFFFFF"/>
        </w:rPr>
        <w:t>或委托代理人</w:t>
      </w: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（签字）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</w:t>
      </w:r>
      <w:r>
        <w:rPr>
          <w:rFonts w:hint="eastAsia" w:ascii="Helvetica" w:hAnsi="Helvetica" w:cs="Helvetica"/>
          <w:color w:val="595959"/>
          <w:sz w:val="22"/>
          <w:szCs w:val="2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360" w:lineRule="auto"/>
        <w:ind w:leftChars="0" w:right="0" w:rightChars="0"/>
        <w:jc w:val="right"/>
        <w:textAlignment w:val="auto"/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    年 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WE0NWMyNmQ4ZWE4MTc2Mzk0NmVhNjNkZjAzYTUifQ=="/>
  </w:docVars>
  <w:rsids>
    <w:rsidRoot w:val="00172A27"/>
    <w:rsid w:val="000273AB"/>
    <w:rsid w:val="00172A27"/>
    <w:rsid w:val="0020394D"/>
    <w:rsid w:val="0021508F"/>
    <w:rsid w:val="00271C1A"/>
    <w:rsid w:val="003051B7"/>
    <w:rsid w:val="00307A57"/>
    <w:rsid w:val="00327187"/>
    <w:rsid w:val="00453F25"/>
    <w:rsid w:val="005806EC"/>
    <w:rsid w:val="005D7E08"/>
    <w:rsid w:val="005E0A8B"/>
    <w:rsid w:val="005F0460"/>
    <w:rsid w:val="006677FB"/>
    <w:rsid w:val="006875CB"/>
    <w:rsid w:val="006F3D49"/>
    <w:rsid w:val="00781B89"/>
    <w:rsid w:val="007D4676"/>
    <w:rsid w:val="009313D2"/>
    <w:rsid w:val="00AF1AC4"/>
    <w:rsid w:val="00B5730E"/>
    <w:rsid w:val="00B759EC"/>
    <w:rsid w:val="00B765B9"/>
    <w:rsid w:val="00BD5FEE"/>
    <w:rsid w:val="00C86B33"/>
    <w:rsid w:val="00D5027F"/>
    <w:rsid w:val="00F01303"/>
    <w:rsid w:val="00F85736"/>
    <w:rsid w:val="00FD6CD4"/>
    <w:rsid w:val="00FD7CF2"/>
    <w:rsid w:val="00FE0F90"/>
    <w:rsid w:val="013708B5"/>
    <w:rsid w:val="02816CCE"/>
    <w:rsid w:val="03CD03EE"/>
    <w:rsid w:val="03CE5E70"/>
    <w:rsid w:val="05812B41"/>
    <w:rsid w:val="09505FFD"/>
    <w:rsid w:val="098F678F"/>
    <w:rsid w:val="09936354"/>
    <w:rsid w:val="0BC45EC3"/>
    <w:rsid w:val="0C671BFD"/>
    <w:rsid w:val="0CB952B6"/>
    <w:rsid w:val="0EFC1F22"/>
    <w:rsid w:val="118C60DF"/>
    <w:rsid w:val="118E0AC0"/>
    <w:rsid w:val="15187962"/>
    <w:rsid w:val="189D783A"/>
    <w:rsid w:val="19A2611B"/>
    <w:rsid w:val="1A030288"/>
    <w:rsid w:val="1B191FB9"/>
    <w:rsid w:val="1B283D33"/>
    <w:rsid w:val="1B79458F"/>
    <w:rsid w:val="1F5A0233"/>
    <w:rsid w:val="1F9C6A9E"/>
    <w:rsid w:val="242B0409"/>
    <w:rsid w:val="2608162A"/>
    <w:rsid w:val="26185CAA"/>
    <w:rsid w:val="262E41C8"/>
    <w:rsid w:val="27D57979"/>
    <w:rsid w:val="29900AD0"/>
    <w:rsid w:val="2A7C4F3E"/>
    <w:rsid w:val="2ECA051C"/>
    <w:rsid w:val="2F972F58"/>
    <w:rsid w:val="2FF95846"/>
    <w:rsid w:val="306B59A0"/>
    <w:rsid w:val="312276EF"/>
    <w:rsid w:val="31652BD6"/>
    <w:rsid w:val="32621481"/>
    <w:rsid w:val="33AB32FB"/>
    <w:rsid w:val="3B5F6EA5"/>
    <w:rsid w:val="3FD91CFC"/>
    <w:rsid w:val="41151DB4"/>
    <w:rsid w:val="42D739B6"/>
    <w:rsid w:val="445F40F5"/>
    <w:rsid w:val="455E7EDC"/>
    <w:rsid w:val="466D29D0"/>
    <w:rsid w:val="46B8226A"/>
    <w:rsid w:val="4A3827AE"/>
    <w:rsid w:val="513A1C50"/>
    <w:rsid w:val="51FB6D18"/>
    <w:rsid w:val="545F46E2"/>
    <w:rsid w:val="57521680"/>
    <w:rsid w:val="57570777"/>
    <w:rsid w:val="59E720E8"/>
    <w:rsid w:val="5D046533"/>
    <w:rsid w:val="5DD02ABF"/>
    <w:rsid w:val="5F817D30"/>
    <w:rsid w:val="5FB65492"/>
    <w:rsid w:val="654C350A"/>
    <w:rsid w:val="65F8567D"/>
    <w:rsid w:val="69102ED4"/>
    <w:rsid w:val="6B7979FE"/>
    <w:rsid w:val="6CB542C8"/>
    <w:rsid w:val="6D325918"/>
    <w:rsid w:val="6DA32372"/>
    <w:rsid w:val="6DEE661A"/>
    <w:rsid w:val="711F7F62"/>
    <w:rsid w:val="72B342B8"/>
    <w:rsid w:val="74E8065A"/>
    <w:rsid w:val="7533222E"/>
    <w:rsid w:val="75E8443A"/>
    <w:rsid w:val="75F671C2"/>
    <w:rsid w:val="763E3530"/>
    <w:rsid w:val="782D6979"/>
    <w:rsid w:val="7B4D62E0"/>
    <w:rsid w:val="7C3F770A"/>
    <w:rsid w:val="7D0F1A31"/>
    <w:rsid w:val="7F1B54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unhideWhenUsed/>
    <w:qFormat/>
    <w:uiPriority w:val="0"/>
    <w:rPr>
      <w:rFonts w:hint="default"/>
      <w:b/>
      <w:sz w:val="24"/>
      <w:szCs w:val="24"/>
    </w:rPr>
  </w:style>
  <w:style w:type="character" w:customStyle="1" w:styleId="8">
    <w:name w:val="font11"/>
    <w:basedOn w:val="5"/>
    <w:qFormat/>
    <w:uiPriority w:val="0"/>
    <w:rPr>
      <w:rFonts w:hint="default" w:ascii="Helvetica" w:hAnsi="Helvetica" w:eastAsia="Helvetica" w:cs="Helvetica"/>
      <w:b/>
      <w:bCs/>
      <w:color w:val="595959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default" w:ascii="Helvetica" w:hAnsi="Helvetica" w:eastAsia="Helvetica" w:cs="Helvetica"/>
      <w:color w:val="595959"/>
      <w:sz w:val="20"/>
      <w:szCs w:val="20"/>
      <w:u w:val="none"/>
    </w:rPr>
  </w:style>
  <w:style w:type="character" w:customStyle="1" w:styleId="10">
    <w:name w:val="not([class*=suffix])"/>
    <w:basedOn w:val="5"/>
    <w:qFormat/>
    <w:uiPriority w:val="0"/>
    <w:rPr>
      <w:sz w:val="19"/>
      <w:szCs w:val="19"/>
    </w:rPr>
  </w:style>
  <w:style w:type="character" w:customStyle="1" w:styleId="11">
    <w:name w:val="not([class*=suffix])1"/>
    <w:basedOn w:val="5"/>
    <w:qFormat/>
    <w:uiPriority w:val="0"/>
  </w:style>
  <w:style w:type="character" w:customStyle="1" w:styleId="12">
    <w:name w:val="font4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740</Words>
  <Characters>819</Characters>
  <Lines>12</Lines>
  <Paragraphs>3</Paragraphs>
  <ScaleCrop>false</ScaleCrop>
  <LinksUpToDate>false</LinksUpToDate>
  <CharactersWithSpaces>920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2024-11-04T02:03:00Z</dcterms:created>
  <dc:creator>Administrator</dc:creator>
  <cp:lastModifiedBy>Administrator</cp:lastModifiedBy>
  <cp:lastPrinted>2025-01-07T01:22:00Z</cp:lastPrinted>
  <dcterms:modified xsi:type="dcterms:W3CDTF">2025-06-18T06:44:48Z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5892CD5DE2BB49ECBD16B8E915C308AD_13</vt:lpwstr>
  </property>
  <property fmtid="{D5CDD505-2E9C-101B-9397-08002B2CF9AE}" pid="4" name="KSOTemplateDocerSaveRecord">
    <vt:lpwstr>eyJoZGlkIjoiYzA1YWFhZDkxNjBlODgzNjNjYTI4NDJlZmYwNTBjNjUiLCJ1c2VySWQiOiIxNjA2OTY5NzU5In0=</vt:lpwstr>
  </property>
</Properties>
</file>