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785475">
      <w:pPr>
        <w:spacing w:line="360" w:lineRule="auto"/>
        <w:rPr>
          <w:rFonts w:ascii="宋体" w:hAnsi="宋体"/>
          <w:b/>
          <w:szCs w:val="21"/>
        </w:rPr>
      </w:pPr>
      <w:bookmarkStart w:id="12" w:name="_GoBack"/>
      <w:bookmarkEnd w:id="12"/>
      <w:bookmarkStart w:id="0" w:name="_Toc9839893"/>
      <w:bookmarkStart w:id="1" w:name="_Toc16588224"/>
      <w:bookmarkStart w:id="2" w:name="_Toc16587981"/>
      <w:bookmarkStart w:id="3" w:name="_Toc10431808"/>
      <w:bookmarkStart w:id="4" w:name="_Ref435083889"/>
      <w:bookmarkStart w:id="5" w:name="_Toc16644952"/>
      <w:r>
        <w:rPr>
          <w:rFonts w:hint="eastAsia" w:ascii="宋体" w:hAnsi="宋体"/>
          <w:b/>
          <w:szCs w:val="21"/>
        </w:rPr>
        <w:t>4</w:t>
      </w:r>
      <w:r>
        <w:rPr>
          <w:rFonts w:ascii="宋体" w:hAnsi="宋体"/>
          <w:b/>
          <w:szCs w:val="21"/>
        </w:rPr>
        <w:t xml:space="preserve">  </w:t>
      </w:r>
      <w:r>
        <w:rPr>
          <w:rFonts w:hint="eastAsia" w:ascii="宋体" w:hAnsi="宋体"/>
          <w:b/>
          <w:szCs w:val="21"/>
        </w:rPr>
        <w:t>VHF设备技术指标</w:t>
      </w:r>
      <w:bookmarkEnd w:id="0"/>
      <w:bookmarkEnd w:id="1"/>
      <w:bookmarkEnd w:id="2"/>
      <w:bookmarkEnd w:id="3"/>
      <w:bookmarkEnd w:id="4"/>
      <w:bookmarkEnd w:id="5"/>
    </w:p>
    <w:p w14:paraId="553161E2"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4.1系统技术指标</w:t>
      </w:r>
    </w:p>
    <w:p w14:paraId="43FD9D63">
      <w:pPr>
        <w:spacing w:line="360" w:lineRule="auto"/>
        <w:rPr>
          <w:rFonts w:ascii="宋体" w:hAnsi="宋体"/>
          <w:b/>
          <w:szCs w:val="21"/>
        </w:rPr>
      </w:pPr>
      <w:r>
        <w:rPr>
          <w:rFonts w:ascii="宋体" w:hAnsi="宋体"/>
          <w:b/>
          <w:bCs/>
          <w:szCs w:val="21"/>
        </w:rPr>
        <w:t xml:space="preserve">*4.1.1  </w:t>
      </w:r>
      <w:r>
        <w:rPr>
          <w:rFonts w:ascii="宋体" w:hAnsi="宋体"/>
          <w:b/>
          <w:szCs w:val="21"/>
        </w:rPr>
        <w:t>频率范围：118</w:t>
      </w:r>
      <w:r>
        <w:rPr>
          <w:rFonts w:hint="eastAsia" w:ascii="宋体" w:hAnsi="宋体"/>
          <w:b/>
          <w:szCs w:val="21"/>
        </w:rPr>
        <w:t>~</w:t>
      </w:r>
      <w:r>
        <w:rPr>
          <w:rFonts w:ascii="宋体" w:hAnsi="宋体"/>
          <w:b/>
          <w:szCs w:val="21"/>
        </w:rPr>
        <w:t>136.975MHz</w:t>
      </w:r>
    </w:p>
    <w:p w14:paraId="158A7A22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 xml:space="preserve">4.1.2  </w:t>
      </w:r>
      <w:r>
        <w:rPr>
          <w:rFonts w:hint="eastAsia" w:ascii="宋体" w:hAnsi="宋体"/>
          <w:szCs w:val="21"/>
        </w:rPr>
        <w:t>频率</w:t>
      </w:r>
      <w:r>
        <w:rPr>
          <w:rFonts w:ascii="宋体" w:hAnsi="宋体"/>
          <w:szCs w:val="21"/>
        </w:rPr>
        <w:t>间隔： 25KHz</w:t>
      </w:r>
      <w:r>
        <w:rPr>
          <w:rFonts w:hint="eastAsia" w:ascii="宋体" w:hAnsi="宋体"/>
          <w:szCs w:val="21"/>
        </w:rPr>
        <w:t>和</w:t>
      </w:r>
      <w:r>
        <w:rPr>
          <w:rFonts w:ascii="宋体" w:hAnsi="宋体"/>
          <w:szCs w:val="21"/>
        </w:rPr>
        <w:t>8.33 KHz</w:t>
      </w:r>
      <w:r>
        <w:rPr>
          <w:rFonts w:hint="eastAsia" w:ascii="宋体" w:hAnsi="宋体"/>
          <w:szCs w:val="21"/>
        </w:rPr>
        <w:t>可选</w:t>
      </w:r>
    </w:p>
    <w:p w14:paraId="7C917135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4.1.3  频率精确度：</w:t>
      </w:r>
    </w:p>
    <w:p w14:paraId="62FD86FD"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≤2×10</w:t>
      </w:r>
      <w:r>
        <w:rPr>
          <w:rFonts w:ascii="宋体" w:hAnsi="宋体"/>
          <w:szCs w:val="21"/>
          <w:vertAlign w:val="superscript"/>
        </w:rPr>
        <w:t xml:space="preserve">－6 </w:t>
      </w:r>
      <w:r>
        <w:rPr>
          <w:rFonts w:ascii="宋体" w:hAnsi="宋体"/>
          <w:szCs w:val="21"/>
        </w:rPr>
        <w:t>（25KHz</w:t>
      </w:r>
      <w:r>
        <w:rPr>
          <w:rFonts w:hint="eastAsia" w:ascii="宋体" w:hAnsi="宋体"/>
          <w:szCs w:val="21"/>
        </w:rPr>
        <w:t>频率</w:t>
      </w:r>
      <w:r>
        <w:rPr>
          <w:rFonts w:ascii="宋体" w:hAnsi="宋体"/>
          <w:szCs w:val="21"/>
        </w:rPr>
        <w:t>间隔）</w:t>
      </w:r>
    </w:p>
    <w:p w14:paraId="17B417F1"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≤</w:t>
      </w:r>
      <w:r>
        <w:rPr>
          <w:rFonts w:hint="eastAsia" w:ascii="宋体" w:hAnsi="宋体"/>
          <w:szCs w:val="21"/>
        </w:rPr>
        <w:t>0.1</w:t>
      </w:r>
      <w:r>
        <w:rPr>
          <w:rFonts w:ascii="宋体" w:hAnsi="宋体"/>
          <w:szCs w:val="21"/>
        </w:rPr>
        <w:t>×10</w:t>
      </w:r>
      <w:r>
        <w:rPr>
          <w:rFonts w:ascii="宋体" w:hAnsi="宋体"/>
          <w:szCs w:val="21"/>
          <w:vertAlign w:val="superscript"/>
        </w:rPr>
        <w:t>－6</w:t>
      </w: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</w:rPr>
        <w:t>（8.33</w:t>
      </w:r>
      <w:r>
        <w:rPr>
          <w:rFonts w:ascii="宋体" w:hAnsi="宋体"/>
          <w:szCs w:val="21"/>
        </w:rPr>
        <w:t>KHz</w:t>
      </w:r>
      <w:r>
        <w:rPr>
          <w:rFonts w:hint="eastAsia" w:ascii="宋体" w:hAnsi="宋体"/>
          <w:szCs w:val="21"/>
        </w:rPr>
        <w:t>频率间隔）</w:t>
      </w:r>
    </w:p>
    <w:p w14:paraId="2BBA43F6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4.1.4  工作方式：半双工</w:t>
      </w:r>
    </w:p>
    <w:p w14:paraId="2660A66F"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4.1.5</w:t>
      </w:r>
      <w:r>
        <w:rPr>
          <w:rFonts w:ascii="宋体" w:hAnsi="宋体"/>
          <w:szCs w:val="21"/>
        </w:rPr>
        <w:t xml:space="preserve">  </w:t>
      </w:r>
      <w:r>
        <w:rPr>
          <w:rFonts w:hint="eastAsia" w:ascii="宋体" w:hAnsi="宋体"/>
          <w:szCs w:val="21"/>
        </w:rPr>
        <w:t>工作种类：</w:t>
      </w:r>
      <w:r>
        <w:rPr>
          <w:rFonts w:ascii="宋体" w:hAnsi="宋体"/>
          <w:szCs w:val="21"/>
        </w:rPr>
        <w:t>A3E</w:t>
      </w:r>
      <w:r>
        <w:rPr>
          <w:rFonts w:hint="eastAsia" w:ascii="宋体" w:hAnsi="宋体"/>
          <w:szCs w:val="21"/>
        </w:rPr>
        <w:t>（</w:t>
      </w:r>
      <w:r>
        <w:rPr>
          <w:rFonts w:ascii="宋体" w:hAnsi="宋体"/>
          <w:szCs w:val="21"/>
        </w:rPr>
        <w:t>AM</w:t>
      </w:r>
      <w:r>
        <w:rPr>
          <w:rFonts w:hint="eastAsia" w:ascii="宋体" w:hAnsi="宋体"/>
          <w:szCs w:val="21"/>
        </w:rPr>
        <w:t>）</w:t>
      </w:r>
    </w:p>
    <w:p w14:paraId="5DA909FB"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4.1.6</w:t>
      </w:r>
      <w:r>
        <w:rPr>
          <w:rFonts w:ascii="宋体" w:hAnsi="宋体"/>
          <w:szCs w:val="21"/>
        </w:rPr>
        <w:t xml:space="preserve">  </w:t>
      </w:r>
      <w:r>
        <w:rPr>
          <w:rFonts w:hint="eastAsia" w:ascii="宋体" w:hAnsi="宋体"/>
          <w:szCs w:val="21"/>
        </w:rPr>
        <w:t>天线阻抗：50Ω</w:t>
      </w:r>
    </w:p>
    <w:p w14:paraId="245C53ED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4.1.</w:t>
      </w:r>
      <w:r>
        <w:rPr>
          <w:rFonts w:hint="eastAsia" w:ascii="宋体" w:hAnsi="宋体"/>
          <w:szCs w:val="21"/>
        </w:rPr>
        <w:t>7</w:t>
      </w:r>
      <w:r>
        <w:rPr>
          <w:rFonts w:ascii="宋体" w:hAnsi="宋体"/>
          <w:szCs w:val="21"/>
        </w:rPr>
        <w:t xml:space="preserve">  系统信道隔离度：</w:t>
      </w:r>
      <w:r>
        <w:rPr>
          <w:rFonts w:hint="eastAsia" w:ascii="宋体" w:hAnsi="宋体"/>
          <w:szCs w:val="21"/>
        </w:rPr>
        <w:t>≥</w:t>
      </w:r>
      <w:r>
        <w:rPr>
          <w:rFonts w:ascii="宋体" w:hAnsi="宋体"/>
          <w:szCs w:val="21"/>
        </w:rPr>
        <w:t>70dB（频率间隔0.75MHz）</w:t>
      </w:r>
    </w:p>
    <w:p w14:paraId="7EF90443"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4.1.8</w:t>
      </w:r>
      <w:r>
        <w:rPr>
          <w:rFonts w:ascii="宋体" w:hAnsi="宋体"/>
          <w:szCs w:val="21"/>
        </w:rPr>
        <w:t xml:space="preserve">  </w:t>
      </w:r>
      <w:r>
        <w:rPr>
          <w:rFonts w:hint="eastAsia" w:ascii="宋体" w:hAnsi="宋体"/>
          <w:szCs w:val="21"/>
        </w:rPr>
        <w:t>具有符合</w:t>
      </w:r>
      <w:r>
        <w:rPr>
          <w:rFonts w:ascii="宋体" w:hAnsi="宋体"/>
          <w:szCs w:val="21"/>
        </w:rPr>
        <w:t>ICAO</w:t>
      </w:r>
      <w:r>
        <w:rPr>
          <w:rFonts w:hint="eastAsia" w:ascii="宋体" w:hAnsi="宋体"/>
          <w:szCs w:val="21"/>
        </w:rPr>
        <w:t>标准的频偏功能，并在投标书中详细说明。</w:t>
      </w:r>
    </w:p>
    <w:p w14:paraId="20A43BF1"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4.1.9</w:t>
      </w:r>
      <w:r>
        <w:rPr>
          <w:rFonts w:ascii="宋体" w:hAnsi="宋体"/>
          <w:szCs w:val="21"/>
        </w:rPr>
        <w:t xml:space="preserve">  </w:t>
      </w:r>
      <w:r>
        <w:rPr>
          <w:rFonts w:hint="eastAsia" w:ascii="宋体" w:hAnsi="宋体"/>
          <w:szCs w:val="21"/>
        </w:rPr>
        <w:t>监控数据接口应至少支持</w:t>
      </w:r>
      <w:r>
        <w:rPr>
          <w:rFonts w:ascii="宋体" w:hAnsi="宋体"/>
          <w:szCs w:val="21"/>
        </w:rPr>
        <w:t>RS232</w:t>
      </w:r>
      <w:r>
        <w:rPr>
          <w:rFonts w:hint="eastAsia" w:ascii="宋体" w:hAnsi="宋体"/>
          <w:szCs w:val="21"/>
        </w:rPr>
        <w:t>/RS485。</w:t>
      </w:r>
    </w:p>
    <w:p w14:paraId="6B46F860"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4.1.10</w:t>
      </w:r>
      <w:r>
        <w:rPr>
          <w:rFonts w:ascii="宋体" w:hAnsi="宋体"/>
          <w:szCs w:val="21"/>
        </w:rPr>
        <w:t xml:space="preserve">  </w:t>
      </w:r>
      <w:r>
        <w:rPr>
          <w:rFonts w:hint="eastAsia" w:ascii="宋体" w:hAnsi="宋体"/>
          <w:szCs w:val="21"/>
        </w:rPr>
        <w:t>音频响应：</w:t>
      </w:r>
    </w:p>
    <w:p w14:paraId="381FDF48"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相对于</w:t>
      </w:r>
      <w:r>
        <w:rPr>
          <w:rFonts w:ascii="宋体" w:hAnsi="宋体"/>
          <w:szCs w:val="21"/>
        </w:rPr>
        <w:t>1kHz</w:t>
      </w:r>
      <w:r>
        <w:rPr>
          <w:rFonts w:hint="eastAsia" w:ascii="宋体" w:hAnsi="宋体"/>
          <w:szCs w:val="21"/>
        </w:rPr>
        <w:t>，在</w:t>
      </w:r>
      <w:r>
        <w:rPr>
          <w:rFonts w:ascii="宋体" w:hAnsi="宋体"/>
          <w:szCs w:val="21"/>
        </w:rPr>
        <w:t>300Hz</w:t>
      </w:r>
      <w:r>
        <w:rPr>
          <w:rFonts w:hint="eastAsia" w:ascii="宋体" w:hAnsi="宋体"/>
          <w:szCs w:val="21"/>
        </w:rPr>
        <w:t>～</w:t>
      </w:r>
      <w:r>
        <w:rPr>
          <w:rFonts w:ascii="宋体" w:hAnsi="宋体"/>
          <w:szCs w:val="21"/>
        </w:rPr>
        <w:t>3400Hz</w:t>
      </w:r>
      <w:r>
        <w:rPr>
          <w:rFonts w:hint="eastAsia" w:ascii="宋体" w:hAnsi="宋体"/>
          <w:szCs w:val="21"/>
        </w:rPr>
        <w:t>范围内变化</w:t>
      </w:r>
      <w:r>
        <w:rPr>
          <w:rFonts w:ascii="宋体" w:hAnsi="宋体"/>
          <w:szCs w:val="21"/>
        </w:rPr>
        <w:t>&lt;3dB</w:t>
      </w:r>
      <w:r>
        <w:rPr>
          <w:rFonts w:hint="eastAsia" w:ascii="宋体" w:hAnsi="宋体"/>
          <w:szCs w:val="21"/>
        </w:rPr>
        <w:t>；</w:t>
      </w:r>
    </w:p>
    <w:p w14:paraId="77FC30B5"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相对于</w:t>
      </w:r>
      <w:r>
        <w:rPr>
          <w:rFonts w:ascii="宋体" w:hAnsi="宋体"/>
          <w:szCs w:val="21"/>
        </w:rPr>
        <w:t>100Hz</w:t>
      </w:r>
      <w:r>
        <w:rPr>
          <w:rFonts w:hint="eastAsia" w:ascii="宋体" w:hAnsi="宋体"/>
          <w:szCs w:val="21"/>
        </w:rPr>
        <w:t>，在</w:t>
      </w:r>
      <w:r>
        <w:rPr>
          <w:rFonts w:ascii="宋体" w:hAnsi="宋体"/>
          <w:szCs w:val="21"/>
        </w:rPr>
        <w:t>300Hz</w:t>
      </w:r>
      <w:r>
        <w:rPr>
          <w:rFonts w:hint="eastAsia" w:ascii="宋体" w:hAnsi="宋体"/>
          <w:szCs w:val="21"/>
        </w:rPr>
        <w:t>～</w:t>
      </w:r>
      <w:r>
        <w:rPr>
          <w:rFonts w:ascii="宋体" w:hAnsi="宋体"/>
          <w:szCs w:val="21"/>
        </w:rPr>
        <w:t>3400Hz</w:t>
      </w:r>
      <w:r>
        <w:rPr>
          <w:rFonts w:hint="eastAsia" w:ascii="宋体" w:hAnsi="宋体"/>
          <w:szCs w:val="21"/>
        </w:rPr>
        <w:t>范围内变化</w:t>
      </w:r>
      <w:r>
        <w:rPr>
          <w:rFonts w:ascii="宋体" w:hAnsi="宋体"/>
          <w:szCs w:val="21"/>
        </w:rPr>
        <w:t>&gt;20dB</w:t>
      </w:r>
      <w:r>
        <w:rPr>
          <w:rFonts w:hint="eastAsia" w:ascii="宋体" w:hAnsi="宋体"/>
          <w:szCs w:val="21"/>
        </w:rPr>
        <w:t>；</w:t>
      </w:r>
    </w:p>
    <w:p w14:paraId="0975A689"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相对于</w:t>
      </w:r>
      <w:r>
        <w:rPr>
          <w:rFonts w:ascii="宋体" w:hAnsi="宋体"/>
          <w:szCs w:val="21"/>
        </w:rPr>
        <w:t>5kHz</w:t>
      </w:r>
      <w:r>
        <w:rPr>
          <w:rFonts w:hint="eastAsia" w:ascii="宋体" w:hAnsi="宋体"/>
          <w:szCs w:val="21"/>
        </w:rPr>
        <w:t>，在</w:t>
      </w:r>
      <w:r>
        <w:rPr>
          <w:rFonts w:ascii="宋体" w:hAnsi="宋体"/>
          <w:szCs w:val="21"/>
        </w:rPr>
        <w:t>300Hz</w:t>
      </w:r>
      <w:r>
        <w:rPr>
          <w:rFonts w:hint="eastAsia" w:ascii="宋体" w:hAnsi="宋体"/>
          <w:szCs w:val="21"/>
        </w:rPr>
        <w:t>～</w:t>
      </w:r>
      <w:r>
        <w:rPr>
          <w:rFonts w:ascii="宋体" w:hAnsi="宋体"/>
          <w:szCs w:val="21"/>
        </w:rPr>
        <w:t>3400Hz</w:t>
      </w:r>
      <w:r>
        <w:rPr>
          <w:rFonts w:hint="eastAsia" w:ascii="宋体" w:hAnsi="宋体"/>
          <w:szCs w:val="21"/>
        </w:rPr>
        <w:t>范围内变化</w:t>
      </w:r>
      <w:r>
        <w:rPr>
          <w:rFonts w:ascii="宋体" w:hAnsi="宋体"/>
          <w:szCs w:val="21"/>
        </w:rPr>
        <w:t>&gt;30dB</w:t>
      </w:r>
      <w:r>
        <w:rPr>
          <w:rFonts w:hint="eastAsia" w:ascii="宋体" w:hAnsi="宋体"/>
          <w:szCs w:val="21"/>
        </w:rPr>
        <w:t>。</w:t>
      </w:r>
    </w:p>
    <w:p w14:paraId="79E592F0"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4.1.11</w:t>
      </w:r>
      <w:r>
        <w:rPr>
          <w:rFonts w:ascii="宋体" w:hAnsi="宋体"/>
          <w:szCs w:val="21"/>
        </w:rPr>
        <w:t xml:space="preserve">  </w:t>
      </w:r>
      <w:r>
        <w:rPr>
          <w:rFonts w:hint="eastAsia" w:ascii="宋体" w:hAnsi="宋体"/>
          <w:szCs w:val="21"/>
        </w:rPr>
        <w:t>天馈系统信道隔离度：</w:t>
      </w:r>
      <w:r>
        <w:rPr>
          <w:rFonts w:ascii="宋体" w:hAnsi="宋体"/>
          <w:szCs w:val="21"/>
        </w:rPr>
        <w:t xml:space="preserve"> 70 dB</w:t>
      </w:r>
      <w:r>
        <w:rPr>
          <w:rFonts w:hint="eastAsia" w:ascii="宋体" w:hAnsi="宋体"/>
          <w:szCs w:val="21"/>
        </w:rPr>
        <w:t>（在信道频率间隔为</w:t>
      </w:r>
      <w:r>
        <w:rPr>
          <w:rFonts w:ascii="宋体" w:hAnsi="宋体"/>
          <w:szCs w:val="21"/>
        </w:rPr>
        <w:t>0.75MHz</w:t>
      </w:r>
      <w:r>
        <w:rPr>
          <w:rFonts w:hint="eastAsia" w:ascii="宋体" w:hAnsi="宋体"/>
          <w:szCs w:val="21"/>
        </w:rPr>
        <w:t>时）。</w:t>
      </w:r>
    </w:p>
    <w:p w14:paraId="076483F8"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4.1.12</w:t>
      </w:r>
      <w:r>
        <w:rPr>
          <w:rFonts w:ascii="宋体" w:hAnsi="宋体"/>
          <w:szCs w:val="21"/>
        </w:rPr>
        <w:t xml:space="preserve">  </w:t>
      </w:r>
      <w:r>
        <w:rPr>
          <w:rFonts w:hint="eastAsia" w:ascii="宋体" w:hAnsi="宋体"/>
          <w:szCs w:val="21"/>
        </w:rPr>
        <w:t>电源：</w:t>
      </w:r>
    </w:p>
    <w:p w14:paraId="01A943E6"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AC</w:t>
      </w:r>
      <w:r>
        <w:rPr>
          <w:rFonts w:hint="eastAsia" w:ascii="宋体" w:hAnsi="宋体"/>
          <w:szCs w:val="21"/>
        </w:rPr>
        <w:t>：</w:t>
      </w:r>
      <w:r>
        <w:rPr>
          <w:rFonts w:ascii="宋体" w:hAnsi="宋体"/>
          <w:szCs w:val="21"/>
        </w:rPr>
        <w:t>220V</w:t>
      </w:r>
      <w:r>
        <w:rPr>
          <w:rFonts w:hint="eastAsia" w:ascii="宋体" w:hAnsi="宋体"/>
          <w:szCs w:val="21"/>
        </w:rPr>
        <w:t>±</w:t>
      </w:r>
      <w:r>
        <w:rPr>
          <w:rFonts w:ascii="宋体" w:hAnsi="宋体"/>
          <w:szCs w:val="21"/>
        </w:rPr>
        <w:t>10%</w:t>
      </w:r>
      <w:r>
        <w:rPr>
          <w:rFonts w:hint="eastAsia" w:ascii="宋体" w:hAnsi="宋体"/>
          <w:szCs w:val="21"/>
        </w:rPr>
        <w:t>，</w:t>
      </w:r>
      <w:r>
        <w:rPr>
          <w:rFonts w:ascii="宋体" w:hAnsi="宋体"/>
          <w:szCs w:val="21"/>
        </w:rPr>
        <w:t>50Hz</w:t>
      </w:r>
      <w:r>
        <w:rPr>
          <w:rFonts w:hint="eastAsia" w:ascii="宋体" w:hAnsi="宋体"/>
          <w:szCs w:val="21"/>
        </w:rPr>
        <w:t>±</w:t>
      </w:r>
      <w:r>
        <w:rPr>
          <w:rFonts w:ascii="宋体" w:hAnsi="宋体"/>
          <w:szCs w:val="21"/>
        </w:rPr>
        <w:t>10%;</w:t>
      </w:r>
    </w:p>
    <w:p w14:paraId="75640D79"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DC</w:t>
      </w:r>
      <w:r>
        <w:rPr>
          <w:rFonts w:hint="eastAsia" w:ascii="宋体" w:hAnsi="宋体"/>
          <w:szCs w:val="21"/>
        </w:rPr>
        <w:t>：</w:t>
      </w:r>
      <w:r>
        <w:rPr>
          <w:rFonts w:ascii="宋体" w:hAnsi="宋体"/>
          <w:szCs w:val="21"/>
        </w:rPr>
        <w:t>24 V</w:t>
      </w:r>
      <w:r>
        <w:rPr>
          <w:rFonts w:hint="eastAsia" w:ascii="宋体" w:hAnsi="宋体"/>
          <w:szCs w:val="21"/>
        </w:rPr>
        <w:t>±</w:t>
      </w:r>
      <w:r>
        <w:rPr>
          <w:rFonts w:ascii="宋体" w:hAnsi="宋体"/>
          <w:szCs w:val="21"/>
        </w:rPr>
        <w:t>10%</w:t>
      </w:r>
      <w:r>
        <w:rPr>
          <w:rFonts w:hint="eastAsia" w:ascii="宋体" w:hAnsi="宋体"/>
          <w:szCs w:val="21"/>
        </w:rPr>
        <w:t>。</w:t>
      </w:r>
    </w:p>
    <w:p w14:paraId="7C3C2710"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4.1.13</w:t>
      </w:r>
      <w:r>
        <w:rPr>
          <w:rFonts w:ascii="宋体" w:hAnsi="宋体"/>
          <w:szCs w:val="21"/>
        </w:rPr>
        <w:t xml:space="preserve">  </w:t>
      </w:r>
      <w:r>
        <w:rPr>
          <w:rFonts w:hint="eastAsia" w:ascii="宋体" w:hAnsi="宋体"/>
          <w:szCs w:val="21"/>
        </w:rPr>
        <w:t>收发转换时间：≤</w:t>
      </w:r>
      <w:r>
        <w:rPr>
          <w:rFonts w:ascii="宋体" w:hAnsi="宋体"/>
          <w:szCs w:val="21"/>
        </w:rPr>
        <w:t>20ms</w:t>
      </w:r>
      <w:r>
        <w:rPr>
          <w:rFonts w:hint="eastAsia" w:ascii="宋体" w:hAnsi="宋体"/>
          <w:szCs w:val="21"/>
        </w:rPr>
        <w:t>。</w:t>
      </w:r>
    </w:p>
    <w:p w14:paraId="37C7660A">
      <w:pPr>
        <w:spacing w:line="36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4.1.14 </w:t>
      </w:r>
      <w:r>
        <w:rPr>
          <w:rFonts w:ascii="宋体" w:hAnsi="宋体"/>
          <w:szCs w:val="21"/>
        </w:rPr>
        <w:t xml:space="preserve"> MTBF：收发信机≥15000小时，收信机≥20000小时，发信机≥15000小时。</w:t>
      </w:r>
    </w:p>
    <w:p w14:paraId="3B8B2545">
      <w:pPr>
        <w:spacing w:line="360" w:lineRule="auto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4.2 天线技术指标</w:t>
      </w:r>
    </w:p>
    <w:p w14:paraId="5B069AFD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4.2.1   每根天线振子可容纳的信道数：≥4个；</w:t>
      </w:r>
    </w:p>
    <w:p w14:paraId="640AB73F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4.2.2</w:t>
      </w:r>
      <w:r>
        <w:rPr>
          <w:rFonts w:hint="eastAsia" w:ascii="宋体" w:hAnsi="宋体"/>
          <w:szCs w:val="21"/>
        </w:rPr>
        <w:t xml:space="preserve"> </w:t>
      </w:r>
      <w:r>
        <w:rPr>
          <w:rFonts w:ascii="宋体" w:hAnsi="宋体"/>
          <w:szCs w:val="21"/>
        </w:rPr>
        <w:t xml:space="preserve">  频率范围：1</w:t>
      </w:r>
      <w:r>
        <w:rPr>
          <w:rFonts w:hint="eastAsia" w:ascii="宋体" w:hAnsi="宋体"/>
          <w:szCs w:val="21"/>
        </w:rPr>
        <w:t>0</w:t>
      </w:r>
      <w:r>
        <w:rPr>
          <w:rFonts w:ascii="宋体" w:hAnsi="宋体"/>
          <w:szCs w:val="21"/>
        </w:rPr>
        <w:t>8 MHz</w:t>
      </w:r>
      <w:r>
        <w:rPr>
          <w:rFonts w:hint="eastAsia" w:ascii="宋体" w:hAnsi="宋体"/>
          <w:szCs w:val="21"/>
        </w:rPr>
        <w:t>~</w:t>
      </w:r>
      <w:r>
        <w:rPr>
          <w:rFonts w:ascii="宋体" w:hAnsi="宋体"/>
          <w:szCs w:val="21"/>
        </w:rPr>
        <w:t xml:space="preserve"> 1</w:t>
      </w:r>
      <w:r>
        <w:rPr>
          <w:rFonts w:hint="eastAsia" w:ascii="宋体" w:hAnsi="宋体"/>
          <w:szCs w:val="21"/>
        </w:rPr>
        <w:t>38</w:t>
      </w:r>
      <w:r>
        <w:rPr>
          <w:rFonts w:ascii="宋体" w:hAnsi="宋体"/>
          <w:szCs w:val="21"/>
        </w:rPr>
        <w:t>MHz  ±10%；</w:t>
      </w:r>
    </w:p>
    <w:p w14:paraId="53390D97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4.2.3  天线增益：≥</w:t>
      </w:r>
      <w:r>
        <w:rPr>
          <w:rFonts w:hint="eastAsia" w:ascii="宋体" w:hAnsi="宋体"/>
          <w:szCs w:val="21"/>
        </w:rPr>
        <w:t>2</w:t>
      </w:r>
      <w:r>
        <w:rPr>
          <w:rFonts w:ascii="宋体" w:hAnsi="宋体"/>
          <w:szCs w:val="21"/>
        </w:rPr>
        <w:t>dB</w:t>
      </w:r>
      <w:r>
        <w:rPr>
          <w:rFonts w:hint="eastAsia" w:ascii="宋体" w:hAnsi="宋体"/>
          <w:szCs w:val="21"/>
        </w:rPr>
        <w:t xml:space="preserve">i </w:t>
      </w:r>
      <w:r>
        <w:rPr>
          <w:rFonts w:ascii="宋体" w:hAnsi="宋体"/>
          <w:szCs w:val="21"/>
        </w:rPr>
        <w:t>；</w:t>
      </w:r>
      <w:r>
        <w:rPr>
          <w:rFonts w:hint="eastAsia" w:ascii="宋体" w:hAnsi="宋体"/>
          <w:szCs w:val="21"/>
        </w:rPr>
        <w:t xml:space="preserve"> </w:t>
      </w:r>
    </w:p>
    <w:p w14:paraId="64BDF879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 xml:space="preserve">4.2.4  </w:t>
      </w:r>
      <w:r>
        <w:rPr>
          <w:rFonts w:hint="eastAsia" w:ascii="宋体" w:hAnsi="宋体"/>
          <w:szCs w:val="21"/>
        </w:rPr>
        <w:t>驻波比</w:t>
      </w:r>
      <w:r>
        <w:rPr>
          <w:rFonts w:ascii="宋体" w:hAnsi="宋体"/>
          <w:szCs w:val="21"/>
        </w:rPr>
        <w:t>VSWR≤</w:t>
      </w:r>
      <w:r>
        <w:rPr>
          <w:rFonts w:hint="eastAsia" w:ascii="宋体" w:hAnsi="宋体"/>
          <w:szCs w:val="21"/>
        </w:rPr>
        <w:t>2.0</w:t>
      </w:r>
      <w:r>
        <w:rPr>
          <w:rFonts w:ascii="宋体" w:hAnsi="宋体"/>
          <w:szCs w:val="21"/>
        </w:rPr>
        <w:t>；</w:t>
      </w:r>
    </w:p>
    <w:p w14:paraId="2E73B90F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4.2.6   极化方式：垂直极化；</w:t>
      </w:r>
    </w:p>
    <w:p w14:paraId="32B9D3D9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4.2.7   特性阻抗：50Ω，N型连接头；</w:t>
      </w:r>
    </w:p>
    <w:p w14:paraId="6DE49E97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4.2.8   发射振子负荷功率：≥</w:t>
      </w:r>
      <w:r>
        <w:rPr>
          <w:rFonts w:hint="eastAsia" w:ascii="宋体" w:hAnsi="宋体"/>
          <w:szCs w:val="21"/>
        </w:rPr>
        <w:t>100</w:t>
      </w:r>
      <w:r>
        <w:rPr>
          <w:rFonts w:ascii="宋体" w:hAnsi="宋体"/>
          <w:szCs w:val="21"/>
        </w:rPr>
        <w:t>0W（连续）；</w:t>
      </w:r>
    </w:p>
    <w:p w14:paraId="2593BF12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4.2.9   水平方向辐射图：全向</w:t>
      </w:r>
    </w:p>
    <w:p w14:paraId="7AC3D405"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4.2.10</w:t>
      </w:r>
      <w:r>
        <w:rPr>
          <w:rFonts w:ascii="宋体" w:hAnsi="宋体"/>
          <w:szCs w:val="21"/>
        </w:rPr>
        <w:t xml:space="preserve">  </w:t>
      </w:r>
      <w:r>
        <w:rPr>
          <w:rFonts w:hint="eastAsia" w:ascii="宋体" w:hAnsi="宋体"/>
          <w:szCs w:val="21"/>
        </w:rPr>
        <w:t>天线间隔3米时可以正常工作</w:t>
      </w:r>
    </w:p>
    <w:p w14:paraId="0D4CC9AC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4.2.1</w:t>
      </w:r>
      <w:r>
        <w:rPr>
          <w:rFonts w:hint="eastAsia" w:ascii="宋体" w:hAnsi="宋体"/>
          <w:szCs w:val="21"/>
        </w:rPr>
        <w:t>1</w:t>
      </w:r>
      <w:r>
        <w:rPr>
          <w:rFonts w:ascii="宋体" w:hAnsi="宋体"/>
          <w:szCs w:val="21"/>
        </w:rPr>
        <w:t xml:space="preserve">  天线长度和其它指标：</w:t>
      </w:r>
    </w:p>
    <w:p w14:paraId="006429F7">
      <w:pPr>
        <w:spacing w:line="360" w:lineRule="auto"/>
        <w:ind w:firstLine="630" w:firstLineChars="3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收发分体天线：长度≤</w:t>
      </w:r>
      <w:r>
        <w:rPr>
          <w:rFonts w:hint="eastAsia" w:ascii="宋体" w:hAnsi="宋体"/>
          <w:szCs w:val="21"/>
        </w:rPr>
        <w:t>1.4</w:t>
      </w:r>
      <w:r>
        <w:rPr>
          <w:rFonts w:ascii="宋体" w:hAnsi="宋体"/>
          <w:szCs w:val="21"/>
        </w:rPr>
        <w:t>米，重量≤</w:t>
      </w:r>
      <w:r>
        <w:rPr>
          <w:rFonts w:hint="eastAsia" w:ascii="宋体" w:hAnsi="宋体"/>
          <w:szCs w:val="21"/>
        </w:rPr>
        <w:t>7</w:t>
      </w:r>
      <w:r>
        <w:rPr>
          <w:rFonts w:ascii="宋体" w:hAnsi="宋体"/>
          <w:szCs w:val="21"/>
        </w:rPr>
        <w:t>KG</w:t>
      </w:r>
    </w:p>
    <w:p w14:paraId="2260C4DF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4.2.1</w:t>
      </w:r>
      <w:r>
        <w:rPr>
          <w:rFonts w:hint="eastAsia" w:ascii="宋体" w:hAnsi="宋体"/>
          <w:szCs w:val="21"/>
        </w:rPr>
        <w:t>2</w:t>
      </w:r>
      <w:r>
        <w:rPr>
          <w:rFonts w:ascii="宋体" w:hAnsi="宋体"/>
          <w:szCs w:val="21"/>
        </w:rPr>
        <w:t xml:space="preserve">  抗风标准：≥160Km/h</w:t>
      </w:r>
    </w:p>
    <w:p w14:paraId="57BDB2D1">
      <w:pPr>
        <w:spacing w:line="360" w:lineRule="auto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4.3发信机</w:t>
      </w:r>
    </w:p>
    <w:p w14:paraId="19D9C733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bCs/>
          <w:szCs w:val="21"/>
        </w:rPr>
        <w:t xml:space="preserve">4.3.1   </w:t>
      </w:r>
      <w:r>
        <w:rPr>
          <w:rFonts w:ascii="宋体" w:hAnsi="宋体"/>
          <w:szCs w:val="21"/>
        </w:rPr>
        <w:t>载波功率：载波输出功率可以设置成低功率和正常功率2种，低功率载波5W-20W可调，正常功率载波5W-50W可调，步进调节不大于1W。</w:t>
      </w:r>
    </w:p>
    <w:p w14:paraId="2BB840FD">
      <w:pPr>
        <w:spacing w:line="360" w:lineRule="auto"/>
        <w:rPr>
          <w:rFonts w:ascii="宋体" w:hAnsi="宋体"/>
          <w:b/>
          <w:szCs w:val="21"/>
        </w:rPr>
      </w:pPr>
      <w:r>
        <w:rPr>
          <w:rFonts w:ascii="宋体" w:hAnsi="宋体"/>
          <w:b/>
          <w:szCs w:val="21"/>
        </w:rPr>
        <w:t>*4.3.2  射频输出阻抗：50Ω，N型连接头</w:t>
      </w:r>
    </w:p>
    <w:p w14:paraId="430CE14D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 xml:space="preserve">4.3.3   最大调制度：≥0.99 </w:t>
      </w:r>
    </w:p>
    <w:p w14:paraId="3D453961">
      <w:pPr>
        <w:spacing w:line="360" w:lineRule="auto"/>
        <w:rPr>
          <w:rFonts w:ascii="宋体" w:hAnsi="宋体"/>
          <w:b/>
          <w:szCs w:val="21"/>
        </w:rPr>
      </w:pPr>
      <w:r>
        <w:rPr>
          <w:rFonts w:ascii="宋体" w:hAnsi="宋体"/>
          <w:b/>
          <w:szCs w:val="21"/>
        </w:rPr>
        <w:t xml:space="preserve">*4.3.4  </w:t>
      </w:r>
      <w:r>
        <w:rPr>
          <w:rFonts w:hint="eastAsia" w:ascii="宋体" w:hAnsi="宋体"/>
          <w:b/>
          <w:szCs w:val="21"/>
        </w:rPr>
        <w:t>调制</w:t>
      </w:r>
      <w:r>
        <w:rPr>
          <w:rFonts w:ascii="宋体" w:hAnsi="宋体"/>
          <w:b/>
          <w:szCs w:val="21"/>
        </w:rPr>
        <w:t>失真：≤5% （在90%调制度，调制频率为1KHz时，50W输出）</w:t>
      </w:r>
    </w:p>
    <w:p w14:paraId="6DBC5ADF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4.3.5   寄生频偏：≤ 2KHz</w:t>
      </w:r>
    </w:p>
    <w:p w14:paraId="27CFAD8A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4.3.6   谐波抑制：≥80dB （在1MHz—1GHz频率范围内）</w:t>
      </w:r>
    </w:p>
    <w:p w14:paraId="7FE7D0F0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4.3.7   杂波抑制：≥</w:t>
      </w:r>
      <w:r>
        <w:rPr>
          <w:rFonts w:hint="eastAsia" w:ascii="宋体" w:hAnsi="宋体"/>
          <w:szCs w:val="21"/>
        </w:rPr>
        <w:t>9</w:t>
      </w:r>
      <w:r>
        <w:rPr>
          <w:rFonts w:ascii="宋体" w:hAnsi="宋体"/>
          <w:szCs w:val="21"/>
        </w:rPr>
        <w:t>0dB （在1MHz—1GHz频率范围内）</w:t>
      </w:r>
    </w:p>
    <w:p w14:paraId="727064DA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4.3.8  频偏设置：支持ICAO-25KHz间隔2、3、4三种方式。</w:t>
      </w:r>
    </w:p>
    <w:p w14:paraId="5AE2BCFC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 xml:space="preserve">4.3.9  音频响应：≤ 3dB(相对于1000Hz；300Hz—3400Hz)； </w:t>
      </w:r>
    </w:p>
    <w:p w14:paraId="6C776839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 xml:space="preserve">                 ≥20dB(相对于100Hz；300Hz—3400Hz)； </w:t>
      </w:r>
    </w:p>
    <w:p w14:paraId="4F0D7FD1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 xml:space="preserve">                 ≥30dB(相对于5000Hz；300Hz—3400Hz) </w:t>
      </w:r>
    </w:p>
    <w:p w14:paraId="0F441945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4.3.10  音频自动增益调节：输入电平变化30dB，调制度变化≤1dB</w:t>
      </w:r>
    </w:p>
    <w:p w14:paraId="28167FC4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4.3.11  发信机音频线路输入特性：600</w:t>
      </w:r>
      <w:r>
        <w:rPr>
          <w:rFonts w:hint="eastAsia" w:ascii="宋体" w:hAnsi="宋体"/>
          <w:szCs w:val="21"/>
        </w:rPr>
        <w:t>Ω阻抗，正常电平值为</w:t>
      </w:r>
      <w:r>
        <w:rPr>
          <w:rFonts w:ascii="宋体" w:hAnsi="宋体"/>
          <w:szCs w:val="21"/>
        </w:rPr>
        <w:t>0dBm</w:t>
      </w:r>
      <w:r>
        <w:rPr>
          <w:rFonts w:hint="eastAsia" w:ascii="宋体" w:hAnsi="宋体"/>
          <w:szCs w:val="21"/>
        </w:rPr>
        <w:t>，并能在</w:t>
      </w:r>
      <w:r>
        <w:rPr>
          <w:rFonts w:ascii="宋体" w:hAnsi="宋体"/>
          <w:szCs w:val="21"/>
        </w:rPr>
        <w:t>-16dBm</w:t>
      </w:r>
      <w:r>
        <w:rPr>
          <w:rFonts w:hint="eastAsia" w:ascii="宋体" w:hAnsi="宋体"/>
          <w:szCs w:val="21"/>
        </w:rPr>
        <w:t>～</w:t>
      </w:r>
      <w:r>
        <w:rPr>
          <w:rFonts w:ascii="宋体" w:hAnsi="宋体"/>
          <w:szCs w:val="21"/>
        </w:rPr>
        <w:t>0dBm</w:t>
      </w:r>
      <w:r>
        <w:rPr>
          <w:rFonts w:hint="eastAsia" w:ascii="宋体" w:hAnsi="宋体"/>
          <w:szCs w:val="21"/>
        </w:rPr>
        <w:t>范围内可调。</w:t>
      </w:r>
    </w:p>
    <w:p w14:paraId="249F6B79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4.3.12 PTT响应时间：≤30ms</w:t>
      </w:r>
    </w:p>
    <w:p w14:paraId="31EB6038"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4.3.13</w:t>
      </w:r>
      <w:r>
        <w:rPr>
          <w:rFonts w:ascii="宋体" w:hAnsi="宋体"/>
          <w:szCs w:val="21"/>
        </w:rPr>
        <w:tab/>
      </w:r>
      <w:r>
        <w:rPr>
          <w:rFonts w:hint="eastAsia" w:ascii="宋体" w:hAnsi="宋体"/>
          <w:szCs w:val="21"/>
        </w:rPr>
        <w:t>交流声和噪音电平：≤-</w:t>
      </w:r>
      <w:r>
        <w:rPr>
          <w:rFonts w:ascii="宋体" w:hAnsi="宋体"/>
          <w:szCs w:val="21"/>
        </w:rPr>
        <w:t>45dBm</w:t>
      </w:r>
      <w:r>
        <w:rPr>
          <w:rFonts w:hint="eastAsia" w:ascii="宋体" w:hAnsi="宋体"/>
          <w:szCs w:val="21"/>
        </w:rPr>
        <w:t>（调制信号</w:t>
      </w:r>
      <w:r>
        <w:rPr>
          <w:rFonts w:ascii="宋体" w:hAnsi="宋体"/>
          <w:szCs w:val="21"/>
        </w:rPr>
        <w:t>f=1KHz</w:t>
      </w:r>
      <w:r>
        <w:rPr>
          <w:rFonts w:hint="eastAsia" w:ascii="宋体" w:hAnsi="宋体"/>
          <w:szCs w:val="21"/>
        </w:rPr>
        <w:t>、</w:t>
      </w:r>
      <w:r>
        <w:rPr>
          <w:rFonts w:ascii="宋体" w:hAnsi="宋体"/>
          <w:szCs w:val="21"/>
        </w:rPr>
        <w:t>MOD=0.9</w:t>
      </w:r>
      <w:r>
        <w:rPr>
          <w:rFonts w:hint="eastAsia" w:ascii="宋体" w:hAnsi="宋体"/>
          <w:szCs w:val="21"/>
        </w:rPr>
        <w:t>）。</w:t>
      </w:r>
    </w:p>
    <w:p w14:paraId="7FB87D94"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4.3.14</w:t>
      </w:r>
      <w:r>
        <w:rPr>
          <w:rFonts w:ascii="宋体" w:hAnsi="宋体"/>
          <w:szCs w:val="21"/>
        </w:rPr>
        <w:tab/>
      </w:r>
      <w:r>
        <w:rPr>
          <w:rFonts w:hint="eastAsia" w:ascii="宋体" w:hAnsi="宋体"/>
          <w:szCs w:val="21"/>
        </w:rPr>
        <w:t>功耗：≤</w:t>
      </w:r>
      <w:r>
        <w:rPr>
          <w:rFonts w:ascii="宋体" w:hAnsi="宋体"/>
          <w:szCs w:val="21"/>
        </w:rPr>
        <w:t>5</w:t>
      </w:r>
      <w:r>
        <w:rPr>
          <w:rFonts w:hint="eastAsia" w:ascii="宋体" w:hAnsi="宋体"/>
          <w:szCs w:val="21"/>
        </w:rPr>
        <w:t>倍射频输出功率。</w:t>
      </w:r>
    </w:p>
    <w:p w14:paraId="32B5CDA0">
      <w:pPr>
        <w:spacing w:line="360" w:lineRule="auto"/>
        <w:ind w:left="420" w:hanging="420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4.4 收信机</w:t>
      </w:r>
    </w:p>
    <w:p w14:paraId="3E886D91"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4.4.1</w:t>
      </w:r>
      <w:r>
        <w:rPr>
          <w:rFonts w:ascii="宋体" w:hAnsi="宋体"/>
          <w:szCs w:val="21"/>
        </w:rPr>
        <w:t xml:space="preserve">  </w:t>
      </w:r>
      <w:r>
        <w:rPr>
          <w:rFonts w:hint="eastAsia" w:ascii="宋体" w:hAnsi="宋体"/>
          <w:szCs w:val="21"/>
        </w:rPr>
        <w:t>灵敏度：在调制信号</w:t>
      </w:r>
      <w:r>
        <w:rPr>
          <w:rFonts w:ascii="宋体" w:hAnsi="宋体"/>
          <w:szCs w:val="21"/>
        </w:rPr>
        <w:t>f=1KHz</w:t>
      </w:r>
      <w:r>
        <w:rPr>
          <w:rFonts w:hint="eastAsia" w:ascii="宋体" w:hAnsi="宋体"/>
          <w:szCs w:val="21"/>
        </w:rPr>
        <w:t>、</w:t>
      </w:r>
      <w:r>
        <w:rPr>
          <w:rFonts w:ascii="宋体" w:hAnsi="宋体"/>
          <w:szCs w:val="21"/>
        </w:rPr>
        <w:t>MOD=0.3</w:t>
      </w:r>
      <w:r>
        <w:rPr>
          <w:rFonts w:hint="eastAsia" w:ascii="宋体" w:hAnsi="宋体"/>
          <w:szCs w:val="21"/>
        </w:rPr>
        <w:t>、输出</w:t>
      </w:r>
      <w:r>
        <w:rPr>
          <w:rFonts w:ascii="宋体" w:hAnsi="宋体"/>
          <w:szCs w:val="21"/>
        </w:rPr>
        <w:t>SIND=10dB</w:t>
      </w:r>
      <w:r>
        <w:rPr>
          <w:rFonts w:hint="eastAsia" w:ascii="宋体" w:hAnsi="宋体"/>
          <w:szCs w:val="21"/>
        </w:rPr>
        <w:t>时，灵敏度≤</w:t>
      </w:r>
      <w:r>
        <w:rPr>
          <w:rFonts w:ascii="宋体" w:hAnsi="宋体"/>
          <w:szCs w:val="21"/>
        </w:rPr>
        <w:t>1.</w:t>
      </w:r>
      <w:r>
        <w:rPr>
          <w:rFonts w:hint="eastAsia" w:ascii="宋体" w:hAnsi="宋体"/>
          <w:szCs w:val="21"/>
        </w:rPr>
        <w:t>0μ</w:t>
      </w:r>
      <w:r>
        <w:rPr>
          <w:rFonts w:ascii="宋体" w:hAnsi="宋体"/>
          <w:szCs w:val="21"/>
        </w:rPr>
        <w:t>V</w:t>
      </w:r>
      <w:r>
        <w:rPr>
          <w:rFonts w:hint="eastAsia" w:ascii="宋体" w:hAnsi="宋体"/>
          <w:szCs w:val="21"/>
        </w:rPr>
        <w:t>（端电压）。</w:t>
      </w:r>
    </w:p>
    <w:p w14:paraId="348A8480"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4.4.2</w:t>
      </w:r>
      <w:r>
        <w:rPr>
          <w:rFonts w:ascii="宋体" w:hAnsi="宋体"/>
          <w:szCs w:val="21"/>
        </w:rPr>
        <w:t xml:space="preserve">  </w:t>
      </w:r>
      <w:r>
        <w:rPr>
          <w:rFonts w:hint="eastAsia" w:ascii="宋体" w:hAnsi="宋体"/>
          <w:szCs w:val="21"/>
        </w:rPr>
        <w:t>射频输入阻抗：</w:t>
      </w:r>
      <w:r>
        <w:rPr>
          <w:rFonts w:ascii="宋体" w:hAnsi="宋体"/>
          <w:szCs w:val="21"/>
        </w:rPr>
        <w:t>50</w:t>
      </w:r>
      <w:r>
        <w:rPr>
          <w:rFonts w:hint="eastAsia" w:ascii="宋体" w:hAnsi="宋体"/>
          <w:szCs w:val="21"/>
        </w:rPr>
        <w:t>Ω（不平衡）。</w:t>
      </w:r>
    </w:p>
    <w:p w14:paraId="49D74B42"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4.4.3</w:t>
      </w:r>
      <w:r>
        <w:rPr>
          <w:rFonts w:ascii="宋体" w:hAnsi="宋体"/>
          <w:szCs w:val="21"/>
        </w:rPr>
        <w:t xml:space="preserve">  </w:t>
      </w:r>
      <w:r>
        <w:rPr>
          <w:rFonts w:hint="eastAsia" w:ascii="宋体" w:hAnsi="宋体"/>
          <w:szCs w:val="21"/>
        </w:rPr>
        <w:t>镜像抑制：≥</w:t>
      </w:r>
      <w:r>
        <w:rPr>
          <w:rFonts w:ascii="宋体" w:hAnsi="宋体"/>
          <w:szCs w:val="21"/>
        </w:rPr>
        <w:t>80dB</w:t>
      </w:r>
      <w:r>
        <w:rPr>
          <w:rFonts w:hint="eastAsia" w:ascii="宋体" w:hAnsi="宋体"/>
          <w:szCs w:val="21"/>
        </w:rPr>
        <w:t>。</w:t>
      </w:r>
    </w:p>
    <w:p w14:paraId="1B322403"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4.4.4</w:t>
      </w:r>
      <w:r>
        <w:rPr>
          <w:rFonts w:ascii="宋体" w:hAnsi="宋体"/>
          <w:szCs w:val="21"/>
        </w:rPr>
        <w:t xml:space="preserve">  </w:t>
      </w:r>
      <w:r>
        <w:rPr>
          <w:rFonts w:hint="eastAsia" w:ascii="宋体" w:hAnsi="宋体"/>
          <w:szCs w:val="21"/>
        </w:rPr>
        <w:t>交流声和噪音电平：≤-</w:t>
      </w:r>
      <w:r>
        <w:rPr>
          <w:rFonts w:ascii="宋体" w:hAnsi="宋体"/>
          <w:szCs w:val="21"/>
        </w:rPr>
        <w:t>45dBm</w:t>
      </w:r>
      <w:r>
        <w:rPr>
          <w:rFonts w:hint="eastAsia" w:ascii="宋体" w:hAnsi="宋体"/>
          <w:szCs w:val="21"/>
        </w:rPr>
        <w:t>（对于</w:t>
      </w:r>
      <w:r>
        <w:rPr>
          <w:rFonts w:ascii="宋体" w:hAnsi="宋体"/>
          <w:szCs w:val="21"/>
        </w:rPr>
        <w:t>100mV</w:t>
      </w:r>
      <w:r>
        <w:rPr>
          <w:rFonts w:hint="eastAsia" w:ascii="宋体" w:hAnsi="宋体"/>
          <w:szCs w:val="21"/>
        </w:rPr>
        <w:t>的</w:t>
      </w:r>
      <w:r>
        <w:rPr>
          <w:rFonts w:ascii="宋体" w:hAnsi="宋体"/>
          <w:szCs w:val="21"/>
        </w:rPr>
        <w:t>RF</w:t>
      </w:r>
      <w:r>
        <w:rPr>
          <w:rFonts w:hint="eastAsia" w:ascii="宋体" w:hAnsi="宋体"/>
          <w:szCs w:val="21"/>
        </w:rPr>
        <w:t>输入信号，调制信号</w:t>
      </w:r>
      <w:r>
        <w:rPr>
          <w:rFonts w:ascii="宋体" w:hAnsi="宋体"/>
          <w:szCs w:val="21"/>
        </w:rPr>
        <w:t>f=1KHz</w:t>
      </w:r>
      <w:r>
        <w:rPr>
          <w:rFonts w:hint="eastAsia" w:ascii="宋体" w:hAnsi="宋体"/>
          <w:szCs w:val="21"/>
        </w:rPr>
        <w:t>、</w:t>
      </w:r>
      <w:r>
        <w:rPr>
          <w:rFonts w:ascii="宋体" w:hAnsi="宋体"/>
          <w:szCs w:val="21"/>
        </w:rPr>
        <w:t>MOD=0.9</w:t>
      </w:r>
      <w:r>
        <w:rPr>
          <w:rFonts w:hint="eastAsia" w:ascii="宋体" w:hAnsi="宋体"/>
          <w:szCs w:val="21"/>
        </w:rPr>
        <w:t>）。</w:t>
      </w:r>
    </w:p>
    <w:p w14:paraId="36B713DF"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4.4.5</w:t>
      </w:r>
      <w:r>
        <w:rPr>
          <w:rFonts w:ascii="宋体" w:hAnsi="宋体"/>
          <w:szCs w:val="21"/>
        </w:rPr>
        <w:t xml:space="preserve">  </w:t>
      </w:r>
      <w:r>
        <w:rPr>
          <w:rFonts w:hint="eastAsia" w:ascii="宋体" w:hAnsi="宋体"/>
          <w:szCs w:val="21"/>
        </w:rPr>
        <w:t>中频（IF）抑制：≥</w:t>
      </w:r>
      <w:r>
        <w:rPr>
          <w:rFonts w:ascii="宋体" w:hAnsi="宋体"/>
          <w:szCs w:val="21"/>
        </w:rPr>
        <w:t>90dB</w:t>
      </w:r>
      <w:r>
        <w:rPr>
          <w:rFonts w:hint="eastAsia" w:ascii="宋体" w:hAnsi="宋体"/>
          <w:szCs w:val="21"/>
        </w:rPr>
        <w:t>。</w:t>
      </w:r>
    </w:p>
    <w:p w14:paraId="00FCE7BC"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4.4.6</w:t>
      </w:r>
      <w:r>
        <w:rPr>
          <w:rFonts w:ascii="宋体" w:hAnsi="宋体"/>
          <w:szCs w:val="21"/>
        </w:rPr>
        <w:t xml:space="preserve">  </w:t>
      </w:r>
      <w:r>
        <w:rPr>
          <w:rFonts w:hint="eastAsia" w:ascii="宋体" w:hAnsi="宋体"/>
          <w:szCs w:val="21"/>
        </w:rPr>
        <w:t>自动增益控制（</w:t>
      </w:r>
      <w:r>
        <w:rPr>
          <w:rFonts w:ascii="宋体" w:hAnsi="宋体"/>
          <w:szCs w:val="21"/>
        </w:rPr>
        <w:t>AGC</w:t>
      </w:r>
      <w:r>
        <w:rPr>
          <w:rFonts w:hint="eastAsia" w:ascii="宋体" w:hAnsi="宋体"/>
          <w:szCs w:val="21"/>
        </w:rPr>
        <w:t>）：≤</w:t>
      </w:r>
      <w:r>
        <w:rPr>
          <w:rFonts w:ascii="宋体" w:hAnsi="宋体"/>
          <w:szCs w:val="21"/>
        </w:rPr>
        <w:t xml:space="preserve">3dB </w:t>
      </w:r>
      <w:r>
        <w:rPr>
          <w:rFonts w:hint="eastAsia" w:ascii="宋体" w:hAnsi="宋体"/>
          <w:szCs w:val="21"/>
        </w:rPr>
        <w:t>【输入信号端电压（</w:t>
      </w:r>
      <w:r>
        <w:rPr>
          <w:rFonts w:ascii="宋体" w:hAnsi="宋体"/>
          <w:szCs w:val="21"/>
        </w:rPr>
        <w:t>EMF</w:t>
      </w:r>
      <w:r>
        <w:rPr>
          <w:rFonts w:hint="eastAsia" w:ascii="宋体" w:hAnsi="宋体"/>
          <w:szCs w:val="21"/>
        </w:rPr>
        <w:t>）为</w:t>
      </w:r>
      <w:r>
        <w:rPr>
          <w:rFonts w:ascii="宋体" w:hAnsi="宋体"/>
          <w:szCs w:val="21"/>
        </w:rPr>
        <w:t>1.5</w:t>
      </w:r>
      <w:r>
        <w:rPr>
          <w:rFonts w:hint="eastAsia" w:ascii="宋体" w:hAnsi="宋体"/>
          <w:szCs w:val="21"/>
        </w:rPr>
        <w:t>μ</w:t>
      </w:r>
      <w:r>
        <w:rPr>
          <w:rFonts w:ascii="宋体" w:hAnsi="宋体"/>
          <w:szCs w:val="21"/>
        </w:rPr>
        <w:t>V</w:t>
      </w:r>
      <w:r>
        <w:rPr>
          <w:rFonts w:hint="eastAsia" w:ascii="宋体" w:hAnsi="宋体"/>
          <w:szCs w:val="21"/>
        </w:rPr>
        <w:t>～</w:t>
      </w:r>
      <w:r>
        <w:rPr>
          <w:rFonts w:ascii="宋体" w:hAnsi="宋体"/>
          <w:szCs w:val="21"/>
        </w:rPr>
        <w:t>0.7V</w:t>
      </w:r>
      <w:r>
        <w:rPr>
          <w:rFonts w:hint="eastAsia" w:ascii="宋体" w:hAnsi="宋体"/>
          <w:szCs w:val="21"/>
        </w:rPr>
        <w:t>，调制信号</w:t>
      </w:r>
      <w:r>
        <w:rPr>
          <w:rFonts w:ascii="宋体" w:hAnsi="宋体"/>
          <w:szCs w:val="21"/>
        </w:rPr>
        <w:t>f=1KHz</w:t>
      </w:r>
      <w:r>
        <w:rPr>
          <w:rFonts w:hint="eastAsia" w:ascii="宋体" w:hAnsi="宋体"/>
          <w:szCs w:val="21"/>
        </w:rPr>
        <w:t>、</w:t>
      </w:r>
      <w:r>
        <w:rPr>
          <w:rFonts w:ascii="宋体" w:hAnsi="宋体"/>
          <w:szCs w:val="21"/>
        </w:rPr>
        <w:t>MOD=0.3</w:t>
      </w:r>
      <w:r>
        <w:rPr>
          <w:rFonts w:hint="eastAsia" w:ascii="宋体" w:hAnsi="宋体"/>
          <w:szCs w:val="21"/>
        </w:rPr>
        <w:t>】。</w:t>
      </w:r>
    </w:p>
    <w:p w14:paraId="1A54A2CB"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4.4.7</w:t>
      </w:r>
      <w:r>
        <w:rPr>
          <w:rFonts w:ascii="宋体" w:hAnsi="宋体"/>
          <w:szCs w:val="21"/>
        </w:rPr>
        <w:t xml:space="preserve">  </w:t>
      </w:r>
      <w:r>
        <w:rPr>
          <w:rFonts w:hint="eastAsia" w:ascii="宋体" w:hAnsi="宋体"/>
          <w:szCs w:val="21"/>
        </w:rPr>
        <w:t>总失真：</w:t>
      </w: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</w:rPr>
        <w:t>≤</w:t>
      </w:r>
      <w:r>
        <w:rPr>
          <w:rFonts w:ascii="宋体" w:hAnsi="宋体"/>
          <w:szCs w:val="21"/>
        </w:rPr>
        <w:t xml:space="preserve">5% </w:t>
      </w:r>
      <w:r>
        <w:rPr>
          <w:rFonts w:hint="eastAsia" w:ascii="宋体" w:hAnsi="宋体"/>
          <w:szCs w:val="21"/>
        </w:rPr>
        <w:t>【输入端电压（</w:t>
      </w:r>
      <w:r>
        <w:rPr>
          <w:rFonts w:ascii="宋体" w:hAnsi="宋体"/>
          <w:szCs w:val="21"/>
        </w:rPr>
        <w:t>EMF</w:t>
      </w:r>
      <w:r>
        <w:rPr>
          <w:rFonts w:hint="eastAsia" w:ascii="宋体" w:hAnsi="宋体"/>
          <w:szCs w:val="21"/>
        </w:rPr>
        <w:t>）</w:t>
      </w:r>
      <w:r>
        <w:rPr>
          <w:rFonts w:ascii="宋体" w:hAnsi="宋体"/>
          <w:szCs w:val="21"/>
        </w:rPr>
        <w:t>50</w:t>
      </w:r>
      <w:r>
        <w:rPr>
          <w:rFonts w:hint="eastAsia" w:ascii="宋体" w:hAnsi="宋体"/>
          <w:szCs w:val="21"/>
        </w:rPr>
        <w:t>μ</w:t>
      </w:r>
      <w:r>
        <w:rPr>
          <w:rFonts w:ascii="宋体" w:hAnsi="宋体"/>
          <w:szCs w:val="21"/>
        </w:rPr>
        <w:t>V</w:t>
      </w:r>
      <w:r>
        <w:rPr>
          <w:rFonts w:hint="eastAsia" w:ascii="宋体" w:hAnsi="宋体"/>
          <w:szCs w:val="21"/>
        </w:rPr>
        <w:t>～</w:t>
      </w:r>
      <w:r>
        <w:rPr>
          <w:rFonts w:ascii="宋体" w:hAnsi="宋体"/>
          <w:szCs w:val="21"/>
        </w:rPr>
        <w:t>0.5V</w:t>
      </w:r>
      <w:r>
        <w:rPr>
          <w:rFonts w:hint="eastAsia" w:ascii="宋体" w:hAnsi="宋体"/>
          <w:szCs w:val="21"/>
        </w:rPr>
        <w:t>，调制信号</w:t>
      </w:r>
      <w:r>
        <w:rPr>
          <w:rFonts w:ascii="宋体" w:hAnsi="宋体"/>
          <w:szCs w:val="21"/>
        </w:rPr>
        <w:t>f=1KHz</w:t>
      </w:r>
      <w:r>
        <w:rPr>
          <w:rFonts w:hint="eastAsia" w:ascii="宋体" w:hAnsi="宋体"/>
          <w:szCs w:val="21"/>
        </w:rPr>
        <w:t>、</w:t>
      </w:r>
      <w:r>
        <w:rPr>
          <w:rFonts w:ascii="宋体" w:hAnsi="宋体"/>
          <w:szCs w:val="21"/>
        </w:rPr>
        <w:t>MOD=0.9</w:t>
      </w:r>
      <w:r>
        <w:rPr>
          <w:rFonts w:hint="eastAsia" w:ascii="宋体" w:hAnsi="宋体"/>
          <w:szCs w:val="21"/>
        </w:rPr>
        <w:t>】。</w:t>
      </w:r>
    </w:p>
    <w:p w14:paraId="03512CD1"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4.4.8</w:t>
      </w:r>
      <w:r>
        <w:rPr>
          <w:rFonts w:ascii="宋体" w:hAnsi="宋体"/>
          <w:szCs w:val="21"/>
        </w:rPr>
        <w:t xml:space="preserve">  </w:t>
      </w:r>
      <w:r>
        <w:rPr>
          <w:rFonts w:hint="eastAsia" w:ascii="宋体" w:hAnsi="宋体"/>
          <w:szCs w:val="21"/>
        </w:rPr>
        <w:t>选择性：</w:t>
      </w:r>
      <w:r>
        <w:rPr>
          <w:rFonts w:ascii="宋体" w:hAnsi="宋体"/>
          <w:szCs w:val="21"/>
        </w:rPr>
        <w:t>6dB</w:t>
      </w:r>
      <w:r>
        <w:rPr>
          <w:rFonts w:hint="eastAsia" w:ascii="宋体" w:hAnsi="宋体"/>
          <w:szCs w:val="21"/>
        </w:rPr>
        <w:t>带宽应不小于±</w:t>
      </w:r>
      <w:r>
        <w:rPr>
          <w:rFonts w:ascii="宋体" w:hAnsi="宋体"/>
          <w:szCs w:val="21"/>
        </w:rPr>
        <w:t>7.5KHz</w:t>
      </w:r>
      <w:r>
        <w:rPr>
          <w:rFonts w:hint="eastAsia" w:ascii="宋体" w:hAnsi="宋体"/>
          <w:szCs w:val="21"/>
        </w:rPr>
        <w:t>，</w:t>
      </w:r>
      <w:r>
        <w:rPr>
          <w:rFonts w:ascii="宋体" w:hAnsi="宋体"/>
          <w:szCs w:val="21"/>
        </w:rPr>
        <w:t>60 dB</w:t>
      </w:r>
      <w:r>
        <w:rPr>
          <w:rFonts w:hint="eastAsia" w:ascii="宋体" w:hAnsi="宋体"/>
          <w:szCs w:val="21"/>
        </w:rPr>
        <w:t>带宽应不小于±</w:t>
      </w:r>
      <w:r>
        <w:rPr>
          <w:rFonts w:ascii="宋体" w:hAnsi="宋体"/>
          <w:szCs w:val="21"/>
        </w:rPr>
        <w:t>18KHz</w:t>
      </w:r>
      <w:r>
        <w:rPr>
          <w:rFonts w:hint="eastAsia" w:ascii="宋体" w:hAnsi="宋体"/>
          <w:szCs w:val="21"/>
        </w:rPr>
        <w:t>。</w:t>
      </w:r>
    </w:p>
    <w:p w14:paraId="18D7CC0F"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4.4.9</w:t>
      </w:r>
      <w:r>
        <w:rPr>
          <w:rFonts w:ascii="宋体" w:hAnsi="宋体"/>
          <w:szCs w:val="21"/>
        </w:rPr>
        <w:t xml:space="preserve">  </w:t>
      </w:r>
      <w:r>
        <w:rPr>
          <w:rFonts w:hint="eastAsia" w:ascii="宋体" w:hAnsi="宋体"/>
          <w:szCs w:val="21"/>
        </w:rPr>
        <w:t>音频输出：</w:t>
      </w:r>
    </w:p>
    <w:p w14:paraId="080B9B0A"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扬声器：≥</w:t>
      </w:r>
      <w:r>
        <w:rPr>
          <w:rFonts w:ascii="宋体" w:hAnsi="宋体"/>
          <w:szCs w:val="21"/>
        </w:rPr>
        <w:t>0.5W</w:t>
      </w:r>
      <w:r>
        <w:rPr>
          <w:rFonts w:hint="eastAsia" w:ascii="宋体" w:hAnsi="宋体"/>
          <w:szCs w:val="21"/>
        </w:rPr>
        <w:t>，</w:t>
      </w:r>
      <w:r>
        <w:rPr>
          <w:rFonts w:ascii="宋体" w:hAnsi="宋体"/>
          <w:szCs w:val="21"/>
        </w:rPr>
        <w:t>8</w:t>
      </w:r>
      <w:r>
        <w:rPr>
          <w:rFonts w:hint="eastAsia" w:ascii="宋体" w:hAnsi="宋体"/>
          <w:szCs w:val="21"/>
        </w:rPr>
        <w:t>Ω输出；</w:t>
      </w:r>
    </w:p>
    <w:p w14:paraId="327DAAE1"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耳机：≥</w:t>
      </w:r>
      <w:r>
        <w:rPr>
          <w:rFonts w:ascii="宋体" w:hAnsi="宋体"/>
          <w:szCs w:val="21"/>
        </w:rPr>
        <w:t>100mW;</w:t>
      </w:r>
    </w:p>
    <w:p w14:paraId="531A6578"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线路音频输出接口：正常电平值为</w:t>
      </w:r>
      <w:r>
        <w:rPr>
          <w:rFonts w:ascii="宋体" w:hAnsi="宋体"/>
          <w:szCs w:val="21"/>
        </w:rPr>
        <w:t>0dBm</w:t>
      </w:r>
      <w:r>
        <w:rPr>
          <w:rFonts w:hint="eastAsia" w:ascii="宋体" w:hAnsi="宋体"/>
          <w:szCs w:val="21"/>
        </w:rPr>
        <w:t>，并能在</w:t>
      </w:r>
      <w:r>
        <w:rPr>
          <w:rFonts w:ascii="宋体" w:hAnsi="宋体"/>
          <w:szCs w:val="21"/>
        </w:rPr>
        <w:t>-16dBm</w:t>
      </w:r>
      <w:r>
        <w:rPr>
          <w:rFonts w:hint="eastAsia" w:ascii="宋体" w:hAnsi="宋体"/>
          <w:szCs w:val="21"/>
        </w:rPr>
        <w:t>～</w:t>
      </w:r>
      <w:r>
        <w:rPr>
          <w:rFonts w:ascii="宋体" w:hAnsi="宋体"/>
          <w:szCs w:val="21"/>
        </w:rPr>
        <w:t>0dBm</w:t>
      </w:r>
      <w:r>
        <w:rPr>
          <w:rFonts w:hint="eastAsia" w:ascii="宋体" w:hAnsi="宋体"/>
          <w:szCs w:val="21"/>
        </w:rPr>
        <w:t>范围内可调，</w:t>
      </w:r>
      <w:r>
        <w:rPr>
          <w:rFonts w:ascii="宋体" w:hAnsi="宋体"/>
          <w:szCs w:val="21"/>
        </w:rPr>
        <w:t>600</w:t>
      </w:r>
      <w:r>
        <w:rPr>
          <w:rFonts w:hint="eastAsia" w:ascii="宋体" w:hAnsi="宋体"/>
          <w:szCs w:val="21"/>
        </w:rPr>
        <w:t>Ω阻抗；</w:t>
      </w:r>
    </w:p>
    <w:p w14:paraId="4978189A"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录音接口：电平能在</w:t>
      </w:r>
      <w:r>
        <w:rPr>
          <w:rFonts w:ascii="宋体" w:hAnsi="宋体"/>
          <w:szCs w:val="21"/>
        </w:rPr>
        <w:t>-20dBm</w:t>
      </w:r>
      <w:r>
        <w:rPr>
          <w:rFonts w:hint="eastAsia" w:ascii="宋体" w:hAnsi="宋体"/>
          <w:szCs w:val="21"/>
        </w:rPr>
        <w:t>~</w:t>
      </w:r>
      <w:r>
        <w:rPr>
          <w:rFonts w:ascii="宋体" w:hAnsi="宋体"/>
          <w:szCs w:val="21"/>
        </w:rPr>
        <w:t>0dBm</w:t>
      </w:r>
      <w:r>
        <w:rPr>
          <w:rFonts w:hint="eastAsia" w:ascii="宋体" w:hAnsi="宋体"/>
          <w:szCs w:val="21"/>
        </w:rPr>
        <w:t>范围内可调（</w:t>
      </w:r>
      <w:r>
        <w:rPr>
          <w:rFonts w:ascii="宋体" w:hAnsi="宋体"/>
          <w:szCs w:val="21"/>
        </w:rPr>
        <w:t>600</w:t>
      </w:r>
      <w:r>
        <w:rPr>
          <w:rFonts w:hint="eastAsia" w:ascii="宋体" w:hAnsi="宋体"/>
          <w:szCs w:val="21"/>
        </w:rPr>
        <w:t>Ω或高阻）。</w:t>
      </w:r>
    </w:p>
    <w:p w14:paraId="2C0F37F7"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4.4.10</w:t>
      </w:r>
      <w:r>
        <w:rPr>
          <w:rFonts w:ascii="宋体" w:hAnsi="宋体"/>
          <w:szCs w:val="21"/>
        </w:rPr>
        <w:t xml:space="preserve">  </w:t>
      </w:r>
      <w:r>
        <w:rPr>
          <w:rFonts w:hint="eastAsia" w:ascii="宋体" w:hAnsi="宋体"/>
          <w:szCs w:val="21"/>
        </w:rPr>
        <w:t>互调抑制：≥</w:t>
      </w:r>
      <w:r>
        <w:rPr>
          <w:rFonts w:ascii="宋体" w:hAnsi="宋体"/>
          <w:szCs w:val="21"/>
        </w:rPr>
        <w:t>70dB</w:t>
      </w:r>
      <w:r>
        <w:rPr>
          <w:rFonts w:hint="eastAsia" w:ascii="宋体" w:hAnsi="宋体"/>
          <w:szCs w:val="21"/>
        </w:rPr>
        <w:t>（</w:t>
      </w:r>
      <w:r>
        <w:rPr>
          <w:rFonts w:ascii="宋体" w:hAnsi="宋体"/>
          <w:szCs w:val="21"/>
        </w:rPr>
        <w:t>3</w:t>
      </w:r>
      <w:r>
        <w:rPr>
          <w:rFonts w:hint="eastAsia" w:ascii="宋体" w:hAnsi="宋体"/>
          <w:szCs w:val="21"/>
        </w:rPr>
        <w:t>阶互调，</w:t>
      </w:r>
      <w:r>
        <w:rPr>
          <w:rFonts w:ascii="宋体" w:hAnsi="宋体"/>
          <w:szCs w:val="21"/>
        </w:rPr>
        <w:t>2</w:t>
      </w:r>
      <w:r>
        <w:rPr>
          <w:rFonts w:hint="eastAsia" w:ascii="宋体" w:hAnsi="宋体"/>
          <w:szCs w:val="21"/>
        </w:rPr>
        <w:t>个偏离有用信号</w:t>
      </w:r>
      <w:r>
        <w:rPr>
          <w:rFonts w:ascii="宋体" w:hAnsi="宋体"/>
          <w:szCs w:val="21"/>
        </w:rPr>
        <w:t>500KHz</w:t>
      </w:r>
      <w:r>
        <w:rPr>
          <w:rFonts w:hint="eastAsia" w:ascii="宋体" w:hAnsi="宋体"/>
          <w:szCs w:val="21"/>
        </w:rPr>
        <w:t>的干扰信号参考电平为</w:t>
      </w:r>
      <w:r>
        <w:rPr>
          <w:rFonts w:ascii="宋体" w:hAnsi="宋体"/>
          <w:szCs w:val="21"/>
        </w:rPr>
        <w:t>1mV</w:t>
      </w:r>
      <w:r>
        <w:rPr>
          <w:rFonts w:hint="eastAsia" w:ascii="宋体" w:hAnsi="宋体"/>
          <w:szCs w:val="21"/>
        </w:rPr>
        <w:t>电动势）。</w:t>
      </w:r>
    </w:p>
    <w:p w14:paraId="14D23E1F"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4.4.11</w:t>
      </w:r>
      <w:r>
        <w:rPr>
          <w:rFonts w:ascii="宋体" w:hAnsi="宋体"/>
          <w:szCs w:val="21"/>
        </w:rPr>
        <w:t xml:space="preserve">  </w:t>
      </w:r>
      <w:r>
        <w:rPr>
          <w:rFonts w:hint="eastAsia" w:ascii="宋体" w:hAnsi="宋体"/>
          <w:szCs w:val="21"/>
        </w:rPr>
        <w:t>对偏离有用信号</w:t>
      </w:r>
      <w:r>
        <w:rPr>
          <w:rFonts w:ascii="宋体" w:hAnsi="宋体"/>
          <w:szCs w:val="21"/>
        </w:rPr>
        <w:t>1MHz</w:t>
      </w:r>
      <w:r>
        <w:rPr>
          <w:rFonts w:hint="eastAsia" w:ascii="宋体" w:hAnsi="宋体"/>
          <w:szCs w:val="21"/>
        </w:rPr>
        <w:t>，端电压为</w:t>
      </w:r>
      <w:r>
        <w:rPr>
          <w:rFonts w:ascii="宋体" w:hAnsi="宋体"/>
          <w:szCs w:val="21"/>
        </w:rPr>
        <w:t>125mV</w:t>
      </w:r>
      <w:r>
        <w:rPr>
          <w:rFonts w:hint="eastAsia" w:ascii="宋体" w:hAnsi="宋体"/>
          <w:szCs w:val="21"/>
        </w:rPr>
        <w:t>电动势的干扰信号，信纳比或音频输出下降应不大于</w:t>
      </w:r>
      <w:r>
        <w:rPr>
          <w:rFonts w:ascii="宋体" w:hAnsi="宋体"/>
          <w:szCs w:val="21"/>
        </w:rPr>
        <w:t>3dB</w:t>
      </w:r>
      <w:r>
        <w:rPr>
          <w:rFonts w:hint="eastAsia" w:ascii="宋体" w:hAnsi="宋体"/>
          <w:szCs w:val="21"/>
        </w:rPr>
        <w:t>。</w:t>
      </w:r>
    </w:p>
    <w:p w14:paraId="0F5DDB64"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4.4.12</w:t>
      </w:r>
      <w:r>
        <w:rPr>
          <w:rFonts w:ascii="宋体" w:hAnsi="宋体"/>
          <w:szCs w:val="21"/>
        </w:rPr>
        <w:t xml:space="preserve">  </w:t>
      </w:r>
      <w:r>
        <w:rPr>
          <w:rFonts w:hint="eastAsia" w:ascii="宋体" w:hAnsi="宋体"/>
          <w:szCs w:val="21"/>
        </w:rPr>
        <w:t>本振信号辐射：在</w:t>
      </w:r>
      <w:r>
        <w:rPr>
          <w:rFonts w:ascii="宋体" w:hAnsi="宋体"/>
          <w:szCs w:val="21"/>
        </w:rPr>
        <w:t>50</w:t>
      </w:r>
      <w:r>
        <w:rPr>
          <w:rFonts w:hint="eastAsia" w:ascii="宋体" w:hAnsi="宋体"/>
          <w:szCs w:val="21"/>
        </w:rPr>
        <w:t>Ω天线插座上，测量值≤</w:t>
      </w:r>
      <w:r>
        <w:rPr>
          <w:rFonts w:ascii="宋体" w:hAnsi="宋体"/>
          <w:szCs w:val="21"/>
        </w:rPr>
        <w:t>10uV</w:t>
      </w:r>
      <w:r>
        <w:rPr>
          <w:rFonts w:hint="eastAsia" w:ascii="宋体" w:hAnsi="宋体"/>
          <w:szCs w:val="21"/>
        </w:rPr>
        <w:t>。</w:t>
      </w:r>
    </w:p>
    <w:p w14:paraId="1E74B342"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4.4.13</w:t>
      </w:r>
      <w:r>
        <w:rPr>
          <w:rFonts w:ascii="宋体" w:hAnsi="宋体"/>
          <w:szCs w:val="21"/>
        </w:rPr>
        <w:t xml:space="preserve">  </w:t>
      </w:r>
      <w:r>
        <w:rPr>
          <w:rFonts w:hint="eastAsia" w:ascii="宋体" w:hAnsi="宋体"/>
          <w:szCs w:val="21"/>
        </w:rPr>
        <w:t>静噪为电子式，具有噪声补偿的载波工作静噪，静噪范围应为</w:t>
      </w:r>
      <w:r>
        <w:rPr>
          <w:rFonts w:ascii="宋体" w:hAnsi="宋体"/>
          <w:szCs w:val="21"/>
        </w:rPr>
        <w:t>8dB</w:t>
      </w:r>
      <w:r>
        <w:rPr>
          <w:rFonts w:hint="eastAsia" w:ascii="宋体" w:hAnsi="宋体"/>
          <w:szCs w:val="21"/>
        </w:rPr>
        <w:t>~</w:t>
      </w:r>
      <w:r>
        <w:rPr>
          <w:rFonts w:ascii="宋体" w:hAnsi="宋体"/>
          <w:szCs w:val="21"/>
        </w:rPr>
        <w:t>15dB [</w:t>
      </w:r>
      <w:r>
        <w:rPr>
          <w:rFonts w:hint="eastAsia" w:ascii="宋体" w:hAnsi="宋体"/>
          <w:szCs w:val="21"/>
        </w:rPr>
        <w:t>（</w:t>
      </w:r>
      <w:r>
        <w:rPr>
          <w:rFonts w:ascii="宋体" w:hAnsi="宋体"/>
          <w:szCs w:val="21"/>
        </w:rPr>
        <w:t>S+N</w:t>
      </w:r>
      <w:r>
        <w:rPr>
          <w:rFonts w:hint="eastAsia" w:ascii="宋体" w:hAnsi="宋体"/>
          <w:szCs w:val="21"/>
        </w:rPr>
        <w:t>）</w:t>
      </w:r>
      <w:r>
        <w:rPr>
          <w:rFonts w:ascii="宋体" w:hAnsi="宋体"/>
          <w:szCs w:val="21"/>
        </w:rPr>
        <w:t>/N]</w:t>
      </w:r>
      <w:r>
        <w:rPr>
          <w:rFonts w:hint="eastAsia" w:ascii="宋体" w:hAnsi="宋体"/>
          <w:szCs w:val="21"/>
        </w:rPr>
        <w:t>，响应时间不应大于</w:t>
      </w:r>
      <w:r>
        <w:rPr>
          <w:rFonts w:ascii="宋体" w:hAnsi="宋体"/>
          <w:szCs w:val="21"/>
        </w:rPr>
        <w:t>30ms</w:t>
      </w:r>
      <w:r>
        <w:rPr>
          <w:rFonts w:hint="eastAsia" w:ascii="宋体" w:hAnsi="宋体"/>
          <w:szCs w:val="21"/>
        </w:rPr>
        <w:t>。</w:t>
      </w:r>
    </w:p>
    <w:p w14:paraId="7FADC8D5">
      <w:pPr>
        <w:spacing w:line="360" w:lineRule="auto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4.5滤波器</w:t>
      </w:r>
    </w:p>
    <w:p w14:paraId="1D95F06F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bCs/>
          <w:szCs w:val="21"/>
        </w:rPr>
        <w:t>4.5.1  中心</w:t>
      </w:r>
      <w:r>
        <w:rPr>
          <w:rFonts w:ascii="宋体" w:hAnsi="宋体"/>
          <w:szCs w:val="21"/>
        </w:rPr>
        <w:t>频率范围：118MHz~138MHz或者更大的范围；</w:t>
      </w:r>
    </w:p>
    <w:p w14:paraId="60011D55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4.5.2 带通滤波器3dB带宽：≥0.2%（相对于中心频率）。</w:t>
      </w:r>
    </w:p>
    <w:p w14:paraId="62EC9119">
      <w:pPr>
        <w:spacing w:line="360" w:lineRule="auto"/>
        <w:rPr>
          <w:rFonts w:ascii="宋体" w:hAnsi="宋体"/>
          <w:bCs/>
          <w:szCs w:val="21"/>
        </w:rPr>
      </w:pPr>
      <w:r>
        <w:rPr>
          <w:rFonts w:ascii="宋体" w:hAnsi="宋体"/>
          <w:bCs/>
          <w:szCs w:val="21"/>
        </w:rPr>
        <w:t>4.5.3  滤波器须在118~138MHz内同时满足以下指标，否则视为有3个偏离项</w:t>
      </w:r>
    </w:p>
    <w:p w14:paraId="2402DD67"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反向功率损耗：≥20 dB；</w:t>
      </w:r>
    </w:p>
    <w:p w14:paraId="2BB4A586"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 xml:space="preserve">插入损耗：≤1.5dB； </w:t>
      </w:r>
    </w:p>
    <w:p w14:paraId="7B7EE2FF"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阻带衰减：≥ 15 dB （相对中心频率± 500 KHz）</w:t>
      </w:r>
    </w:p>
    <w:p w14:paraId="7BA8FFF2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 xml:space="preserve">4.5.4  连续输入最大功率 ：≥150W </w:t>
      </w:r>
    </w:p>
    <w:p w14:paraId="6BA76CEE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4.5.5  阻抗特性：50Ω，N型连接器</w:t>
      </w:r>
    </w:p>
    <w:p w14:paraId="49CFF826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4.5.6  尺寸要求： 必须水平安装在19英寸的标准机柜以内，19英寸宽可并排安装2个滤波器，滤波器长度不大于70厘米。</w:t>
      </w:r>
    </w:p>
    <w:p w14:paraId="3AACBDCA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4.5.7  滤波器为卧式，旋钮式调节中心带通频率，插损和选择性也可调。</w:t>
      </w:r>
    </w:p>
    <w:p w14:paraId="337D682C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4.5.8  腔体要求：</w:t>
      </w:r>
      <w:r>
        <w:rPr>
          <w:rFonts w:hint="eastAsia" w:ascii="宋体" w:hAnsi="宋体"/>
          <w:szCs w:val="21"/>
        </w:rPr>
        <w:t>双腔滤波器，</w:t>
      </w:r>
      <w:r>
        <w:rPr>
          <w:rFonts w:ascii="宋体" w:hAnsi="宋体"/>
          <w:szCs w:val="21"/>
        </w:rPr>
        <w:t>内部涂层要求镀银。</w:t>
      </w:r>
    </w:p>
    <w:p w14:paraId="64FFB2A4">
      <w:pPr>
        <w:spacing w:line="360" w:lineRule="auto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*4.</w:t>
      </w:r>
      <w:r>
        <w:rPr>
          <w:rFonts w:hint="eastAsia" w:ascii="宋体" w:hAnsi="宋体"/>
          <w:b/>
          <w:szCs w:val="21"/>
          <w:lang w:val="en-US" w:eastAsia="zh-CN"/>
        </w:rPr>
        <w:t>6</w:t>
      </w:r>
      <w:r>
        <w:rPr>
          <w:rFonts w:ascii="宋体" w:hAnsi="宋体"/>
          <w:b/>
          <w:szCs w:val="21"/>
        </w:rPr>
        <w:t xml:space="preserve">  </w:t>
      </w:r>
      <w:r>
        <w:rPr>
          <w:rFonts w:hint="eastAsia" w:ascii="宋体" w:hAnsi="宋体"/>
          <w:b/>
          <w:szCs w:val="21"/>
        </w:rPr>
        <w:t>遥控盒</w:t>
      </w:r>
    </w:p>
    <w:p w14:paraId="64949931">
      <w:pPr>
        <w:spacing w:line="360" w:lineRule="auto"/>
        <w:rPr>
          <w:rFonts w:ascii="宋体" w:hAnsi="宋体"/>
          <w:bCs/>
          <w:szCs w:val="21"/>
        </w:rPr>
      </w:pPr>
      <w:r>
        <w:rPr>
          <w:rFonts w:ascii="宋体" w:hAnsi="宋体"/>
          <w:bCs/>
          <w:szCs w:val="21"/>
        </w:rPr>
        <w:t>4.</w:t>
      </w:r>
      <w:r>
        <w:rPr>
          <w:rFonts w:hint="eastAsia" w:ascii="宋体" w:hAnsi="宋体"/>
          <w:bCs/>
          <w:szCs w:val="21"/>
          <w:lang w:val="en-US" w:eastAsia="zh-CN"/>
        </w:rPr>
        <w:t>6</w:t>
      </w:r>
      <w:r>
        <w:rPr>
          <w:rFonts w:ascii="宋体" w:hAnsi="宋体"/>
          <w:bCs/>
          <w:szCs w:val="21"/>
        </w:rPr>
        <w:t>.1</w:t>
      </w:r>
      <w:r>
        <w:rPr>
          <w:rFonts w:ascii="宋体" w:hAnsi="宋体"/>
          <w:bCs/>
          <w:szCs w:val="21"/>
        </w:rPr>
        <w:tab/>
      </w:r>
      <w:r>
        <w:rPr>
          <w:rFonts w:ascii="宋体" w:hAnsi="宋体"/>
          <w:bCs/>
          <w:szCs w:val="21"/>
        </w:rPr>
        <w:t>遥控端口音频输入范围：-16dBm～0dBm。</w:t>
      </w:r>
    </w:p>
    <w:p w14:paraId="0B0E7FE9">
      <w:pPr>
        <w:spacing w:line="360" w:lineRule="auto"/>
        <w:rPr>
          <w:rFonts w:ascii="宋体" w:hAnsi="宋体"/>
          <w:bCs/>
          <w:szCs w:val="21"/>
        </w:rPr>
      </w:pPr>
      <w:r>
        <w:rPr>
          <w:rFonts w:ascii="宋体" w:hAnsi="宋体"/>
          <w:bCs/>
          <w:szCs w:val="21"/>
        </w:rPr>
        <w:t>4.</w:t>
      </w:r>
      <w:r>
        <w:rPr>
          <w:rFonts w:hint="eastAsia" w:ascii="宋体" w:hAnsi="宋体"/>
          <w:bCs/>
          <w:szCs w:val="21"/>
          <w:lang w:val="en-US" w:eastAsia="zh-CN"/>
        </w:rPr>
        <w:t>6</w:t>
      </w:r>
      <w:r>
        <w:rPr>
          <w:rFonts w:ascii="宋体" w:hAnsi="宋体"/>
          <w:bCs/>
          <w:szCs w:val="21"/>
        </w:rPr>
        <w:t>.2  遥控端口音频输出范围：-16dBm～0dBm。</w:t>
      </w:r>
    </w:p>
    <w:p w14:paraId="2DC287AE">
      <w:pPr>
        <w:spacing w:line="360" w:lineRule="auto"/>
        <w:rPr>
          <w:rFonts w:ascii="宋体" w:hAnsi="宋体"/>
          <w:bCs/>
          <w:szCs w:val="21"/>
        </w:rPr>
      </w:pPr>
      <w:r>
        <w:rPr>
          <w:rFonts w:ascii="宋体" w:hAnsi="宋体"/>
          <w:bCs/>
          <w:szCs w:val="21"/>
        </w:rPr>
        <w:t>4.</w:t>
      </w:r>
      <w:r>
        <w:rPr>
          <w:rFonts w:hint="eastAsia" w:ascii="宋体" w:hAnsi="宋体"/>
          <w:bCs/>
          <w:szCs w:val="21"/>
          <w:lang w:val="en-US" w:eastAsia="zh-CN"/>
        </w:rPr>
        <w:t>6</w:t>
      </w:r>
      <w:r>
        <w:rPr>
          <w:rFonts w:ascii="宋体" w:hAnsi="宋体"/>
          <w:bCs/>
          <w:szCs w:val="21"/>
        </w:rPr>
        <w:t>.3</w:t>
      </w:r>
      <w:r>
        <w:rPr>
          <w:rFonts w:ascii="宋体" w:hAnsi="宋体"/>
          <w:bCs/>
          <w:szCs w:val="21"/>
        </w:rPr>
        <w:tab/>
      </w:r>
      <w:r>
        <w:rPr>
          <w:rFonts w:ascii="宋体" w:hAnsi="宋体"/>
          <w:bCs/>
          <w:szCs w:val="21"/>
        </w:rPr>
        <w:t>音频接口标准：至少</w:t>
      </w:r>
      <w:r>
        <w:rPr>
          <w:rFonts w:hint="eastAsia" w:ascii="宋体" w:hAnsi="宋体"/>
          <w:bCs/>
          <w:szCs w:val="21"/>
        </w:rPr>
        <w:t>同时</w:t>
      </w:r>
      <w:r>
        <w:rPr>
          <w:rFonts w:ascii="宋体" w:hAnsi="宋体"/>
          <w:bCs/>
          <w:szCs w:val="21"/>
        </w:rPr>
        <w:t>支持4线E&amp;M类型</w:t>
      </w:r>
      <w:r>
        <w:rPr>
          <w:rFonts w:hint="eastAsia" w:ascii="宋体" w:hAnsi="宋体" w:cs="宋体"/>
          <w:bCs/>
          <w:szCs w:val="21"/>
        </w:rPr>
        <w:t>Ⅴ</w:t>
      </w:r>
      <w:r>
        <w:rPr>
          <w:rFonts w:ascii="宋体" w:hAnsi="宋体"/>
          <w:bCs/>
          <w:szCs w:val="21"/>
        </w:rPr>
        <w:t>标准</w:t>
      </w:r>
      <w:r>
        <w:rPr>
          <w:rFonts w:hint="eastAsia" w:ascii="宋体" w:hAnsi="宋体"/>
          <w:bCs/>
          <w:szCs w:val="21"/>
        </w:rPr>
        <w:t>以及符合Euro CAE公布的ED137B标准且能同时使用</w:t>
      </w:r>
      <w:r>
        <w:rPr>
          <w:rFonts w:ascii="宋体" w:hAnsi="宋体"/>
          <w:bCs/>
          <w:szCs w:val="21"/>
        </w:rPr>
        <w:t>。</w:t>
      </w:r>
      <w:r>
        <w:rPr>
          <w:rFonts w:hint="eastAsia" w:ascii="宋体" w:hAnsi="宋体"/>
          <w:bCs/>
          <w:szCs w:val="21"/>
        </w:rPr>
        <w:t>原装进口（原厂原装）且与投标电台同品牌,列出型号遥控单元在中国成功应用于VoIP（符合ED137B标准）模式下的成功应用案例。</w:t>
      </w:r>
    </w:p>
    <w:p w14:paraId="50D8C6AF">
      <w:pPr>
        <w:spacing w:line="360" w:lineRule="auto"/>
        <w:rPr>
          <w:rFonts w:ascii="宋体" w:hAnsi="宋体"/>
          <w:bCs/>
          <w:szCs w:val="21"/>
        </w:rPr>
      </w:pPr>
      <w:r>
        <w:rPr>
          <w:rFonts w:ascii="宋体" w:hAnsi="宋体"/>
          <w:bCs/>
          <w:szCs w:val="21"/>
        </w:rPr>
        <w:t>4.</w:t>
      </w:r>
      <w:r>
        <w:rPr>
          <w:rFonts w:hint="eastAsia" w:ascii="宋体" w:hAnsi="宋体"/>
          <w:bCs/>
          <w:szCs w:val="21"/>
          <w:lang w:val="en-US" w:eastAsia="zh-CN"/>
        </w:rPr>
        <w:t>6</w:t>
      </w:r>
      <w:r>
        <w:rPr>
          <w:rFonts w:ascii="宋体" w:hAnsi="宋体"/>
          <w:bCs/>
          <w:szCs w:val="21"/>
        </w:rPr>
        <w:t>.4  音频响应：300Hz～3400Hz，±2dB。</w:t>
      </w:r>
    </w:p>
    <w:p w14:paraId="68E06EB5">
      <w:pPr>
        <w:spacing w:line="360" w:lineRule="auto"/>
        <w:rPr>
          <w:rFonts w:ascii="宋体" w:hAnsi="宋体"/>
          <w:bCs/>
          <w:szCs w:val="21"/>
        </w:rPr>
      </w:pPr>
      <w:r>
        <w:rPr>
          <w:rFonts w:ascii="宋体" w:hAnsi="宋体"/>
          <w:bCs/>
          <w:szCs w:val="21"/>
        </w:rPr>
        <w:t>4.</w:t>
      </w:r>
      <w:r>
        <w:rPr>
          <w:rFonts w:hint="eastAsia" w:ascii="宋体" w:hAnsi="宋体"/>
          <w:bCs/>
          <w:szCs w:val="21"/>
          <w:lang w:val="en-US" w:eastAsia="zh-CN"/>
        </w:rPr>
        <w:t>6</w:t>
      </w:r>
      <w:r>
        <w:rPr>
          <w:rFonts w:ascii="宋体" w:hAnsi="宋体"/>
          <w:bCs/>
          <w:szCs w:val="21"/>
        </w:rPr>
        <w:t>.5  信号失真度：≤3%（300Hz～3400Hz，0dBm）。</w:t>
      </w:r>
    </w:p>
    <w:p w14:paraId="1B8F369F">
      <w:pPr>
        <w:spacing w:line="360" w:lineRule="auto"/>
        <w:rPr>
          <w:rFonts w:ascii="宋体" w:hAnsi="宋体"/>
          <w:bCs/>
          <w:szCs w:val="21"/>
        </w:rPr>
      </w:pPr>
      <w:r>
        <w:rPr>
          <w:rFonts w:ascii="宋体" w:hAnsi="宋体"/>
          <w:bCs/>
          <w:szCs w:val="21"/>
        </w:rPr>
        <w:t>4.</w:t>
      </w:r>
      <w:r>
        <w:rPr>
          <w:rFonts w:hint="eastAsia" w:ascii="宋体" w:hAnsi="宋体"/>
          <w:bCs/>
          <w:szCs w:val="21"/>
          <w:lang w:val="en-US" w:eastAsia="zh-CN"/>
        </w:rPr>
        <w:t>6</w:t>
      </w:r>
      <w:r>
        <w:rPr>
          <w:rFonts w:ascii="宋体" w:hAnsi="宋体"/>
          <w:bCs/>
          <w:szCs w:val="21"/>
        </w:rPr>
        <w:t>.6  MTBF：≥20000h。</w:t>
      </w:r>
    </w:p>
    <w:p w14:paraId="37CDE2DE">
      <w:pPr>
        <w:spacing w:line="360" w:lineRule="auto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*4</w:t>
      </w:r>
      <w:r>
        <w:rPr>
          <w:rFonts w:ascii="宋体" w:hAnsi="宋体"/>
          <w:b/>
          <w:szCs w:val="21"/>
        </w:rPr>
        <w:t>.</w:t>
      </w:r>
      <w:r>
        <w:rPr>
          <w:rFonts w:hint="eastAsia" w:ascii="宋体" w:hAnsi="宋体"/>
          <w:b/>
          <w:szCs w:val="21"/>
          <w:lang w:val="en-US" w:eastAsia="zh-CN"/>
        </w:rPr>
        <w:t>6</w:t>
      </w:r>
      <w:r>
        <w:rPr>
          <w:rFonts w:ascii="宋体" w:hAnsi="宋体"/>
          <w:b/>
          <w:szCs w:val="21"/>
        </w:rPr>
        <w:t xml:space="preserve">.7  </w:t>
      </w:r>
      <w:r>
        <w:rPr>
          <w:rFonts w:hint="eastAsia" w:ascii="宋体" w:hAnsi="宋体"/>
          <w:b/>
          <w:szCs w:val="21"/>
        </w:rPr>
        <w:t>每台收发信机支持不少于</w:t>
      </w:r>
      <w:r>
        <w:rPr>
          <w:rFonts w:ascii="宋体" w:hAnsi="宋体"/>
          <w:b/>
          <w:szCs w:val="21"/>
        </w:rPr>
        <w:t>7</w:t>
      </w:r>
      <w:r>
        <w:rPr>
          <w:rFonts w:hint="eastAsia" w:ascii="宋体" w:hAnsi="宋体"/>
          <w:b/>
          <w:szCs w:val="21"/>
        </w:rPr>
        <w:t>个遥控盒的接入，并要求有实际案例支持。</w:t>
      </w:r>
    </w:p>
    <w:p w14:paraId="7D85F5E2">
      <w:pPr>
        <w:spacing w:line="360" w:lineRule="auto"/>
        <w:rPr>
          <w:rFonts w:hint="eastAsia" w:ascii="宋体" w:hAnsi="宋体"/>
          <w:szCs w:val="21"/>
        </w:rPr>
      </w:pPr>
    </w:p>
    <w:p w14:paraId="52301783">
      <w:pPr>
        <w:spacing w:line="360" w:lineRule="auto"/>
        <w:rPr>
          <w:rFonts w:ascii="宋体" w:hAnsi="宋体"/>
          <w:b/>
          <w:szCs w:val="21"/>
        </w:rPr>
      </w:pPr>
      <w:bookmarkStart w:id="6" w:name="_Ref435083960"/>
      <w:bookmarkStart w:id="7" w:name="_Toc16644953"/>
      <w:bookmarkStart w:id="8" w:name="_Toc16587982"/>
      <w:bookmarkStart w:id="9" w:name="_Toc16588225"/>
      <w:bookmarkStart w:id="10" w:name="_Toc10431809"/>
      <w:bookmarkStart w:id="11" w:name="_Toc9839894"/>
      <w:r>
        <w:rPr>
          <w:rFonts w:hint="eastAsia" w:ascii="宋体" w:hAnsi="宋体"/>
          <w:b/>
          <w:szCs w:val="21"/>
        </w:rPr>
        <w:t>5</w:t>
      </w:r>
      <w:r>
        <w:rPr>
          <w:rFonts w:ascii="宋体" w:hAnsi="宋体"/>
          <w:b/>
          <w:szCs w:val="21"/>
        </w:rPr>
        <w:t xml:space="preserve"> </w:t>
      </w:r>
      <w:r>
        <w:rPr>
          <w:rFonts w:hint="eastAsia" w:ascii="宋体" w:hAnsi="宋体"/>
          <w:b/>
          <w:szCs w:val="21"/>
        </w:rPr>
        <w:t>VHF设备环境要求</w:t>
      </w:r>
      <w:bookmarkEnd w:id="6"/>
      <w:bookmarkEnd w:id="7"/>
      <w:bookmarkEnd w:id="8"/>
      <w:bookmarkEnd w:id="9"/>
      <w:bookmarkEnd w:id="10"/>
      <w:bookmarkEnd w:id="11"/>
    </w:p>
    <w:p w14:paraId="739BA178">
      <w:pPr>
        <w:spacing w:line="360" w:lineRule="auto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5.1设备环境性能要求</w:t>
      </w:r>
    </w:p>
    <w:p w14:paraId="643B87EF">
      <w:pPr>
        <w:tabs>
          <w:tab w:val="left" w:pos="1260"/>
        </w:tabs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5.1.1  冲击：收、发信机系统应符合MIL-STD-810D。</w:t>
      </w:r>
    </w:p>
    <w:p w14:paraId="5C8D0F50">
      <w:pPr>
        <w:tabs>
          <w:tab w:val="left" w:pos="1260"/>
        </w:tabs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5.1.2  振动：收、发信机系统应符合MIL-STD-810D。</w:t>
      </w:r>
    </w:p>
    <w:p w14:paraId="390DD9FA">
      <w:pPr>
        <w:tabs>
          <w:tab w:val="left" w:pos="1260"/>
        </w:tabs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5.1.3</w:t>
      </w:r>
      <w:r>
        <w:rPr>
          <w:rFonts w:hint="eastAsia" w:ascii="宋体" w:hAnsi="宋体"/>
          <w:szCs w:val="21"/>
        </w:rPr>
        <w:t xml:space="preserve"> </w:t>
      </w:r>
      <w:r>
        <w:rPr>
          <w:rFonts w:ascii="宋体" w:hAnsi="宋体"/>
          <w:szCs w:val="21"/>
        </w:rPr>
        <w:t xml:space="preserve"> 工作环境温度：收、发信机系统-20</w:t>
      </w:r>
      <w:r>
        <w:rPr>
          <w:rFonts w:hint="eastAsia" w:ascii="宋体" w:hAnsi="宋体" w:cs="宋体"/>
          <w:szCs w:val="21"/>
        </w:rPr>
        <w:t>℃</w:t>
      </w:r>
      <w:r>
        <w:rPr>
          <w:rFonts w:ascii="宋体" w:hAnsi="宋体"/>
          <w:szCs w:val="21"/>
        </w:rPr>
        <w:t>~＋55</w:t>
      </w:r>
      <w:r>
        <w:rPr>
          <w:rFonts w:hint="eastAsia" w:ascii="宋体" w:hAnsi="宋体" w:cs="宋体"/>
          <w:szCs w:val="21"/>
        </w:rPr>
        <w:t>℃</w:t>
      </w:r>
      <w:r>
        <w:rPr>
          <w:rFonts w:ascii="宋体" w:hAnsi="宋体"/>
          <w:szCs w:val="21"/>
        </w:rPr>
        <w:t>，天线-50</w:t>
      </w:r>
      <w:r>
        <w:rPr>
          <w:rFonts w:hint="eastAsia" w:ascii="宋体" w:hAnsi="宋体" w:cs="宋体"/>
          <w:szCs w:val="21"/>
        </w:rPr>
        <w:t>℃</w:t>
      </w:r>
      <w:r>
        <w:rPr>
          <w:rFonts w:ascii="宋体" w:hAnsi="宋体"/>
          <w:szCs w:val="21"/>
        </w:rPr>
        <w:t>~+60</w:t>
      </w:r>
      <w:r>
        <w:rPr>
          <w:rFonts w:hint="eastAsia" w:ascii="宋体" w:hAnsi="宋体" w:cs="宋体"/>
          <w:szCs w:val="21"/>
        </w:rPr>
        <w:t>℃</w:t>
      </w:r>
      <w:r>
        <w:rPr>
          <w:rFonts w:ascii="宋体" w:hAnsi="宋体"/>
          <w:szCs w:val="21"/>
        </w:rPr>
        <w:t>，监控终端：0</w:t>
      </w:r>
      <w:r>
        <w:rPr>
          <w:rFonts w:hint="eastAsia" w:ascii="宋体" w:hAnsi="宋体" w:cs="宋体"/>
          <w:szCs w:val="21"/>
        </w:rPr>
        <w:t>℃</w:t>
      </w:r>
      <w:r>
        <w:rPr>
          <w:rFonts w:ascii="宋体" w:hAnsi="宋体"/>
          <w:szCs w:val="21"/>
        </w:rPr>
        <w:t>~＋45</w:t>
      </w:r>
      <w:r>
        <w:rPr>
          <w:rFonts w:hint="eastAsia" w:ascii="宋体" w:hAnsi="宋体" w:cs="宋体"/>
          <w:szCs w:val="21"/>
        </w:rPr>
        <w:t>℃</w:t>
      </w:r>
      <w:r>
        <w:rPr>
          <w:rFonts w:ascii="宋体" w:hAnsi="宋体"/>
          <w:szCs w:val="21"/>
        </w:rPr>
        <w:t>。</w:t>
      </w:r>
    </w:p>
    <w:p w14:paraId="6D62DBD2">
      <w:pPr>
        <w:tabs>
          <w:tab w:val="left" w:pos="1260"/>
        </w:tabs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5.1.4  存储环境温度：所有设备－40</w:t>
      </w:r>
      <w:r>
        <w:rPr>
          <w:rFonts w:hint="eastAsia" w:ascii="宋体" w:hAnsi="宋体" w:cs="宋体"/>
          <w:szCs w:val="21"/>
        </w:rPr>
        <w:t>℃</w:t>
      </w:r>
      <w:r>
        <w:rPr>
          <w:rFonts w:ascii="宋体" w:hAnsi="宋体"/>
          <w:szCs w:val="21"/>
        </w:rPr>
        <w:t>－＋60</w:t>
      </w:r>
      <w:r>
        <w:rPr>
          <w:rFonts w:hint="eastAsia" w:ascii="宋体" w:hAnsi="宋体" w:cs="宋体"/>
          <w:szCs w:val="21"/>
        </w:rPr>
        <w:t>℃</w:t>
      </w:r>
      <w:r>
        <w:rPr>
          <w:rFonts w:ascii="宋体" w:hAnsi="宋体"/>
          <w:szCs w:val="21"/>
        </w:rPr>
        <w:t>。</w:t>
      </w:r>
    </w:p>
    <w:p w14:paraId="47518FDE">
      <w:pPr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5.1.5  最大工作环境相对湿度：收、发信机系统：95%；监控中心设备90%；无冷凝。</w:t>
      </w:r>
    </w:p>
    <w:p w14:paraId="5997E4E6">
      <w:pPr>
        <w:tabs>
          <w:tab w:val="left" w:pos="1260"/>
        </w:tabs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5.1.6  最大工作环境海拔高度：台站设备≥ 2000米，监控中心设备≥ 2000米。</w:t>
      </w:r>
    </w:p>
    <w:p w14:paraId="62C899F3">
      <w:pPr>
        <w:tabs>
          <w:tab w:val="left" w:pos="1260"/>
        </w:tabs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5.1.7  非工作环境海拔高度≥ 15000米</w:t>
      </w:r>
    </w:p>
    <w:p w14:paraId="54C541A4">
      <w:pPr>
        <w:spacing w:line="360" w:lineRule="auto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5.2</w:t>
      </w:r>
      <w:r>
        <w:rPr>
          <w:rFonts w:ascii="宋体" w:hAnsi="宋体"/>
          <w:b/>
          <w:szCs w:val="21"/>
        </w:rPr>
        <w:t xml:space="preserve"> </w:t>
      </w:r>
      <w:r>
        <w:rPr>
          <w:rFonts w:hint="eastAsia" w:ascii="宋体" w:hAnsi="宋体"/>
          <w:b/>
          <w:szCs w:val="21"/>
        </w:rPr>
        <w:t>VHF设备供电要求</w:t>
      </w:r>
    </w:p>
    <w:p w14:paraId="65E13E7D">
      <w:pPr>
        <w:tabs>
          <w:tab w:val="left" w:pos="1260"/>
        </w:tabs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5.2.1</w:t>
      </w:r>
      <w:r>
        <w:rPr>
          <w:rFonts w:ascii="宋体" w:hAnsi="宋体"/>
          <w:szCs w:val="21"/>
        </w:rPr>
        <w:t xml:space="preserve">  </w:t>
      </w:r>
      <w:r>
        <w:rPr>
          <w:rFonts w:hint="eastAsia" w:ascii="宋体" w:hAnsi="宋体"/>
          <w:szCs w:val="21"/>
        </w:rPr>
        <w:t>每套设备应具备接受交、直流供电的能力。</w:t>
      </w:r>
    </w:p>
    <w:p w14:paraId="2D9B5D14">
      <w:pPr>
        <w:tabs>
          <w:tab w:val="left" w:pos="1260"/>
        </w:tabs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5.2.2</w:t>
      </w:r>
      <w:r>
        <w:rPr>
          <w:rFonts w:ascii="宋体" w:hAnsi="宋体"/>
          <w:szCs w:val="21"/>
        </w:rPr>
        <w:t xml:space="preserve">  </w:t>
      </w:r>
      <w:r>
        <w:rPr>
          <w:rFonts w:hint="eastAsia" w:ascii="宋体" w:hAnsi="宋体"/>
          <w:szCs w:val="21"/>
        </w:rPr>
        <w:t>输入电压：</w:t>
      </w:r>
    </w:p>
    <w:p w14:paraId="409142FC">
      <w:pPr>
        <w:tabs>
          <w:tab w:val="left" w:pos="1260"/>
        </w:tabs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交流：单相；220V±10%；50Hz±10%； </w:t>
      </w:r>
    </w:p>
    <w:p w14:paraId="4EE13D5F">
      <w:pPr>
        <w:tabs>
          <w:tab w:val="left" w:pos="1260"/>
        </w:tabs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直流：+22V ~+28V</w:t>
      </w:r>
    </w:p>
    <w:p w14:paraId="5B5B1BA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31B"/>
    <w:rsid w:val="001D242E"/>
    <w:rsid w:val="00483DC2"/>
    <w:rsid w:val="0061331B"/>
    <w:rsid w:val="007B1042"/>
    <w:rsid w:val="00841810"/>
    <w:rsid w:val="0090095E"/>
    <w:rsid w:val="324B78EB"/>
    <w:rsid w:val="57CB1598"/>
    <w:rsid w:val="7B0F3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1863</Words>
  <Characters>2911</Characters>
  <Lines>46</Lines>
  <Paragraphs>12</Paragraphs>
  <TotalTime>1</TotalTime>
  <ScaleCrop>false</ScaleCrop>
  <LinksUpToDate>false</LinksUpToDate>
  <CharactersWithSpaces>3153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2022-03-23T02:37:00Z</dcterms:created>
  <dc:creator>王 腾斌</dc:creator>
  <cp:lastModifiedBy>杰</cp:lastModifiedBy>
  <dcterms:modified xsi:type="dcterms:W3CDTF">2025-07-04T01:53:23Z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84E2F948C69E45789BE52E3781AA807B_13</vt:lpwstr>
  </property>
</Properties>
</file>