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D5896">
      <w:pPr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萧山区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万向小学</w:t>
      </w:r>
      <w:r>
        <w:rPr>
          <w:rFonts w:ascii="黑体" w:hAnsi="黑体" w:eastAsia="黑体"/>
          <w:sz w:val="36"/>
          <w:szCs w:val="44"/>
        </w:rPr>
        <w:t>202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6</w:t>
      </w:r>
      <w:r>
        <w:rPr>
          <w:rFonts w:ascii="黑体" w:hAnsi="黑体" w:eastAsia="黑体"/>
          <w:sz w:val="36"/>
          <w:szCs w:val="44"/>
        </w:rPr>
        <w:t>年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度</w:t>
      </w:r>
      <w:r>
        <w:rPr>
          <w:rFonts w:ascii="黑体" w:hAnsi="黑体" w:eastAsia="黑体"/>
          <w:sz w:val="36"/>
          <w:szCs w:val="44"/>
        </w:rPr>
        <w:t>物业管理服务需求单</w:t>
      </w:r>
    </w:p>
    <w:p w14:paraId="2BF182B7">
      <w:pPr>
        <w:jc w:val="center"/>
        <w:rPr>
          <w:rFonts w:ascii="黑体" w:hAnsi="黑体" w:eastAsia="黑体"/>
          <w:sz w:val="36"/>
          <w:szCs w:val="44"/>
        </w:rPr>
      </w:pPr>
    </w:p>
    <w:p w14:paraId="317B5696">
      <w:pPr>
        <w:spacing w:line="50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萧山区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万向小学主校区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，占地面积3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0670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平方米，建筑面积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13500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平方米，绿化面积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9160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，学校现有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个普通班级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1366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人，教职员工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人。</w:t>
      </w:r>
    </w:p>
    <w:p w14:paraId="287E1D41">
      <w:pPr>
        <w:spacing w:line="500" w:lineRule="exact"/>
        <w:ind w:firstLine="60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/>
          <w:sz w:val="30"/>
          <w:szCs w:val="30"/>
          <w:lang w:val="en-US" w:eastAsia="zh-CN"/>
        </w:rPr>
        <w:t>萧山区万向小学阳光分校，占地面积16675 平方米，建筑面积5600 平方米，绿化面积2330 平方米，现有20个普通班级，学生约900人，教职工约73人。</w:t>
      </w:r>
    </w:p>
    <w:p w14:paraId="3390EA01">
      <w:pPr>
        <w:spacing w:line="500" w:lineRule="exact"/>
        <w:ind w:firstLine="640" w:firstLineChars="200"/>
        <w:rPr>
          <w:rFonts w:ascii="黑体" w:hAnsi="黑体" w:eastAsia="黑体"/>
          <w:sz w:val="44"/>
          <w:szCs w:val="5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所需服务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包括校园保安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电工1人，维修1人，绿化1人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，保洁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名。</w:t>
      </w:r>
    </w:p>
    <w:p w14:paraId="3E0EB6D2"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一．</w:t>
      </w:r>
      <w:r>
        <w:rPr>
          <w:rFonts w:hint="eastAsia" w:ascii="宋体" w:hAnsi="宋体" w:eastAsia="宋体"/>
          <w:b/>
          <w:bCs/>
          <w:sz w:val="32"/>
          <w:szCs w:val="32"/>
        </w:rPr>
        <w:t>安保服务需求</w:t>
      </w:r>
    </w:p>
    <w:tbl>
      <w:tblPr>
        <w:tblStyle w:val="5"/>
        <w:tblpPr w:leftFromText="180" w:rightFromText="180" w:vertAnchor="text" w:horzAnchor="page" w:tblpXSpec="center" w:tblpY="234"/>
        <w:tblOverlap w:val="never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01"/>
        <w:gridCol w:w="992"/>
        <w:gridCol w:w="851"/>
        <w:gridCol w:w="1417"/>
        <w:gridCol w:w="3191"/>
      </w:tblGrid>
      <w:tr w14:paraId="69FB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6" w:type="dxa"/>
            <w:vAlign w:val="center"/>
          </w:tcPr>
          <w:p w14:paraId="2DE47A40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14:paraId="5127B667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2B465A98"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安保</w:t>
            </w:r>
          </w:p>
          <w:p w14:paraId="20D9E42F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vAlign w:val="center"/>
          </w:tcPr>
          <w:p w14:paraId="4A0CA910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38406DEF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3191" w:type="dxa"/>
            <w:vAlign w:val="center"/>
          </w:tcPr>
          <w:p w14:paraId="33A4D3E8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备注</w:t>
            </w:r>
          </w:p>
        </w:tc>
      </w:tr>
      <w:tr w14:paraId="16BA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646" w:type="dxa"/>
            <w:vAlign w:val="center"/>
          </w:tcPr>
          <w:p w14:paraId="3BB94967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1304D683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萧山区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万向小学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安保服务</w:t>
            </w:r>
          </w:p>
        </w:tc>
        <w:tc>
          <w:tcPr>
            <w:tcW w:w="992" w:type="dxa"/>
            <w:vAlign w:val="center"/>
          </w:tcPr>
          <w:p w14:paraId="34AE3A29">
            <w:pPr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 w14:paraId="6D128B62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14:paraId="13B75C4C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73.2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3191" w:type="dxa"/>
            <w:vAlign w:val="center"/>
          </w:tcPr>
          <w:p w14:paraId="6B785928"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--202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31</w:t>
            </w:r>
          </w:p>
        </w:tc>
      </w:tr>
    </w:tbl>
    <w:p w14:paraId="3FB04E47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具体需求：</w:t>
      </w:r>
    </w:p>
    <w:p w14:paraId="4183CA03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1、安保服务内容:</w:t>
      </w:r>
    </w:p>
    <w:p w14:paraId="24AF7295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人来访的通报、证件检验、登记、报刊信件收发等；门卫、守护和巡逻，维护公共秩序；处理治安及其他突发事件；负责校区道路交通管理、机动车和非机动车停放管理；负责防盗、防火报警监控设备运行管理和维护、修理等。积极主动的配合、服从对口管理部门的临时应急调度；搞好校门口的卫生保洁工作、驱逐校门外的无证小摊；负责公共区域防盗门、照明路灯的关与开等工作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基本水电等日常维修、物品搬运、根据学校需要做好后勤服务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FA77588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2、工作职责</w:t>
      </w:r>
    </w:p>
    <w:p w14:paraId="58419F3F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a.熟悉学校内的所有情况，关注学校外周边情况，掌握与学校领导的联系方式，以便发现问题及时汇报；</w:t>
      </w:r>
    </w:p>
    <w:p w14:paraId="7BFB9CF7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b.严格遵守上下班时间和当班纪律，做到仪表整洁，文明执勤，不做与值班无关之事，并认真做好记录，并协助门卫搞好环境卫生；</w:t>
      </w:r>
    </w:p>
    <w:p w14:paraId="47F09A2C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c.认真做好来访登记工作，热情礼貌接待外来人员，并要求来访者出示有效证件《填写来人访客登记表》；</w:t>
      </w:r>
    </w:p>
    <w:p w14:paraId="11C3D771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d.学校内装修及施工人员要凭临时出入证出入，禁止学校门口存放机动车</w:t>
      </w:r>
    </w:p>
    <w:p w14:paraId="6AB64224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辆；</w:t>
      </w:r>
    </w:p>
    <w:p w14:paraId="7F9B79B6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e.外来车辆管理；</w:t>
      </w:r>
    </w:p>
    <w:p w14:paraId="0EA59328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f.按学校规定，对全学校各部位每两小时巡逻打卡一次； </w:t>
      </w:r>
    </w:p>
    <w:p w14:paraId="61699065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g.详细记录各有关部门的电话，以便在需要时寻求协助；</w:t>
      </w:r>
    </w:p>
    <w:p w14:paraId="5DF72289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h.若发现有撬门、入室的现象，应协助破案；</w:t>
      </w:r>
    </w:p>
    <w:p w14:paraId="30998F5E">
      <w:pPr>
        <w:spacing w:line="44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i.基本水电等日常维修、物品搬运、根据学校需要做好后勤服务；</w:t>
      </w:r>
    </w:p>
    <w:p w14:paraId="75D428D6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j.认真完成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做好学校安排的其他后勤服务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1362056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3、服务期限:一年</w:t>
      </w:r>
    </w:p>
    <w:p w14:paraId="31D82E95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4、服务质量标准:</w:t>
      </w:r>
    </w:p>
    <w:p w14:paraId="202C6C18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根据合同约定执行。</w:t>
      </w:r>
    </w:p>
    <w:p w14:paraId="6F3F8791"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二．保洁服务需求</w:t>
      </w:r>
    </w:p>
    <w:tbl>
      <w:tblPr>
        <w:tblStyle w:val="5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23"/>
        <w:gridCol w:w="750"/>
        <w:gridCol w:w="993"/>
        <w:gridCol w:w="992"/>
        <w:gridCol w:w="2843"/>
      </w:tblGrid>
      <w:tr w14:paraId="24A4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4" w:type="dxa"/>
            <w:vAlign w:val="center"/>
          </w:tcPr>
          <w:p w14:paraId="2394075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vAlign w:val="center"/>
          </w:tcPr>
          <w:p w14:paraId="2659096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" w:type="dxa"/>
            <w:vAlign w:val="center"/>
          </w:tcPr>
          <w:p w14:paraId="67F3EB4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保洁人数</w:t>
            </w:r>
          </w:p>
        </w:tc>
        <w:tc>
          <w:tcPr>
            <w:tcW w:w="993" w:type="dxa"/>
            <w:vAlign w:val="center"/>
          </w:tcPr>
          <w:p w14:paraId="03C2B46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28037EF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2843" w:type="dxa"/>
            <w:vAlign w:val="center"/>
          </w:tcPr>
          <w:p w14:paraId="5EB673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040B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4" w:type="dxa"/>
            <w:vAlign w:val="center"/>
          </w:tcPr>
          <w:p w14:paraId="5C00B92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14:paraId="68DA4FD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萧山区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万向小学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保洁服务</w:t>
            </w:r>
          </w:p>
        </w:tc>
        <w:tc>
          <w:tcPr>
            <w:tcW w:w="750" w:type="dxa"/>
            <w:vAlign w:val="center"/>
          </w:tcPr>
          <w:p w14:paraId="379393B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 w14:paraId="2B920A1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14:paraId="37E75E4E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</w:t>
            </w:r>
          </w:p>
        </w:tc>
        <w:tc>
          <w:tcPr>
            <w:tcW w:w="2843" w:type="dxa"/>
            <w:vAlign w:val="center"/>
          </w:tcPr>
          <w:p w14:paraId="05FA117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--202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31</w:t>
            </w:r>
          </w:p>
        </w:tc>
      </w:tr>
    </w:tbl>
    <w:p w14:paraId="637F0224">
      <w:pPr>
        <w:rPr>
          <w:rFonts w:ascii="宋体" w:hAnsi="宋体" w:eastAsia="宋体" w:cs="宋体"/>
          <w:sz w:val="24"/>
        </w:rPr>
      </w:pPr>
    </w:p>
    <w:p w14:paraId="032E332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具体需求：</w:t>
      </w:r>
    </w:p>
    <w:p w14:paraId="28F2FE35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1、保洁服务内容：</w:t>
      </w:r>
    </w:p>
    <w:p w14:paraId="26C76CC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负责学校服务范围内室内及公共区域清洁卫生：（包括：操场、天花板、顶棚、顶房平台、内墙、玻璃、高处灯具、通风口、地面、标识、室内家具、楼梯、走廊、通道、窗户、门、柜、宣传栏、卫生间、公共通道、地面屋顶下水道、院落等），并且完成学校交办的其它保洁任务。</w:t>
      </w:r>
    </w:p>
    <w:p w14:paraId="7300633A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2、保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洁人员职责：</w:t>
      </w:r>
    </w:p>
    <w:p w14:paraId="3094885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保洁员在项目负责人的直接领导下，负责本校区的环境卫生清扫、保洁工作，主要职责如下：</w:t>
      </w:r>
    </w:p>
    <w:p w14:paraId="3B0094C6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①清扫、清洗：根据岗位职责，按照保洁方案，开展每天的保洁工作；</w:t>
      </w:r>
    </w:p>
    <w:p w14:paraId="7772585E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②当班时间责任区内任何垃圾、脏物、废物、杂物等，随产随清，保持责任区内的卫生；</w:t>
      </w:r>
    </w:p>
    <w:p w14:paraId="7D546EC3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③根据保洁制订的消杀计划，实施消杀工作；</w:t>
      </w:r>
    </w:p>
    <w:p w14:paraId="21041192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④维护责任区卫生，劝阻和制止不卫生、不文明的现象和行为；</w:t>
      </w:r>
    </w:p>
    <w:p w14:paraId="6A8EBE54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⑤完成学校和领班交待的其它任务。</w:t>
      </w:r>
    </w:p>
    <w:p w14:paraId="605FF890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3、服务期限：一年。</w:t>
      </w:r>
    </w:p>
    <w:p w14:paraId="622B21F1">
      <w:pPr>
        <w:adjustRightInd w:val="0"/>
        <w:snapToGrid w:val="0"/>
        <w:spacing w:line="360" w:lineRule="auto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4、服务质量标准：根据合同约定执行。</w:t>
      </w:r>
    </w:p>
    <w:p w14:paraId="3C24421D"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三．绿化养护服务需求</w:t>
      </w:r>
    </w:p>
    <w:tbl>
      <w:tblPr>
        <w:tblStyle w:val="5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23"/>
        <w:gridCol w:w="750"/>
        <w:gridCol w:w="993"/>
        <w:gridCol w:w="992"/>
        <w:gridCol w:w="2843"/>
      </w:tblGrid>
      <w:tr w14:paraId="01E0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4" w:type="dxa"/>
            <w:vAlign w:val="center"/>
          </w:tcPr>
          <w:p w14:paraId="28406A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vAlign w:val="center"/>
          </w:tcPr>
          <w:p w14:paraId="7746E90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" w:type="dxa"/>
            <w:vAlign w:val="center"/>
          </w:tcPr>
          <w:p w14:paraId="7243373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养护人数</w:t>
            </w:r>
          </w:p>
        </w:tc>
        <w:tc>
          <w:tcPr>
            <w:tcW w:w="993" w:type="dxa"/>
            <w:vAlign w:val="center"/>
          </w:tcPr>
          <w:p w14:paraId="345818C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6905EAC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2843" w:type="dxa"/>
            <w:vAlign w:val="center"/>
          </w:tcPr>
          <w:p w14:paraId="133E979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C7A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4" w:type="dxa"/>
            <w:vAlign w:val="center"/>
          </w:tcPr>
          <w:p w14:paraId="30D92A5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14:paraId="183F841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萧山区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万向小学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绿化养护服务</w:t>
            </w:r>
          </w:p>
        </w:tc>
        <w:tc>
          <w:tcPr>
            <w:tcW w:w="750" w:type="dxa"/>
            <w:vAlign w:val="center"/>
          </w:tcPr>
          <w:p w14:paraId="60992D4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 w14:paraId="7B480CB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14:paraId="3EB732F5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</w:t>
            </w:r>
          </w:p>
        </w:tc>
        <w:tc>
          <w:tcPr>
            <w:tcW w:w="2843" w:type="dxa"/>
            <w:vAlign w:val="center"/>
          </w:tcPr>
          <w:p w14:paraId="3E076D2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--202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31</w:t>
            </w:r>
          </w:p>
        </w:tc>
      </w:tr>
    </w:tbl>
    <w:p w14:paraId="5F2812C1">
      <w:pPr>
        <w:rPr>
          <w:rFonts w:ascii="宋体" w:hAnsi="宋体" w:eastAsia="宋体" w:cs="宋体"/>
          <w:sz w:val="24"/>
        </w:rPr>
      </w:pPr>
    </w:p>
    <w:p w14:paraId="19A9100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具体需求：</w:t>
      </w:r>
    </w:p>
    <w:p w14:paraId="3BC86E5D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1、绿化养护服务内容：</w:t>
      </w:r>
    </w:p>
    <w:p w14:paraId="0E758AA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负责学校所有占地绿化范围。</w:t>
      </w:r>
    </w:p>
    <w:p w14:paraId="36A900D9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2、绿化养护服务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职责：</w:t>
      </w:r>
    </w:p>
    <w:p w14:paraId="3DEE3D53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绿化养护服务员</w:t>
      </w:r>
      <w:r>
        <w:rPr>
          <w:rFonts w:ascii="宋体" w:hAnsi="宋体" w:eastAsia="宋体" w:cs="宋体"/>
          <w:color w:val="000000"/>
          <w:sz w:val="24"/>
          <w:szCs w:val="24"/>
        </w:rPr>
        <w:t>应按照绿化养护操作规程及绿化养护质量标准，合理组织，精心养护，保质保量完成养护管理任务。</w:t>
      </w:r>
    </w:p>
    <w:p w14:paraId="2FC787C4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2、绿化设施及主要养护内容</w:t>
      </w:r>
    </w:p>
    <w:p w14:paraId="607A6349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(1）修剪:根据各类植物的生长特点、立地环境、景观要求，按照操作规程适时进行。</w:t>
      </w:r>
    </w:p>
    <w:p w14:paraId="2B2175DB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(2）施肥:根据各类植物的生长特点及植物对肥料的需要，要求年施肥不得少于2次以上，新种植物视生长情况，适时适量进行施肥，以保持各类植物的生长旺盛达到一定景观效果。</w:t>
      </w:r>
    </w:p>
    <w:p w14:paraId="1EB0C3C7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(3）除草:各类绿地、树穴、绿带要结合松土及时清理各类杂草。</w:t>
      </w:r>
    </w:p>
    <w:p w14:paraId="01E31D75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(4）抹芽:主要用于乔木、大型灌木，对不定芽要及时清除，以保持树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木骨架清晰，促使生长形态美观，营养集中。</w:t>
      </w:r>
    </w:p>
    <w:p w14:paraId="29783658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(5）病虫害防治:病虫害防治是植物养护中较为重要的手段和内容,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要根据各类植物的寄生对象及时做好预测预报，及时采取措施防治。</w:t>
      </w:r>
    </w:p>
    <w:p w14:paraId="46214D97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(6）抗旱、抗台、抗涝:旱季及新种植物要及时进行灌溉，防止植物因脱水而造成枯死。台汛期间要做好加固、排涝抢险工作，防止植物受损。</w:t>
      </w:r>
    </w:p>
    <w:p w14:paraId="201720EB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3、服务期限：一年。</w:t>
      </w:r>
    </w:p>
    <w:p w14:paraId="13F58204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4、服务质量标准：根据合同约定执行。</w:t>
      </w:r>
    </w:p>
    <w:p w14:paraId="514BAB1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AC8FECC"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四．垃圾服务需求</w:t>
      </w:r>
    </w:p>
    <w:tbl>
      <w:tblPr>
        <w:tblStyle w:val="5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23"/>
        <w:gridCol w:w="750"/>
        <w:gridCol w:w="993"/>
        <w:gridCol w:w="992"/>
        <w:gridCol w:w="2843"/>
      </w:tblGrid>
      <w:tr w14:paraId="1F38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4" w:type="dxa"/>
            <w:vAlign w:val="center"/>
          </w:tcPr>
          <w:p w14:paraId="74444DB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vAlign w:val="center"/>
          </w:tcPr>
          <w:p w14:paraId="03595A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" w:type="dxa"/>
            <w:vAlign w:val="center"/>
          </w:tcPr>
          <w:p w14:paraId="7C6CEA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服务数量</w:t>
            </w:r>
          </w:p>
        </w:tc>
        <w:tc>
          <w:tcPr>
            <w:tcW w:w="993" w:type="dxa"/>
            <w:vAlign w:val="center"/>
          </w:tcPr>
          <w:p w14:paraId="1E179F1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5E3538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2843" w:type="dxa"/>
            <w:vAlign w:val="center"/>
          </w:tcPr>
          <w:p w14:paraId="5BB5C89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0B9D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4" w:type="dxa"/>
            <w:vAlign w:val="center"/>
          </w:tcPr>
          <w:p w14:paraId="1D0FD83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14:paraId="4FF049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萧山区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万向小学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垃圾清运服务</w:t>
            </w:r>
          </w:p>
        </w:tc>
        <w:tc>
          <w:tcPr>
            <w:tcW w:w="750" w:type="dxa"/>
            <w:vAlign w:val="center"/>
          </w:tcPr>
          <w:p w14:paraId="3238A2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53E36D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14:paraId="6974CFB4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</w:t>
            </w:r>
          </w:p>
        </w:tc>
        <w:tc>
          <w:tcPr>
            <w:tcW w:w="2843" w:type="dxa"/>
            <w:vAlign w:val="center"/>
          </w:tcPr>
          <w:p w14:paraId="246CAAB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--202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31</w:t>
            </w:r>
          </w:p>
        </w:tc>
      </w:tr>
    </w:tbl>
    <w:p w14:paraId="10124E86">
      <w:pPr>
        <w:rPr>
          <w:rFonts w:ascii="宋体" w:hAnsi="宋体" w:eastAsia="宋体" w:cs="宋体"/>
          <w:sz w:val="24"/>
        </w:rPr>
      </w:pPr>
    </w:p>
    <w:p w14:paraId="2B94838F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具体需求：</w:t>
      </w:r>
    </w:p>
    <w:p w14:paraId="55D021AD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1、垃圾清运服务内容：</w:t>
      </w:r>
    </w:p>
    <w:p w14:paraId="5DC550C4">
      <w:pPr>
        <w:adjustRightInd w:val="0"/>
        <w:snapToGrid w:val="0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负责学校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两个校区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垃圾回收集中点的清运工作。</w:t>
      </w:r>
    </w:p>
    <w:p w14:paraId="393E0817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2、要求：</w:t>
      </w:r>
    </w:p>
    <w:p w14:paraId="08D12A72">
      <w:pPr>
        <w:adjustRightInd w:val="0"/>
        <w:snapToGrid w:val="0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合同期限内需要每天清运，另根据清运垃圾数量可适当增加频次，寒暑假等长假期可适当减少频次。</w:t>
      </w:r>
    </w:p>
    <w:p w14:paraId="2DF4D39A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服务期限：一年。</w:t>
      </w:r>
    </w:p>
    <w:p w14:paraId="4BD79077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服务质量标准：根据合同约定执行。</w:t>
      </w:r>
    </w:p>
    <w:p w14:paraId="7C482A47">
      <w:pPr>
        <w:spacing w:line="500" w:lineRule="exac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其它需求：</w:t>
      </w:r>
    </w:p>
    <w:p w14:paraId="71F948E4">
      <w:p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1.服务费用由各投标人自行报价。</w:t>
      </w:r>
    </w:p>
    <w:p w14:paraId="4CF9F39F">
      <w:p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2.服务地点：采购人指定地点</w:t>
      </w:r>
    </w:p>
    <w:p w14:paraId="7A1AE135">
      <w:p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3.采购人将组织代表每月末对物业服务人员到岗情况、工作内容及服务质量按照物业管理项目及要求进行考核，不定期对人员到岗及履约情况进行检查。</w:t>
      </w:r>
    </w:p>
    <w:p w14:paraId="678D5EC4">
      <w:p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4.合同签订后，每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支付一次费用，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分别为3月、6月、9月、11月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C61500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32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224790</wp:posOffset>
            </wp:positionV>
            <wp:extent cx="1371600" cy="1362075"/>
            <wp:effectExtent l="0" t="0" r="0" b="0"/>
            <wp:wrapNone/>
            <wp:docPr id="1" name="图片 1" descr="万向小学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向小学电子印章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E03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559CF139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萧山区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万向小学</w:t>
      </w:r>
    </w:p>
    <w:p w14:paraId="49397EB0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  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43EAB984"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</w:p>
    <w:p w14:paraId="7B0654CE">
      <w:pPr>
        <w:rPr>
          <w:rFonts w:hint="eastAsia" w:ascii="宋体" w:hAnsi="宋体" w:eastAsia="宋体"/>
          <w:sz w:val="32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5F86E"/>
    <w:multiLevelType w:val="singleLevel"/>
    <w:tmpl w:val="03E5F86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MDZlOGU4MzkyMGY1M2RiMDYxYTVmY2U4Nzc1NWQifQ=="/>
  </w:docVars>
  <w:rsids>
    <w:rsidRoot w:val="006D3951"/>
    <w:rsid w:val="00103273"/>
    <w:rsid w:val="00131FE9"/>
    <w:rsid w:val="0032188A"/>
    <w:rsid w:val="00540560"/>
    <w:rsid w:val="005728C4"/>
    <w:rsid w:val="005A7E29"/>
    <w:rsid w:val="00600F5E"/>
    <w:rsid w:val="00672A4C"/>
    <w:rsid w:val="006D3951"/>
    <w:rsid w:val="008D0E58"/>
    <w:rsid w:val="00A707A3"/>
    <w:rsid w:val="00A8040F"/>
    <w:rsid w:val="00B602D9"/>
    <w:rsid w:val="00BB714F"/>
    <w:rsid w:val="00BF1F0B"/>
    <w:rsid w:val="00BF2027"/>
    <w:rsid w:val="00C76870"/>
    <w:rsid w:val="00C93112"/>
    <w:rsid w:val="00CA2579"/>
    <w:rsid w:val="00D207C9"/>
    <w:rsid w:val="00E3133A"/>
    <w:rsid w:val="00F12949"/>
    <w:rsid w:val="0BF523E8"/>
    <w:rsid w:val="15744698"/>
    <w:rsid w:val="15E14E01"/>
    <w:rsid w:val="170830C2"/>
    <w:rsid w:val="216A0F07"/>
    <w:rsid w:val="29CE072B"/>
    <w:rsid w:val="30E21F44"/>
    <w:rsid w:val="350038B2"/>
    <w:rsid w:val="3731307B"/>
    <w:rsid w:val="389B67A0"/>
    <w:rsid w:val="43447DE5"/>
    <w:rsid w:val="49553BD8"/>
    <w:rsid w:val="4D4F7CA6"/>
    <w:rsid w:val="681A7DE6"/>
    <w:rsid w:val="69F2524D"/>
    <w:rsid w:val="6C847C6A"/>
    <w:rsid w:val="706076D0"/>
    <w:rsid w:val="709A2898"/>
    <w:rsid w:val="70C41F7F"/>
    <w:rsid w:val="7FD57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1953</Words>
  <Characters>2098</Characters>
  <Lines>14</Lines>
  <Paragraphs>3</Paragraphs>
  <TotalTime>24</TotalTime>
  <ScaleCrop>false</ScaleCrop>
  <LinksUpToDate>false</LinksUpToDate>
  <CharactersWithSpaces>2206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2023-09-27T04:42:00Z</dcterms:created>
  <dc:creator>Lenovo</dc:creator>
  <cp:lastModifiedBy>暗夜星辰</cp:lastModifiedBy>
  <dcterms:modified xsi:type="dcterms:W3CDTF">2025-07-17T02:25:41Z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047706EB8C37482C992B1E818D7633ED_12</vt:lpwstr>
  </property>
  <property fmtid="{D5CDD505-2E9C-101B-9397-08002B2CF9AE}" pid="4" name="KSOTemplateDocerSaveRecord">
    <vt:lpwstr>eyJoZGlkIjoiMjA1MDZlOGU4MzkyMGY1M2RiMDYxYTVmY2U4Nzc1NWQiLCJ1c2VySWQiOiI4MDI5ODI4ODEifQ==</vt:lpwstr>
  </property>
</Properties>
</file>