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73A39">
      <w:pPr>
        <w:pStyle w:val="5"/>
        <w:bidi w:val="0"/>
        <w:jc w:val="center"/>
        <w:rPr>
          <w:rFonts w:hint="eastAsia"/>
          <w:lang w:eastAsia="zh-CN"/>
        </w:rPr>
      </w:pPr>
      <w:r>
        <w:rPr>
          <w:rFonts w:hint="eastAsia"/>
          <w:lang w:eastAsia="zh-CN"/>
        </w:rPr>
        <w:t>采购需求</w:t>
      </w:r>
    </w:p>
    <w:p w14:paraId="12169934">
      <w:pPr>
        <w:spacing w:line="360" w:lineRule="auto"/>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一、采购清单</w:t>
      </w:r>
    </w:p>
    <w:tbl>
      <w:tblPr>
        <w:tblStyle w:val="6"/>
        <w:tblW w:w="93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1"/>
        <w:gridCol w:w="3152"/>
        <w:gridCol w:w="1516"/>
        <w:gridCol w:w="2025"/>
        <w:gridCol w:w="1515"/>
      </w:tblGrid>
      <w:tr w14:paraId="37974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01" w:type="dxa"/>
            <w:tcBorders>
              <w:top w:val="single" w:color="000000" w:sz="4" w:space="0"/>
              <w:left w:val="single" w:color="000000" w:sz="4" w:space="0"/>
              <w:bottom w:val="single" w:color="000000" w:sz="4" w:space="0"/>
              <w:right w:val="single" w:color="000000" w:sz="4" w:space="0"/>
            </w:tcBorders>
            <w:noWrap/>
            <w:vAlign w:val="center"/>
          </w:tcPr>
          <w:p w14:paraId="2FB117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类型</w:t>
            </w:r>
          </w:p>
        </w:tc>
        <w:tc>
          <w:tcPr>
            <w:tcW w:w="3152" w:type="dxa"/>
            <w:tcBorders>
              <w:top w:val="single" w:color="000000" w:sz="4" w:space="0"/>
              <w:left w:val="single" w:color="000000" w:sz="4" w:space="0"/>
              <w:bottom w:val="single" w:color="000000" w:sz="4" w:space="0"/>
              <w:right w:val="single" w:color="000000" w:sz="4" w:space="0"/>
            </w:tcBorders>
            <w:noWrap/>
            <w:vAlign w:val="center"/>
          </w:tcPr>
          <w:p w14:paraId="2B0BFEF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版面规格（高cm*宽cm）</w:t>
            </w:r>
          </w:p>
        </w:tc>
        <w:tc>
          <w:tcPr>
            <w:tcW w:w="1516" w:type="dxa"/>
            <w:tcBorders>
              <w:top w:val="single" w:color="000000" w:sz="4" w:space="0"/>
              <w:left w:val="single" w:color="000000" w:sz="4" w:space="0"/>
              <w:bottom w:val="single" w:color="000000" w:sz="4" w:space="0"/>
              <w:right w:val="single" w:color="000000" w:sz="4" w:space="0"/>
            </w:tcBorders>
            <w:noWrap/>
            <w:vAlign w:val="center"/>
          </w:tcPr>
          <w:p w14:paraId="2B9E5E1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色彩</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07960A02">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上限单价</w:t>
            </w:r>
          </w:p>
          <w:p w14:paraId="2129E52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（万元/次）</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405D56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4B063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01" w:type="dxa"/>
            <w:vMerge w:val="restart"/>
            <w:tcBorders>
              <w:top w:val="single" w:color="000000" w:sz="4" w:space="0"/>
              <w:left w:val="single" w:color="000000" w:sz="4" w:space="0"/>
              <w:bottom w:val="single" w:color="000000" w:sz="4" w:space="0"/>
              <w:right w:val="single" w:color="000000" w:sz="4" w:space="0"/>
            </w:tcBorders>
            <w:noWrap/>
            <w:vAlign w:val="center"/>
          </w:tcPr>
          <w:p w14:paraId="233F5F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公告</w:t>
            </w:r>
          </w:p>
        </w:tc>
        <w:tc>
          <w:tcPr>
            <w:tcW w:w="3152" w:type="dxa"/>
            <w:tcBorders>
              <w:top w:val="single" w:color="000000" w:sz="4" w:space="0"/>
              <w:left w:val="single" w:color="000000" w:sz="4" w:space="0"/>
              <w:bottom w:val="single" w:color="000000" w:sz="4" w:space="0"/>
              <w:right w:val="single" w:color="000000" w:sz="4" w:space="0"/>
            </w:tcBorders>
            <w:noWrap/>
            <w:vAlign w:val="center"/>
          </w:tcPr>
          <w:p w14:paraId="040CDA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整版（48.5cmx32cm）</w:t>
            </w:r>
          </w:p>
        </w:tc>
        <w:tc>
          <w:tcPr>
            <w:tcW w:w="1516" w:type="dxa"/>
            <w:tcBorders>
              <w:top w:val="single" w:color="000000" w:sz="4" w:space="0"/>
              <w:left w:val="single" w:color="000000" w:sz="4" w:space="0"/>
              <w:bottom w:val="single" w:color="000000" w:sz="4" w:space="0"/>
              <w:right w:val="single" w:color="000000" w:sz="4" w:space="0"/>
            </w:tcBorders>
            <w:noWrap/>
            <w:vAlign w:val="center"/>
          </w:tcPr>
          <w:p w14:paraId="7C0705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黑白</w:t>
            </w:r>
          </w:p>
        </w:tc>
        <w:tc>
          <w:tcPr>
            <w:tcW w:w="2025" w:type="dxa"/>
            <w:tcBorders>
              <w:top w:val="single" w:color="000000" w:sz="4" w:space="0"/>
              <w:left w:val="single" w:color="000000" w:sz="4" w:space="0"/>
              <w:bottom w:val="single" w:color="000000" w:sz="4" w:space="0"/>
              <w:right w:val="single" w:color="000000" w:sz="4" w:space="0"/>
            </w:tcBorders>
            <w:noWrap/>
            <w:vAlign w:val="center"/>
          </w:tcPr>
          <w:p w14:paraId="34AA60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579F20FB">
            <w:pPr>
              <w:jc w:val="center"/>
              <w:rPr>
                <w:rFonts w:hint="eastAsia" w:ascii="仿宋" w:hAnsi="仿宋" w:eastAsia="仿宋" w:cs="仿宋"/>
                <w:i w:val="0"/>
                <w:iCs w:val="0"/>
                <w:color w:val="000000"/>
                <w:sz w:val="24"/>
                <w:szCs w:val="24"/>
                <w:u w:val="none"/>
              </w:rPr>
            </w:pPr>
          </w:p>
        </w:tc>
      </w:tr>
      <w:tr w14:paraId="62EBC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01" w:type="dxa"/>
            <w:vMerge w:val="continue"/>
            <w:tcBorders>
              <w:top w:val="single" w:color="000000" w:sz="4" w:space="0"/>
              <w:left w:val="single" w:color="000000" w:sz="4" w:space="0"/>
              <w:bottom w:val="single" w:color="000000" w:sz="4" w:space="0"/>
              <w:right w:val="single" w:color="000000" w:sz="4" w:space="0"/>
            </w:tcBorders>
            <w:noWrap/>
            <w:vAlign w:val="center"/>
          </w:tcPr>
          <w:p w14:paraId="36706158">
            <w:pPr>
              <w:jc w:val="center"/>
              <w:rPr>
                <w:rFonts w:hint="eastAsia" w:ascii="仿宋" w:hAnsi="仿宋" w:eastAsia="仿宋" w:cs="仿宋"/>
                <w:i w:val="0"/>
                <w:iCs w:val="0"/>
                <w:color w:val="000000"/>
                <w:sz w:val="24"/>
                <w:szCs w:val="24"/>
                <w:u w:val="none"/>
              </w:rPr>
            </w:pPr>
          </w:p>
        </w:tc>
        <w:tc>
          <w:tcPr>
            <w:tcW w:w="3152" w:type="dxa"/>
            <w:tcBorders>
              <w:top w:val="single" w:color="000000" w:sz="4" w:space="0"/>
              <w:left w:val="single" w:color="000000" w:sz="4" w:space="0"/>
              <w:bottom w:val="single" w:color="000000" w:sz="4" w:space="0"/>
              <w:right w:val="single" w:color="000000" w:sz="4" w:space="0"/>
            </w:tcBorders>
            <w:noWrap/>
            <w:vAlign w:val="center"/>
          </w:tcPr>
          <w:p w14:paraId="31D723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半版（24.5cmx32cm）</w:t>
            </w:r>
          </w:p>
        </w:tc>
        <w:tc>
          <w:tcPr>
            <w:tcW w:w="1516" w:type="dxa"/>
            <w:tcBorders>
              <w:top w:val="single" w:color="000000" w:sz="4" w:space="0"/>
              <w:left w:val="single" w:color="000000" w:sz="4" w:space="0"/>
              <w:bottom w:val="single" w:color="000000" w:sz="4" w:space="0"/>
              <w:right w:val="single" w:color="000000" w:sz="4" w:space="0"/>
            </w:tcBorders>
            <w:noWrap/>
            <w:vAlign w:val="center"/>
          </w:tcPr>
          <w:p w14:paraId="636A21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黑白</w:t>
            </w:r>
          </w:p>
        </w:tc>
        <w:tc>
          <w:tcPr>
            <w:tcW w:w="2025" w:type="dxa"/>
            <w:tcBorders>
              <w:top w:val="single" w:color="000000" w:sz="4" w:space="0"/>
              <w:left w:val="single" w:color="000000" w:sz="4" w:space="0"/>
              <w:bottom w:val="single" w:color="000000" w:sz="4" w:space="0"/>
              <w:right w:val="single" w:color="000000" w:sz="4" w:space="0"/>
            </w:tcBorders>
            <w:noWrap/>
            <w:vAlign w:val="center"/>
          </w:tcPr>
          <w:p w14:paraId="7077E7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4.65</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31110E77">
            <w:pPr>
              <w:jc w:val="center"/>
              <w:rPr>
                <w:rFonts w:hint="eastAsia" w:ascii="仿宋" w:hAnsi="仿宋" w:eastAsia="仿宋" w:cs="仿宋"/>
                <w:i w:val="0"/>
                <w:iCs w:val="0"/>
                <w:color w:val="000000"/>
                <w:sz w:val="24"/>
                <w:szCs w:val="24"/>
                <w:u w:val="none"/>
              </w:rPr>
            </w:pPr>
          </w:p>
        </w:tc>
      </w:tr>
      <w:tr w14:paraId="1D49B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01" w:type="dxa"/>
            <w:vMerge w:val="continue"/>
            <w:tcBorders>
              <w:top w:val="single" w:color="000000" w:sz="4" w:space="0"/>
              <w:left w:val="single" w:color="000000" w:sz="4" w:space="0"/>
              <w:bottom w:val="single" w:color="000000" w:sz="4" w:space="0"/>
              <w:right w:val="single" w:color="000000" w:sz="4" w:space="0"/>
            </w:tcBorders>
            <w:noWrap/>
            <w:vAlign w:val="center"/>
          </w:tcPr>
          <w:p w14:paraId="657E982C">
            <w:pPr>
              <w:jc w:val="center"/>
              <w:rPr>
                <w:rFonts w:hint="eastAsia" w:ascii="仿宋" w:hAnsi="仿宋" w:eastAsia="仿宋" w:cs="仿宋"/>
                <w:i w:val="0"/>
                <w:iCs w:val="0"/>
                <w:color w:val="000000"/>
                <w:sz w:val="24"/>
                <w:szCs w:val="24"/>
                <w:u w:val="none"/>
              </w:rPr>
            </w:pPr>
          </w:p>
        </w:tc>
        <w:tc>
          <w:tcPr>
            <w:tcW w:w="3152" w:type="dxa"/>
            <w:tcBorders>
              <w:top w:val="single" w:color="000000" w:sz="4" w:space="0"/>
              <w:left w:val="single" w:color="000000" w:sz="4" w:space="0"/>
              <w:bottom w:val="single" w:color="000000" w:sz="4" w:space="0"/>
              <w:right w:val="single" w:color="000000" w:sz="4" w:space="0"/>
            </w:tcBorders>
            <w:noWrap/>
            <w:vAlign w:val="center"/>
          </w:tcPr>
          <w:p w14:paraId="64E8F7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1/3竖版(48.5cmx11cm)</w:t>
            </w:r>
          </w:p>
        </w:tc>
        <w:tc>
          <w:tcPr>
            <w:tcW w:w="1516" w:type="dxa"/>
            <w:tcBorders>
              <w:top w:val="single" w:color="000000" w:sz="4" w:space="0"/>
              <w:left w:val="single" w:color="000000" w:sz="4" w:space="0"/>
              <w:bottom w:val="single" w:color="000000" w:sz="4" w:space="0"/>
              <w:right w:val="single" w:color="000000" w:sz="4" w:space="0"/>
            </w:tcBorders>
            <w:noWrap/>
            <w:vAlign w:val="center"/>
          </w:tcPr>
          <w:p w14:paraId="711300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黑白</w:t>
            </w:r>
          </w:p>
        </w:tc>
        <w:tc>
          <w:tcPr>
            <w:tcW w:w="2025" w:type="dxa"/>
            <w:tcBorders>
              <w:top w:val="single" w:color="000000" w:sz="4" w:space="0"/>
              <w:left w:val="single" w:color="000000" w:sz="4" w:space="0"/>
              <w:bottom w:val="single" w:color="000000" w:sz="4" w:space="0"/>
              <w:right w:val="single" w:color="000000" w:sz="4" w:space="0"/>
            </w:tcBorders>
            <w:noWrap/>
            <w:vAlign w:val="center"/>
          </w:tcPr>
          <w:p w14:paraId="16EFEC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75460AEC">
            <w:pPr>
              <w:jc w:val="center"/>
              <w:rPr>
                <w:rFonts w:hint="eastAsia" w:ascii="仿宋" w:hAnsi="仿宋" w:eastAsia="仿宋" w:cs="仿宋"/>
                <w:i w:val="0"/>
                <w:iCs w:val="0"/>
                <w:color w:val="000000"/>
                <w:sz w:val="24"/>
                <w:szCs w:val="24"/>
                <w:u w:val="none"/>
              </w:rPr>
            </w:pPr>
          </w:p>
        </w:tc>
      </w:tr>
      <w:tr w14:paraId="17069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01" w:type="dxa"/>
            <w:vMerge w:val="continue"/>
            <w:tcBorders>
              <w:top w:val="single" w:color="000000" w:sz="4" w:space="0"/>
              <w:left w:val="single" w:color="000000" w:sz="4" w:space="0"/>
              <w:bottom w:val="single" w:color="auto" w:sz="4" w:space="0"/>
              <w:right w:val="single" w:color="000000" w:sz="4" w:space="0"/>
            </w:tcBorders>
            <w:noWrap/>
            <w:vAlign w:val="center"/>
          </w:tcPr>
          <w:p w14:paraId="3F5FFAE4">
            <w:pPr>
              <w:jc w:val="center"/>
              <w:rPr>
                <w:rFonts w:hint="eastAsia" w:ascii="仿宋" w:hAnsi="仿宋" w:eastAsia="仿宋" w:cs="仿宋"/>
                <w:i w:val="0"/>
                <w:iCs w:val="0"/>
                <w:color w:val="000000"/>
                <w:sz w:val="24"/>
                <w:szCs w:val="24"/>
                <w:u w:val="none"/>
              </w:rPr>
            </w:pPr>
          </w:p>
        </w:tc>
        <w:tc>
          <w:tcPr>
            <w:tcW w:w="3152" w:type="dxa"/>
            <w:tcBorders>
              <w:top w:val="single" w:color="000000" w:sz="4" w:space="0"/>
              <w:left w:val="single" w:color="000000" w:sz="4" w:space="0"/>
              <w:bottom w:val="single" w:color="auto" w:sz="4" w:space="0"/>
              <w:right w:val="single" w:color="000000" w:sz="4" w:space="0"/>
            </w:tcBorders>
            <w:noWrap/>
            <w:vAlign w:val="center"/>
          </w:tcPr>
          <w:p w14:paraId="7F6A96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1/4竖版(24cmx16cm  )</w:t>
            </w:r>
          </w:p>
        </w:tc>
        <w:tc>
          <w:tcPr>
            <w:tcW w:w="1516" w:type="dxa"/>
            <w:tcBorders>
              <w:top w:val="single" w:color="000000" w:sz="4" w:space="0"/>
              <w:left w:val="single" w:color="000000" w:sz="4" w:space="0"/>
              <w:bottom w:val="single" w:color="auto" w:sz="4" w:space="0"/>
              <w:right w:val="single" w:color="000000" w:sz="4" w:space="0"/>
            </w:tcBorders>
            <w:noWrap/>
            <w:vAlign w:val="center"/>
          </w:tcPr>
          <w:p w14:paraId="7597A4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黑白</w:t>
            </w:r>
          </w:p>
        </w:tc>
        <w:tc>
          <w:tcPr>
            <w:tcW w:w="2025" w:type="dxa"/>
            <w:tcBorders>
              <w:top w:val="single" w:color="000000" w:sz="4" w:space="0"/>
              <w:left w:val="single" w:color="000000" w:sz="4" w:space="0"/>
              <w:bottom w:val="single" w:color="auto" w:sz="4" w:space="0"/>
              <w:right w:val="single" w:color="000000" w:sz="4" w:space="0"/>
            </w:tcBorders>
            <w:noWrap/>
            <w:vAlign w:val="center"/>
          </w:tcPr>
          <w:p w14:paraId="30B7C7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515" w:type="dxa"/>
            <w:tcBorders>
              <w:top w:val="single" w:color="000000" w:sz="4" w:space="0"/>
              <w:left w:val="single" w:color="000000" w:sz="4" w:space="0"/>
              <w:bottom w:val="single" w:color="auto" w:sz="4" w:space="0"/>
              <w:right w:val="single" w:color="000000" w:sz="4" w:space="0"/>
            </w:tcBorders>
            <w:noWrap/>
            <w:vAlign w:val="center"/>
          </w:tcPr>
          <w:p w14:paraId="2852FC44">
            <w:pPr>
              <w:jc w:val="center"/>
              <w:rPr>
                <w:rFonts w:hint="eastAsia" w:ascii="仿宋" w:hAnsi="仿宋" w:eastAsia="仿宋" w:cs="仿宋"/>
                <w:i w:val="0"/>
                <w:iCs w:val="0"/>
                <w:color w:val="000000"/>
                <w:sz w:val="24"/>
                <w:szCs w:val="24"/>
                <w:u w:val="none"/>
              </w:rPr>
            </w:pPr>
          </w:p>
        </w:tc>
      </w:tr>
      <w:tr w14:paraId="3B586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01" w:type="dxa"/>
            <w:vMerge w:val="restart"/>
            <w:tcBorders>
              <w:top w:val="single" w:color="auto" w:sz="4" w:space="0"/>
              <w:left w:val="single" w:color="auto" w:sz="4" w:space="0"/>
              <w:bottom w:val="single" w:color="auto" w:sz="4" w:space="0"/>
              <w:right w:val="single" w:color="auto" w:sz="4" w:space="0"/>
            </w:tcBorders>
            <w:noWrap/>
            <w:vAlign w:val="center"/>
          </w:tcPr>
          <w:p w14:paraId="7B8EC9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宣传</w:t>
            </w:r>
          </w:p>
        </w:tc>
        <w:tc>
          <w:tcPr>
            <w:tcW w:w="3152" w:type="dxa"/>
            <w:vMerge w:val="restart"/>
            <w:tcBorders>
              <w:top w:val="single" w:color="auto" w:sz="4" w:space="0"/>
              <w:left w:val="single" w:color="auto" w:sz="4" w:space="0"/>
              <w:bottom w:val="single" w:color="auto" w:sz="4" w:space="0"/>
              <w:right w:val="single" w:color="auto" w:sz="4" w:space="0"/>
            </w:tcBorders>
            <w:noWrap/>
            <w:vAlign w:val="center"/>
          </w:tcPr>
          <w:p w14:paraId="1462F7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整版（48.5cmx32cm）</w:t>
            </w:r>
          </w:p>
        </w:tc>
        <w:tc>
          <w:tcPr>
            <w:tcW w:w="1516" w:type="dxa"/>
            <w:vMerge w:val="restart"/>
            <w:tcBorders>
              <w:top w:val="single" w:color="auto" w:sz="4" w:space="0"/>
              <w:left w:val="single" w:color="auto" w:sz="4" w:space="0"/>
              <w:bottom w:val="single" w:color="auto" w:sz="4" w:space="0"/>
              <w:right w:val="single" w:color="auto" w:sz="4" w:space="0"/>
            </w:tcBorders>
            <w:noWrap/>
            <w:vAlign w:val="center"/>
          </w:tcPr>
          <w:p w14:paraId="1337ED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彩色</w:t>
            </w:r>
          </w:p>
        </w:tc>
        <w:tc>
          <w:tcPr>
            <w:tcW w:w="2025" w:type="dxa"/>
            <w:vMerge w:val="restart"/>
            <w:tcBorders>
              <w:top w:val="single" w:color="auto" w:sz="4" w:space="0"/>
              <w:left w:val="single" w:color="auto" w:sz="4" w:space="0"/>
              <w:bottom w:val="single" w:color="auto" w:sz="4" w:space="0"/>
              <w:right w:val="single" w:color="auto" w:sz="4" w:space="0"/>
            </w:tcBorders>
            <w:noWrap/>
            <w:vAlign w:val="center"/>
          </w:tcPr>
          <w:p w14:paraId="012736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515" w:type="dxa"/>
            <w:vMerge w:val="restart"/>
            <w:tcBorders>
              <w:top w:val="single" w:color="auto" w:sz="4" w:space="0"/>
              <w:left w:val="single" w:color="auto" w:sz="4" w:space="0"/>
              <w:bottom w:val="single" w:color="auto" w:sz="4" w:space="0"/>
              <w:right w:val="single" w:color="auto" w:sz="4" w:space="0"/>
            </w:tcBorders>
            <w:noWrap/>
            <w:vAlign w:val="center"/>
          </w:tcPr>
          <w:p w14:paraId="7E8080F6">
            <w:pPr>
              <w:jc w:val="center"/>
              <w:rPr>
                <w:rFonts w:hint="eastAsia" w:ascii="仿宋" w:hAnsi="仿宋" w:eastAsia="仿宋" w:cs="仿宋"/>
                <w:i w:val="0"/>
                <w:iCs w:val="0"/>
                <w:color w:val="000000"/>
                <w:sz w:val="24"/>
                <w:szCs w:val="24"/>
                <w:u w:val="none"/>
              </w:rPr>
            </w:pPr>
          </w:p>
        </w:tc>
      </w:tr>
      <w:tr w14:paraId="628D2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01" w:type="dxa"/>
            <w:vMerge w:val="continue"/>
            <w:tcBorders>
              <w:top w:val="single" w:color="auto" w:sz="4" w:space="0"/>
              <w:left w:val="single" w:color="auto" w:sz="4" w:space="0"/>
              <w:bottom w:val="single" w:color="auto" w:sz="4" w:space="0"/>
              <w:right w:val="single" w:color="auto" w:sz="4" w:space="0"/>
            </w:tcBorders>
            <w:noWrap/>
            <w:vAlign w:val="center"/>
          </w:tcPr>
          <w:p w14:paraId="724B337E">
            <w:pPr>
              <w:jc w:val="center"/>
              <w:rPr>
                <w:rFonts w:hint="eastAsia" w:ascii="仿宋" w:hAnsi="仿宋" w:eastAsia="仿宋" w:cs="仿宋"/>
                <w:i w:val="0"/>
                <w:iCs w:val="0"/>
                <w:color w:val="000000"/>
                <w:sz w:val="24"/>
                <w:szCs w:val="24"/>
                <w:u w:val="none"/>
              </w:rPr>
            </w:pPr>
          </w:p>
        </w:tc>
        <w:tc>
          <w:tcPr>
            <w:tcW w:w="3152" w:type="dxa"/>
            <w:vMerge w:val="continue"/>
            <w:tcBorders>
              <w:top w:val="single" w:color="auto" w:sz="4" w:space="0"/>
              <w:left w:val="single" w:color="auto" w:sz="4" w:space="0"/>
              <w:bottom w:val="single" w:color="auto" w:sz="4" w:space="0"/>
              <w:right w:val="single" w:color="auto" w:sz="4" w:space="0"/>
            </w:tcBorders>
            <w:noWrap/>
            <w:vAlign w:val="center"/>
          </w:tcPr>
          <w:p w14:paraId="5B4E9258">
            <w:pPr>
              <w:jc w:val="center"/>
              <w:rPr>
                <w:rFonts w:hint="eastAsia" w:ascii="仿宋" w:hAnsi="仿宋" w:eastAsia="仿宋" w:cs="仿宋"/>
                <w:i w:val="0"/>
                <w:iCs w:val="0"/>
                <w:color w:val="000000"/>
                <w:sz w:val="24"/>
                <w:szCs w:val="24"/>
                <w:u w:val="none"/>
              </w:rPr>
            </w:pPr>
          </w:p>
        </w:tc>
        <w:tc>
          <w:tcPr>
            <w:tcW w:w="1516" w:type="dxa"/>
            <w:vMerge w:val="continue"/>
            <w:tcBorders>
              <w:top w:val="single" w:color="auto" w:sz="4" w:space="0"/>
              <w:left w:val="single" w:color="auto" w:sz="4" w:space="0"/>
              <w:bottom w:val="single" w:color="auto" w:sz="4" w:space="0"/>
              <w:right w:val="single" w:color="auto" w:sz="4" w:space="0"/>
            </w:tcBorders>
            <w:noWrap/>
            <w:vAlign w:val="center"/>
          </w:tcPr>
          <w:p w14:paraId="5CC47780">
            <w:pPr>
              <w:jc w:val="center"/>
              <w:rPr>
                <w:rFonts w:hint="eastAsia" w:ascii="仿宋" w:hAnsi="仿宋" w:eastAsia="仿宋" w:cs="仿宋"/>
                <w:i w:val="0"/>
                <w:iCs w:val="0"/>
                <w:color w:val="000000"/>
                <w:sz w:val="24"/>
                <w:szCs w:val="24"/>
                <w:u w:val="none"/>
              </w:rPr>
            </w:pPr>
          </w:p>
        </w:tc>
        <w:tc>
          <w:tcPr>
            <w:tcW w:w="2025" w:type="dxa"/>
            <w:vMerge w:val="continue"/>
            <w:tcBorders>
              <w:top w:val="single" w:color="auto" w:sz="4" w:space="0"/>
              <w:left w:val="single" w:color="auto" w:sz="4" w:space="0"/>
              <w:bottom w:val="single" w:color="auto" w:sz="4" w:space="0"/>
              <w:right w:val="single" w:color="auto" w:sz="4" w:space="0"/>
            </w:tcBorders>
            <w:noWrap/>
            <w:vAlign w:val="center"/>
          </w:tcPr>
          <w:p w14:paraId="0856B9C3">
            <w:pPr>
              <w:jc w:val="center"/>
              <w:rPr>
                <w:rFonts w:hint="eastAsia" w:ascii="仿宋" w:hAnsi="仿宋" w:eastAsia="仿宋" w:cs="仿宋"/>
                <w:i w:val="0"/>
                <w:iCs w:val="0"/>
                <w:color w:val="000000"/>
                <w:sz w:val="24"/>
                <w:szCs w:val="24"/>
                <w:u w:val="none"/>
              </w:rPr>
            </w:pPr>
          </w:p>
        </w:tc>
        <w:tc>
          <w:tcPr>
            <w:tcW w:w="1515" w:type="dxa"/>
            <w:vMerge w:val="continue"/>
            <w:tcBorders>
              <w:top w:val="single" w:color="auto" w:sz="4" w:space="0"/>
              <w:left w:val="single" w:color="auto" w:sz="4" w:space="0"/>
              <w:bottom w:val="single" w:color="auto" w:sz="4" w:space="0"/>
              <w:right w:val="single" w:color="auto" w:sz="4" w:space="0"/>
            </w:tcBorders>
            <w:noWrap/>
            <w:vAlign w:val="center"/>
          </w:tcPr>
          <w:p w14:paraId="78070F65">
            <w:pPr>
              <w:jc w:val="center"/>
              <w:rPr>
                <w:rFonts w:hint="eastAsia" w:ascii="仿宋" w:hAnsi="仿宋" w:eastAsia="仿宋" w:cs="仿宋"/>
                <w:i w:val="0"/>
                <w:iCs w:val="0"/>
                <w:color w:val="000000"/>
                <w:sz w:val="24"/>
                <w:szCs w:val="24"/>
                <w:u w:val="none"/>
              </w:rPr>
            </w:pPr>
          </w:p>
        </w:tc>
      </w:tr>
      <w:tr w14:paraId="06204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01" w:type="dxa"/>
            <w:vMerge w:val="continue"/>
            <w:tcBorders>
              <w:top w:val="single" w:color="auto" w:sz="4" w:space="0"/>
              <w:left w:val="single" w:color="auto" w:sz="4" w:space="0"/>
              <w:bottom w:val="single" w:color="auto" w:sz="4" w:space="0"/>
              <w:right w:val="single" w:color="auto" w:sz="4" w:space="0"/>
            </w:tcBorders>
            <w:noWrap/>
            <w:vAlign w:val="center"/>
          </w:tcPr>
          <w:p w14:paraId="65FC53E2">
            <w:pPr>
              <w:jc w:val="center"/>
              <w:rPr>
                <w:rFonts w:hint="eastAsia" w:ascii="仿宋" w:hAnsi="仿宋" w:eastAsia="仿宋" w:cs="仿宋"/>
                <w:i w:val="0"/>
                <w:iCs w:val="0"/>
                <w:color w:val="000000"/>
                <w:sz w:val="24"/>
                <w:szCs w:val="24"/>
                <w:u w:val="none"/>
              </w:rPr>
            </w:pPr>
          </w:p>
        </w:tc>
        <w:tc>
          <w:tcPr>
            <w:tcW w:w="3152" w:type="dxa"/>
            <w:vMerge w:val="continue"/>
            <w:tcBorders>
              <w:top w:val="single" w:color="auto" w:sz="4" w:space="0"/>
              <w:left w:val="single" w:color="auto" w:sz="4" w:space="0"/>
              <w:bottom w:val="single" w:color="auto" w:sz="4" w:space="0"/>
              <w:right w:val="single" w:color="auto" w:sz="4" w:space="0"/>
            </w:tcBorders>
            <w:noWrap/>
            <w:vAlign w:val="center"/>
          </w:tcPr>
          <w:p w14:paraId="24DDC953">
            <w:pPr>
              <w:jc w:val="center"/>
              <w:rPr>
                <w:rFonts w:hint="eastAsia" w:ascii="仿宋" w:hAnsi="仿宋" w:eastAsia="仿宋" w:cs="仿宋"/>
                <w:i w:val="0"/>
                <w:iCs w:val="0"/>
                <w:color w:val="000000"/>
                <w:sz w:val="24"/>
                <w:szCs w:val="24"/>
                <w:u w:val="none"/>
              </w:rPr>
            </w:pPr>
          </w:p>
        </w:tc>
        <w:tc>
          <w:tcPr>
            <w:tcW w:w="1516" w:type="dxa"/>
            <w:vMerge w:val="continue"/>
            <w:tcBorders>
              <w:top w:val="single" w:color="auto" w:sz="4" w:space="0"/>
              <w:left w:val="single" w:color="auto" w:sz="4" w:space="0"/>
              <w:bottom w:val="single" w:color="auto" w:sz="4" w:space="0"/>
              <w:right w:val="single" w:color="auto" w:sz="4" w:space="0"/>
            </w:tcBorders>
            <w:noWrap/>
            <w:vAlign w:val="center"/>
          </w:tcPr>
          <w:p w14:paraId="175B2326">
            <w:pPr>
              <w:jc w:val="center"/>
              <w:rPr>
                <w:rFonts w:hint="eastAsia" w:ascii="仿宋" w:hAnsi="仿宋" w:eastAsia="仿宋" w:cs="仿宋"/>
                <w:i w:val="0"/>
                <w:iCs w:val="0"/>
                <w:color w:val="000000"/>
                <w:sz w:val="24"/>
                <w:szCs w:val="24"/>
                <w:u w:val="none"/>
              </w:rPr>
            </w:pPr>
          </w:p>
        </w:tc>
        <w:tc>
          <w:tcPr>
            <w:tcW w:w="2025" w:type="dxa"/>
            <w:vMerge w:val="continue"/>
            <w:tcBorders>
              <w:top w:val="single" w:color="auto" w:sz="4" w:space="0"/>
              <w:left w:val="single" w:color="auto" w:sz="4" w:space="0"/>
              <w:bottom w:val="single" w:color="auto" w:sz="4" w:space="0"/>
              <w:right w:val="single" w:color="auto" w:sz="4" w:space="0"/>
            </w:tcBorders>
            <w:noWrap/>
            <w:vAlign w:val="center"/>
          </w:tcPr>
          <w:p w14:paraId="148C7814">
            <w:pPr>
              <w:jc w:val="center"/>
              <w:rPr>
                <w:rFonts w:hint="eastAsia" w:ascii="仿宋" w:hAnsi="仿宋" w:eastAsia="仿宋" w:cs="仿宋"/>
                <w:i w:val="0"/>
                <w:iCs w:val="0"/>
                <w:color w:val="000000"/>
                <w:sz w:val="24"/>
                <w:szCs w:val="24"/>
                <w:u w:val="none"/>
              </w:rPr>
            </w:pPr>
          </w:p>
        </w:tc>
        <w:tc>
          <w:tcPr>
            <w:tcW w:w="1515" w:type="dxa"/>
            <w:vMerge w:val="continue"/>
            <w:tcBorders>
              <w:top w:val="single" w:color="auto" w:sz="4" w:space="0"/>
              <w:left w:val="single" w:color="auto" w:sz="4" w:space="0"/>
              <w:bottom w:val="single" w:color="auto" w:sz="4" w:space="0"/>
              <w:right w:val="single" w:color="auto" w:sz="4" w:space="0"/>
            </w:tcBorders>
            <w:noWrap/>
            <w:vAlign w:val="center"/>
          </w:tcPr>
          <w:p w14:paraId="020B1354">
            <w:pPr>
              <w:jc w:val="center"/>
              <w:rPr>
                <w:rFonts w:hint="eastAsia" w:ascii="仿宋" w:hAnsi="仿宋" w:eastAsia="仿宋" w:cs="仿宋"/>
                <w:i w:val="0"/>
                <w:iCs w:val="0"/>
                <w:color w:val="000000"/>
                <w:sz w:val="24"/>
                <w:szCs w:val="24"/>
                <w:u w:val="none"/>
              </w:rPr>
            </w:pPr>
          </w:p>
        </w:tc>
      </w:tr>
      <w:tr w14:paraId="2D359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6CAEB8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c>
          <w:tcPr>
            <w:tcW w:w="8208" w:type="dxa"/>
            <w:gridSpan w:val="4"/>
            <w:tcBorders>
              <w:top w:val="single" w:color="auto" w:sz="4" w:space="0"/>
              <w:left w:val="single" w:color="auto" w:sz="4" w:space="0"/>
              <w:bottom w:val="single" w:color="auto" w:sz="4" w:space="0"/>
              <w:right w:val="single" w:color="auto" w:sz="4" w:space="0"/>
            </w:tcBorders>
            <w:noWrap w:val="0"/>
            <w:vAlign w:val="center"/>
          </w:tcPr>
          <w:p w14:paraId="141F3D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特殊版面规格以实际刊登测量为准，其费用以上述版面单价为基数进行结算。</w:t>
            </w:r>
          </w:p>
        </w:tc>
      </w:tr>
    </w:tbl>
    <w:p w14:paraId="5EB059C7">
      <w:pPr>
        <w:keepNext w:val="0"/>
        <w:keepLines w:val="0"/>
        <w:pageBreakBefore w:val="0"/>
        <w:numPr>
          <w:ilvl w:val="0"/>
          <w:numId w:val="0"/>
        </w:numPr>
        <w:kinsoku/>
        <w:wordWrap/>
        <w:overflowPunct/>
        <w:topLinePunct w:val="0"/>
        <w:bidi w:val="0"/>
        <w:adjustRightInd/>
        <w:snapToGrid/>
        <w:spacing w:line="360" w:lineRule="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二、服务要求</w:t>
      </w:r>
    </w:p>
    <w:p w14:paraId="7AC09CC0">
      <w:pPr>
        <w:keepNext w:val="0"/>
        <w:keepLines w:val="0"/>
        <w:pageBreakBefore w:val="0"/>
        <w:widowControl/>
        <w:kinsoku/>
        <w:wordWrap/>
        <w:overflowPunct/>
        <w:topLinePunct w:val="0"/>
        <w:bidi w:val="0"/>
        <w:adjustRightInd/>
        <w:snapToGrid/>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1、应在各项公告宣传的发布流程中安排专项工作人员，并针对发布内容的确定、公告的制作、公告的刊发、报纸的留档提出专项工作方案。</w:t>
      </w:r>
    </w:p>
    <w:p w14:paraId="280CC8F4">
      <w:pPr>
        <w:keepNext w:val="0"/>
        <w:keepLines w:val="0"/>
        <w:pageBreakBefore w:val="0"/>
        <w:widowControl/>
        <w:kinsoku/>
        <w:wordWrap/>
        <w:overflowPunct/>
        <w:topLinePunct w:val="0"/>
        <w:bidi w:val="0"/>
        <w:adjustRightInd/>
        <w:snapToGrid/>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2、应具有完善的内部管理体系及质量保证措施和体系，对审稿、设计、排版、校对、留存归档等工作进行全方位规范化管理。</w:t>
      </w:r>
    </w:p>
    <w:p w14:paraId="6DB4CCEB">
      <w:pPr>
        <w:keepNext w:val="0"/>
        <w:keepLines w:val="0"/>
        <w:pageBreakBefore w:val="0"/>
        <w:widowControl/>
        <w:kinsoku/>
        <w:wordWrap/>
        <w:overflowPunct/>
        <w:topLinePunct w:val="0"/>
        <w:bidi w:val="0"/>
        <w:adjustRightInd/>
        <w:snapToGrid/>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3、要求配有较强的专业技术队伍，配备项目组人员（项目负责人、编辑人员、定版人员、设计师、校对等分工），项目组人员应具有相关工作经验并具有较高的工作能力。</w:t>
      </w:r>
    </w:p>
    <w:p w14:paraId="260CE5A4">
      <w:pPr>
        <w:keepNext w:val="0"/>
        <w:keepLines w:val="0"/>
        <w:pageBreakBefore w:val="0"/>
        <w:widowControl/>
        <w:kinsoku/>
        <w:wordWrap/>
        <w:overflowPunct/>
        <w:topLinePunct w:val="0"/>
        <w:bidi w:val="0"/>
        <w:adjustRightInd/>
        <w:snapToGrid/>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4、针对采购人的紧急要求，能提供快速的服务响应。</w:t>
      </w:r>
    </w:p>
    <w:p w14:paraId="47621D0E">
      <w:pPr>
        <w:keepNext w:val="0"/>
        <w:keepLines w:val="0"/>
        <w:pageBreakBefore w:val="0"/>
        <w:numPr>
          <w:ilvl w:val="0"/>
          <w:numId w:val="0"/>
        </w:numPr>
        <w:kinsoku/>
        <w:wordWrap/>
        <w:overflowPunct/>
        <w:topLinePunct w:val="0"/>
        <w:bidi w:val="0"/>
        <w:adjustRightInd/>
        <w:snapToGrid/>
        <w:spacing w:line="360" w:lineRule="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三、合同履约期</w:t>
      </w:r>
    </w:p>
    <w:p w14:paraId="584E8B74">
      <w:pPr>
        <w:pStyle w:val="8"/>
        <w:keepNext w:val="0"/>
        <w:keepLines w:val="0"/>
        <w:pageBreakBefore w:val="0"/>
        <w:kinsoku/>
        <w:wordWrap/>
        <w:overflowPunct/>
        <w:topLinePunct w:val="0"/>
        <w:bidi w:val="0"/>
        <w:adjustRightInd/>
        <w:snapToGrid/>
        <w:spacing w:line="360" w:lineRule="auto"/>
        <w:ind w:left="0" w:leftChars="0" w:firstLine="240" w:firstLineChars="100"/>
        <w:outlineLvl w:val="2"/>
        <w:rPr>
          <w:rFonts w:hint="eastAsia" w:ascii="仿宋" w:hAnsi="仿宋" w:eastAsia="仿宋" w:cs="仿宋"/>
          <w:bCs/>
          <w:color w:val="000000"/>
          <w:highlight w:val="none"/>
          <w:lang w:val="en-US" w:eastAsia="zh-CN"/>
        </w:rPr>
      </w:pPr>
      <w:r>
        <w:rPr>
          <w:rFonts w:hint="eastAsia" w:ascii="仿宋" w:hAnsi="仿宋" w:eastAsia="仿宋" w:cs="仿宋"/>
          <w:bCs/>
          <w:color w:val="000000"/>
          <w:kern w:val="2"/>
          <w:szCs w:val="24"/>
          <w:highlight w:val="none"/>
          <w:lang w:val="en-US" w:eastAsia="zh-CN"/>
        </w:rPr>
        <w:t>自合同签订之日起1年。</w:t>
      </w:r>
    </w:p>
    <w:p w14:paraId="1E661BBD">
      <w:pPr>
        <w:keepNext w:val="0"/>
        <w:keepLines w:val="0"/>
        <w:pageBreakBefore w:val="0"/>
        <w:numPr>
          <w:ilvl w:val="0"/>
          <w:numId w:val="0"/>
        </w:numPr>
        <w:kinsoku/>
        <w:wordWrap/>
        <w:overflowPunct/>
        <w:topLinePunct w:val="0"/>
        <w:bidi w:val="0"/>
        <w:adjustRightInd/>
        <w:snapToGrid/>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四、</w:t>
      </w:r>
      <w:r>
        <w:rPr>
          <w:rFonts w:hint="eastAsia" w:ascii="仿宋" w:hAnsi="仿宋" w:eastAsia="仿宋" w:cs="仿宋"/>
          <w:b/>
          <w:bCs/>
          <w:sz w:val="24"/>
          <w:szCs w:val="24"/>
          <w:highlight w:val="none"/>
        </w:rPr>
        <w:t>付款方式</w:t>
      </w:r>
    </w:p>
    <w:p w14:paraId="271F3765">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根据本次成交单价及公告宣传实际版面发生量，</w:t>
      </w:r>
      <w:r>
        <w:rPr>
          <w:rFonts w:hint="eastAsia" w:ascii="仿宋" w:hAnsi="仿宋" w:eastAsia="仿宋" w:cs="仿宋"/>
          <w:color w:val="000000"/>
          <w:sz w:val="24"/>
          <w:szCs w:val="24"/>
          <w:highlight w:val="none"/>
          <w:lang w:eastAsia="zh-CN"/>
        </w:rPr>
        <w:t>实行先发布后付款原则，结算方式为</w:t>
      </w:r>
      <w:r>
        <w:rPr>
          <w:rFonts w:hint="eastAsia" w:ascii="仿宋" w:hAnsi="仿宋" w:eastAsia="仿宋" w:cs="仿宋"/>
          <w:color w:val="000000"/>
          <w:kern w:val="0"/>
          <w:sz w:val="24"/>
          <w:szCs w:val="24"/>
          <w:highlight w:val="none"/>
          <w:lang w:val="en-US" w:eastAsia="zh-CN" w:bidi="ar-SA"/>
        </w:rPr>
        <w:t>按实结算，</w:t>
      </w:r>
      <w:r>
        <w:rPr>
          <w:rFonts w:hint="eastAsia" w:ascii="仿宋" w:hAnsi="仿宋" w:eastAsia="仿宋" w:cs="仿宋"/>
          <w:sz w:val="24"/>
          <w:szCs w:val="24"/>
          <w:highlight w:val="none"/>
        </w:rPr>
        <w:t>发布完毕经检验合格并收到对应项目有效发票后</w:t>
      </w:r>
      <w:r>
        <w:rPr>
          <w:rFonts w:hint="eastAsia" w:ascii="仿宋" w:hAnsi="仿宋" w:eastAsia="仿宋" w:cs="仿宋"/>
          <w:sz w:val="24"/>
          <w:szCs w:val="24"/>
          <w:highlight w:val="none"/>
          <w:lang w:eastAsia="zh-CN"/>
        </w:rPr>
        <w:t>次</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eastAsia="zh-CN"/>
        </w:rPr>
        <w:t>起一个月</w:t>
      </w:r>
      <w:r>
        <w:rPr>
          <w:rFonts w:hint="eastAsia" w:ascii="仿宋" w:hAnsi="仿宋" w:eastAsia="仿宋" w:cs="仿宋"/>
          <w:sz w:val="24"/>
          <w:szCs w:val="24"/>
          <w:highlight w:val="none"/>
        </w:rPr>
        <w:t>内付清约定的款项。</w:t>
      </w:r>
    </w:p>
    <w:p w14:paraId="51C1C9D7">
      <w:pPr>
        <w:pStyle w:val="2"/>
        <w:keepNext w:val="0"/>
        <w:keepLines w:val="0"/>
        <w:pageBreakBefore w:val="0"/>
        <w:kinsoku/>
        <w:wordWrap/>
        <w:overflowPunct/>
        <w:topLinePunct w:val="0"/>
        <w:bidi w:val="0"/>
        <w:adjustRightInd/>
        <w:snapToGrid/>
        <w:spacing w:line="360" w:lineRule="auto"/>
        <w:ind w:left="0" w:leftChars="0" w:firstLine="0" w:firstLineChars="0"/>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五、验收标准</w:t>
      </w:r>
    </w:p>
    <w:p w14:paraId="0531A880">
      <w:pPr>
        <w:pStyle w:val="4"/>
        <w:keepNext w:val="0"/>
        <w:keepLines w:val="0"/>
        <w:pageBreakBefore w:val="0"/>
        <w:kinsoku/>
        <w:wordWrap/>
        <w:overflowPunct/>
        <w:topLinePunct w:val="0"/>
        <w:bidi w:val="0"/>
        <w:adjustRightInd/>
        <w:snapToGrid/>
        <w:spacing w:line="360" w:lineRule="auto"/>
        <w:ind w:left="0" w:leftChars="0" w:firstLine="240" w:firstLineChars="100"/>
        <w:rPr>
          <w:rFonts w:hint="eastAsia" w:ascii="仿宋" w:hAnsi="仿宋" w:eastAsia="仿宋" w:cs="仿宋"/>
          <w:color w:val="0000FF"/>
          <w:kern w:val="0"/>
          <w:sz w:val="24"/>
          <w:szCs w:val="24"/>
          <w:lang w:val="en-US" w:eastAsia="zh-CN" w:bidi="ar-SA"/>
        </w:rPr>
      </w:pPr>
      <w:r>
        <w:rPr>
          <w:rFonts w:hint="eastAsia" w:ascii="仿宋" w:hAnsi="仿宋" w:eastAsia="仿宋" w:cs="仿宋"/>
          <w:color w:val="000000"/>
          <w:kern w:val="0"/>
          <w:sz w:val="24"/>
          <w:szCs w:val="24"/>
          <w:lang w:val="en-US" w:eastAsia="zh-CN" w:bidi="ar-SA"/>
        </w:rPr>
        <w:t>符合国家新闻出版总署颁布的相关标准，由采购人组织验收通过。</w:t>
      </w:r>
    </w:p>
    <w:p w14:paraId="5598CB10">
      <w:pPr>
        <w:pStyle w:val="2"/>
        <w:keepNext w:val="0"/>
        <w:keepLines w:val="0"/>
        <w:pageBreakBefore w:val="0"/>
        <w:kinsoku/>
        <w:wordWrap/>
        <w:overflowPunct/>
        <w:topLinePunct w:val="0"/>
        <w:bidi w:val="0"/>
        <w:adjustRightInd/>
        <w:snapToGrid/>
        <w:spacing w:line="360" w:lineRule="auto"/>
        <w:ind w:left="0" w:leftChars="0" w:firstLine="0" w:firstLineChars="0"/>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六、合同签订</w:t>
      </w:r>
    </w:p>
    <w:p w14:paraId="6D76BAF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szCs w:val="24"/>
          <w:lang w:val="en-US" w:eastAsia="zh-CN"/>
        </w:rPr>
      </w:pPr>
      <w:bookmarkStart w:id="0" w:name="_GoBack"/>
      <w:r>
        <w:rPr>
          <w:rFonts w:hint="eastAsia" w:ascii="仿宋" w:hAnsi="仿宋" w:eastAsia="仿宋" w:cs="仿宋"/>
          <w:kern w:val="0"/>
          <w:sz w:val="24"/>
          <w:szCs w:val="24"/>
          <w:lang w:val="en-US" w:eastAsia="zh-CN"/>
        </w:rPr>
        <w:t xml:space="preserve">1、成交供应商须在收到成交通知书后十个工作日内和采购人签订合同。 </w:t>
      </w:r>
    </w:p>
    <w:p w14:paraId="5096EAD3">
      <w:pPr>
        <w:keepNext w:val="0"/>
        <w:keepLines w:val="0"/>
        <w:pageBreakBefore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kern w:val="0"/>
          <w:sz w:val="24"/>
          <w:szCs w:val="24"/>
          <w:lang w:val="en-US" w:eastAsia="zh-CN"/>
        </w:rPr>
        <w:t>2、如成交供应商拒绝承担成交的项目，或提出采购人不能接受的条件，致使合同无法签订，采购人将对其失信行为上报至同级政府采购监督管理部门对其依法处理。</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50437"/>
    <w:rsid w:val="17E92EF4"/>
    <w:rsid w:val="18335F1D"/>
    <w:rsid w:val="5C750437"/>
    <w:rsid w:val="61816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spacing w:after="120"/>
      <w:ind w:firstLine="420" w:firstLineChars="100"/>
    </w:pPr>
    <w:rPr>
      <w:rFonts w:hint="default" w:ascii="Times New Roman" w:eastAsia="宋体"/>
      <w:sz w:val="21"/>
      <w:szCs w:val="20"/>
    </w:rPr>
  </w:style>
  <w:style w:type="paragraph" w:styleId="3">
    <w:name w:val="Body Text"/>
    <w:basedOn w:val="1"/>
    <w:next w:val="1"/>
    <w:uiPriority w:val="0"/>
    <w:rPr>
      <w:rFonts w:hint="eastAsia" w:ascii="仿宋_GB2312" w:eastAsia="仿宋_GB2312"/>
      <w:sz w:val="28"/>
      <w:szCs w:val="24"/>
    </w:rPr>
  </w:style>
  <w:style w:type="paragraph" w:styleId="4">
    <w:name w:val="toc 6"/>
    <w:basedOn w:val="1"/>
    <w:next w:val="1"/>
    <w:qFormat/>
    <w:uiPriority w:val="99"/>
    <w:pPr>
      <w:ind w:left="2100" w:leftChars="1000"/>
    </w:pPr>
    <w:rPr>
      <w:szCs w:val="22"/>
    </w:rPr>
  </w:style>
  <w:style w:type="paragraph" w:customStyle="1" w:styleId="8">
    <w:name w:val="正文2"/>
    <w:basedOn w:val="1"/>
    <w:qFormat/>
    <w:uiPriority w:val="0"/>
    <w:pPr>
      <w:spacing w:before="156" w:line="360" w:lineRule="auto"/>
      <w:ind w:firstLine="510" w:firstLineChars="200"/>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582</Words>
  <Characters>650</Characters>
  <Lines>0</Lines>
  <Paragraphs>0</Paragraphs>
  <TotalTime>0</TotalTime>
  <ScaleCrop>false</ScaleCrop>
  <LinksUpToDate>false</LinksUpToDate>
  <CharactersWithSpaces>653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2025-06-12T07:51:00Z</dcterms:created>
  <dc:creator>Kerry</dc:creator>
  <cp:lastModifiedBy>Kerry</cp:lastModifiedBy>
  <dcterms:modified xsi:type="dcterms:W3CDTF">2025-06-30T02:32:24Z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59356D481C934159AA83D77EAE65B604_11</vt:lpwstr>
  </property>
  <property fmtid="{D5CDD505-2E9C-101B-9397-08002B2CF9AE}" pid="4" name="KSOTemplateDocerSaveRecord">
    <vt:lpwstr>eyJoZGlkIjoiNTM0Yjg1NGRjNDZkMDM3NDNiN2ZlOTk1YjhmNTA3YjgiLCJ1c2VySWQiOiI0MTc3MjI5MTUifQ==</vt:lpwstr>
  </property>
</Properties>
</file>