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057</w:t>
      </w:r>
    </w:p>
    <w:p w14:paraId="587CA643">
      <w:pPr>
        <w:snapToGrid w:val="0"/>
        <w:spacing w:line="360" w:lineRule="auto"/>
        <w:ind w:left="1800" w:hanging="1800" w:hangingChars="500"/>
        <w:jc w:val="left"/>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宁海县城东小学运动场等修复工程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宁海县城东小学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宁海县城东小学运动场等修复工程</w:t>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rPr>
        <w:t xml:space="preserve">  月 日13点30分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057</w:t>
      </w:r>
    </w:p>
    <w:p w14:paraId="3F136EFE">
      <w:pPr>
        <w:spacing w:line="336" w:lineRule="auto"/>
        <w:ind w:firstLine="420"/>
        <w:rPr>
          <w:rFonts w:hint="eastAsia" w:ascii="宋体" w:hAnsi="宋体" w:eastAsia="宋体" w:cs="宋体"/>
          <w:bCs/>
          <w:szCs w:val="21"/>
          <w:lang w:eastAsia="zh-CN"/>
        </w:rPr>
      </w:pPr>
      <w:r>
        <w:rPr>
          <w:rFonts w:hint="eastAsia" w:ascii="宋体" w:hAnsi="宋体" w:cs="宋体"/>
          <w:b/>
          <w:szCs w:val="21"/>
        </w:rPr>
        <w:t>项目名称：</w:t>
      </w:r>
      <w:r>
        <w:rPr>
          <w:rFonts w:hint="eastAsia" w:ascii="宋体" w:hAnsi="宋体" w:cs="宋体"/>
          <w:bCs/>
          <w:szCs w:val="21"/>
          <w:lang w:eastAsia="zh-CN"/>
        </w:rPr>
        <w:t>宁海县城东小学运动场等修复工程</w:t>
      </w:r>
    </w:p>
    <w:p w14:paraId="6795D6AB">
      <w:pPr>
        <w:pStyle w:val="2"/>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2056509</w:t>
      </w:r>
      <w:r>
        <w:rPr>
          <w:rFonts w:hint="eastAsia" w:ascii="宋体" w:hAnsi="宋体" w:cs="宋体"/>
          <w:szCs w:val="21"/>
        </w:rPr>
        <w:t>.00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1899836</w:t>
      </w:r>
      <w:r>
        <w:rPr>
          <w:rFonts w:hint="eastAsia" w:ascii="宋体" w:hAnsi="宋体" w:cs="宋体"/>
          <w:szCs w:val="21"/>
        </w:rPr>
        <w:t>.00</w:t>
      </w:r>
    </w:p>
    <w:p w14:paraId="6788CAB1">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eastAsia="宋体" w:cs="宋体"/>
          <w:bCs/>
          <w:szCs w:val="21"/>
          <w:lang w:eastAsia="zh-CN"/>
        </w:rPr>
      </w:pPr>
      <w:r>
        <w:rPr>
          <w:rFonts w:hint="eastAsia" w:ascii="宋体" w:hAnsi="宋体" w:cs="宋体"/>
          <w:kern w:val="0"/>
          <w:szCs w:val="21"/>
        </w:rPr>
        <w:t>标项名称：</w:t>
      </w:r>
      <w:r>
        <w:rPr>
          <w:rFonts w:hint="eastAsia" w:ascii="宋体" w:hAnsi="宋体" w:cs="宋体"/>
          <w:kern w:val="0"/>
          <w:szCs w:val="21"/>
          <w:lang w:eastAsia="zh-CN"/>
        </w:rPr>
        <w:t>宁海县城东小学运动场等修复工程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2056509</w:t>
      </w:r>
      <w:r>
        <w:rPr>
          <w:rFonts w:hint="eastAsia" w:ascii="宋体" w:hAnsi="宋体" w:cs="宋体"/>
          <w:szCs w:val="21"/>
        </w:rPr>
        <w:t>.00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2155A6A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1D48C9E">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72233CA6">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CDA8F6F">
      <w:pPr>
        <w:widowControl/>
        <w:numPr>
          <w:ilvl w:val="0"/>
          <w:numId w:val="0"/>
        </w:numPr>
        <w:adjustRightInd/>
        <w:spacing w:line="336"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   月 日至2025年  月  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宁海县城东小学</w:t>
      </w:r>
    </w:p>
    <w:p w14:paraId="0ADDB463">
      <w:pPr>
        <w:spacing w:line="336" w:lineRule="auto"/>
        <w:ind w:firstLine="480"/>
        <w:rPr>
          <w:rFonts w:hint="eastAsia" w:ascii="宋体" w:hAnsi="宋体" w:eastAsia="宋体" w:cs="宋体"/>
          <w:szCs w:val="21"/>
          <w:lang w:eastAsia="zh-CN"/>
        </w:rPr>
      </w:pPr>
      <w:r>
        <w:rPr>
          <w:rFonts w:hint="eastAsia" w:ascii="宋体" w:hAnsi="宋体" w:cs="宋体"/>
          <w:szCs w:val="21"/>
        </w:rPr>
        <w:t>地    址：宁海县跃龙街道白石头路70号</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cs="宋体"/>
          <w:szCs w:val="21"/>
        </w:rPr>
      </w:pPr>
      <w:r>
        <w:rPr>
          <w:rFonts w:hint="eastAsia" w:ascii="宋体" w:hAnsi="宋体" w:cs="宋体"/>
          <w:szCs w:val="21"/>
        </w:rPr>
        <w:t>项目联系人（询问）：</w:t>
      </w:r>
      <w:r>
        <w:rPr>
          <w:rFonts w:hint="eastAsia" w:ascii="宋体" w:hAnsi="宋体" w:cs="宋体"/>
          <w:szCs w:val="21"/>
          <w:lang w:eastAsia="zh-CN"/>
        </w:rPr>
        <w:t>葛老师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13777970345</w:t>
      </w:r>
    </w:p>
    <w:p w14:paraId="2735A05C">
      <w:pPr>
        <w:numPr>
          <w:ilvl w:val="0"/>
          <w:numId w:val="1"/>
        </w:numPr>
        <w:spacing w:line="336" w:lineRule="auto"/>
        <w:ind w:firstLine="480"/>
        <w:rPr>
          <w:rFonts w:hint="eastAsia" w:ascii="宋体" w:hAnsi="宋体" w:cs="宋体"/>
          <w:szCs w:val="21"/>
        </w:rPr>
      </w:pPr>
      <w:r>
        <w:rPr>
          <w:rFonts w:hint="eastAsia" w:ascii="宋体" w:hAnsi="宋体" w:cs="宋体"/>
          <w:szCs w:val="21"/>
        </w:rPr>
        <w:t>采购代理机构信息</w:t>
      </w:r>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宁海县城东小学运动场等修复工程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B要求提供，</w:t>
            </w:r>
          </w:p>
          <w:p w14:paraId="0C3EBCAA">
            <w:pPr>
              <w:numPr>
                <w:ilvl w:val="0"/>
                <w:numId w:val="2"/>
              </w:numPr>
              <w:spacing w:line="280" w:lineRule="exact"/>
              <w:rPr>
                <w:rFonts w:hint="eastAsia" w:ascii="宋体" w:hAnsi="宋体"/>
                <w:b/>
                <w:bCs/>
                <w:szCs w:val="21"/>
                <w:u w:val="dotted"/>
              </w:rPr>
            </w:pPr>
            <w:r>
              <w:rPr>
                <w:rFonts w:hint="eastAsia" w:ascii="宋体" w:hAnsi="宋体" w:cs="宋体"/>
                <w:b/>
                <w:bCs/>
                <w:snapToGrid w:val="0"/>
                <w:kern w:val="28"/>
                <w:szCs w:val="21"/>
              </w:rPr>
              <w:t>样品：</w:t>
            </w:r>
            <w:r>
              <w:rPr>
                <w:rFonts w:hint="eastAsia" w:ascii="宋体" w:hAnsi="宋体"/>
                <w:b/>
                <w:bCs/>
                <w:szCs w:val="21"/>
                <w:u w:val="dotted"/>
                <w:lang w:eastAsia="zh-CN"/>
              </w:rPr>
              <w:t>14mmEPDM渗水型塑胶面一块</w:t>
            </w:r>
            <w:r>
              <w:rPr>
                <w:rFonts w:hint="eastAsia" w:ascii="宋体" w:hAnsi="宋体"/>
                <w:b/>
                <w:bCs/>
                <w:szCs w:val="21"/>
                <w:u w:val="dotted"/>
              </w:rPr>
              <w:t>，</w:t>
            </w:r>
          </w:p>
          <w:p w14:paraId="446F80C1">
            <w:pPr>
              <w:numPr>
                <w:ilvl w:val="0"/>
                <w:numId w:val="2"/>
              </w:numPr>
              <w:spacing w:line="280" w:lineRule="exact"/>
              <w:rPr>
                <w:rFonts w:hint="eastAsia" w:ascii="宋体" w:hAnsi="宋体" w:cs="宋体"/>
                <w:kern w:val="0"/>
                <w:szCs w:val="21"/>
              </w:rPr>
            </w:pPr>
            <w:r>
              <w:rPr>
                <w:rFonts w:hint="eastAsia" w:ascii="宋体" w:hAnsi="宋体" w:cs="宋体"/>
                <w:snapToGrid w:val="0"/>
                <w:kern w:val="28"/>
                <w:szCs w:val="21"/>
              </w:rPr>
              <w:t>样品制作的标准和要求：</w:t>
            </w:r>
            <w:r>
              <w:rPr>
                <w:rFonts w:hint="eastAsia" w:ascii="宋体" w:hAnsi="宋体" w:cs="宋体"/>
                <w:szCs w:val="21"/>
                <w:u w:val="single"/>
              </w:rPr>
              <w:t>（规格300×300mm）</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0000FF"/>
                <w:sz w:val="21"/>
                <w:szCs w:val="21"/>
                <w:highlight w:val="none"/>
                <w:u w:val="single"/>
                <w:lang w:val="en-US" w:eastAsia="zh-CN"/>
              </w:rPr>
              <w:t>2025年06月  日 13点20分</w:t>
            </w:r>
            <w:r>
              <w:rPr>
                <w:rFonts w:hint="eastAsia" w:ascii="宋体" w:hAnsi="宋体" w:cs="宋体"/>
                <w:b/>
                <w:bCs/>
                <w:color w:val="0000FF"/>
                <w:sz w:val="21"/>
                <w:szCs w:val="21"/>
                <w:highlight w:val="none"/>
                <w:u w:val="single"/>
                <w:lang w:eastAsia="zh-CN"/>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42C7F53A">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20" w:name="_Toc441316546"/>
      <w:bookmarkStart w:id="21" w:name="_Toc40625909"/>
      <w:bookmarkStart w:id="22" w:name="_Toc419729150"/>
      <w:bookmarkStart w:id="23" w:name="_Toc436408700"/>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5" w:name="_Toc60671248"/>
      <w:bookmarkStart w:id="26" w:name="_Toc60671167"/>
      <w:bookmarkStart w:id="27" w:name="_Toc20584"/>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A3AC466">
      <w:pPr>
        <w:spacing w:line="360" w:lineRule="auto"/>
        <w:ind w:firstLine="420" w:firstLineChars="200"/>
        <w:rPr>
          <w:rFonts w:hint="eastAsia" w:ascii="宋体" w:hAnsi="宋体"/>
          <w:szCs w:val="21"/>
        </w:rPr>
      </w:pPr>
      <w:bookmarkStart w:id="28" w:name="_Toc60671168"/>
      <w:bookmarkStart w:id="29" w:name="_Toc21541017"/>
      <w:bookmarkStart w:id="30" w:name="_Toc21511"/>
      <w:bookmarkStart w:id="31" w:name="_Toc60671249"/>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B8D4B5C">
      <w:pPr>
        <w:spacing w:line="360" w:lineRule="auto"/>
        <w:ind w:firstLine="420" w:firstLineChars="200"/>
        <w:jc w:val="left"/>
        <w:rPr>
          <w:rFonts w:hint="eastAsia" w:ascii="宋体" w:hAnsi="宋体"/>
          <w:bCs/>
          <w:szCs w:val="21"/>
        </w:rPr>
      </w:pPr>
      <w:bookmarkStart w:id="32" w:name="_Toc441316554"/>
      <w:bookmarkStart w:id="33" w:name="_Toc436408708"/>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AF19240">
      <w:pPr>
        <w:spacing w:line="360" w:lineRule="auto"/>
        <w:ind w:firstLine="420"/>
        <w:rPr>
          <w:rFonts w:hint="eastAsia" w:ascii="宋体" w:hAnsi="宋体" w:cs="宋体"/>
          <w:sz w:val="21"/>
          <w:szCs w:val="21"/>
        </w:rPr>
      </w:pPr>
      <w:r>
        <w:rPr>
          <w:rFonts w:hint="eastAsia" w:ascii="宋体" w:hAnsi="宋体" w:cs="宋体"/>
          <w:b/>
          <w:sz w:val="21"/>
          <w:szCs w:val="21"/>
        </w:rPr>
        <w:t>一、基本情况</w:t>
      </w:r>
    </w:p>
    <w:p w14:paraId="0BDDA17C">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宁海县城东小学运动场等修复工程</w:t>
      </w:r>
      <w:r>
        <w:rPr>
          <w:rFonts w:hint="eastAsia" w:ascii="宋体" w:hAnsi="宋体" w:cs="宋体"/>
          <w:sz w:val="21"/>
          <w:szCs w:val="21"/>
        </w:rPr>
        <w:t>由</w:t>
      </w:r>
      <w:r>
        <w:rPr>
          <w:rFonts w:hint="eastAsia" w:ascii="宋体" w:hAnsi="宋体" w:cs="宋体"/>
          <w:sz w:val="21"/>
          <w:szCs w:val="21"/>
          <w:lang w:eastAsia="zh-CN"/>
        </w:rPr>
        <w:t>宁海县城东小学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宁海县城东小学内</w:t>
      </w:r>
      <w:r>
        <w:rPr>
          <w:rFonts w:hint="eastAsia" w:ascii="宋体" w:hAnsi="宋体" w:eastAsia="宋体" w:cs="宋体"/>
          <w:sz w:val="21"/>
          <w:szCs w:val="21"/>
          <w:lang w:eastAsia="zh-CN"/>
        </w:rPr>
        <w:t>。本工程主要建设内容为学校内现有运动场改造工程，原有塑胶面层拆除清理，环形跑道</w:t>
      </w:r>
      <w:r>
        <w:rPr>
          <w:rFonts w:hint="eastAsia" w:ascii="宋体" w:hAnsi="宋体" w:eastAsia="宋体" w:cs="宋体"/>
          <w:sz w:val="21"/>
          <w:szCs w:val="21"/>
          <w:lang w:val="en-US" w:eastAsia="zh-CN"/>
        </w:rPr>
        <w:t>14mm透气式塑胶跑道面层铺设2551.48m2,篮球场9mmEPDM面层铺设2787.5m2，趣味运动场8mmEPDM面层铺设1537.37m2，器械区20mmEPDM面层铺设315.4m2，局部混凝土基层拆除重做暂估500m2，结算时按实计算，沙坑移位、树池处新增喷水龙头、地射灯、网球场照明灯大灯移至绿化带、铺设DN400雨水管14.88m、DN300雨水管36.81m、DN200雨水管23.13m、DN100污水管23.13m、混凝土雨水井1座、不锈钢排水沟34.62m、新建内环沟76.63m，500mm*460mm*80mm厚混凝土内环沟盖板更换235m等。</w:t>
      </w:r>
    </w:p>
    <w:p w14:paraId="61AFC513">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59B0FE17">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63997723">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1802AABB">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78C18549">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4E7BCFDF">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170B94A9">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796EB85C">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29B8438E">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5BA6B8BE">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1C6B3574">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75BFE580">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39C35762">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5A39B81A">
      <w:pPr>
        <w:numPr>
          <w:ilvl w:val="0"/>
          <w:numId w:val="8"/>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4222CD1D">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2B4B8B68">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rPr>
        <w:t>1、本工程位于</w:t>
      </w:r>
      <w:r>
        <w:rPr>
          <w:rFonts w:hint="eastAsia" w:ascii="宋体" w:hAnsi="宋体" w:cs="宋体"/>
          <w:sz w:val="21"/>
          <w:szCs w:val="21"/>
          <w:lang w:val="en-US" w:eastAsia="zh-CN"/>
        </w:rPr>
        <w:t>宁海县城东小学</w:t>
      </w:r>
      <w:r>
        <w:rPr>
          <w:rFonts w:hint="eastAsia" w:ascii="宋体" w:hAnsi="宋体" w:eastAsia="宋体" w:cs="宋体"/>
          <w:sz w:val="21"/>
          <w:szCs w:val="21"/>
          <w:lang w:val="en-US" w:eastAsia="zh-CN"/>
        </w:rPr>
        <w:t>内，</w:t>
      </w:r>
      <w:r>
        <w:rPr>
          <w:rFonts w:hint="eastAsia" w:ascii="宋体" w:hAnsi="宋体" w:eastAsia="宋体" w:cs="宋体"/>
          <w:sz w:val="21"/>
          <w:szCs w:val="21"/>
          <w:lang w:eastAsia="zh-CN"/>
        </w:rPr>
        <w:t>本工程主要建设内容为学校内现有运动场改造工程。</w:t>
      </w:r>
    </w:p>
    <w:p w14:paraId="0A8FDFD1">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018C6DD4">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本工程未计算相关运动设备设施及其基础；</w:t>
      </w:r>
    </w:p>
    <w:p w14:paraId="2ABB99A7">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本工程原有操场跑道排水沟清理及建筑垃圾外运按综合单价</w:t>
      </w:r>
      <w:r>
        <w:rPr>
          <w:rFonts w:hint="eastAsia" w:ascii="宋体" w:hAnsi="宋体" w:cs="宋体"/>
          <w:sz w:val="21"/>
          <w:szCs w:val="21"/>
          <w:lang w:val="en-US" w:eastAsia="zh-CN"/>
        </w:rPr>
        <w:t>20000元/项计入，</w:t>
      </w:r>
      <w:r>
        <w:rPr>
          <w:rFonts w:hint="eastAsia" w:ascii="宋体" w:hAnsi="宋体" w:cs="宋体"/>
          <w:sz w:val="21"/>
          <w:szCs w:val="21"/>
        </w:rPr>
        <w:t>包干使用，结算时不做调整</w:t>
      </w:r>
      <w:r>
        <w:rPr>
          <w:rFonts w:hint="eastAsia" w:ascii="宋体" w:hAnsi="宋体" w:cs="宋体"/>
          <w:sz w:val="21"/>
          <w:szCs w:val="21"/>
          <w:lang w:val="en-US" w:eastAsia="zh-CN"/>
        </w:rPr>
        <w:t>；</w:t>
      </w:r>
    </w:p>
    <w:p w14:paraId="1F03471F">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铲除原有塑胶</w:t>
      </w:r>
      <w:r>
        <w:rPr>
          <w:rFonts w:hint="eastAsia" w:ascii="宋体" w:hAnsi="宋体" w:cs="宋体"/>
          <w:sz w:val="21"/>
          <w:szCs w:val="21"/>
          <w:lang w:eastAsia="zh-CN"/>
        </w:rPr>
        <w:t>面层</w:t>
      </w:r>
      <w:r>
        <w:rPr>
          <w:rFonts w:hint="eastAsia" w:ascii="宋体" w:hAnsi="宋体" w:cs="宋体"/>
          <w:sz w:val="21"/>
          <w:szCs w:val="21"/>
        </w:rPr>
        <w:t>，打磨清理场地</w:t>
      </w:r>
      <w:r>
        <w:rPr>
          <w:rFonts w:hint="eastAsia" w:ascii="宋体" w:hAnsi="宋体" w:cs="宋体"/>
          <w:sz w:val="21"/>
          <w:szCs w:val="21"/>
          <w:lang w:eastAsia="zh-CN"/>
        </w:rPr>
        <w:t>按综合单价</w:t>
      </w:r>
      <w:r>
        <w:rPr>
          <w:rFonts w:hint="eastAsia" w:ascii="宋体" w:hAnsi="宋体" w:cs="宋体"/>
          <w:sz w:val="21"/>
          <w:szCs w:val="21"/>
          <w:lang w:val="en-US" w:eastAsia="zh-CN"/>
        </w:rPr>
        <w:t>5元/m2计入；</w:t>
      </w:r>
    </w:p>
    <w:p w14:paraId="40116B02">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本工程14mm透气式塑胶跑道面层按综合单价240元/m2计入；</w:t>
      </w:r>
    </w:p>
    <w:p w14:paraId="2304900F">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本工程9mm</w:t>
      </w:r>
      <w:r>
        <w:rPr>
          <w:rFonts w:hint="eastAsia" w:ascii="宋体" w:hAnsi="宋体" w:cs="宋体"/>
          <w:sz w:val="21"/>
          <w:szCs w:val="21"/>
        </w:rPr>
        <w:t>E</w:t>
      </w:r>
      <w:r>
        <w:rPr>
          <w:rFonts w:hint="eastAsia" w:ascii="宋体" w:hAnsi="宋体" w:cs="宋体"/>
          <w:sz w:val="21"/>
          <w:szCs w:val="21"/>
          <w:lang w:val="en-US" w:eastAsia="zh-CN"/>
        </w:rPr>
        <w:t>PDM塑胶面层按综合单价200元/m2计入；</w:t>
      </w:r>
    </w:p>
    <w:p w14:paraId="572A72D3">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本工程8mm</w:t>
      </w:r>
      <w:r>
        <w:rPr>
          <w:rFonts w:hint="eastAsia" w:ascii="宋体" w:hAnsi="宋体" w:cs="宋体"/>
          <w:sz w:val="21"/>
          <w:szCs w:val="21"/>
        </w:rPr>
        <w:t>E</w:t>
      </w:r>
      <w:r>
        <w:rPr>
          <w:rFonts w:hint="eastAsia" w:ascii="宋体" w:hAnsi="宋体" w:cs="宋体"/>
          <w:sz w:val="21"/>
          <w:szCs w:val="21"/>
          <w:lang w:val="en-US" w:eastAsia="zh-CN"/>
        </w:rPr>
        <w:t>PDM塑胶面层按综合单价170元/m2计入；</w:t>
      </w:r>
    </w:p>
    <w:p w14:paraId="4DB31DD5">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20mmEPDM塑胶地面</w:t>
      </w:r>
      <w:r>
        <w:rPr>
          <w:rFonts w:hint="eastAsia" w:ascii="宋体" w:hAnsi="宋体" w:cs="宋体"/>
          <w:sz w:val="21"/>
          <w:szCs w:val="21"/>
          <w:lang w:val="en-US" w:eastAsia="zh-CN"/>
        </w:rPr>
        <w:t>按综合单价300元/m2计入；</w:t>
      </w:r>
    </w:p>
    <w:p w14:paraId="2077F107">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本工程定制</w:t>
      </w:r>
      <w:r>
        <w:rPr>
          <w:rFonts w:hint="eastAsia" w:ascii="宋体" w:hAnsi="宋体" w:cs="宋体"/>
          <w:sz w:val="21"/>
          <w:szCs w:val="21"/>
        </w:rPr>
        <w:t>全橡胶防撞条</w:t>
      </w:r>
      <w:r>
        <w:rPr>
          <w:rFonts w:hint="eastAsia" w:ascii="宋体" w:hAnsi="宋体" w:cs="宋体"/>
          <w:sz w:val="21"/>
          <w:szCs w:val="21"/>
          <w:lang w:eastAsia="zh-CN"/>
        </w:rPr>
        <w:t>按综合单价</w:t>
      </w:r>
      <w:r>
        <w:rPr>
          <w:rFonts w:hint="eastAsia" w:ascii="宋体" w:hAnsi="宋体" w:cs="宋体"/>
          <w:sz w:val="21"/>
          <w:szCs w:val="21"/>
          <w:lang w:val="en-US" w:eastAsia="zh-CN"/>
        </w:rPr>
        <w:t>120元/m计入；</w:t>
      </w:r>
    </w:p>
    <w:p w14:paraId="29A6ECBD">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本工程500mm*460mm*80mm厚混凝土内环沟盖板更换</w:t>
      </w:r>
      <w:r>
        <w:rPr>
          <w:rFonts w:hint="eastAsia" w:ascii="宋体" w:hAnsi="宋体" w:cs="宋体"/>
          <w:sz w:val="21"/>
          <w:szCs w:val="21"/>
          <w:lang w:eastAsia="zh-CN"/>
        </w:rPr>
        <w:t>按综合单价</w:t>
      </w:r>
      <w:r>
        <w:rPr>
          <w:rFonts w:hint="eastAsia" w:ascii="宋体" w:hAnsi="宋体" w:cs="宋体"/>
          <w:sz w:val="21"/>
          <w:szCs w:val="21"/>
          <w:lang w:val="en-US" w:eastAsia="zh-CN"/>
        </w:rPr>
        <w:t>150元/m计入；</w:t>
      </w:r>
    </w:p>
    <w:p w14:paraId="4E2C9462">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沙坑起跳板</w:t>
      </w:r>
      <w:r>
        <w:rPr>
          <w:rFonts w:hint="eastAsia" w:ascii="宋体" w:hAnsi="宋体" w:cs="宋体"/>
          <w:sz w:val="21"/>
          <w:szCs w:val="21"/>
          <w:lang w:eastAsia="zh-CN"/>
        </w:rPr>
        <w:t>按综合单价</w:t>
      </w:r>
      <w:r>
        <w:rPr>
          <w:rFonts w:hint="eastAsia" w:ascii="宋体" w:hAnsi="宋体" w:cs="宋体"/>
          <w:sz w:val="21"/>
          <w:szCs w:val="21"/>
          <w:lang w:val="en-US" w:eastAsia="zh-CN"/>
        </w:rPr>
        <w:t>200元/m计入；</w:t>
      </w:r>
    </w:p>
    <w:p w14:paraId="68E00E2C">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趣味运动区游戏彩绘</w:t>
      </w:r>
      <w:r>
        <w:rPr>
          <w:rFonts w:hint="eastAsia" w:ascii="宋体" w:hAnsi="宋体" w:cs="宋体"/>
          <w:sz w:val="21"/>
          <w:szCs w:val="21"/>
          <w:lang w:eastAsia="zh-CN"/>
        </w:rPr>
        <w:t>按暂估价</w:t>
      </w:r>
      <w:r>
        <w:rPr>
          <w:rFonts w:hint="eastAsia" w:ascii="宋体" w:hAnsi="宋体" w:cs="宋体"/>
          <w:sz w:val="21"/>
          <w:szCs w:val="21"/>
          <w:lang w:val="en-US" w:eastAsia="zh-CN"/>
        </w:rPr>
        <w:t>10000元/项计入，结算时按实计算；</w:t>
      </w:r>
    </w:p>
    <w:p w14:paraId="2C8A75E6">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本工程应业主要求设不可预见费60000元。</w:t>
      </w:r>
    </w:p>
    <w:p w14:paraId="01A1FD21">
      <w:pPr>
        <w:numPr>
          <w:ilvl w:val="0"/>
          <w:numId w:val="10"/>
        </w:numPr>
        <w:tabs>
          <w:tab w:val="left" w:pos="720"/>
          <w:tab w:val="left" w:pos="1080"/>
          <w:tab w:val="left" w:pos="9180"/>
          <w:tab w:val="left" w:pos="9360"/>
        </w:tabs>
        <w:spacing w:line="360" w:lineRule="auto"/>
        <w:ind w:left="400" w:leftChars="0" w:right="25" w:rightChars="12"/>
        <w:jc w:val="left"/>
        <w:rPr>
          <w:rFonts w:hint="eastAsia" w:ascii="宋体" w:hAnsi="宋体" w:cs="宋体"/>
          <w:b/>
          <w:sz w:val="21"/>
          <w:szCs w:val="21"/>
        </w:rPr>
      </w:pPr>
      <w:r>
        <w:rPr>
          <w:rFonts w:hint="eastAsia" w:ascii="Times New Roman" w:hAnsi="Times New Roman" w:eastAsia="宋体" w:cs="Times New Roman"/>
          <w:sz w:val="21"/>
          <w:szCs w:val="21"/>
          <w:lang w:val="en-US" w:eastAsia="zh-CN"/>
        </w:rPr>
        <w:t>详见预算书</w:t>
      </w:r>
    </w:p>
    <w:p w14:paraId="164154C5">
      <w:pPr>
        <w:tabs>
          <w:tab w:val="left" w:pos="720"/>
          <w:tab w:val="left" w:pos="1080"/>
          <w:tab w:val="left" w:pos="9180"/>
          <w:tab w:val="left" w:pos="9360"/>
        </w:tabs>
        <w:spacing w:line="360" w:lineRule="auto"/>
        <w:ind w:right="25" w:rightChars="12" w:firstLine="422" w:firstLineChars="200"/>
        <w:jc w:val="left"/>
        <w:rPr>
          <w:rFonts w:hint="eastAsia"/>
          <w:szCs w:val="21"/>
        </w:rPr>
      </w:pPr>
      <w:r>
        <w:rPr>
          <w:rFonts w:hint="eastAsia" w:ascii="宋体" w:hAnsi="宋体" w:cs="宋体"/>
          <w:b/>
          <w:szCs w:val="21"/>
        </w:rPr>
        <w:t>五、工程量清单</w:t>
      </w:r>
    </w:p>
    <w:p w14:paraId="1D416C35">
      <w:p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详见附件工程量清单</w:t>
      </w:r>
    </w:p>
    <w:p w14:paraId="7464A038">
      <w:pPr>
        <w:spacing w:line="560" w:lineRule="exact"/>
        <w:ind w:firstLine="422" w:firstLineChars="200"/>
        <w:rPr>
          <w:rFonts w:hint="eastAsia" w:ascii="宋体" w:hAnsi="宋体" w:cs="宋体"/>
          <w:b/>
          <w:sz w:val="21"/>
          <w:szCs w:val="21"/>
          <w:lang w:val="en-US" w:eastAsia="zh-CN"/>
        </w:rPr>
      </w:pPr>
      <w:r>
        <w:rPr>
          <w:rFonts w:hint="eastAsia" w:ascii="宋体" w:hAnsi="宋体" w:cs="宋体"/>
          <w:b/>
          <w:sz w:val="21"/>
          <w:szCs w:val="21"/>
          <w:lang w:val="en-US" w:eastAsia="zh-CN"/>
        </w:rPr>
        <w:t>六、符合新国标配套标准：</w:t>
      </w:r>
    </w:p>
    <w:p w14:paraId="0E4AA3B7">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GB/T 43564-2023《中小学合成材料面层田径场地》</w:t>
      </w:r>
    </w:p>
    <w:p w14:paraId="3ED9EFA9">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 43565-2023《中小学合成材料面层篮球场地》</w:t>
      </w:r>
    </w:p>
    <w:p w14:paraId="747FD4FB">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GB/T43566-2023《中小学人造草足球场地》为GB 36246-2018《中小学合成材料面层运动场地》配套标准。</w:t>
      </w:r>
    </w:p>
    <w:p w14:paraId="0DFEBE4F">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以上三项配套标准针对中小学合成材料面层田径、篮球场、人造草足球场地的设计、场地基础、铺装、外观、规格划线、平整度、坡度、厚度、物理机械性能、耐气候老化性能等规范要求。有效保障篮球场地的使用性能，有利于进一步规范中小学篮球场地质量，助力学校办学条件全面改善，为实现以体育智、以体育心，增强综合素质、培养德智体美劳全面发展的社会主义建设者和接班人提供技术支撑。</w:t>
      </w:r>
    </w:p>
    <w:p w14:paraId="7F1D36EA">
      <w:pPr>
        <w:spacing w:line="440" w:lineRule="atLeast"/>
        <w:ind w:firstLine="420" w:firstLineChars="200"/>
        <w:rPr>
          <w:rStyle w:val="972"/>
          <w:rFonts w:hint="eastAsia" w:ascii="宋体" w:hAnsi="宋体" w:cs="宋体"/>
          <w:kern w:val="0"/>
          <w:szCs w:val="21"/>
        </w:rPr>
      </w:pPr>
      <w:r>
        <w:rPr>
          <w:rStyle w:val="972"/>
          <w:rFonts w:hint="eastAsia" w:ascii="宋体" w:hAnsi="宋体" w:cs="宋体"/>
          <w:kern w:val="0"/>
          <w:szCs w:val="21"/>
        </w:rPr>
        <w:t>所提供货物质量必须符合国家相关标准，必须满足本次采购的要求，若所供货物经产品质量检测机构检测认定质量不合格，造成的损失和后果由该供应商负全责。</w:t>
      </w:r>
    </w:p>
    <w:p w14:paraId="39BB1FDD">
      <w:pPr>
        <w:spacing w:line="280" w:lineRule="exact"/>
        <w:ind w:firstLine="241" w:firstLineChars="100"/>
        <w:rPr>
          <w:rFonts w:hint="eastAsia" w:ascii="宋体" w:hAnsi="宋体" w:cs="宋体"/>
          <w:b/>
          <w:bCs w:val="0"/>
          <w:sz w:val="24"/>
          <w:lang w:val="en-US" w:eastAsia="zh-CN"/>
        </w:rPr>
      </w:pPr>
    </w:p>
    <w:p w14:paraId="7A3F2B26">
      <w:pPr>
        <w:spacing w:line="280" w:lineRule="exact"/>
        <w:ind w:firstLine="241" w:firstLineChars="100"/>
        <w:rPr>
          <w:rFonts w:hint="eastAsia" w:ascii="宋体" w:hAnsi="宋体" w:eastAsia="宋体" w:cs="宋体"/>
          <w:b/>
          <w:bCs w:val="0"/>
          <w:kern w:val="0"/>
          <w:szCs w:val="21"/>
          <w:lang w:eastAsia="zh-CN"/>
        </w:rPr>
      </w:pPr>
      <w:r>
        <w:rPr>
          <w:rFonts w:hint="eastAsia" w:ascii="宋体" w:hAnsi="宋体" w:cs="宋体"/>
          <w:b/>
          <w:bCs w:val="0"/>
          <w:sz w:val="24"/>
          <w:lang w:val="en-US" w:eastAsia="zh-CN"/>
        </w:rPr>
        <w:t>7、</w:t>
      </w:r>
      <w:r>
        <w:rPr>
          <w:rFonts w:hint="eastAsia" w:ascii="宋体" w:hAnsi="宋体" w:cs="宋体"/>
          <w:b/>
          <w:bCs w:val="0"/>
          <w:snapToGrid w:val="0"/>
          <w:kern w:val="28"/>
          <w:szCs w:val="21"/>
        </w:rPr>
        <w:t>样品</w:t>
      </w:r>
      <w:r>
        <w:rPr>
          <w:rFonts w:hint="eastAsia" w:ascii="宋体" w:hAnsi="宋体" w:cs="宋体"/>
          <w:b/>
          <w:bCs w:val="0"/>
          <w:kern w:val="0"/>
          <w:szCs w:val="21"/>
        </w:rPr>
        <w:t>要求提供</w:t>
      </w:r>
      <w:r>
        <w:rPr>
          <w:rFonts w:hint="eastAsia" w:ascii="宋体" w:hAnsi="宋体" w:cs="宋体"/>
          <w:b/>
          <w:bCs w:val="0"/>
          <w:kern w:val="0"/>
          <w:szCs w:val="21"/>
          <w:lang w:eastAsia="zh-CN"/>
        </w:rPr>
        <w:t>：</w:t>
      </w:r>
    </w:p>
    <w:p w14:paraId="40F80E05">
      <w:pPr>
        <w:tabs>
          <w:tab w:val="left" w:pos="720"/>
          <w:tab w:val="left" w:pos="1080"/>
          <w:tab w:val="left" w:pos="9180"/>
          <w:tab w:val="left" w:pos="9360"/>
        </w:tabs>
        <w:spacing w:line="360" w:lineRule="auto"/>
        <w:ind w:right="25" w:rightChars="12" w:firstLine="422" w:firstLineChars="200"/>
        <w:jc w:val="left"/>
        <w:rPr>
          <w:rFonts w:hint="eastAsia" w:ascii="宋体" w:hAnsi="宋体" w:cs="宋体"/>
          <w:kern w:val="0"/>
          <w:szCs w:val="21"/>
        </w:rPr>
      </w:pPr>
      <w:r>
        <w:rPr>
          <w:rFonts w:hint="eastAsia" w:ascii="宋体" w:hAnsi="宋体" w:cs="宋体"/>
          <w:b/>
          <w:bCs/>
          <w:kern w:val="0"/>
          <w:szCs w:val="21"/>
          <w:lang w:val="en-US" w:eastAsia="zh-CN"/>
        </w:rPr>
        <w:t xml:space="preserve">7.1 </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single"/>
          <w:lang w:eastAsia="zh-CN"/>
        </w:rPr>
        <w:t>14mmEPDM渗水型塑胶面一块</w:t>
      </w:r>
      <w:r>
        <w:rPr>
          <w:rFonts w:hint="eastAsia" w:ascii="宋体" w:hAnsi="宋体"/>
          <w:b/>
          <w:bCs/>
          <w:szCs w:val="21"/>
          <w:u w:val="none"/>
        </w:rPr>
        <w:t>，</w:t>
      </w:r>
      <w:r>
        <w:rPr>
          <w:rFonts w:hint="eastAsia" w:ascii="宋体" w:hAnsi="宋体" w:cs="宋体"/>
          <w:snapToGrid w:val="0"/>
          <w:kern w:val="28"/>
          <w:szCs w:val="21"/>
        </w:rPr>
        <w:t>样品制作的标准和要求：</w:t>
      </w:r>
      <w:r>
        <w:rPr>
          <w:rFonts w:hint="eastAsia" w:ascii="宋体" w:hAnsi="宋体" w:cs="宋体"/>
          <w:b/>
          <w:bCs/>
          <w:szCs w:val="21"/>
          <w:u w:val="single"/>
        </w:rPr>
        <w:t>规格300×300mm</w:t>
      </w:r>
      <w:r>
        <w:rPr>
          <w:rFonts w:hint="eastAsia" w:ascii="宋体" w:hAnsi="宋体" w:cs="宋体"/>
          <w:kern w:val="0"/>
          <w:szCs w:val="21"/>
        </w:rPr>
        <w:t>；</w:t>
      </w:r>
    </w:p>
    <w:p w14:paraId="378281EF">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hint="eastAsia" w:ascii="宋体" w:hAnsi="Calibri" w:eastAsia="宋体" w:cs="Times New Roman"/>
          <w:b/>
          <w:color w:val="auto"/>
          <w:sz w:val="24"/>
          <w:szCs w:val="24"/>
          <w:highlight w:val="none"/>
          <w:lang w:val="en-US" w:eastAsia="zh-CN"/>
        </w:rPr>
      </w:pPr>
      <w:r>
        <w:rPr>
          <w:rFonts w:hint="eastAsia" w:ascii="宋体" w:hAnsi="宋体" w:cs="宋体"/>
          <w:b/>
          <w:bCs/>
          <w:sz w:val="21"/>
          <w:szCs w:val="21"/>
          <w:lang w:val="en-US" w:eastAsia="zh-CN"/>
        </w:rPr>
        <w:t>7.2、</w:t>
      </w:r>
      <w:r>
        <w:rPr>
          <w:rFonts w:hint="eastAsia" w:ascii="宋体" w:hAnsi="宋体" w:eastAsia="宋体" w:cs="宋体"/>
          <w:b/>
          <w:bCs/>
          <w:sz w:val="21"/>
          <w:szCs w:val="21"/>
          <w:lang w:val="en-US" w:eastAsia="zh-CN"/>
        </w:rPr>
        <w:t>投标单位提供的样品品质是今后同类型同系列货品供货的质量标准和品质承诺。</w:t>
      </w:r>
    </w:p>
    <w:p w14:paraId="46FEB2D2">
      <w:pPr>
        <w:widowControl/>
        <w:adjustRightInd/>
        <w:spacing w:line="360" w:lineRule="auto"/>
        <w:jc w:val="left"/>
        <w:rPr>
          <w:rFonts w:hint="eastAsia" w:ascii="宋体" w:hAnsi="宋体" w:cs="宋体"/>
          <w:b/>
          <w:bCs/>
          <w:kern w:val="0"/>
          <w:sz w:val="24"/>
        </w:rPr>
      </w:pPr>
      <w:bookmarkStart w:id="35" w:name="_Toc18651"/>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宁海县城东小学</w:t>
            </w:r>
            <w:r>
              <w:rPr>
                <w:rFonts w:hint="eastAsia" w:asciiTheme="majorEastAsia" w:hAnsiTheme="majorEastAsia" w:eastAsiaTheme="majorEastAsia" w:cstheme="majorEastAsia"/>
                <w:szCs w:val="21"/>
              </w:rPr>
              <w:t>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12"/>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w:t>
            </w:r>
            <w:r>
              <w:rPr>
                <w:rFonts w:hint="eastAsia" w:ascii="宋体" w:hAnsi="宋体" w:cs="宋体"/>
                <w:color w:val="auto"/>
                <w:kern w:val="0"/>
                <w:szCs w:val="21"/>
              </w:rPr>
              <w:t>限价</w:t>
            </w:r>
            <w:r>
              <w:rPr>
                <w:rFonts w:hint="eastAsia" w:ascii="宋体" w:hAnsi="宋体" w:cs="宋体"/>
                <w:color w:val="auto"/>
                <w:szCs w:val="21"/>
                <w:u w:val="single"/>
                <w:lang w:eastAsia="zh-CN"/>
              </w:rPr>
              <w:t>1899836</w:t>
            </w:r>
            <w:r>
              <w:rPr>
                <w:rFonts w:hint="eastAsia" w:ascii="宋体" w:hAnsi="宋体" w:cs="宋体"/>
                <w:color w:val="auto"/>
                <w:kern w:val="0"/>
                <w:szCs w:val="21"/>
              </w:rPr>
              <w:t>元，其中暂列金及不可竞争性费用</w:t>
            </w:r>
            <w:r>
              <w:rPr>
                <w:rFonts w:hint="eastAsia" w:ascii="宋体" w:hAnsi="宋体" w:cs="宋体"/>
                <w:color w:val="auto"/>
                <w:kern w:val="0"/>
                <w:szCs w:val="21"/>
                <w:u w:val="single"/>
                <w:lang w:eastAsia="zh-CN"/>
              </w:rPr>
              <w:t>98100</w:t>
            </w:r>
            <w:r>
              <w:rPr>
                <w:rFonts w:hint="eastAsia" w:ascii="宋体" w:hAnsi="宋体" w:cs="宋体"/>
                <w:color w:val="auto"/>
                <w:kern w:val="0"/>
                <w:szCs w:val="21"/>
              </w:rPr>
              <w:t>元（含税</w:t>
            </w:r>
            <w:r>
              <w:rPr>
                <w:rFonts w:hint="eastAsia" w:ascii="宋体" w:hAnsi="宋体" w:cs="宋体"/>
                <w:kern w:val="0"/>
                <w:szCs w:val="21"/>
              </w:rPr>
              <w:t>）不下浮。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2C41EF1D">
      <w:pPr>
        <w:adjustRightInd/>
        <w:spacing w:line="360" w:lineRule="auto"/>
        <w:jc w:val="center"/>
        <w:rPr>
          <w:rFonts w:hint="eastAsia" w:ascii="宋体" w:hAnsi="宋体" w:cs="宋体"/>
          <w:b/>
          <w:sz w:val="36"/>
          <w:szCs w:val="36"/>
        </w:rPr>
      </w:pPr>
    </w:p>
    <w:p w14:paraId="6CF30433">
      <w:pPr>
        <w:adjustRightInd/>
        <w:spacing w:line="360" w:lineRule="auto"/>
        <w:jc w:val="center"/>
        <w:rPr>
          <w:rFonts w:hint="eastAsia" w:ascii="宋体" w:hAnsi="宋体" w:cs="宋体"/>
          <w:b/>
          <w:sz w:val="36"/>
          <w:szCs w:val="36"/>
        </w:rPr>
      </w:pPr>
    </w:p>
    <w:p w14:paraId="4C98192B">
      <w:pPr>
        <w:adjustRightInd/>
        <w:spacing w:line="360" w:lineRule="auto"/>
        <w:jc w:val="center"/>
        <w:rPr>
          <w:rFonts w:hint="eastAsia" w:ascii="宋体" w:hAnsi="宋体" w:cs="宋体"/>
          <w:b/>
          <w:sz w:val="36"/>
          <w:szCs w:val="36"/>
        </w:rPr>
      </w:pPr>
    </w:p>
    <w:p w14:paraId="2AF9A43E">
      <w:pPr>
        <w:adjustRightInd/>
        <w:spacing w:line="360" w:lineRule="auto"/>
        <w:jc w:val="center"/>
        <w:rPr>
          <w:rFonts w:hint="eastAsia" w:ascii="宋体" w:hAnsi="宋体" w:cs="宋体"/>
          <w:b/>
          <w:sz w:val="36"/>
          <w:szCs w:val="36"/>
        </w:rPr>
      </w:pPr>
    </w:p>
    <w:p w14:paraId="6F48CF74">
      <w:pPr>
        <w:adjustRightInd/>
        <w:spacing w:line="360" w:lineRule="auto"/>
        <w:jc w:val="center"/>
        <w:rPr>
          <w:rFonts w:hint="eastAsia" w:ascii="宋体" w:hAnsi="宋体" w:cs="宋体"/>
          <w:b/>
          <w:sz w:val="36"/>
          <w:szCs w:val="36"/>
        </w:rPr>
      </w:pPr>
    </w:p>
    <w:p w14:paraId="379C5A2C">
      <w:pPr>
        <w:adjustRightInd/>
        <w:spacing w:line="360" w:lineRule="auto"/>
        <w:jc w:val="both"/>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08049"/>
      <w:bookmarkEnd w:id="36"/>
      <w:bookmarkStart w:id="37" w:name="_Toc184308050"/>
      <w:bookmarkEnd w:id="37"/>
      <w:bookmarkStart w:id="38" w:name="_Toc184313274"/>
      <w:bookmarkEnd w:id="38"/>
      <w:bookmarkStart w:id="39" w:name="_Toc184314476"/>
      <w:bookmarkEnd w:id="39"/>
      <w:bookmarkStart w:id="40" w:name="_Toc184312095"/>
      <w:bookmarkEnd w:id="40"/>
      <w:bookmarkStart w:id="41" w:name="_Toc184310295"/>
      <w:bookmarkEnd w:id="41"/>
      <w:bookmarkStart w:id="42" w:name="_Toc184308037"/>
      <w:bookmarkEnd w:id="42"/>
      <w:bookmarkStart w:id="43" w:name="_Toc184312099"/>
      <w:bookmarkEnd w:id="43"/>
      <w:bookmarkStart w:id="44" w:name="_Toc184313277"/>
      <w:bookmarkEnd w:id="44"/>
      <w:bookmarkStart w:id="45" w:name="_Toc184310309"/>
      <w:bookmarkEnd w:id="45"/>
      <w:bookmarkStart w:id="46" w:name="_Toc184313289"/>
      <w:bookmarkEnd w:id="46"/>
      <w:bookmarkStart w:id="47" w:name="_Toc184313271"/>
      <w:bookmarkEnd w:id="47"/>
      <w:bookmarkStart w:id="48" w:name="_Toc184314461"/>
      <w:bookmarkEnd w:id="48"/>
      <w:bookmarkStart w:id="49" w:name="_Toc184310285"/>
      <w:bookmarkEnd w:id="49"/>
      <w:bookmarkStart w:id="50" w:name="_Toc184312094"/>
      <w:bookmarkEnd w:id="50"/>
      <w:bookmarkStart w:id="51" w:name="_Toc184314423"/>
      <w:bookmarkEnd w:id="51"/>
      <w:bookmarkStart w:id="52" w:name="_Toc184310282"/>
      <w:bookmarkEnd w:id="52"/>
      <w:bookmarkStart w:id="53" w:name="_Toc184308081"/>
      <w:bookmarkEnd w:id="53"/>
      <w:bookmarkStart w:id="54" w:name="_Toc184313283"/>
      <w:bookmarkEnd w:id="54"/>
      <w:bookmarkStart w:id="55" w:name="_Toc184314460"/>
      <w:bookmarkEnd w:id="55"/>
      <w:bookmarkStart w:id="56" w:name="_Toc184313295"/>
      <w:bookmarkEnd w:id="56"/>
      <w:bookmarkStart w:id="57" w:name="_Toc184308088"/>
      <w:bookmarkEnd w:id="57"/>
      <w:bookmarkStart w:id="58" w:name="_Toc184314443"/>
      <w:bookmarkEnd w:id="58"/>
      <w:bookmarkStart w:id="59" w:name="_Toc184313272"/>
      <w:bookmarkEnd w:id="59"/>
      <w:bookmarkStart w:id="60" w:name="_Toc184314451"/>
      <w:bookmarkEnd w:id="60"/>
      <w:bookmarkStart w:id="61" w:name="_Toc184312115"/>
      <w:bookmarkEnd w:id="61"/>
      <w:bookmarkStart w:id="62" w:name="_Toc184310316"/>
      <w:bookmarkEnd w:id="62"/>
      <w:bookmarkStart w:id="63" w:name="_Toc184310274"/>
      <w:bookmarkEnd w:id="63"/>
      <w:bookmarkStart w:id="64" w:name="_Toc184312082"/>
      <w:bookmarkEnd w:id="64"/>
      <w:bookmarkStart w:id="65" w:name="_Toc184310284"/>
      <w:bookmarkEnd w:id="65"/>
      <w:bookmarkStart w:id="66" w:name="_Toc184308069"/>
      <w:bookmarkEnd w:id="66"/>
      <w:bookmarkStart w:id="67" w:name="_Toc184314416"/>
      <w:bookmarkEnd w:id="67"/>
      <w:bookmarkStart w:id="68" w:name="_Toc184308098"/>
      <w:bookmarkEnd w:id="68"/>
      <w:bookmarkStart w:id="69" w:name="_Toc184308107"/>
      <w:bookmarkEnd w:id="69"/>
      <w:bookmarkStart w:id="70" w:name="_Toc184313242"/>
      <w:bookmarkEnd w:id="70"/>
      <w:bookmarkStart w:id="71" w:name="_Toc184312111"/>
      <w:bookmarkEnd w:id="71"/>
      <w:bookmarkStart w:id="72" w:name="_Toc184313258"/>
      <w:bookmarkEnd w:id="72"/>
      <w:bookmarkStart w:id="73" w:name="_Toc184310313"/>
      <w:bookmarkEnd w:id="73"/>
      <w:bookmarkStart w:id="74" w:name="_Toc184313280"/>
      <w:bookmarkEnd w:id="74"/>
      <w:bookmarkStart w:id="75" w:name="_Toc184313263"/>
      <w:bookmarkEnd w:id="75"/>
      <w:bookmarkStart w:id="76" w:name="_Toc184313284"/>
      <w:bookmarkEnd w:id="76"/>
      <w:bookmarkStart w:id="77" w:name="_Toc184312120"/>
      <w:bookmarkEnd w:id="77"/>
      <w:bookmarkStart w:id="78" w:name="_Toc184313302"/>
      <w:bookmarkEnd w:id="78"/>
      <w:bookmarkStart w:id="79" w:name="_Toc184312093"/>
      <w:bookmarkEnd w:id="79"/>
      <w:bookmarkStart w:id="80" w:name="_Toc184310279"/>
      <w:bookmarkEnd w:id="80"/>
      <w:bookmarkStart w:id="81" w:name="_Toc184313240"/>
      <w:bookmarkEnd w:id="81"/>
      <w:bookmarkStart w:id="82" w:name="_Toc184312121"/>
      <w:bookmarkEnd w:id="82"/>
      <w:bookmarkStart w:id="83" w:name="_Toc184308077"/>
      <w:bookmarkEnd w:id="83"/>
      <w:bookmarkStart w:id="84" w:name="_Toc184308079"/>
      <w:bookmarkEnd w:id="84"/>
      <w:bookmarkStart w:id="85" w:name="_Toc184312081"/>
      <w:bookmarkEnd w:id="85"/>
      <w:bookmarkStart w:id="86" w:name="_Toc184308057"/>
      <w:bookmarkEnd w:id="86"/>
      <w:bookmarkStart w:id="87" w:name="_Toc184313293"/>
      <w:bookmarkEnd w:id="87"/>
      <w:bookmarkStart w:id="88" w:name="_Toc184308080"/>
      <w:bookmarkEnd w:id="88"/>
      <w:bookmarkStart w:id="89" w:name="_Toc184310340"/>
      <w:bookmarkEnd w:id="89"/>
      <w:bookmarkStart w:id="90" w:name="_Toc184310297"/>
      <w:bookmarkEnd w:id="90"/>
      <w:bookmarkStart w:id="91" w:name="_Toc184308053"/>
      <w:bookmarkEnd w:id="91"/>
      <w:bookmarkStart w:id="92" w:name="_Toc184308106"/>
      <w:bookmarkEnd w:id="92"/>
      <w:bookmarkStart w:id="93" w:name="_Toc184312089"/>
      <w:bookmarkEnd w:id="93"/>
      <w:bookmarkStart w:id="94" w:name="_Toc184313245"/>
      <w:bookmarkEnd w:id="94"/>
      <w:bookmarkStart w:id="95" w:name="_Toc184308045"/>
      <w:bookmarkEnd w:id="95"/>
      <w:bookmarkStart w:id="96" w:name="_Toc184313303"/>
      <w:bookmarkEnd w:id="96"/>
      <w:bookmarkStart w:id="97" w:name="_Toc184313262"/>
      <w:bookmarkEnd w:id="97"/>
      <w:bookmarkStart w:id="98" w:name="_Toc184313288"/>
      <w:bookmarkEnd w:id="98"/>
      <w:bookmarkStart w:id="99" w:name="_Toc184308052"/>
      <w:bookmarkEnd w:id="99"/>
      <w:bookmarkStart w:id="100" w:name="_Toc184308087"/>
      <w:bookmarkEnd w:id="100"/>
      <w:bookmarkStart w:id="101" w:name="_Toc184313268"/>
      <w:bookmarkEnd w:id="101"/>
      <w:bookmarkStart w:id="102" w:name="_Toc184310331"/>
      <w:bookmarkEnd w:id="102"/>
      <w:bookmarkStart w:id="103" w:name="_Toc184312098"/>
      <w:bookmarkEnd w:id="103"/>
      <w:bookmarkStart w:id="104" w:name="_Toc184314449"/>
      <w:bookmarkEnd w:id="104"/>
      <w:bookmarkStart w:id="105" w:name="_Toc184308093"/>
      <w:bookmarkEnd w:id="105"/>
      <w:bookmarkStart w:id="106" w:name="_Toc184308076"/>
      <w:bookmarkEnd w:id="106"/>
      <w:bookmarkStart w:id="107" w:name="_Toc184314457"/>
      <w:bookmarkEnd w:id="107"/>
      <w:bookmarkStart w:id="108" w:name="_Toc184310283"/>
      <w:bookmarkEnd w:id="108"/>
      <w:bookmarkStart w:id="109" w:name="_Toc184310344"/>
      <w:bookmarkEnd w:id="109"/>
      <w:bookmarkStart w:id="110" w:name="_Toc184312138"/>
      <w:bookmarkEnd w:id="110"/>
      <w:bookmarkStart w:id="111" w:name="_Toc184312114"/>
      <w:bookmarkEnd w:id="111"/>
      <w:bookmarkStart w:id="112" w:name="_Toc184308058"/>
      <w:bookmarkEnd w:id="112"/>
      <w:bookmarkStart w:id="113" w:name="_Toc184312101"/>
      <w:bookmarkEnd w:id="113"/>
      <w:bookmarkStart w:id="114" w:name="_Toc184310278"/>
      <w:bookmarkEnd w:id="114"/>
      <w:bookmarkStart w:id="115" w:name="_Toc184313261"/>
      <w:bookmarkEnd w:id="115"/>
      <w:bookmarkStart w:id="116" w:name="_Toc184312113"/>
      <w:bookmarkEnd w:id="116"/>
      <w:bookmarkStart w:id="117" w:name="_Toc184313264"/>
      <w:bookmarkEnd w:id="117"/>
      <w:bookmarkStart w:id="118" w:name="_Toc184310320"/>
      <w:bookmarkEnd w:id="118"/>
      <w:bookmarkStart w:id="119" w:name="_Toc184310281"/>
      <w:bookmarkEnd w:id="119"/>
      <w:bookmarkStart w:id="120" w:name="_Toc184310302"/>
      <w:bookmarkEnd w:id="120"/>
      <w:bookmarkStart w:id="121" w:name="_Toc184310328"/>
      <w:bookmarkEnd w:id="121"/>
      <w:bookmarkStart w:id="122" w:name="_Toc184314436"/>
      <w:bookmarkEnd w:id="122"/>
      <w:bookmarkStart w:id="123" w:name="_Toc184312069"/>
      <w:bookmarkEnd w:id="123"/>
      <w:bookmarkStart w:id="124" w:name="_Toc184313254"/>
      <w:bookmarkEnd w:id="124"/>
      <w:bookmarkStart w:id="125" w:name="_Toc184308094"/>
      <w:bookmarkEnd w:id="125"/>
      <w:bookmarkStart w:id="126" w:name="_Toc184308065"/>
      <w:bookmarkEnd w:id="126"/>
      <w:bookmarkStart w:id="127" w:name="_Toc184308078"/>
      <w:bookmarkEnd w:id="127"/>
      <w:bookmarkStart w:id="128" w:name="_Toc184314467"/>
      <w:bookmarkEnd w:id="128"/>
      <w:bookmarkStart w:id="129" w:name="_Toc184310318"/>
      <w:bookmarkEnd w:id="129"/>
      <w:bookmarkStart w:id="130" w:name="_Toc184308084"/>
      <w:bookmarkEnd w:id="130"/>
      <w:bookmarkStart w:id="131" w:name="_Toc184314469"/>
      <w:bookmarkEnd w:id="131"/>
      <w:bookmarkStart w:id="132" w:name="_Toc184314466"/>
      <w:bookmarkEnd w:id="132"/>
      <w:bookmarkStart w:id="133" w:name="_Toc184313259"/>
      <w:bookmarkEnd w:id="133"/>
      <w:bookmarkStart w:id="134" w:name="_Toc184313251"/>
      <w:bookmarkEnd w:id="134"/>
      <w:bookmarkStart w:id="135" w:name="_Toc184310280"/>
      <w:bookmarkEnd w:id="135"/>
      <w:bookmarkStart w:id="136" w:name="_Toc184314465"/>
      <w:bookmarkEnd w:id="136"/>
      <w:bookmarkStart w:id="137" w:name="_Toc184310332"/>
      <w:bookmarkEnd w:id="137"/>
      <w:bookmarkStart w:id="138" w:name="_Toc184308067"/>
      <w:bookmarkEnd w:id="138"/>
      <w:bookmarkStart w:id="139" w:name="_Toc184314427"/>
      <w:bookmarkEnd w:id="139"/>
      <w:bookmarkStart w:id="140" w:name="_Toc184308060"/>
      <w:bookmarkEnd w:id="140"/>
      <w:bookmarkStart w:id="141" w:name="_Toc184313273"/>
      <w:bookmarkEnd w:id="141"/>
      <w:bookmarkStart w:id="142" w:name="_Toc184310333"/>
      <w:bookmarkEnd w:id="142"/>
      <w:bookmarkStart w:id="143" w:name="_Toc184314482"/>
      <w:bookmarkEnd w:id="143"/>
      <w:bookmarkStart w:id="144" w:name="_Toc184314477"/>
      <w:bookmarkEnd w:id="144"/>
      <w:bookmarkStart w:id="145" w:name="_Toc184313309"/>
      <w:bookmarkEnd w:id="145"/>
      <w:bookmarkStart w:id="146" w:name="_Toc184312073"/>
      <w:bookmarkEnd w:id="146"/>
      <w:bookmarkStart w:id="147" w:name="_Toc184308108"/>
      <w:bookmarkEnd w:id="147"/>
      <w:bookmarkStart w:id="148" w:name="_Toc184313267"/>
      <w:bookmarkEnd w:id="148"/>
      <w:bookmarkStart w:id="149" w:name="_Toc184313285"/>
      <w:bookmarkEnd w:id="149"/>
      <w:bookmarkStart w:id="150" w:name="_Toc184313305"/>
      <w:bookmarkEnd w:id="150"/>
      <w:bookmarkStart w:id="151" w:name="_Toc184312074"/>
      <w:bookmarkEnd w:id="151"/>
      <w:bookmarkStart w:id="152" w:name="_Toc184314453"/>
      <w:bookmarkEnd w:id="152"/>
      <w:bookmarkStart w:id="153" w:name="_Toc184308097"/>
      <w:bookmarkEnd w:id="153"/>
      <w:bookmarkStart w:id="154" w:name="_Toc184308039"/>
      <w:bookmarkEnd w:id="154"/>
      <w:bookmarkStart w:id="155" w:name="_Toc184312072"/>
      <w:bookmarkEnd w:id="155"/>
      <w:bookmarkStart w:id="156" w:name="_Toc184310310"/>
      <w:bookmarkEnd w:id="156"/>
      <w:bookmarkStart w:id="157" w:name="_Toc184314411"/>
      <w:bookmarkEnd w:id="157"/>
      <w:bookmarkStart w:id="158" w:name="_Toc184312106"/>
      <w:bookmarkEnd w:id="158"/>
      <w:bookmarkStart w:id="159" w:name="_Toc184310314"/>
      <w:bookmarkEnd w:id="159"/>
      <w:bookmarkStart w:id="160" w:name="_Toc184308042"/>
      <w:bookmarkEnd w:id="160"/>
      <w:bookmarkStart w:id="161" w:name="_Toc184313241"/>
      <w:bookmarkEnd w:id="161"/>
      <w:bookmarkStart w:id="162" w:name="_Toc184313307"/>
      <w:bookmarkEnd w:id="162"/>
      <w:bookmarkStart w:id="163" w:name="_Toc184313291"/>
      <w:bookmarkEnd w:id="163"/>
      <w:bookmarkStart w:id="164" w:name="_Toc184312078"/>
      <w:bookmarkEnd w:id="164"/>
      <w:bookmarkStart w:id="165" w:name="_Toc184314456"/>
      <w:bookmarkEnd w:id="165"/>
      <w:bookmarkStart w:id="166" w:name="_Toc184312118"/>
      <w:bookmarkEnd w:id="166"/>
      <w:bookmarkStart w:id="167" w:name="_Toc184310301"/>
      <w:bookmarkEnd w:id="167"/>
      <w:bookmarkStart w:id="168" w:name="_Toc184310322"/>
      <w:bookmarkEnd w:id="168"/>
      <w:bookmarkStart w:id="169" w:name="_Toc184313276"/>
      <w:bookmarkEnd w:id="169"/>
      <w:bookmarkStart w:id="170" w:name="_Toc184310296"/>
      <w:bookmarkEnd w:id="170"/>
      <w:bookmarkStart w:id="171" w:name="_Toc184314428"/>
      <w:bookmarkEnd w:id="171"/>
      <w:bookmarkStart w:id="172" w:name="_Toc184312103"/>
      <w:bookmarkEnd w:id="172"/>
      <w:bookmarkStart w:id="173" w:name="_Toc184314471"/>
      <w:bookmarkEnd w:id="173"/>
      <w:bookmarkStart w:id="174" w:name="_Toc184314418"/>
      <w:bookmarkEnd w:id="174"/>
      <w:bookmarkStart w:id="175" w:name="_Toc184314454"/>
      <w:bookmarkEnd w:id="175"/>
      <w:bookmarkStart w:id="176" w:name="_Toc184313247"/>
      <w:bookmarkEnd w:id="176"/>
      <w:bookmarkStart w:id="177" w:name="_Toc184312076"/>
      <w:bookmarkEnd w:id="177"/>
      <w:bookmarkStart w:id="178" w:name="_Toc184312067"/>
      <w:bookmarkEnd w:id="178"/>
      <w:bookmarkStart w:id="179" w:name="_Toc184313252"/>
      <w:bookmarkEnd w:id="179"/>
      <w:bookmarkStart w:id="180" w:name="_Toc184308073"/>
      <w:bookmarkEnd w:id="180"/>
      <w:bookmarkStart w:id="181" w:name="_Toc184313253"/>
      <w:bookmarkEnd w:id="181"/>
      <w:bookmarkStart w:id="182" w:name="_Toc184308064"/>
      <w:bookmarkEnd w:id="182"/>
      <w:bookmarkStart w:id="183" w:name="_Toc184314433"/>
      <w:bookmarkEnd w:id="183"/>
      <w:bookmarkStart w:id="184" w:name="_Toc184313244"/>
      <w:bookmarkEnd w:id="184"/>
      <w:bookmarkStart w:id="185" w:name="_Toc184314448"/>
      <w:bookmarkEnd w:id="185"/>
      <w:bookmarkStart w:id="186" w:name="_Toc184310334"/>
      <w:bookmarkEnd w:id="186"/>
      <w:bookmarkStart w:id="187" w:name="_Toc184312122"/>
      <w:bookmarkEnd w:id="187"/>
      <w:bookmarkStart w:id="188" w:name="_Toc184313238"/>
      <w:bookmarkEnd w:id="188"/>
      <w:bookmarkStart w:id="189" w:name="_Toc184314441"/>
      <w:bookmarkEnd w:id="189"/>
      <w:bookmarkStart w:id="190" w:name="_Toc184308048"/>
      <w:bookmarkEnd w:id="190"/>
      <w:bookmarkStart w:id="191" w:name="_Toc184310312"/>
      <w:bookmarkEnd w:id="191"/>
      <w:bookmarkStart w:id="192" w:name="_Toc184308043"/>
      <w:bookmarkEnd w:id="192"/>
      <w:bookmarkStart w:id="193" w:name="_Toc184308105"/>
      <w:bookmarkEnd w:id="193"/>
      <w:bookmarkStart w:id="194" w:name="_Toc184312068"/>
      <w:bookmarkEnd w:id="194"/>
      <w:bookmarkStart w:id="195" w:name="_Toc184310286"/>
      <w:bookmarkEnd w:id="195"/>
      <w:bookmarkStart w:id="196" w:name="_Toc184312136"/>
      <w:bookmarkEnd w:id="196"/>
      <w:bookmarkStart w:id="197" w:name="_Toc184314425"/>
      <w:bookmarkEnd w:id="197"/>
      <w:bookmarkStart w:id="198" w:name="_Toc184314472"/>
      <w:bookmarkEnd w:id="198"/>
      <w:bookmarkStart w:id="199" w:name="_Toc184313248"/>
      <w:bookmarkEnd w:id="199"/>
      <w:bookmarkStart w:id="200" w:name="_Toc184308040"/>
      <w:bookmarkEnd w:id="200"/>
      <w:bookmarkStart w:id="201" w:name="_Toc184314475"/>
      <w:bookmarkEnd w:id="201"/>
      <w:bookmarkStart w:id="202" w:name="_Toc184310300"/>
      <w:bookmarkEnd w:id="202"/>
      <w:bookmarkStart w:id="203" w:name="_Toc184314417"/>
      <w:bookmarkEnd w:id="203"/>
      <w:bookmarkStart w:id="204" w:name="_Toc184312077"/>
      <w:bookmarkEnd w:id="204"/>
      <w:bookmarkStart w:id="205" w:name="_Toc184312084"/>
      <w:bookmarkEnd w:id="205"/>
      <w:bookmarkStart w:id="206" w:name="_Toc184310342"/>
      <w:bookmarkEnd w:id="206"/>
      <w:bookmarkStart w:id="207" w:name="_Toc184312135"/>
      <w:bookmarkEnd w:id="207"/>
      <w:bookmarkStart w:id="208" w:name="_Toc184314432"/>
      <w:bookmarkEnd w:id="208"/>
      <w:bookmarkStart w:id="209" w:name="_Toc184313260"/>
      <w:bookmarkEnd w:id="209"/>
      <w:bookmarkStart w:id="210" w:name="_Toc184312109"/>
      <w:bookmarkEnd w:id="210"/>
      <w:bookmarkStart w:id="211" w:name="_Toc184314410"/>
      <w:bookmarkEnd w:id="211"/>
      <w:bookmarkStart w:id="212" w:name="_Toc184313255"/>
      <w:bookmarkEnd w:id="212"/>
      <w:bookmarkStart w:id="213" w:name="_Toc184313298"/>
      <w:bookmarkEnd w:id="213"/>
      <w:bookmarkStart w:id="214" w:name="_Toc184314481"/>
      <w:bookmarkEnd w:id="214"/>
      <w:bookmarkStart w:id="215" w:name="_Toc184312085"/>
      <w:bookmarkEnd w:id="215"/>
      <w:bookmarkStart w:id="216" w:name="_Toc184312090"/>
      <w:bookmarkEnd w:id="216"/>
      <w:bookmarkStart w:id="217" w:name="_Toc184314455"/>
      <w:bookmarkEnd w:id="217"/>
      <w:bookmarkStart w:id="218" w:name="_Toc184308089"/>
      <w:bookmarkEnd w:id="218"/>
      <w:bookmarkStart w:id="219" w:name="_Toc184308083"/>
      <w:bookmarkEnd w:id="219"/>
      <w:bookmarkStart w:id="220" w:name="_Toc184308100"/>
      <w:bookmarkEnd w:id="220"/>
      <w:bookmarkStart w:id="221" w:name="_Toc184312126"/>
      <w:bookmarkEnd w:id="221"/>
      <w:bookmarkStart w:id="222" w:name="_Toc184314421"/>
      <w:bookmarkEnd w:id="222"/>
      <w:bookmarkStart w:id="223" w:name="_Toc184308046"/>
      <w:bookmarkEnd w:id="223"/>
      <w:bookmarkStart w:id="224" w:name="_Toc184313246"/>
      <w:bookmarkEnd w:id="224"/>
      <w:bookmarkStart w:id="225" w:name="_Toc184314434"/>
      <w:bookmarkEnd w:id="225"/>
      <w:bookmarkStart w:id="226" w:name="_Toc184314415"/>
      <w:bookmarkEnd w:id="226"/>
      <w:bookmarkStart w:id="227" w:name="_Toc184314480"/>
      <w:bookmarkEnd w:id="227"/>
      <w:bookmarkStart w:id="228" w:name="_Toc184314462"/>
      <w:bookmarkEnd w:id="228"/>
      <w:bookmarkStart w:id="229" w:name="_Toc184310319"/>
      <w:bookmarkEnd w:id="229"/>
      <w:bookmarkStart w:id="230" w:name="_Toc184314429"/>
      <w:bookmarkEnd w:id="230"/>
      <w:bookmarkStart w:id="231" w:name="_Toc184314459"/>
      <w:bookmarkEnd w:id="231"/>
      <w:bookmarkStart w:id="232" w:name="_Toc184313292"/>
      <w:bookmarkEnd w:id="232"/>
      <w:bookmarkStart w:id="233" w:name="_Toc184314464"/>
      <w:bookmarkEnd w:id="233"/>
      <w:bookmarkStart w:id="234" w:name="_Toc184308086"/>
      <w:bookmarkEnd w:id="234"/>
      <w:bookmarkStart w:id="235" w:name="_Toc184310308"/>
      <w:bookmarkEnd w:id="235"/>
      <w:bookmarkStart w:id="236" w:name="_Toc184313257"/>
      <w:bookmarkEnd w:id="236"/>
      <w:bookmarkStart w:id="237" w:name="_Toc184312112"/>
      <w:bookmarkEnd w:id="237"/>
      <w:bookmarkStart w:id="238" w:name="_Toc184310272"/>
      <w:bookmarkEnd w:id="238"/>
      <w:bookmarkStart w:id="239" w:name="_Toc184313290"/>
      <w:bookmarkEnd w:id="239"/>
      <w:bookmarkStart w:id="240" w:name="_Toc184314430"/>
      <w:bookmarkEnd w:id="240"/>
      <w:bookmarkStart w:id="241" w:name="_Toc184308059"/>
      <w:bookmarkEnd w:id="241"/>
      <w:bookmarkStart w:id="242" w:name="_Toc184310304"/>
      <w:bookmarkEnd w:id="242"/>
      <w:bookmarkStart w:id="243" w:name="_Toc184313287"/>
      <w:bookmarkEnd w:id="243"/>
      <w:bookmarkStart w:id="244" w:name="_Toc184310303"/>
      <w:bookmarkEnd w:id="244"/>
      <w:bookmarkStart w:id="245" w:name="_Toc184312097"/>
      <w:bookmarkEnd w:id="245"/>
      <w:bookmarkStart w:id="246" w:name="_Toc184313270"/>
      <w:bookmarkEnd w:id="246"/>
      <w:bookmarkStart w:id="247" w:name="_Toc184310287"/>
      <w:bookmarkEnd w:id="247"/>
      <w:bookmarkStart w:id="248" w:name="_Toc184312075"/>
      <w:bookmarkEnd w:id="248"/>
      <w:bookmarkStart w:id="249" w:name="_Toc184312102"/>
      <w:bookmarkEnd w:id="249"/>
      <w:bookmarkStart w:id="250" w:name="_Toc184310327"/>
      <w:bookmarkEnd w:id="250"/>
      <w:bookmarkStart w:id="251" w:name="_Toc184310298"/>
      <w:bookmarkEnd w:id="251"/>
      <w:bookmarkStart w:id="252" w:name="_Toc184310294"/>
      <w:bookmarkEnd w:id="252"/>
      <w:bookmarkStart w:id="253" w:name="_Toc184310306"/>
      <w:bookmarkEnd w:id="253"/>
      <w:bookmarkStart w:id="254" w:name="_Toc184312130"/>
      <w:bookmarkEnd w:id="254"/>
      <w:bookmarkStart w:id="255" w:name="_Toc184308075"/>
      <w:bookmarkEnd w:id="255"/>
      <w:bookmarkStart w:id="256" w:name="_Toc184314479"/>
      <w:bookmarkEnd w:id="256"/>
      <w:bookmarkStart w:id="257" w:name="_Toc184312131"/>
      <w:bookmarkEnd w:id="257"/>
      <w:bookmarkStart w:id="258" w:name="_Toc184310291"/>
      <w:bookmarkEnd w:id="258"/>
      <w:bookmarkStart w:id="259" w:name="_Toc184308063"/>
      <w:bookmarkEnd w:id="259"/>
      <w:bookmarkStart w:id="260" w:name="_Toc184313243"/>
      <w:bookmarkEnd w:id="260"/>
      <w:bookmarkStart w:id="261" w:name="_Toc184308068"/>
      <w:bookmarkEnd w:id="261"/>
      <w:bookmarkStart w:id="262" w:name="_Toc184313249"/>
      <w:bookmarkEnd w:id="262"/>
      <w:bookmarkStart w:id="263" w:name="_Toc184310311"/>
      <w:bookmarkEnd w:id="263"/>
      <w:bookmarkStart w:id="264" w:name="_Toc184308102"/>
      <w:bookmarkEnd w:id="264"/>
      <w:bookmarkStart w:id="265" w:name="_Toc184310292"/>
      <w:bookmarkEnd w:id="265"/>
      <w:bookmarkStart w:id="266" w:name="_Toc184312104"/>
      <w:bookmarkEnd w:id="266"/>
      <w:bookmarkStart w:id="267" w:name="_Toc184313296"/>
      <w:bookmarkEnd w:id="267"/>
      <w:bookmarkStart w:id="268" w:name="_Toc184313300"/>
      <w:bookmarkEnd w:id="268"/>
      <w:bookmarkStart w:id="269" w:name="_Toc184314412"/>
      <w:bookmarkEnd w:id="269"/>
      <w:bookmarkStart w:id="270" w:name="_Toc184312070"/>
      <w:bookmarkEnd w:id="270"/>
      <w:bookmarkStart w:id="271" w:name="_Toc184312080"/>
      <w:bookmarkEnd w:id="271"/>
      <w:bookmarkStart w:id="272" w:name="_Toc184313294"/>
      <w:bookmarkEnd w:id="272"/>
      <w:bookmarkStart w:id="273" w:name="_Toc184308062"/>
      <w:bookmarkEnd w:id="273"/>
      <w:bookmarkStart w:id="274" w:name="_Toc184310276"/>
      <w:bookmarkEnd w:id="274"/>
      <w:bookmarkStart w:id="275" w:name="_Toc184314458"/>
      <w:bookmarkEnd w:id="275"/>
      <w:bookmarkStart w:id="276" w:name="_Toc184310299"/>
      <w:bookmarkEnd w:id="276"/>
      <w:bookmarkStart w:id="277" w:name="_Toc184313308"/>
      <w:bookmarkEnd w:id="277"/>
      <w:bookmarkStart w:id="278" w:name="_Toc184314438"/>
      <w:bookmarkEnd w:id="278"/>
      <w:bookmarkStart w:id="279" w:name="_Toc184308091"/>
      <w:bookmarkEnd w:id="279"/>
      <w:bookmarkStart w:id="280" w:name="_Toc184310305"/>
      <w:bookmarkEnd w:id="280"/>
      <w:bookmarkStart w:id="281" w:name="_Toc184314446"/>
      <w:bookmarkEnd w:id="281"/>
      <w:bookmarkStart w:id="282" w:name="_Toc184308056"/>
      <w:bookmarkEnd w:id="282"/>
      <w:bookmarkStart w:id="283" w:name="_Toc184310290"/>
      <w:bookmarkEnd w:id="283"/>
      <w:bookmarkStart w:id="284" w:name="_Toc184310315"/>
      <w:bookmarkEnd w:id="284"/>
      <w:bookmarkStart w:id="285" w:name="_Toc184310293"/>
      <w:bookmarkEnd w:id="285"/>
      <w:bookmarkStart w:id="286" w:name="_Toc184312128"/>
      <w:bookmarkEnd w:id="286"/>
      <w:bookmarkStart w:id="287" w:name="_Toc184312139"/>
      <w:bookmarkEnd w:id="287"/>
      <w:bookmarkStart w:id="288" w:name="_Toc184313278"/>
      <w:bookmarkEnd w:id="288"/>
      <w:bookmarkStart w:id="289" w:name="_Toc184308071"/>
      <w:bookmarkEnd w:id="289"/>
      <w:bookmarkStart w:id="290" w:name="_Toc184314414"/>
      <w:bookmarkEnd w:id="290"/>
      <w:bookmarkStart w:id="291" w:name="_Toc184314424"/>
      <w:bookmarkEnd w:id="291"/>
      <w:bookmarkStart w:id="292" w:name="_Toc184310317"/>
      <w:bookmarkEnd w:id="292"/>
      <w:bookmarkStart w:id="293" w:name="_Toc184308036"/>
      <w:bookmarkEnd w:id="293"/>
      <w:bookmarkStart w:id="294" w:name="_Toc184314463"/>
      <w:bookmarkEnd w:id="294"/>
      <w:bookmarkStart w:id="295" w:name="_Toc184308055"/>
      <w:bookmarkEnd w:id="295"/>
      <w:bookmarkStart w:id="296" w:name="_Toc184313304"/>
      <w:bookmarkEnd w:id="296"/>
      <w:bookmarkStart w:id="297" w:name="_Toc184308061"/>
      <w:bookmarkEnd w:id="297"/>
      <w:bookmarkStart w:id="298" w:name="_Toc184308047"/>
      <w:bookmarkEnd w:id="298"/>
      <w:bookmarkStart w:id="299" w:name="_Toc184314470"/>
      <w:bookmarkEnd w:id="299"/>
      <w:bookmarkStart w:id="300" w:name="_Toc184312083"/>
      <w:bookmarkEnd w:id="300"/>
      <w:bookmarkStart w:id="301" w:name="_Toc184314474"/>
      <w:bookmarkEnd w:id="301"/>
      <w:bookmarkStart w:id="302" w:name="_Toc184312133"/>
      <w:bookmarkEnd w:id="302"/>
      <w:bookmarkStart w:id="303" w:name="_Toc184308038"/>
      <w:bookmarkEnd w:id="303"/>
      <w:bookmarkStart w:id="304" w:name="_Toc184312086"/>
      <w:bookmarkEnd w:id="304"/>
      <w:bookmarkStart w:id="305" w:name="_Toc184308044"/>
      <w:bookmarkEnd w:id="305"/>
      <w:bookmarkStart w:id="306" w:name="_Toc184308074"/>
      <w:bookmarkEnd w:id="306"/>
      <w:bookmarkStart w:id="307" w:name="_Toc184312092"/>
      <w:bookmarkEnd w:id="307"/>
      <w:bookmarkStart w:id="308" w:name="_Toc184313239"/>
      <w:bookmarkEnd w:id="308"/>
      <w:bookmarkStart w:id="309" w:name="_Toc184310321"/>
      <w:bookmarkEnd w:id="309"/>
      <w:bookmarkStart w:id="310" w:name="_Toc184313297"/>
      <w:bookmarkEnd w:id="310"/>
      <w:bookmarkStart w:id="311" w:name="_Toc184314445"/>
      <w:bookmarkEnd w:id="311"/>
      <w:bookmarkStart w:id="312" w:name="_Toc184310275"/>
      <w:bookmarkEnd w:id="312"/>
      <w:bookmarkStart w:id="313" w:name="_Toc184308104"/>
      <w:bookmarkEnd w:id="313"/>
      <w:bookmarkStart w:id="314" w:name="_Toc184312125"/>
      <w:bookmarkEnd w:id="314"/>
      <w:bookmarkStart w:id="315" w:name="_Toc184310339"/>
      <w:bookmarkEnd w:id="315"/>
      <w:bookmarkStart w:id="316" w:name="_Toc184310337"/>
      <w:bookmarkEnd w:id="316"/>
      <w:bookmarkStart w:id="317" w:name="_Toc184310329"/>
      <w:bookmarkEnd w:id="317"/>
      <w:bookmarkStart w:id="318" w:name="_Toc184314413"/>
      <w:bookmarkEnd w:id="318"/>
      <w:bookmarkStart w:id="319" w:name="_Toc184313282"/>
      <w:bookmarkEnd w:id="319"/>
      <w:bookmarkStart w:id="320" w:name="_Toc184313275"/>
      <w:bookmarkEnd w:id="320"/>
      <w:bookmarkStart w:id="321" w:name="_Toc184313281"/>
      <w:bookmarkEnd w:id="321"/>
      <w:bookmarkStart w:id="322" w:name="_Toc184308092"/>
      <w:bookmarkEnd w:id="322"/>
      <w:bookmarkStart w:id="323" w:name="_Toc184312108"/>
      <w:bookmarkEnd w:id="323"/>
      <w:bookmarkStart w:id="324" w:name="_Toc184308066"/>
      <w:bookmarkEnd w:id="324"/>
      <w:bookmarkStart w:id="325" w:name="_Toc184314419"/>
      <w:bookmarkEnd w:id="325"/>
      <w:bookmarkStart w:id="326" w:name="_Toc184314431"/>
      <w:bookmarkEnd w:id="326"/>
      <w:bookmarkStart w:id="327" w:name="_Toc184310338"/>
      <w:bookmarkEnd w:id="327"/>
      <w:bookmarkStart w:id="328" w:name="_Toc184313269"/>
      <w:bookmarkEnd w:id="328"/>
      <w:bookmarkStart w:id="329" w:name="_Toc184312087"/>
      <w:bookmarkEnd w:id="329"/>
      <w:bookmarkStart w:id="330" w:name="_Toc184314478"/>
      <w:bookmarkEnd w:id="330"/>
      <w:bookmarkStart w:id="331" w:name="_Toc184314450"/>
      <w:bookmarkEnd w:id="331"/>
      <w:bookmarkStart w:id="332" w:name="_Toc184314435"/>
      <w:bookmarkEnd w:id="332"/>
      <w:bookmarkStart w:id="333" w:name="_Toc184312124"/>
      <w:bookmarkEnd w:id="333"/>
      <w:bookmarkStart w:id="334" w:name="_Toc184310277"/>
      <w:bookmarkEnd w:id="334"/>
      <w:bookmarkStart w:id="335" w:name="_Toc184314447"/>
      <w:bookmarkEnd w:id="335"/>
      <w:bookmarkStart w:id="336" w:name="_Toc184313299"/>
      <w:bookmarkEnd w:id="336"/>
      <w:bookmarkStart w:id="337" w:name="_Toc184312134"/>
      <w:bookmarkEnd w:id="337"/>
      <w:bookmarkStart w:id="338" w:name="_Toc184308070"/>
      <w:bookmarkEnd w:id="338"/>
      <w:bookmarkStart w:id="339" w:name="_Toc184310336"/>
      <w:bookmarkEnd w:id="339"/>
      <w:bookmarkStart w:id="340" w:name="_Toc184312117"/>
      <w:bookmarkEnd w:id="340"/>
      <w:bookmarkStart w:id="341" w:name="_Toc184312110"/>
      <w:bookmarkEnd w:id="341"/>
      <w:bookmarkStart w:id="342" w:name="_Toc184314473"/>
      <w:bookmarkEnd w:id="342"/>
      <w:bookmarkStart w:id="343" w:name="_Toc184308085"/>
      <w:bookmarkEnd w:id="343"/>
      <w:bookmarkStart w:id="344" w:name="_Toc184313256"/>
      <w:bookmarkEnd w:id="344"/>
      <w:bookmarkStart w:id="345" w:name="_Toc184312100"/>
      <w:bookmarkEnd w:id="345"/>
      <w:bookmarkStart w:id="346" w:name="_Toc184314440"/>
      <w:bookmarkEnd w:id="346"/>
      <w:bookmarkStart w:id="347" w:name="_Toc184312096"/>
      <w:bookmarkEnd w:id="347"/>
      <w:bookmarkStart w:id="348" w:name="_Toc184313286"/>
      <w:bookmarkEnd w:id="348"/>
      <w:bookmarkStart w:id="349" w:name="_Toc184312127"/>
      <w:bookmarkEnd w:id="349"/>
      <w:bookmarkStart w:id="350" w:name="_Toc184310289"/>
      <w:bookmarkEnd w:id="350"/>
      <w:bookmarkStart w:id="351" w:name="_Toc184312088"/>
      <w:bookmarkEnd w:id="351"/>
      <w:bookmarkStart w:id="352" w:name="_Toc184314426"/>
      <w:bookmarkEnd w:id="352"/>
      <w:bookmarkStart w:id="353" w:name="_Toc184312079"/>
      <w:bookmarkEnd w:id="353"/>
      <w:bookmarkStart w:id="354" w:name="_Toc184312132"/>
      <w:bookmarkEnd w:id="354"/>
      <w:bookmarkStart w:id="355" w:name="_Toc184308041"/>
      <w:bookmarkEnd w:id="355"/>
      <w:bookmarkStart w:id="356" w:name="_Toc184314437"/>
      <w:bookmarkEnd w:id="356"/>
      <w:bookmarkStart w:id="357" w:name="_Toc184312116"/>
      <w:bookmarkEnd w:id="357"/>
      <w:bookmarkStart w:id="358" w:name="_Toc184310325"/>
      <w:bookmarkEnd w:id="358"/>
      <w:bookmarkStart w:id="359" w:name="_Toc184312107"/>
      <w:bookmarkEnd w:id="359"/>
      <w:bookmarkStart w:id="360" w:name="_Toc184313265"/>
      <w:bookmarkEnd w:id="360"/>
      <w:bookmarkStart w:id="361" w:name="_Toc184313301"/>
      <w:bookmarkEnd w:id="361"/>
      <w:bookmarkStart w:id="362" w:name="_Toc184308072"/>
      <w:bookmarkEnd w:id="362"/>
      <w:bookmarkStart w:id="363" w:name="_Toc184312137"/>
      <w:bookmarkEnd w:id="363"/>
      <w:bookmarkStart w:id="364" w:name="_Toc184312123"/>
      <w:bookmarkEnd w:id="364"/>
      <w:bookmarkStart w:id="365" w:name="_Toc184312129"/>
      <w:bookmarkEnd w:id="365"/>
      <w:bookmarkStart w:id="366" w:name="_Toc184310343"/>
      <w:bookmarkEnd w:id="366"/>
      <w:bookmarkStart w:id="367" w:name="_Toc184313279"/>
      <w:bookmarkEnd w:id="367"/>
      <w:bookmarkStart w:id="368" w:name="_Toc184310323"/>
      <w:bookmarkEnd w:id="368"/>
      <w:bookmarkStart w:id="369" w:name="_Toc184308099"/>
      <w:bookmarkEnd w:id="369"/>
      <w:bookmarkStart w:id="370" w:name="_Toc184308096"/>
      <w:bookmarkEnd w:id="370"/>
      <w:bookmarkStart w:id="371" w:name="_Toc184314452"/>
      <w:bookmarkEnd w:id="371"/>
      <w:bookmarkStart w:id="372" w:name="_Toc184310307"/>
      <w:bookmarkEnd w:id="372"/>
      <w:bookmarkStart w:id="373" w:name="_Toc184308095"/>
      <w:bookmarkEnd w:id="373"/>
      <w:bookmarkStart w:id="374" w:name="_Toc184308101"/>
      <w:bookmarkEnd w:id="374"/>
      <w:bookmarkStart w:id="375" w:name="_Toc184314422"/>
      <w:bookmarkEnd w:id="375"/>
      <w:bookmarkStart w:id="376" w:name="_Toc184310335"/>
      <w:bookmarkEnd w:id="376"/>
      <w:bookmarkStart w:id="377" w:name="_Toc184308090"/>
      <w:bookmarkEnd w:id="377"/>
      <w:bookmarkStart w:id="378" w:name="_Toc184314444"/>
      <w:bookmarkEnd w:id="378"/>
      <w:bookmarkStart w:id="379" w:name="_Toc184308103"/>
      <w:bookmarkEnd w:id="379"/>
      <w:bookmarkStart w:id="380" w:name="_Toc184313266"/>
      <w:bookmarkEnd w:id="380"/>
      <w:bookmarkStart w:id="381" w:name="_Toc184310324"/>
      <w:bookmarkEnd w:id="381"/>
      <w:bookmarkStart w:id="382" w:name="_Toc184314420"/>
      <w:bookmarkEnd w:id="382"/>
      <w:bookmarkStart w:id="383" w:name="_Toc184308054"/>
      <w:bookmarkEnd w:id="383"/>
      <w:bookmarkStart w:id="384" w:name="_Toc184312105"/>
      <w:bookmarkEnd w:id="384"/>
      <w:bookmarkStart w:id="385" w:name="_Toc184312091"/>
      <w:bookmarkEnd w:id="385"/>
      <w:bookmarkStart w:id="386" w:name="_Toc184310341"/>
      <w:bookmarkEnd w:id="386"/>
      <w:bookmarkStart w:id="387" w:name="_Toc184310330"/>
      <w:bookmarkEnd w:id="387"/>
      <w:bookmarkStart w:id="388" w:name="_Toc184313306"/>
      <w:bookmarkEnd w:id="388"/>
      <w:bookmarkStart w:id="389" w:name="_Toc184314439"/>
      <w:bookmarkEnd w:id="389"/>
      <w:bookmarkStart w:id="390" w:name="_Toc184310288"/>
      <w:bookmarkEnd w:id="390"/>
      <w:bookmarkStart w:id="391" w:name="_Toc184312119"/>
      <w:bookmarkEnd w:id="391"/>
      <w:bookmarkStart w:id="392" w:name="_Toc184308082"/>
      <w:bookmarkEnd w:id="392"/>
      <w:bookmarkStart w:id="393" w:name="_Toc184310273"/>
      <w:bookmarkEnd w:id="393"/>
      <w:bookmarkStart w:id="394" w:name="_Toc184314468"/>
      <w:bookmarkEnd w:id="394"/>
      <w:bookmarkStart w:id="395" w:name="_Toc184308051"/>
      <w:bookmarkEnd w:id="395"/>
      <w:bookmarkStart w:id="396" w:name="_Toc184313250"/>
      <w:bookmarkEnd w:id="396"/>
      <w:bookmarkStart w:id="397" w:name="_Toc184310326"/>
      <w:bookmarkEnd w:id="397"/>
      <w:bookmarkStart w:id="398" w:name="_Toc184313310"/>
      <w:bookmarkEnd w:id="398"/>
      <w:bookmarkStart w:id="399" w:name="_Toc184314442"/>
      <w:bookmarkEnd w:id="399"/>
      <w:bookmarkStart w:id="400" w:name="_Toc184312071"/>
      <w:bookmarkEnd w:id="400"/>
      <w:r>
        <w:rPr>
          <w:rFonts w:hint="eastAsia" w:ascii="宋体" w:hAnsi="宋体" w:cs="宋体"/>
          <w:b/>
          <w:sz w:val="36"/>
          <w:szCs w:val="36"/>
        </w:rPr>
        <w:t>评标办法</w:t>
      </w:r>
      <w:bookmarkEnd w:id="35"/>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1" w:name="_Toc462213213"/>
      <w:bookmarkStart w:id="402" w:name="_Toc387409459"/>
      <w:bookmarkStart w:id="403" w:name="_Toc462213257"/>
      <w:bookmarkStart w:id="404" w:name="_Toc214700098"/>
      <w:bookmarkStart w:id="405" w:name="_Toc462179376"/>
      <w:bookmarkStart w:id="406" w:name="_Toc237939770"/>
      <w:bookmarkStart w:id="407" w:name="_Toc462213330"/>
      <w:bookmarkStart w:id="408" w:name="_Toc214700230"/>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4B687F79">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13"/>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4"/>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3923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0FB29DBA">
            <w:pPr>
              <w:spacing w:line="340" w:lineRule="exact"/>
              <w:rPr>
                <w:color w:val="000000"/>
                <w:szCs w:val="21"/>
              </w:rPr>
            </w:pPr>
          </w:p>
        </w:tc>
        <w:tc>
          <w:tcPr>
            <w:tcW w:w="1164" w:type="dxa"/>
            <w:vAlign w:val="center"/>
          </w:tcPr>
          <w:p w14:paraId="52599A79">
            <w:pPr>
              <w:spacing w:line="340" w:lineRule="exact"/>
              <w:jc w:val="center"/>
              <w:rPr>
                <w:color w:val="000000"/>
                <w:szCs w:val="21"/>
              </w:rPr>
            </w:pPr>
            <w:r>
              <w:rPr>
                <w:rFonts w:hint="eastAsia"/>
                <w:color w:val="000000"/>
              </w:rPr>
              <w:t>项目</w:t>
            </w:r>
          </w:p>
        </w:tc>
        <w:tc>
          <w:tcPr>
            <w:tcW w:w="8289" w:type="dxa"/>
            <w:vAlign w:val="center"/>
          </w:tcPr>
          <w:p w14:paraId="5287ECBF">
            <w:pPr>
              <w:tabs>
                <w:tab w:val="left" w:pos="4915"/>
              </w:tabs>
              <w:spacing w:line="340" w:lineRule="exact"/>
              <w:jc w:val="center"/>
              <w:rPr>
                <w:color w:val="000000"/>
                <w:szCs w:val="21"/>
              </w:rPr>
            </w:pPr>
            <w:r>
              <w:rPr>
                <w:rFonts w:hint="eastAsia"/>
                <w:color w:val="000000"/>
              </w:rPr>
              <w:t>评分细则</w:t>
            </w:r>
          </w:p>
        </w:tc>
      </w:tr>
      <w:tr w14:paraId="366D6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vAlign w:val="center"/>
          </w:tcPr>
          <w:p w14:paraId="1BACBAAB">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p w14:paraId="7BBD95CF">
            <w:pPr>
              <w:widowControl/>
              <w:spacing w:line="340" w:lineRule="exact"/>
              <w:jc w:val="left"/>
              <w:rPr>
                <w:color w:val="000000"/>
                <w:szCs w:val="21"/>
              </w:rPr>
            </w:pPr>
          </w:p>
        </w:tc>
        <w:tc>
          <w:tcPr>
            <w:tcW w:w="1164" w:type="dxa"/>
            <w:vAlign w:val="center"/>
          </w:tcPr>
          <w:p w14:paraId="0EE5422D">
            <w:pPr>
              <w:spacing w:line="340" w:lineRule="exact"/>
              <w:jc w:val="center"/>
              <w:rPr>
                <w:color w:val="000000"/>
              </w:rPr>
            </w:pPr>
            <w:r>
              <w:rPr>
                <w:rFonts w:hint="eastAsia" w:ascii="宋体" w:hAnsi="宋体" w:cs="宋体"/>
                <w:szCs w:val="21"/>
              </w:rPr>
              <w:t>对本项目采购需求了解情况及现状调查（5分）</w:t>
            </w:r>
          </w:p>
        </w:tc>
        <w:tc>
          <w:tcPr>
            <w:tcW w:w="8289" w:type="dxa"/>
            <w:vAlign w:val="center"/>
          </w:tcPr>
          <w:p w14:paraId="6009EBD3">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798D8250">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4B842FA7">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797B97D5">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75CD3ECB">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3E8458F">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08875434">
            <w:pPr>
              <w:tabs>
                <w:tab w:val="left" w:pos="4915"/>
              </w:tabs>
              <w:spacing w:line="340" w:lineRule="exact"/>
              <w:rPr>
                <w:color w:val="000000"/>
              </w:rPr>
            </w:pPr>
            <w:r>
              <w:rPr>
                <w:rFonts w:hint="eastAsia" w:ascii="宋体" w:hAnsi="宋体" w:cs="宋体"/>
                <w:szCs w:val="21"/>
              </w:rPr>
              <w:t>未提供相关内容不得分。</w:t>
            </w:r>
          </w:p>
        </w:tc>
      </w:tr>
      <w:tr w14:paraId="54F1B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10A3A366">
            <w:pPr>
              <w:widowControl/>
              <w:spacing w:line="340" w:lineRule="exact"/>
              <w:jc w:val="left"/>
              <w:rPr>
                <w:color w:val="000000"/>
                <w:szCs w:val="21"/>
              </w:rPr>
            </w:pPr>
          </w:p>
        </w:tc>
        <w:tc>
          <w:tcPr>
            <w:tcW w:w="1164" w:type="dxa"/>
            <w:vMerge w:val="restart"/>
            <w:vAlign w:val="center"/>
          </w:tcPr>
          <w:p w14:paraId="70C02764">
            <w:pPr>
              <w:spacing w:line="340" w:lineRule="exact"/>
              <w:jc w:val="center"/>
              <w:rPr>
                <w:color w:val="000000"/>
                <w:szCs w:val="21"/>
              </w:rPr>
            </w:pPr>
            <w:r>
              <w:rPr>
                <w:rFonts w:hint="eastAsia"/>
                <w:color w:val="000000"/>
                <w:szCs w:val="21"/>
              </w:rPr>
              <w:t>施工组织方案</w:t>
            </w:r>
          </w:p>
          <w:p w14:paraId="16B40F08">
            <w:pPr>
              <w:spacing w:line="340" w:lineRule="exact"/>
              <w:jc w:val="center"/>
              <w:rPr>
                <w:color w:val="000000"/>
                <w:szCs w:val="21"/>
              </w:rPr>
            </w:pPr>
            <w:r>
              <w:rPr>
                <w:color w:val="000000"/>
                <w:szCs w:val="21"/>
              </w:rPr>
              <w:t>（</w:t>
            </w:r>
            <w:r>
              <w:rPr>
                <w:rFonts w:hint="eastAsia"/>
                <w:color w:val="000000"/>
                <w:szCs w:val="21"/>
              </w:rPr>
              <w:t>25</w:t>
            </w:r>
            <w:r>
              <w:rPr>
                <w:color w:val="000000"/>
                <w:szCs w:val="21"/>
              </w:rPr>
              <w:t>分）</w:t>
            </w:r>
          </w:p>
        </w:tc>
        <w:tc>
          <w:tcPr>
            <w:tcW w:w="8289" w:type="dxa"/>
            <w:vAlign w:val="center"/>
          </w:tcPr>
          <w:p w14:paraId="14B1685F">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ascii="宋体" w:hAnsi="宋体" w:cs="宋体"/>
                <w:szCs w:val="21"/>
              </w:rPr>
              <w:t>（</w:t>
            </w:r>
            <w:r>
              <w:rPr>
                <w:rFonts w:hint="eastAsia" w:cs="宋体"/>
                <w:color w:val="000000"/>
                <w:szCs w:val="21"/>
              </w:rPr>
              <w:t>（5分）：</w:t>
            </w:r>
          </w:p>
          <w:p w14:paraId="74FDBC68">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①方案内容详实，逻辑清晰，符合项目实际情况，切实可行，可执行力度高的得5分；</w:t>
            </w:r>
          </w:p>
          <w:p w14:paraId="4531CEF4">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②方案内容详细，工作思路清楚，基本符合项目实际情况，合理可行，可执行力度较高的得4分；</w:t>
            </w:r>
          </w:p>
          <w:p w14:paraId="22DD3325">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③方案内容比较简单，虽然存在一些不足但无明显重大缺陷，可执行力度一般的得3分；</w:t>
            </w:r>
          </w:p>
          <w:p w14:paraId="1AFFD76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63F65BE8">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7D30D1E8">
            <w:pPr>
              <w:tabs>
                <w:tab w:val="left" w:pos="4915"/>
              </w:tabs>
              <w:spacing w:line="340" w:lineRule="exact"/>
              <w:rPr>
                <w:rFonts w:cs="宋体"/>
                <w:color w:val="000000"/>
                <w:szCs w:val="21"/>
              </w:rPr>
            </w:pPr>
            <w:r>
              <w:rPr>
                <w:rFonts w:hint="eastAsia" w:cs="宋体"/>
                <w:color w:val="000000"/>
                <w:szCs w:val="21"/>
              </w:rPr>
              <w:t>未提供相关内容不得分。</w:t>
            </w:r>
          </w:p>
        </w:tc>
      </w:tr>
      <w:tr w14:paraId="2A8B9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70A759A">
            <w:pPr>
              <w:widowControl/>
              <w:spacing w:line="340" w:lineRule="exact"/>
              <w:jc w:val="left"/>
              <w:rPr>
                <w:color w:val="000000"/>
                <w:szCs w:val="21"/>
              </w:rPr>
            </w:pPr>
          </w:p>
        </w:tc>
        <w:tc>
          <w:tcPr>
            <w:tcW w:w="1164" w:type="dxa"/>
            <w:vMerge w:val="continue"/>
            <w:vAlign w:val="center"/>
          </w:tcPr>
          <w:p w14:paraId="474E88A2">
            <w:pPr>
              <w:widowControl/>
              <w:spacing w:line="340" w:lineRule="exact"/>
              <w:jc w:val="left"/>
              <w:rPr>
                <w:color w:val="000000"/>
                <w:szCs w:val="21"/>
              </w:rPr>
            </w:pPr>
          </w:p>
        </w:tc>
        <w:tc>
          <w:tcPr>
            <w:tcW w:w="8289" w:type="dxa"/>
            <w:vAlign w:val="center"/>
          </w:tcPr>
          <w:p w14:paraId="2ADC9A13">
            <w:pPr>
              <w:tabs>
                <w:tab w:val="left" w:pos="4915"/>
              </w:tabs>
              <w:spacing w:line="340" w:lineRule="exact"/>
              <w:rPr>
                <w:rFonts w:cs="宋体"/>
                <w:color w:val="000000"/>
                <w:szCs w:val="21"/>
              </w:rPr>
            </w:pP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（5分）：</w:t>
            </w:r>
          </w:p>
          <w:p w14:paraId="6C0FA1F7">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2EC5837B">
            <w:pPr>
              <w:pStyle w:val="970"/>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6A51DE2C">
            <w:pPr>
              <w:tabs>
                <w:tab w:val="left" w:pos="4915"/>
              </w:tabs>
              <w:spacing w:line="340" w:lineRule="exact"/>
              <w:rPr>
                <w:rFonts w:hint="eastAsia"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61C52BAD">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6429890D">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287BA592">
            <w:pPr>
              <w:tabs>
                <w:tab w:val="left" w:pos="4915"/>
              </w:tabs>
              <w:spacing w:line="340" w:lineRule="exact"/>
              <w:rPr>
                <w:rFonts w:cs="宋体"/>
                <w:color w:val="000000"/>
                <w:szCs w:val="21"/>
              </w:rPr>
            </w:pPr>
            <w:r>
              <w:rPr>
                <w:rFonts w:hint="eastAsia" w:cs="宋体"/>
                <w:color w:val="000000"/>
                <w:szCs w:val="21"/>
              </w:rPr>
              <w:t>未提供相关内容不得分。</w:t>
            </w:r>
          </w:p>
        </w:tc>
      </w:tr>
      <w:tr w14:paraId="19CE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73197BE">
            <w:pPr>
              <w:widowControl/>
              <w:spacing w:line="340" w:lineRule="exact"/>
              <w:jc w:val="left"/>
              <w:rPr>
                <w:color w:val="000000"/>
                <w:szCs w:val="21"/>
              </w:rPr>
            </w:pPr>
          </w:p>
        </w:tc>
        <w:tc>
          <w:tcPr>
            <w:tcW w:w="1164" w:type="dxa"/>
            <w:vMerge w:val="continue"/>
            <w:vAlign w:val="center"/>
          </w:tcPr>
          <w:p w14:paraId="5497398D">
            <w:pPr>
              <w:widowControl/>
              <w:spacing w:line="340" w:lineRule="exact"/>
              <w:jc w:val="left"/>
              <w:rPr>
                <w:color w:val="000000"/>
                <w:szCs w:val="21"/>
              </w:rPr>
            </w:pPr>
          </w:p>
        </w:tc>
        <w:tc>
          <w:tcPr>
            <w:tcW w:w="8289" w:type="dxa"/>
            <w:vAlign w:val="center"/>
          </w:tcPr>
          <w:p w14:paraId="4887B4C8">
            <w:pPr>
              <w:tabs>
                <w:tab w:val="left" w:pos="4915"/>
              </w:tabs>
              <w:spacing w:line="340" w:lineRule="exact"/>
              <w:rPr>
                <w:rFonts w:cs="宋体"/>
                <w:color w:val="000000"/>
                <w:szCs w:val="21"/>
              </w:rPr>
            </w:pP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（5分）：</w:t>
            </w:r>
          </w:p>
          <w:p w14:paraId="192F3F57">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449DA88C">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6F57E8AF">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1A867C02">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34502B1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02914349">
            <w:pPr>
              <w:tabs>
                <w:tab w:val="left" w:pos="4915"/>
              </w:tabs>
              <w:spacing w:line="340" w:lineRule="exact"/>
              <w:rPr>
                <w:rFonts w:cs="宋体"/>
                <w:color w:val="000000"/>
                <w:szCs w:val="21"/>
              </w:rPr>
            </w:pPr>
            <w:r>
              <w:rPr>
                <w:rFonts w:hint="eastAsia" w:cs="宋体"/>
                <w:color w:val="000000"/>
                <w:szCs w:val="21"/>
              </w:rPr>
              <w:t>未提供相关内容不得分。</w:t>
            </w:r>
          </w:p>
        </w:tc>
      </w:tr>
      <w:tr w14:paraId="578AB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48" w:type="dxa"/>
            <w:vMerge w:val="continue"/>
            <w:vAlign w:val="center"/>
          </w:tcPr>
          <w:p w14:paraId="32F32C29">
            <w:pPr>
              <w:widowControl/>
              <w:spacing w:line="340" w:lineRule="exact"/>
              <w:jc w:val="left"/>
              <w:rPr>
                <w:color w:val="000000"/>
                <w:szCs w:val="21"/>
              </w:rPr>
            </w:pPr>
          </w:p>
        </w:tc>
        <w:tc>
          <w:tcPr>
            <w:tcW w:w="1164" w:type="dxa"/>
            <w:vMerge w:val="continue"/>
            <w:vAlign w:val="center"/>
          </w:tcPr>
          <w:p w14:paraId="35F1E42E">
            <w:pPr>
              <w:widowControl/>
              <w:spacing w:line="340" w:lineRule="exact"/>
              <w:jc w:val="left"/>
              <w:rPr>
                <w:color w:val="000000"/>
                <w:szCs w:val="21"/>
              </w:rPr>
            </w:pPr>
          </w:p>
        </w:tc>
        <w:tc>
          <w:tcPr>
            <w:tcW w:w="8289" w:type="dxa"/>
            <w:vAlign w:val="center"/>
          </w:tcPr>
          <w:p w14:paraId="1BCB96E6">
            <w:pPr>
              <w:tabs>
                <w:tab w:val="left" w:pos="4915"/>
              </w:tabs>
              <w:spacing w:line="340" w:lineRule="exact"/>
              <w:rPr>
                <w:rFonts w:cs="宋体"/>
                <w:color w:val="000000"/>
                <w:szCs w:val="21"/>
              </w:rPr>
            </w:pP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（5分）：</w:t>
            </w:r>
          </w:p>
          <w:p w14:paraId="6C68B56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0803B43E">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11266C31">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0A115A16">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56B9C001">
            <w:pPr>
              <w:pStyle w:val="970"/>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2F07C12D">
            <w:pPr>
              <w:tabs>
                <w:tab w:val="left" w:pos="4915"/>
              </w:tabs>
              <w:spacing w:line="340" w:lineRule="exact"/>
              <w:rPr>
                <w:rFonts w:cs="宋体"/>
                <w:color w:val="000000"/>
                <w:szCs w:val="21"/>
              </w:rPr>
            </w:pPr>
            <w:r>
              <w:rPr>
                <w:rFonts w:hint="eastAsia" w:cs="宋体"/>
                <w:color w:val="000000"/>
                <w:szCs w:val="21"/>
              </w:rPr>
              <w:t>未提供相关内容不得分。</w:t>
            </w:r>
          </w:p>
        </w:tc>
      </w:tr>
      <w:tr w14:paraId="0E38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00303A49">
            <w:pPr>
              <w:widowControl/>
              <w:spacing w:line="340" w:lineRule="exact"/>
              <w:jc w:val="left"/>
              <w:rPr>
                <w:color w:val="000000"/>
                <w:szCs w:val="21"/>
              </w:rPr>
            </w:pPr>
          </w:p>
        </w:tc>
        <w:tc>
          <w:tcPr>
            <w:tcW w:w="1164" w:type="dxa"/>
            <w:vMerge w:val="continue"/>
            <w:vAlign w:val="center"/>
          </w:tcPr>
          <w:p w14:paraId="5538AF40">
            <w:pPr>
              <w:widowControl/>
              <w:spacing w:line="340" w:lineRule="exact"/>
              <w:jc w:val="left"/>
              <w:rPr>
                <w:color w:val="000000"/>
                <w:szCs w:val="21"/>
              </w:rPr>
            </w:pPr>
          </w:p>
        </w:tc>
        <w:tc>
          <w:tcPr>
            <w:tcW w:w="8289" w:type="dxa"/>
            <w:vAlign w:val="center"/>
          </w:tcPr>
          <w:p w14:paraId="7AA814F2">
            <w:pPr>
              <w:tabs>
                <w:tab w:val="left" w:pos="4915"/>
              </w:tabs>
              <w:spacing w:line="340" w:lineRule="exact"/>
              <w:rPr>
                <w:rFonts w:cs="宋体"/>
                <w:color w:val="000000"/>
                <w:szCs w:val="21"/>
              </w:rPr>
            </w:pPr>
            <w:r>
              <w:rPr>
                <w:rFonts w:hint="eastAsia" w:cs="宋体"/>
                <w:color w:val="000000"/>
                <w:szCs w:val="21"/>
              </w:rPr>
              <w:t>施工机械设备的选用和布置（5分）：</w:t>
            </w:r>
          </w:p>
          <w:p w14:paraId="1D388951">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1CF8B694">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0C81108E">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4E64C152">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0A59474D">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1E1106A7">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26B4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3AA428CB">
            <w:pPr>
              <w:widowControl/>
              <w:spacing w:line="340" w:lineRule="exact"/>
              <w:jc w:val="left"/>
              <w:rPr>
                <w:color w:val="000000"/>
                <w:szCs w:val="21"/>
              </w:rPr>
            </w:pPr>
          </w:p>
        </w:tc>
        <w:tc>
          <w:tcPr>
            <w:tcW w:w="1164" w:type="dxa"/>
            <w:vMerge w:val="restart"/>
            <w:vAlign w:val="center"/>
          </w:tcPr>
          <w:p w14:paraId="46BDB8FB">
            <w:pPr>
              <w:spacing w:line="320" w:lineRule="exact"/>
              <w:rPr>
                <w:rFonts w:ascii="Calibri" w:hAnsi="Calibri" w:cs="Calibri"/>
                <w:color w:val="000000"/>
                <w:szCs w:val="21"/>
              </w:rPr>
            </w:pPr>
            <w:r>
              <w:rPr>
                <w:rFonts w:hint="eastAsia" w:ascii="Calibri" w:hAnsi="Calibri" w:cs="Calibri"/>
                <w:color w:val="000000"/>
                <w:szCs w:val="21"/>
              </w:rPr>
              <w:t>售后服务方案（6分）</w:t>
            </w:r>
          </w:p>
        </w:tc>
        <w:tc>
          <w:tcPr>
            <w:tcW w:w="8289" w:type="dxa"/>
            <w:vAlign w:val="center"/>
          </w:tcPr>
          <w:p w14:paraId="776E48BA">
            <w:pPr>
              <w:tabs>
                <w:tab w:val="left" w:pos="4915"/>
              </w:tabs>
              <w:spacing w:line="340" w:lineRule="exact"/>
              <w:rPr>
                <w:rFonts w:cs="宋体"/>
                <w:color w:val="000000"/>
                <w:szCs w:val="21"/>
              </w:rPr>
            </w:pPr>
            <w:r>
              <w:rPr>
                <w:rFonts w:hint="eastAsia" w:cs="宋体"/>
                <w:color w:val="000000"/>
                <w:szCs w:val="21"/>
              </w:rPr>
              <w:t>售后服务及保修期响应时间，到达现场时间（3分）：</w:t>
            </w:r>
          </w:p>
          <w:p w14:paraId="5CE8F5B7">
            <w:pPr>
              <w:tabs>
                <w:tab w:val="left" w:pos="4915"/>
              </w:tabs>
              <w:spacing w:line="340" w:lineRule="exact"/>
              <w:rPr>
                <w:rFonts w:cs="宋体"/>
                <w:color w:val="000000"/>
                <w:szCs w:val="21"/>
              </w:rPr>
            </w:pPr>
            <w:r>
              <w:rPr>
                <w:rFonts w:hint="eastAsia" w:cs="宋体"/>
                <w:color w:val="000000"/>
                <w:szCs w:val="21"/>
              </w:rPr>
              <w:t>①承诺在30分钟内响应并在2小时内到达项目现场的得3分；</w:t>
            </w:r>
          </w:p>
          <w:p w14:paraId="702747E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在1小时内响应并在4小时内到达现场的得2分；</w:t>
            </w:r>
          </w:p>
          <w:p w14:paraId="2DFEE56E">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响应时间超过1小时或到达时间超过4小时的得1分。</w:t>
            </w:r>
          </w:p>
        </w:tc>
      </w:tr>
      <w:tr w14:paraId="4F49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71A7F190">
            <w:pPr>
              <w:widowControl/>
              <w:spacing w:line="340" w:lineRule="exact"/>
              <w:jc w:val="left"/>
              <w:rPr>
                <w:color w:val="000000"/>
                <w:szCs w:val="21"/>
              </w:rPr>
            </w:pPr>
          </w:p>
        </w:tc>
        <w:tc>
          <w:tcPr>
            <w:tcW w:w="1164" w:type="dxa"/>
            <w:vMerge w:val="continue"/>
            <w:vAlign w:val="center"/>
          </w:tcPr>
          <w:p w14:paraId="52EB1560">
            <w:pPr>
              <w:spacing w:line="320" w:lineRule="exact"/>
              <w:rPr>
                <w:rFonts w:ascii="Calibri" w:hAnsi="Calibri" w:cs="Calibri"/>
                <w:color w:val="000000"/>
                <w:szCs w:val="21"/>
              </w:rPr>
            </w:pPr>
          </w:p>
        </w:tc>
        <w:tc>
          <w:tcPr>
            <w:tcW w:w="8289" w:type="dxa"/>
            <w:vAlign w:val="center"/>
          </w:tcPr>
          <w:p w14:paraId="1F9FEBA7">
            <w:pPr>
              <w:tabs>
                <w:tab w:val="left" w:pos="4915"/>
              </w:tabs>
              <w:spacing w:line="340" w:lineRule="exact"/>
              <w:rPr>
                <w:rFonts w:cs="宋体"/>
                <w:color w:val="000000"/>
                <w:szCs w:val="21"/>
              </w:rPr>
            </w:pPr>
            <w:r>
              <w:rPr>
                <w:rFonts w:hint="eastAsia" w:cs="宋体"/>
                <w:color w:val="000000"/>
                <w:szCs w:val="21"/>
              </w:rPr>
              <w:t>2.售后服务内容承诺（2分）：</w:t>
            </w:r>
          </w:p>
          <w:p w14:paraId="55202F19">
            <w:pPr>
              <w:tabs>
                <w:tab w:val="left" w:pos="4915"/>
              </w:tabs>
              <w:spacing w:line="340" w:lineRule="exact"/>
              <w:rPr>
                <w:rFonts w:cs="宋体"/>
                <w:color w:val="000000"/>
                <w:szCs w:val="21"/>
              </w:rPr>
            </w:pPr>
            <w:r>
              <w:rPr>
                <w:rFonts w:hint="eastAsia" w:cs="宋体"/>
                <w:color w:val="000000"/>
                <w:szCs w:val="21"/>
              </w:rPr>
              <w:t>①售后服务保障体系完备、服务内容具体、详细、服务质量有保障的得2分；</w:t>
            </w:r>
          </w:p>
          <w:p w14:paraId="4EBBAC38">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有服务保障体系但部分内容有欠缺、尚不影响履约得1分；</w:t>
            </w:r>
          </w:p>
          <w:p w14:paraId="10CACDE4">
            <w:pPr>
              <w:tabs>
                <w:tab w:val="left" w:pos="4915"/>
              </w:tabs>
              <w:spacing w:line="340" w:lineRule="exact"/>
              <w:rPr>
                <w:rFonts w:cs="宋体"/>
                <w:color w:val="000000"/>
                <w:szCs w:val="21"/>
              </w:rPr>
            </w:pPr>
            <w:r>
              <w:rPr>
                <w:rFonts w:hint="eastAsia" w:cs="宋体"/>
                <w:color w:val="000000"/>
                <w:szCs w:val="21"/>
              </w:rPr>
              <w:t>未提供相关内容不得分。</w:t>
            </w:r>
          </w:p>
        </w:tc>
      </w:tr>
      <w:tr w14:paraId="25C59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4EDD3805">
            <w:pPr>
              <w:widowControl/>
              <w:spacing w:line="340" w:lineRule="exact"/>
              <w:jc w:val="left"/>
              <w:rPr>
                <w:color w:val="000000"/>
                <w:szCs w:val="21"/>
              </w:rPr>
            </w:pPr>
          </w:p>
        </w:tc>
        <w:tc>
          <w:tcPr>
            <w:tcW w:w="1164" w:type="dxa"/>
            <w:vMerge w:val="continue"/>
            <w:vAlign w:val="center"/>
          </w:tcPr>
          <w:p w14:paraId="17BAFBD9">
            <w:pPr>
              <w:spacing w:line="320" w:lineRule="exact"/>
              <w:rPr>
                <w:rFonts w:ascii="Calibri" w:hAnsi="Calibri" w:cs="Calibri"/>
                <w:color w:val="000000"/>
                <w:szCs w:val="21"/>
              </w:rPr>
            </w:pPr>
          </w:p>
        </w:tc>
        <w:tc>
          <w:tcPr>
            <w:tcW w:w="8289" w:type="dxa"/>
            <w:vAlign w:val="center"/>
          </w:tcPr>
          <w:p w14:paraId="7B5C7A1D">
            <w:pPr>
              <w:tabs>
                <w:tab w:val="left" w:pos="4915"/>
              </w:tabs>
              <w:spacing w:line="340" w:lineRule="exact"/>
              <w:rPr>
                <w:rFonts w:cs="宋体"/>
                <w:color w:val="000000"/>
                <w:szCs w:val="21"/>
              </w:rPr>
            </w:pPr>
            <w:r>
              <w:rPr>
                <w:rFonts w:hint="eastAsia" w:ascii="宋体" w:hAnsi="宋体" w:cs="宋体"/>
                <w:kern w:val="0"/>
                <w:szCs w:val="21"/>
              </w:rPr>
              <w:t>3.承诺质保期内定期对场地进行维护保养（含修补）的，每年安排一次的得0.5分，每年安排两次的得1分；最高得1分。承诺书格式自拟。</w:t>
            </w:r>
          </w:p>
        </w:tc>
      </w:tr>
      <w:tr w14:paraId="0D990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7A1CF89">
            <w:pPr>
              <w:widowControl/>
              <w:spacing w:line="340" w:lineRule="exact"/>
              <w:jc w:val="left"/>
              <w:rPr>
                <w:color w:val="000000"/>
                <w:szCs w:val="21"/>
              </w:rPr>
            </w:pPr>
          </w:p>
        </w:tc>
        <w:tc>
          <w:tcPr>
            <w:tcW w:w="1164" w:type="dxa"/>
            <w:vAlign w:val="center"/>
          </w:tcPr>
          <w:p w14:paraId="05A37AE9">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6BAF02B3">
            <w:pPr>
              <w:spacing w:line="320" w:lineRule="exact"/>
              <w:rPr>
                <w:rFonts w:ascii="Calibri" w:hAnsi="Calibri" w:cs="Calibri"/>
                <w:color w:val="000000"/>
                <w:szCs w:val="21"/>
              </w:rPr>
            </w:pPr>
            <w:r>
              <w:rPr>
                <w:rFonts w:hint="eastAsia" w:ascii="Calibri" w:hAnsi="Calibri" w:cs="Calibri"/>
                <w:color w:val="000000"/>
                <w:szCs w:val="21"/>
              </w:rPr>
              <w:t>（</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8289" w:type="dxa"/>
            <w:vAlign w:val="center"/>
          </w:tcPr>
          <w:p w14:paraId="340786DD">
            <w:pPr>
              <w:spacing w:line="320" w:lineRule="exact"/>
              <w:rPr>
                <w:rFonts w:ascii="Calibri" w:hAnsi="Calibri" w:cs="Calibri"/>
                <w:color w:val="000000"/>
                <w:szCs w:val="21"/>
              </w:rPr>
            </w:pPr>
            <w:r>
              <w:rPr>
                <w:rFonts w:hint="eastAsia" w:ascii="Calibri" w:hAnsi="Calibri" w:cs="Calibri"/>
                <w:color w:val="000000"/>
                <w:szCs w:val="21"/>
              </w:rPr>
              <w:t>对本项目实施期间的突发事件应急预案进行评议（</w:t>
            </w:r>
            <w:r>
              <w:rPr>
                <w:rFonts w:hint="eastAsia" w:ascii="Calibri" w:hAnsi="Calibri" w:cs="Calibri"/>
                <w:color w:val="000000"/>
                <w:szCs w:val="21"/>
                <w:lang w:val="en-US" w:eastAsia="zh-CN"/>
              </w:rPr>
              <w:t>4</w:t>
            </w:r>
            <w:r>
              <w:rPr>
                <w:rFonts w:hint="eastAsia" w:ascii="Calibri" w:hAnsi="Calibri" w:cs="Calibri"/>
                <w:color w:val="000000"/>
                <w:szCs w:val="21"/>
              </w:rPr>
              <w:t xml:space="preserve">分） </w:t>
            </w:r>
          </w:p>
          <w:p w14:paraId="1FCD8D40">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w:t>
            </w:r>
            <w:r>
              <w:rPr>
                <w:rFonts w:hint="eastAsia" w:ascii="Calibri" w:hAnsi="Calibri" w:cs="Calibri"/>
                <w:color w:val="000000"/>
                <w:szCs w:val="21"/>
                <w:lang w:val="en-US" w:eastAsia="zh-CN"/>
              </w:rPr>
              <w:t>4</w:t>
            </w:r>
            <w:r>
              <w:rPr>
                <w:rFonts w:hint="eastAsia" w:ascii="Calibri" w:hAnsi="Calibri" w:cs="Calibri"/>
                <w:color w:val="000000"/>
                <w:szCs w:val="21"/>
              </w:rPr>
              <w:t>分；</w:t>
            </w:r>
          </w:p>
          <w:p w14:paraId="2BB0963C">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w:t>
            </w:r>
            <w:r>
              <w:rPr>
                <w:rFonts w:hint="eastAsia" w:ascii="Calibri" w:hAnsi="Calibri" w:cs="Calibri"/>
                <w:color w:val="000000"/>
                <w:szCs w:val="21"/>
                <w:lang w:val="en-US" w:eastAsia="zh-CN"/>
              </w:rPr>
              <w:t>3</w:t>
            </w:r>
            <w:r>
              <w:rPr>
                <w:rFonts w:hint="eastAsia" w:ascii="Calibri" w:hAnsi="Calibri" w:cs="Calibri"/>
                <w:color w:val="000000"/>
                <w:szCs w:val="21"/>
              </w:rPr>
              <w:t>分</w:t>
            </w:r>
          </w:p>
          <w:p w14:paraId="3080484D">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w:t>
            </w:r>
            <w:r>
              <w:rPr>
                <w:rFonts w:hint="eastAsia" w:ascii="Calibri" w:hAnsi="Calibri" w:cs="Calibri"/>
                <w:color w:val="000000"/>
                <w:szCs w:val="21"/>
                <w:lang w:val="en-US" w:eastAsia="zh-CN"/>
              </w:rPr>
              <w:t>2</w:t>
            </w:r>
            <w:r>
              <w:rPr>
                <w:rFonts w:hint="eastAsia" w:ascii="Calibri" w:hAnsi="Calibri" w:cs="Calibri"/>
                <w:color w:val="000000"/>
                <w:szCs w:val="21"/>
              </w:rPr>
              <w:t>分；</w:t>
            </w:r>
          </w:p>
          <w:p w14:paraId="446276E8">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w:t>
            </w:r>
            <w:r>
              <w:rPr>
                <w:rFonts w:hint="eastAsia" w:cs="宋体"/>
                <w:color w:val="000000"/>
                <w:szCs w:val="21"/>
                <w:lang w:val="en-US" w:eastAsia="zh-CN"/>
              </w:rPr>
              <w:t>1</w:t>
            </w:r>
            <w:r>
              <w:rPr>
                <w:rFonts w:hint="eastAsia" w:cs="宋体"/>
                <w:color w:val="000000"/>
                <w:szCs w:val="21"/>
              </w:rPr>
              <w:t>分</w:t>
            </w:r>
          </w:p>
          <w:p w14:paraId="79DF7BB0">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D4E3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3BE6BA3">
            <w:pPr>
              <w:widowControl/>
              <w:spacing w:line="340" w:lineRule="exact"/>
              <w:jc w:val="left"/>
              <w:rPr>
                <w:color w:val="000000"/>
                <w:szCs w:val="21"/>
              </w:rPr>
            </w:pPr>
          </w:p>
        </w:tc>
        <w:tc>
          <w:tcPr>
            <w:tcW w:w="1164" w:type="dxa"/>
            <w:vAlign w:val="center"/>
          </w:tcPr>
          <w:p w14:paraId="7B34198A">
            <w:pPr>
              <w:spacing w:line="320" w:lineRule="exact"/>
              <w:rPr>
                <w:szCs w:val="21"/>
              </w:rPr>
            </w:pPr>
            <w:r>
              <w:rPr>
                <w:rFonts w:hint="eastAsia"/>
                <w:szCs w:val="21"/>
              </w:rPr>
              <w:t>重难点分析及解决方案（</w:t>
            </w:r>
            <w:r>
              <w:rPr>
                <w:rFonts w:hint="eastAsia"/>
                <w:szCs w:val="21"/>
                <w:lang w:val="en-US" w:eastAsia="zh-CN"/>
              </w:rPr>
              <w:t>4</w:t>
            </w:r>
            <w:r>
              <w:rPr>
                <w:rFonts w:hint="eastAsia"/>
                <w:szCs w:val="21"/>
              </w:rPr>
              <w:t>分）</w:t>
            </w:r>
          </w:p>
        </w:tc>
        <w:tc>
          <w:tcPr>
            <w:tcW w:w="8289" w:type="dxa"/>
            <w:vAlign w:val="center"/>
          </w:tcPr>
          <w:p w14:paraId="18C4AE5C">
            <w:pPr>
              <w:spacing w:line="320" w:lineRule="exact"/>
              <w:rPr>
                <w:szCs w:val="21"/>
              </w:rPr>
            </w:pPr>
            <w:r>
              <w:rPr>
                <w:rFonts w:hint="eastAsia"/>
                <w:szCs w:val="21"/>
              </w:rPr>
              <w:t>根据供应商提供的项目关键点、重难点分析及合理化建议进行综合评议：</w:t>
            </w:r>
          </w:p>
          <w:p w14:paraId="4C61B033">
            <w:pPr>
              <w:spacing w:line="320" w:lineRule="exact"/>
              <w:rPr>
                <w:szCs w:val="21"/>
              </w:rPr>
            </w:pPr>
            <w:r>
              <w:rPr>
                <w:rFonts w:hint="eastAsia"/>
                <w:szCs w:val="21"/>
              </w:rPr>
              <w:t>①项目关键点、重难点分析到位，针对性强，具有可行的解决方案的，得</w:t>
            </w:r>
            <w:r>
              <w:rPr>
                <w:rFonts w:hint="eastAsia"/>
                <w:szCs w:val="21"/>
                <w:lang w:val="en-US" w:eastAsia="zh-CN"/>
              </w:rPr>
              <w:t>4</w:t>
            </w:r>
            <w:r>
              <w:rPr>
                <w:rFonts w:hint="eastAsia"/>
                <w:szCs w:val="21"/>
              </w:rPr>
              <w:t>分；</w:t>
            </w:r>
          </w:p>
          <w:p w14:paraId="5AB177E2">
            <w:pPr>
              <w:spacing w:line="320" w:lineRule="exact"/>
              <w:rPr>
                <w:szCs w:val="21"/>
              </w:rPr>
            </w:pPr>
            <w:r>
              <w:rPr>
                <w:rFonts w:hint="eastAsia"/>
                <w:szCs w:val="21"/>
              </w:rPr>
              <w:t>②项目关键点、重难点分析及针对性较好，有效可行的解决方案的，得</w:t>
            </w:r>
            <w:r>
              <w:rPr>
                <w:rFonts w:hint="eastAsia"/>
                <w:szCs w:val="21"/>
                <w:lang w:val="en-US" w:eastAsia="zh-CN"/>
              </w:rPr>
              <w:t>3</w:t>
            </w:r>
            <w:r>
              <w:rPr>
                <w:rFonts w:hint="eastAsia"/>
                <w:szCs w:val="21"/>
              </w:rPr>
              <w:t>分；</w:t>
            </w:r>
          </w:p>
          <w:p w14:paraId="6550ED65">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项目关键点、重难点分析普通，针对性一般，有效可行的解决方案，得</w:t>
            </w:r>
            <w:r>
              <w:rPr>
                <w:rFonts w:hint="eastAsia"/>
                <w:szCs w:val="21"/>
                <w:lang w:val="en-US" w:eastAsia="zh-CN"/>
              </w:rPr>
              <w:t>2</w:t>
            </w:r>
            <w:r>
              <w:rPr>
                <w:rFonts w:hint="eastAsia"/>
                <w:szCs w:val="21"/>
              </w:rPr>
              <w:t>分；</w:t>
            </w:r>
          </w:p>
          <w:p w14:paraId="3C339D30">
            <w:pPr>
              <w:pStyle w:val="970"/>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w:t>
            </w:r>
            <w:r>
              <w:rPr>
                <w:rFonts w:hint="eastAsia" w:cs="宋体"/>
                <w:color w:val="000000"/>
                <w:szCs w:val="21"/>
                <w:lang w:val="en-US" w:eastAsia="zh-CN"/>
              </w:rPr>
              <w:t>1</w:t>
            </w:r>
            <w:r>
              <w:rPr>
                <w:rFonts w:hint="eastAsia" w:cs="宋体"/>
                <w:color w:val="000000"/>
                <w:szCs w:val="21"/>
              </w:rPr>
              <w:t>分</w:t>
            </w:r>
          </w:p>
          <w:p w14:paraId="23221361">
            <w:pPr>
              <w:spacing w:line="320" w:lineRule="exact"/>
              <w:rPr>
                <w:rFonts w:hint="eastAsia" w:ascii="宋体" w:hAnsi="宋体"/>
                <w:szCs w:val="21"/>
              </w:rPr>
            </w:pPr>
            <w:r>
              <w:rPr>
                <w:rFonts w:hint="eastAsia"/>
                <w:szCs w:val="21"/>
              </w:rPr>
              <w:t>注：无相关内容的不得分。</w:t>
            </w:r>
          </w:p>
        </w:tc>
      </w:tr>
      <w:tr w14:paraId="141D6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D3AECEE">
            <w:pPr>
              <w:widowControl/>
              <w:spacing w:line="340" w:lineRule="exact"/>
              <w:jc w:val="left"/>
              <w:rPr>
                <w:color w:val="000000"/>
                <w:szCs w:val="21"/>
              </w:rPr>
            </w:pPr>
          </w:p>
        </w:tc>
        <w:tc>
          <w:tcPr>
            <w:tcW w:w="1164" w:type="dxa"/>
            <w:vAlign w:val="center"/>
          </w:tcPr>
          <w:p w14:paraId="08A056A2">
            <w:pPr>
              <w:spacing w:line="320" w:lineRule="exact"/>
              <w:rPr>
                <w:szCs w:val="21"/>
              </w:rPr>
            </w:pPr>
            <w:r>
              <w:rPr>
                <w:rFonts w:hint="eastAsia" w:ascii="宋体" w:hAnsi="宋体" w:cs="宋体"/>
                <w:bCs/>
                <w:sz w:val="22"/>
                <w:szCs w:val="22"/>
              </w:rPr>
              <w:t>合理化建议（</w:t>
            </w:r>
            <w:r>
              <w:rPr>
                <w:rFonts w:hint="eastAsia" w:ascii="宋体" w:hAnsi="宋体" w:cs="宋体"/>
                <w:bCs/>
                <w:sz w:val="22"/>
                <w:szCs w:val="22"/>
                <w:lang w:val="en-US" w:eastAsia="zh-CN"/>
              </w:rPr>
              <w:t>4</w:t>
            </w:r>
            <w:r>
              <w:rPr>
                <w:rFonts w:hint="eastAsia" w:ascii="宋体" w:hAnsi="宋体" w:cs="宋体"/>
                <w:bCs/>
                <w:sz w:val="22"/>
                <w:szCs w:val="22"/>
              </w:rPr>
              <w:t>分）</w:t>
            </w:r>
          </w:p>
        </w:tc>
        <w:tc>
          <w:tcPr>
            <w:tcW w:w="8289" w:type="dxa"/>
            <w:vAlign w:val="center"/>
          </w:tcPr>
          <w:p w14:paraId="0A28352F">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14:paraId="438D059F">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14:paraId="660C5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47AECCB9">
            <w:pPr>
              <w:widowControl/>
              <w:spacing w:line="340" w:lineRule="exact"/>
              <w:jc w:val="left"/>
              <w:rPr>
                <w:color w:val="000000"/>
                <w:szCs w:val="21"/>
              </w:rPr>
            </w:pPr>
          </w:p>
        </w:tc>
        <w:tc>
          <w:tcPr>
            <w:tcW w:w="1164" w:type="dxa"/>
            <w:vMerge w:val="restart"/>
            <w:vAlign w:val="center"/>
          </w:tcPr>
          <w:p w14:paraId="17F0C1C8">
            <w:pPr>
              <w:spacing w:line="320" w:lineRule="exact"/>
              <w:rPr>
                <w:rFonts w:hint="eastAsia" w:ascii="宋体" w:hAnsi="宋体" w:cs="宋体"/>
                <w:bCs/>
                <w:sz w:val="22"/>
                <w:szCs w:val="22"/>
              </w:rPr>
            </w:pPr>
            <w:r>
              <w:rPr>
                <w:rFonts w:hint="eastAsia"/>
                <w:color w:val="000000"/>
                <w:szCs w:val="21"/>
              </w:rPr>
              <w:t>项目团队（</w:t>
            </w:r>
            <w:r>
              <w:rPr>
                <w:rFonts w:hint="eastAsia"/>
                <w:color w:val="000000"/>
                <w:szCs w:val="21"/>
                <w:lang w:val="en-US" w:eastAsia="zh-CN"/>
              </w:rPr>
              <w:t>6</w:t>
            </w:r>
            <w:r>
              <w:rPr>
                <w:rFonts w:hint="eastAsia"/>
                <w:color w:val="000000"/>
                <w:szCs w:val="21"/>
              </w:rPr>
              <w:t>分）</w:t>
            </w:r>
          </w:p>
        </w:tc>
        <w:tc>
          <w:tcPr>
            <w:tcW w:w="8289" w:type="dxa"/>
            <w:vAlign w:val="center"/>
          </w:tcPr>
          <w:p w14:paraId="0AE8A09D">
            <w:pPr>
              <w:keepNext w:val="0"/>
              <w:keepLines w:val="0"/>
              <w:suppressLineNumbers w:val="0"/>
              <w:tabs>
                <w:tab w:val="left" w:pos="4915"/>
              </w:tabs>
              <w:spacing w:before="0" w:beforeAutospacing="0" w:after="0" w:afterAutospacing="0" w:line="340" w:lineRule="exact"/>
              <w:ind w:left="0" w:right="0"/>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0C394CF0">
            <w:pPr>
              <w:keepNext w:val="0"/>
              <w:keepLines w:val="0"/>
              <w:suppressLineNumbers w:val="0"/>
              <w:tabs>
                <w:tab w:val="left" w:pos="4915"/>
              </w:tabs>
              <w:spacing w:before="0" w:beforeAutospacing="0" w:after="0" w:afterAutospacing="0" w:line="340" w:lineRule="exact"/>
              <w:ind w:left="0" w:right="0"/>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77B80D78">
            <w:pPr>
              <w:keepNext w:val="0"/>
              <w:keepLines w:val="0"/>
              <w:suppressLineNumbers w:val="0"/>
              <w:tabs>
                <w:tab w:val="left" w:pos="4915"/>
              </w:tabs>
              <w:spacing w:before="0" w:beforeAutospacing="0" w:after="0" w:afterAutospacing="0" w:line="340" w:lineRule="exact"/>
              <w:ind w:left="0" w:right="0"/>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22389FD2">
            <w:pPr>
              <w:keepNext w:val="0"/>
              <w:keepLines w:val="0"/>
              <w:suppressLineNumbers w:val="0"/>
              <w:tabs>
                <w:tab w:val="left" w:pos="4915"/>
              </w:tabs>
              <w:spacing w:before="0" w:beforeAutospacing="0" w:after="0" w:afterAutospacing="0" w:line="340" w:lineRule="exact"/>
              <w:ind w:left="0" w:leftChars="0" w:right="0" w:rightChars="0"/>
              <w:rPr>
                <w:rFonts w:hint="eastAsia" w:ascii="宋体" w:hAnsi="宋体" w:cs="宋体"/>
                <w:bCs/>
                <w:sz w:val="22"/>
                <w:szCs w:val="22"/>
              </w:rPr>
            </w:pPr>
            <w:r>
              <w:rPr>
                <w:rFonts w:hint="eastAsia" w:ascii="宋体" w:hAnsi="宋体" w:cs="宋体"/>
                <w:szCs w:val="21"/>
              </w:rPr>
              <w:t>质量员</w:t>
            </w:r>
            <w:r>
              <w:rPr>
                <w:rFonts w:hint="eastAsia" w:ascii="宋体" w:hAnsi="宋体"/>
                <w:szCs w:val="21"/>
              </w:rPr>
              <w:t>具有相应的岗位证书或培训合格证得1分。</w:t>
            </w:r>
          </w:p>
        </w:tc>
      </w:tr>
      <w:tr w14:paraId="1B39F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7E9FCD9D">
            <w:pPr>
              <w:widowControl/>
              <w:spacing w:line="340" w:lineRule="exact"/>
              <w:jc w:val="left"/>
              <w:rPr>
                <w:color w:val="000000"/>
                <w:szCs w:val="21"/>
              </w:rPr>
            </w:pPr>
          </w:p>
        </w:tc>
        <w:tc>
          <w:tcPr>
            <w:tcW w:w="1164" w:type="dxa"/>
            <w:vMerge w:val="continue"/>
            <w:vAlign w:val="center"/>
          </w:tcPr>
          <w:p w14:paraId="18CB6412">
            <w:pPr>
              <w:spacing w:line="320" w:lineRule="exact"/>
              <w:rPr>
                <w:rFonts w:hint="eastAsia"/>
                <w:color w:val="000000"/>
                <w:szCs w:val="21"/>
              </w:rPr>
            </w:pPr>
          </w:p>
        </w:tc>
        <w:tc>
          <w:tcPr>
            <w:tcW w:w="8289"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val="en-US" w:eastAsia="zh-CN"/>
              </w:rPr>
              <w:t>2</w:t>
            </w:r>
            <w:r>
              <w:rPr>
                <w:rFonts w:hint="eastAsia" w:cs="宋体"/>
                <w:color w:val="000000"/>
                <w:szCs w:val="21"/>
                <w:highlight w:val="none"/>
              </w:rPr>
              <w:t>分）：</w:t>
            </w:r>
          </w:p>
          <w:p w14:paraId="6FB1ED9E">
            <w:pPr>
              <w:keepNext w:val="0"/>
              <w:keepLines w:val="0"/>
              <w:suppressLineNumbers w:val="0"/>
              <w:tabs>
                <w:tab w:val="left" w:pos="4915"/>
              </w:tabs>
              <w:spacing w:before="0" w:beforeAutospacing="0" w:after="0" w:afterAutospacing="0" w:line="340" w:lineRule="exact"/>
              <w:ind w:left="0" w:leftChars="0" w:right="0" w:rightChars="0"/>
              <w:rPr>
                <w:rFonts w:cs="宋体"/>
                <w:color w:val="000000"/>
                <w:szCs w:val="21"/>
              </w:rPr>
            </w:pPr>
            <w:r>
              <w:rPr>
                <w:rFonts w:hint="default" w:eastAsia="宋体" w:cs="宋体"/>
                <w:color w:val="000000"/>
                <w:szCs w:val="21"/>
                <w:highlight w:val="none"/>
                <w:lang w:val="en-US" w:eastAsia="zh-CN"/>
              </w:rPr>
              <w:t>根据投标人提供的拟派本项目除项目经理</w:t>
            </w:r>
            <w:r>
              <w:rPr>
                <w:rFonts w:hint="eastAsia" w:cs="宋体"/>
                <w:color w:val="000000"/>
                <w:szCs w:val="21"/>
                <w:highlight w:val="none"/>
                <w:lang w:val="en-US" w:eastAsia="zh-CN"/>
              </w:rPr>
              <w:t>及上述四大员</w:t>
            </w:r>
            <w:r>
              <w:rPr>
                <w:rFonts w:hint="default" w:eastAsia="宋体" w:cs="宋体"/>
                <w:color w:val="000000"/>
                <w:szCs w:val="21"/>
                <w:highlight w:val="none"/>
                <w:lang w:val="en-US" w:eastAsia="zh-CN"/>
              </w:rPr>
              <w:t>外的其他管理人员的技术能力、工作履历、类似项目从业经验等情况进行综合评议，最高</w:t>
            </w:r>
            <w:r>
              <w:rPr>
                <w:rFonts w:hint="eastAsia" w:cs="宋体"/>
                <w:color w:val="000000"/>
                <w:szCs w:val="21"/>
                <w:highlight w:val="none"/>
                <w:lang w:val="en-US" w:eastAsia="zh-CN"/>
              </w:rPr>
              <w:t>2</w:t>
            </w:r>
            <w:r>
              <w:rPr>
                <w:rFonts w:hint="default" w:eastAsia="宋体" w:cs="宋体"/>
                <w:color w:val="000000"/>
                <w:szCs w:val="21"/>
                <w:highlight w:val="none"/>
                <w:lang w:val="en-US" w:eastAsia="zh-CN"/>
              </w:rPr>
              <w:t>分</w:t>
            </w:r>
            <w:r>
              <w:rPr>
                <w:rFonts w:hint="eastAsia" w:cs="宋体"/>
                <w:color w:val="000000"/>
                <w:szCs w:val="21"/>
                <w:highlight w:val="none"/>
                <w:lang w:val="en-US" w:eastAsia="zh-CN"/>
              </w:rPr>
              <w:t>。</w:t>
            </w:r>
          </w:p>
        </w:tc>
      </w:tr>
      <w:tr w14:paraId="56023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34A00BA8">
            <w:pPr>
              <w:widowControl/>
              <w:spacing w:line="340" w:lineRule="exact"/>
              <w:jc w:val="left"/>
              <w:rPr>
                <w:color w:val="000000"/>
                <w:szCs w:val="21"/>
              </w:rPr>
            </w:pPr>
          </w:p>
        </w:tc>
        <w:tc>
          <w:tcPr>
            <w:tcW w:w="1164" w:type="dxa"/>
            <w:vAlign w:val="center"/>
          </w:tcPr>
          <w:p w14:paraId="01C029BA">
            <w:pPr>
              <w:spacing w:line="320" w:lineRule="exact"/>
              <w:jc w:val="center"/>
              <w:rPr>
                <w:rFonts w:hint="eastAsia" w:ascii="宋体" w:hAnsi="宋体" w:cs="宋体"/>
                <w:bCs/>
                <w:sz w:val="22"/>
                <w:szCs w:val="22"/>
              </w:rPr>
            </w:pPr>
            <w:r>
              <w:rPr>
                <w:rFonts w:hint="eastAsia" w:ascii="宋体" w:hAnsi="宋体" w:cs="宋体"/>
                <w:kern w:val="0"/>
                <w:szCs w:val="21"/>
              </w:rPr>
              <w:t>产品检测报告及证书（</w:t>
            </w:r>
            <w:r>
              <w:rPr>
                <w:rFonts w:hint="eastAsia" w:ascii="宋体" w:hAnsi="宋体" w:cs="宋体"/>
                <w:kern w:val="0"/>
                <w:szCs w:val="21"/>
                <w:lang w:val="en-US" w:eastAsia="zh-CN"/>
              </w:rPr>
              <w:t>5</w:t>
            </w:r>
            <w:r>
              <w:rPr>
                <w:rFonts w:hint="eastAsia" w:ascii="宋体" w:hAnsi="宋体" w:cs="宋体"/>
                <w:kern w:val="0"/>
                <w:szCs w:val="21"/>
              </w:rPr>
              <w:t>）</w:t>
            </w:r>
          </w:p>
        </w:tc>
        <w:tc>
          <w:tcPr>
            <w:tcW w:w="8289" w:type="dxa"/>
            <w:vAlign w:val="center"/>
          </w:tcPr>
          <w:p w14:paraId="06B1204E">
            <w:pPr>
              <w:tabs>
                <w:tab w:val="left" w:pos="4915"/>
              </w:tabs>
              <w:spacing w:line="340" w:lineRule="exact"/>
              <w:rPr>
                <w:rFonts w:hint="eastAsia" w:ascii="宋体" w:hAnsi="宋体" w:eastAsia="宋体" w:cs="宋体"/>
                <w:b w:val="0"/>
                <w:i w:val="0"/>
                <w:caps w:val="0"/>
                <w:spacing w:val="0"/>
                <w:w w:val="100"/>
                <w:sz w:val="21"/>
                <w:szCs w:val="21"/>
                <w:lang w:val="en-US" w:eastAsia="zh-CN"/>
              </w:rPr>
            </w:pPr>
            <w:r>
              <w:rPr>
                <w:rFonts w:hint="eastAsia" w:ascii="宋体" w:hAnsi="宋体"/>
                <w:bCs/>
                <w:lang w:val="en-US" w:eastAsia="zh-CN"/>
              </w:rPr>
              <w:t>1.</w:t>
            </w:r>
            <w:r>
              <w:rPr>
                <w:rFonts w:hint="eastAsia" w:ascii="宋体" w:hAnsi="宋体"/>
                <w:bCs/>
              </w:rPr>
              <w:t>投标人所投渗水型塑胶面层产品需符合GB36246-2018标准检测（包括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物理机械性能（抗滑值、拉伸强度、拉断伸长率、阻燃性能）的全项检测报告</w:t>
            </w:r>
            <w:r>
              <w:rPr>
                <w:rFonts w:hint="eastAsia" w:ascii="宋体" w:hAnsi="宋体"/>
                <w:bCs/>
                <w:lang w:eastAsia="zh-CN"/>
              </w:rPr>
              <w:t>。</w:t>
            </w:r>
            <w:r>
              <w:rPr>
                <w:rFonts w:hint="eastAsia" w:ascii="宋体" w:hAnsi="宋体"/>
                <w:bCs/>
              </w:rPr>
              <w:t>完全符合国标要求得</w:t>
            </w:r>
            <w:r>
              <w:rPr>
                <w:rFonts w:hint="eastAsia" w:ascii="宋体" w:hAnsi="宋体"/>
                <w:bCs/>
                <w:lang w:val="en-US" w:eastAsia="zh-CN"/>
              </w:rPr>
              <w:t>5</w:t>
            </w:r>
            <w:r>
              <w:rPr>
                <w:rFonts w:hint="eastAsia" w:ascii="宋体" w:hAnsi="宋体"/>
                <w:bCs/>
              </w:rPr>
              <w:t>分，有负偏离的每项扣0.</w:t>
            </w:r>
            <w:r>
              <w:rPr>
                <w:rFonts w:hint="eastAsia" w:ascii="宋体" w:hAnsi="宋体"/>
                <w:bCs/>
                <w:lang w:val="en-US" w:eastAsia="zh-CN"/>
              </w:rPr>
              <w:t>2</w:t>
            </w:r>
            <w:r>
              <w:rPr>
                <w:rFonts w:hint="eastAsia" w:ascii="宋体" w:hAnsi="宋体"/>
                <w:bCs/>
              </w:rPr>
              <w:t>分，最低为0分。</w:t>
            </w:r>
            <w:bookmarkStart w:id="943" w:name="_GoBack"/>
            <w:bookmarkEnd w:id="943"/>
          </w:p>
        </w:tc>
      </w:tr>
      <w:tr w14:paraId="45FD5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2D71AEB9">
            <w:pPr>
              <w:widowControl/>
              <w:spacing w:line="340" w:lineRule="exact"/>
              <w:jc w:val="left"/>
              <w:rPr>
                <w:color w:val="000000"/>
                <w:szCs w:val="21"/>
              </w:rPr>
            </w:pPr>
          </w:p>
        </w:tc>
        <w:tc>
          <w:tcPr>
            <w:tcW w:w="1164" w:type="dxa"/>
            <w:vAlign w:val="center"/>
          </w:tcPr>
          <w:p w14:paraId="7D48A839">
            <w:pPr>
              <w:spacing w:line="320" w:lineRule="exact"/>
              <w:jc w:val="center"/>
              <w:rPr>
                <w:rFonts w:hint="eastAsia" w:ascii="宋体" w:hAnsi="宋体" w:cs="宋体"/>
                <w:kern w:val="0"/>
                <w:szCs w:val="21"/>
              </w:rPr>
            </w:pPr>
            <w:r>
              <w:rPr>
                <w:rFonts w:hint="eastAsia" w:ascii="宋体" w:hAnsi="宋体" w:cs="宋体"/>
                <w:kern w:val="0"/>
                <w:szCs w:val="21"/>
              </w:rPr>
              <w:t>质保期</w:t>
            </w:r>
          </w:p>
          <w:p w14:paraId="676A9BAD">
            <w:pPr>
              <w:spacing w:line="320" w:lineRule="exact"/>
              <w:jc w:val="center"/>
              <w:rPr>
                <w:rFonts w:hint="eastAsia" w:ascii="宋体" w:hAnsi="宋体" w:cs="宋体"/>
                <w:bCs/>
                <w:sz w:val="22"/>
                <w:szCs w:val="22"/>
              </w:rPr>
            </w:pPr>
            <w:r>
              <w:rPr>
                <w:rFonts w:hint="eastAsia" w:ascii="宋体" w:hAnsi="宋体" w:cs="宋体"/>
                <w:kern w:val="0"/>
                <w:szCs w:val="21"/>
              </w:rPr>
              <w:t>（3分）</w:t>
            </w:r>
          </w:p>
        </w:tc>
        <w:tc>
          <w:tcPr>
            <w:tcW w:w="8289" w:type="dxa"/>
            <w:vAlign w:val="center"/>
          </w:tcPr>
          <w:p w14:paraId="7FE3172F">
            <w:pPr>
              <w:tabs>
                <w:tab w:val="left" w:pos="4915"/>
              </w:tabs>
              <w:spacing w:line="340" w:lineRule="exact"/>
              <w:rPr>
                <w:rFonts w:hint="eastAsia" w:ascii="_5b8b_4f53" w:hAnsi="_5b8b_4f53" w:cs="宋体"/>
                <w:szCs w:val="21"/>
              </w:rPr>
            </w:pPr>
            <w:r>
              <w:rPr>
                <w:rFonts w:hint="eastAsia" w:ascii="宋体" w:hAnsi="宋体" w:cs="宋体"/>
                <w:kern w:val="0"/>
                <w:szCs w:val="21"/>
              </w:rPr>
              <w:t>免费质保期两年者不得分，每增加6个月加0.5分，最高得3分。</w:t>
            </w:r>
          </w:p>
        </w:tc>
      </w:tr>
      <w:tr w14:paraId="61484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8" w:type="dxa"/>
            <w:vMerge w:val="continue"/>
            <w:vAlign w:val="center"/>
          </w:tcPr>
          <w:p w14:paraId="21F3CA07">
            <w:pPr>
              <w:widowControl/>
              <w:spacing w:line="340" w:lineRule="exact"/>
              <w:jc w:val="left"/>
              <w:rPr>
                <w:color w:val="000000"/>
                <w:szCs w:val="21"/>
              </w:rPr>
            </w:pPr>
          </w:p>
        </w:tc>
        <w:tc>
          <w:tcPr>
            <w:tcW w:w="1164" w:type="dxa"/>
            <w:vAlign w:val="center"/>
          </w:tcPr>
          <w:p w14:paraId="209A2BD6">
            <w:pPr>
              <w:spacing w:line="320" w:lineRule="exact"/>
              <w:jc w:val="center"/>
              <w:rPr>
                <w:rFonts w:hint="eastAsia" w:ascii="宋体" w:hAnsi="宋体" w:cs="宋体"/>
                <w:bCs/>
                <w:kern w:val="0"/>
                <w:szCs w:val="21"/>
              </w:rPr>
            </w:pPr>
            <w:r>
              <w:rPr>
                <w:rFonts w:hint="eastAsia" w:ascii="宋体" w:hAnsi="宋体" w:cs="宋体"/>
                <w:bCs/>
                <w:kern w:val="0"/>
                <w:szCs w:val="21"/>
              </w:rPr>
              <w:t>样品</w:t>
            </w:r>
          </w:p>
          <w:p w14:paraId="55907A8C">
            <w:pPr>
              <w:spacing w:line="320" w:lineRule="exact"/>
              <w:jc w:val="center"/>
              <w:rPr>
                <w:rFonts w:hint="eastAsia" w:ascii="宋体" w:hAnsi="宋体" w:cs="宋体"/>
                <w:bCs/>
                <w:sz w:val="22"/>
                <w:szCs w:val="22"/>
              </w:rPr>
            </w:pPr>
            <w:r>
              <w:rPr>
                <w:rFonts w:hint="eastAsia" w:ascii="宋体" w:hAnsi="宋体" w:cs="宋体"/>
                <w:bCs/>
                <w:kern w:val="0"/>
                <w:szCs w:val="21"/>
              </w:rPr>
              <w:t>（5分）</w:t>
            </w:r>
          </w:p>
        </w:tc>
        <w:tc>
          <w:tcPr>
            <w:tcW w:w="8289" w:type="dxa"/>
            <w:vAlign w:val="center"/>
          </w:tcPr>
          <w:p w14:paraId="22BA237B">
            <w:pPr>
              <w:tabs>
                <w:tab w:val="left" w:pos="0"/>
                <w:tab w:val="left" w:pos="723"/>
              </w:tabs>
              <w:adjustRightInd/>
              <w:spacing w:line="280" w:lineRule="exact"/>
              <w:rPr>
                <w:rFonts w:hint="eastAsia" w:ascii="宋体" w:hAnsi="宋体"/>
              </w:rPr>
            </w:pPr>
            <w:r>
              <w:rPr>
                <w:rFonts w:hint="eastAsia" w:ascii="宋体" w:hAnsi="宋体"/>
              </w:rPr>
              <w:t>根据投标样品的科学性、合理性、实物用材、工艺水平及制作质量，是否符合国家相关标准酌情打分：</w:t>
            </w:r>
          </w:p>
          <w:p w14:paraId="59EFD842">
            <w:pPr>
              <w:tabs>
                <w:tab w:val="left" w:pos="0"/>
                <w:tab w:val="left" w:pos="723"/>
              </w:tabs>
              <w:adjustRightInd/>
              <w:spacing w:line="280" w:lineRule="exact"/>
              <w:rPr>
                <w:rFonts w:hint="eastAsia" w:ascii="_5b8b_4f53" w:hAnsi="_5b8b_4f53" w:cs="宋体"/>
                <w:szCs w:val="21"/>
              </w:rPr>
            </w:pPr>
            <w:r>
              <w:rPr>
                <w:rFonts w:hint="eastAsia" w:ascii="宋体" w:hAnsi="宋体"/>
                <w:b/>
                <w:bCs/>
                <w:szCs w:val="21"/>
                <w:u w:val="dotted"/>
                <w:lang w:eastAsia="zh-CN"/>
              </w:rPr>
              <w:t>14mmEPDM渗水型塑胶面一块</w:t>
            </w:r>
            <w:r>
              <w:rPr>
                <w:rFonts w:hint="eastAsia" w:ascii="宋体" w:hAnsi="宋体"/>
                <w:b/>
                <w:bCs/>
                <w:szCs w:val="21"/>
                <w:u w:val="dotted"/>
              </w:rPr>
              <w:t>（</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rPr>
              <w:t>3</w:t>
            </w:r>
            <w:r>
              <w:rPr>
                <w:rFonts w:ascii="宋体" w:hAnsi="宋体"/>
                <w:b/>
                <w:bCs/>
                <w:szCs w:val="21"/>
              </w:rPr>
              <w:t>00mm</w:t>
            </w:r>
            <w:r>
              <w:rPr>
                <w:rFonts w:hint="eastAsia" w:ascii="宋体" w:hAnsi="宋体"/>
                <w:b/>
                <w:bCs/>
                <w:szCs w:val="21"/>
                <w:u w:val="dotted"/>
              </w:rPr>
              <w:t>）：0-5分</w:t>
            </w:r>
          </w:p>
        </w:tc>
      </w:tr>
      <w:tr w14:paraId="0E048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DC35C61">
            <w:pPr>
              <w:widowControl/>
              <w:spacing w:line="340" w:lineRule="exact"/>
              <w:jc w:val="left"/>
              <w:rPr>
                <w:color w:val="000000"/>
                <w:szCs w:val="21"/>
              </w:rPr>
            </w:pPr>
          </w:p>
        </w:tc>
        <w:tc>
          <w:tcPr>
            <w:tcW w:w="1164" w:type="dxa"/>
            <w:vAlign w:val="center"/>
          </w:tcPr>
          <w:p w14:paraId="3ABBBEF8">
            <w:pPr>
              <w:spacing w:line="320" w:lineRule="exact"/>
              <w:jc w:val="center"/>
              <w:rPr>
                <w:rFonts w:hint="eastAsia" w:ascii="宋体" w:hAnsi="宋体" w:cs="宋体"/>
                <w:bCs/>
                <w:kern w:val="0"/>
                <w:szCs w:val="21"/>
              </w:rPr>
            </w:pPr>
            <w:r>
              <w:rPr>
                <w:rFonts w:hint="eastAsia" w:ascii="宋体" w:hAnsi="宋体" w:cs="宋体"/>
                <w:bCs/>
                <w:kern w:val="0"/>
                <w:szCs w:val="21"/>
              </w:rPr>
              <w:t>业绩</w:t>
            </w:r>
          </w:p>
          <w:p w14:paraId="4F99FFBE">
            <w:pPr>
              <w:spacing w:line="320" w:lineRule="exact"/>
              <w:jc w:val="center"/>
              <w:rPr>
                <w:rFonts w:hint="eastAsia"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3</w:t>
            </w:r>
            <w:r>
              <w:rPr>
                <w:rFonts w:hint="eastAsia" w:ascii="宋体" w:hAnsi="宋体" w:cs="宋体"/>
                <w:bCs/>
                <w:kern w:val="0"/>
                <w:szCs w:val="21"/>
              </w:rPr>
              <w:t>分）</w:t>
            </w:r>
          </w:p>
        </w:tc>
        <w:tc>
          <w:tcPr>
            <w:tcW w:w="8289" w:type="dxa"/>
            <w:vAlign w:val="center"/>
          </w:tcPr>
          <w:p w14:paraId="61F4F915">
            <w:pPr>
              <w:tabs>
                <w:tab w:val="left" w:pos="0"/>
                <w:tab w:val="left" w:pos="723"/>
              </w:tabs>
              <w:adjustRightInd/>
              <w:spacing w:line="280" w:lineRule="exact"/>
              <w:rPr>
                <w:rFonts w:hint="eastAsia" w:ascii="宋体" w:hAnsi="宋体"/>
                <w:b/>
                <w:bCs/>
                <w:szCs w:val="21"/>
                <w:u w:val="dotted"/>
              </w:rPr>
            </w:pPr>
            <w:r>
              <w:rPr>
                <w:rFonts w:hint="eastAsia" w:hAnsi="宋体" w:cs="宋体"/>
                <w:bCs/>
              </w:rPr>
              <w:t>从202</w:t>
            </w:r>
            <w:r>
              <w:rPr>
                <w:rFonts w:hint="eastAsia" w:hAnsi="宋体" w:cs="宋体"/>
                <w:bCs/>
                <w:lang w:val="en-US" w:eastAsia="zh-CN"/>
              </w:rPr>
              <w:t>2</w:t>
            </w:r>
            <w:r>
              <w:rPr>
                <w:rFonts w:hint="eastAsia" w:hAnsi="宋体" w:cs="宋体"/>
                <w:bCs/>
              </w:rPr>
              <w:t>年1月1日（以合同签订时间为准）以来承接过同类产品（塑胶跑道）业绩的，单个合同得1分，共2分（同个项目不能重复计分，只能计取一次）（</w:t>
            </w:r>
            <w:r>
              <w:rPr>
                <w:rFonts w:hint="eastAsia" w:hAnsi="宋体" w:cs="宋体"/>
                <w:b/>
              </w:rPr>
              <w:t>注：投标文件中须提供中标通知书、合同、日期已验收证书为准</w:t>
            </w:r>
            <w:r>
              <w:rPr>
                <w:rFonts w:hint="eastAsia" w:hAnsi="宋体" w:cs="宋体"/>
                <w:bCs/>
              </w:rPr>
              <w:t>）。</w:t>
            </w:r>
          </w:p>
        </w:tc>
      </w:tr>
      <w:tr w14:paraId="0CFB7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5F6489B1">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vAlign w:val="center"/>
          </w:tcPr>
          <w:p w14:paraId="2F0329A3">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vAlign w:val="center"/>
          </w:tcPr>
          <w:p w14:paraId="27611FFE">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54151B94">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48CFE178">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6A09973A">
            <w:pPr>
              <w:pStyle w:val="6"/>
              <w:spacing w:line="340" w:lineRule="exact"/>
              <w:ind w:firstLine="0"/>
              <w:rPr>
                <w:szCs w:val="21"/>
              </w:rPr>
            </w:pPr>
            <w:r>
              <w:rPr>
                <w:rFonts w:hint="eastAsia" w:ascii="Calibri" w:hAnsi="Calibri" w:cs="Calibri"/>
                <w:snapToGrid/>
                <w:kern w:val="2"/>
                <w:sz w:val="21"/>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7"/>
    <w:p w14:paraId="084DF7C3">
      <w:pPr>
        <w:spacing w:line="360" w:lineRule="auto"/>
        <w:ind w:firstLine="708"/>
        <w:jc w:val="center"/>
        <w:outlineLvl w:val="0"/>
        <w:rPr>
          <w:rFonts w:hint="eastAsia" w:ascii="宋体" w:hAnsi="宋体" w:cs="宋体"/>
          <w:b/>
          <w:sz w:val="36"/>
          <w:szCs w:val="36"/>
        </w:rPr>
      </w:pPr>
      <w:bookmarkStart w:id="411" w:name="_Toc26894"/>
      <w:bookmarkStart w:id="412" w:name="第五部分"/>
      <w:bookmarkStart w:id="413" w:name="_Toc86217003"/>
      <w:bookmarkStart w:id="414" w:name="_Toc22993"/>
    </w:p>
    <w:p w14:paraId="35EBC906">
      <w:pPr>
        <w:spacing w:line="360" w:lineRule="auto"/>
        <w:ind w:firstLine="708"/>
        <w:jc w:val="center"/>
        <w:outlineLvl w:val="0"/>
        <w:rPr>
          <w:rFonts w:hint="eastAsia" w:ascii="宋体" w:hAnsi="宋体" w:cs="宋体"/>
          <w:b/>
          <w:sz w:val="36"/>
          <w:szCs w:val="36"/>
        </w:rPr>
      </w:pPr>
    </w:p>
    <w:p w14:paraId="16458286">
      <w:pPr>
        <w:spacing w:line="360" w:lineRule="auto"/>
        <w:ind w:firstLine="708"/>
        <w:jc w:val="center"/>
        <w:outlineLvl w:val="0"/>
        <w:rPr>
          <w:rFonts w:hint="eastAsia" w:ascii="宋体" w:hAnsi="宋体" w:cs="宋体"/>
          <w:b/>
          <w:sz w:val="36"/>
          <w:szCs w:val="36"/>
        </w:rPr>
      </w:pPr>
    </w:p>
    <w:p w14:paraId="3A4B62F5">
      <w:pPr>
        <w:spacing w:line="360" w:lineRule="auto"/>
        <w:ind w:firstLine="708"/>
        <w:jc w:val="center"/>
        <w:outlineLvl w:val="0"/>
        <w:rPr>
          <w:rFonts w:hint="eastAsia" w:ascii="宋体" w:hAnsi="宋体" w:cs="宋体"/>
          <w:b/>
          <w:sz w:val="36"/>
          <w:szCs w:val="36"/>
        </w:rPr>
      </w:pPr>
    </w:p>
    <w:p w14:paraId="2AA34BB1">
      <w:pPr>
        <w:spacing w:line="360" w:lineRule="auto"/>
        <w:ind w:firstLine="708"/>
        <w:jc w:val="center"/>
        <w:outlineLvl w:val="0"/>
        <w:rPr>
          <w:rFonts w:hint="eastAsia" w:ascii="宋体" w:hAnsi="宋体" w:cs="宋体"/>
          <w:b/>
          <w:sz w:val="36"/>
          <w:szCs w:val="36"/>
        </w:rPr>
      </w:pPr>
    </w:p>
    <w:p w14:paraId="177DEFB7">
      <w:pPr>
        <w:spacing w:line="360" w:lineRule="auto"/>
        <w:ind w:firstLine="708"/>
        <w:jc w:val="center"/>
        <w:outlineLvl w:val="0"/>
        <w:rPr>
          <w:rFonts w:hint="eastAsia" w:ascii="宋体" w:hAnsi="宋体" w:cs="宋体"/>
          <w:b/>
          <w:sz w:val="36"/>
          <w:szCs w:val="36"/>
        </w:rPr>
      </w:pPr>
    </w:p>
    <w:p w14:paraId="145233AE">
      <w:pPr>
        <w:spacing w:line="360" w:lineRule="auto"/>
        <w:ind w:firstLine="708"/>
        <w:jc w:val="center"/>
        <w:outlineLvl w:val="0"/>
        <w:rPr>
          <w:rFonts w:hint="eastAsia" w:ascii="宋体" w:hAnsi="宋体" w:cs="宋体"/>
          <w:b/>
          <w:sz w:val="36"/>
          <w:szCs w:val="36"/>
        </w:rPr>
      </w:pPr>
    </w:p>
    <w:p w14:paraId="2BC4B70D">
      <w:pPr>
        <w:spacing w:line="360" w:lineRule="auto"/>
        <w:ind w:firstLine="708"/>
        <w:jc w:val="center"/>
        <w:outlineLvl w:val="0"/>
        <w:rPr>
          <w:rFonts w:hint="eastAsia" w:ascii="宋体" w:hAnsi="宋体" w:cs="宋体"/>
          <w:b/>
          <w:sz w:val="36"/>
          <w:szCs w:val="36"/>
        </w:rPr>
      </w:pPr>
    </w:p>
    <w:p w14:paraId="11A86597">
      <w:pPr>
        <w:spacing w:line="360" w:lineRule="auto"/>
        <w:ind w:firstLine="708"/>
        <w:jc w:val="center"/>
        <w:outlineLvl w:val="0"/>
        <w:rPr>
          <w:rFonts w:hint="eastAsia" w:ascii="宋体" w:hAnsi="宋体" w:cs="宋体"/>
          <w:b/>
          <w:sz w:val="36"/>
          <w:szCs w:val="36"/>
        </w:rPr>
      </w:pPr>
    </w:p>
    <w:p w14:paraId="19DD4B3B">
      <w:pPr>
        <w:spacing w:line="360" w:lineRule="auto"/>
        <w:ind w:firstLine="708"/>
        <w:jc w:val="center"/>
        <w:outlineLvl w:val="0"/>
        <w:rPr>
          <w:rFonts w:hint="eastAsia" w:ascii="宋体" w:hAnsi="宋体" w:cs="宋体"/>
          <w:b/>
          <w:sz w:val="36"/>
          <w:szCs w:val="36"/>
        </w:rPr>
      </w:pPr>
    </w:p>
    <w:p w14:paraId="29CC8D5D">
      <w:pPr>
        <w:spacing w:line="360" w:lineRule="auto"/>
        <w:ind w:firstLine="708"/>
        <w:jc w:val="center"/>
        <w:outlineLvl w:val="0"/>
        <w:rPr>
          <w:rFonts w:hint="eastAsia" w:ascii="宋体" w:hAnsi="宋体" w:cs="宋体"/>
          <w:b/>
          <w:sz w:val="36"/>
          <w:szCs w:val="36"/>
        </w:rPr>
      </w:pPr>
    </w:p>
    <w:p w14:paraId="1AAB9939">
      <w:pPr>
        <w:spacing w:line="360" w:lineRule="auto"/>
        <w:ind w:firstLine="708"/>
        <w:jc w:val="center"/>
        <w:outlineLvl w:val="0"/>
        <w:rPr>
          <w:rFonts w:hint="eastAsia" w:ascii="宋体" w:hAnsi="宋体" w:cs="宋体"/>
          <w:b/>
          <w:sz w:val="36"/>
          <w:szCs w:val="36"/>
        </w:rPr>
      </w:pPr>
    </w:p>
    <w:p w14:paraId="10129371">
      <w:pPr>
        <w:spacing w:line="360" w:lineRule="auto"/>
        <w:ind w:firstLine="708"/>
        <w:jc w:val="center"/>
        <w:outlineLvl w:val="0"/>
        <w:rPr>
          <w:rFonts w:hint="eastAsia" w:ascii="宋体" w:hAnsi="宋体" w:cs="宋体"/>
          <w:b/>
          <w:sz w:val="36"/>
          <w:szCs w:val="36"/>
        </w:rPr>
      </w:pPr>
    </w:p>
    <w:p w14:paraId="0ABF183A">
      <w:pPr>
        <w:spacing w:line="360" w:lineRule="auto"/>
        <w:ind w:firstLine="708"/>
        <w:jc w:val="center"/>
        <w:outlineLvl w:val="0"/>
        <w:rPr>
          <w:rFonts w:hint="eastAsia" w:ascii="宋体" w:hAnsi="宋体" w:cs="宋体"/>
          <w:b/>
          <w:sz w:val="36"/>
          <w:szCs w:val="36"/>
        </w:rPr>
      </w:pPr>
    </w:p>
    <w:p w14:paraId="5ACE1684">
      <w:pPr>
        <w:spacing w:line="360" w:lineRule="auto"/>
        <w:ind w:firstLine="708"/>
        <w:jc w:val="center"/>
        <w:outlineLvl w:val="0"/>
        <w:rPr>
          <w:rFonts w:hint="eastAsia" w:ascii="宋体" w:hAnsi="宋体" w:cs="宋体"/>
          <w:b/>
          <w:sz w:val="36"/>
          <w:szCs w:val="36"/>
        </w:rPr>
      </w:pPr>
    </w:p>
    <w:p w14:paraId="229D8DA5">
      <w:pPr>
        <w:spacing w:line="360" w:lineRule="auto"/>
        <w:ind w:firstLine="708"/>
        <w:jc w:val="center"/>
        <w:outlineLvl w:val="0"/>
        <w:rPr>
          <w:rFonts w:hint="eastAsia" w:ascii="宋体" w:hAnsi="宋体" w:cs="宋体"/>
          <w:b/>
          <w:sz w:val="36"/>
          <w:szCs w:val="36"/>
        </w:rPr>
      </w:pPr>
    </w:p>
    <w:p w14:paraId="4FF34BCB">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1"/>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宁海县城东小学运动场等修复工程</w:t>
      </w:r>
      <w:r>
        <w:rPr>
          <w:rFonts w:hint="eastAsia" w:ascii="宋体" w:hAnsi="宋体" w:cs="宋体"/>
          <w:color w:val="000000"/>
          <w:sz w:val="24"/>
        </w:rPr>
        <w:t>施工及有关事项协商一致，共同达成如下协议：</w:t>
      </w:r>
    </w:p>
    <w:p w14:paraId="5CB01107">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宁海县城东小学运动场等修复工程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宁海县城东小学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宁海县城东小学运动场等修复工程</w:t>
      </w:r>
    </w:p>
    <w:p w14:paraId="31350E8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2AD1C349">
      <w:pPr>
        <w:spacing w:line="360" w:lineRule="auto"/>
        <w:ind w:firstLine="480" w:firstLineChars="200"/>
        <w:outlineLvl w:val="1"/>
        <w:rPr>
          <w:rFonts w:hint="eastAsia" w:ascii="宋体" w:hAnsi="宋体" w:cs="宋体"/>
          <w:color w:val="000000"/>
          <w:sz w:val="24"/>
        </w:rPr>
      </w:pPr>
      <w:bookmarkStart w:id="429" w:name="_Toc411083384"/>
      <w:bookmarkStart w:id="430" w:name="_Toc292559367"/>
      <w:bookmarkStart w:id="431" w:name="_Toc297048349"/>
      <w:bookmarkStart w:id="432" w:name="_Toc296347162"/>
      <w:bookmarkStart w:id="433" w:name="_Toc292559872"/>
      <w:bookmarkStart w:id="434" w:name="_Toc296944502"/>
      <w:bookmarkStart w:id="435" w:name="_Toc296503163"/>
      <w:bookmarkStart w:id="436" w:name="_Toc296890991"/>
      <w:bookmarkStart w:id="437" w:name="_Toc296346664"/>
      <w:bookmarkStart w:id="438" w:name="_Toc297120463"/>
      <w:bookmarkStart w:id="439" w:name="_Toc296891203"/>
    </w:p>
    <w:p w14:paraId="4C3D9273">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9"/>
    </w:p>
    <w:p w14:paraId="712811D4">
      <w:pPr>
        <w:pStyle w:val="7"/>
        <w:spacing w:before="0" w:after="0" w:line="360" w:lineRule="auto"/>
        <w:jc w:val="left"/>
        <w:rPr>
          <w:rFonts w:hint="eastAsia" w:ascii="宋体" w:hAnsi="宋体" w:eastAsia="宋体" w:cs="宋体"/>
          <w:b w:val="0"/>
          <w:color w:val="000000"/>
          <w:sz w:val="24"/>
          <w:szCs w:val="24"/>
        </w:rPr>
      </w:pPr>
      <w:bookmarkStart w:id="440" w:name="_Toc386638607"/>
      <w:bookmarkStart w:id="441" w:name="_Toc351203633"/>
      <w:r>
        <w:rPr>
          <w:rFonts w:hint="eastAsia" w:ascii="宋体" w:hAnsi="宋体" w:eastAsia="宋体" w:cs="宋体"/>
          <w:b w:val="0"/>
          <w:color w:val="000000"/>
          <w:sz w:val="24"/>
          <w:szCs w:val="24"/>
        </w:rPr>
        <w:t>1</w:t>
      </w:r>
      <w:bookmarkStart w:id="442" w:name="_Toc296503156"/>
      <w:bookmarkStart w:id="443" w:name="_Toc296944495"/>
      <w:bookmarkStart w:id="444" w:name="_Toc292559361"/>
      <w:bookmarkStart w:id="445" w:name="_Toc296891196"/>
      <w:bookmarkStart w:id="446" w:name="_Toc297048342"/>
      <w:bookmarkStart w:id="447" w:name="_Toc296890984"/>
      <w:bookmarkStart w:id="448" w:name="_Toc296347155"/>
      <w:bookmarkStart w:id="449" w:name="_Toc297120456"/>
      <w:bookmarkStart w:id="450" w:name="_Toc292559866"/>
      <w:bookmarkStart w:id="451" w:name="_Toc296346657"/>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2" w:name="_Toc300934943"/>
      <w:bookmarkStart w:id="453" w:name="_Toc303539100"/>
      <w:bookmarkStart w:id="454" w:name="_Toc312677986"/>
      <w:bookmarkStart w:id="455" w:name="_Toc304295521"/>
      <w:bookmarkStart w:id="456" w:name="_Toc318581155"/>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7" w:name="_Toc318581156"/>
      <w:bookmarkStart w:id="458" w:name="_Toc304295522"/>
      <w:bookmarkStart w:id="459" w:name="_Toc303539101"/>
      <w:bookmarkStart w:id="460" w:name="_Toc300934944"/>
      <w:bookmarkStart w:id="461" w:name="_Toc312677987"/>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3" w:name="_Toc386638608"/>
      <w:bookmarkStart w:id="464" w:name="_Toc351203634"/>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2559362"/>
      <w:bookmarkStart w:id="466" w:name="_Toc296503157"/>
      <w:bookmarkStart w:id="467" w:name="_Toc296890985"/>
      <w:bookmarkStart w:id="468" w:name="_Toc296891197"/>
      <w:bookmarkStart w:id="469" w:name="_Toc292559867"/>
      <w:bookmarkStart w:id="470" w:name="_Toc296944496"/>
      <w:bookmarkStart w:id="471" w:name="_Toc297120457"/>
      <w:bookmarkStart w:id="472" w:name="_Toc296346658"/>
      <w:bookmarkStart w:id="473" w:name="_Toc297048343"/>
      <w:bookmarkStart w:id="474" w:name="_Toc296347156"/>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7"/>
        <w:spacing w:before="0" w:after="0" w:line="360" w:lineRule="auto"/>
        <w:rPr>
          <w:rFonts w:hint="eastAsia" w:ascii="宋体" w:hAnsi="宋体" w:eastAsia="宋体" w:cs="宋体"/>
          <w:b w:val="0"/>
          <w:color w:val="000000"/>
          <w:sz w:val="24"/>
          <w:szCs w:val="24"/>
        </w:rPr>
      </w:pPr>
      <w:bookmarkStart w:id="475" w:name="_Toc386638609"/>
      <w:bookmarkStart w:id="476" w:name="_Toc351203635"/>
      <w:r>
        <w:rPr>
          <w:rFonts w:hint="eastAsia" w:ascii="宋体" w:hAnsi="宋体" w:eastAsia="宋体" w:cs="宋体"/>
          <w:b w:val="0"/>
          <w:color w:val="000000"/>
          <w:sz w:val="24"/>
          <w:szCs w:val="24"/>
        </w:rPr>
        <w:t>3</w:t>
      </w:r>
      <w:bookmarkStart w:id="477" w:name="_Toc296347157"/>
      <w:bookmarkStart w:id="478" w:name="_Toc296503158"/>
      <w:bookmarkStart w:id="479" w:name="_Toc296890986"/>
      <w:bookmarkStart w:id="480" w:name="_Toc296944497"/>
      <w:bookmarkStart w:id="481" w:name="_Toc296891198"/>
      <w:bookmarkStart w:id="482" w:name="_Toc296346659"/>
      <w:bookmarkStart w:id="483" w:name="_Toc297048344"/>
      <w:bookmarkStart w:id="484" w:name="_Toc292559363"/>
      <w:bookmarkStart w:id="485" w:name="_Toc292559868"/>
      <w:bookmarkStart w:id="486" w:name="_Toc297120458"/>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7" w:name="_Toc296347158"/>
      <w:bookmarkStart w:id="488" w:name="_Toc296890987"/>
      <w:bookmarkStart w:id="489" w:name="_Toc304295523"/>
      <w:bookmarkStart w:id="490" w:name="_Toc292559364"/>
      <w:bookmarkStart w:id="491" w:name="_Toc296503159"/>
      <w:bookmarkStart w:id="492" w:name="_Toc292559869"/>
      <w:bookmarkStart w:id="493" w:name="_Toc303539102"/>
      <w:bookmarkStart w:id="494" w:name="_Toc297123492"/>
      <w:bookmarkStart w:id="495" w:name="_Toc296944498"/>
      <w:bookmarkStart w:id="496" w:name="_Toc296346660"/>
      <w:bookmarkStart w:id="497" w:name="_Toc297120459"/>
      <w:bookmarkStart w:id="498" w:name="_Toc300934945"/>
      <w:bookmarkStart w:id="499" w:name="_Toc297048345"/>
      <w:bookmarkStart w:id="500" w:name="_Toc297216151"/>
      <w:bookmarkStart w:id="501" w:name="_Toc296891199"/>
      <w:bookmarkStart w:id="502" w:name="_Toc312677988"/>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3" w:name="_Toc297048346"/>
      <w:bookmarkStart w:id="504" w:name="_Toc292559365"/>
      <w:bookmarkStart w:id="505" w:name="_Toc318581158"/>
      <w:bookmarkStart w:id="506" w:name="_Toc296890988"/>
      <w:bookmarkStart w:id="507" w:name="_Toc297120460"/>
      <w:bookmarkStart w:id="508" w:name="_Toc303539103"/>
      <w:bookmarkStart w:id="509" w:name="_Toc297216152"/>
      <w:bookmarkStart w:id="510" w:name="_Toc296891200"/>
      <w:bookmarkStart w:id="511" w:name="_Toc304295524"/>
      <w:bookmarkStart w:id="512" w:name="_Toc296346661"/>
      <w:bookmarkStart w:id="513" w:name="_Toc296347159"/>
      <w:bookmarkStart w:id="514" w:name="_Toc296944499"/>
      <w:bookmarkStart w:id="515" w:name="_Toc296503160"/>
      <w:bookmarkStart w:id="516" w:name="_Toc312677989"/>
      <w:bookmarkStart w:id="517" w:name="_Toc292559870"/>
      <w:bookmarkStart w:id="518" w:name="_Toc297123493"/>
      <w:bookmarkStart w:id="519" w:name="_Toc300934946"/>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0" w:name="_Toc312677990"/>
      <w:bookmarkStart w:id="521" w:name="_Toc318581159"/>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2" w:name="_Toc351203636"/>
      <w:bookmarkStart w:id="523" w:name="_Toc386638610"/>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38A9B434">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7048348"/>
      <w:bookmarkStart w:id="526" w:name="_Toc296503162"/>
      <w:bookmarkStart w:id="527" w:name="_Toc296891202"/>
      <w:bookmarkStart w:id="528" w:name="_Toc297120462"/>
      <w:bookmarkStart w:id="529" w:name="_Toc296347161"/>
      <w:bookmarkStart w:id="530" w:name="_Toc292559366"/>
      <w:bookmarkStart w:id="531" w:name="_Toc267251413"/>
      <w:bookmarkStart w:id="532" w:name="_Toc296944501"/>
      <w:bookmarkStart w:id="533" w:name="_Toc296890990"/>
      <w:bookmarkStart w:id="534" w:name="_Toc292559871"/>
      <w:bookmarkStart w:id="535" w:name="_Toc296346663"/>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7"/>
        <w:spacing w:before="0" w:after="0" w:line="360" w:lineRule="auto"/>
        <w:rPr>
          <w:rFonts w:hint="eastAsia" w:ascii="宋体" w:hAnsi="宋体" w:eastAsia="宋体" w:cs="宋体"/>
          <w:b w:val="0"/>
          <w:color w:val="000000"/>
          <w:sz w:val="24"/>
          <w:szCs w:val="24"/>
        </w:rPr>
      </w:pPr>
      <w:bookmarkStart w:id="536" w:name="_Toc267251418"/>
      <w:bookmarkStart w:id="537" w:name="_Toc351203637"/>
      <w:bookmarkStart w:id="538" w:name="_Toc386638611"/>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9" w:name="_Toc312677997"/>
      <w:bookmarkStart w:id="540" w:name="_Toc304295527"/>
      <w:bookmarkStart w:id="541" w:name="_Toc297123496"/>
      <w:bookmarkStart w:id="542" w:name="_Toc300934949"/>
      <w:bookmarkStart w:id="543" w:name="_Toc297216155"/>
      <w:bookmarkStart w:id="544" w:name="_Toc303539106"/>
      <w:bookmarkStart w:id="545" w:name="_Toc318581164"/>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7"/>
        <w:spacing w:before="0" w:after="0" w:line="360" w:lineRule="auto"/>
        <w:rPr>
          <w:rFonts w:hint="eastAsia" w:ascii="宋体" w:hAnsi="宋体" w:eastAsia="宋体" w:cs="宋体"/>
          <w:b w:val="0"/>
          <w:color w:val="000000"/>
          <w:sz w:val="24"/>
          <w:szCs w:val="24"/>
        </w:rPr>
      </w:pPr>
      <w:bookmarkStart w:id="546" w:name="_Toc351203638"/>
      <w:bookmarkStart w:id="547" w:name="_Toc386638612"/>
      <w:r>
        <w:rPr>
          <w:rFonts w:hint="eastAsia" w:ascii="宋体" w:hAnsi="宋体" w:eastAsia="宋体" w:cs="宋体"/>
          <w:b w:val="0"/>
          <w:color w:val="000000"/>
          <w:sz w:val="24"/>
          <w:szCs w:val="24"/>
        </w:rPr>
        <w:t>6. 安全文明施工与环境保护</w:t>
      </w:r>
      <w:bookmarkEnd w:id="546"/>
      <w:bookmarkEnd w:id="547"/>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1741C2B2">
      <w:pPr>
        <w:pStyle w:val="7"/>
        <w:spacing w:before="0" w:after="0" w:line="360" w:lineRule="auto"/>
        <w:rPr>
          <w:rFonts w:hint="eastAsia"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0" w:name="_Toc303539123"/>
      <w:bookmarkStart w:id="551" w:name="_Toc312678005"/>
      <w:bookmarkStart w:id="552" w:name="_Toc297123514"/>
      <w:bookmarkStart w:id="553" w:name="_Toc297216173"/>
      <w:bookmarkStart w:id="554" w:name="_Toc304295541"/>
      <w:bookmarkStart w:id="555" w:name="_Toc312677479"/>
      <w:bookmarkStart w:id="556" w:name="_Toc300934966"/>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7" w:name="_Toc297123516"/>
      <w:bookmarkStart w:id="558" w:name="_Toc312677484"/>
      <w:bookmarkStart w:id="559" w:name="_Toc300934968"/>
      <w:bookmarkStart w:id="560" w:name="_Toc297216175"/>
      <w:bookmarkStart w:id="561" w:name="_Toc303539125"/>
      <w:bookmarkStart w:id="562" w:name="_Toc312678010"/>
      <w:bookmarkStart w:id="563" w:name="_Toc304295546"/>
      <w:r>
        <w:rPr>
          <w:rFonts w:hint="eastAsia" w:ascii="宋体" w:hAnsi="宋体" w:cs="宋体"/>
          <w:color w:val="000000"/>
          <w:sz w:val="24"/>
        </w:rPr>
        <w:t>.5 工期延误</w:t>
      </w:r>
    </w:p>
    <w:bookmarkEnd w:id="557"/>
    <w:bookmarkEnd w:id="558"/>
    <w:bookmarkEnd w:id="559"/>
    <w:bookmarkEnd w:id="560"/>
    <w:bookmarkEnd w:id="561"/>
    <w:bookmarkEnd w:id="562"/>
    <w:bookmarkEnd w:id="563"/>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4" w:name="_Toc312678012"/>
      <w:bookmarkStart w:id="565" w:name="_Toc318581169"/>
      <w:bookmarkStart w:id="566" w:name="_Toc312677486"/>
      <w:bookmarkStart w:id="567" w:name="_Toc304295548"/>
      <w:bookmarkStart w:id="568" w:name="_Toc297123518"/>
      <w:bookmarkStart w:id="569" w:name="_Toc297216177"/>
      <w:bookmarkStart w:id="570" w:name="_Toc300934970"/>
      <w:bookmarkStart w:id="571" w:name="_Toc303539127"/>
      <w:r>
        <w:rPr>
          <w:rFonts w:hint="eastAsia" w:ascii="宋体" w:hAnsi="宋体" w:cs="宋体"/>
          <w:color w:val="000000"/>
          <w:sz w:val="24"/>
        </w:rPr>
        <w:t>.5.2 因承包人原因导致工期延误</w:t>
      </w:r>
    </w:p>
    <w:bookmarkEnd w:id="564"/>
    <w:bookmarkEnd w:id="565"/>
    <w:bookmarkEnd w:id="566"/>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2" w:name="_Toc312677487"/>
      <w:bookmarkStart w:id="573" w:name="_Toc312678013"/>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5" w:name="_Toc312678014"/>
      <w:bookmarkStart w:id="576"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7" w:name="_Toc297216178"/>
      <w:bookmarkStart w:id="578" w:name="_Toc312678015"/>
      <w:bookmarkStart w:id="579" w:name="_Toc304295549"/>
      <w:bookmarkStart w:id="580" w:name="_Toc300934971"/>
      <w:bookmarkStart w:id="581" w:name="_Toc303539128"/>
      <w:bookmarkStart w:id="582" w:name="_Toc297123519"/>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3" w:name="_Toc297216179"/>
      <w:bookmarkStart w:id="584" w:name="_Toc300934972"/>
      <w:bookmarkStart w:id="585" w:name="_Toc312678016"/>
      <w:bookmarkStart w:id="586" w:name="_Toc318581172"/>
      <w:bookmarkStart w:id="587" w:name="_Toc303539129"/>
      <w:bookmarkStart w:id="588" w:name="_Toc304295550"/>
      <w:bookmarkStart w:id="589" w:name="_Toc297123520"/>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0" w:name="_Toc312678017"/>
      <w:bookmarkStart w:id="591" w:name="_Toc303539130"/>
      <w:bookmarkStart w:id="592" w:name="_Toc297123521"/>
      <w:bookmarkStart w:id="593" w:name="_Toc300934973"/>
      <w:bookmarkStart w:id="594" w:name="_Toc297216180"/>
      <w:bookmarkStart w:id="595" w:name="_Toc304295551"/>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7"/>
        <w:keepNext w:val="0"/>
        <w:keepLines w:val="0"/>
        <w:spacing w:before="0" w:after="0" w:line="360" w:lineRule="auto"/>
        <w:rPr>
          <w:rFonts w:hint="eastAsia"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8" w:name="_Toc304295556"/>
      <w:bookmarkStart w:id="599" w:name="_Toc312678019"/>
      <w:bookmarkStart w:id="600" w:name="_Toc297120467"/>
      <w:bookmarkStart w:id="601" w:name="_Toc297048353"/>
      <w:bookmarkStart w:id="602" w:name="_Toc292559372"/>
      <w:bookmarkStart w:id="603" w:name="_Toc296891207"/>
      <w:bookmarkStart w:id="604" w:name="_Toc296346668"/>
      <w:bookmarkStart w:id="605" w:name="_Toc312677493"/>
      <w:bookmarkStart w:id="606" w:name="_Toc300934979"/>
      <w:bookmarkStart w:id="607" w:name="_Toc297216186"/>
      <w:bookmarkStart w:id="608" w:name="_Toc296503167"/>
      <w:bookmarkStart w:id="609" w:name="_Toc280868654"/>
      <w:bookmarkStart w:id="610" w:name="_Toc296944506"/>
      <w:bookmarkStart w:id="611" w:name="_Toc296347166"/>
      <w:bookmarkStart w:id="612" w:name="_Toc303539136"/>
      <w:bookmarkStart w:id="613" w:name="_Toc297123527"/>
      <w:bookmarkStart w:id="614" w:name="_Toc292559877"/>
      <w:bookmarkStart w:id="615" w:name="_Toc296890995"/>
      <w:bookmarkStart w:id="616" w:name="_Toc280868655"/>
      <w:bookmarkStart w:id="617" w:name="_Toc280868656"/>
      <w:bookmarkStart w:id="618" w:name="_Toc267251424"/>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9" w:name="_Toc292559878"/>
      <w:bookmarkStart w:id="620" w:name="_Toc292559373"/>
      <w:bookmarkStart w:id="621" w:name="_Toc318581173"/>
      <w:bookmarkStart w:id="622" w:name="_Toc312678020"/>
      <w:bookmarkStart w:id="623" w:name="_Toc296891208"/>
      <w:bookmarkStart w:id="624" w:name="_Toc296346669"/>
      <w:bookmarkStart w:id="625" w:name="_Toc296503168"/>
      <w:bookmarkStart w:id="626" w:name="_Toc296890996"/>
      <w:bookmarkStart w:id="627" w:name="_Toc312677494"/>
      <w:bookmarkStart w:id="628" w:name="_Toc300934980"/>
      <w:bookmarkStart w:id="629" w:name="_Toc296944507"/>
      <w:bookmarkStart w:id="630" w:name="_Toc297048354"/>
      <w:bookmarkStart w:id="631" w:name="_Toc303539137"/>
      <w:bookmarkStart w:id="632" w:name="_Toc296347167"/>
      <w:bookmarkStart w:id="633" w:name="_Toc297216187"/>
      <w:bookmarkStart w:id="634" w:name="_Toc297123528"/>
      <w:bookmarkStart w:id="635" w:name="_Toc297120468"/>
      <w:bookmarkStart w:id="636" w:name="_Toc304295557"/>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A81333">
      <w:pPr>
        <w:pStyle w:val="7"/>
        <w:keepNext w:val="0"/>
        <w:keepLines w:val="0"/>
        <w:spacing w:before="0" w:after="0" w:line="360" w:lineRule="auto"/>
        <w:rPr>
          <w:rFonts w:hint="eastAsia" w:ascii="宋体" w:hAnsi="宋体" w:eastAsia="宋体" w:cs="宋体"/>
          <w:b w:val="0"/>
          <w:color w:val="000000"/>
          <w:sz w:val="24"/>
          <w:szCs w:val="24"/>
        </w:rPr>
      </w:pPr>
      <w:bookmarkStart w:id="637" w:name="_Toc386638615"/>
      <w:bookmarkStart w:id="638" w:name="_Toc351203641"/>
      <w:r>
        <w:rPr>
          <w:rFonts w:hint="eastAsia" w:ascii="宋体" w:hAnsi="宋体" w:eastAsia="宋体" w:cs="宋体"/>
          <w:b w:val="0"/>
          <w:color w:val="000000"/>
          <w:sz w:val="24"/>
          <w:szCs w:val="24"/>
        </w:rPr>
        <w:t>9</w:t>
      </w:r>
      <w:bookmarkEnd w:id="616"/>
      <w:bookmarkEnd w:id="617"/>
      <w:bookmarkEnd w:id="618"/>
      <w:bookmarkStart w:id="639" w:name="_Toc312678021"/>
      <w:bookmarkStart w:id="640" w:name="_Toc312677495"/>
      <w:bookmarkStart w:id="641" w:name="_Toc303539139"/>
      <w:bookmarkStart w:id="642" w:name="_Toc297216192"/>
      <w:bookmarkStart w:id="643" w:name="_Toc297123533"/>
      <w:bookmarkStart w:id="644" w:name="_Toc304295559"/>
      <w:bookmarkStart w:id="645" w:name="_Toc300934982"/>
      <w:bookmarkStart w:id="646" w:name="_Toc296891001"/>
      <w:bookmarkStart w:id="647" w:name="_Toc296891213"/>
      <w:bookmarkStart w:id="648" w:name="_Toc292559378"/>
      <w:bookmarkStart w:id="649" w:name="_Toc292559883"/>
      <w:bookmarkStart w:id="650" w:name="_Toc297120473"/>
      <w:bookmarkStart w:id="651" w:name="_Toc296346674"/>
      <w:bookmarkStart w:id="652" w:name="_Toc296944512"/>
      <w:bookmarkStart w:id="653" w:name="_Toc296347172"/>
      <w:bookmarkStart w:id="654" w:name="_Toc267251428"/>
      <w:bookmarkStart w:id="655" w:name="_Toc297048359"/>
      <w:bookmarkStart w:id="656" w:name="_Toc296503173"/>
      <w:bookmarkStart w:id="657" w:name="_Toc267251427"/>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8" w:name="_Toc300934983"/>
      <w:bookmarkStart w:id="659" w:name="_Toc312678022"/>
      <w:bookmarkStart w:id="660" w:name="_Toc297216193"/>
      <w:bookmarkStart w:id="661" w:name="_Toc304295560"/>
      <w:bookmarkStart w:id="662" w:name="_Toc312677496"/>
      <w:bookmarkStart w:id="663" w:name="_Toc297123534"/>
      <w:bookmarkStart w:id="664" w:name="_Toc303539140"/>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5" w:name="_Toc300934984"/>
      <w:bookmarkStart w:id="666" w:name="_Toc312678023"/>
      <w:bookmarkStart w:id="667" w:name="_Toc297216194"/>
      <w:bookmarkStart w:id="668" w:name="_Toc297123535"/>
      <w:bookmarkStart w:id="669" w:name="_Toc304295561"/>
      <w:bookmarkStart w:id="670" w:name="_Toc312677497"/>
      <w:bookmarkStart w:id="671" w:name="_Toc303539141"/>
      <w:bookmarkStart w:id="672"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12678024"/>
      <w:bookmarkStart w:id="674" w:name="_Toc303539142"/>
      <w:bookmarkStart w:id="675" w:name="_Toc300934985"/>
      <w:bookmarkStart w:id="676" w:name="_Toc304295562"/>
      <w:bookmarkStart w:id="677" w:name="_Toc297123536"/>
      <w:bookmarkStart w:id="678" w:name="_Toc312677498"/>
      <w:bookmarkStart w:id="679" w:name="_Toc297216195"/>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5A9EDA5F">
      <w:pPr>
        <w:pStyle w:val="7"/>
        <w:keepNext w:val="0"/>
        <w:keepLines w:val="0"/>
        <w:spacing w:before="0" w:after="0" w:line="360" w:lineRule="auto"/>
        <w:rPr>
          <w:rFonts w:hint="eastAsia" w:ascii="宋体" w:hAnsi="宋体" w:eastAsia="宋体" w:cs="宋体"/>
          <w:b w:val="0"/>
          <w:color w:val="000000"/>
          <w:sz w:val="24"/>
          <w:szCs w:val="24"/>
        </w:rPr>
      </w:pPr>
      <w:bookmarkStart w:id="680" w:name="_Toc351203642"/>
      <w:bookmarkStart w:id="681" w:name="_Toc386638616"/>
      <w:bookmarkStart w:id="682" w:name="_Toc267251441"/>
      <w:bookmarkStart w:id="683" w:name="_Toc267251433"/>
      <w:bookmarkStart w:id="684" w:name="_Toc267251435"/>
      <w:bookmarkStart w:id="685" w:name="_Toc267251437"/>
      <w:bookmarkStart w:id="686" w:name="_Toc267251442"/>
      <w:bookmarkStart w:id="687" w:name="_Toc267251440"/>
      <w:bookmarkStart w:id="688" w:name="_Toc267251439"/>
      <w:r>
        <w:rPr>
          <w:rFonts w:hint="eastAsia" w:ascii="宋体" w:hAnsi="宋体" w:eastAsia="宋体" w:cs="宋体"/>
          <w:b w:val="0"/>
          <w:color w:val="000000"/>
          <w:sz w:val="24"/>
          <w:szCs w:val="24"/>
        </w:rPr>
        <w:t>1</w:t>
      </w:r>
      <w:bookmarkStart w:id="689" w:name="_Toc292559903"/>
      <w:bookmarkStart w:id="690" w:name="_Toc292559398"/>
      <w:bookmarkStart w:id="691" w:name="_Toc296346694"/>
      <w:bookmarkStart w:id="692" w:name="_Toc296944532"/>
      <w:bookmarkStart w:id="693" w:name="_Toc296891233"/>
      <w:bookmarkStart w:id="694" w:name="_Toc303539146"/>
      <w:bookmarkStart w:id="695" w:name="_Toc296503193"/>
      <w:bookmarkStart w:id="696" w:name="_Toc297216199"/>
      <w:bookmarkStart w:id="697" w:name="_Toc297120493"/>
      <w:bookmarkStart w:id="698" w:name="_Toc304295566"/>
      <w:bookmarkStart w:id="699" w:name="_Toc297123540"/>
      <w:bookmarkStart w:id="700" w:name="_Toc300934989"/>
      <w:bookmarkStart w:id="701" w:name="_Toc296347192"/>
      <w:bookmarkStart w:id="702" w:name="_Toc296891021"/>
      <w:bookmarkStart w:id="703" w:name="_Toc297048379"/>
      <w:bookmarkStart w:id="704" w:name="_Toc312678025"/>
      <w:bookmarkStart w:id="705" w:name="_Toc312677499"/>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6" w:name="_Toc296503194"/>
      <w:bookmarkStart w:id="707" w:name="_Toc297123541"/>
      <w:bookmarkStart w:id="708" w:name="_Toc300934990"/>
      <w:bookmarkStart w:id="709" w:name="_Toc303539147"/>
      <w:bookmarkStart w:id="710" w:name="_Toc296347193"/>
      <w:bookmarkStart w:id="711" w:name="_Toc297048380"/>
      <w:bookmarkStart w:id="712" w:name="_Toc292559399"/>
      <w:bookmarkStart w:id="713" w:name="_Toc296891234"/>
      <w:bookmarkStart w:id="714" w:name="_Toc292559904"/>
      <w:bookmarkStart w:id="715" w:name="_Toc296346695"/>
      <w:bookmarkStart w:id="716" w:name="_Toc312678026"/>
      <w:bookmarkStart w:id="717" w:name="_Toc296944533"/>
      <w:bookmarkStart w:id="718" w:name="_Toc304295567"/>
      <w:bookmarkStart w:id="719" w:name="_Toc297120494"/>
      <w:bookmarkStart w:id="720" w:name="_Toc296891022"/>
      <w:bookmarkStart w:id="721" w:name="_Toc312677500"/>
      <w:bookmarkStart w:id="722" w:name="_Toc297216200"/>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412C87AC">
      <w:pPr>
        <w:spacing w:line="360" w:lineRule="auto"/>
        <w:ind w:firstLine="480" w:firstLineChars="200"/>
        <w:rPr>
          <w:rFonts w:hint="eastAsia" w:ascii="宋体" w:hAnsi="宋体" w:cs="宋体"/>
          <w:sz w:val="24"/>
        </w:rPr>
      </w:pPr>
      <w:bookmarkStart w:id="723" w:name="_Toc351203645"/>
      <w:bookmarkStart w:id="724" w:name="_Toc386638619"/>
      <w:bookmarkStart w:id="725" w:name="_Toc292559424"/>
      <w:bookmarkStart w:id="726" w:name="_Toc296891259"/>
      <w:bookmarkStart w:id="727" w:name="_Toc297123564"/>
      <w:bookmarkStart w:id="728" w:name="_Toc312678053"/>
      <w:bookmarkStart w:id="729" w:name="_Toc304295593"/>
      <w:bookmarkStart w:id="730" w:name="_Toc300935015"/>
      <w:bookmarkStart w:id="731" w:name="_Toc296503219"/>
      <w:bookmarkStart w:id="732" w:name="_Toc292559929"/>
      <w:bookmarkStart w:id="733" w:name="_Toc297216223"/>
      <w:bookmarkStart w:id="734" w:name="_Toc296346720"/>
      <w:bookmarkStart w:id="735" w:name="_Toc297048405"/>
      <w:bookmarkStart w:id="736" w:name="_Toc296891047"/>
      <w:bookmarkStart w:id="737" w:name="_Toc297120519"/>
      <w:bookmarkStart w:id="738" w:name="_Toc296944558"/>
      <w:bookmarkStart w:id="739" w:name="_Toc296347218"/>
      <w:bookmarkStart w:id="740" w:name="_Toc303539172"/>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3" w:name="_Toc296944536"/>
      <w:bookmarkStart w:id="744" w:name="_Toc303539150"/>
      <w:bookmarkStart w:id="745" w:name="_Toc296346698"/>
      <w:bookmarkStart w:id="746" w:name="_Toc296891025"/>
      <w:bookmarkStart w:id="747" w:name="_Toc300934993"/>
      <w:bookmarkStart w:id="748" w:name="_Toc296891237"/>
      <w:bookmarkStart w:id="749" w:name="_Toc292559907"/>
      <w:bookmarkStart w:id="750" w:name="_Toc297216203"/>
      <w:bookmarkStart w:id="751" w:name="_Toc297048383"/>
      <w:bookmarkStart w:id="752" w:name="_Toc292559402"/>
      <w:bookmarkStart w:id="753" w:name="_Toc297120497"/>
      <w:bookmarkStart w:id="754" w:name="_Toc297123544"/>
      <w:bookmarkStart w:id="755" w:name="_Toc296503197"/>
      <w:bookmarkStart w:id="756" w:name="_Toc296347196"/>
      <w:bookmarkStart w:id="757" w:name="_Toc312677503"/>
      <w:bookmarkStart w:id="758" w:name="_Toc312678029"/>
      <w:bookmarkStart w:id="759" w:name="_Toc304295570"/>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297216204"/>
      <w:bookmarkStart w:id="761" w:name="_Toc292559408"/>
      <w:bookmarkStart w:id="762" w:name="_Toc297120503"/>
      <w:bookmarkStart w:id="763" w:name="_Toc297123545"/>
      <w:bookmarkStart w:id="764" w:name="_Toc296347202"/>
      <w:bookmarkStart w:id="765" w:name="_Toc296503203"/>
      <w:bookmarkStart w:id="766" w:name="_Toc292559913"/>
      <w:bookmarkStart w:id="767" w:name="_Toc303539151"/>
      <w:bookmarkStart w:id="768" w:name="_Toc296891031"/>
      <w:bookmarkStart w:id="769" w:name="_Toc300934994"/>
      <w:bookmarkStart w:id="770" w:name="_Toc296944542"/>
      <w:bookmarkStart w:id="771" w:name="_Toc296346704"/>
      <w:bookmarkStart w:id="772" w:name="_Toc297048389"/>
      <w:bookmarkStart w:id="773" w:name="_Toc296891243"/>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4" w:name="_Toc296891244"/>
      <w:bookmarkStart w:id="775" w:name="_Toc303539152"/>
      <w:bookmarkStart w:id="776" w:name="_Toc300934995"/>
      <w:bookmarkStart w:id="777" w:name="_Toc297120504"/>
      <w:bookmarkStart w:id="778" w:name="_Toc297048390"/>
      <w:bookmarkStart w:id="779" w:name="_Toc304295571"/>
      <w:bookmarkStart w:id="780" w:name="_Toc312678030"/>
      <w:bookmarkStart w:id="781" w:name="_Toc297216205"/>
      <w:bookmarkStart w:id="782" w:name="_Toc296346705"/>
      <w:bookmarkStart w:id="783" w:name="_Toc296503204"/>
      <w:bookmarkStart w:id="784" w:name="_Toc296347203"/>
      <w:bookmarkStart w:id="785" w:name="_Toc296891032"/>
      <w:bookmarkStart w:id="786" w:name="_Toc297123546"/>
      <w:bookmarkStart w:id="787" w:name="_Toc292559409"/>
      <w:bookmarkStart w:id="788" w:name="_Toc292559914"/>
      <w:bookmarkStart w:id="789" w:name="_Toc296944543"/>
      <w:bookmarkStart w:id="790" w:name="_Toc318581175"/>
      <w:bookmarkStart w:id="791" w:name="_Toc31267750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5C9A966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3187E619">
      <w:pPr>
        <w:spacing w:line="360" w:lineRule="auto"/>
        <w:ind w:firstLine="480" w:firstLineChars="200"/>
        <w:rPr>
          <w:rFonts w:hint="eastAsia" w:ascii="宋体" w:hAnsi="宋体" w:cs="宋体"/>
          <w:sz w:val="24"/>
        </w:rPr>
      </w:pPr>
      <w:bookmarkStart w:id="792" w:name="_Toc296346702"/>
      <w:bookmarkStart w:id="793" w:name="_Toc296503201"/>
      <w:bookmarkStart w:id="794" w:name="_Toc296347200"/>
      <w:bookmarkStart w:id="795" w:name="_Toc312678039"/>
      <w:bookmarkStart w:id="796" w:name="_Toc297120501"/>
      <w:bookmarkStart w:id="797" w:name="_Toc303539157"/>
      <w:bookmarkStart w:id="798" w:name="_Toc292559911"/>
      <w:bookmarkStart w:id="799" w:name="_Toc296891029"/>
      <w:bookmarkStart w:id="800" w:name="_Toc296944540"/>
      <w:bookmarkStart w:id="801" w:name="_Toc297216209"/>
      <w:bookmarkStart w:id="802" w:name="_Toc297048387"/>
      <w:bookmarkStart w:id="803" w:name="_Toc300935000"/>
      <w:bookmarkStart w:id="804" w:name="_Toc296891241"/>
      <w:bookmarkStart w:id="805" w:name="_Toc292559406"/>
      <w:bookmarkStart w:id="806" w:name="_Toc304295577"/>
      <w:bookmarkStart w:id="807" w:name="_Toc297123550"/>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45932546">
      <w:pPr>
        <w:pStyle w:val="7"/>
        <w:spacing w:before="0" w:after="0" w:line="360" w:lineRule="auto"/>
        <w:ind w:left="874" w:leftChars="176" w:hanging="504" w:hangingChars="210"/>
        <w:rPr>
          <w:rFonts w:hint="eastAsia" w:ascii="宋体" w:hAnsi="宋体" w:eastAsia="宋体" w:cs="宋体"/>
          <w:b w:val="0"/>
          <w:sz w:val="24"/>
          <w:szCs w:val="24"/>
        </w:rPr>
      </w:pPr>
      <w:bookmarkStart w:id="808" w:name="_Toc296944544"/>
      <w:bookmarkStart w:id="809" w:name="_Toc297048391"/>
      <w:bookmarkStart w:id="810" w:name="_Toc296891245"/>
      <w:bookmarkStart w:id="811" w:name="_Toc296346706"/>
      <w:bookmarkStart w:id="812" w:name="_Toc296891033"/>
      <w:bookmarkStart w:id="813" w:name="_Toc297120505"/>
      <w:bookmarkStart w:id="814" w:name="_Toc296347204"/>
      <w:bookmarkStart w:id="815" w:name="_Toc292559915"/>
      <w:bookmarkStart w:id="816" w:name="_Toc296503205"/>
      <w:bookmarkStart w:id="817" w:name="_Toc292559410"/>
      <w:bookmarkStart w:id="818" w:name="_Toc386638618"/>
      <w:bookmarkStart w:id="819" w:name="_Toc351203644"/>
      <w:bookmarkStart w:id="820" w:name="_Toc303539159"/>
      <w:bookmarkStart w:id="821" w:name="_Toc300935002"/>
      <w:bookmarkStart w:id="822" w:name="_Toc304295579"/>
      <w:bookmarkStart w:id="823" w:name="_Toc312678040"/>
      <w:bookmarkStart w:id="824" w:name="_Toc297123552"/>
      <w:bookmarkStart w:id="825" w:name="_Toc297216211"/>
      <w:bookmarkStart w:id="826" w:name="_Toc297216213"/>
      <w:bookmarkStart w:id="827" w:name="_Toc312678042"/>
      <w:bookmarkStart w:id="828" w:name="_Toc300935004"/>
      <w:bookmarkStart w:id="829" w:name="_Toc304295581"/>
      <w:bookmarkStart w:id="830" w:name="_Toc297123554"/>
      <w:bookmarkStart w:id="831" w:name="_Toc303539161"/>
      <w:bookmarkStart w:id="832" w:name="_Toc292559917"/>
      <w:bookmarkStart w:id="833" w:name="_Toc296503207"/>
      <w:bookmarkStart w:id="834" w:name="_Toc296891247"/>
      <w:bookmarkStart w:id="835" w:name="_Toc297120507"/>
      <w:bookmarkStart w:id="836" w:name="_Toc297048393"/>
      <w:bookmarkStart w:id="837" w:name="_Toc292559412"/>
      <w:bookmarkStart w:id="838" w:name="_Toc296346708"/>
      <w:bookmarkStart w:id="839" w:name="_Toc296891035"/>
      <w:bookmarkStart w:id="840" w:name="_Toc296347206"/>
      <w:bookmarkStart w:id="841" w:name="_Toc296944546"/>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6AC5688">
      <w:pPr>
        <w:spacing w:line="360" w:lineRule="auto"/>
        <w:ind w:firstLine="480" w:firstLineChars="200"/>
        <w:rPr>
          <w:rFonts w:hint="eastAsia" w:ascii="宋体" w:hAnsi="宋体" w:cs="宋体"/>
          <w:sz w:val="24"/>
        </w:rPr>
      </w:pPr>
      <w:bookmarkStart w:id="842" w:name="_Toc292559916"/>
      <w:bookmarkStart w:id="843" w:name="_Toc267251461"/>
      <w:bookmarkStart w:id="844" w:name="_Toc292559411"/>
      <w:bookmarkStart w:id="845" w:name="_Toc296891034"/>
      <w:bookmarkStart w:id="846" w:name="_Toc296347205"/>
      <w:bookmarkStart w:id="847" w:name="_Toc296503206"/>
      <w:bookmarkStart w:id="848" w:name="_Toc296891246"/>
      <w:bookmarkStart w:id="849" w:name="_Toc297048392"/>
      <w:bookmarkStart w:id="850" w:name="_Toc297120506"/>
      <w:bookmarkStart w:id="851" w:name="_Toc296346707"/>
      <w:bookmarkStart w:id="852" w:name="_Toc296944545"/>
      <w:bookmarkStart w:id="853" w:name="_Toc312678041"/>
      <w:bookmarkStart w:id="854" w:name="_Toc304295580"/>
      <w:bookmarkStart w:id="855" w:name="_Toc300935003"/>
      <w:bookmarkStart w:id="856" w:name="_Toc297123553"/>
      <w:bookmarkStart w:id="857" w:name="_Toc303539160"/>
      <w:bookmarkStart w:id="858" w:name="_Toc297216212"/>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9" w:name="_Toc300935016"/>
      <w:bookmarkStart w:id="860" w:name="_Toc297048409"/>
      <w:bookmarkStart w:id="861" w:name="_Toc303539173"/>
      <w:bookmarkStart w:id="862" w:name="_Toc296347222"/>
      <w:bookmarkStart w:id="863" w:name="_Toc297216224"/>
      <w:bookmarkStart w:id="864" w:name="_Toc312678056"/>
      <w:bookmarkStart w:id="865" w:name="_Toc292559428"/>
      <w:bookmarkStart w:id="866" w:name="_Toc292559933"/>
      <w:bookmarkStart w:id="867" w:name="_Toc297120523"/>
      <w:bookmarkStart w:id="868" w:name="_Toc296891263"/>
      <w:bookmarkStart w:id="869" w:name="_Toc297123565"/>
      <w:bookmarkStart w:id="870" w:name="_Toc296503223"/>
      <w:bookmarkStart w:id="871" w:name="_Toc304295596"/>
      <w:bookmarkStart w:id="872" w:name="_Toc296944562"/>
      <w:bookmarkStart w:id="873" w:name="_Toc296346724"/>
      <w:bookmarkStart w:id="874" w:name="_Toc296891051"/>
      <w:bookmarkStart w:id="875" w:name="_Toc267251475"/>
      <w:bookmarkStart w:id="876" w:name="_Toc267251476"/>
      <w:bookmarkStart w:id="877" w:name="_Toc267251473"/>
      <w:bookmarkStart w:id="878" w:name="_Toc267251474"/>
      <w:bookmarkStart w:id="879" w:name="_Toc267251471"/>
      <w:bookmarkStart w:id="880" w:name="_Toc267251472"/>
      <w:bookmarkStart w:id="881" w:name="_Toc267251470"/>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9E72CAE">
      <w:pPr>
        <w:spacing w:line="360" w:lineRule="auto"/>
        <w:ind w:firstLine="480" w:firstLineChars="200"/>
        <w:rPr>
          <w:rFonts w:hint="eastAsia"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4"/>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6"/>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691A9F2E">
      <w:pPr>
        <w:spacing w:line="360" w:lineRule="auto"/>
        <w:ind w:firstLine="480" w:firstLineChars="200"/>
        <w:rPr>
          <w:rFonts w:hint="eastAsia" w:ascii="宋体" w:hAnsi="宋体" w:cs="宋体"/>
          <w:color w:val="000000"/>
          <w:sz w:val="24"/>
        </w:rPr>
      </w:pPr>
      <w:bookmarkStart w:id="888" w:name="_Toc351203646"/>
      <w:bookmarkStart w:id="889" w:name="_Toc386638620"/>
      <w:bookmarkStart w:id="890" w:name="_Toc351203647"/>
      <w:bookmarkStart w:id="891" w:name="_Toc386638621"/>
      <w:bookmarkStart w:id="892" w:name="_Toc267251483"/>
      <w:bookmarkStart w:id="893" w:name="_Toc267251482"/>
      <w:bookmarkStart w:id="894" w:name="_Toc267251484"/>
      <w:bookmarkStart w:id="895" w:name="_Toc267251485"/>
      <w:bookmarkStart w:id="896" w:name="_Toc267251488"/>
      <w:bookmarkStart w:id="897" w:name="_Toc267251489"/>
      <w:bookmarkStart w:id="898" w:name="_Toc267251490"/>
      <w:bookmarkStart w:id="899" w:name="_Toc267251486"/>
      <w:bookmarkStart w:id="900" w:name="_Toc267251495"/>
      <w:bookmarkStart w:id="901" w:name="_Toc267251503"/>
      <w:bookmarkStart w:id="902" w:name="_Toc267251499"/>
      <w:bookmarkStart w:id="903" w:name="_Toc267251492"/>
      <w:bookmarkStart w:id="904" w:name="_Toc267251494"/>
      <w:bookmarkStart w:id="905" w:name="_Toc267251502"/>
      <w:bookmarkStart w:id="906" w:name="_Toc267251491"/>
      <w:bookmarkStart w:id="907" w:name="_Toc267251496"/>
      <w:bookmarkStart w:id="908" w:name="_Toc267251501"/>
      <w:bookmarkStart w:id="909" w:name="_Toc267251497"/>
      <w:bookmarkStart w:id="910" w:name="_Toc267251498"/>
      <w:bookmarkStart w:id="911" w:name="_Toc267251493"/>
      <w:bookmarkStart w:id="912" w:name="_Toc267251510"/>
      <w:bookmarkStart w:id="913" w:name="_Toc267251509"/>
      <w:bookmarkStart w:id="914" w:name="_Toc267251514"/>
      <w:bookmarkStart w:id="915" w:name="_Toc267251513"/>
      <w:bookmarkStart w:id="916" w:name="_Toc267251506"/>
      <w:bookmarkStart w:id="917" w:name="_Toc267251507"/>
      <w:bookmarkStart w:id="918" w:name="_Toc267251515"/>
      <w:bookmarkStart w:id="919" w:name="_Toc267251511"/>
      <w:bookmarkStart w:id="920" w:name="_Toc267251508"/>
      <w:bookmarkStart w:id="921" w:name="_Toc267251504"/>
      <w:r>
        <w:rPr>
          <w:rFonts w:hint="eastAsia" w:ascii="宋体" w:hAnsi="宋体" w:cs="宋体"/>
          <w:color w:val="000000"/>
          <w:sz w:val="24"/>
        </w:rPr>
        <w:t>14. 竣工结算</w:t>
      </w:r>
      <w:bookmarkEnd w:id="888"/>
      <w:bookmarkEnd w:id="889"/>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0"/>
      <w:bookmarkEnd w:id="891"/>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2"/>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5"/>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3D06C06F">
      <w:pPr>
        <w:spacing w:line="360" w:lineRule="auto"/>
        <w:ind w:firstLine="480" w:firstLineChars="200"/>
        <w:rPr>
          <w:rFonts w:hint="eastAsia" w:ascii="宋体" w:hAnsi="宋体" w:cs="宋体"/>
          <w:color w:val="000000"/>
          <w:sz w:val="24"/>
        </w:rPr>
      </w:pPr>
      <w:bookmarkStart w:id="922" w:name="_Toc351203648"/>
      <w:bookmarkStart w:id="923" w:name="_Toc386638622"/>
      <w:bookmarkStart w:id="924" w:name="_Toc280868717"/>
      <w:bookmarkStart w:id="925" w:name="_Toc280868718"/>
      <w:r>
        <w:rPr>
          <w:rFonts w:hint="eastAsia" w:ascii="宋体" w:hAnsi="宋体" w:cs="宋体"/>
          <w:color w:val="000000"/>
          <w:sz w:val="24"/>
        </w:rPr>
        <w:t>16. 违约</w:t>
      </w:r>
      <w:bookmarkEnd w:id="922"/>
      <w:bookmarkEnd w:id="923"/>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6" w:name="_Toc351203649"/>
      <w:bookmarkStart w:id="927" w:name="_Toc386638623"/>
      <w:r>
        <w:rPr>
          <w:rFonts w:hint="eastAsia" w:ascii="宋体" w:hAnsi="宋体" w:cs="宋体"/>
          <w:color w:val="000000"/>
          <w:sz w:val="24"/>
        </w:rPr>
        <w:t>17. 不可抗力</w:t>
      </w:r>
      <w:bookmarkEnd w:id="924"/>
      <w:bookmarkEnd w:id="926"/>
      <w:bookmarkEnd w:id="927"/>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8" w:name="_Toc386638624"/>
      <w:bookmarkStart w:id="929" w:name="_Toc351203650"/>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B80C3CC">
      <w:pPr>
        <w:spacing w:line="360" w:lineRule="auto"/>
        <w:ind w:firstLine="480" w:firstLineChars="200"/>
        <w:rPr>
          <w:rFonts w:hint="eastAsia" w:ascii="宋体" w:hAnsi="宋体" w:cs="宋体"/>
          <w:color w:val="000000"/>
          <w:sz w:val="24"/>
        </w:rPr>
      </w:pPr>
      <w:bookmarkStart w:id="930" w:name="_Toc386638625"/>
      <w:bookmarkStart w:id="931" w:name="_Toc351203651"/>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4"/>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3"/>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4"/>
        <w:ind w:firstLine="0" w:firstLineChars="0"/>
        <w:rPr>
          <w:rFonts w:hint="eastAsia"/>
          <w:color w:val="000000"/>
        </w:rPr>
      </w:pPr>
      <w:bookmarkStart w:id="934" w:name="_Toc18859"/>
      <w:bookmarkStart w:id="935" w:name="_Toc26425"/>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1899836</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98100</w:t>
      </w:r>
      <w:r>
        <w:rPr>
          <w:rFonts w:hint="eastAsia" w:ascii="宋体" w:hAnsi="宋体" w:cs="宋体"/>
          <w:b/>
          <w:bCs/>
          <w:kern w:val="0"/>
          <w:szCs w:val="21"/>
        </w:rPr>
        <w:t>元，则该投标人投标总价=(</w:t>
      </w:r>
      <w:r>
        <w:rPr>
          <w:rFonts w:hint="eastAsia" w:ascii="宋体" w:hAnsi="宋体" w:cs="宋体"/>
          <w:b/>
          <w:bCs/>
          <w:szCs w:val="21"/>
          <w:lang w:eastAsia="zh-CN"/>
        </w:rPr>
        <w:t>2056509</w:t>
      </w:r>
      <w:r>
        <w:rPr>
          <w:rFonts w:hint="eastAsia" w:ascii="宋体" w:hAnsi="宋体" w:cs="宋体"/>
          <w:b/>
          <w:bCs/>
          <w:szCs w:val="21"/>
        </w:rPr>
        <w:t>-</w:t>
      </w:r>
      <w:r>
        <w:rPr>
          <w:rFonts w:hint="eastAsia" w:ascii="宋体" w:hAnsi="宋体" w:cs="宋体"/>
          <w:b/>
          <w:bCs/>
          <w:szCs w:val="21"/>
          <w:lang w:eastAsia="zh-CN"/>
        </w:rPr>
        <w:t>98100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98100</w:t>
      </w:r>
      <w:r>
        <w:rPr>
          <w:rFonts w:hint="eastAsia" w:ascii="宋体" w:hAnsi="宋体" w:cs="宋体"/>
          <w:b/>
          <w:bCs/>
          <w:kern w:val="0"/>
          <w:szCs w:val="21"/>
        </w:rPr>
        <w:t>=</w:t>
      </w:r>
      <w:r>
        <w:rPr>
          <w:rFonts w:hint="eastAsia" w:ascii="宋体" w:hAnsi="宋体" w:cs="宋体"/>
          <w:b/>
          <w:bCs/>
          <w:kern w:val="0"/>
          <w:szCs w:val="21"/>
          <w:lang w:val="en-US" w:eastAsia="zh-CN"/>
        </w:rPr>
        <w:t>1860668</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4"/>
    <w:bookmarkEnd w:id="935"/>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6" w:name="_Toc30621"/>
      <w:bookmarkStart w:id="937" w:name="_Toc25773"/>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8" w:name="_Hlk101259491"/>
      <w:r>
        <w:rPr>
          <w:rFonts w:hint="eastAsia" w:ascii="宋体" w:hAnsi="宋体" w:eastAsia="宋体" w:cs="宋体"/>
          <w:sz w:val="32"/>
          <w:szCs w:val="32"/>
        </w:rPr>
        <w:t>（如果有）</w:t>
      </w:r>
      <w:bookmarkEnd w:id="936"/>
      <w:bookmarkEnd w:id="937"/>
      <w:bookmarkEnd w:id="938"/>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9" w:name="OLE_LINK14"/>
      <w:bookmarkStart w:id="940" w:name="OLE_LINK13"/>
      <w:r>
        <w:rPr>
          <w:rFonts w:hint="eastAsia" w:ascii="宋体" w:hAnsi="宋体" w:cs="宋体"/>
          <w:b/>
          <w:spacing w:val="6"/>
          <w:sz w:val="32"/>
          <w:szCs w:val="32"/>
        </w:rPr>
        <w:t>残疾人福利性单位声明函</w:t>
      </w:r>
    </w:p>
    <w:bookmarkEnd w:id="939"/>
    <w:bookmarkEnd w:id="940"/>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3D37541F">
      <w:pPr>
        <w:autoSpaceDE w:val="0"/>
        <w:autoSpaceDN w:val="0"/>
        <w:jc w:val="center"/>
        <w:rPr>
          <w:rFonts w:hint="eastAsia" w:ascii="宋体" w:hAnsi="宋体" w:cs="宋体"/>
          <w:b/>
          <w:spacing w:val="6"/>
          <w:sz w:val="32"/>
          <w:szCs w:val="32"/>
        </w:rPr>
      </w:pPr>
    </w:p>
    <w:p w14:paraId="0EA2F0D2">
      <w:pPr>
        <w:snapToGrid w:val="0"/>
        <w:spacing w:line="360" w:lineRule="auto"/>
        <w:jc w:val="center"/>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1"/>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2"/>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BE64BFC">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_5b8b_4f53">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39"/>
      <w:framePr w:wrap="around" w:vAnchor="text" w:hAnchor="margin" w:xAlign="right" w:y="1"/>
      <w:rPr>
        <w:rStyle w:val="72"/>
      </w:rPr>
    </w:pPr>
    <w:r>
      <w:fldChar w:fldCharType="begin"/>
    </w:r>
    <w:r>
      <w:rPr>
        <w:rStyle w:val="72"/>
      </w:rPr>
      <w:instrText xml:space="preserve">PAGE  </w:instrText>
    </w:r>
    <w:r>
      <w:fldChar w:fldCharType="end"/>
    </w:r>
  </w:p>
  <w:p w14:paraId="439EE1A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0"/>
      <w:pBdr>
        <w:bottom w:val="single" w:color="auto" w:sz="6" w:space="4"/>
      </w:pBdr>
      <w:jc w:val="right"/>
    </w:pPr>
    <w:r>
      <w:t></w:t>
    </w:r>
    <w:r>
      <w:rPr>
        <w:rFonts w:hint="eastAsia"/>
      </w:rPr>
      <w:t xml:space="preserve">           </w:t>
    </w:r>
  </w:p>
  <w:p w14:paraId="7284D2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0"/>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0"/>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E6FE"/>
    <w:multiLevelType w:val="singleLevel"/>
    <w:tmpl w:val="94CDE6FE"/>
    <w:lvl w:ilvl="0" w:tentative="0">
      <w:start w:val="1"/>
      <w:numFmt w:val="decimal"/>
      <w:suff w:val="nothing"/>
      <w:lvlText w:val="%1、"/>
      <w:lvlJc w:val="left"/>
    </w:lvl>
  </w:abstractNum>
  <w:abstractNum w:abstractNumId="1">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2">
    <w:nsid w:val="A66B8058"/>
    <w:multiLevelType w:val="singleLevel"/>
    <w:tmpl w:val="A66B8058"/>
    <w:lvl w:ilvl="0" w:tentative="0">
      <w:start w:val="15"/>
      <w:numFmt w:val="chineseCounting"/>
      <w:suff w:val="nothing"/>
      <w:lvlText w:val="%1、"/>
      <w:lvlJc w:val="left"/>
      <w:rPr>
        <w:rFonts w:hint="eastAsia"/>
      </w:rPr>
    </w:lvl>
  </w:abstractNum>
  <w:abstractNum w:abstractNumId="3">
    <w:nsid w:val="BA86BC30"/>
    <w:multiLevelType w:val="singleLevel"/>
    <w:tmpl w:val="BA86BC30"/>
    <w:lvl w:ilvl="0" w:tentative="0">
      <w:start w:val="1"/>
      <w:numFmt w:val="decimal"/>
      <w:suff w:val="nothing"/>
      <w:lvlText w:val="%1、"/>
      <w:lvlJc w:val="left"/>
    </w:lvl>
  </w:abstractNum>
  <w:abstractNum w:abstractNumId="4">
    <w:nsid w:val="E11238D1"/>
    <w:multiLevelType w:val="singleLevel"/>
    <w:tmpl w:val="E11238D1"/>
    <w:lvl w:ilvl="0" w:tentative="0">
      <w:start w:val="1"/>
      <w:numFmt w:val="decimal"/>
      <w:suff w:val="nothing"/>
      <w:lvlText w:val="%1、"/>
      <w:lvlJc w:val="left"/>
    </w:lvl>
  </w:abstractNum>
  <w:abstractNum w:abstractNumId="5">
    <w:nsid w:val="E4DC8EBC"/>
    <w:multiLevelType w:val="singleLevel"/>
    <w:tmpl w:val="E4DC8EBC"/>
    <w:lvl w:ilvl="0" w:tentative="0">
      <w:start w:val="1"/>
      <w:numFmt w:val="decimal"/>
      <w:suff w:val="nothing"/>
      <w:lvlText w:val="（%1）"/>
      <w:lvlJc w:val="left"/>
    </w:lvl>
  </w:abstractNum>
  <w:abstractNum w:abstractNumId="6">
    <w:nsid w:val="EE7A109A"/>
    <w:multiLevelType w:val="singleLevel"/>
    <w:tmpl w:val="EE7A109A"/>
    <w:lvl w:ilvl="0" w:tentative="0">
      <w:start w:val="4"/>
      <w:numFmt w:val="chineseCounting"/>
      <w:suff w:val="nothing"/>
      <w:lvlText w:val="%1、"/>
      <w:lvlJc w:val="left"/>
      <w:rPr>
        <w:rFonts w:hint="eastAsia"/>
      </w:rPr>
    </w:lvl>
  </w:abstractNum>
  <w:abstractNum w:abstractNumId="7">
    <w:nsid w:val="F18C15CE"/>
    <w:multiLevelType w:val="singleLevel"/>
    <w:tmpl w:val="F18C15CE"/>
    <w:lvl w:ilvl="0" w:tentative="0">
      <w:start w:val="1"/>
      <w:numFmt w:val="decimal"/>
      <w:suff w:val="nothing"/>
      <w:lvlText w:val="%1、"/>
      <w:lvlJc w:val="left"/>
    </w:lvl>
  </w:abstractNum>
  <w:abstractNum w:abstractNumId="8">
    <w:nsid w:val="32697078"/>
    <w:multiLevelType w:val="singleLevel"/>
    <w:tmpl w:val="32697078"/>
    <w:lvl w:ilvl="0" w:tentative="0">
      <w:start w:val="1"/>
      <w:numFmt w:val="decimal"/>
      <w:suff w:val="nothing"/>
      <w:lvlText w:val="%1、"/>
      <w:lvlJc w:val="left"/>
    </w:lvl>
  </w:abstractNum>
  <w:abstractNum w:abstractNumId="9">
    <w:nsid w:val="443F8DEA"/>
    <w:multiLevelType w:val="singleLevel"/>
    <w:tmpl w:val="443F8DEA"/>
    <w:lvl w:ilvl="0" w:tentative="0">
      <w:start w:val="2"/>
      <w:numFmt w:val="decimal"/>
      <w:lvlText w:val="%1."/>
      <w:lvlJc w:val="left"/>
      <w:pPr>
        <w:tabs>
          <w:tab w:val="left" w:pos="312"/>
        </w:tabs>
      </w:pPr>
    </w:lvl>
  </w:abstractNum>
  <w:abstractNum w:abstractNumId="10">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11">
    <w:nsid w:val="58E693AF"/>
    <w:multiLevelType w:val="singleLevel"/>
    <w:tmpl w:val="58E693AF"/>
    <w:lvl w:ilvl="0" w:tentative="0">
      <w:start w:val="3"/>
      <w:numFmt w:val="decimal"/>
      <w:suff w:val="nothing"/>
      <w:lvlText w:val="%1、"/>
      <w:lvlJc w:val="left"/>
      <w:rPr>
        <w:rFonts w:hint="default"/>
        <w:b w:val="0"/>
        <w:bCs w:val="0"/>
        <w:sz w:val="24"/>
        <w:szCs w:val="24"/>
      </w:rPr>
    </w:lvl>
  </w:abstractNum>
  <w:abstractNum w:abstractNumId="12">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4"/>
  </w:num>
  <w:num w:numId="4">
    <w:abstractNumId w:val="2"/>
  </w:num>
  <w:num w:numId="5">
    <w:abstractNumId w:val="7"/>
  </w:num>
  <w:num w:numId="6">
    <w:abstractNumId w:val="8"/>
  </w:num>
  <w:num w:numId="7">
    <w:abstractNumId w:val="12"/>
  </w:num>
  <w:num w:numId="8">
    <w:abstractNumId w:val="10"/>
  </w:num>
  <w:num w:numId="9">
    <w:abstractNumId w:val="1"/>
  </w:num>
  <w:num w:numId="10">
    <w:abstractNumId w:val="11"/>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134CDE"/>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05100A"/>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335F14"/>
    <w:rsid w:val="1C4D0BF9"/>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B564C4"/>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915E08"/>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32FD4"/>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DE90850"/>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69C7FF0"/>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BC506B"/>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94729"/>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26339F"/>
    <w:rsid w:val="6A875214"/>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CD7CE5"/>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23198</Words>
  <Characters>24561</Characters>
  <Lines>2009</Lines>
  <Paragraphs>2082</Paragraphs>
  <TotalTime>2</TotalTime>
  <ScaleCrop>false</ScaleCrop>
  <LinksUpToDate>false</LinksUpToDate>
  <CharactersWithSpaces>25117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2025-06-11T04:02:00Z</cp:lastPrinted>
  <dcterms:modified xsi:type="dcterms:W3CDTF">2025-06-17T02:40:04Z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eyJoZGlkIjoiMDY3NGUzYzg1YmRmM2QwMTg2ZmFmZTdlMDQzMzdjNDgiLCJ1c2VySWQiOiIxNDU5OTc4MTIwIn0=</vt:lpwstr>
  </property>
</Properties>
</file>