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bookmarkStart w:id="0" w:name="OLE_LINK1"/>
      <w:r>
        <w:rPr>
          <w:rFonts w:hint="eastAsia"/>
          <w:b/>
          <w:bCs/>
          <w:sz w:val="28"/>
          <w:szCs w:val="28"/>
        </w:rPr>
        <w:t>余姚市第三人民医院</w:t>
      </w:r>
      <w:bookmarkStart w:id="1" w:name="OLE_LINK2"/>
      <w:r>
        <w:rPr>
          <w:rFonts w:hint="eastAsia"/>
          <w:b/>
          <w:bCs/>
          <w:sz w:val="28"/>
          <w:szCs w:val="28"/>
          <w:lang w:val="en-US" w:eastAsia="zh-CN"/>
        </w:rPr>
        <w:t>16排</w:t>
      </w:r>
      <w:r>
        <w:rPr>
          <w:rFonts w:hint="eastAsia"/>
          <w:b/>
          <w:bCs/>
          <w:sz w:val="28"/>
          <w:szCs w:val="28"/>
        </w:rPr>
        <w:t>CT维保</w:t>
      </w:r>
      <w:bookmarkEnd w:id="1"/>
      <w:r>
        <w:rPr>
          <w:rFonts w:hint="eastAsia"/>
          <w:b/>
          <w:bCs/>
          <w:sz w:val="28"/>
          <w:szCs w:val="28"/>
        </w:rPr>
        <w:t>调研公告</w:t>
      </w:r>
      <w:bookmarkEnd w:id="0"/>
    </w:p>
    <w:p>
      <w:pPr>
        <w:rPr>
          <w:rFonts w:hint="eastAsia"/>
        </w:rPr>
      </w:pPr>
      <w:r>
        <w:rPr>
          <w:rFonts w:hint="eastAsia"/>
        </w:rPr>
        <w:t>一、项目简介：</w:t>
      </w:r>
    </w:p>
    <w:p>
      <w:pPr>
        <w:rPr>
          <w:rFonts w:hint="eastAsia"/>
        </w:rPr>
      </w:pPr>
      <w:r>
        <w:rPr>
          <w:rFonts w:hint="eastAsia"/>
        </w:rPr>
        <w:t>1、项目名称：余姚市第三人民医院</w:t>
      </w:r>
      <w:r>
        <w:rPr>
          <w:rFonts w:hint="eastAsia"/>
          <w:lang w:val="en-US" w:eastAsia="zh-CN"/>
        </w:rPr>
        <w:t>16排</w:t>
      </w:r>
      <w:r>
        <w:rPr>
          <w:rFonts w:hint="eastAsia"/>
        </w:rPr>
        <w:t>CT维保调研公告</w:t>
      </w:r>
    </w:p>
    <w:p>
      <w:pPr>
        <w:rPr>
          <w:rFonts w:hint="eastAsia"/>
        </w:rPr>
      </w:pPr>
      <w:r>
        <w:rPr>
          <w:rFonts w:hint="eastAsia"/>
        </w:rPr>
        <w:t>2、项目概况：为满足临床使用需求，更好地为患者提供医疗服务，拟调研</w:t>
      </w:r>
      <w:r>
        <w:rPr>
          <w:rFonts w:hint="eastAsia"/>
          <w:lang w:val="en-US" w:eastAsia="zh-CN"/>
        </w:rPr>
        <w:t>16排</w:t>
      </w:r>
      <w:r>
        <w:rPr>
          <w:rFonts w:hint="eastAsia"/>
        </w:rPr>
        <w:t>CT</w:t>
      </w:r>
      <w:r>
        <w:rPr>
          <w:rFonts w:hint="eastAsia"/>
          <w:lang w:val="en-US" w:eastAsia="zh-CN"/>
        </w:rPr>
        <w:t>整机</w:t>
      </w:r>
      <w:bookmarkStart w:id="2" w:name="_GoBack"/>
      <w:bookmarkEnd w:id="2"/>
      <w:r>
        <w:rPr>
          <w:rFonts w:hint="eastAsia"/>
        </w:rPr>
        <w:t>维保服务。具体要求以院内招标文件为准。</w:t>
      </w:r>
    </w:p>
    <w:tbl>
      <w:tblPr>
        <w:tblStyle w:val="13"/>
        <w:tblW w:w="626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7"/>
        <w:gridCol w:w="2093"/>
        <w:gridCol w:w="20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装置名称</w:t>
            </w:r>
          </w:p>
        </w:tc>
        <w:tc>
          <w:tcPr>
            <w:tcW w:w="2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2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安装日期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CT</w:t>
            </w:r>
          </w:p>
        </w:tc>
        <w:tc>
          <w:tcPr>
            <w:tcW w:w="2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Scintcare CT 16</w:t>
            </w:r>
          </w:p>
        </w:tc>
        <w:tc>
          <w:tcPr>
            <w:tcW w:w="2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2020.06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bCs/>
        </w:rPr>
        <w:t>二、谈判供应商资格要求:</w:t>
      </w:r>
    </w:p>
    <w:p>
      <w:pPr>
        <w:rPr>
          <w:rFonts w:hint="eastAsia"/>
        </w:rPr>
      </w:pPr>
      <w:r>
        <w:rPr>
          <w:rFonts w:hint="eastAsia"/>
        </w:rPr>
        <w:t>投标人的基本资格条件：</w:t>
      </w:r>
    </w:p>
    <w:p>
      <w:pPr>
        <w:rPr>
          <w:rFonts w:hint="eastAsia"/>
        </w:rPr>
      </w:pPr>
      <w:r>
        <w:rPr>
          <w:rFonts w:hint="eastAsia"/>
        </w:rPr>
        <w:t>1. 具有独立承担民事责任的能力；</w:t>
      </w:r>
    </w:p>
    <w:p>
      <w:pPr>
        <w:rPr>
          <w:rFonts w:hint="eastAsia"/>
        </w:rPr>
      </w:pPr>
      <w:r>
        <w:rPr>
          <w:rFonts w:hint="eastAsia"/>
        </w:rPr>
        <w:t>2. 具有履行合同所必需的设备和专业技术能力；</w:t>
      </w:r>
    </w:p>
    <w:p>
      <w:pPr>
        <w:rPr>
          <w:rFonts w:hint="eastAsia"/>
        </w:rPr>
      </w:pPr>
      <w:r>
        <w:rPr>
          <w:rFonts w:hint="eastAsia"/>
        </w:rPr>
        <w:t>3. 有依法缴纳税收和社会保障资金的良好记录；</w:t>
      </w:r>
    </w:p>
    <w:p>
      <w:pPr>
        <w:rPr>
          <w:rFonts w:hint="eastAsia"/>
        </w:rPr>
      </w:pPr>
      <w:r>
        <w:rPr>
          <w:rFonts w:hint="eastAsia"/>
        </w:rPr>
        <w:t>4. 参加采购活动前三年内，在经营活动中没有重大违法记录；</w:t>
      </w:r>
    </w:p>
    <w:p>
      <w:pPr>
        <w:rPr>
          <w:rFonts w:hint="eastAsia"/>
        </w:rPr>
      </w:pPr>
      <w:r>
        <w:rPr>
          <w:rFonts w:hint="eastAsia"/>
        </w:rPr>
        <w:t>5. 本项目不接受联合体投标。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三、报名方式：</w:t>
      </w:r>
    </w:p>
    <w:p>
      <w:pPr>
        <w:rPr>
          <w:rFonts w:hint="eastAsia"/>
        </w:rPr>
      </w:pPr>
      <w:r>
        <w:rPr>
          <w:rFonts w:hint="eastAsia"/>
        </w:rPr>
        <w:t>凡有意向参加投标的供应商，请在规定时间内将报名表和以下资料（所有材料印件须加盖单位公章）打包发送至邮箱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yysdsrmyy31@163.com，邮件标题（主题）格式：公司名称、联系人、联系方式。</w:t>
      </w:r>
    </w:p>
    <w:p>
      <w:pPr>
        <w:rPr>
          <w:rFonts w:hint="eastAsia"/>
        </w:rPr>
      </w:pPr>
      <w:r>
        <w:rPr>
          <w:rFonts w:hint="eastAsia"/>
        </w:rPr>
        <w:t>1、法人营业执照、税务登记证、组织机构代码证的复印件。</w:t>
      </w:r>
    </w:p>
    <w:p>
      <w:pPr>
        <w:rPr>
          <w:rFonts w:hint="eastAsia"/>
        </w:rPr>
      </w:pPr>
      <w:r>
        <w:rPr>
          <w:rFonts w:hint="eastAsia"/>
        </w:rPr>
        <w:t>2、法定代表人直接参与报名的，需提供法定代表人身份证原件，同时提供复印件。</w:t>
      </w:r>
    </w:p>
    <w:p>
      <w:pPr>
        <w:rPr>
          <w:rFonts w:hint="eastAsia"/>
        </w:rPr>
      </w:pPr>
      <w:r>
        <w:rPr>
          <w:rFonts w:hint="eastAsia"/>
        </w:rPr>
        <w:t>3、委托代理人参与报名的，需提供法定代表人授权委托书、委托代理人身份证原件，同时提供法定代表人以及委托代理人身份证复印件。</w:t>
      </w:r>
    </w:p>
    <w:p>
      <w:pPr>
        <w:rPr>
          <w:rFonts w:hint="eastAsia"/>
        </w:rPr>
      </w:pPr>
      <w:r>
        <w:rPr>
          <w:rFonts w:hint="eastAsia"/>
        </w:rPr>
        <w:t>4、相关资质证书，需提供复印件。</w:t>
      </w:r>
    </w:p>
    <w:p>
      <w:pPr>
        <w:rPr>
          <w:rFonts w:hint="eastAsia"/>
        </w:rPr>
      </w:pPr>
      <w:r>
        <w:rPr>
          <w:rFonts w:hint="eastAsia"/>
        </w:rPr>
        <w:t>以上报名材料请加盖单位公章并装订成册。</w:t>
      </w:r>
    </w:p>
    <w:p>
      <w:pPr>
        <w:rPr>
          <w:rFonts w:hint="eastAsia"/>
        </w:rPr>
      </w:pPr>
      <w:r>
        <w:rPr>
          <w:rFonts w:hint="eastAsia"/>
        </w:rPr>
        <w:t>报名成功的生产企业、经营企业以及潜在供应商必须提供符合我院要求的标书文件，并保证所提供的各种材料真实、有效、齐全，承担相应的法律责任，详见附件2.</w:t>
      </w:r>
    </w:p>
    <w:p>
      <w:pPr>
        <w:rPr>
          <w:rFonts w:hint="eastAsia"/>
        </w:rPr>
      </w:pPr>
      <w:r>
        <w:rPr>
          <w:rFonts w:hint="eastAsia"/>
          <w:b/>
          <w:bCs/>
        </w:rPr>
        <w:t>四、参会时需携带的资料</w:t>
      </w:r>
    </w:p>
    <w:p>
      <w:pPr>
        <w:rPr>
          <w:rFonts w:hint="eastAsia"/>
        </w:rPr>
      </w:pPr>
      <w:r>
        <w:rPr>
          <w:rFonts w:hint="eastAsia"/>
        </w:rPr>
        <w:t>1、报名提交的所有资料的纸质版；</w:t>
      </w:r>
    </w:p>
    <w:p>
      <w:pPr>
        <w:rPr>
          <w:rFonts w:hint="eastAsia"/>
        </w:rPr>
      </w:pPr>
      <w:r>
        <w:rPr>
          <w:rFonts w:hint="eastAsia"/>
        </w:rPr>
        <w:t>2、项目信息及报价；</w:t>
      </w:r>
    </w:p>
    <w:p>
      <w:pPr>
        <w:rPr>
          <w:rFonts w:hint="eastAsia"/>
        </w:rPr>
      </w:pPr>
      <w:r>
        <w:rPr>
          <w:rFonts w:hint="eastAsia"/>
        </w:rPr>
        <w:t>3、提供执行相应维保所必需的设备和专业技术能力证明材料;</w:t>
      </w:r>
    </w:p>
    <w:p>
      <w:pPr>
        <w:rPr>
          <w:rFonts w:hint="eastAsia"/>
        </w:rPr>
      </w:pPr>
      <w:r>
        <w:rPr>
          <w:rFonts w:hint="eastAsia"/>
        </w:rPr>
        <w:t>4、提供相应维保的专业工程师资质（培训有效期内）证明材料；</w:t>
      </w:r>
    </w:p>
    <w:p>
      <w:pPr>
        <w:rPr>
          <w:rFonts w:hint="eastAsia"/>
        </w:rPr>
      </w:pPr>
      <w:r>
        <w:rPr>
          <w:rFonts w:hint="eastAsia"/>
        </w:rPr>
        <w:t>5、维保设备需更换的材料、配件等需提供相关的资料；</w:t>
      </w:r>
    </w:p>
    <w:p>
      <w:pPr>
        <w:rPr>
          <w:rFonts w:hint="eastAsia"/>
        </w:rPr>
      </w:pPr>
      <w:r>
        <w:rPr>
          <w:rFonts w:hint="eastAsia"/>
        </w:rPr>
        <w:t>6、维护保养设备后出具的报告样本；</w:t>
      </w:r>
    </w:p>
    <w:p>
      <w:pPr>
        <w:rPr>
          <w:rFonts w:hint="eastAsia"/>
        </w:rPr>
      </w:pPr>
      <w:r>
        <w:rPr>
          <w:rFonts w:hint="eastAsia"/>
        </w:rPr>
        <w:t>7、提供过维保服务的名单;</w:t>
      </w:r>
    </w:p>
    <w:p>
      <w:pPr>
        <w:rPr>
          <w:rFonts w:hint="eastAsia"/>
        </w:rPr>
      </w:pPr>
      <w:r>
        <w:rPr>
          <w:rFonts w:hint="eastAsia"/>
        </w:rPr>
        <w:t>8、主要部件（如球管）详细储备情况，提供进货渠道证明， 2025年后球管海关报关单复印件或合格证等证明资料；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9、与整机注册证登记一致的球管来源的可靠性提供相关资料</w:t>
      </w:r>
      <w:r>
        <w:rPr>
          <w:rFonts w:hint="eastAsia"/>
          <w:lang w:eastAsia="zh-CN"/>
        </w:rPr>
        <w:t>；</w:t>
      </w:r>
    </w:p>
    <w:p>
      <w:pPr>
        <w:rPr>
          <w:rFonts w:hint="eastAsia"/>
        </w:rPr>
      </w:pPr>
      <w:r>
        <w:rPr>
          <w:rFonts w:hint="eastAsia"/>
        </w:rPr>
        <w:t>10、其它根据采购需求供应商认为需要阐述的内容资料。</w:t>
      </w:r>
    </w:p>
    <w:p>
      <w:pPr>
        <w:rPr>
          <w:rFonts w:hint="eastAsia"/>
        </w:rPr>
      </w:pPr>
      <w:r>
        <w:rPr>
          <w:rFonts w:hint="eastAsia"/>
        </w:rPr>
        <w:t>注：纸质资料必须按以上要求一正两副（装订成册），</w:t>
      </w:r>
      <w:r>
        <w:rPr>
          <w:rFonts w:hint="eastAsia"/>
          <w:lang w:val="en-US" w:eastAsia="zh-CN"/>
        </w:rPr>
        <w:t>每页</w:t>
      </w:r>
      <w:r>
        <w:rPr>
          <w:rFonts w:hint="eastAsia"/>
        </w:rPr>
        <w:t>盖章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  <w:b w:val="0"/>
          <w:bCs w:val="0"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报名</w:t>
      </w:r>
      <w:r>
        <w:rPr>
          <w:rFonts w:hint="eastAsia"/>
          <w:b/>
          <w:bCs/>
          <w:lang w:val="en-US" w:eastAsia="zh-CN"/>
        </w:rPr>
        <w:t>截止时间：</w:t>
      </w:r>
      <w:r>
        <w:rPr>
          <w:rFonts w:hint="eastAsia"/>
          <w:b w:val="0"/>
          <w:bCs w:val="0"/>
          <w:lang w:val="en-US" w:eastAsia="zh-CN"/>
        </w:rPr>
        <w:t>2025年07月10日14:00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六、调研地址</w:t>
      </w:r>
      <w:r>
        <w:rPr>
          <w:rFonts w:hint="eastAsia"/>
          <w:b w:val="0"/>
          <w:bCs w:val="0"/>
        </w:rPr>
        <w:t>: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余姚市第三人民医院城西院区行政楼一楼评标室.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七</w:t>
      </w:r>
      <w:r>
        <w:rPr>
          <w:rFonts w:hint="eastAsia"/>
          <w:b w:val="0"/>
          <w:bCs w:val="0"/>
        </w:rPr>
        <w:t>、</w:t>
      </w:r>
      <w:r>
        <w:rPr>
          <w:rFonts w:hint="eastAsia"/>
          <w:b/>
          <w:bCs/>
        </w:rPr>
        <w:t>调研开始时间</w:t>
      </w:r>
      <w:r>
        <w:rPr>
          <w:rFonts w:hint="eastAsia"/>
          <w:b w:val="0"/>
          <w:bCs w:val="0"/>
        </w:rPr>
        <w:t>：2025年</w:t>
      </w:r>
      <w:r>
        <w:rPr>
          <w:rFonts w:hint="eastAsia"/>
          <w:b w:val="0"/>
          <w:bCs w:val="0"/>
          <w:lang w:val="en-US" w:eastAsia="zh-CN"/>
        </w:rPr>
        <w:t>07</w:t>
      </w:r>
      <w:r>
        <w:rPr>
          <w:rFonts w:hint="eastAsia"/>
          <w:b w:val="0"/>
          <w:bCs w:val="0"/>
        </w:rPr>
        <w:t>月</w:t>
      </w:r>
      <w:r>
        <w:rPr>
          <w:rFonts w:hint="eastAsia"/>
          <w:b w:val="0"/>
          <w:bCs w:val="0"/>
          <w:lang w:val="en-US" w:eastAsia="zh-CN"/>
        </w:rPr>
        <w:t>11</w:t>
      </w:r>
      <w:r>
        <w:rPr>
          <w:rFonts w:hint="eastAsia"/>
          <w:b w:val="0"/>
          <w:bCs w:val="0"/>
        </w:rPr>
        <w:t>日</w:t>
      </w:r>
      <w:r>
        <w:rPr>
          <w:rFonts w:hint="eastAsia"/>
          <w:b w:val="0"/>
          <w:bCs w:val="0"/>
          <w:lang w:val="en-US" w:eastAsia="zh-CN"/>
        </w:rPr>
        <w:t>14:00</w:t>
      </w:r>
      <w:r>
        <w:rPr>
          <w:rFonts w:hint="eastAsia" w:hAnsi="宋体" w:eastAsia="宋体" w:cs="宋体" w:asciiTheme="minorAscii"/>
          <w:b w:val="0"/>
          <w:bCs w:val="0"/>
          <w:color w:val="000000"/>
          <w:kern w:val="0"/>
          <w:sz w:val="21"/>
          <w:szCs w:val="21"/>
          <w:lang w:val="en-US" w:eastAsia="zh-CN"/>
        </w:rPr>
        <w:t>（如遇时间、地点变化将另行通知）</w:t>
      </w:r>
    </w:p>
    <w:p>
      <w:pPr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八、联系方式: </w:t>
      </w:r>
      <w:r>
        <w:rPr>
          <w:rFonts w:hint="eastAsia"/>
          <w:b w:val="0"/>
          <w:bCs w:val="0"/>
          <w:lang w:val="en-US" w:eastAsia="zh-CN"/>
        </w:rPr>
        <w:t>陈老师  0574-62678059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396C24"/>
    <w:multiLevelType w:val="singleLevel"/>
    <w:tmpl w:val="B7396C24"/>
    <w:lvl w:ilvl="0" w:tentative="0">
      <w:start w:val="5"/>
      <w:numFmt w:val="chineseCounting"/>
      <w:suff w:val="nothing"/>
      <w:lvlText w:val="%1、"/>
      <w:lvlJc w:val="left"/>
      <w:pPr>
        <w:ind w:left="0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1696A"/>
    <w:rsid w:val="00186805"/>
    <w:rsid w:val="001A0A8B"/>
    <w:rsid w:val="00476BD1"/>
    <w:rsid w:val="005F77EE"/>
    <w:rsid w:val="009F587F"/>
    <w:rsid w:val="00A2182C"/>
    <w:rsid w:val="00B22C31"/>
    <w:rsid w:val="00C1696A"/>
    <w:rsid w:val="00CD733B"/>
    <w:rsid w:val="00D8273D"/>
    <w:rsid w:val="00DB5BD2"/>
    <w:rsid w:val="00E630F8"/>
    <w:rsid w:val="00F579B6"/>
    <w:rsid w:val="00F82AC7"/>
    <w:rsid w:val="00FF25D9"/>
    <w:rsid w:val="0193626D"/>
    <w:rsid w:val="16D02489"/>
    <w:rsid w:val="173D00F5"/>
    <w:rsid w:val="1740792D"/>
    <w:rsid w:val="17B611DF"/>
    <w:rsid w:val="18A0452A"/>
    <w:rsid w:val="1E871C15"/>
    <w:rsid w:val="20243121"/>
    <w:rsid w:val="25145CA6"/>
    <w:rsid w:val="2626117C"/>
    <w:rsid w:val="2633218C"/>
    <w:rsid w:val="297E1C78"/>
    <w:rsid w:val="352470D3"/>
    <w:rsid w:val="35A3310A"/>
    <w:rsid w:val="3770700D"/>
    <w:rsid w:val="38BC3E1B"/>
    <w:rsid w:val="3AE1000C"/>
    <w:rsid w:val="441E5469"/>
    <w:rsid w:val="4E6B04D0"/>
    <w:rsid w:val="50223EA0"/>
    <w:rsid w:val="5BF73C0B"/>
    <w:rsid w:val="6A200ABD"/>
    <w:rsid w:val="76F00424"/>
    <w:rsid w:val="7CA4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3F3F3F" w:themeColor="text1" w:themeTint="BF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0F4761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0F4761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0F4761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500</Words>
  <Characters>542</Characters>
  <Lines>25</Lines>
  <Paragraphs>41</Paragraphs>
  <TotalTime>231</TotalTime>
  <ScaleCrop>false</ScaleCrop>
  <LinksUpToDate>false</LinksUpToDate>
  <CharactersWithSpaces>1001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2025-06-24T05:00:00Z</dcterms:created>
  <dc:creator>sun jian</dc:creator>
  <cp:lastModifiedBy>Administrator</cp:lastModifiedBy>
  <dcterms:modified xsi:type="dcterms:W3CDTF">2025-07-03T05:44:49Z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