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852" w:rsidRPr="00691852" w:rsidRDefault="00691852" w:rsidP="00691852">
      <w:pPr>
        <w:jc w:val="center"/>
        <w:rPr>
          <w:sz w:val="32"/>
          <w:szCs w:val="32"/>
        </w:rPr>
      </w:pPr>
      <w:bookmarkStart w:id="0" w:name="_GoBack"/>
      <w:r w:rsidRPr="00691852">
        <w:rPr>
          <w:rFonts w:hint="eastAsia"/>
          <w:sz w:val="32"/>
          <w:szCs w:val="32"/>
        </w:rPr>
        <w:t>采购需求不足</w:t>
      </w:r>
      <w:r w:rsidRPr="00691852">
        <w:rPr>
          <w:sz w:val="32"/>
          <w:szCs w:val="32"/>
        </w:rPr>
        <w:t>30天说明</w:t>
      </w:r>
    </w:p>
    <w:bookmarkEnd w:id="0"/>
    <w:p w:rsidR="0087399A" w:rsidRPr="00691852" w:rsidRDefault="00691852" w:rsidP="00691852">
      <w:pPr>
        <w:ind w:firstLineChars="300" w:firstLine="960"/>
        <w:rPr>
          <w:sz w:val="32"/>
          <w:szCs w:val="32"/>
        </w:rPr>
      </w:pPr>
      <w:r w:rsidRPr="00691852">
        <w:rPr>
          <w:rFonts w:hint="eastAsia"/>
          <w:sz w:val="32"/>
          <w:szCs w:val="32"/>
        </w:rPr>
        <w:t>因为午睡垫采购改为慈溪市实验小学教育集团、慈溪市城区中心小学、慈溪市碧海学校联合招标的形式采购，所以采购需求重新进行了发布，导致发布时间不足</w:t>
      </w:r>
      <w:r w:rsidRPr="00691852">
        <w:rPr>
          <w:sz w:val="32"/>
          <w:szCs w:val="32"/>
        </w:rPr>
        <w:t>30天，特此说明。</w:t>
      </w:r>
    </w:p>
    <w:sectPr w:rsidR="0087399A" w:rsidRPr="00691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ED"/>
    <w:rsid w:val="00691852"/>
    <w:rsid w:val="0087399A"/>
    <w:rsid w:val="00C136ED"/>
    <w:rsid w:val="00E4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B7BB5"/>
  <w15:chartTrackingRefBased/>
  <w15:docId w15:val="{9E8319BA-C52F-462B-9613-85560FAF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cxsyxx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2025-07-07T04:27:00Z</dcterms:created>
  <dcterms:modified xsi:type="dcterms:W3CDTF">2025-07-07T04:27:00Z</dcterms:modified>
</cp:coreProperties>
</file>