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F77796" w14:textId="77777777" w:rsidR="009B3E75" w:rsidRDefault="009B3E75">
      <w:pPr>
        <w:rPr>
          <w:rFonts w:eastAsia="新宋体"/>
          <w:b/>
          <w:bCs/>
          <w:spacing w:val="120"/>
          <w:sz w:val="52"/>
          <w:szCs w:val="52"/>
        </w:rPr>
      </w:pPr>
    </w:p>
    <w:p w14:paraId="50B3672B" w14:textId="77777777" w:rsidR="009B3E75" w:rsidRDefault="00492827">
      <w:pPr>
        <w:jc w:val="distribute"/>
        <w:rPr>
          <w:rFonts w:eastAsia="新宋体"/>
          <w:b/>
          <w:bCs/>
          <w:sz w:val="52"/>
          <w:szCs w:val="52"/>
        </w:rPr>
      </w:pPr>
      <w:r>
        <w:rPr>
          <w:rFonts w:eastAsia="新宋体" w:hint="eastAsia"/>
          <w:b/>
          <w:bCs/>
          <w:spacing w:val="58"/>
          <w:sz w:val="84"/>
          <w:szCs w:val="84"/>
        </w:rPr>
        <w:t>温州市</w:t>
      </w:r>
      <w:proofErr w:type="gramStart"/>
      <w:r>
        <w:rPr>
          <w:rFonts w:eastAsia="新宋体" w:hint="eastAsia"/>
          <w:b/>
          <w:bCs/>
          <w:spacing w:val="58"/>
          <w:sz w:val="84"/>
          <w:szCs w:val="84"/>
        </w:rPr>
        <w:t>瓯海区消防救援</w:t>
      </w:r>
      <w:proofErr w:type="gramEnd"/>
      <w:r>
        <w:rPr>
          <w:rFonts w:eastAsia="新宋体" w:hint="eastAsia"/>
          <w:b/>
          <w:bCs/>
          <w:spacing w:val="58"/>
          <w:sz w:val="84"/>
          <w:szCs w:val="84"/>
        </w:rPr>
        <w:t>大队</w:t>
      </w:r>
    </w:p>
    <w:p w14:paraId="0D89C6DF" w14:textId="77777777" w:rsidR="009B3E75" w:rsidRDefault="009B3E75">
      <w:pPr>
        <w:jc w:val="center"/>
        <w:rPr>
          <w:rFonts w:eastAsia="新宋体"/>
          <w:b/>
          <w:bCs/>
          <w:spacing w:val="26"/>
          <w:sz w:val="52"/>
        </w:rPr>
      </w:pPr>
    </w:p>
    <w:p w14:paraId="799F2237" w14:textId="77777777" w:rsidR="009B3E75" w:rsidRDefault="009B3E75">
      <w:pPr>
        <w:ind w:firstLineChars="235" w:firstLine="2357"/>
        <w:rPr>
          <w:rFonts w:eastAsia="新宋体"/>
          <w:b/>
          <w:bCs/>
          <w:spacing w:val="140"/>
          <w:sz w:val="72"/>
        </w:rPr>
      </w:pPr>
    </w:p>
    <w:p w14:paraId="68F08393" w14:textId="77777777" w:rsidR="009B3E75" w:rsidRDefault="009B3E75">
      <w:pPr>
        <w:jc w:val="center"/>
        <w:rPr>
          <w:rFonts w:eastAsia="新宋体"/>
          <w:b/>
          <w:bCs/>
          <w:spacing w:val="140"/>
          <w:sz w:val="72"/>
        </w:rPr>
      </w:pPr>
    </w:p>
    <w:p w14:paraId="6DF4984F" w14:textId="77777777" w:rsidR="009B3E75" w:rsidRDefault="00492827">
      <w:pPr>
        <w:adjustRightInd w:val="0"/>
        <w:snapToGrid w:val="0"/>
        <w:spacing w:line="480" w:lineRule="auto"/>
        <w:ind w:right="361"/>
        <w:jc w:val="center"/>
        <w:rPr>
          <w:rFonts w:eastAsia="新宋体"/>
          <w:sz w:val="84"/>
          <w:szCs w:val="84"/>
        </w:rPr>
      </w:pPr>
      <w:r>
        <w:rPr>
          <w:rFonts w:eastAsia="新宋体" w:hint="eastAsia"/>
          <w:b/>
          <w:bCs/>
          <w:sz w:val="84"/>
          <w:szCs w:val="84"/>
        </w:rPr>
        <w:t>招</w:t>
      </w:r>
      <w:r>
        <w:rPr>
          <w:rFonts w:eastAsia="新宋体"/>
          <w:b/>
          <w:bCs/>
          <w:sz w:val="84"/>
          <w:szCs w:val="84"/>
        </w:rPr>
        <w:t xml:space="preserve"> </w:t>
      </w:r>
      <w:r>
        <w:rPr>
          <w:rFonts w:eastAsia="新宋体" w:hint="eastAsia"/>
          <w:b/>
          <w:bCs/>
          <w:sz w:val="84"/>
          <w:szCs w:val="84"/>
        </w:rPr>
        <w:t>标</w:t>
      </w:r>
      <w:r>
        <w:rPr>
          <w:rFonts w:eastAsia="新宋体"/>
          <w:b/>
          <w:bCs/>
          <w:sz w:val="84"/>
          <w:szCs w:val="84"/>
        </w:rPr>
        <w:t xml:space="preserve"> </w:t>
      </w:r>
      <w:r>
        <w:rPr>
          <w:rFonts w:eastAsia="新宋体" w:hint="eastAsia"/>
          <w:b/>
          <w:bCs/>
          <w:sz w:val="84"/>
          <w:szCs w:val="84"/>
        </w:rPr>
        <w:t>文</w:t>
      </w:r>
      <w:r>
        <w:rPr>
          <w:rFonts w:eastAsia="新宋体"/>
          <w:b/>
          <w:bCs/>
          <w:sz w:val="84"/>
          <w:szCs w:val="84"/>
        </w:rPr>
        <w:t xml:space="preserve"> </w:t>
      </w:r>
      <w:r>
        <w:rPr>
          <w:rFonts w:eastAsia="新宋体" w:hint="eastAsia"/>
          <w:b/>
          <w:bCs/>
          <w:sz w:val="84"/>
          <w:szCs w:val="84"/>
        </w:rPr>
        <w:t>件</w:t>
      </w:r>
    </w:p>
    <w:p w14:paraId="5B83FCD8" w14:textId="77777777" w:rsidR="009B3E75" w:rsidRDefault="00492827">
      <w:pPr>
        <w:spacing w:line="800" w:lineRule="exact"/>
        <w:ind w:firstLineChars="100" w:firstLine="380"/>
        <w:rPr>
          <w:rFonts w:ascii="宋体" w:cs="宋体"/>
          <w:b/>
          <w:spacing w:val="40"/>
          <w:sz w:val="30"/>
          <w:szCs w:val="30"/>
        </w:rPr>
      </w:pPr>
      <w:r>
        <w:rPr>
          <w:rFonts w:ascii="宋体" w:hAnsi="宋体" w:cs="宋体" w:hint="eastAsia"/>
          <w:spacing w:val="40"/>
          <w:sz w:val="30"/>
          <w:szCs w:val="30"/>
        </w:rPr>
        <w:t>项目编号</w:t>
      </w:r>
      <w:r>
        <w:rPr>
          <w:rFonts w:ascii="宋体" w:hAnsi="宋体" w:cs="宋体" w:hint="eastAsia"/>
          <w:spacing w:val="40"/>
          <w:sz w:val="28"/>
        </w:rPr>
        <w:t>：</w:t>
      </w:r>
      <w:r>
        <w:rPr>
          <w:rFonts w:ascii="宋体" w:hAnsi="宋体" w:cs="宋体"/>
          <w:spacing w:val="40"/>
          <w:sz w:val="28"/>
        </w:rPr>
        <w:t>HQZB-OHXF-2025-18</w:t>
      </w:r>
    </w:p>
    <w:p w14:paraId="7187C4E8" w14:textId="77777777" w:rsidR="009B3E75" w:rsidRDefault="00492827">
      <w:pPr>
        <w:spacing w:line="800" w:lineRule="exact"/>
        <w:ind w:leftChars="142" w:left="2198" w:hangingChars="500" w:hanging="1900"/>
        <w:rPr>
          <w:rFonts w:eastAsia="新宋体"/>
          <w:b/>
          <w:spacing w:val="40"/>
          <w:sz w:val="30"/>
          <w:szCs w:val="30"/>
        </w:rPr>
      </w:pPr>
      <w:r>
        <w:rPr>
          <w:rFonts w:eastAsia="新宋体" w:hint="eastAsia"/>
          <w:spacing w:val="40"/>
          <w:sz w:val="30"/>
          <w:szCs w:val="30"/>
        </w:rPr>
        <w:t>项目名称：</w:t>
      </w:r>
      <w:r>
        <w:rPr>
          <w:rFonts w:eastAsia="新宋体"/>
          <w:bCs/>
          <w:spacing w:val="40"/>
          <w:sz w:val="30"/>
          <w:szCs w:val="30"/>
        </w:rPr>
        <w:t>2025</w:t>
      </w:r>
      <w:r>
        <w:rPr>
          <w:rFonts w:eastAsia="新宋体" w:hint="eastAsia"/>
          <w:bCs/>
          <w:spacing w:val="40"/>
          <w:sz w:val="30"/>
          <w:szCs w:val="30"/>
        </w:rPr>
        <w:t>年温州市</w:t>
      </w:r>
      <w:proofErr w:type="gramStart"/>
      <w:r>
        <w:rPr>
          <w:rFonts w:eastAsia="新宋体" w:hint="eastAsia"/>
          <w:bCs/>
          <w:spacing w:val="40"/>
          <w:sz w:val="30"/>
          <w:szCs w:val="30"/>
        </w:rPr>
        <w:t>瓯海区消防救援</w:t>
      </w:r>
      <w:proofErr w:type="gramEnd"/>
      <w:r>
        <w:rPr>
          <w:rFonts w:eastAsia="新宋体" w:hint="eastAsia"/>
          <w:bCs/>
          <w:spacing w:val="40"/>
          <w:sz w:val="30"/>
          <w:szCs w:val="30"/>
        </w:rPr>
        <w:t>大队食堂原材料及采购配送服务项目</w:t>
      </w:r>
    </w:p>
    <w:p w14:paraId="0099DB57" w14:textId="77777777" w:rsidR="009B3E75" w:rsidRDefault="00492827">
      <w:pPr>
        <w:spacing w:line="800" w:lineRule="exact"/>
        <w:ind w:firstLineChars="100" w:firstLine="380"/>
        <w:rPr>
          <w:rFonts w:eastAsia="新宋体"/>
          <w:b/>
          <w:spacing w:val="40"/>
          <w:sz w:val="30"/>
          <w:szCs w:val="30"/>
        </w:rPr>
      </w:pPr>
      <w:r>
        <w:rPr>
          <w:rFonts w:eastAsia="新宋体" w:hint="eastAsia"/>
          <w:spacing w:val="40"/>
          <w:sz w:val="30"/>
          <w:szCs w:val="30"/>
        </w:rPr>
        <w:t>采购方式：</w:t>
      </w:r>
      <w:r>
        <w:rPr>
          <w:rFonts w:eastAsia="新宋体" w:hint="eastAsia"/>
          <w:bCs/>
          <w:spacing w:val="40"/>
          <w:sz w:val="30"/>
          <w:szCs w:val="30"/>
        </w:rPr>
        <w:t>公开招标</w:t>
      </w:r>
    </w:p>
    <w:p w14:paraId="2980512E" w14:textId="77777777" w:rsidR="009B3E75" w:rsidRDefault="009B3E75">
      <w:pPr>
        <w:spacing w:line="600" w:lineRule="exact"/>
        <w:ind w:firstLineChars="300" w:firstLine="1140"/>
        <w:rPr>
          <w:rFonts w:eastAsia="新宋体"/>
          <w:spacing w:val="40"/>
          <w:sz w:val="30"/>
          <w:szCs w:val="30"/>
        </w:rPr>
      </w:pPr>
    </w:p>
    <w:p w14:paraId="3AB70A82" w14:textId="77777777" w:rsidR="009B3E75" w:rsidRDefault="009B3E75">
      <w:pPr>
        <w:spacing w:line="600" w:lineRule="exact"/>
        <w:ind w:firstLineChars="300" w:firstLine="1140"/>
        <w:rPr>
          <w:rFonts w:eastAsia="新宋体"/>
          <w:spacing w:val="40"/>
          <w:sz w:val="30"/>
          <w:szCs w:val="30"/>
        </w:rPr>
      </w:pPr>
    </w:p>
    <w:p w14:paraId="1B1AF66E" w14:textId="77777777" w:rsidR="009B3E75" w:rsidRDefault="00492827">
      <w:pPr>
        <w:spacing w:line="800" w:lineRule="exact"/>
        <w:ind w:firstLineChars="100" w:firstLine="380"/>
        <w:rPr>
          <w:rFonts w:eastAsia="新宋体"/>
          <w:spacing w:val="40"/>
          <w:sz w:val="30"/>
          <w:szCs w:val="30"/>
        </w:rPr>
      </w:pPr>
      <w:r>
        <w:rPr>
          <w:rFonts w:eastAsia="新宋体" w:hint="eastAsia"/>
          <w:spacing w:val="40"/>
          <w:sz w:val="30"/>
          <w:szCs w:val="30"/>
        </w:rPr>
        <w:t>招</w:t>
      </w:r>
      <w:r>
        <w:rPr>
          <w:rFonts w:eastAsia="新宋体"/>
          <w:spacing w:val="40"/>
          <w:sz w:val="30"/>
          <w:szCs w:val="30"/>
        </w:rPr>
        <w:t xml:space="preserve"> </w:t>
      </w:r>
      <w:r>
        <w:rPr>
          <w:rFonts w:eastAsia="新宋体" w:hint="eastAsia"/>
          <w:spacing w:val="40"/>
          <w:sz w:val="30"/>
          <w:szCs w:val="30"/>
        </w:rPr>
        <w:t>标</w:t>
      </w:r>
      <w:r>
        <w:rPr>
          <w:rFonts w:eastAsia="新宋体"/>
          <w:spacing w:val="40"/>
          <w:sz w:val="30"/>
          <w:szCs w:val="30"/>
        </w:rPr>
        <w:t xml:space="preserve"> </w:t>
      </w:r>
      <w:r>
        <w:rPr>
          <w:rFonts w:eastAsia="新宋体" w:hint="eastAsia"/>
          <w:spacing w:val="40"/>
          <w:sz w:val="30"/>
          <w:szCs w:val="30"/>
        </w:rPr>
        <w:t>人：温州市</w:t>
      </w:r>
      <w:proofErr w:type="gramStart"/>
      <w:r>
        <w:rPr>
          <w:rFonts w:eastAsia="新宋体" w:hint="eastAsia"/>
          <w:spacing w:val="40"/>
          <w:sz w:val="30"/>
          <w:szCs w:val="30"/>
        </w:rPr>
        <w:t>瓯海区消防救援</w:t>
      </w:r>
      <w:proofErr w:type="gramEnd"/>
      <w:r>
        <w:rPr>
          <w:rFonts w:eastAsia="新宋体" w:hint="eastAsia"/>
          <w:spacing w:val="40"/>
          <w:sz w:val="30"/>
          <w:szCs w:val="30"/>
        </w:rPr>
        <w:t>大队</w:t>
      </w:r>
    </w:p>
    <w:p w14:paraId="746CA9FB" w14:textId="77777777" w:rsidR="009B3E75" w:rsidRDefault="00492827">
      <w:pPr>
        <w:spacing w:line="800" w:lineRule="exact"/>
        <w:ind w:firstLineChars="100" w:firstLine="380"/>
        <w:rPr>
          <w:rFonts w:eastAsia="新宋体"/>
          <w:spacing w:val="40"/>
          <w:sz w:val="30"/>
          <w:szCs w:val="30"/>
        </w:rPr>
      </w:pPr>
      <w:r>
        <w:rPr>
          <w:rFonts w:eastAsia="新宋体" w:hint="eastAsia"/>
          <w:spacing w:val="40"/>
          <w:sz w:val="30"/>
          <w:szCs w:val="30"/>
        </w:rPr>
        <w:t>招标代理公司：杭州华旗招标代理有限公司</w:t>
      </w:r>
    </w:p>
    <w:p w14:paraId="07C20217" w14:textId="6BFB4E9F" w:rsidR="009B3E75" w:rsidRDefault="00492827">
      <w:pPr>
        <w:spacing w:line="800" w:lineRule="exact"/>
        <w:ind w:firstLineChars="100" w:firstLine="380"/>
        <w:jc w:val="center"/>
        <w:rPr>
          <w:rFonts w:eastAsia="新宋体"/>
          <w:spacing w:val="40"/>
          <w:sz w:val="30"/>
          <w:szCs w:val="30"/>
        </w:rPr>
      </w:pPr>
      <w:r>
        <w:rPr>
          <w:rFonts w:eastAsia="新宋体" w:hint="eastAsia"/>
          <w:spacing w:val="40"/>
          <w:sz w:val="30"/>
          <w:szCs w:val="30"/>
        </w:rPr>
        <w:t>二〇二五年</w:t>
      </w:r>
      <w:r w:rsidR="00764D26">
        <w:rPr>
          <w:rFonts w:eastAsia="新宋体" w:hint="eastAsia"/>
          <w:spacing w:val="40"/>
          <w:sz w:val="30"/>
          <w:szCs w:val="30"/>
        </w:rPr>
        <w:t>七</w:t>
      </w:r>
      <w:r>
        <w:rPr>
          <w:rFonts w:eastAsia="新宋体" w:hint="eastAsia"/>
          <w:spacing w:val="40"/>
          <w:sz w:val="30"/>
          <w:szCs w:val="30"/>
        </w:rPr>
        <w:t>月</w:t>
      </w:r>
    </w:p>
    <w:p w14:paraId="38D6E23B" w14:textId="77777777" w:rsidR="009B3E75" w:rsidRDefault="00492827">
      <w:pPr>
        <w:spacing w:before="100" w:beforeAutospacing="1" w:after="100" w:afterAutospacing="1" w:line="440" w:lineRule="exact"/>
        <w:jc w:val="center"/>
        <w:outlineLvl w:val="0"/>
        <w:rPr>
          <w:rFonts w:eastAsia="新宋体"/>
          <w:b/>
          <w:bCs/>
          <w:sz w:val="32"/>
          <w:szCs w:val="32"/>
        </w:rPr>
      </w:pPr>
      <w:bookmarkStart w:id="0" w:name="_Toc200134191"/>
      <w:r>
        <w:rPr>
          <w:rFonts w:eastAsia="新宋体" w:hint="eastAsia"/>
          <w:b/>
          <w:bCs/>
          <w:sz w:val="32"/>
          <w:szCs w:val="32"/>
        </w:rPr>
        <w:lastRenderedPageBreak/>
        <w:t>目</w:t>
      </w:r>
      <w:r>
        <w:rPr>
          <w:rFonts w:eastAsia="新宋体"/>
          <w:b/>
          <w:bCs/>
          <w:sz w:val="32"/>
          <w:szCs w:val="32"/>
        </w:rPr>
        <w:t xml:space="preserve">  </w:t>
      </w:r>
      <w:r>
        <w:rPr>
          <w:rFonts w:eastAsia="新宋体" w:hint="eastAsia"/>
          <w:b/>
          <w:bCs/>
          <w:sz w:val="32"/>
          <w:szCs w:val="32"/>
        </w:rPr>
        <w:t>录</w:t>
      </w:r>
      <w:bookmarkEnd w:id="0"/>
    </w:p>
    <w:p w14:paraId="26B1BBEA" w14:textId="77777777" w:rsidR="009B3E75" w:rsidRDefault="00492827">
      <w:pPr>
        <w:pStyle w:val="TOC1"/>
        <w:tabs>
          <w:tab w:val="right" w:leader="dot" w:pos="9629"/>
        </w:tabs>
        <w:spacing w:line="360" w:lineRule="auto"/>
        <w:rPr>
          <w:rFonts w:asciiTheme="minorHAnsi" w:eastAsiaTheme="minorEastAsia" w:hAnsiTheme="minorHAnsi" w:cstheme="minorBidi"/>
          <w:sz w:val="22"/>
          <w14:ligatures w14:val="standardContextual"/>
        </w:rPr>
      </w:pPr>
      <w:r>
        <w:rPr>
          <w:rFonts w:eastAsia="新宋体"/>
          <w:b/>
          <w:bCs/>
          <w:sz w:val="22"/>
          <w:szCs w:val="22"/>
        </w:rPr>
        <w:fldChar w:fldCharType="begin"/>
      </w:r>
      <w:r>
        <w:rPr>
          <w:rFonts w:eastAsia="新宋体"/>
          <w:b/>
          <w:bCs/>
          <w:sz w:val="22"/>
          <w:szCs w:val="22"/>
        </w:rPr>
        <w:instrText xml:space="preserve">TOC \o "1-2" \h \u </w:instrText>
      </w:r>
      <w:r>
        <w:rPr>
          <w:rFonts w:eastAsia="新宋体"/>
          <w:b/>
          <w:bCs/>
          <w:sz w:val="22"/>
          <w:szCs w:val="22"/>
        </w:rPr>
        <w:fldChar w:fldCharType="separate"/>
      </w:r>
      <w:hyperlink w:anchor="_Toc200134191" w:history="1">
        <w:r>
          <w:rPr>
            <w:rStyle w:val="afff3"/>
            <w:rFonts w:eastAsia="新宋体" w:hint="eastAsia"/>
            <w:b/>
            <w:bCs/>
          </w:rPr>
          <w:t>目</w:t>
        </w:r>
        <w:r>
          <w:rPr>
            <w:rStyle w:val="afff3"/>
            <w:rFonts w:eastAsia="新宋体" w:hint="eastAsia"/>
            <w:b/>
            <w:bCs/>
          </w:rPr>
          <w:t xml:space="preserve">  </w:t>
        </w:r>
        <w:r>
          <w:rPr>
            <w:rStyle w:val="afff3"/>
            <w:rFonts w:eastAsia="新宋体" w:hint="eastAsia"/>
            <w:b/>
            <w:bCs/>
          </w:rPr>
          <w:t>录</w:t>
        </w:r>
        <w:r>
          <w:rPr>
            <w:rFonts w:hint="eastAsia"/>
          </w:rPr>
          <w:tab/>
        </w:r>
        <w:r>
          <w:rPr>
            <w:rFonts w:hint="eastAsia"/>
          </w:rPr>
          <w:fldChar w:fldCharType="begin"/>
        </w:r>
        <w:r>
          <w:rPr>
            <w:rFonts w:hint="eastAsia"/>
          </w:rPr>
          <w:instrText xml:space="preserve"> </w:instrText>
        </w:r>
        <w:r>
          <w:instrText>PAGEREF _Toc200134191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0B82C89E" w14:textId="77777777" w:rsidR="009B3E75" w:rsidRDefault="00492827">
      <w:pPr>
        <w:pStyle w:val="TOC1"/>
        <w:tabs>
          <w:tab w:val="right" w:leader="dot" w:pos="9629"/>
        </w:tabs>
        <w:spacing w:line="360" w:lineRule="auto"/>
        <w:rPr>
          <w:rFonts w:asciiTheme="minorHAnsi" w:eastAsiaTheme="minorEastAsia" w:hAnsiTheme="minorHAnsi" w:cstheme="minorBidi"/>
          <w:sz w:val="22"/>
          <w14:ligatures w14:val="standardContextual"/>
        </w:rPr>
      </w:pPr>
      <w:hyperlink w:anchor="_Toc200134192" w:history="1">
        <w:r>
          <w:rPr>
            <w:rStyle w:val="afff3"/>
            <w:rFonts w:eastAsia="新宋体" w:hint="eastAsia"/>
            <w:b/>
            <w:bCs/>
          </w:rPr>
          <w:t>第一册</w:t>
        </w:r>
        <w:r>
          <w:rPr>
            <w:rFonts w:hint="eastAsia"/>
          </w:rPr>
          <w:tab/>
        </w:r>
        <w:r>
          <w:rPr>
            <w:rFonts w:hint="eastAsia"/>
          </w:rPr>
          <w:fldChar w:fldCharType="begin"/>
        </w:r>
        <w:r>
          <w:rPr>
            <w:rFonts w:hint="eastAsia"/>
          </w:rPr>
          <w:instrText xml:space="preserve"> </w:instrText>
        </w:r>
        <w:r>
          <w:instrText>PAGEREF _Toc200134192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33570940"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193" w:history="1">
        <w:r>
          <w:rPr>
            <w:rStyle w:val="afff3"/>
            <w:rFonts w:eastAsia="新宋体" w:hint="eastAsia"/>
            <w:b/>
            <w:bCs/>
          </w:rPr>
          <w:t>通</w:t>
        </w:r>
        <w:r>
          <w:rPr>
            <w:rStyle w:val="afff3"/>
            <w:rFonts w:eastAsia="新宋体" w:hint="eastAsia"/>
            <w:b/>
            <w:bCs/>
          </w:rPr>
          <w:t xml:space="preserve">  </w:t>
        </w:r>
        <w:r>
          <w:rPr>
            <w:rStyle w:val="afff3"/>
            <w:rFonts w:eastAsia="新宋体" w:hint="eastAsia"/>
            <w:b/>
            <w:bCs/>
          </w:rPr>
          <w:t>用</w:t>
        </w:r>
        <w:r>
          <w:rPr>
            <w:rStyle w:val="afff3"/>
            <w:rFonts w:eastAsia="新宋体" w:hint="eastAsia"/>
            <w:b/>
            <w:bCs/>
          </w:rPr>
          <w:t xml:space="preserve">  </w:t>
        </w:r>
        <w:r>
          <w:rPr>
            <w:rStyle w:val="afff3"/>
            <w:rFonts w:eastAsia="新宋体" w:hint="eastAsia"/>
            <w:b/>
            <w:bCs/>
          </w:rPr>
          <w:t>文</w:t>
        </w:r>
        <w:r>
          <w:rPr>
            <w:rStyle w:val="afff3"/>
            <w:rFonts w:eastAsia="新宋体" w:hint="eastAsia"/>
            <w:b/>
            <w:bCs/>
          </w:rPr>
          <w:t xml:space="preserve">  </w:t>
        </w:r>
        <w:r>
          <w:rPr>
            <w:rStyle w:val="afff3"/>
            <w:rFonts w:eastAsia="新宋体" w:hint="eastAsia"/>
            <w:b/>
            <w:bCs/>
          </w:rPr>
          <w:t>本</w:t>
        </w:r>
        <w:r>
          <w:rPr>
            <w:rFonts w:hint="eastAsia"/>
          </w:rPr>
          <w:tab/>
        </w:r>
        <w:r>
          <w:rPr>
            <w:rFonts w:hint="eastAsia"/>
          </w:rPr>
          <w:fldChar w:fldCharType="begin"/>
        </w:r>
        <w:r>
          <w:rPr>
            <w:rFonts w:hint="eastAsia"/>
          </w:rPr>
          <w:instrText xml:space="preserve"> </w:instrText>
        </w:r>
        <w:r>
          <w:instrText>PAGEREF _Toc200134193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2D0AAA67" w14:textId="77777777" w:rsidR="009B3E75" w:rsidRDefault="00492827">
      <w:pPr>
        <w:pStyle w:val="TOC1"/>
        <w:tabs>
          <w:tab w:val="right" w:leader="dot" w:pos="9629"/>
        </w:tabs>
        <w:spacing w:line="360" w:lineRule="auto"/>
        <w:rPr>
          <w:rFonts w:asciiTheme="minorHAnsi" w:eastAsiaTheme="minorEastAsia" w:hAnsiTheme="minorHAnsi" w:cstheme="minorBidi"/>
          <w:sz w:val="22"/>
          <w14:ligatures w14:val="standardContextual"/>
        </w:rPr>
      </w:pPr>
      <w:hyperlink w:anchor="_Toc200134194" w:history="1">
        <w:r>
          <w:rPr>
            <w:rStyle w:val="afff3"/>
            <w:rFonts w:eastAsia="新宋体" w:hint="eastAsia"/>
            <w:b/>
            <w:bCs/>
          </w:rPr>
          <w:t>杭州华旗招标代理有限公司关于</w:t>
        </w:r>
        <w:r>
          <w:rPr>
            <w:rStyle w:val="afff3"/>
            <w:rFonts w:eastAsia="新宋体" w:hint="eastAsia"/>
            <w:b/>
            <w:bCs/>
          </w:rPr>
          <w:t>2025</w:t>
        </w:r>
        <w:r>
          <w:rPr>
            <w:rStyle w:val="afff3"/>
            <w:rFonts w:eastAsia="新宋体" w:hint="eastAsia"/>
            <w:b/>
            <w:bCs/>
          </w:rPr>
          <w:t>年温州市瓯海区消防救援大队食堂原材料及采购配送服务项目公开招标公告</w:t>
        </w:r>
        <w:r>
          <w:rPr>
            <w:rFonts w:hint="eastAsia"/>
          </w:rPr>
          <w:tab/>
        </w:r>
        <w:r>
          <w:rPr>
            <w:rFonts w:hint="eastAsia"/>
          </w:rPr>
          <w:fldChar w:fldCharType="begin"/>
        </w:r>
        <w:r>
          <w:rPr>
            <w:rFonts w:hint="eastAsia"/>
          </w:rPr>
          <w:instrText xml:space="preserve"> </w:instrText>
        </w:r>
        <w:r>
          <w:instrText>PAGEREF _Toc200134194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0D37F635" w14:textId="77777777" w:rsidR="009B3E75" w:rsidRDefault="00492827">
      <w:pPr>
        <w:pStyle w:val="TOC1"/>
        <w:tabs>
          <w:tab w:val="right" w:leader="dot" w:pos="9629"/>
        </w:tabs>
        <w:spacing w:line="360" w:lineRule="auto"/>
        <w:rPr>
          <w:rFonts w:asciiTheme="minorHAnsi" w:eastAsiaTheme="minorEastAsia" w:hAnsiTheme="minorHAnsi" w:cstheme="minorBidi"/>
          <w:sz w:val="22"/>
          <w14:ligatures w14:val="standardContextual"/>
        </w:rPr>
      </w:pPr>
      <w:hyperlink w:anchor="_Toc200134195" w:history="1">
        <w:r>
          <w:rPr>
            <w:rStyle w:val="afff3"/>
            <w:rFonts w:eastAsia="新宋体" w:hint="eastAsia"/>
            <w:b/>
          </w:rPr>
          <w:t>第一部分</w:t>
        </w:r>
        <w:r>
          <w:rPr>
            <w:rStyle w:val="afff3"/>
            <w:rFonts w:eastAsia="新宋体" w:hint="eastAsia"/>
            <w:b/>
          </w:rPr>
          <w:t xml:space="preserve">  </w:t>
        </w:r>
        <w:r>
          <w:rPr>
            <w:rStyle w:val="afff3"/>
            <w:rFonts w:eastAsia="新宋体" w:hint="eastAsia"/>
            <w:b/>
          </w:rPr>
          <w:t>投标供应商须知</w:t>
        </w:r>
        <w:r>
          <w:rPr>
            <w:rFonts w:hint="eastAsia"/>
          </w:rPr>
          <w:tab/>
        </w:r>
        <w:r>
          <w:rPr>
            <w:rFonts w:hint="eastAsia"/>
          </w:rPr>
          <w:fldChar w:fldCharType="begin"/>
        </w:r>
        <w:r>
          <w:rPr>
            <w:rFonts w:hint="eastAsia"/>
          </w:rPr>
          <w:instrText xml:space="preserve"> </w:instrText>
        </w:r>
        <w:r>
          <w:instrText>PAGEREF _Toc200134195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36ECF8FD"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196" w:history="1">
        <w:r>
          <w:rPr>
            <w:rStyle w:val="afff3"/>
            <w:rFonts w:ascii="宋体" w:hAnsi="宋体" w:cs="宋体" w:hint="eastAsia"/>
            <w:b/>
            <w:bCs/>
          </w:rPr>
          <w:t>前 附 表</w:t>
        </w:r>
        <w:r>
          <w:rPr>
            <w:rFonts w:hint="eastAsia"/>
          </w:rPr>
          <w:tab/>
        </w:r>
        <w:r>
          <w:rPr>
            <w:rFonts w:hint="eastAsia"/>
          </w:rPr>
          <w:fldChar w:fldCharType="begin"/>
        </w:r>
        <w:r>
          <w:rPr>
            <w:rFonts w:hint="eastAsia"/>
          </w:rPr>
          <w:instrText xml:space="preserve"> </w:instrText>
        </w:r>
        <w:r>
          <w:instrText>PAGEREF _Toc200134196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3C18E26B"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197" w:history="1">
        <w:r>
          <w:rPr>
            <w:rStyle w:val="afff3"/>
            <w:rFonts w:eastAsia="新宋体" w:hint="eastAsia"/>
            <w:b/>
            <w:bCs/>
          </w:rPr>
          <w:t>一、</w:t>
        </w:r>
        <w:r>
          <w:rPr>
            <w:rStyle w:val="afff3"/>
            <w:rFonts w:eastAsia="新宋体" w:hint="eastAsia"/>
            <w:b/>
            <w:bCs/>
          </w:rPr>
          <w:t xml:space="preserve"> </w:t>
        </w:r>
        <w:r>
          <w:rPr>
            <w:rStyle w:val="afff3"/>
            <w:rFonts w:eastAsia="新宋体" w:hint="eastAsia"/>
            <w:b/>
            <w:bCs/>
          </w:rPr>
          <w:t>说</w:t>
        </w:r>
        <w:r>
          <w:rPr>
            <w:rStyle w:val="afff3"/>
            <w:rFonts w:eastAsia="新宋体" w:hint="eastAsia"/>
            <w:b/>
            <w:bCs/>
          </w:rPr>
          <w:t xml:space="preserve">   </w:t>
        </w:r>
        <w:r>
          <w:rPr>
            <w:rStyle w:val="afff3"/>
            <w:rFonts w:eastAsia="新宋体" w:hint="eastAsia"/>
            <w:b/>
            <w:bCs/>
          </w:rPr>
          <w:t>明</w:t>
        </w:r>
        <w:r>
          <w:rPr>
            <w:rFonts w:hint="eastAsia"/>
          </w:rPr>
          <w:tab/>
        </w:r>
        <w:r>
          <w:rPr>
            <w:rFonts w:hint="eastAsia"/>
          </w:rPr>
          <w:fldChar w:fldCharType="begin"/>
        </w:r>
        <w:r>
          <w:rPr>
            <w:rFonts w:hint="eastAsia"/>
          </w:rPr>
          <w:instrText xml:space="preserve"> </w:instrText>
        </w:r>
        <w:r>
          <w:instrText>PAGEREF _Toc200134197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21B2FAEA"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198" w:history="1">
        <w:r>
          <w:rPr>
            <w:rStyle w:val="afff3"/>
            <w:rFonts w:eastAsia="新宋体" w:hint="eastAsia"/>
            <w:b/>
            <w:bCs/>
          </w:rPr>
          <w:t>二、</w:t>
        </w:r>
        <w:r>
          <w:rPr>
            <w:rStyle w:val="afff3"/>
            <w:rFonts w:eastAsia="新宋体" w:hint="eastAsia"/>
            <w:b/>
            <w:bCs/>
          </w:rPr>
          <w:t xml:space="preserve"> </w:t>
        </w:r>
        <w:r>
          <w:rPr>
            <w:rStyle w:val="afff3"/>
            <w:rFonts w:eastAsia="新宋体" w:hint="eastAsia"/>
            <w:b/>
            <w:bCs/>
          </w:rPr>
          <w:t>招标文件</w:t>
        </w:r>
        <w:r>
          <w:rPr>
            <w:rFonts w:hint="eastAsia"/>
          </w:rPr>
          <w:tab/>
        </w:r>
        <w:r>
          <w:rPr>
            <w:rFonts w:hint="eastAsia"/>
          </w:rPr>
          <w:fldChar w:fldCharType="begin"/>
        </w:r>
        <w:r>
          <w:rPr>
            <w:rFonts w:hint="eastAsia"/>
          </w:rPr>
          <w:instrText xml:space="preserve"> </w:instrText>
        </w:r>
        <w:r>
          <w:instrText>PAGEREF _Toc200134198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6A50A6E4"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199" w:history="1">
        <w:r>
          <w:rPr>
            <w:rStyle w:val="afff3"/>
            <w:rFonts w:eastAsia="新宋体" w:hint="eastAsia"/>
            <w:b/>
            <w:bCs/>
          </w:rPr>
          <w:t>三、</w:t>
        </w:r>
        <w:r>
          <w:rPr>
            <w:rStyle w:val="afff3"/>
            <w:rFonts w:eastAsia="新宋体" w:hint="eastAsia"/>
            <w:b/>
            <w:bCs/>
          </w:rPr>
          <w:t xml:space="preserve"> </w:t>
        </w:r>
        <w:r>
          <w:rPr>
            <w:rStyle w:val="afff3"/>
            <w:rFonts w:eastAsia="新宋体" w:hint="eastAsia"/>
            <w:b/>
            <w:bCs/>
          </w:rPr>
          <w:t>投标文件的编制</w:t>
        </w:r>
        <w:r>
          <w:rPr>
            <w:rFonts w:hint="eastAsia"/>
          </w:rPr>
          <w:tab/>
        </w:r>
        <w:r>
          <w:rPr>
            <w:rFonts w:hint="eastAsia"/>
          </w:rPr>
          <w:fldChar w:fldCharType="begin"/>
        </w:r>
        <w:r>
          <w:rPr>
            <w:rFonts w:hint="eastAsia"/>
          </w:rPr>
          <w:instrText xml:space="preserve"> </w:instrText>
        </w:r>
        <w:r>
          <w:instrText>PAGEREF _Toc200134199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331F6866"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00" w:history="1">
        <w:r>
          <w:rPr>
            <w:rStyle w:val="afff3"/>
            <w:rFonts w:eastAsia="新宋体" w:hint="eastAsia"/>
            <w:b/>
            <w:bCs/>
          </w:rPr>
          <w:t>四、</w:t>
        </w:r>
        <w:r>
          <w:rPr>
            <w:rStyle w:val="afff3"/>
            <w:rFonts w:eastAsia="新宋体" w:hint="eastAsia"/>
            <w:b/>
            <w:bCs/>
          </w:rPr>
          <w:t xml:space="preserve"> </w:t>
        </w:r>
        <w:r>
          <w:rPr>
            <w:rStyle w:val="afff3"/>
            <w:rFonts w:eastAsia="新宋体" w:hint="eastAsia"/>
            <w:b/>
            <w:bCs/>
          </w:rPr>
          <w:t>投标文件的递交</w:t>
        </w:r>
        <w:r>
          <w:rPr>
            <w:rFonts w:hint="eastAsia"/>
          </w:rPr>
          <w:tab/>
        </w:r>
        <w:r>
          <w:rPr>
            <w:rFonts w:hint="eastAsia"/>
          </w:rPr>
          <w:fldChar w:fldCharType="begin"/>
        </w:r>
        <w:r>
          <w:rPr>
            <w:rFonts w:hint="eastAsia"/>
          </w:rPr>
          <w:instrText xml:space="preserve"> </w:instrText>
        </w:r>
        <w:r>
          <w:instrText>PAGEREF _Toc200134200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56F4D64A"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01" w:history="1">
        <w:r>
          <w:rPr>
            <w:rStyle w:val="afff3"/>
            <w:rFonts w:eastAsia="新宋体" w:hint="eastAsia"/>
            <w:b/>
            <w:bCs/>
          </w:rPr>
          <w:t>五、</w:t>
        </w:r>
        <w:r>
          <w:rPr>
            <w:rStyle w:val="afff3"/>
            <w:rFonts w:eastAsia="新宋体" w:hint="eastAsia"/>
            <w:b/>
            <w:bCs/>
          </w:rPr>
          <w:t xml:space="preserve"> </w:t>
        </w:r>
        <w:r>
          <w:rPr>
            <w:rStyle w:val="afff3"/>
            <w:rFonts w:eastAsia="新宋体" w:hint="eastAsia"/>
            <w:b/>
            <w:bCs/>
          </w:rPr>
          <w:t>开标和评标</w:t>
        </w:r>
        <w:r>
          <w:rPr>
            <w:rFonts w:hint="eastAsia"/>
          </w:rPr>
          <w:tab/>
        </w:r>
        <w:r>
          <w:rPr>
            <w:rFonts w:hint="eastAsia"/>
          </w:rPr>
          <w:fldChar w:fldCharType="begin"/>
        </w:r>
        <w:r>
          <w:rPr>
            <w:rFonts w:hint="eastAsia"/>
          </w:rPr>
          <w:instrText xml:space="preserve"> </w:instrText>
        </w:r>
        <w:r>
          <w:instrText>PAGEREF _Toc200134201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09CDA86E"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02" w:history="1">
        <w:r>
          <w:rPr>
            <w:rStyle w:val="afff3"/>
            <w:rFonts w:eastAsia="新宋体" w:hint="eastAsia"/>
            <w:b/>
            <w:bCs/>
          </w:rPr>
          <w:t>六、</w:t>
        </w:r>
        <w:r>
          <w:rPr>
            <w:rStyle w:val="afff3"/>
            <w:rFonts w:eastAsia="新宋体" w:hint="eastAsia"/>
            <w:b/>
            <w:bCs/>
          </w:rPr>
          <w:t xml:space="preserve"> </w:t>
        </w:r>
        <w:r>
          <w:rPr>
            <w:rStyle w:val="afff3"/>
            <w:rFonts w:eastAsia="新宋体" w:hint="eastAsia"/>
            <w:b/>
            <w:bCs/>
          </w:rPr>
          <w:t>授予合同</w:t>
        </w:r>
        <w:r>
          <w:rPr>
            <w:rFonts w:hint="eastAsia"/>
          </w:rPr>
          <w:tab/>
        </w:r>
        <w:r>
          <w:rPr>
            <w:rFonts w:hint="eastAsia"/>
          </w:rPr>
          <w:fldChar w:fldCharType="begin"/>
        </w:r>
        <w:r>
          <w:rPr>
            <w:rFonts w:hint="eastAsia"/>
          </w:rPr>
          <w:instrText xml:space="preserve"> </w:instrText>
        </w:r>
        <w:r>
          <w:instrText>PAGEREF _Toc200134202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31C34BBE" w14:textId="77777777" w:rsidR="009B3E75" w:rsidRDefault="00492827">
      <w:pPr>
        <w:pStyle w:val="TOC1"/>
        <w:tabs>
          <w:tab w:val="right" w:leader="dot" w:pos="9629"/>
        </w:tabs>
        <w:spacing w:line="360" w:lineRule="auto"/>
        <w:rPr>
          <w:rFonts w:asciiTheme="minorHAnsi" w:eastAsiaTheme="minorEastAsia" w:hAnsiTheme="minorHAnsi" w:cstheme="minorBidi"/>
          <w:sz w:val="22"/>
          <w14:ligatures w14:val="standardContextual"/>
        </w:rPr>
      </w:pPr>
      <w:hyperlink w:anchor="_Toc200134203" w:history="1">
        <w:r>
          <w:rPr>
            <w:rStyle w:val="afff3"/>
            <w:rFonts w:eastAsia="新宋体" w:hint="eastAsia"/>
            <w:b/>
          </w:rPr>
          <w:t>第二部分</w:t>
        </w:r>
        <w:r>
          <w:rPr>
            <w:rStyle w:val="afff3"/>
            <w:rFonts w:eastAsia="新宋体" w:hint="eastAsia"/>
            <w:b/>
          </w:rPr>
          <w:t xml:space="preserve">  </w:t>
        </w:r>
        <w:r>
          <w:rPr>
            <w:rStyle w:val="afff3"/>
            <w:rFonts w:eastAsia="新宋体" w:hint="eastAsia"/>
            <w:b/>
          </w:rPr>
          <w:t>合同主要条款</w:t>
        </w:r>
        <w:r>
          <w:rPr>
            <w:rFonts w:hint="eastAsia"/>
          </w:rPr>
          <w:tab/>
        </w:r>
        <w:r>
          <w:rPr>
            <w:rFonts w:hint="eastAsia"/>
          </w:rPr>
          <w:fldChar w:fldCharType="begin"/>
        </w:r>
        <w:r>
          <w:rPr>
            <w:rFonts w:hint="eastAsia"/>
          </w:rPr>
          <w:instrText xml:space="preserve"> </w:instrText>
        </w:r>
        <w:r>
          <w:instrText>PAGEREF _Toc200134203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2C3D9250" w14:textId="77777777" w:rsidR="009B3E75" w:rsidRDefault="00492827">
      <w:pPr>
        <w:pStyle w:val="TOC1"/>
        <w:tabs>
          <w:tab w:val="right" w:leader="dot" w:pos="9629"/>
        </w:tabs>
        <w:spacing w:line="360" w:lineRule="auto"/>
        <w:rPr>
          <w:rFonts w:asciiTheme="minorHAnsi" w:eastAsiaTheme="minorEastAsia" w:hAnsiTheme="minorHAnsi" w:cstheme="minorBidi"/>
          <w:sz w:val="22"/>
          <w14:ligatures w14:val="standardContextual"/>
        </w:rPr>
      </w:pPr>
      <w:hyperlink w:anchor="_Toc200134204" w:history="1">
        <w:r>
          <w:rPr>
            <w:rStyle w:val="afff3"/>
            <w:rFonts w:eastAsia="新宋体" w:hint="eastAsia"/>
            <w:b/>
            <w:bCs/>
          </w:rPr>
          <w:t>第三部分</w:t>
        </w:r>
        <w:r>
          <w:rPr>
            <w:rStyle w:val="afff3"/>
            <w:rFonts w:eastAsia="新宋体" w:hint="eastAsia"/>
            <w:b/>
            <w:bCs/>
          </w:rPr>
          <w:t xml:space="preserve"> </w:t>
        </w:r>
        <w:r>
          <w:rPr>
            <w:rStyle w:val="afff3"/>
            <w:rFonts w:eastAsia="新宋体" w:hint="eastAsia"/>
            <w:b/>
            <w:bCs/>
          </w:rPr>
          <w:t>投标文件格式</w:t>
        </w:r>
        <w:r>
          <w:rPr>
            <w:rFonts w:hint="eastAsia"/>
          </w:rPr>
          <w:tab/>
        </w:r>
        <w:r>
          <w:rPr>
            <w:rFonts w:hint="eastAsia"/>
          </w:rPr>
          <w:fldChar w:fldCharType="begin"/>
        </w:r>
        <w:r>
          <w:rPr>
            <w:rFonts w:hint="eastAsia"/>
          </w:rPr>
          <w:instrText xml:space="preserve"> </w:instrText>
        </w:r>
        <w:r>
          <w:instrText>PAGEREF _Toc200134204 \h</w:instrText>
        </w:r>
        <w:r>
          <w:rPr>
            <w:rFonts w:hint="eastAsia"/>
          </w:rPr>
          <w:instrText xml:space="preserve"> </w:instrText>
        </w:r>
        <w:r>
          <w:rPr>
            <w:rFonts w:hint="eastAsia"/>
          </w:rPr>
        </w:r>
        <w:r>
          <w:rPr>
            <w:rFonts w:hint="eastAsia"/>
          </w:rPr>
          <w:fldChar w:fldCharType="separate"/>
        </w:r>
        <w:r>
          <w:t>28</w:t>
        </w:r>
        <w:r>
          <w:rPr>
            <w:rFonts w:hint="eastAsia"/>
          </w:rPr>
          <w:fldChar w:fldCharType="end"/>
        </w:r>
      </w:hyperlink>
    </w:p>
    <w:p w14:paraId="5122DC2E"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05" w:history="1">
        <w:r>
          <w:rPr>
            <w:rStyle w:val="afff3"/>
            <w:rFonts w:ascii="新宋体" w:eastAsia="新宋体" w:hAnsi="新宋体" w:cs="新宋体" w:hint="eastAsia"/>
            <w:b/>
            <w:bCs/>
          </w:rPr>
          <w:t>附件一</w:t>
        </w:r>
        <w:r>
          <w:rPr>
            <w:rFonts w:hint="eastAsia"/>
          </w:rPr>
          <w:tab/>
        </w:r>
        <w:r>
          <w:rPr>
            <w:rFonts w:hint="eastAsia"/>
          </w:rPr>
          <w:fldChar w:fldCharType="begin"/>
        </w:r>
        <w:r>
          <w:rPr>
            <w:rFonts w:hint="eastAsia"/>
          </w:rPr>
          <w:instrText xml:space="preserve"> </w:instrText>
        </w:r>
        <w:r>
          <w:instrText>PAGEREF _Toc200134205 \h</w:instrText>
        </w:r>
        <w:r>
          <w:rPr>
            <w:rFonts w:hint="eastAsia"/>
          </w:rPr>
          <w:instrText xml:space="preserve"> </w:instrText>
        </w:r>
        <w:r>
          <w:rPr>
            <w:rFonts w:hint="eastAsia"/>
          </w:rPr>
        </w:r>
        <w:r>
          <w:rPr>
            <w:rFonts w:hint="eastAsia"/>
          </w:rPr>
          <w:fldChar w:fldCharType="separate"/>
        </w:r>
        <w:r>
          <w:t>38</w:t>
        </w:r>
        <w:r>
          <w:rPr>
            <w:rFonts w:hint="eastAsia"/>
          </w:rPr>
          <w:fldChar w:fldCharType="end"/>
        </w:r>
      </w:hyperlink>
    </w:p>
    <w:p w14:paraId="4165B7BD"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06" w:history="1">
        <w:r>
          <w:rPr>
            <w:rStyle w:val="afff3"/>
            <w:rFonts w:ascii="宋体" w:hAnsi="宋体" w:cs="宋体" w:hint="eastAsia"/>
            <w:b/>
          </w:rPr>
          <w:t>2、法定代表人身份证明书</w:t>
        </w:r>
        <w:r>
          <w:rPr>
            <w:rFonts w:hint="eastAsia"/>
          </w:rPr>
          <w:tab/>
        </w:r>
        <w:r>
          <w:rPr>
            <w:rFonts w:hint="eastAsia"/>
          </w:rPr>
          <w:fldChar w:fldCharType="begin"/>
        </w:r>
        <w:r>
          <w:rPr>
            <w:rFonts w:hint="eastAsia"/>
          </w:rPr>
          <w:instrText xml:space="preserve"> </w:instrText>
        </w:r>
        <w:r>
          <w:instrText>PAGEREF _Toc200134206 \h</w:instrText>
        </w:r>
        <w:r>
          <w:rPr>
            <w:rFonts w:hint="eastAsia"/>
          </w:rPr>
          <w:instrText xml:space="preserve"> </w:instrText>
        </w:r>
        <w:r>
          <w:rPr>
            <w:rFonts w:hint="eastAsia"/>
          </w:rPr>
        </w:r>
        <w:r>
          <w:rPr>
            <w:rFonts w:hint="eastAsia"/>
          </w:rPr>
          <w:fldChar w:fldCharType="separate"/>
        </w:r>
        <w:r>
          <w:t>41</w:t>
        </w:r>
        <w:r>
          <w:rPr>
            <w:rFonts w:hint="eastAsia"/>
          </w:rPr>
          <w:fldChar w:fldCharType="end"/>
        </w:r>
      </w:hyperlink>
    </w:p>
    <w:p w14:paraId="76469E21"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07" w:history="1">
        <w:r>
          <w:rPr>
            <w:rStyle w:val="afff3"/>
            <w:rFonts w:ascii="新宋体" w:eastAsia="新宋体" w:hAnsi="新宋体" w:cs="新宋体" w:hint="eastAsia"/>
            <w:b/>
            <w:bCs/>
          </w:rPr>
          <w:t>附件四</w:t>
        </w:r>
        <w:r>
          <w:rPr>
            <w:rFonts w:hint="eastAsia"/>
          </w:rPr>
          <w:tab/>
        </w:r>
        <w:r>
          <w:rPr>
            <w:rFonts w:hint="eastAsia"/>
          </w:rPr>
          <w:fldChar w:fldCharType="begin"/>
        </w:r>
        <w:r>
          <w:rPr>
            <w:rFonts w:hint="eastAsia"/>
          </w:rPr>
          <w:instrText xml:space="preserve"> </w:instrText>
        </w:r>
        <w:r>
          <w:instrText>PAGEREF _Toc200134207 \h</w:instrText>
        </w:r>
        <w:r>
          <w:rPr>
            <w:rFonts w:hint="eastAsia"/>
          </w:rPr>
          <w:instrText xml:space="preserve"> </w:instrText>
        </w:r>
        <w:r>
          <w:rPr>
            <w:rFonts w:hint="eastAsia"/>
          </w:rPr>
        </w:r>
        <w:r>
          <w:rPr>
            <w:rFonts w:hint="eastAsia"/>
          </w:rPr>
          <w:fldChar w:fldCharType="separate"/>
        </w:r>
        <w:r>
          <w:t>43</w:t>
        </w:r>
        <w:r>
          <w:rPr>
            <w:rFonts w:hint="eastAsia"/>
          </w:rPr>
          <w:fldChar w:fldCharType="end"/>
        </w:r>
      </w:hyperlink>
    </w:p>
    <w:p w14:paraId="0E2D5B57"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08" w:history="1">
        <w:r>
          <w:rPr>
            <w:rStyle w:val="afff3"/>
            <w:rFonts w:ascii="新宋体" w:eastAsia="新宋体" w:hAnsi="新宋体" w:cs="新宋体" w:hint="eastAsia"/>
            <w:b/>
            <w:bCs/>
          </w:rPr>
          <w:t>附件七</w:t>
        </w:r>
        <w:r>
          <w:rPr>
            <w:rFonts w:hint="eastAsia"/>
          </w:rPr>
          <w:tab/>
        </w:r>
        <w:r>
          <w:rPr>
            <w:rFonts w:hint="eastAsia"/>
          </w:rPr>
          <w:fldChar w:fldCharType="begin"/>
        </w:r>
        <w:r>
          <w:rPr>
            <w:rFonts w:hint="eastAsia"/>
          </w:rPr>
          <w:instrText xml:space="preserve"> </w:instrText>
        </w:r>
        <w:r>
          <w:instrText>PAGEREF _Toc200134208 \h</w:instrText>
        </w:r>
        <w:r>
          <w:rPr>
            <w:rFonts w:hint="eastAsia"/>
          </w:rPr>
          <w:instrText xml:space="preserve"> </w:instrText>
        </w:r>
        <w:r>
          <w:rPr>
            <w:rFonts w:hint="eastAsia"/>
          </w:rPr>
        </w:r>
        <w:r>
          <w:rPr>
            <w:rFonts w:hint="eastAsia"/>
          </w:rPr>
          <w:fldChar w:fldCharType="separate"/>
        </w:r>
        <w:r>
          <w:t>48</w:t>
        </w:r>
        <w:r>
          <w:rPr>
            <w:rFonts w:hint="eastAsia"/>
          </w:rPr>
          <w:fldChar w:fldCharType="end"/>
        </w:r>
      </w:hyperlink>
    </w:p>
    <w:p w14:paraId="7D15DC1D"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09" w:history="1">
        <w:r>
          <w:rPr>
            <w:rStyle w:val="afff3"/>
            <w:rFonts w:ascii="新宋体" w:eastAsia="新宋体" w:hAnsi="新宋体" w:cs="新宋体" w:hint="eastAsia"/>
            <w:b/>
            <w:bCs/>
          </w:rPr>
          <w:t>附件八</w:t>
        </w:r>
        <w:r>
          <w:rPr>
            <w:rFonts w:hint="eastAsia"/>
          </w:rPr>
          <w:tab/>
        </w:r>
        <w:r>
          <w:rPr>
            <w:rFonts w:hint="eastAsia"/>
          </w:rPr>
          <w:fldChar w:fldCharType="begin"/>
        </w:r>
        <w:r>
          <w:rPr>
            <w:rFonts w:hint="eastAsia"/>
          </w:rPr>
          <w:instrText xml:space="preserve"> </w:instrText>
        </w:r>
        <w:r>
          <w:instrText>PAGEREF _Toc200134209 \h</w:instrText>
        </w:r>
        <w:r>
          <w:rPr>
            <w:rFonts w:hint="eastAsia"/>
          </w:rPr>
          <w:instrText xml:space="preserve"> </w:instrText>
        </w:r>
        <w:r>
          <w:rPr>
            <w:rFonts w:hint="eastAsia"/>
          </w:rPr>
        </w:r>
        <w:r>
          <w:rPr>
            <w:rFonts w:hint="eastAsia"/>
          </w:rPr>
          <w:fldChar w:fldCharType="separate"/>
        </w:r>
        <w:r>
          <w:t>49</w:t>
        </w:r>
        <w:r>
          <w:rPr>
            <w:rFonts w:hint="eastAsia"/>
          </w:rPr>
          <w:fldChar w:fldCharType="end"/>
        </w:r>
      </w:hyperlink>
    </w:p>
    <w:p w14:paraId="4AAA37A0" w14:textId="77777777" w:rsidR="009B3E75" w:rsidRDefault="00492827">
      <w:pPr>
        <w:pStyle w:val="TOC1"/>
        <w:tabs>
          <w:tab w:val="right" w:leader="dot" w:pos="9629"/>
        </w:tabs>
        <w:spacing w:line="360" w:lineRule="auto"/>
        <w:rPr>
          <w:rFonts w:asciiTheme="minorHAnsi" w:eastAsiaTheme="minorEastAsia" w:hAnsiTheme="minorHAnsi" w:cstheme="minorBidi"/>
          <w:sz w:val="22"/>
          <w14:ligatures w14:val="standardContextual"/>
        </w:rPr>
      </w:pPr>
      <w:hyperlink w:anchor="_Toc200134210" w:history="1">
        <w:r>
          <w:rPr>
            <w:rStyle w:val="afff3"/>
            <w:rFonts w:eastAsia="新宋体" w:hint="eastAsia"/>
            <w:b/>
            <w:bCs/>
          </w:rPr>
          <w:t>第二册</w:t>
        </w:r>
        <w:r>
          <w:rPr>
            <w:rFonts w:hint="eastAsia"/>
          </w:rPr>
          <w:tab/>
        </w:r>
        <w:r>
          <w:rPr>
            <w:rFonts w:hint="eastAsia"/>
          </w:rPr>
          <w:fldChar w:fldCharType="begin"/>
        </w:r>
        <w:r>
          <w:rPr>
            <w:rFonts w:hint="eastAsia"/>
          </w:rPr>
          <w:instrText xml:space="preserve"> </w:instrText>
        </w:r>
        <w:r>
          <w:instrText>PAGEREF _Toc200134210 \h</w:instrText>
        </w:r>
        <w:r>
          <w:rPr>
            <w:rFonts w:hint="eastAsia"/>
          </w:rPr>
          <w:instrText xml:space="preserve"> </w:instrText>
        </w:r>
        <w:r>
          <w:rPr>
            <w:rFonts w:hint="eastAsia"/>
          </w:rPr>
        </w:r>
        <w:r>
          <w:rPr>
            <w:rFonts w:hint="eastAsia"/>
          </w:rPr>
          <w:fldChar w:fldCharType="separate"/>
        </w:r>
        <w:r>
          <w:t>50</w:t>
        </w:r>
        <w:r>
          <w:rPr>
            <w:rFonts w:hint="eastAsia"/>
          </w:rPr>
          <w:fldChar w:fldCharType="end"/>
        </w:r>
      </w:hyperlink>
    </w:p>
    <w:p w14:paraId="7F24CEF6"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11" w:history="1">
        <w:r>
          <w:rPr>
            <w:rStyle w:val="afff3"/>
            <w:rFonts w:eastAsia="新宋体" w:hint="eastAsia"/>
            <w:b/>
            <w:bCs/>
          </w:rPr>
          <w:t>专</w:t>
        </w:r>
        <w:r>
          <w:rPr>
            <w:rStyle w:val="afff3"/>
            <w:rFonts w:eastAsia="新宋体" w:hint="eastAsia"/>
            <w:b/>
            <w:bCs/>
          </w:rPr>
          <w:t xml:space="preserve"> </w:t>
        </w:r>
        <w:r>
          <w:rPr>
            <w:rStyle w:val="afff3"/>
            <w:rFonts w:eastAsia="新宋体" w:hint="eastAsia"/>
            <w:b/>
            <w:bCs/>
          </w:rPr>
          <w:t>用</w:t>
        </w:r>
        <w:r>
          <w:rPr>
            <w:rStyle w:val="afff3"/>
            <w:rFonts w:eastAsia="新宋体" w:hint="eastAsia"/>
            <w:b/>
            <w:bCs/>
          </w:rPr>
          <w:t xml:space="preserve"> </w:t>
        </w:r>
        <w:r>
          <w:rPr>
            <w:rStyle w:val="afff3"/>
            <w:rFonts w:eastAsia="新宋体" w:hint="eastAsia"/>
            <w:b/>
            <w:bCs/>
          </w:rPr>
          <w:t>文</w:t>
        </w:r>
        <w:r>
          <w:rPr>
            <w:rStyle w:val="afff3"/>
            <w:rFonts w:eastAsia="新宋体" w:hint="eastAsia"/>
            <w:b/>
            <w:bCs/>
          </w:rPr>
          <w:t xml:space="preserve"> </w:t>
        </w:r>
        <w:r>
          <w:rPr>
            <w:rStyle w:val="afff3"/>
            <w:rFonts w:eastAsia="新宋体" w:hint="eastAsia"/>
            <w:b/>
            <w:bCs/>
          </w:rPr>
          <w:t>本</w:t>
        </w:r>
        <w:r>
          <w:rPr>
            <w:rFonts w:hint="eastAsia"/>
          </w:rPr>
          <w:tab/>
        </w:r>
        <w:r>
          <w:rPr>
            <w:rFonts w:hint="eastAsia"/>
          </w:rPr>
          <w:fldChar w:fldCharType="begin"/>
        </w:r>
        <w:r>
          <w:rPr>
            <w:rFonts w:hint="eastAsia"/>
          </w:rPr>
          <w:instrText xml:space="preserve"> </w:instrText>
        </w:r>
        <w:r>
          <w:instrText>PAGEREF _Toc200134211 \h</w:instrText>
        </w:r>
        <w:r>
          <w:rPr>
            <w:rFonts w:hint="eastAsia"/>
          </w:rPr>
          <w:instrText xml:space="preserve"> </w:instrText>
        </w:r>
        <w:r>
          <w:rPr>
            <w:rFonts w:hint="eastAsia"/>
          </w:rPr>
        </w:r>
        <w:r>
          <w:rPr>
            <w:rFonts w:hint="eastAsia"/>
          </w:rPr>
          <w:fldChar w:fldCharType="separate"/>
        </w:r>
        <w:r>
          <w:t>50</w:t>
        </w:r>
        <w:r>
          <w:rPr>
            <w:rFonts w:hint="eastAsia"/>
          </w:rPr>
          <w:fldChar w:fldCharType="end"/>
        </w:r>
      </w:hyperlink>
    </w:p>
    <w:p w14:paraId="4224AB67" w14:textId="77777777" w:rsidR="009B3E75" w:rsidRDefault="00492827">
      <w:pPr>
        <w:pStyle w:val="TOC1"/>
        <w:tabs>
          <w:tab w:val="right" w:leader="dot" w:pos="9629"/>
        </w:tabs>
        <w:spacing w:line="360" w:lineRule="auto"/>
        <w:rPr>
          <w:rFonts w:asciiTheme="minorHAnsi" w:eastAsiaTheme="minorEastAsia" w:hAnsiTheme="minorHAnsi" w:cstheme="minorBidi"/>
          <w:sz w:val="22"/>
          <w14:ligatures w14:val="standardContextual"/>
        </w:rPr>
      </w:pPr>
      <w:hyperlink w:anchor="_Toc200134212" w:history="1">
        <w:r>
          <w:rPr>
            <w:rStyle w:val="afff3"/>
            <w:rFonts w:eastAsia="新宋体" w:hint="eastAsia"/>
            <w:b/>
          </w:rPr>
          <w:t>第四部分</w:t>
        </w:r>
        <w:r>
          <w:rPr>
            <w:rStyle w:val="afff3"/>
            <w:rFonts w:eastAsia="新宋体" w:hint="eastAsia"/>
            <w:b/>
          </w:rPr>
          <w:t xml:space="preserve">  </w:t>
        </w:r>
        <w:r>
          <w:rPr>
            <w:rStyle w:val="afff3"/>
            <w:rFonts w:eastAsia="新宋体" w:hint="eastAsia"/>
            <w:b/>
          </w:rPr>
          <w:t>招标内容及要求</w:t>
        </w:r>
        <w:r>
          <w:rPr>
            <w:rFonts w:hint="eastAsia"/>
          </w:rPr>
          <w:tab/>
        </w:r>
        <w:r>
          <w:rPr>
            <w:rFonts w:hint="eastAsia"/>
          </w:rPr>
          <w:fldChar w:fldCharType="begin"/>
        </w:r>
        <w:r>
          <w:rPr>
            <w:rFonts w:hint="eastAsia"/>
          </w:rPr>
          <w:instrText xml:space="preserve"> </w:instrText>
        </w:r>
        <w:r>
          <w:instrText>PAGEREF _Toc200134212 \h</w:instrText>
        </w:r>
        <w:r>
          <w:rPr>
            <w:rFonts w:hint="eastAsia"/>
          </w:rPr>
          <w:instrText xml:space="preserve"> </w:instrText>
        </w:r>
        <w:r>
          <w:rPr>
            <w:rFonts w:hint="eastAsia"/>
          </w:rPr>
        </w:r>
        <w:r>
          <w:rPr>
            <w:rFonts w:hint="eastAsia"/>
          </w:rPr>
          <w:fldChar w:fldCharType="separate"/>
        </w:r>
        <w:r>
          <w:t>51</w:t>
        </w:r>
        <w:r>
          <w:rPr>
            <w:rFonts w:hint="eastAsia"/>
          </w:rPr>
          <w:fldChar w:fldCharType="end"/>
        </w:r>
      </w:hyperlink>
    </w:p>
    <w:p w14:paraId="13D067F6" w14:textId="77777777" w:rsidR="009B3E75" w:rsidRDefault="00492827">
      <w:pPr>
        <w:pStyle w:val="TOC1"/>
        <w:tabs>
          <w:tab w:val="right" w:leader="dot" w:pos="9629"/>
        </w:tabs>
        <w:spacing w:line="360" w:lineRule="auto"/>
        <w:rPr>
          <w:rFonts w:asciiTheme="minorHAnsi" w:eastAsiaTheme="minorEastAsia" w:hAnsiTheme="minorHAnsi" w:cstheme="minorBidi"/>
          <w:sz w:val="22"/>
          <w14:ligatures w14:val="standardContextual"/>
        </w:rPr>
      </w:pPr>
      <w:hyperlink w:anchor="_Toc200134213" w:history="1">
        <w:r>
          <w:rPr>
            <w:rStyle w:val="afff3"/>
            <w:rFonts w:eastAsia="新宋体" w:hint="eastAsia"/>
            <w:b/>
          </w:rPr>
          <w:t>第五部分</w:t>
        </w:r>
        <w:r>
          <w:rPr>
            <w:rStyle w:val="afff3"/>
            <w:rFonts w:eastAsia="新宋体" w:hint="eastAsia"/>
            <w:b/>
          </w:rPr>
          <w:t xml:space="preserve">  </w:t>
        </w:r>
        <w:r>
          <w:rPr>
            <w:rStyle w:val="afff3"/>
            <w:rFonts w:eastAsia="新宋体" w:hint="eastAsia"/>
            <w:b/>
          </w:rPr>
          <w:t>评标原则及方法</w:t>
        </w:r>
        <w:r>
          <w:rPr>
            <w:rFonts w:hint="eastAsia"/>
          </w:rPr>
          <w:tab/>
        </w:r>
        <w:r>
          <w:rPr>
            <w:rFonts w:hint="eastAsia"/>
          </w:rPr>
          <w:fldChar w:fldCharType="begin"/>
        </w:r>
        <w:r>
          <w:rPr>
            <w:rFonts w:hint="eastAsia"/>
          </w:rPr>
          <w:instrText xml:space="preserve"> </w:instrText>
        </w:r>
        <w:r>
          <w:instrText>PAGEREF _Toc200134213 \h</w:instrText>
        </w:r>
        <w:r>
          <w:rPr>
            <w:rFonts w:hint="eastAsia"/>
          </w:rPr>
          <w:instrText xml:space="preserve"> </w:instrText>
        </w:r>
        <w:r>
          <w:rPr>
            <w:rFonts w:hint="eastAsia"/>
          </w:rPr>
        </w:r>
        <w:r>
          <w:rPr>
            <w:rFonts w:hint="eastAsia"/>
          </w:rPr>
          <w:fldChar w:fldCharType="separate"/>
        </w:r>
        <w:r>
          <w:t>61</w:t>
        </w:r>
        <w:r>
          <w:rPr>
            <w:rFonts w:hint="eastAsia"/>
          </w:rPr>
          <w:fldChar w:fldCharType="end"/>
        </w:r>
      </w:hyperlink>
    </w:p>
    <w:p w14:paraId="3D30FE2B"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14" w:history="1">
        <w:r>
          <w:rPr>
            <w:rStyle w:val="afff3"/>
            <w:rFonts w:ascii="宋体" w:hAnsi="宋体" w:cs="宋体" w:hint="eastAsia"/>
            <w:b/>
          </w:rPr>
          <w:t>一、总 则</w:t>
        </w:r>
        <w:r>
          <w:rPr>
            <w:rFonts w:hint="eastAsia"/>
          </w:rPr>
          <w:tab/>
        </w:r>
        <w:r>
          <w:rPr>
            <w:rFonts w:hint="eastAsia"/>
          </w:rPr>
          <w:fldChar w:fldCharType="begin"/>
        </w:r>
        <w:r>
          <w:rPr>
            <w:rFonts w:hint="eastAsia"/>
          </w:rPr>
          <w:instrText xml:space="preserve"> </w:instrText>
        </w:r>
        <w:r>
          <w:instrText>PAGEREF _Toc200134214 \h</w:instrText>
        </w:r>
        <w:r>
          <w:rPr>
            <w:rFonts w:hint="eastAsia"/>
          </w:rPr>
          <w:instrText xml:space="preserve"> </w:instrText>
        </w:r>
        <w:r>
          <w:rPr>
            <w:rFonts w:hint="eastAsia"/>
          </w:rPr>
        </w:r>
        <w:r>
          <w:rPr>
            <w:rFonts w:hint="eastAsia"/>
          </w:rPr>
          <w:fldChar w:fldCharType="separate"/>
        </w:r>
        <w:r>
          <w:t>61</w:t>
        </w:r>
        <w:r>
          <w:rPr>
            <w:rFonts w:hint="eastAsia"/>
          </w:rPr>
          <w:fldChar w:fldCharType="end"/>
        </w:r>
      </w:hyperlink>
    </w:p>
    <w:p w14:paraId="1B937B22"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15" w:history="1">
        <w:r>
          <w:rPr>
            <w:rStyle w:val="afff3"/>
            <w:rFonts w:ascii="宋体" w:hAnsi="宋体" w:cs="宋体" w:hint="eastAsia"/>
            <w:b/>
          </w:rPr>
          <w:t>二、评标组织</w:t>
        </w:r>
        <w:r>
          <w:rPr>
            <w:rFonts w:hint="eastAsia"/>
          </w:rPr>
          <w:tab/>
        </w:r>
        <w:r>
          <w:rPr>
            <w:rFonts w:hint="eastAsia"/>
          </w:rPr>
          <w:fldChar w:fldCharType="begin"/>
        </w:r>
        <w:r>
          <w:rPr>
            <w:rFonts w:hint="eastAsia"/>
          </w:rPr>
          <w:instrText xml:space="preserve"> </w:instrText>
        </w:r>
        <w:r>
          <w:instrText>PAGEREF _Toc200134215 \h</w:instrText>
        </w:r>
        <w:r>
          <w:rPr>
            <w:rFonts w:hint="eastAsia"/>
          </w:rPr>
          <w:instrText xml:space="preserve"> </w:instrText>
        </w:r>
        <w:r>
          <w:rPr>
            <w:rFonts w:hint="eastAsia"/>
          </w:rPr>
        </w:r>
        <w:r>
          <w:rPr>
            <w:rFonts w:hint="eastAsia"/>
          </w:rPr>
          <w:fldChar w:fldCharType="separate"/>
        </w:r>
        <w:r>
          <w:t>61</w:t>
        </w:r>
        <w:r>
          <w:rPr>
            <w:rFonts w:hint="eastAsia"/>
          </w:rPr>
          <w:fldChar w:fldCharType="end"/>
        </w:r>
      </w:hyperlink>
    </w:p>
    <w:p w14:paraId="03E79415"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16" w:history="1">
        <w:r>
          <w:rPr>
            <w:rStyle w:val="afff3"/>
            <w:rFonts w:ascii="宋体" w:hAnsi="宋体" w:cs="宋体" w:hint="eastAsia"/>
            <w:b/>
          </w:rPr>
          <w:t>三、评标程序</w:t>
        </w:r>
        <w:r>
          <w:rPr>
            <w:rFonts w:hint="eastAsia"/>
          </w:rPr>
          <w:tab/>
        </w:r>
        <w:r>
          <w:rPr>
            <w:rFonts w:hint="eastAsia"/>
          </w:rPr>
          <w:fldChar w:fldCharType="begin"/>
        </w:r>
        <w:r>
          <w:rPr>
            <w:rFonts w:hint="eastAsia"/>
          </w:rPr>
          <w:instrText xml:space="preserve"> </w:instrText>
        </w:r>
        <w:r>
          <w:instrText>PAGEREF _Toc200134216 \h</w:instrText>
        </w:r>
        <w:r>
          <w:rPr>
            <w:rFonts w:hint="eastAsia"/>
          </w:rPr>
          <w:instrText xml:space="preserve"> </w:instrText>
        </w:r>
        <w:r>
          <w:rPr>
            <w:rFonts w:hint="eastAsia"/>
          </w:rPr>
        </w:r>
        <w:r>
          <w:rPr>
            <w:rFonts w:hint="eastAsia"/>
          </w:rPr>
          <w:fldChar w:fldCharType="separate"/>
        </w:r>
        <w:r>
          <w:t>61</w:t>
        </w:r>
        <w:r>
          <w:rPr>
            <w:rFonts w:hint="eastAsia"/>
          </w:rPr>
          <w:fldChar w:fldCharType="end"/>
        </w:r>
      </w:hyperlink>
    </w:p>
    <w:p w14:paraId="66289D1A"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17" w:history="1">
        <w:r>
          <w:rPr>
            <w:rStyle w:val="afff3"/>
            <w:rFonts w:ascii="宋体" w:hAnsi="宋体" w:cs="宋体" w:hint="eastAsia"/>
            <w:b/>
          </w:rPr>
          <w:t>四、评标办法</w:t>
        </w:r>
        <w:r>
          <w:rPr>
            <w:rFonts w:hint="eastAsia"/>
          </w:rPr>
          <w:tab/>
        </w:r>
        <w:r>
          <w:rPr>
            <w:rFonts w:hint="eastAsia"/>
          </w:rPr>
          <w:fldChar w:fldCharType="begin"/>
        </w:r>
        <w:r>
          <w:rPr>
            <w:rFonts w:hint="eastAsia"/>
          </w:rPr>
          <w:instrText xml:space="preserve"> </w:instrText>
        </w:r>
        <w:r>
          <w:instrText>PAGEREF _Toc200134217 \h</w:instrText>
        </w:r>
        <w:r>
          <w:rPr>
            <w:rFonts w:hint="eastAsia"/>
          </w:rPr>
          <w:instrText xml:space="preserve"> </w:instrText>
        </w:r>
        <w:r>
          <w:rPr>
            <w:rFonts w:hint="eastAsia"/>
          </w:rPr>
        </w:r>
        <w:r>
          <w:rPr>
            <w:rFonts w:hint="eastAsia"/>
          </w:rPr>
          <w:fldChar w:fldCharType="separate"/>
        </w:r>
        <w:r>
          <w:t>61</w:t>
        </w:r>
        <w:r>
          <w:rPr>
            <w:rFonts w:hint="eastAsia"/>
          </w:rPr>
          <w:fldChar w:fldCharType="end"/>
        </w:r>
      </w:hyperlink>
    </w:p>
    <w:p w14:paraId="3F1FE67B"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18" w:history="1">
        <w:r>
          <w:rPr>
            <w:rStyle w:val="afff3"/>
            <w:rFonts w:ascii="宋体" w:hAnsi="宋体" w:cs="宋体" w:hint="eastAsia"/>
            <w:b/>
          </w:rPr>
          <w:t>五、评分细则</w:t>
        </w:r>
        <w:r>
          <w:rPr>
            <w:rFonts w:hint="eastAsia"/>
          </w:rPr>
          <w:tab/>
        </w:r>
        <w:r>
          <w:rPr>
            <w:rFonts w:hint="eastAsia"/>
          </w:rPr>
          <w:fldChar w:fldCharType="begin"/>
        </w:r>
        <w:r>
          <w:rPr>
            <w:rFonts w:hint="eastAsia"/>
          </w:rPr>
          <w:instrText xml:space="preserve"> </w:instrText>
        </w:r>
        <w:r>
          <w:instrText>PAGEREF _Toc200134218 \h</w:instrText>
        </w:r>
        <w:r>
          <w:rPr>
            <w:rFonts w:hint="eastAsia"/>
          </w:rPr>
          <w:instrText xml:space="preserve"> </w:instrText>
        </w:r>
        <w:r>
          <w:rPr>
            <w:rFonts w:hint="eastAsia"/>
          </w:rPr>
        </w:r>
        <w:r>
          <w:rPr>
            <w:rFonts w:hint="eastAsia"/>
          </w:rPr>
          <w:fldChar w:fldCharType="separate"/>
        </w:r>
        <w:r>
          <w:t>61</w:t>
        </w:r>
        <w:r>
          <w:rPr>
            <w:rFonts w:hint="eastAsia"/>
          </w:rPr>
          <w:fldChar w:fldCharType="end"/>
        </w:r>
      </w:hyperlink>
    </w:p>
    <w:p w14:paraId="45D9D613"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19" w:history="1">
        <w:r>
          <w:rPr>
            <w:rStyle w:val="afff3"/>
            <w:rFonts w:ascii="宋体" w:hAnsi="宋体" w:cs="宋体" w:hint="eastAsia"/>
            <w:b/>
          </w:rPr>
          <w:t>六、</w:t>
        </w:r>
        <w:r>
          <w:rPr>
            <w:rStyle w:val="afff3"/>
            <w:rFonts w:ascii="宋体" w:hAnsi="宋体" w:cs="宋体" w:hint="eastAsia"/>
          </w:rPr>
          <w:t>同级政府采购监督管理部门</w:t>
        </w:r>
        <w:r>
          <w:rPr>
            <w:rStyle w:val="afff3"/>
            <w:rFonts w:ascii="宋体" w:hAnsi="宋体" w:cs="宋体" w:hint="eastAsia"/>
            <w:b/>
          </w:rPr>
          <w:t>、定标办法</w:t>
        </w:r>
        <w:r>
          <w:rPr>
            <w:rFonts w:hint="eastAsia"/>
          </w:rPr>
          <w:tab/>
        </w:r>
        <w:r>
          <w:rPr>
            <w:rFonts w:hint="eastAsia"/>
          </w:rPr>
          <w:fldChar w:fldCharType="begin"/>
        </w:r>
        <w:r>
          <w:rPr>
            <w:rFonts w:hint="eastAsia"/>
          </w:rPr>
          <w:instrText xml:space="preserve"> </w:instrText>
        </w:r>
        <w:r>
          <w:instrText>PAGEREF _Toc200134219 \h</w:instrText>
        </w:r>
        <w:r>
          <w:rPr>
            <w:rFonts w:hint="eastAsia"/>
          </w:rPr>
          <w:instrText xml:space="preserve"> </w:instrText>
        </w:r>
        <w:r>
          <w:rPr>
            <w:rFonts w:hint="eastAsia"/>
          </w:rPr>
        </w:r>
        <w:r>
          <w:rPr>
            <w:rFonts w:hint="eastAsia"/>
          </w:rPr>
          <w:fldChar w:fldCharType="separate"/>
        </w:r>
        <w:r>
          <w:t>66</w:t>
        </w:r>
        <w:r>
          <w:rPr>
            <w:rFonts w:hint="eastAsia"/>
          </w:rPr>
          <w:fldChar w:fldCharType="end"/>
        </w:r>
      </w:hyperlink>
    </w:p>
    <w:p w14:paraId="50F66520"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20" w:history="1">
        <w:r>
          <w:rPr>
            <w:rStyle w:val="afff3"/>
            <w:rFonts w:ascii="宋体" w:hAnsi="宋体" w:cs="宋体" w:hint="eastAsia"/>
            <w:b/>
          </w:rPr>
          <w:t>七、 确定中标供应商</w:t>
        </w:r>
        <w:r>
          <w:rPr>
            <w:rFonts w:hint="eastAsia"/>
          </w:rPr>
          <w:tab/>
        </w:r>
        <w:r>
          <w:rPr>
            <w:rFonts w:hint="eastAsia"/>
          </w:rPr>
          <w:fldChar w:fldCharType="begin"/>
        </w:r>
        <w:r>
          <w:rPr>
            <w:rFonts w:hint="eastAsia"/>
          </w:rPr>
          <w:instrText xml:space="preserve"> </w:instrText>
        </w:r>
        <w:r>
          <w:instrText>PAGEREF _Toc200134220 \h</w:instrText>
        </w:r>
        <w:r>
          <w:rPr>
            <w:rFonts w:hint="eastAsia"/>
          </w:rPr>
          <w:instrText xml:space="preserve"> </w:instrText>
        </w:r>
        <w:r>
          <w:rPr>
            <w:rFonts w:hint="eastAsia"/>
          </w:rPr>
        </w:r>
        <w:r>
          <w:rPr>
            <w:rFonts w:hint="eastAsia"/>
          </w:rPr>
          <w:fldChar w:fldCharType="separate"/>
        </w:r>
        <w:r>
          <w:t>67</w:t>
        </w:r>
        <w:r>
          <w:rPr>
            <w:rFonts w:hint="eastAsia"/>
          </w:rPr>
          <w:fldChar w:fldCharType="end"/>
        </w:r>
      </w:hyperlink>
    </w:p>
    <w:p w14:paraId="17926EBE" w14:textId="77777777" w:rsidR="009B3E75" w:rsidRDefault="00492827">
      <w:pPr>
        <w:pStyle w:val="TOC2"/>
        <w:tabs>
          <w:tab w:val="right" w:leader="dot" w:pos="9629"/>
        </w:tabs>
        <w:spacing w:line="360" w:lineRule="auto"/>
        <w:rPr>
          <w:rFonts w:asciiTheme="minorHAnsi" w:eastAsiaTheme="minorEastAsia" w:hAnsiTheme="minorHAnsi" w:cstheme="minorBidi"/>
          <w:sz w:val="22"/>
          <w14:ligatures w14:val="standardContextual"/>
        </w:rPr>
      </w:pPr>
      <w:hyperlink w:anchor="_Toc200134221" w:history="1">
        <w:r>
          <w:rPr>
            <w:rStyle w:val="afff3"/>
            <w:rFonts w:ascii="宋体" w:hAnsi="宋体" w:cs="宋体" w:hint="eastAsia"/>
            <w:b/>
          </w:rPr>
          <w:t>八、 投标供应商义务</w:t>
        </w:r>
        <w:r>
          <w:rPr>
            <w:rFonts w:hint="eastAsia"/>
          </w:rPr>
          <w:tab/>
        </w:r>
        <w:r>
          <w:rPr>
            <w:rFonts w:hint="eastAsia"/>
          </w:rPr>
          <w:fldChar w:fldCharType="begin"/>
        </w:r>
        <w:r>
          <w:rPr>
            <w:rFonts w:hint="eastAsia"/>
          </w:rPr>
          <w:instrText xml:space="preserve"> </w:instrText>
        </w:r>
        <w:r>
          <w:instrText>PAGEREF _Toc200134221 \h</w:instrText>
        </w:r>
        <w:r>
          <w:rPr>
            <w:rFonts w:hint="eastAsia"/>
          </w:rPr>
          <w:instrText xml:space="preserve"> </w:instrText>
        </w:r>
        <w:r>
          <w:rPr>
            <w:rFonts w:hint="eastAsia"/>
          </w:rPr>
        </w:r>
        <w:r>
          <w:rPr>
            <w:rFonts w:hint="eastAsia"/>
          </w:rPr>
          <w:fldChar w:fldCharType="separate"/>
        </w:r>
        <w:r>
          <w:t>67</w:t>
        </w:r>
        <w:r>
          <w:rPr>
            <w:rFonts w:hint="eastAsia"/>
          </w:rPr>
          <w:fldChar w:fldCharType="end"/>
        </w:r>
      </w:hyperlink>
    </w:p>
    <w:p w14:paraId="67AF3B00" w14:textId="77777777" w:rsidR="009B3E75" w:rsidRDefault="00492827">
      <w:pPr>
        <w:spacing w:line="360" w:lineRule="auto"/>
        <w:jc w:val="center"/>
        <w:rPr>
          <w:rFonts w:eastAsia="新宋体"/>
          <w:b/>
          <w:bCs/>
          <w:sz w:val="32"/>
          <w:szCs w:val="32"/>
        </w:rPr>
      </w:pPr>
      <w:r>
        <w:rPr>
          <w:rFonts w:eastAsia="新宋体"/>
          <w:b/>
          <w:bCs/>
          <w:sz w:val="22"/>
          <w:szCs w:val="22"/>
        </w:rPr>
        <w:fldChar w:fldCharType="end"/>
      </w:r>
    </w:p>
    <w:p w14:paraId="48774FE2" w14:textId="77777777" w:rsidR="009B3E75" w:rsidRDefault="009B3E75">
      <w:pPr>
        <w:spacing w:line="420" w:lineRule="exact"/>
        <w:ind w:firstLineChars="245" w:firstLine="541"/>
        <w:rPr>
          <w:rFonts w:eastAsia="新宋体"/>
          <w:b/>
          <w:sz w:val="22"/>
          <w:u w:val="single"/>
        </w:rPr>
      </w:pPr>
    </w:p>
    <w:p w14:paraId="2440659F" w14:textId="77777777" w:rsidR="009B3E75" w:rsidRDefault="009B3E75">
      <w:pPr>
        <w:spacing w:line="600" w:lineRule="exact"/>
        <w:ind w:firstLineChars="250" w:firstLine="550"/>
        <w:rPr>
          <w:rFonts w:eastAsia="新宋体"/>
          <w:sz w:val="22"/>
        </w:rPr>
      </w:pPr>
    </w:p>
    <w:p w14:paraId="55875A67" w14:textId="77777777" w:rsidR="009B3E75" w:rsidRDefault="009B3E75">
      <w:pPr>
        <w:pStyle w:val="af5"/>
      </w:pPr>
    </w:p>
    <w:p w14:paraId="44A412DC" w14:textId="77777777" w:rsidR="009B3E75" w:rsidRDefault="009B3E75">
      <w:pPr>
        <w:spacing w:line="600" w:lineRule="exact"/>
        <w:ind w:firstLineChars="250" w:firstLine="550"/>
        <w:rPr>
          <w:rFonts w:eastAsia="新宋体"/>
          <w:sz w:val="22"/>
        </w:rPr>
      </w:pPr>
    </w:p>
    <w:p w14:paraId="65745BE9" w14:textId="77777777" w:rsidR="009B3E75" w:rsidRDefault="009B3E75">
      <w:pPr>
        <w:spacing w:line="600" w:lineRule="exact"/>
        <w:ind w:firstLineChars="250" w:firstLine="550"/>
        <w:rPr>
          <w:rFonts w:eastAsia="新宋体"/>
          <w:sz w:val="22"/>
        </w:rPr>
      </w:pPr>
    </w:p>
    <w:p w14:paraId="3BF6D941" w14:textId="77777777" w:rsidR="009B3E75" w:rsidRDefault="009B3E75">
      <w:pPr>
        <w:spacing w:line="360" w:lineRule="auto"/>
        <w:jc w:val="center"/>
        <w:rPr>
          <w:rFonts w:eastAsia="新宋体"/>
          <w:b/>
          <w:sz w:val="22"/>
          <w:szCs w:val="22"/>
        </w:rPr>
      </w:pPr>
    </w:p>
    <w:p w14:paraId="07F963C4" w14:textId="77777777" w:rsidR="009B3E75" w:rsidRDefault="009B3E75">
      <w:pPr>
        <w:spacing w:line="360" w:lineRule="auto"/>
        <w:jc w:val="center"/>
        <w:rPr>
          <w:rFonts w:eastAsia="新宋体"/>
          <w:b/>
          <w:sz w:val="22"/>
          <w:szCs w:val="22"/>
        </w:rPr>
      </w:pPr>
    </w:p>
    <w:p w14:paraId="0574FED1" w14:textId="77777777" w:rsidR="009B3E75" w:rsidRDefault="009B3E75">
      <w:pPr>
        <w:spacing w:line="360" w:lineRule="auto"/>
        <w:jc w:val="center"/>
        <w:rPr>
          <w:rFonts w:eastAsia="新宋体"/>
          <w:b/>
          <w:sz w:val="22"/>
          <w:szCs w:val="22"/>
        </w:rPr>
      </w:pPr>
    </w:p>
    <w:p w14:paraId="74605CA2" w14:textId="77777777" w:rsidR="009B3E75" w:rsidRDefault="009B3E75">
      <w:pPr>
        <w:spacing w:line="360" w:lineRule="auto"/>
        <w:jc w:val="center"/>
        <w:rPr>
          <w:rFonts w:eastAsia="新宋体"/>
          <w:b/>
          <w:sz w:val="22"/>
          <w:szCs w:val="22"/>
        </w:rPr>
      </w:pPr>
    </w:p>
    <w:p w14:paraId="2FCEA259" w14:textId="77777777" w:rsidR="009B3E75" w:rsidRDefault="009B3E75">
      <w:pPr>
        <w:spacing w:line="360" w:lineRule="auto"/>
        <w:jc w:val="center"/>
        <w:rPr>
          <w:rFonts w:eastAsia="新宋体"/>
          <w:b/>
          <w:sz w:val="22"/>
          <w:szCs w:val="22"/>
        </w:rPr>
      </w:pPr>
    </w:p>
    <w:p w14:paraId="2536EE99" w14:textId="77777777" w:rsidR="009B3E75" w:rsidRDefault="009B3E75">
      <w:pPr>
        <w:spacing w:line="360" w:lineRule="auto"/>
        <w:jc w:val="center"/>
        <w:rPr>
          <w:rFonts w:eastAsia="新宋体"/>
          <w:b/>
          <w:sz w:val="22"/>
          <w:szCs w:val="22"/>
        </w:rPr>
      </w:pPr>
    </w:p>
    <w:p w14:paraId="476C3B3F" w14:textId="77777777" w:rsidR="009B3E75" w:rsidRDefault="009B3E75">
      <w:pPr>
        <w:spacing w:line="360" w:lineRule="auto"/>
        <w:jc w:val="center"/>
        <w:rPr>
          <w:rFonts w:eastAsia="新宋体"/>
          <w:b/>
          <w:sz w:val="22"/>
          <w:szCs w:val="22"/>
        </w:rPr>
      </w:pPr>
    </w:p>
    <w:p w14:paraId="1E29CDA9" w14:textId="77777777" w:rsidR="009B3E75" w:rsidRDefault="009B3E75">
      <w:pPr>
        <w:spacing w:line="360" w:lineRule="auto"/>
        <w:jc w:val="center"/>
        <w:rPr>
          <w:rFonts w:eastAsia="新宋体"/>
          <w:b/>
          <w:sz w:val="22"/>
          <w:szCs w:val="22"/>
        </w:rPr>
      </w:pPr>
    </w:p>
    <w:p w14:paraId="44C383D7" w14:textId="77777777" w:rsidR="009B3E75" w:rsidRDefault="009B3E75">
      <w:pPr>
        <w:spacing w:line="360" w:lineRule="auto"/>
        <w:jc w:val="center"/>
        <w:rPr>
          <w:rFonts w:eastAsia="新宋体"/>
          <w:b/>
          <w:sz w:val="22"/>
          <w:szCs w:val="22"/>
        </w:rPr>
      </w:pPr>
    </w:p>
    <w:p w14:paraId="1BA5B8D5" w14:textId="77777777" w:rsidR="009B3E75" w:rsidRDefault="009B3E75">
      <w:pPr>
        <w:spacing w:line="360" w:lineRule="auto"/>
        <w:jc w:val="center"/>
        <w:rPr>
          <w:rFonts w:eastAsia="新宋体"/>
          <w:b/>
          <w:sz w:val="22"/>
          <w:szCs w:val="22"/>
        </w:rPr>
      </w:pPr>
    </w:p>
    <w:p w14:paraId="3FB0822B" w14:textId="77777777" w:rsidR="009B3E75" w:rsidRDefault="009B3E75">
      <w:pPr>
        <w:spacing w:line="360" w:lineRule="auto"/>
        <w:jc w:val="center"/>
        <w:rPr>
          <w:rFonts w:eastAsia="新宋体"/>
          <w:b/>
          <w:sz w:val="22"/>
          <w:szCs w:val="22"/>
        </w:rPr>
      </w:pPr>
    </w:p>
    <w:p w14:paraId="717E8DB3" w14:textId="77777777" w:rsidR="009B3E75" w:rsidRDefault="009B3E75">
      <w:pPr>
        <w:spacing w:line="360" w:lineRule="auto"/>
        <w:jc w:val="center"/>
        <w:rPr>
          <w:rFonts w:eastAsia="新宋体"/>
          <w:b/>
          <w:sz w:val="22"/>
          <w:szCs w:val="22"/>
        </w:rPr>
      </w:pPr>
    </w:p>
    <w:p w14:paraId="1F0F0351" w14:textId="77777777" w:rsidR="009B3E75" w:rsidRDefault="009B3E75">
      <w:pPr>
        <w:spacing w:line="360" w:lineRule="auto"/>
        <w:jc w:val="center"/>
        <w:rPr>
          <w:rFonts w:eastAsia="新宋体"/>
          <w:b/>
          <w:sz w:val="22"/>
          <w:szCs w:val="22"/>
        </w:rPr>
      </w:pPr>
    </w:p>
    <w:p w14:paraId="1DFEF47F" w14:textId="77777777" w:rsidR="009B3E75" w:rsidRDefault="009B3E75">
      <w:pPr>
        <w:spacing w:line="360" w:lineRule="auto"/>
        <w:jc w:val="center"/>
        <w:rPr>
          <w:rFonts w:eastAsia="新宋体"/>
          <w:b/>
          <w:sz w:val="22"/>
          <w:szCs w:val="22"/>
        </w:rPr>
      </w:pPr>
    </w:p>
    <w:p w14:paraId="58F67D35" w14:textId="77777777" w:rsidR="009B3E75" w:rsidRDefault="00492827">
      <w:pPr>
        <w:jc w:val="center"/>
        <w:outlineLvl w:val="0"/>
        <w:rPr>
          <w:rFonts w:eastAsia="新宋体"/>
          <w:b/>
          <w:bCs/>
          <w:sz w:val="52"/>
          <w:szCs w:val="52"/>
        </w:rPr>
      </w:pPr>
      <w:bookmarkStart w:id="1" w:name="_Toc200134192"/>
      <w:r>
        <w:rPr>
          <w:rFonts w:eastAsia="新宋体" w:hint="eastAsia"/>
          <w:b/>
          <w:bCs/>
          <w:sz w:val="52"/>
          <w:szCs w:val="52"/>
        </w:rPr>
        <w:t>第一册</w:t>
      </w:r>
      <w:bookmarkEnd w:id="1"/>
    </w:p>
    <w:p w14:paraId="032E48A1" w14:textId="77777777" w:rsidR="009B3E75" w:rsidRDefault="009B3E75">
      <w:pPr>
        <w:rPr>
          <w:rFonts w:eastAsia="新宋体"/>
          <w:b/>
          <w:bCs/>
          <w:sz w:val="48"/>
        </w:rPr>
      </w:pPr>
    </w:p>
    <w:p w14:paraId="21A4EAF5" w14:textId="77777777" w:rsidR="009B3E75" w:rsidRDefault="00492827">
      <w:pPr>
        <w:jc w:val="center"/>
        <w:outlineLvl w:val="1"/>
        <w:rPr>
          <w:rFonts w:eastAsia="新宋体"/>
          <w:b/>
          <w:bCs/>
          <w:sz w:val="48"/>
        </w:rPr>
      </w:pPr>
      <w:bookmarkStart w:id="2" w:name="_Toc200134193"/>
      <w:r>
        <w:rPr>
          <w:rFonts w:eastAsia="新宋体" w:hint="eastAsia"/>
          <w:b/>
          <w:bCs/>
          <w:sz w:val="48"/>
        </w:rPr>
        <w:t>通</w:t>
      </w:r>
      <w:r>
        <w:rPr>
          <w:rFonts w:eastAsia="新宋体"/>
          <w:b/>
          <w:bCs/>
          <w:sz w:val="48"/>
        </w:rPr>
        <w:t xml:space="preserve">  </w:t>
      </w:r>
      <w:r>
        <w:rPr>
          <w:rFonts w:eastAsia="新宋体" w:hint="eastAsia"/>
          <w:b/>
          <w:bCs/>
          <w:sz w:val="48"/>
        </w:rPr>
        <w:t>用</w:t>
      </w:r>
      <w:r>
        <w:rPr>
          <w:rFonts w:eastAsia="新宋体"/>
          <w:b/>
          <w:bCs/>
          <w:sz w:val="48"/>
        </w:rPr>
        <w:t xml:space="preserve">  </w:t>
      </w:r>
      <w:r>
        <w:rPr>
          <w:rFonts w:eastAsia="新宋体" w:hint="eastAsia"/>
          <w:b/>
          <w:bCs/>
          <w:sz w:val="48"/>
        </w:rPr>
        <w:t>文</w:t>
      </w:r>
      <w:r>
        <w:rPr>
          <w:rFonts w:eastAsia="新宋体"/>
          <w:b/>
          <w:bCs/>
          <w:sz w:val="48"/>
        </w:rPr>
        <w:t xml:space="preserve">  </w:t>
      </w:r>
      <w:r>
        <w:rPr>
          <w:rFonts w:eastAsia="新宋体" w:hint="eastAsia"/>
          <w:b/>
          <w:bCs/>
          <w:sz w:val="48"/>
        </w:rPr>
        <w:t>本</w:t>
      </w:r>
      <w:bookmarkEnd w:id="2"/>
    </w:p>
    <w:p w14:paraId="4ED681C3" w14:textId="77777777" w:rsidR="009B3E75" w:rsidRDefault="009B3E75">
      <w:pPr>
        <w:spacing w:line="360" w:lineRule="auto"/>
        <w:jc w:val="center"/>
        <w:rPr>
          <w:rFonts w:eastAsia="新宋体"/>
          <w:b/>
          <w:sz w:val="22"/>
          <w:szCs w:val="22"/>
        </w:rPr>
      </w:pPr>
    </w:p>
    <w:p w14:paraId="163CEEA2" w14:textId="77777777" w:rsidR="009B3E75" w:rsidRDefault="009B3E75">
      <w:pPr>
        <w:spacing w:line="360" w:lineRule="auto"/>
        <w:jc w:val="center"/>
        <w:rPr>
          <w:rFonts w:eastAsia="新宋体"/>
          <w:b/>
          <w:sz w:val="22"/>
          <w:szCs w:val="22"/>
        </w:rPr>
      </w:pPr>
    </w:p>
    <w:p w14:paraId="3A9B79B2" w14:textId="77777777" w:rsidR="009B3E75" w:rsidRDefault="009B3E75">
      <w:pPr>
        <w:spacing w:line="360" w:lineRule="auto"/>
        <w:jc w:val="center"/>
        <w:rPr>
          <w:rFonts w:eastAsia="新宋体"/>
          <w:b/>
          <w:sz w:val="22"/>
          <w:szCs w:val="22"/>
        </w:rPr>
      </w:pPr>
    </w:p>
    <w:p w14:paraId="79986805" w14:textId="77777777" w:rsidR="009B3E75" w:rsidRDefault="009B3E75">
      <w:pPr>
        <w:spacing w:line="360" w:lineRule="auto"/>
        <w:jc w:val="center"/>
        <w:rPr>
          <w:rFonts w:eastAsia="新宋体"/>
          <w:b/>
          <w:sz w:val="22"/>
          <w:szCs w:val="22"/>
        </w:rPr>
      </w:pPr>
    </w:p>
    <w:p w14:paraId="66DB7728" w14:textId="77777777" w:rsidR="009B3E75" w:rsidRDefault="009B3E75">
      <w:pPr>
        <w:spacing w:line="360" w:lineRule="auto"/>
        <w:jc w:val="center"/>
        <w:rPr>
          <w:rFonts w:eastAsia="新宋体"/>
          <w:b/>
          <w:sz w:val="22"/>
          <w:szCs w:val="22"/>
        </w:rPr>
      </w:pPr>
    </w:p>
    <w:p w14:paraId="0C7736BD" w14:textId="77777777" w:rsidR="009B3E75" w:rsidRDefault="009B3E75">
      <w:pPr>
        <w:spacing w:line="360" w:lineRule="auto"/>
        <w:jc w:val="center"/>
        <w:rPr>
          <w:rFonts w:eastAsia="新宋体"/>
          <w:b/>
          <w:sz w:val="22"/>
          <w:szCs w:val="22"/>
        </w:rPr>
      </w:pPr>
    </w:p>
    <w:p w14:paraId="547BB824" w14:textId="77777777" w:rsidR="009B3E75" w:rsidRDefault="009B3E75">
      <w:pPr>
        <w:spacing w:line="360" w:lineRule="auto"/>
        <w:jc w:val="center"/>
        <w:rPr>
          <w:rFonts w:eastAsia="新宋体"/>
          <w:b/>
          <w:sz w:val="22"/>
          <w:szCs w:val="22"/>
        </w:rPr>
      </w:pPr>
    </w:p>
    <w:p w14:paraId="295421DC" w14:textId="77777777" w:rsidR="009B3E75" w:rsidRDefault="009B3E75">
      <w:pPr>
        <w:spacing w:line="360" w:lineRule="auto"/>
        <w:jc w:val="center"/>
        <w:rPr>
          <w:rFonts w:eastAsia="新宋体"/>
          <w:b/>
          <w:sz w:val="22"/>
          <w:szCs w:val="22"/>
        </w:rPr>
      </w:pPr>
    </w:p>
    <w:p w14:paraId="1BA3B42A" w14:textId="77777777" w:rsidR="009B3E75" w:rsidRDefault="009B3E75">
      <w:pPr>
        <w:spacing w:line="360" w:lineRule="auto"/>
        <w:jc w:val="center"/>
        <w:rPr>
          <w:rFonts w:eastAsia="新宋体"/>
          <w:b/>
          <w:sz w:val="22"/>
          <w:szCs w:val="22"/>
        </w:rPr>
      </w:pPr>
    </w:p>
    <w:p w14:paraId="72436E6B" w14:textId="77777777" w:rsidR="009B3E75" w:rsidRDefault="009B3E75">
      <w:pPr>
        <w:spacing w:line="360" w:lineRule="auto"/>
        <w:jc w:val="center"/>
        <w:rPr>
          <w:rFonts w:eastAsia="新宋体"/>
          <w:b/>
          <w:sz w:val="22"/>
          <w:szCs w:val="22"/>
        </w:rPr>
      </w:pPr>
    </w:p>
    <w:p w14:paraId="1FF003CC" w14:textId="77777777" w:rsidR="009B3E75" w:rsidRDefault="009B3E75">
      <w:pPr>
        <w:spacing w:line="360" w:lineRule="auto"/>
        <w:jc w:val="center"/>
        <w:rPr>
          <w:rFonts w:eastAsia="新宋体"/>
          <w:b/>
          <w:sz w:val="22"/>
          <w:szCs w:val="22"/>
        </w:rPr>
      </w:pPr>
    </w:p>
    <w:p w14:paraId="55CE6593" w14:textId="77777777" w:rsidR="009B3E75" w:rsidRDefault="00492827">
      <w:pPr>
        <w:spacing w:line="360" w:lineRule="auto"/>
        <w:jc w:val="center"/>
        <w:outlineLvl w:val="0"/>
        <w:rPr>
          <w:rFonts w:eastAsia="新宋体"/>
          <w:b/>
          <w:bCs/>
          <w:sz w:val="32"/>
          <w:szCs w:val="32"/>
        </w:rPr>
      </w:pPr>
      <w:r>
        <w:rPr>
          <w:rFonts w:eastAsia="新宋体"/>
          <w:sz w:val="28"/>
          <w:szCs w:val="28"/>
        </w:rPr>
        <w:br w:type="page"/>
      </w:r>
      <w:bookmarkStart w:id="3" w:name="_Toc200134194"/>
      <w:r>
        <w:rPr>
          <w:rFonts w:eastAsia="新宋体" w:hint="eastAsia"/>
          <w:b/>
          <w:bCs/>
          <w:sz w:val="32"/>
          <w:szCs w:val="32"/>
        </w:rPr>
        <w:lastRenderedPageBreak/>
        <w:t>杭州华旗招标代理有限公司关于</w:t>
      </w:r>
      <w:r>
        <w:rPr>
          <w:rFonts w:eastAsia="新宋体"/>
          <w:b/>
          <w:bCs/>
          <w:sz w:val="32"/>
          <w:szCs w:val="32"/>
        </w:rPr>
        <w:t>2025</w:t>
      </w:r>
      <w:r>
        <w:rPr>
          <w:rFonts w:eastAsia="新宋体" w:hint="eastAsia"/>
          <w:b/>
          <w:bCs/>
          <w:sz w:val="32"/>
          <w:szCs w:val="32"/>
        </w:rPr>
        <w:t>年温州市</w:t>
      </w:r>
      <w:proofErr w:type="gramStart"/>
      <w:r>
        <w:rPr>
          <w:rFonts w:eastAsia="新宋体" w:hint="eastAsia"/>
          <w:b/>
          <w:bCs/>
          <w:sz w:val="32"/>
          <w:szCs w:val="32"/>
        </w:rPr>
        <w:t>瓯海区消防救援</w:t>
      </w:r>
      <w:proofErr w:type="gramEnd"/>
      <w:r>
        <w:rPr>
          <w:rFonts w:eastAsia="新宋体" w:hint="eastAsia"/>
          <w:b/>
          <w:bCs/>
          <w:sz w:val="32"/>
          <w:szCs w:val="32"/>
        </w:rPr>
        <w:t>大队食堂原材料及采购配送服务项目公开招标公告</w:t>
      </w:r>
      <w:bookmarkEnd w:id="3"/>
    </w:p>
    <w:p w14:paraId="6A1BA8A5" w14:textId="77777777" w:rsidR="009B3E75" w:rsidRDefault="00492827">
      <w:pPr>
        <w:pBdr>
          <w:top w:val="single" w:sz="4" w:space="1" w:color="auto"/>
          <w:left w:val="single" w:sz="4" w:space="4" w:color="auto"/>
          <w:bottom w:val="single" w:sz="4" w:space="1" w:color="auto"/>
          <w:right w:val="single" w:sz="4" w:space="4" w:color="auto"/>
        </w:pBdr>
        <w:spacing w:line="460" w:lineRule="exact"/>
        <w:rPr>
          <w:rFonts w:eastAsia="新宋体"/>
          <w:b/>
          <w:bCs/>
          <w:sz w:val="22"/>
          <w:szCs w:val="22"/>
        </w:rPr>
      </w:pPr>
      <w:r>
        <w:rPr>
          <w:rFonts w:eastAsia="新宋体" w:hint="eastAsia"/>
          <w:b/>
          <w:bCs/>
          <w:sz w:val="22"/>
          <w:szCs w:val="22"/>
        </w:rPr>
        <w:t>项目概况</w:t>
      </w:r>
    </w:p>
    <w:p w14:paraId="42219F87" w14:textId="5E513632" w:rsidR="009B3E75" w:rsidRDefault="00492827">
      <w:pPr>
        <w:pBdr>
          <w:top w:val="single" w:sz="4" w:space="1" w:color="auto"/>
          <w:left w:val="single" w:sz="4" w:space="4" w:color="auto"/>
          <w:bottom w:val="single" w:sz="4" w:space="1" w:color="auto"/>
          <w:right w:val="single" w:sz="4" w:space="4" w:color="auto"/>
        </w:pBdr>
        <w:spacing w:line="460" w:lineRule="exact"/>
        <w:ind w:firstLineChars="200" w:firstLine="440"/>
        <w:rPr>
          <w:rFonts w:eastAsia="新宋体"/>
          <w:sz w:val="22"/>
          <w:szCs w:val="22"/>
        </w:rPr>
      </w:pPr>
      <w:r>
        <w:rPr>
          <w:rFonts w:eastAsia="新宋体"/>
          <w:sz w:val="22"/>
          <w:szCs w:val="22"/>
        </w:rPr>
        <w:t>2025</w:t>
      </w:r>
      <w:r>
        <w:rPr>
          <w:rFonts w:eastAsia="新宋体" w:hint="eastAsia"/>
          <w:sz w:val="22"/>
          <w:szCs w:val="22"/>
        </w:rPr>
        <w:t>年温州市</w:t>
      </w:r>
      <w:proofErr w:type="gramStart"/>
      <w:r>
        <w:rPr>
          <w:rFonts w:eastAsia="新宋体" w:hint="eastAsia"/>
          <w:sz w:val="22"/>
          <w:szCs w:val="22"/>
        </w:rPr>
        <w:t>瓯海区消防救援</w:t>
      </w:r>
      <w:proofErr w:type="gramEnd"/>
      <w:r>
        <w:rPr>
          <w:rFonts w:eastAsia="新宋体" w:hint="eastAsia"/>
          <w:sz w:val="22"/>
          <w:szCs w:val="22"/>
        </w:rPr>
        <w:t>大队食堂原材料及采购配送服务项目招标项目的潜在投标供应商应在</w:t>
      </w:r>
      <w:r>
        <w:rPr>
          <w:rFonts w:eastAsia="新宋体"/>
          <w:sz w:val="22"/>
          <w:szCs w:val="22"/>
        </w:rPr>
        <w:t>采购</w:t>
      </w:r>
      <w:r>
        <w:rPr>
          <w:rFonts w:eastAsia="新宋体" w:hint="eastAsia"/>
          <w:sz w:val="22"/>
          <w:szCs w:val="22"/>
        </w:rPr>
        <w:t>代理机构获取招标文件，并于</w:t>
      </w:r>
      <w:r>
        <w:rPr>
          <w:rFonts w:eastAsia="新宋体"/>
          <w:sz w:val="22"/>
          <w:szCs w:val="22"/>
        </w:rPr>
        <w:t>2025</w:t>
      </w:r>
      <w:r>
        <w:rPr>
          <w:rFonts w:eastAsia="新宋体" w:hint="eastAsia"/>
          <w:bCs/>
          <w:sz w:val="22"/>
          <w:szCs w:val="22"/>
        </w:rPr>
        <w:t>年</w:t>
      </w:r>
      <w:r w:rsidR="00764D26">
        <w:rPr>
          <w:rFonts w:eastAsia="新宋体" w:hint="eastAsia"/>
          <w:bCs/>
          <w:sz w:val="22"/>
          <w:szCs w:val="22"/>
        </w:rPr>
        <w:t>7</w:t>
      </w:r>
      <w:r>
        <w:rPr>
          <w:rFonts w:eastAsia="新宋体" w:hint="eastAsia"/>
          <w:bCs/>
          <w:sz w:val="22"/>
          <w:szCs w:val="22"/>
        </w:rPr>
        <w:t>月</w:t>
      </w:r>
      <w:r w:rsidR="00764D26">
        <w:rPr>
          <w:rFonts w:eastAsia="新宋体" w:hint="eastAsia"/>
          <w:bCs/>
          <w:sz w:val="22"/>
          <w:szCs w:val="22"/>
        </w:rPr>
        <w:t>25</w:t>
      </w:r>
      <w:r>
        <w:rPr>
          <w:rFonts w:eastAsia="新宋体" w:hint="eastAsia"/>
          <w:bCs/>
          <w:sz w:val="22"/>
          <w:szCs w:val="22"/>
        </w:rPr>
        <w:t>日</w:t>
      </w:r>
      <w:r w:rsidR="00764D26">
        <w:rPr>
          <w:rFonts w:eastAsia="新宋体" w:hint="eastAsia"/>
          <w:bCs/>
          <w:sz w:val="22"/>
          <w:szCs w:val="22"/>
        </w:rPr>
        <w:t>9</w:t>
      </w:r>
      <w:r>
        <w:rPr>
          <w:rFonts w:eastAsia="新宋体" w:hint="eastAsia"/>
          <w:bCs/>
          <w:sz w:val="22"/>
          <w:szCs w:val="22"/>
        </w:rPr>
        <w:t>点</w:t>
      </w:r>
      <w:r>
        <w:rPr>
          <w:rFonts w:eastAsia="新宋体"/>
          <w:bCs/>
          <w:sz w:val="22"/>
          <w:szCs w:val="22"/>
        </w:rPr>
        <w:t>30</w:t>
      </w:r>
      <w:r>
        <w:rPr>
          <w:rFonts w:eastAsia="新宋体" w:hint="eastAsia"/>
          <w:bCs/>
          <w:sz w:val="22"/>
          <w:szCs w:val="22"/>
        </w:rPr>
        <w:t>分（北京时间）前递交投标文件</w:t>
      </w:r>
      <w:r>
        <w:rPr>
          <w:rFonts w:eastAsia="新宋体" w:hint="eastAsia"/>
          <w:sz w:val="22"/>
          <w:szCs w:val="22"/>
        </w:rPr>
        <w:t>。</w:t>
      </w:r>
    </w:p>
    <w:p w14:paraId="1EF1D2DD"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一、项目基本情况</w:t>
      </w:r>
    </w:p>
    <w:p w14:paraId="3E333370"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项目编号：</w:t>
      </w:r>
      <w:r>
        <w:rPr>
          <w:rFonts w:ascii="宋体" w:hAnsi="宋体" w:cs="宋体"/>
          <w:sz w:val="22"/>
          <w:szCs w:val="22"/>
        </w:rPr>
        <w:t>HQZB-OHXF-2025-18</w:t>
      </w:r>
    </w:p>
    <w:p w14:paraId="4D4930A5"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项目名称：</w:t>
      </w:r>
      <w:r>
        <w:rPr>
          <w:rFonts w:ascii="宋体" w:hAnsi="宋体" w:cs="宋体"/>
          <w:sz w:val="22"/>
          <w:szCs w:val="22"/>
        </w:rPr>
        <w:t>2025</w:t>
      </w:r>
      <w:r>
        <w:rPr>
          <w:rFonts w:ascii="宋体" w:hAnsi="宋体" w:cs="宋体" w:hint="eastAsia"/>
          <w:sz w:val="22"/>
          <w:szCs w:val="22"/>
        </w:rPr>
        <w:t>年温州市</w:t>
      </w:r>
      <w:proofErr w:type="gramStart"/>
      <w:r>
        <w:rPr>
          <w:rFonts w:ascii="宋体" w:hAnsi="宋体" w:cs="宋体" w:hint="eastAsia"/>
          <w:sz w:val="22"/>
          <w:szCs w:val="22"/>
        </w:rPr>
        <w:t>瓯海区消防救援</w:t>
      </w:r>
      <w:proofErr w:type="gramEnd"/>
      <w:r>
        <w:rPr>
          <w:rFonts w:ascii="宋体" w:hAnsi="宋体" w:cs="宋体" w:hint="eastAsia"/>
          <w:sz w:val="22"/>
          <w:szCs w:val="22"/>
        </w:rPr>
        <w:t>大队食堂原材料及采购配送服务项目</w:t>
      </w:r>
    </w:p>
    <w:p w14:paraId="0BDC056F"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预算金额（元）：</w:t>
      </w:r>
      <w:r>
        <w:rPr>
          <w:rFonts w:ascii="宋体" w:hAnsi="宋体" w:cs="宋体"/>
          <w:kern w:val="0"/>
          <w:sz w:val="22"/>
          <w:szCs w:val="22"/>
        </w:rPr>
        <w:t xml:space="preserve"> </w:t>
      </w:r>
      <w:bookmarkStart w:id="4" w:name="_Hlk200435334"/>
      <w:r>
        <w:rPr>
          <w:rFonts w:ascii="宋体" w:hAnsi="宋体" w:cs="宋体" w:hint="eastAsia"/>
          <w:kern w:val="0"/>
          <w:sz w:val="22"/>
          <w:szCs w:val="22"/>
        </w:rPr>
        <w:t>1405890</w:t>
      </w:r>
      <w:bookmarkEnd w:id="4"/>
    </w:p>
    <w:p w14:paraId="12C91E7C"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最高限价（元）：</w:t>
      </w:r>
      <w:r>
        <w:rPr>
          <w:rFonts w:ascii="宋体" w:hAnsi="宋体" w:cs="宋体"/>
          <w:sz w:val="22"/>
          <w:szCs w:val="22"/>
        </w:rPr>
        <w:t xml:space="preserve"> </w:t>
      </w:r>
      <w:r>
        <w:rPr>
          <w:rFonts w:ascii="宋体" w:hAnsi="宋体" w:cs="宋体" w:hint="eastAsia"/>
          <w:kern w:val="0"/>
          <w:sz w:val="22"/>
          <w:szCs w:val="22"/>
        </w:rPr>
        <w:t>1405890</w:t>
      </w:r>
    </w:p>
    <w:p w14:paraId="48A34680"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数量：</w:t>
      </w:r>
      <w:r>
        <w:rPr>
          <w:rFonts w:hint="eastAsia"/>
        </w:rPr>
        <w:t>不限</w:t>
      </w:r>
    </w:p>
    <w:p w14:paraId="3AD472F8"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简要规格描述或项目基本概况介绍、用途：</w:t>
      </w:r>
      <w:r>
        <w:rPr>
          <w:rFonts w:ascii="宋体" w:hAnsi="宋体" w:cs="宋体" w:hint="eastAsia"/>
          <w:kern w:val="0"/>
          <w:sz w:val="22"/>
          <w:szCs w:val="22"/>
        </w:rPr>
        <w:t>详见招标文件</w:t>
      </w:r>
    </w:p>
    <w:p w14:paraId="034B5F1A"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备注：</w:t>
      </w:r>
      <w:r>
        <w:rPr>
          <w:rFonts w:ascii="宋体" w:hAnsi="宋体" w:cs="宋体" w:hint="eastAsia"/>
          <w:kern w:val="0"/>
          <w:sz w:val="22"/>
          <w:szCs w:val="22"/>
        </w:rPr>
        <w:t>无</w:t>
      </w:r>
    </w:p>
    <w:p w14:paraId="7D8C1519"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合同履约期限：详见</w:t>
      </w:r>
      <w:r>
        <w:rPr>
          <w:rFonts w:ascii="宋体" w:hAnsi="宋体" w:cs="宋体" w:hint="eastAsia"/>
          <w:kern w:val="0"/>
          <w:sz w:val="22"/>
          <w:szCs w:val="22"/>
        </w:rPr>
        <w:t>招标文件</w:t>
      </w:r>
    </w:p>
    <w:p w14:paraId="02126A2E"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本项目不接受联合体投标。</w:t>
      </w:r>
    </w:p>
    <w:p w14:paraId="17802820"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二、申请人的资格要求：</w:t>
      </w:r>
    </w:p>
    <w:p w14:paraId="2A901D0F" w14:textId="77777777" w:rsidR="009B3E75" w:rsidRDefault="00492827">
      <w:pPr>
        <w:spacing w:line="460" w:lineRule="exact"/>
        <w:ind w:firstLineChars="200" w:firstLine="440"/>
        <w:rPr>
          <w:rFonts w:ascii="宋体" w:cs="宋体"/>
          <w:sz w:val="22"/>
          <w:szCs w:val="22"/>
        </w:rPr>
      </w:pPr>
      <w:r>
        <w:rPr>
          <w:rFonts w:ascii="宋体" w:hAnsi="宋体" w:cs="宋体"/>
          <w:sz w:val="22"/>
          <w:szCs w:val="22"/>
        </w:rPr>
        <w:t>1</w:t>
      </w:r>
      <w:r>
        <w:rPr>
          <w:rFonts w:ascii="宋体" w:hAnsi="宋体" w:cs="宋体" w:hint="eastAsia"/>
          <w:sz w:val="22"/>
          <w:szCs w:val="22"/>
        </w:rPr>
        <w:t>、满足《中华人民共和国政府采购法》第二十二条规定；未被“信用中国”（</w:t>
      </w:r>
      <w:r>
        <w:rPr>
          <w:rFonts w:ascii="宋体" w:hAnsi="宋体" w:cs="宋体"/>
          <w:sz w:val="22"/>
          <w:szCs w:val="22"/>
        </w:rPr>
        <w:t>www.creditchina.gov.cn</w:t>
      </w:r>
      <w:r>
        <w:rPr>
          <w:rFonts w:ascii="宋体" w:hAnsi="宋体" w:cs="宋体" w:hint="eastAsia"/>
          <w:sz w:val="22"/>
          <w:szCs w:val="22"/>
        </w:rPr>
        <w:t>）、中国政府采购网（</w:t>
      </w:r>
      <w:r>
        <w:rPr>
          <w:rFonts w:ascii="宋体" w:hAnsi="宋体" w:cs="宋体"/>
          <w:sz w:val="22"/>
          <w:szCs w:val="22"/>
        </w:rPr>
        <w:t>www.ccgp.gov.cn</w:t>
      </w:r>
      <w:r>
        <w:rPr>
          <w:rFonts w:ascii="宋体" w:hAnsi="宋体" w:cs="宋体" w:hint="eastAsia"/>
          <w:sz w:val="22"/>
          <w:szCs w:val="22"/>
        </w:rPr>
        <w:t>）列入失信被执行人、重大税收违法案件当事人名单、政府采购严重违法失信行为记录名单。</w:t>
      </w:r>
    </w:p>
    <w:p w14:paraId="75B7933A" w14:textId="77777777" w:rsidR="009B3E75" w:rsidRDefault="00492827">
      <w:pPr>
        <w:widowControl/>
        <w:spacing w:line="420" w:lineRule="exact"/>
        <w:ind w:firstLineChars="200" w:firstLine="440"/>
        <w:jc w:val="left"/>
        <w:rPr>
          <w:rFonts w:ascii="宋体" w:cs="宋体"/>
          <w:kern w:val="0"/>
          <w:sz w:val="22"/>
          <w:szCs w:val="22"/>
        </w:rPr>
      </w:pPr>
      <w:r>
        <w:rPr>
          <w:rFonts w:ascii="宋体" w:hAnsi="宋体" w:cs="宋体"/>
          <w:sz w:val="22"/>
          <w:szCs w:val="22"/>
        </w:rPr>
        <w:t>2</w:t>
      </w:r>
      <w:r>
        <w:rPr>
          <w:rFonts w:ascii="宋体" w:hAnsi="宋体" w:cs="宋体" w:hint="eastAsia"/>
          <w:sz w:val="22"/>
          <w:szCs w:val="22"/>
        </w:rPr>
        <w:t>、落实政府采购政策需满足的资格要求：</w:t>
      </w:r>
      <w:r>
        <w:rPr>
          <w:rFonts w:ascii="宋体" w:hAnsi="宋体" w:cs="宋体" w:hint="eastAsia"/>
          <w:kern w:val="0"/>
          <w:sz w:val="22"/>
          <w:szCs w:val="22"/>
        </w:rPr>
        <w:t>本项目专门面向中小企业采购，投标供应商为中小微企业（监狱企业及残疾人福利性单位视同小型、微型企业）。</w:t>
      </w:r>
    </w:p>
    <w:p w14:paraId="1E97FC8D" w14:textId="77777777" w:rsidR="009B3E75" w:rsidRDefault="00492827">
      <w:pPr>
        <w:spacing w:line="460" w:lineRule="exact"/>
        <w:ind w:firstLineChars="200" w:firstLine="440"/>
        <w:rPr>
          <w:rFonts w:ascii="宋体" w:cs="宋体"/>
          <w:sz w:val="22"/>
          <w:szCs w:val="22"/>
        </w:rPr>
      </w:pPr>
      <w:r>
        <w:rPr>
          <w:rFonts w:ascii="宋体" w:hAnsi="宋体" w:cs="宋体" w:hint="eastAsia"/>
          <w:kern w:val="0"/>
          <w:sz w:val="22"/>
          <w:szCs w:val="22"/>
        </w:rPr>
        <w:t>注：</w:t>
      </w:r>
      <w:r>
        <w:rPr>
          <w:rFonts w:ascii="宋体" w:hAnsi="宋体" w:cs="宋体"/>
          <w:kern w:val="0"/>
          <w:sz w:val="22"/>
          <w:szCs w:val="22"/>
        </w:rPr>
        <w:t>1</w:t>
      </w:r>
      <w:r>
        <w:rPr>
          <w:rFonts w:ascii="宋体" w:hAnsi="宋体" w:cs="宋体" w:hint="eastAsia"/>
          <w:kern w:val="0"/>
          <w:sz w:val="22"/>
          <w:szCs w:val="22"/>
        </w:rPr>
        <w:t>、监狱企业须提供由省级以上监狱管理局、戒毒管理局（含新疆生产建设兵团）出具的属于监狱企业的证明文件复印件。</w:t>
      </w:r>
      <w:r>
        <w:rPr>
          <w:rFonts w:ascii="宋体" w:hAnsi="宋体" w:cs="宋体"/>
          <w:kern w:val="0"/>
          <w:sz w:val="22"/>
          <w:szCs w:val="22"/>
        </w:rPr>
        <w:t>2</w:t>
      </w:r>
      <w:r>
        <w:rPr>
          <w:rFonts w:ascii="宋体" w:hAnsi="宋体" w:cs="宋体" w:hint="eastAsia"/>
          <w:kern w:val="0"/>
          <w:sz w:val="22"/>
          <w:szCs w:val="22"/>
        </w:rPr>
        <w:t>、残疾人福利性单位视同小型、微型企业，残疾人福利性单位须提供“残疾人福利性单位声明函”</w:t>
      </w:r>
      <w:r>
        <w:rPr>
          <w:rFonts w:ascii="宋体" w:hAnsi="宋体" w:cs="宋体" w:hint="eastAsia"/>
          <w:sz w:val="22"/>
          <w:szCs w:val="22"/>
        </w:rPr>
        <w:t>。</w:t>
      </w:r>
    </w:p>
    <w:p w14:paraId="47C07707" w14:textId="77777777" w:rsidR="009B3E75" w:rsidRDefault="00492827">
      <w:pPr>
        <w:spacing w:line="460" w:lineRule="exact"/>
        <w:ind w:firstLineChars="200" w:firstLine="440"/>
        <w:rPr>
          <w:rFonts w:ascii="宋体" w:cs="宋体"/>
          <w:sz w:val="22"/>
          <w:szCs w:val="22"/>
        </w:rPr>
      </w:pPr>
      <w:r>
        <w:rPr>
          <w:rFonts w:ascii="宋体" w:hAnsi="宋体" w:cs="宋体"/>
          <w:sz w:val="22"/>
          <w:szCs w:val="22"/>
        </w:rPr>
        <w:t>3</w:t>
      </w:r>
      <w:r>
        <w:rPr>
          <w:rFonts w:ascii="宋体" w:hAnsi="宋体" w:cs="宋体" w:hint="eastAsia"/>
          <w:sz w:val="22"/>
          <w:szCs w:val="22"/>
        </w:rPr>
        <w:t>、本项目的特定资格要求：</w:t>
      </w:r>
      <w:r>
        <w:rPr>
          <w:rFonts w:ascii="宋体" w:hAnsi="宋体" w:cs="宋体" w:hint="eastAsia"/>
          <w:b/>
          <w:bCs/>
          <w:sz w:val="22"/>
          <w:szCs w:val="22"/>
        </w:rPr>
        <w:t>具有有效的餐饮服务许可证或食品经营许可证（食品流通许可证）或食品生产许可证或相关备案证明材料。</w:t>
      </w:r>
    </w:p>
    <w:p w14:paraId="3DA31E29"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三、获取招标文件</w:t>
      </w:r>
    </w:p>
    <w:p w14:paraId="35C8E3D6" w14:textId="74395FFD" w:rsidR="009B3E75" w:rsidRDefault="00492827">
      <w:pPr>
        <w:spacing w:line="460" w:lineRule="exact"/>
        <w:ind w:firstLineChars="200" w:firstLine="440"/>
        <w:rPr>
          <w:rFonts w:ascii="宋体" w:cs="宋体"/>
          <w:sz w:val="22"/>
          <w:szCs w:val="22"/>
        </w:rPr>
      </w:pPr>
      <w:r>
        <w:rPr>
          <w:rFonts w:ascii="宋体" w:hAnsi="宋体" w:cs="宋体"/>
          <w:sz w:val="22"/>
          <w:szCs w:val="22"/>
        </w:rPr>
        <w:t xml:space="preserve">1. </w:t>
      </w:r>
      <w:bookmarkStart w:id="5" w:name="OLE_LINK3"/>
      <w:r>
        <w:rPr>
          <w:rFonts w:ascii="宋体" w:hAnsi="宋体" w:cs="宋体" w:hint="eastAsia"/>
          <w:sz w:val="22"/>
          <w:szCs w:val="22"/>
        </w:rPr>
        <w:t>时间：</w:t>
      </w:r>
      <w:r>
        <w:rPr>
          <w:rFonts w:ascii="宋体" w:hAnsi="宋体" w:cs="宋体"/>
          <w:sz w:val="22"/>
          <w:szCs w:val="22"/>
          <w:u w:val="single"/>
        </w:rPr>
        <w:t>2025</w:t>
      </w:r>
      <w:r>
        <w:rPr>
          <w:rFonts w:ascii="宋体" w:hAnsi="宋体" w:cs="宋体" w:hint="eastAsia"/>
          <w:sz w:val="22"/>
          <w:szCs w:val="22"/>
          <w:u w:val="single"/>
        </w:rPr>
        <w:t>年</w:t>
      </w:r>
      <w:r w:rsidR="00FE59B5">
        <w:rPr>
          <w:rFonts w:ascii="宋体" w:hAnsi="宋体" w:cs="宋体" w:hint="eastAsia"/>
          <w:sz w:val="22"/>
          <w:szCs w:val="22"/>
          <w:u w:val="single"/>
        </w:rPr>
        <w:t>7</w:t>
      </w:r>
      <w:r>
        <w:rPr>
          <w:rFonts w:ascii="宋体" w:hAnsi="宋体" w:cs="宋体" w:hint="eastAsia"/>
          <w:sz w:val="22"/>
          <w:szCs w:val="22"/>
          <w:u w:val="single"/>
        </w:rPr>
        <w:t>月</w:t>
      </w:r>
      <w:r w:rsidR="00FE59B5">
        <w:rPr>
          <w:rFonts w:ascii="宋体" w:hAnsi="宋体" w:cs="宋体" w:hint="eastAsia"/>
          <w:sz w:val="22"/>
          <w:szCs w:val="22"/>
          <w:u w:val="single"/>
        </w:rPr>
        <w:t>1</w:t>
      </w:r>
      <w:r>
        <w:rPr>
          <w:rFonts w:ascii="宋体" w:hAnsi="宋体" w:cs="宋体" w:hint="eastAsia"/>
          <w:sz w:val="22"/>
          <w:szCs w:val="22"/>
          <w:u w:val="single"/>
        </w:rPr>
        <w:t>日</w:t>
      </w:r>
      <w:r>
        <w:rPr>
          <w:rFonts w:ascii="宋体" w:hAnsi="宋体" w:cs="宋体" w:hint="eastAsia"/>
          <w:sz w:val="22"/>
          <w:szCs w:val="22"/>
        </w:rPr>
        <w:t>至</w:t>
      </w:r>
      <w:r>
        <w:rPr>
          <w:rFonts w:ascii="宋体" w:hAnsi="宋体" w:cs="宋体"/>
          <w:sz w:val="22"/>
          <w:szCs w:val="22"/>
          <w:u w:val="single"/>
        </w:rPr>
        <w:t>2025</w:t>
      </w:r>
      <w:r>
        <w:rPr>
          <w:rFonts w:ascii="宋体" w:hAnsi="宋体" w:cs="宋体" w:hint="eastAsia"/>
          <w:sz w:val="22"/>
          <w:szCs w:val="22"/>
          <w:u w:val="single"/>
        </w:rPr>
        <w:t>年</w:t>
      </w:r>
      <w:r w:rsidR="00FE59B5">
        <w:rPr>
          <w:rFonts w:ascii="宋体" w:hAnsi="宋体" w:cs="宋体" w:hint="eastAsia"/>
          <w:sz w:val="22"/>
          <w:szCs w:val="22"/>
          <w:u w:val="single"/>
        </w:rPr>
        <w:t>7</w:t>
      </w:r>
      <w:r>
        <w:rPr>
          <w:rFonts w:ascii="宋体" w:hAnsi="宋体" w:cs="宋体" w:hint="eastAsia"/>
          <w:sz w:val="22"/>
          <w:szCs w:val="22"/>
          <w:u w:val="single"/>
        </w:rPr>
        <w:t>月</w:t>
      </w:r>
      <w:r w:rsidR="003D4396">
        <w:rPr>
          <w:rFonts w:ascii="宋体" w:hAnsi="宋体" w:cs="宋体" w:hint="eastAsia"/>
          <w:sz w:val="22"/>
          <w:szCs w:val="22"/>
          <w:u w:val="single"/>
        </w:rPr>
        <w:t>24</w:t>
      </w:r>
      <w:r>
        <w:rPr>
          <w:rFonts w:ascii="宋体" w:hAnsi="宋体" w:cs="宋体" w:hint="eastAsia"/>
          <w:sz w:val="22"/>
          <w:szCs w:val="22"/>
          <w:u w:val="single"/>
        </w:rPr>
        <w:t>日</w:t>
      </w:r>
      <w:r>
        <w:rPr>
          <w:rFonts w:ascii="宋体" w:hAnsi="宋体" w:cs="宋体" w:hint="eastAsia"/>
          <w:sz w:val="22"/>
          <w:szCs w:val="22"/>
        </w:rPr>
        <w:t>，每天上午</w:t>
      </w:r>
      <w:r>
        <w:rPr>
          <w:rFonts w:ascii="宋体" w:hAnsi="宋体" w:cs="宋体"/>
          <w:sz w:val="22"/>
          <w:szCs w:val="22"/>
          <w:u w:val="single"/>
        </w:rPr>
        <w:t>8:30</w:t>
      </w:r>
      <w:r>
        <w:rPr>
          <w:rFonts w:ascii="宋体" w:hAnsi="宋体" w:cs="宋体" w:hint="eastAsia"/>
          <w:sz w:val="22"/>
          <w:szCs w:val="22"/>
          <w:u w:val="single"/>
        </w:rPr>
        <w:t>分</w:t>
      </w:r>
      <w:r>
        <w:rPr>
          <w:rFonts w:ascii="宋体" w:hAnsi="宋体" w:cs="宋体" w:hint="eastAsia"/>
          <w:sz w:val="22"/>
          <w:szCs w:val="22"/>
        </w:rPr>
        <w:t>至</w:t>
      </w:r>
      <w:r>
        <w:rPr>
          <w:rFonts w:ascii="宋体" w:hAnsi="宋体" w:cs="宋体"/>
          <w:sz w:val="22"/>
          <w:szCs w:val="22"/>
        </w:rPr>
        <w:t>11:30</w:t>
      </w:r>
      <w:r>
        <w:rPr>
          <w:rFonts w:ascii="宋体" w:hAnsi="宋体" w:cs="宋体" w:hint="eastAsia"/>
          <w:sz w:val="22"/>
          <w:szCs w:val="22"/>
        </w:rPr>
        <w:t>，</w:t>
      </w:r>
      <w:r>
        <w:rPr>
          <w:rFonts w:ascii="宋体" w:hAnsi="宋体" w:cs="宋体"/>
          <w:sz w:val="22"/>
          <w:szCs w:val="22"/>
        </w:rPr>
        <w:t>14:</w:t>
      </w:r>
      <w:r w:rsidR="00EA26AE">
        <w:rPr>
          <w:rFonts w:ascii="宋体" w:cs="宋体" w:hint="eastAsia"/>
          <w:sz w:val="22"/>
          <w:szCs w:val="22"/>
          <w:u w:val="single"/>
        </w:rPr>
        <w:t>3</w:t>
      </w:r>
      <w:r>
        <w:rPr>
          <w:rFonts w:ascii="宋体" w:cs="宋体"/>
          <w:sz w:val="22"/>
          <w:szCs w:val="22"/>
          <w:u w:val="single"/>
        </w:rPr>
        <w:t>0</w:t>
      </w:r>
      <w:r>
        <w:rPr>
          <w:rFonts w:ascii="宋体" w:hAnsi="宋体" w:cs="宋体" w:hint="eastAsia"/>
          <w:sz w:val="22"/>
          <w:szCs w:val="22"/>
        </w:rPr>
        <w:t>至</w:t>
      </w:r>
      <w:r>
        <w:rPr>
          <w:rFonts w:ascii="宋体" w:hAnsi="宋体" w:cs="宋体"/>
          <w:sz w:val="22"/>
          <w:szCs w:val="22"/>
          <w:u w:val="single"/>
        </w:rPr>
        <w:t>17:00</w:t>
      </w:r>
      <w:r>
        <w:rPr>
          <w:rFonts w:ascii="宋体" w:hAnsi="宋体" w:cs="宋体" w:hint="eastAsia"/>
          <w:sz w:val="22"/>
          <w:szCs w:val="22"/>
        </w:rPr>
        <w:t>（北京时间，法定节假日除外）（递交投标文件截止之前报名、获取招标文件均有效，未获取招标文件的潜在投标供应</w:t>
      </w:r>
      <w:proofErr w:type="gramStart"/>
      <w:r>
        <w:rPr>
          <w:rFonts w:ascii="宋体" w:hAnsi="宋体" w:cs="宋体" w:hint="eastAsia"/>
          <w:sz w:val="22"/>
          <w:szCs w:val="22"/>
        </w:rPr>
        <w:t>商拒绝</w:t>
      </w:r>
      <w:proofErr w:type="gramEnd"/>
      <w:r>
        <w:rPr>
          <w:rFonts w:ascii="宋体" w:hAnsi="宋体" w:cs="宋体" w:hint="eastAsia"/>
          <w:sz w:val="22"/>
          <w:szCs w:val="22"/>
        </w:rPr>
        <w:t>参加投标）。</w:t>
      </w:r>
      <w:bookmarkEnd w:id="5"/>
    </w:p>
    <w:p w14:paraId="76D95385" w14:textId="77777777" w:rsidR="009B3E75" w:rsidRDefault="00492827">
      <w:pPr>
        <w:spacing w:line="420" w:lineRule="exact"/>
        <w:ind w:firstLine="540"/>
        <w:rPr>
          <w:rFonts w:ascii="宋体" w:hAnsi="宋体" w:cs="宋体" w:hint="eastAsia"/>
          <w:sz w:val="22"/>
          <w:szCs w:val="22"/>
        </w:rPr>
      </w:pPr>
      <w:r>
        <w:rPr>
          <w:rFonts w:ascii="宋体" w:hAnsi="宋体" w:cs="宋体"/>
          <w:kern w:val="0"/>
          <w:sz w:val="22"/>
          <w:szCs w:val="22"/>
        </w:rPr>
        <w:lastRenderedPageBreak/>
        <w:t>2.</w:t>
      </w:r>
      <w:r>
        <w:t xml:space="preserve"> </w:t>
      </w:r>
      <w:r>
        <w:rPr>
          <w:rFonts w:ascii="宋体" w:hAnsi="宋体" w:cs="宋体" w:hint="eastAsia"/>
          <w:sz w:val="22"/>
          <w:szCs w:val="22"/>
        </w:rPr>
        <w:t>公告发布网址：</w:t>
      </w:r>
      <w:bookmarkStart w:id="6" w:name="OLE_LINK4"/>
      <w:r>
        <w:rPr>
          <w:rFonts w:ascii="宋体" w:hAnsi="宋体" w:cs="宋体" w:hint="eastAsia"/>
          <w:sz w:val="22"/>
          <w:szCs w:val="22"/>
        </w:rPr>
        <w:t>中国政府采购网（</w:t>
      </w:r>
      <w:hyperlink r:id="rId8" w:history="1">
        <w:r>
          <w:rPr>
            <w:rFonts w:ascii="宋体" w:hAnsi="宋体"/>
          </w:rPr>
          <w:t>www.ccgp.gov.cn</w:t>
        </w:r>
        <w:r>
          <w:rPr>
            <w:rFonts w:ascii="宋体" w:hAnsi="宋体" w:hint="eastAsia"/>
          </w:rPr>
          <w:t>）/</w:t>
        </w:r>
      </w:hyperlink>
      <w:r>
        <w:rPr>
          <w:rFonts w:ascii="宋体" w:hAnsi="宋体" w:cs="宋体" w:hint="eastAsia"/>
          <w:sz w:val="22"/>
          <w:szCs w:val="22"/>
        </w:rPr>
        <w:t>浙江省政府采购网（http://zfcg.czt.zj.gov.cn）</w:t>
      </w:r>
      <w:bookmarkEnd w:id="6"/>
      <w:r>
        <w:rPr>
          <w:rFonts w:ascii="宋体" w:hAnsi="宋体" w:cs="宋体" w:hint="eastAsia"/>
          <w:sz w:val="22"/>
          <w:szCs w:val="22"/>
        </w:rPr>
        <w:t>。</w:t>
      </w:r>
    </w:p>
    <w:p w14:paraId="0A65F9CD" w14:textId="77777777" w:rsidR="009B3E75" w:rsidRDefault="00492827">
      <w:pPr>
        <w:spacing w:line="420" w:lineRule="exact"/>
        <w:ind w:firstLine="540"/>
        <w:rPr>
          <w:rFonts w:ascii="宋体" w:cs="宋体"/>
          <w:sz w:val="22"/>
          <w:szCs w:val="22"/>
        </w:rPr>
      </w:pPr>
      <w:r>
        <w:rPr>
          <w:rFonts w:ascii="宋体" w:hAnsi="宋体" w:cs="宋体"/>
          <w:sz w:val="22"/>
          <w:szCs w:val="22"/>
        </w:rPr>
        <w:t>3.</w:t>
      </w:r>
      <w:r>
        <w:rPr>
          <w:rFonts w:ascii="宋体" w:hAnsi="宋体" w:cs="宋体" w:hint="eastAsia"/>
          <w:sz w:val="22"/>
          <w:szCs w:val="22"/>
        </w:rPr>
        <w:t>地点：温州市鹿城区牛山北路</w:t>
      </w:r>
      <w:r>
        <w:rPr>
          <w:rFonts w:ascii="宋体" w:hAnsi="宋体" w:cs="宋体"/>
          <w:sz w:val="22"/>
          <w:szCs w:val="22"/>
        </w:rPr>
        <w:t>13</w:t>
      </w:r>
      <w:r>
        <w:rPr>
          <w:rFonts w:ascii="宋体" w:hAnsi="宋体" w:cs="宋体" w:hint="eastAsia"/>
          <w:sz w:val="22"/>
          <w:szCs w:val="22"/>
        </w:rPr>
        <w:t>号牛山商务大厦</w:t>
      </w:r>
      <w:r>
        <w:rPr>
          <w:rFonts w:ascii="宋体" w:hAnsi="宋体" w:cs="宋体"/>
          <w:sz w:val="22"/>
          <w:szCs w:val="22"/>
        </w:rPr>
        <w:t>9</w:t>
      </w:r>
      <w:r>
        <w:rPr>
          <w:rFonts w:ascii="宋体" w:hAnsi="宋体" w:cs="宋体" w:hint="eastAsia"/>
          <w:sz w:val="22"/>
          <w:szCs w:val="22"/>
        </w:rPr>
        <w:t>楼。</w:t>
      </w:r>
    </w:p>
    <w:p w14:paraId="052CD0EB" w14:textId="77777777" w:rsidR="009B3E75" w:rsidRDefault="00492827">
      <w:pPr>
        <w:spacing w:line="420" w:lineRule="exact"/>
        <w:ind w:firstLine="540"/>
        <w:rPr>
          <w:rFonts w:ascii="宋体" w:cs="宋体"/>
          <w:sz w:val="22"/>
          <w:szCs w:val="22"/>
        </w:rPr>
      </w:pPr>
      <w:r>
        <w:rPr>
          <w:rFonts w:ascii="宋体" w:hAnsi="宋体" w:cs="宋体"/>
          <w:sz w:val="22"/>
          <w:szCs w:val="22"/>
        </w:rPr>
        <w:t>4.</w:t>
      </w:r>
      <w:r>
        <w:t xml:space="preserve"> </w:t>
      </w:r>
      <w:r>
        <w:rPr>
          <w:rFonts w:ascii="宋体" w:hAnsi="宋体" w:cs="宋体" w:hint="eastAsia"/>
          <w:sz w:val="22"/>
          <w:szCs w:val="22"/>
        </w:rPr>
        <w:t>获取标书及注意事项：</w:t>
      </w:r>
    </w:p>
    <w:p w14:paraId="235777A1"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）网上报名。请供应商将报名资料并填写联系人、联系方式后发送电子邮件至采购代理机构电子邮箱：</w:t>
      </w:r>
      <w:r>
        <w:rPr>
          <w:rFonts w:ascii="宋体" w:hAnsi="宋体" w:cs="宋体"/>
          <w:sz w:val="22"/>
          <w:szCs w:val="22"/>
        </w:rPr>
        <w:t>446156523@qq.com</w:t>
      </w:r>
      <w:r>
        <w:rPr>
          <w:rFonts w:ascii="宋体" w:hAnsi="宋体" w:cs="宋体" w:hint="eastAsia"/>
          <w:sz w:val="22"/>
          <w:szCs w:val="22"/>
        </w:rPr>
        <w:t>。</w:t>
      </w:r>
    </w:p>
    <w:p w14:paraId="6D950E10"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）现场报名获取。请供应商将报名资料送至采购代理机构办公地址。</w:t>
      </w:r>
    </w:p>
    <w:p w14:paraId="0A496CF5" w14:textId="77777777" w:rsidR="009B3E75" w:rsidRDefault="00492827">
      <w:pPr>
        <w:spacing w:line="420" w:lineRule="exact"/>
        <w:ind w:firstLine="540"/>
        <w:rPr>
          <w:rFonts w:ascii="宋体" w:cs="宋体"/>
          <w:sz w:val="22"/>
          <w:szCs w:val="22"/>
        </w:rPr>
      </w:pPr>
      <w:r>
        <w:rPr>
          <w:rFonts w:ascii="宋体" w:hAnsi="宋体" w:cs="宋体"/>
          <w:sz w:val="22"/>
          <w:szCs w:val="22"/>
        </w:rPr>
        <w:t xml:space="preserve">5.  </w:t>
      </w:r>
      <w:r>
        <w:rPr>
          <w:rFonts w:ascii="宋体" w:hAnsi="宋体" w:cs="宋体" w:hint="eastAsia"/>
          <w:sz w:val="22"/>
          <w:szCs w:val="22"/>
        </w:rPr>
        <w:t>获取招标文件时须提交的资料（装订成册）：</w:t>
      </w:r>
    </w:p>
    <w:p w14:paraId="3DE5B145"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）投标供应商介绍信或法人代表授权书（原件）；</w:t>
      </w:r>
    </w:p>
    <w:p w14:paraId="2FCE7BBC"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）投标供应</w:t>
      </w:r>
      <w:proofErr w:type="gramStart"/>
      <w:r>
        <w:rPr>
          <w:rFonts w:ascii="宋体" w:hAnsi="宋体" w:cs="宋体" w:hint="eastAsia"/>
          <w:sz w:val="22"/>
          <w:szCs w:val="22"/>
        </w:rPr>
        <w:t>商有效</w:t>
      </w:r>
      <w:proofErr w:type="gramEnd"/>
      <w:r>
        <w:rPr>
          <w:rFonts w:ascii="宋体" w:hAnsi="宋体" w:cs="宋体" w:hint="eastAsia"/>
          <w:sz w:val="22"/>
          <w:szCs w:val="22"/>
        </w:rPr>
        <w:t>的工商营业执照副本及税务登记证（多证合一的，提供相应的证件）（复印件加盖单位公章）；</w:t>
      </w:r>
    </w:p>
    <w:p w14:paraId="1F6DA2B5"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w:t>
      </w:r>
      <w:r>
        <w:rPr>
          <w:rFonts w:ascii="宋体" w:hAnsi="宋体" w:cs="宋体"/>
          <w:sz w:val="22"/>
          <w:szCs w:val="22"/>
        </w:rPr>
        <w:t>3</w:t>
      </w:r>
      <w:r>
        <w:rPr>
          <w:rFonts w:ascii="宋体" w:hAnsi="宋体" w:cs="宋体" w:hint="eastAsia"/>
          <w:sz w:val="22"/>
          <w:szCs w:val="22"/>
        </w:rPr>
        <w:t>）报名登记表。</w:t>
      </w:r>
    </w:p>
    <w:p w14:paraId="4C07B133" w14:textId="77777777" w:rsidR="009B3E75" w:rsidRDefault="00492827">
      <w:pPr>
        <w:spacing w:line="420" w:lineRule="exact"/>
        <w:ind w:firstLine="540"/>
        <w:rPr>
          <w:rFonts w:ascii="宋体" w:cs="宋体"/>
          <w:sz w:val="22"/>
          <w:szCs w:val="22"/>
        </w:rPr>
      </w:pPr>
      <w:r>
        <w:rPr>
          <w:rFonts w:ascii="宋体" w:hAnsi="宋体" w:cs="宋体"/>
          <w:sz w:val="22"/>
          <w:szCs w:val="22"/>
        </w:rPr>
        <w:t>6</w:t>
      </w:r>
      <w:r>
        <w:rPr>
          <w:rFonts w:ascii="宋体" w:hAnsi="宋体" w:cs="宋体" w:hint="eastAsia"/>
          <w:sz w:val="22"/>
          <w:szCs w:val="22"/>
        </w:rPr>
        <w:t>．招标文件售价（元）：</w:t>
      </w:r>
      <w:r>
        <w:rPr>
          <w:rFonts w:ascii="宋体" w:cs="宋体"/>
          <w:sz w:val="22"/>
          <w:szCs w:val="22"/>
        </w:rPr>
        <w:t>0</w:t>
      </w:r>
      <w:r>
        <w:rPr>
          <w:rFonts w:ascii="宋体" w:hAnsi="宋体" w:cs="宋体" w:hint="eastAsia"/>
          <w:sz w:val="22"/>
          <w:szCs w:val="22"/>
        </w:rPr>
        <w:t>。</w:t>
      </w:r>
    </w:p>
    <w:p w14:paraId="5E25DB40" w14:textId="77777777" w:rsidR="009B3E75" w:rsidRDefault="00492827">
      <w:pPr>
        <w:spacing w:line="420" w:lineRule="exact"/>
        <w:ind w:firstLine="540"/>
        <w:rPr>
          <w:rFonts w:ascii="宋体" w:cs="宋体"/>
          <w:sz w:val="22"/>
          <w:szCs w:val="22"/>
        </w:rPr>
      </w:pPr>
      <w:r>
        <w:rPr>
          <w:rFonts w:ascii="宋体" w:hAnsi="宋体" w:cs="宋体"/>
          <w:sz w:val="22"/>
          <w:szCs w:val="22"/>
        </w:rPr>
        <w:t xml:space="preserve">7. </w:t>
      </w:r>
      <w:r>
        <w:rPr>
          <w:rFonts w:ascii="宋体" w:hAnsi="宋体" w:cs="宋体" w:hint="eastAsia"/>
          <w:sz w:val="22"/>
          <w:szCs w:val="22"/>
        </w:rPr>
        <w:t>招标文件获取方式：代理机构收到报名资料并审查无误后</w:t>
      </w:r>
      <w:r>
        <w:rPr>
          <w:rFonts w:ascii="宋体" w:hAnsi="宋体" w:cs="宋体"/>
          <w:sz w:val="22"/>
          <w:szCs w:val="22"/>
        </w:rPr>
        <w:t>1</w:t>
      </w:r>
      <w:r>
        <w:rPr>
          <w:rFonts w:ascii="宋体" w:hAnsi="宋体" w:cs="宋体" w:hint="eastAsia"/>
          <w:sz w:val="22"/>
          <w:szCs w:val="22"/>
        </w:rPr>
        <w:t>个工作日内发送电子版。</w:t>
      </w:r>
    </w:p>
    <w:p w14:paraId="6D590B67" w14:textId="77777777" w:rsidR="009B3E75" w:rsidRDefault="00492827">
      <w:pPr>
        <w:spacing w:line="420" w:lineRule="exact"/>
        <w:ind w:firstLineChars="245" w:firstLine="541"/>
        <w:rPr>
          <w:rFonts w:ascii="宋体" w:cs="宋体"/>
        </w:rPr>
      </w:pPr>
      <w:r>
        <w:rPr>
          <w:rFonts w:ascii="宋体" w:hAnsi="宋体" w:cs="宋体" w:hint="eastAsia"/>
          <w:b/>
          <w:bCs/>
          <w:sz w:val="22"/>
          <w:szCs w:val="22"/>
          <w:u w:val="single"/>
        </w:rPr>
        <w:t>注：本次所提交书面资料仅作为获取招标文件之用，并不作为开标时的资格审查依据，最终资格审查是否合格以开标时提交资料为准。</w:t>
      </w:r>
    </w:p>
    <w:p w14:paraId="0C175081"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四、提交投标文件截止时间、开标时间和地点</w:t>
      </w:r>
    </w:p>
    <w:p w14:paraId="75780F7F" w14:textId="1F8E12D8" w:rsidR="009B3E75" w:rsidRDefault="00492827">
      <w:pPr>
        <w:spacing w:line="460" w:lineRule="exact"/>
        <w:ind w:firstLineChars="200" w:firstLine="442"/>
        <w:rPr>
          <w:rFonts w:ascii="宋体" w:cs="宋体"/>
          <w:b/>
          <w:bCs/>
          <w:sz w:val="22"/>
          <w:szCs w:val="22"/>
        </w:rPr>
      </w:pPr>
      <w:r>
        <w:rPr>
          <w:rFonts w:ascii="宋体" w:hAnsi="宋体" w:cs="宋体" w:hint="eastAsia"/>
          <w:b/>
          <w:bCs/>
          <w:sz w:val="22"/>
          <w:szCs w:val="22"/>
        </w:rPr>
        <w:t>投标截止时间：</w:t>
      </w:r>
      <w:r>
        <w:rPr>
          <w:rFonts w:ascii="宋体" w:hAnsi="宋体" w:cs="宋体"/>
          <w:sz w:val="22"/>
          <w:szCs w:val="22"/>
        </w:rPr>
        <w:t>2025</w:t>
      </w:r>
      <w:r>
        <w:rPr>
          <w:rFonts w:ascii="宋体" w:hAnsi="宋体" w:cs="宋体" w:hint="eastAsia"/>
          <w:sz w:val="22"/>
          <w:szCs w:val="22"/>
        </w:rPr>
        <w:t>年</w:t>
      </w:r>
      <w:r w:rsidR="00764D26">
        <w:rPr>
          <w:rFonts w:ascii="宋体" w:hAnsi="宋体" w:cs="宋体" w:hint="eastAsia"/>
          <w:sz w:val="22"/>
          <w:szCs w:val="22"/>
        </w:rPr>
        <w:t>7</w:t>
      </w:r>
      <w:r>
        <w:rPr>
          <w:rFonts w:ascii="宋体" w:hAnsi="宋体" w:cs="宋体" w:hint="eastAsia"/>
          <w:sz w:val="22"/>
          <w:szCs w:val="22"/>
        </w:rPr>
        <w:t>月</w:t>
      </w:r>
      <w:r w:rsidR="00764D26">
        <w:rPr>
          <w:rFonts w:ascii="宋体" w:hAnsi="宋体" w:cs="宋体" w:hint="eastAsia"/>
          <w:sz w:val="22"/>
          <w:szCs w:val="22"/>
        </w:rPr>
        <w:t>25</w:t>
      </w:r>
      <w:r>
        <w:rPr>
          <w:rFonts w:ascii="宋体" w:hAnsi="宋体" w:cs="宋体" w:hint="eastAsia"/>
          <w:sz w:val="22"/>
          <w:szCs w:val="22"/>
        </w:rPr>
        <w:t>日上午</w:t>
      </w:r>
      <w:r>
        <w:rPr>
          <w:rFonts w:ascii="宋体" w:hAnsi="宋体" w:cs="宋体"/>
          <w:sz w:val="22"/>
          <w:szCs w:val="22"/>
        </w:rPr>
        <w:t>09:30:00</w:t>
      </w:r>
      <w:r>
        <w:rPr>
          <w:rFonts w:ascii="宋体" w:hAnsi="宋体" w:cs="宋体" w:hint="eastAsia"/>
          <w:sz w:val="22"/>
          <w:szCs w:val="22"/>
        </w:rPr>
        <w:t>（北京时间）</w:t>
      </w:r>
    </w:p>
    <w:p w14:paraId="19F7628A" w14:textId="77777777" w:rsidR="009B3E75" w:rsidRDefault="00492827">
      <w:pPr>
        <w:spacing w:line="460" w:lineRule="exact"/>
        <w:ind w:firstLineChars="200" w:firstLine="442"/>
        <w:rPr>
          <w:rFonts w:ascii="宋体" w:cs="宋体"/>
          <w:b/>
          <w:bCs/>
          <w:sz w:val="22"/>
          <w:szCs w:val="22"/>
        </w:rPr>
      </w:pPr>
      <w:r>
        <w:rPr>
          <w:rFonts w:ascii="宋体" w:hAnsi="宋体" w:cs="宋体" w:hint="eastAsia"/>
          <w:b/>
          <w:bCs/>
          <w:sz w:val="22"/>
          <w:szCs w:val="22"/>
        </w:rPr>
        <w:t>投标地址：</w:t>
      </w:r>
      <w:r>
        <w:rPr>
          <w:rFonts w:ascii="宋体" w:hAnsi="宋体" w:cs="宋体" w:hint="eastAsia"/>
          <w:sz w:val="22"/>
          <w:szCs w:val="22"/>
        </w:rPr>
        <w:t>温州市</w:t>
      </w:r>
      <w:proofErr w:type="gramStart"/>
      <w:r>
        <w:rPr>
          <w:rFonts w:ascii="宋体" w:hAnsi="宋体" w:cs="宋体" w:hint="eastAsia"/>
          <w:sz w:val="22"/>
          <w:szCs w:val="22"/>
        </w:rPr>
        <w:t>会展路</w:t>
      </w:r>
      <w:r>
        <w:rPr>
          <w:rFonts w:ascii="宋体" w:hAnsi="宋体" w:cs="宋体"/>
          <w:sz w:val="22"/>
          <w:szCs w:val="22"/>
        </w:rPr>
        <w:t>119</w:t>
      </w:r>
      <w:r>
        <w:rPr>
          <w:rFonts w:ascii="宋体" w:hAnsi="宋体" w:cs="宋体" w:hint="eastAsia"/>
          <w:sz w:val="22"/>
          <w:szCs w:val="22"/>
        </w:rPr>
        <w:t>号温州市消防救援</w:t>
      </w:r>
      <w:proofErr w:type="gramEnd"/>
      <w:r>
        <w:rPr>
          <w:rFonts w:ascii="宋体" w:hAnsi="宋体" w:cs="宋体" w:hint="eastAsia"/>
          <w:sz w:val="22"/>
          <w:szCs w:val="22"/>
        </w:rPr>
        <w:t>支队</w:t>
      </w:r>
      <w:r>
        <w:rPr>
          <w:rFonts w:ascii="宋体" w:hAnsi="宋体" w:cs="宋体"/>
          <w:sz w:val="22"/>
          <w:szCs w:val="22"/>
        </w:rPr>
        <w:t>8</w:t>
      </w:r>
      <w:r>
        <w:rPr>
          <w:rFonts w:ascii="宋体" w:hAnsi="宋体" w:cs="宋体" w:hint="eastAsia"/>
          <w:sz w:val="22"/>
          <w:szCs w:val="22"/>
        </w:rPr>
        <w:t>楼开标室</w:t>
      </w:r>
    </w:p>
    <w:p w14:paraId="428C1516" w14:textId="25770540" w:rsidR="009B3E75" w:rsidRDefault="00492827">
      <w:pPr>
        <w:spacing w:line="460" w:lineRule="exact"/>
        <w:ind w:firstLineChars="200" w:firstLine="442"/>
        <w:rPr>
          <w:rFonts w:ascii="宋体" w:cs="宋体"/>
          <w:b/>
          <w:bCs/>
          <w:sz w:val="22"/>
          <w:szCs w:val="22"/>
        </w:rPr>
      </w:pPr>
      <w:r>
        <w:rPr>
          <w:rFonts w:ascii="宋体" w:hAnsi="宋体" w:cs="宋体" w:hint="eastAsia"/>
          <w:b/>
          <w:bCs/>
          <w:sz w:val="22"/>
          <w:szCs w:val="22"/>
        </w:rPr>
        <w:t>开标时间：</w:t>
      </w:r>
      <w:r>
        <w:rPr>
          <w:rFonts w:ascii="宋体" w:hAnsi="宋体" w:cs="宋体"/>
          <w:sz w:val="22"/>
          <w:szCs w:val="22"/>
        </w:rPr>
        <w:t>2025</w:t>
      </w:r>
      <w:r>
        <w:rPr>
          <w:rFonts w:ascii="宋体" w:hAnsi="宋体" w:cs="宋体" w:hint="eastAsia"/>
          <w:sz w:val="22"/>
          <w:szCs w:val="22"/>
        </w:rPr>
        <w:t>年</w:t>
      </w:r>
      <w:r w:rsidR="00764D26">
        <w:rPr>
          <w:rFonts w:ascii="宋体" w:hAnsi="宋体" w:cs="宋体" w:hint="eastAsia"/>
          <w:sz w:val="22"/>
          <w:szCs w:val="22"/>
        </w:rPr>
        <w:t>7</w:t>
      </w:r>
      <w:r>
        <w:rPr>
          <w:rFonts w:ascii="宋体" w:hAnsi="宋体" w:cs="宋体" w:hint="eastAsia"/>
          <w:sz w:val="22"/>
          <w:szCs w:val="22"/>
        </w:rPr>
        <w:t>月</w:t>
      </w:r>
      <w:r w:rsidR="00764D26">
        <w:rPr>
          <w:rFonts w:ascii="宋体" w:hAnsi="宋体" w:cs="宋体" w:hint="eastAsia"/>
          <w:sz w:val="22"/>
          <w:szCs w:val="22"/>
        </w:rPr>
        <w:t>25</w:t>
      </w:r>
      <w:r>
        <w:rPr>
          <w:rFonts w:ascii="宋体" w:hAnsi="宋体" w:cs="宋体" w:hint="eastAsia"/>
          <w:sz w:val="22"/>
          <w:szCs w:val="22"/>
        </w:rPr>
        <w:t>日上午</w:t>
      </w:r>
      <w:r>
        <w:rPr>
          <w:rFonts w:ascii="宋体" w:hAnsi="宋体" w:cs="宋体"/>
          <w:sz w:val="22"/>
          <w:szCs w:val="22"/>
        </w:rPr>
        <w:t>09:30:00</w:t>
      </w:r>
      <w:r>
        <w:rPr>
          <w:rFonts w:ascii="宋体" w:hAnsi="宋体" w:cs="宋体" w:hint="eastAsia"/>
          <w:sz w:val="22"/>
          <w:szCs w:val="22"/>
        </w:rPr>
        <w:t>（北京时间）</w:t>
      </w:r>
    </w:p>
    <w:p w14:paraId="1311B560" w14:textId="77777777" w:rsidR="009B3E75" w:rsidRDefault="00492827">
      <w:pPr>
        <w:spacing w:line="460" w:lineRule="exact"/>
        <w:ind w:firstLineChars="200" w:firstLine="442"/>
        <w:rPr>
          <w:rFonts w:ascii="宋体" w:cs="宋体"/>
          <w:sz w:val="22"/>
          <w:szCs w:val="22"/>
        </w:rPr>
      </w:pPr>
      <w:r>
        <w:rPr>
          <w:rFonts w:ascii="宋体" w:hAnsi="宋体" w:cs="宋体" w:hint="eastAsia"/>
          <w:b/>
          <w:bCs/>
          <w:sz w:val="22"/>
          <w:szCs w:val="22"/>
        </w:rPr>
        <w:t>开标地址：</w:t>
      </w:r>
      <w:r>
        <w:rPr>
          <w:rFonts w:ascii="宋体" w:hAnsi="宋体" w:cs="宋体" w:hint="eastAsia"/>
          <w:sz w:val="22"/>
          <w:szCs w:val="22"/>
        </w:rPr>
        <w:t>温州市</w:t>
      </w:r>
      <w:proofErr w:type="gramStart"/>
      <w:r>
        <w:rPr>
          <w:rFonts w:ascii="宋体" w:hAnsi="宋体" w:cs="宋体" w:hint="eastAsia"/>
          <w:sz w:val="22"/>
          <w:szCs w:val="22"/>
        </w:rPr>
        <w:t>会展路</w:t>
      </w:r>
      <w:r>
        <w:rPr>
          <w:rFonts w:ascii="宋体" w:hAnsi="宋体" w:cs="宋体"/>
          <w:sz w:val="22"/>
          <w:szCs w:val="22"/>
        </w:rPr>
        <w:t>119</w:t>
      </w:r>
      <w:r>
        <w:rPr>
          <w:rFonts w:ascii="宋体" w:hAnsi="宋体" w:cs="宋体" w:hint="eastAsia"/>
          <w:sz w:val="22"/>
          <w:szCs w:val="22"/>
        </w:rPr>
        <w:t>号温州市消防救援</w:t>
      </w:r>
      <w:proofErr w:type="gramEnd"/>
      <w:r>
        <w:rPr>
          <w:rFonts w:ascii="宋体" w:hAnsi="宋体" w:cs="宋体" w:hint="eastAsia"/>
          <w:sz w:val="22"/>
          <w:szCs w:val="22"/>
        </w:rPr>
        <w:t>支队</w:t>
      </w:r>
      <w:r>
        <w:rPr>
          <w:rFonts w:ascii="宋体" w:hAnsi="宋体" w:cs="宋体"/>
          <w:sz w:val="22"/>
          <w:szCs w:val="22"/>
        </w:rPr>
        <w:t>8</w:t>
      </w:r>
      <w:r>
        <w:rPr>
          <w:rFonts w:ascii="宋体" w:hAnsi="宋体" w:cs="宋体" w:hint="eastAsia"/>
          <w:sz w:val="22"/>
          <w:szCs w:val="22"/>
        </w:rPr>
        <w:t>楼开标室</w:t>
      </w:r>
    </w:p>
    <w:p w14:paraId="2967E92F"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五、公告及公告期限和公告发布媒体</w:t>
      </w:r>
    </w:p>
    <w:p w14:paraId="12698A97" w14:textId="77777777" w:rsidR="009B3E75" w:rsidRDefault="00492827">
      <w:pPr>
        <w:spacing w:line="460" w:lineRule="exact"/>
        <w:ind w:firstLineChars="200" w:firstLine="440"/>
        <w:rPr>
          <w:rFonts w:ascii="宋体" w:cs="宋体"/>
          <w:sz w:val="22"/>
          <w:szCs w:val="22"/>
        </w:rPr>
      </w:pPr>
      <w:r>
        <w:rPr>
          <w:rFonts w:ascii="宋体" w:hAnsi="宋体" w:cs="宋体"/>
          <w:sz w:val="22"/>
          <w:szCs w:val="22"/>
        </w:rPr>
        <w:t>1.</w:t>
      </w:r>
      <w:r>
        <w:rPr>
          <w:rFonts w:ascii="宋体" w:hAnsi="宋体" w:cs="宋体" w:hint="eastAsia"/>
          <w:sz w:val="22"/>
          <w:szCs w:val="22"/>
        </w:rPr>
        <w:t>自本公告发布之日起</w:t>
      </w:r>
      <w:r>
        <w:rPr>
          <w:rFonts w:ascii="宋体" w:hAnsi="宋体" w:cs="宋体"/>
          <w:sz w:val="22"/>
          <w:szCs w:val="22"/>
        </w:rPr>
        <w:t>5</w:t>
      </w:r>
      <w:r>
        <w:rPr>
          <w:rFonts w:ascii="宋体" w:hAnsi="宋体" w:cs="宋体" w:hint="eastAsia"/>
          <w:sz w:val="22"/>
          <w:szCs w:val="22"/>
        </w:rPr>
        <w:t>个工作日。</w:t>
      </w:r>
    </w:p>
    <w:p w14:paraId="75F68683" w14:textId="77777777" w:rsidR="009B3E75" w:rsidRDefault="00492827">
      <w:pPr>
        <w:spacing w:line="460" w:lineRule="exact"/>
        <w:ind w:firstLineChars="200" w:firstLine="440"/>
        <w:rPr>
          <w:rFonts w:ascii="宋体" w:cs="宋体"/>
          <w:sz w:val="22"/>
          <w:szCs w:val="22"/>
        </w:rPr>
      </w:pPr>
      <w:r>
        <w:rPr>
          <w:rFonts w:ascii="宋体" w:hAnsi="宋体" w:cs="宋体"/>
          <w:sz w:val="22"/>
          <w:szCs w:val="22"/>
        </w:rPr>
        <w:t xml:space="preserve">2. </w:t>
      </w:r>
      <w:r>
        <w:rPr>
          <w:rFonts w:ascii="宋体" w:hAnsi="宋体" w:cs="宋体" w:hint="eastAsia"/>
          <w:sz w:val="22"/>
          <w:szCs w:val="22"/>
        </w:rPr>
        <w:t>本项目公告发布在中国政府采购网(</w:t>
      </w:r>
      <w:r>
        <w:rPr>
          <w:rFonts w:ascii="宋体" w:hAnsi="宋体" w:cs="宋体"/>
          <w:sz w:val="22"/>
          <w:szCs w:val="22"/>
        </w:rPr>
        <w:t>http://www.ccgp.gov.cn</w:t>
      </w:r>
      <w:r>
        <w:rPr>
          <w:rFonts w:ascii="宋体" w:hAnsi="宋体" w:cs="宋体" w:hint="eastAsia"/>
          <w:sz w:val="22"/>
          <w:szCs w:val="22"/>
        </w:rPr>
        <w:t>)和浙江省政府采购网（http://zfcg.czt.zj.gov.cn），相关公告在法定媒体上公布之日即视为有效送达，请各供应商及时关注。</w:t>
      </w:r>
    </w:p>
    <w:p w14:paraId="0D93509F"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六、其他补充事宜</w:t>
      </w:r>
    </w:p>
    <w:p w14:paraId="67888F25" w14:textId="77777777" w:rsidR="009B3E75" w:rsidRDefault="00492827">
      <w:pPr>
        <w:spacing w:line="420" w:lineRule="exact"/>
        <w:ind w:firstLine="540"/>
        <w:rPr>
          <w:rFonts w:ascii="宋体" w:cs="宋体"/>
          <w:sz w:val="22"/>
          <w:szCs w:val="22"/>
        </w:rPr>
      </w:pPr>
      <w:bookmarkStart w:id="7" w:name="_Toc10657"/>
      <w:r>
        <w:rPr>
          <w:rFonts w:ascii="宋体" w:hAnsi="宋体" w:cs="宋体"/>
          <w:sz w:val="22"/>
          <w:szCs w:val="22"/>
        </w:rPr>
        <w:t>1.</w:t>
      </w:r>
      <w:r>
        <w:rPr>
          <w:rFonts w:ascii="宋体" w:hAnsi="宋体" w:cs="宋体" w:hint="eastAsia"/>
          <w:sz w:val="22"/>
          <w:szCs w:val="22"/>
        </w:rPr>
        <w:t>未按采购公告规定获取采购文件的投标将被拒绝。</w:t>
      </w:r>
    </w:p>
    <w:p w14:paraId="7CE85ECC" w14:textId="77777777" w:rsidR="009B3E75" w:rsidRDefault="00492827">
      <w:pPr>
        <w:spacing w:line="420" w:lineRule="exact"/>
        <w:ind w:firstLine="540"/>
        <w:rPr>
          <w:rFonts w:ascii="宋体" w:cs="宋体"/>
          <w:sz w:val="22"/>
          <w:szCs w:val="22"/>
        </w:rPr>
      </w:pPr>
      <w:r>
        <w:rPr>
          <w:rFonts w:ascii="宋体" w:hAnsi="宋体" w:cs="宋体"/>
          <w:sz w:val="22"/>
          <w:szCs w:val="22"/>
        </w:rPr>
        <w:t>2.</w:t>
      </w:r>
      <w:r>
        <w:rPr>
          <w:rFonts w:ascii="宋体" w:hAnsi="宋体" w:cs="宋体" w:hint="eastAsia"/>
          <w:sz w:val="22"/>
          <w:szCs w:val="22"/>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sz w:val="22"/>
          <w:szCs w:val="22"/>
        </w:rPr>
        <w:t>7</w:t>
      </w:r>
      <w:r>
        <w:rPr>
          <w:rFonts w:ascii="宋体" w:hAnsi="宋体" w:cs="宋体" w:hint="eastAsia"/>
          <w:sz w:val="22"/>
          <w:szCs w:val="22"/>
        </w:rPr>
        <w:t>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2"/>
          <w:szCs w:val="22"/>
        </w:rPr>
        <w:t>作出</w:t>
      </w:r>
      <w:proofErr w:type="gramEnd"/>
      <w:r>
        <w:rPr>
          <w:rFonts w:ascii="宋体" w:hAnsi="宋体" w:cs="宋体" w:hint="eastAsia"/>
          <w:sz w:val="22"/>
          <w:szCs w:val="22"/>
        </w:rPr>
        <w:t>答复的，可以在答复期满后十五个工作日内向同级政府采购监督管理部门投诉。</w:t>
      </w:r>
    </w:p>
    <w:p w14:paraId="7989A893" w14:textId="77777777" w:rsidR="009B3E75" w:rsidRDefault="00492827">
      <w:pPr>
        <w:spacing w:line="420" w:lineRule="exact"/>
        <w:ind w:firstLine="540"/>
        <w:rPr>
          <w:rFonts w:ascii="宋体" w:cs="宋体"/>
          <w:sz w:val="22"/>
          <w:szCs w:val="22"/>
        </w:rPr>
      </w:pPr>
      <w:r>
        <w:rPr>
          <w:rFonts w:ascii="宋体" w:hAnsi="宋体" w:cs="宋体"/>
          <w:sz w:val="22"/>
          <w:szCs w:val="22"/>
        </w:rPr>
        <w:lastRenderedPageBreak/>
        <w:t>3.</w:t>
      </w:r>
      <w:r>
        <w:rPr>
          <w:rFonts w:ascii="宋体" w:hAnsi="宋体" w:cs="宋体" w:hint="eastAsia"/>
          <w:sz w:val="22"/>
          <w:szCs w:val="22"/>
        </w:rPr>
        <w:t>单位负责人为同一人或者存在直接控股、管理关系的不同供应商，不得同时参加同一合同项下的投标。</w:t>
      </w:r>
    </w:p>
    <w:p w14:paraId="311501F8" w14:textId="77777777" w:rsidR="009B3E75" w:rsidRDefault="00492827">
      <w:pPr>
        <w:spacing w:line="420" w:lineRule="exact"/>
        <w:ind w:firstLine="540"/>
        <w:rPr>
          <w:rFonts w:ascii="宋体" w:cs="宋体"/>
          <w:sz w:val="22"/>
          <w:szCs w:val="22"/>
        </w:rPr>
      </w:pPr>
      <w:r>
        <w:rPr>
          <w:rFonts w:ascii="宋体" w:hAnsi="宋体" w:cs="宋体"/>
          <w:sz w:val="22"/>
          <w:szCs w:val="22"/>
        </w:rPr>
        <w:t>4.</w:t>
      </w:r>
      <w:r>
        <w:rPr>
          <w:rFonts w:ascii="宋体" w:hAnsi="宋体" w:cs="宋体" w:hint="eastAsia"/>
          <w:sz w:val="22"/>
          <w:szCs w:val="22"/>
        </w:rPr>
        <w:t>为项目提供整体设计、规范编制或者项目管理、监理、检测等服务的供应商，不得再参加该采购项目的其他采购活动。</w:t>
      </w:r>
    </w:p>
    <w:p w14:paraId="0DF95699" w14:textId="77777777" w:rsidR="009B3E75" w:rsidRDefault="00492827">
      <w:pPr>
        <w:spacing w:line="420" w:lineRule="exact"/>
        <w:ind w:firstLine="540"/>
        <w:rPr>
          <w:rFonts w:ascii="宋体" w:cs="宋体"/>
          <w:sz w:val="22"/>
          <w:szCs w:val="22"/>
        </w:rPr>
      </w:pPr>
      <w:r>
        <w:rPr>
          <w:rFonts w:ascii="宋体" w:hAnsi="宋体" w:cs="宋体"/>
          <w:sz w:val="22"/>
          <w:szCs w:val="22"/>
        </w:rPr>
        <w:t>5.</w:t>
      </w:r>
      <w:r>
        <w:rPr>
          <w:rFonts w:ascii="宋体" w:hAnsi="宋体" w:cs="宋体" w:hint="eastAsia"/>
          <w:sz w:val="22"/>
          <w:szCs w:val="22"/>
        </w:rPr>
        <w:t>供应商不得为列入失信被执行人、重大税收违法失信主体、政府采购严重违法失信行为记录名单的供应商。</w:t>
      </w:r>
    </w:p>
    <w:p w14:paraId="317BD458"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）信用信息查询渠道：“信用中国”网站（</w:t>
      </w:r>
      <w:r>
        <w:rPr>
          <w:rFonts w:ascii="宋体" w:hAnsi="宋体" w:cs="宋体"/>
          <w:sz w:val="22"/>
          <w:szCs w:val="22"/>
        </w:rPr>
        <w:t>www.creditchina.gov.cn</w:t>
      </w:r>
      <w:r>
        <w:rPr>
          <w:rFonts w:ascii="宋体" w:hAnsi="宋体" w:cs="宋体" w:hint="eastAsia"/>
          <w:sz w:val="22"/>
          <w:szCs w:val="22"/>
        </w:rPr>
        <w:t>）、中国政府采购网（</w:t>
      </w:r>
      <w:r>
        <w:rPr>
          <w:rFonts w:ascii="宋体" w:hAnsi="宋体" w:cs="宋体"/>
          <w:sz w:val="22"/>
          <w:szCs w:val="22"/>
        </w:rPr>
        <w:t>www.ccgp.gov.cn</w:t>
      </w:r>
      <w:r>
        <w:rPr>
          <w:rFonts w:ascii="宋体" w:hAnsi="宋体" w:cs="宋体" w:hint="eastAsia"/>
          <w:sz w:val="22"/>
          <w:szCs w:val="22"/>
        </w:rPr>
        <w:t>）。</w:t>
      </w:r>
    </w:p>
    <w:p w14:paraId="768E069D"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）信用信息查询截止时点：开标日由采购人或采购代理查询供应商的信用信息记录。</w:t>
      </w:r>
    </w:p>
    <w:p w14:paraId="41A09C49"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w:t>
      </w:r>
      <w:r>
        <w:rPr>
          <w:rFonts w:ascii="宋体" w:hAnsi="宋体" w:cs="宋体"/>
          <w:sz w:val="22"/>
          <w:szCs w:val="22"/>
        </w:rPr>
        <w:t>3</w:t>
      </w:r>
      <w:r>
        <w:rPr>
          <w:rFonts w:ascii="宋体" w:hAnsi="宋体" w:cs="宋体" w:hint="eastAsia"/>
          <w:sz w:val="22"/>
          <w:szCs w:val="22"/>
        </w:rPr>
        <w:t>）信用信息查询记录和证据留存的具体方式：信用信息查询记录将以网站截图打印稿形式与其他采购文件一并保存。</w:t>
      </w:r>
    </w:p>
    <w:p w14:paraId="4998820C"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w:t>
      </w:r>
      <w:r>
        <w:rPr>
          <w:rFonts w:ascii="宋体" w:hAnsi="宋体" w:cs="宋体"/>
          <w:sz w:val="22"/>
          <w:szCs w:val="22"/>
        </w:rPr>
        <w:t>4</w:t>
      </w:r>
      <w:r>
        <w:rPr>
          <w:rFonts w:ascii="宋体" w:hAnsi="宋体" w:cs="宋体" w:hint="eastAsia"/>
          <w:sz w:val="22"/>
          <w:szCs w:val="22"/>
        </w:rPr>
        <w:t>）信用信息的使用规则：如供应商为“信用中国”网站（</w:t>
      </w:r>
      <w:r>
        <w:rPr>
          <w:rFonts w:ascii="宋体" w:hAnsi="宋体" w:cs="宋体"/>
          <w:sz w:val="22"/>
          <w:szCs w:val="22"/>
        </w:rPr>
        <w:t>www.creditchina.gov.cn</w:t>
      </w:r>
      <w:r>
        <w:rPr>
          <w:rFonts w:ascii="宋体" w:hAnsi="宋体" w:cs="宋体" w:hint="eastAsia"/>
          <w:sz w:val="22"/>
          <w:szCs w:val="22"/>
        </w:rPr>
        <w:t>）中列入失信被执行人或重大税收违法失信主体的供应商，或为中国政府采购网（</w:t>
      </w:r>
      <w:r>
        <w:rPr>
          <w:rFonts w:ascii="宋体" w:hAnsi="宋体" w:cs="宋体"/>
          <w:sz w:val="22"/>
          <w:szCs w:val="22"/>
        </w:rPr>
        <w:t>www.ccgp.gov.cn</w:t>
      </w:r>
      <w:r>
        <w:rPr>
          <w:rFonts w:ascii="宋体" w:hAnsi="宋体" w:cs="宋体" w:hint="eastAsia"/>
          <w:sz w:val="22"/>
          <w:szCs w:val="22"/>
        </w:rPr>
        <w:t>）政府采购严重违法失信行为记录名单中被财政部门禁止参加政府采购活动的供应商，则其投标将被拒绝。</w:t>
      </w:r>
    </w:p>
    <w:p w14:paraId="7AC1E4EA" w14:textId="77777777" w:rsidR="009B3E75" w:rsidRDefault="00492827">
      <w:pPr>
        <w:spacing w:line="420" w:lineRule="exact"/>
        <w:ind w:firstLine="540"/>
        <w:rPr>
          <w:rFonts w:ascii="宋体" w:cs="宋体"/>
          <w:sz w:val="22"/>
          <w:szCs w:val="22"/>
        </w:rPr>
      </w:pPr>
      <w:r>
        <w:rPr>
          <w:rFonts w:ascii="宋体" w:hAnsi="宋体" w:cs="宋体"/>
          <w:sz w:val="22"/>
          <w:szCs w:val="22"/>
        </w:rPr>
        <w:t xml:space="preserve">6. </w:t>
      </w:r>
      <w:r>
        <w:rPr>
          <w:rFonts w:ascii="宋体" w:hAnsi="宋体" w:cs="宋体" w:hint="eastAsia"/>
          <w:sz w:val="22"/>
          <w:szCs w:val="22"/>
        </w:rPr>
        <w:t>供应商须在法定质疑期内一次性提出针对同一采购程序环节的质疑，供应商质疑应当有明确的请求和必要的证明材料；采购人及采购代理机构按《政府采购质疑和投诉办法》进行处理供应商质疑事项。质疑函范本、投诉书范本请到中国政府采购网下载。</w:t>
      </w:r>
    </w:p>
    <w:p w14:paraId="7B77EE0C" w14:textId="77777777" w:rsidR="009B3E75" w:rsidRDefault="00492827">
      <w:pPr>
        <w:spacing w:line="420" w:lineRule="exact"/>
        <w:ind w:firstLine="540"/>
        <w:rPr>
          <w:rFonts w:ascii="宋体" w:cs="宋体"/>
          <w:sz w:val="22"/>
          <w:szCs w:val="22"/>
        </w:rPr>
      </w:pPr>
      <w:r>
        <w:rPr>
          <w:rFonts w:ascii="宋体" w:hAnsi="宋体" w:cs="宋体"/>
          <w:sz w:val="22"/>
          <w:szCs w:val="22"/>
        </w:rPr>
        <w:t>7.</w:t>
      </w:r>
      <w:r>
        <w:rPr>
          <w:rFonts w:ascii="宋体" w:hAnsi="宋体" w:cs="宋体" w:hint="eastAsia"/>
          <w:sz w:val="22"/>
          <w:szCs w:val="22"/>
        </w:rPr>
        <w:t>本项目不收取投标保证金。</w:t>
      </w:r>
    </w:p>
    <w:bookmarkEnd w:id="7"/>
    <w:p w14:paraId="42F44B1B"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七、对本次招标提出询问、质疑、投诉，请按以下方式联系</w:t>
      </w:r>
    </w:p>
    <w:p w14:paraId="30F21151" w14:textId="77777777" w:rsidR="009B3E75" w:rsidRDefault="00492827">
      <w:pPr>
        <w:spacing w:line="460" w:lineRule="exact"/>
        <w:ind w:firstLineChars="200" w:firstLine="440"/>
        <w:rPr>
          <w:rFonts w:ascii="宋体" w:cs="宋体"/>
          <w:sz w:val="22"/>
          <w:szCs w:val="22"/>
        </w:rPr>
      </w:pPr>
      <w:bookmarkStart w:id="8" w:name="_Toc35393795"/>
      <w:bookmarkStart w:id="9" w:name="_Toc35393626"/>
      <w:r>
        <w:rPr>
          <w:rFonts w:ascii="宋体" w:hAnsi="宋体" w:cs="宋体"/>
          <w:sz w:val="22"/>
          <w:szCs w:val="22"/>
        </w:rPr>
        <w:t>1</w:t>
      </w:r>
      <w:r>
        <w:rPr>
          <w:rFonts w:ascii="宋体" w:hAnsi="宋体" w:cs="宋体" w:hint="eastAsia"/>
          <w:sz w:val="22"/>
          <w:szCs w:val="22"/>
        </w:rPr>
        <w:t>、采购人信息：温州市</w:t>
      </w:r>
      <w:proofErr w:type="gramStart"/>
      <w:r>
        <w:rPr>
          <w:rFonts w:ascii="宋体" w:hAnsi="宋体" w:cs="宋体" w:hint="eastAsia"/>
          <w:sz w:val="22"/>
          <w:szCs w:val="22"/>
        </w:rPr>
        <w:t>瓯海区消防救援</w:t>
      </w:r>
      <w:proofErr w:type="gramEnd"/>
      <w:r>
        <w:rPr>
          <w:rFonts w:ascii="宋体" w:hAnsi="宋体" w:cs="宋体" w:hint="eastAsia"/>
          <w:sz w:val="22"/>
          <w:szCs w:val="22"/>
        </w:rPr>
        <w:t>大队</w:t>
      </w:r>
    </w:p>
    <w:p w14:paraId="518F2758" w14:textId="77777777" w:rsidR="009B3E75" w:rsidRDefault="00492827">
      <w:pPr>
        <w:spacing w:line="460" w:lineRule="exact"/>
        <w:ind w:firstLineChars="200" w:firstLine="440"/>
        <w:rPr>
          <w:rFonts w:ascii="宋体" w:cs="宋体"/>
          <w:sz w:val="22"/>
          <w:szCs w:val="22"/>
          <w:u w:val="single"/>
        </w:rPr>
      </w:pPr>
      <w:r>
        <w:rPr>
          <w:rFonts w:ascii="宋体" w:hAnsi="宋体" w:cs="宋体" w:hint="eastAsia"/>
          <w:sz w:val="22"/>
          <w:szCs w:val="22"/>
        </w:rPr>
        <w:t>地址：浙江省温州市</w:t>
      </w:r>
      <w:proofErr w:type="gramStart"/>
      <w:r>
        <w:rPr>
          <w:rFonts w:ascii="宋体" w:hAnsi="宋体" w:cs="宋体" w:hint="eastAsia"/>
          <w:sz w:val="22"/>
          <w:szCs w:val="22"/>
        </w:rPr>
        <w:t>瓯</w:t>
      </w:r>
      <w:proofErr w:type="gramEnd"/>
      <w:r>
        <w:rPr>
          <w:rFonts w:ascii="宋体" w:hAnsi="宋体" w:cs="宋体" w:hint="eastAsia"/>
          <w:sz w:val="22"/>
          <w:szCs w:val="22"/>
        </w:rPr>
        <w:t>海区牛山南路</w:t>
      </w:r>
      <w:r>
        <w:rPr>
          <w:rFonts w:ascii="宋体" w:hAnsi="宋体" w:cs="宋体"/>
          <w:sz w:val="22"/>
          <w:szCs w:val="22"/>
        </w:rPr>
        <w:t>119</w:t>
      </w:r>
      <w:r>
        <w:rPr>
          <w:rFonts w:ascii="宋体" w:hAnsi="宋体" w:cs="宋体" w:hint="eastAsia"/>
          <w:sz w:val="22"/>
          <w:szCs w:val="22"/>
        </w:rPr>
        <w:t>号</w:t>
      </w:r>
    </w:p>
    <w:p w14:paraId="7BE5296A"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联系人：李先生</w:t>
      </w:r>
    </w:p>
    <w:p w14:paraId="2172CE88"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联系方式：</w:t>
      </w:r>
      <w:r>
        <w:rPr>
          <w:rFonts w:ascii="宋体" w:hAnsi="宋体" w:cs="宋体"/>
          <w:sz w:val="22"/>
          <w:szCs w:val="22"/>
        </w:rPr>
        <w:t xml:space="preserve"> </w:t>
      </w:r>
      <w:r>
        <w:rPr>
          <w:rFonts w:ascii="宋体" w:hAnsi="宋体" w:cs="宋体" w:hint="eastAsia"/>
          <w:sz w:val="22"/>
          <w:szCs w:val="22"/>
        </w:rPr>
        <w:t>15088953224</w:t>
      </w:r>
    </w:p>
    <w:p w14:paraId="4C69F72B" w14:textId="77777777" w:rsidR="009B3E75" w:rsidRDefault="00492827">
      <w:pPr>
        <w:spacing w:line="460" w:lineRule="exact"/>
        <w:ind w:firstLineChars="200" w:firstLine="440"/>
        <w:rPr>
          <w:rFonts w:ascii="宋体" w:cs="宋体"/>
          <w:sz w:val="22"/>
          <w:szCs w:val="22"/>
        </w:rPr>
      </w:pPr>
      <w:r>
        <w:rPr>
          <w:rFonts w:ascii="宋体" w:hAnsi="宋体" w:cs="宋体"/>
          <w:sz w:val="22"/>
          <w:szCs w:val="22"/>
        </w:rPr>
        <w:t>2</w:t>
      </w:r>
      <w:r>
        <w:rPr>
          <w:rFonts w:ascii="宋体" w:hAnsi="宋体" w:cs="宋体" w:hint="eastAsia"/>
          <w:sz w:val="22"/>
          <w:szCs w:val="22"/>
        </w:rPr>
        <w:t>、采购代理机构信息：杭州华旗招标代理有限公司</w:t>
      </w:r>
    </w:p>
    <w:p w14:paraId="183C1C91"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地址：温州市牛山北路牛山商务大厦</w:t>
      </w:r>
      <w:r>
        <w:rPr>
          <w:rFonts w:ascii="宋体" w:hAnsi="宋体" w:cs="宋体"/>
          <w:sz w:val="22"/>
          <w:szCs w:val="22"/>
        </w:rPr>
        <w:t>9</w:t>
      </w:r>
      <w:r>
        <w:rPr>
          <w:rFonts w:ascii="宋体" w:hAnsi="宋体" w:cs="宋体" w:hint="eastAsia"/>
          <w:sz w:val="22"/>
          <w:szCs w:val="22"/>
        </w:rPr>
        <w:t>楼</w:t>
      </w:r>
    </w:p>
    <w:p w14:paraId="5520A863"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联系人：王建涛</w:t>
      </w:r>
    </w:p>
    <w:p w14:paraId="60E8C344"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联系电话：</w:t>
      </w:r>
      <w:r>
        <w:rPr>
          <w:rFonts w:ascii="宋体" w:hAnsi="宋体" w:cs="宋体"/>
          <w:sz w:val="22"/>
          <w:szCs w:val="22"/>
        </w:rPr>
        <w:t>13738179364</w:t>
      </w:r>
    </w:p>
    <w:p w14:paraId="5C97F7B8"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联系传真：</w:t>
      </w:r>
      <w:r>
        <w:rPr>
          <w:rFonts w:ascii="宋体" w:hAnsi="宋体" w:cs="宋体"/>
          <w:sz w:val="22"/>
          <w:szCs w:val="22"/>
        </w:rPr>
        <w:t>0577-88113837</w:t>
      </w:r>
    </w:p>
    <w:p w14:paraId="4D073CE3"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质疑联系人：苏红</w:t>
      </w:r>
    </w:p>
    <w:p w14:paraId="29B7B1A6" w14:textId="77777777" w:rsidR="009B3E75" w:rsidRDefault="00492827">
      <w:pPr>
        <w:spacing w:line="420" w:lineRule="exact"/>
        <w:ind w:firstLine="540"/>
        <w:rPr>
          <w:rFonts w:ascii="宋体" w:cs="宋体"/>
          <w:sz w:val="22"/>
          <w:szCs w:val="22"/>
        </w:rPr>
      </w:pPr>
      <w:r>
        <w:rPr>
          <w:rFonts w:ascii="宋体" w:hAnsi="宋体" w:cs="宋体" w:hint="eastAsia"/>
          <w:sz w:val="22"/>
          <w:szCs w:val="22"/>
        </w:rPr>
        <w:t>质疑联系方式：</w:t>
      </w:r>
      <w:r>
        <w:rPr>
          <w:rFonts w:ascii="宋体" w:hAnsi="宋体" w:cs="宋体"/>
          <w:sz w:val="22"/>
          <w:szCs w:val="22"/>
        </w:rPr>
        <w:t>13858125976</w:t>
      </w:r>
    </w:p>
    <w:p w14:paraId="0726F756" w14:textId="77777777" w:rsidR="009B3E75" w:rsidRDefault="009B3E75">
      <w:pPr>
        <w:spacing w:line="420" w:lineRule="exact"/>
        <w:ind w:firstLine="540"/>
        <w:rPr>
          <w:rFonts w:ascii="宋体" w:cs="宋体"/>
          <w:sz w:val="22"/>
          <w:szCs w:val="22"/>
        </w:rPr>
      </w:pPr>
    </w:p>
    <w:p w14:paraId="7CEB6366" w14:textId="77777777" w:rsidR="009B3E75" w:rsidRDefault="009B3E75">
      <w:pPr>
        <w:spacing w:line="460" w:lineRule="exact"/>
        <w:ind w:firstLineChars="200" w:firstLine="440"/>
        <w:rPr>
          <w:rFonts w:ascii="宋体" w:cs="宋体"/>
          <w:sz w:val="22"/>
          <w:szCs w:val="22"/>
        </w:rPr>
      </w:pPr>
    </w:p>
    <w:bookmarkEnd w:id="8"/>
    <w:bookmarkEnd w:id="9"/>
    <w:p w14:paraId="6D5132FE" w14:textId="77777777" w:rsidR="009B3E75" w:rsidRDefault="009B3E75"/>
    <w:p w14:paraId="5F1E2CB0" w14:textId="77777777" w:rsidR="009B3E75" w:rsidRDefault="00492827">
      <w:pPr>
        <w:pStyle w:val="af7"/>
        <w:spacing w:line="460" w:lineRule="exact"/>
        <w:ind w:left="440" w:hanging="440"/>
        <w:jc w:val="center"/>
        <w:outlineLvl w:val="0"/>
        <w:rPr>
          <w:rFonts w:eastAsia="新宋体"/>
          <w:b/>
          <w:sz w:val="30"/>
        </w:rPr>
      </w:pPr>
      <w:r>
        <w:rPr>
          <w:rFonts w:eastAsia="新宋体"/>
          <w:sz w:val="22"/>
        </w:rPr>
        <w:br w:type="page"/>
      </w:r>
      <w:bookmarkStart w:id="10" w:name="_Toc200134195"/>
      <w:r>
        <w:rPr>
          <w:rFonts w:eastAsia="新宋体" w:hint="eastAsia"/>
          <w:b/>
          <w:sz w:val="30"/>
        </w:rPr>
        <w:lastRenderedPageBreak/>
        <w:t>第一部分</w:t>
      </w:r>
      <w:r>
        <w:rPr>
          <w:rFonts w:eastAsia="新宋体"/>
          <w:b/>
          <w:sz w:val="30"/>
        </w:rPr>
        <w:t xml:space="preserve">  </w:t>
      </w:r>
      <w:r>
        <w:rPr>
          <w:rFonts w:eastAsia="新宋体" w:hint="eastAsia"/>
          <w:b/>
          <w:sz w:val="30"/>
        </w:rPr>
        <w:t>投标供应商须知</w:t>
      </w:r>
      <w:bookmarkEnd w:id="10"/>
    </w:p>
    <w:p w14:paraId="23A543DD" w14:textId="77777777" w:rsidR="009B3E75" w:rsidRDefault="00492827">
      <w:pPr>
        <w:keepNext/>
        <w:keepLines/>
        <w:shd w:val="clear" w:color="auto" w:fill="FFFFFF"/>
        <w:tabs>
          <w:tab w:val="left" w:pos="706"/>
        </w:tabs>
        <w:snapToGrid w:val="0"/>
        <w:spacing w:line="460" w:lineRule="exact"/>
        <w:jc w:val="center"/>
        <w:outlineLvl w:val="1"/>
        <w:rPr>
          <w:rFonts w:ascii="宋体" w:cs="宋体"/>
          <w:b/>
          <w:bCs/>
          <w:sz w:val="22"/>
          <w:szCs w:val="22"/>
        </w:rPr>
      </w:pPr>
      <w:bookmarkStart w:id="11" w:name="_Toc200134196"/>
      <w:bookmarkStart w:id="12" w:name="_Toc28581"/>
      <w:bookmarkStart w:id="13" w:name="_Toc22207"/>
      <w:bookmarkStart w:id="14" w:name="_Toc354996695"/>
      <w:bookmarkStart w:id="15" w:name="_Toc30636"/>
      <w:bookmarkStart w:id="16" w:name="_Toc28809"/>
      <w:bookmarkStart w:id="17" w:name="_Toc33194387"/>
      <w:bookmarkStart w:id="18" w:name="_Toc233618971"/>
      <w:bookmarkStart w:id="19" w:name="_Toc10207"/>
      <w:r>
        <w:rPr>
          <w:rFonts w:ascii="宋体" w:hAnsi="宋体" w:cs="宋体" w:hint="eastAsia"/>
          <w:b/>
          <w:bCs/>
          <w:sz w:val="22"/>
          <w:szCs w:val="22"/>
        </w:rPr>
        <w:t>前</w:t>
      </w:r>
      <w:r>
        <w:rPr>
          <w:rFonts w:ascii="宋体" w:hAnsi="宋体" w:cs="宋体"/>
          <w:b/>
          <w:bCs/>
          <w:sz w:val="22"/>
          <w:szCs w:val="22"/>
        </w:rPr>
        <w:t xml:space="preserve"> </w:t>
      </w:r>
      <w:r>
        <w:rPr>
          <w:rFonts w:ascii="宋体" w:hAnsi="宋体" w:cs="宋体" w:hint="eastAsia"/>
          <w:b/>
          <w:bCs/>
          <w:sz w:val="22"/>
          <w:szCs w:val="22"/>
        </w:rPr>
        <w:t>附</w:t>
      </w:r>
      <w:r>
        <w:rPr>
          <w:rFonts w:ascii="宋体" w:hAnsi="宋体" w:cs="宋体"/>
          <w:b/>
          <w:bCs/>
          <w:sz w:val="22"/>
          <w:szCs w:val="22"/>
        </w:rPr>
        <w:t xml:space="preserve"> </w:t>
      </w:r>
      <w:r>
        <w:rPr>
          <w:rFonts w:ascii="宋体" w:hAnsi="宋体" w:cs="宋体" w:hint="eastAsia"/>
          <w:b/>
          <w:bCs/>
          <w:sz w:val="22"/>
          <w:szCs w:val="22"/>
        </w:rPr>
        <w:t>表</w:t>
      </w:r>
      <w:bookmarkEnd w:id="11"/>
      <w:bookmarkEnd w:id="12"/>
      <w:bookmarkEnd w:id="13"/>
      <w:bookmarkEnd w:id="14"/>
      <w:bookmarkEnd w:id="15"/>
      <w:bookmarkEnd w:id="16"/>
      <w:bookmarkEnd w:id="17"/>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1"/>
        <w:gridCol w:w="8981"/>
      </w:tblGrid>
      <w:tr w:rsidR="009B3E75" w14:paraId="2D7AA69C" w14:textId="77777777">
        <w:trPr>
          <w:trHeight w:val="175"/>
          <w:jc w:val="center"/>
        </w:trPr>
        <w:tc>
          <w:tcPr>
            <w:tcW w:w="601" w:type="dxa"/>
            <w:shd w:val="clear" w:color="auto" w:fill="FFFFFF"/>
            <w:vAlign w:val="center"/>
          </w:tcPr>
          <w:p w14:paraId="16294CA8" w14:textId="77777777" w:rsidR="009B3E75" w:rsidRDefault="00492827">
            <w:pPr>
              <w:snapToGrid w:val="0"/>
              <w:spacing w:line="460" w:lineRule="exact"/>
              <w:jc w:val="center"/>
              <w:rPr>
                <w:rFonts w:ascii="宋体" w:cs="宋体"/>
                <w:sz w:val="22"/>
                <w:szCs w:val="22"/>
              </w:rPr>
            </w:pPr>
            <w:r>
              <w:rPr>
                <w:rFonts w:ascii="宋体" w:hAnsi="宋体" w:cs="宋体" w:hint="eastAsia"/>
                <w:sz w:val="22"/>
                <w:szCs w:val="22"/>
              </w:rPr>
              <w:t>条款</w:t>
            </w:r>
          </w:p>
        </w:tc>
        <w:tc>
          <w:tcPr>
            <w:tcW w:w="8981" w:type="dxa"/>
            <w:shd w:val="clear" w:color="auto" w:fill="FFFFFF"/>
            <w:vAlign w:val="center"/>
          </w:tcPr>
          <w:p w14:paraId="496E7490" w14:textId="77777777" w:rsidR="009B3E75" w:rsidRDefault="00492827">
            <w:pPr>
              <w:snapToGrid w:val="0"/>
              <w:spacing w:line="460" w:lineRule="exact"/>
              <w:jc w:val="center"/>
              <w:rPr>
                <w:rFonts w:ascii="宋体" w:cs="宋体"/>
                <w:b/>
                <w:bCs/>
                <w:sz w:val="22"/>
                <w:szCs w:val="22"/>
              </w:rPr>
            </w:pPr>
            <w:r>
              <w:rPr>
                <w:rFonts w:ascii="宋体" w:hAnsi="宋体" w:cs="宋体" w:hint="eastAsia"/>
                <w:b/>
                <w:bCs/>
                <w:sz w:val="22"/>
                <w:szCs w:val="22"/>
              </w:rPr>
              <w:t>内容规定</w:t>
            </w:r>
          </w:p>
        </w:tc>
      </w:tr>
      <w:tr w:rsidR="009B3E75" w14:paraId="206287AD" w14:textId="77777777">
        <w:trPr>
          <w:trHeight w:val="2436"/>
          <w:jc w:val="center"/>
        </w:trPr>
        <w:tc>
          <w:tcPr>
            <w:tcW w:w="601" w:type="dxa"/>
            <w:shd w:val="clear" w:color="auto" w:fill="FFFFFF"/>
            <w:vAlign w:val="center"/>
          </w:tcPr>
          <w:p w14:paraId="55567088"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1</w:t>
            </w:r>
          </w:p>
        </w:tc>
        <w:tc>
          <w:tcPr>
            <w:tcW w:w="8981" w:type="dxa"/>
            <w:shd w:val="clear" w:color="auto" w:fill="FFFFFF"/>
          </w:tcPr>
          <w:p w14:paraId="702804A5" w14:textId="77777777" w:rsidR="009B3E75" w:rsidRDefault="00492827">
            <w:pPr>
              <w:tabs>
                <w:tab w:val="left" w:pos="3780"/>
              </w:tabs>
              <w:snapToGrid w:val="0"/>
              <w:spacing w:line="460" w:lineRule="exact"/>
              <w:rPr>
                <w:rFonts w:ascii="宋体" w:cs="宋体"/>
                <w:sz w:val="22"/>
                <w:szCs w:val="22"/>
              </w:rPr>
            </w:pPr>
            <w:r>
              <w:rPr>
                <w:rFonts w:ascii="宋体" w:hAnsi="宋体" w:cs="宋体" w:hint="eastAsia"/>
                <w:b/>
                <w:sz w:val="22"/>
                <w:szCs w:val="22"/>
              </w:rPr>
              <w:t>一、项目名称：</w:t>
            </w:r>
            <w:r>
              <w:rPr>
                <w:rFonts w:ascii="宋体" w:hAnsi="宋体" w:cs="宋体"/>
                <w:b/>
                <w:sz w:val="22"/>
                <w:szCs w:val="22"/>
              </w:rPr>
              <w:t>2025</w:t>
            </w:r>
            <w:r>
              <w:rPr>
                <w:rFonts w:ascii="宋体" w:hAnsi="宋体" w:cs="宋体" w:hint="eastAsia"/>
                <w:b/>
                <w:sz w:val="22"/>
                <w:szCs w:val="22"/>
              </w:rPr>
              <w:t>年温州市</w:t>
            </w:r>
            <w:proofErr w:type="gramStart"/>
            <w:r>
              <w:rPr>
                <w:rFonts w:ascii="宋体" w:hAnsi="宋体" w:cs="宋体" w:hint="eastAsia"/>
                <w:b/>
                <w:sz w:val="22"/>
                <w:szCs w:val="22"/>
              </w:rPr>
              <w:t>瓯海区消防救援</w:t>
            </w:r>
            <w:proofErr w:type="gramEnd"/>
            <w:r>
              <w:rPr>
                <w:rFonts w:ascii="宋体" w:hAnsi="宋体" w:cs="宋体" w:hint="eastAsia"/>
                <w:b/>
                <w:sz w:val="22"/>
                <w:szCs w:val="22"/>
              </w:rPr>
              <w:t>大队食堂原材料及采购配送服务项目</w:t>
            </w:r>
          </w:p>
          <w:p w14:paraId="4A4715B7" w14:textId="77777777" w:rsidR="009B3E75" w:rsidRDefault="00492827">
            <w:pPr>
              <w:spacing w:line="460" w:lineRule="exact"/>
              <w:rPr>
                <w:rFonts w:ascii="宋体" w:cs="宋体"/>
                <w:b/>
                <w:sz w:val="22"/>
                <w:szCs w:val="22"/>
              </w:rPr>
            </w:pPr>
            <w:bookmarkStart w:id="20" w:name="_Hlt75139851"/>
            <w:bookmarkEnd w:id="20"/>
            <w:r>
              <w:rPr>
                <w:rFonts w:ascii="宋体" w:hAnsi="宋体" w:cs="宋体" w:hint="eastAsia"/>
                <w:b/>
                <w:sz w:val="22"/>
                <w:szCs w:val="22"/>
              </w:rPr>
              <w:t>二、招标内容：</w:t>
            </w:r>
          </w:p>
          <w:tbl>
            <w:tblPr>
              <w:tblW w:w="0" w:type="auto"/>
              <w:jc w:val="center"/>
              <w:tblLayout w:type="fixed"/>
              <w:tblLook w:val="04A0" w:firstRow="1" w:lastRow="0" w:firstColumn="1" w:lastColumn="0" w:noHBand="0" w:noVBand="1"/>
            </w:tblPr>
            <w:tblGrid>
              <w:gridCol w:w="687"/>
              <w:gridCol w:w="2721"/>
              <w:gridCol w:w="1100"/>
              <w:gridCol w:w="1910"/>
              <w:gridCol w:w="2305"/>
            </w:tblGrid>
            <w:tr w:rsidR="009B3E75" w14:paraId="31BD944E" w14:textId="77777777">
              <w:trPr>
                <w:trHeight w:val="350"/>
                <w:jc w:val="center"/>
              </w:trPr>
              <w:tc>
                <w:tcPr>
                  <w:tcW w:w="687" w:type="dxa"/>
                  <w:tcBorders>
                    <w:top w:val="single" w:sz="4" w:space="0" w:color="auto"/>
                    <w:left w:val="single" w:sz="4" w:space="0" w:color="auto"/>
                    <w:bottom w:val="single" w:sz="4" w:space="0" w:color="auto"/>
                    <w:right w:val="single" w:sz="4" w:space="0" w:color="auto"/>
                  </w:tcBorders>
                  <w:vAlign w:val="center"/>
                </w:tcPr>
                <w:p w14:paraId="2418FD5A" w14:textId="77777777" w:rsidR="009B3E75" w:rsidRDefault="00492827">
                  <w:pPr>
                    <w:tabs>
                      <w:tab w:val="left" w:pos="360"/>
                    </w:tabs>
                    <w:spacing w:line="460" w:lineRule="exact"/>
                    <w:jc w:val="center"/>
                    <w:rPr>
                      <w:rFonts w:ascii="宋体" w:cs="宋体"/>
                      <w:sz w:val="22"/>
                      <w:szCs w:val="22"/>
                    </w:rPr>
                  </w:pPr>
                  <w:r>
                    <w:rPr>
                      <w:rFonts w:ascii="宋体" w:hAnsi="宋体" w:cs="宋体" w:hint="eastAsia"/>
                      <w:sz w:val="22"/>
                      <w:szCs w:val="22"/>
                    </w:rPr>
                    <w:t>序号</w:t>
                  </w:r>
                </w:p>
              </w:tc>
              <w:tc>
                <w:tcPr>
                  <w:tcW w:w="2721" w:type="dxa"/>
                  <w:tcBorders>
                    <w:top w:val="single" w:sz="4" w:space="0" w:color="auto"/>
                    <w:left w:val="nil"/>
                    <w:bottom w:val="single" w:sz="4" w:space="0" w:color="auto"/>
                    <w:right w:val="single" w:sz="4" w:space="0" w:color="auto"/>
                  </w:tcBorders>
                  <w:vAlign w:val="center"/>
                </w:tcPr>
                <w:p w14:paraId="6DBC2070" w14:textId="77777777" w:rsidR="009B3E75" w:rsidRDefault="00492827">
                  <w:pPr>
                    <w:tabs>
                      <w:tab w:val="left" w:pos="360"/>
                    </w:tabs>
                    <w:spacing w:line="460" w:lineRule="exact"/>
                    <w:jc w:val="center"/>
                    <w:rPr>
                      <w:rFonts w:ascii="宋体" w:cs="宋体"/>
                      <w:sz w:val="22"/>
                      <w:szCs w:val="22"/>
                    </w:rPr>
                  </w:pPr>
                  <w:r>
                    <w:rPr>
                      <w:rFonts w:ascii="宋体" w:hAnsi="宋体" w:cs="宋体" w:hint="eastAsia"/>
                      <w:sz w:val="22"/>
                      <w:szCs w:val="22"/>
                    </w:rPr>
                    <w:t>项目内容</w:t>
                  </w:r>
                </w:p>
              </w:tc>
              <w:tc>
                <w:tcPr>
                  <w:tcW w:w="1100" w:type="dxa"/>
                  <w:tcBorders>
                    <w:top w:val="single" w:sz="4" w:space="0" w:color="auto"/>
                    <w:left w:val="nil"/>
                    <w:bottom w:val="single" w:sz="4" w:space="0" w:color="auto"/>
                    <w:right w:val="single" w:sz="4" w:space="0" w:color="auto"/>
                  </w:tcBorders>
                  <w:vAlign w:val="center"/>
                </w:tcPr>
                <w:p w14:paraId="6535521C" w14:textId="77777777" w:rsidR="009B3E75" w:rsidRDefault="00492827">
                  <w:pPr>
                    <w:tabs>
                      <w:tab w:val="left" w:pos="360"/>
                    </w:tabs>
                    <w:spacing w:line="460" w:lineRule="exact"/>
                    <w:jc w:val="center"/>
                    <w:rPr>
                      <w:rFonts w:ascii="宋体" w:cs="宋体"/>
                      <w:sz w:val="22"/>
                      <w:szCs w:val="22"/>
                    </w:rPr>
                  </w:pPr>
                  <w:r>
                    <w:rPr>
                      <w:rFonts w:ascii="宋体" w:hAnsi="宋体" w:cs="宋体" w:hint="eastAsia"/>
                      <w:sz w:val="22"/>
                      <w:szCs w:val="22"/>
                    </w:rPr>
                    <w:t>数量</w:t>
                  </w:r>
                </w:p>
              </w:tc>
              <w:tc>
                <w:tcPr>
                  <w:tcW w:w="1910" w:type="dxa"/>
                  <w:tcBorders>
                    <w:top w:val="single" w:sz="4" w:space="0" w:color="auto"/>
                    <w:left w:val="nil"/>
                    <w:bottom w:val="single" w:sz="4" w:space="0" w:color="auto"/>
                    <w:right w:val="single" w:sz="4" w:space="0" w:color="auto"/>
                  </w:tcBorders>
                  <w:vAlign w:val="center"/>
                </w:tcPr>
                <w:p w14:paraId="499BEBE4" w14:textId="77777777" w:rsidR="009B3E75" w:rsidRDefault="00492827">
                  <w:pPr>
                    <w:tabs>
                      <w:tab w:val="left" w:pos="360"/>
                    </w:tabs>
                    <w:spacing w:line="460" w:lineRule="exact"/>
                    <w:jc w:val="center"/>
                    <w:rPr>
                      <w:rFonts w:ascii="宋体" w:cs="宋体"/>
                      <w:sz w:val="22"/>
                      <w:szCs w:val="22"/>
                    </w:rPr>
                  </w:pPr>
                  <w:r>
                    <w:rPr>
                      <w:rFonts w:ascii="宋体" w:hAnsi="宋体" w:cs="宋体" w:hint="eastAsia"/>
                      <w:sz w:val="22"/>
                      <w:szCs w:val="22"/>
                    </w:rPr>
                    <w:t>预算金额（元）</w:t>
                  </w:r>
                </w:p>
              </w:tc>
              <w:tc>
                <w:tcPr>
                  <w:tcW w:w="2305" w:type="dxa"/>
                  <w:tcBorders>
                    <w:top w:val="single" w:sz="4" w:space="0" w:color="auto"/>
                    <w:left w:val="nil"/>
                    <w:bottom w:val="single" w:sz="4" w:space="0" w:color="auto"/>
                    <w:right w:val="single" w:sz="4" w:space="0" w:color="auto"/>
                  </w:tcBorders>
                  <w:vAlign w:val="center"/>
                </w:tcPr>
                <w:p w14:paraId="7DB55CFF" w14:textId="77777777" w:rsidR="009B3E75" w:rsidRDefault="00492827">
                  <w:pPr>
                    <w:tabs>
                      <w:tab w:val="left" w:pos="360"/>
                    </w:tabs>
                    <w:spacing w:line="460" w:lineRule="exact"/>
                    <w:jc w:val="center"/>
                    <w:rPr>
                      <w:rFonts w:ascii="宋体" w:cs="宋体"/>
                      <w:sz w:val="22"/>
                      <w:szCs w:val="22"/>
                    </w:rPr>
                  </w:pPr>
                  <w:r>
                    <w:rPr>
                      <w:rFonts w:ascii="宋体" w:hAnsi="宋体" w:cs="宋体" w:hint="eastAsia"/>
                      <w:sz w:val="22"/>
                      <w:szCs w:val="22"/>
                    </w:rPr>
                    <w:t>招标内容</w:t>
                  </w:r>
                </w:p>
              </w:tc>
            </w:tr>
            <w:tr w:rsidR="009B3E75" w14:paraId="0C064443" w14:textId="77777777">
              <w:trPr>
                <w:trHeight w:val="619"/>
                <w:jc w:val="center"/>
              </w:trPr>
              <w:tc>
                <w:tcPr>
                  <w:tcW w:w="687" w:type="dxa"/>
                  <w:tcBorders>
                    <w:top w:val="nil"/>
                    <w:left w:val="single" w:sz="4" w:space="0" w:color="auto"/>
                    <w:bottom w:val="single" w:sz="4" w:space="0" w:color="auto"/>
                    <w:right w:val="single" w:sz="4" w:space="0" w:color="auto"/>
                  </w:tcBorders>
                  <w:vAlign w:val="center"/>
                </w:tcPr>
                <w:p w14:paraId="50EF3CF1" w14:textId="77777777" w:rsidR="009B3E75" w:rsidRDefault="00492827">
                  <w:pPr>
                    <w:tabs>
                      <w:tab w:val="left" w:pos="360"/>
                    </w:tabs>
                    <w:spacing w:line="460" w:lineRule="exact"/>
                    <w:jc w:val="center"/>
                    <w:rPr>
                      <w:rFonts w:ascii="宋体" w:cs="宋体"/>
                      <w:sz w:val="22"/>
                      <w:szCs w:val="22"/>
                    </w:rPr>
                  </w:pPr>
                  <w:r>
                    <w:rPr>
                      <w:rFonts w:ascii="宋体" w:hAnsi="宋体" w:cs="宋体"/>
                      <w:sz w:val="22"/>
                      <w:szCs w:val="22"/>
                    </w:rPr>
                    <w:t>1</w:t>
                  </w:r>
                </w:p>
              </w:tc>
              <w:tc>
                <w:tcPr>
                  <w:tcW w:w="2721" w:type="dxa"/>
                  <w:tcBorders>
                    <w:top w:val="nil"/>
                    <w:left w:val="nil"/>
                    <w:bottom w:val="single" w:sz="4" w:space="0" w:color="auto"/>
                    <w:right w:val="single" w:sz="4" w:space="0" w:color="auto"/>
                  </w:tcBorders>
                  <w:vAlign w:val="center"/>
                </w:tcPr>
                <w:p w14:paraId="0501C3C5" w14:textId="77777777" w:rsidR="009B3E75" w:rsidRDefault="00492827">
                  <w:pPr>
                    <w:tabs>
                      <w:tab w:val="left" w:pos="360"/>
                    </w:tabs>
                    <w:spacing w:line="460" w:lineRule="exact"/>
                    <w:jc w:val="center"/>
                    <w:rPr>
                      <w:rFonts w:ascii="宋体" w:cs="宋体"/>
                      <w:sz w:val="22"/>
                      <w:szCs w:val="22"/>
                    </w:rPr>
                  </w:pPr>
                  <w:r>
                    <w:rPr>
                      <w:rFonts w:ascii="宋体" w:hAnsi="宋体" w:cs="宋体"/>
                      <w:sz w:val="22"/>
                      <w:szCs w:val="22"/>
                    </w:rPr>
                    <w:t>2025</w:t>
                  </w:r>
                  <w:r>
                    <w:rPr>
                      <w:rFonts w:ascii="宋体" w:hAnsi="宋体" w:cs="宋体" w:hint="eastAsia"/>
                      <w:sz w:val="22"/>
                      <w:szCs w:val="22"/>
                    </w:rPr>
                    <w:t>年温州市</w:t>
                  </w:r>
                  <w:proofErr w:type="gramStart"/>
                  <w:r>
                    <w:rPr>
                      <w:rFonts w:ascii="宋体" w:hAnsi="宋体" w:cs="宋体" w:hint="eastAsia"/>
                      <w:sz w:val="22"/>
                      <w:szCs w:val="22"/>
                    </w:rPr>
                    <w:t>瓯海区消防救援</w:t>
                  </w:r>
                  <w:proofErr w:type="gramEnd"/>
                  <w:r>
                    <w:rPr>
                      <w:rFonts w:ascii="宋体" w:hAnsi="宋体" w:cs="宋体" w:hint="eastAsia"/>
                      <w:sz w:val="22"/>
                      <w:szCs w:val="22"/>
                    </w:rPr>
                    <w:t>大队食堂原材料及采购配送服务项目</w:t>
                  </w:r>
                </w:p>
              </w:tc>
              <w:tc>
                <w:tcPr>
                  <w:tcW w:w="1100" w:type="dxa"/>
                  <w:tcBorders>
                    <w:top w:val="nil"/>
                    <w:left w:val="nil"/>
                    <w:bottom w:val="single" w:sz="4" w:space="0" w:color="auto"/>
                    <w:right w:val="single" w:sz="4" w:space="0" w:color="auto"/>
                  </w:tcBorders>
                  <w:vAlign w:val="center"/>
                </w:tcPr>
                <w:p w14:paraId="2FC0045B" w14:textId="77777777" w:rsidR="009B3E75" w:rsidRDefault="00492827">
                  <w:pPr>
                    <w:tabs>
                      <w:tab w:val="left" w:pos="360"/>
                    </w:tabs>
                    <w:spacing w:line="460" w:lineRule="exact"/>
                    <w:jc w:val="center"/>
                    <w:rPr>
                      <w:rFonts w:ascii="宋体" w:cs="宋体"/>
                      <w:sz w:val="22"/>
                      <w:szCs w:val="22"/>
                    </w:rPr>
                  </w:pPr>
                  <w:r>
                    <w:rPr>
                      <w:rFonts w:ascii="宋体" w:hAnsi="宋体" w:cs="宋体" w:hint="eastAsia"/>
                      <w:sz w:val="22"/>
                      <w:szCs w:val="22"/>
                    </w:rPr>
                    <w:t>328</w:t>
                  </w:r>
                  <w:proofErr w:type="gramStart"/>
                  <w:r>
                    <w:rPr>
                      <w:rFonts w:ascii="宋体" w:hAnsi="宋体" w:cs="宋体" w:hint="eastAsia"/>
                      <w:sz w:val="22"/>
                      <w:szCs w:val="22"/>
                    </w:rPr>
                    <w:t>日历天</w:t>
                  </w:r>
                  <w:proofErr w:type="gramEnd"/>
                </w:p>
              </w:tc>
              <w:tc>
                <w:tcPr>
                  <w:tcW w:w="1910" w:type="dxa"/>
                  <w:tcBorders>
                    <w:top w:val="nil"/>
                    <w:left w:val="nil"/>
                    <w:bottom w:val="single" w:sz="4" w:space="0" w:color="auto"/>
                    <w:right w:val="single" w:sz="4" w:space="0" w:color="auto"/>
                  </w:tcBorders>
                  <w:vAlign w:val="center"/>
                </w:tcPr>
                <w:p w14:paraId="7473DBD7" w14:textId="77777777" w:rsidR="009B3E75" w:rsidRDefault="00492827">
                  <w:pPr>
                    <w:tabs>
                      <w:tab w:val="left" w:pos="360"/>
                    </w:tabs>
                    <w:spacing w:line="460" w:lineRule="exact"/>
                    <w:jc w:val="center"/>
                    <w:rPr>
                      <w:rFonts w:ascii="宋体" w:cs="宋体"/>
                      <w:sz w:val="22"/>
                      <w:szCs w:val="22"/>
                    </w:rPr>
                  </w:pPr>
                  <w:r>
                    <w:rPr>
                      <w:rFonts w:ascii="宋体" w:hAnsi="宋体" w:cs="宋体" w:hint="eastAsia"/>
                      <w:kern w:val="0"/>
                      <w:sz w:val="22"/>
                      <w:szCs w:val="22"/>
                    </w:rPr>
                    <w:t>1405890</w:t>
                  </w:r>
                  <w:r>
                    <w:rPr>
                      <w:rFonts w:ascii="宋体" w:hAnsi="宋体" w:cs="宋体"/>
                      <w:sz w:val="22"/>
                      <w:szCs w:val="22"/>
                    </w:rPr>
                    <w:t xml:space="preserve"> </w:t>
                  </w:r>
                </w:p>
              </w:tc>
              <w:tc>
                <w:tcPr>
                  <w:tcW w:w="2305" w:type="dxa"/>
                  <w:tcBorders>
                    <w:top w:val="nil"/>
                    <w:left w:val="nil"/>
                    <w:bottom w:val="single" w:sz="4" w:space="0" w:color="auto"/>
                    <w:right w:val="single" w:sz="4" w:space="0" w:color="auto"/>
                  </w:tcBorders>
                  <w:vAlign w:val="center"/>
                </w:tcPr>
                <w:p w14:paraId="1BC5BD92" w14:textId="77777777" w:rsidR="009B3E75" w:rsidRDefault="00492827">
                  <w:pPr>
                    <w:tabs>
                      <w:tab w:val="left" w:pos="360"/>
                    </w:tabs>
                    <w:spacing w:line="460" w:lineRule="exact"/>
                    <w:jc w:val="center"/>
                    <w:rPr>
                      <w:rFonts w:ascii="宋体" w:cs="宋体"/>
                      <w:sz w:val="22"/>
                      <w:szCs w:val="22"/>
                    </w:rPr>
                  </w:pPr>
                  <w:r>
                    <w:rPr>
                      <w:rFonts w:ascii="宋体" w:hAnsi="宋体" w:cs="宋体" w:hint="eastAsia"/>
                      <w:sz w:val="22"/>
                      <w:szCs w:val="22"/>
                    </w:rPr>
                    <w:t>详见第四部分招标内容及要求</w:t>
                  </w:r>
                </w:p>
              </w:tc>
            </w:tr>
          </w:tbl>
          <w:p w14:paraId="677576FC" w14:textId="77777777" w:rsidR="009B3E75" w:rsidRDefault="009B3E75">
            <w:pPr>
              <w:spacing w:line="460" w:lineRule="exact"/>
              <w:rPr>
                <w:rFonts w:ascii="宋体" w:cs="宋体"/>
                <w:b/>
                <w:bCs/>
                <w:sz w:val="22"/>
                <w:szCs w:val="22"/>
              </w:rPr>
            </w:pPr>
          </w:p>
        </w:tc>
      </w:tr>
      <w:tr w:rsidR="009B3E75" w14:paraId="5BFB5DDC" w14:textId="77777777">
        <w:trPr>
          <w:trHeight w:val="263"/>
          <w:jc w:val="center"/>
        </w:trPr>
        <w:tc>
          <w:tcPr>
            <w:tcW w:w="601" w:type="dxa"/>
            <w:shd w:val="clear" w:color="auto" w:fill="FFFFFF"/>
            <w:vAlign w:val="center"/>
          </w:tcPr>
          <w:p w14:paraId="7EFBC16C"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2</w:t>
            </w:r>
          </w:p>
        </w:tc>
        <w:tc>
          <w:tcPr>
            <w:tcW w:w="8981" w:type="dxa"/>
            <w:shd w:val="clear" w:color="auto" w:fill="FFFFFF"/>
            <w:vAlign w:val="center"/>
          </w:tcPr>
          <w:p w14:paraId="1B385AAD" w14:textId="77777777" w:rsidR="009B3E75" w:rsidRDefault="00492827">
            <w:pPr>
              <w:snapToGrid w:val="0"/>
              <w:spacing w:line="460" w:lineRule="exact"/>
              <w:rPr>
                <w:rFonts w:ascii="宋体" w:cs="宋体"/>
                <w:sz w:val="22"/>
                <w:szCs w:val="22"/>
              </w:rPr>
            </w:pPr>
            <w:r>
              <w:rPr>
                <w:rFonts w:ascii="宋体" w:hAnsi="宋体" w:cs="宋体" w:hint="eastAsia"/>
                <w:b/>
                <w:bCs/>
                <w:sz w:val="22"/>
                <w:szCs w:val="22"/>
              </w:rPr>
              <w:t>投标有效期：</w:t>
            </w:r>
            <w:r>
              <w:rPr>
                <w:rFonts w:ascii="宋体" w:hAnsi="宋体" w:cs="宋体" w:hint="eastAsia"/>
                <w:sz w:val="22"/>
                <w:szCs w:val="22"/>
              </w:rPr>
              <w:t>自投标文件递交截止日起</w:t>
            </w:r>
            <w:r>
              <w:rPr>
                <w:rFonts w:ascii="宋体" w:hAnsi="宋体" w:cs="宋体"/>
                <w:sz w:val="22"/>
                <w:szCs w:val="22"/>
              </w:rPr>
              <w:t>90</w:t>
            </w:r>
            <w:r>
              <w:rPr>
                <w:rFonts w:ascii="宋体" w:hAnsi="宋体" w:cs="宋体" w:hint="eastAsia"/>
                <w:sz w:val="22"/>
                <w:szCs w:val="22"/>
              </w:rPr>
              <w:t>天。</w:t>
            </w:r>
          </w:p>
        </w:tc>
      </w:tr>
      <w:tr w:rsidR="009B3E75" w14:paraId="34B7EE73" w14:textId="77777777">
        <w:trPr>
          <w:trHeight w:val="175"/>
          <w:jc w:val="center"/>
        </w:trPr>
        <w:tc>
          <w:tcPr>
            <w:tcW w:w="601" w:type="dxa"/>
            <w:shd w:val="clear" w:color="auto" w:fill="FFFFFF"/>
            <w:vAlign w:val="center"/>
          </w:tcPr>
          <w:p w14:paraId="554CB7E8"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3</w:t>
            </w:r>
          </w:p>
        </w:tc>
        <w:tc>
          <w:tcPr>
            <w:tcW w:w="8981" w:type="dxa"/>
            <w:shd w:val="clear" w:color="auto" w:fill="FFFFFF"/>
            <w:vAlign w:val="center"/>
          </w:tcPr>
          <w:p w14:paraId="7B382A33" w14:textId="77777777" w:rsidR="009B3E75" w:rsidRDefault="00492827">
            <w:pPr>
              <w:snapToGrid w:val="0"/>
              <w:spacing w:line="460" w:lineRule="exact"/>
              <w:rPr>
                <w:rFonts w:ascii="宋体" w:cs="宋体"/>
                <w:sz w:val="22"/>
                <w:szCs w:val="22"/>
              </w:rPr>
            </w:pPr>
            <w:r>
              <w:rPr>
                <w:rFonts w:ascii="宋体" w:hAnsi="宋体" w:cs="宋体" w:hint="eastAsia"/>
                <w:b/>
                <w:bCs/>
                <w:sz w:val="22"/>
                <w:szCs w:val="22"/>
              </w:rPr>
              <w:t>投标保证金数额：无</w:t>
            </w:r>
            <w:r>
              <w:rPr>
                <w:rFonts w:ascii="宋体" w:hAnsi="宋体" w:cs="宋体" w:hint="eastAsia"/>
                <w:sz w:val="22"/>
                <w:szCs w:val="22"/>
              </w:rPr>
              <w:t>。</w:t>
            </w:r>
          </w:p>
        </w:tc>
      </w:tr>
      <w:tr w:rsidR="009B3E75" w14:paraId="2A68EDEC" w14:textId="77777777">
        <w:trPr>
          <w:trHeight w:val="1570"/>
          <w:jc w:val="center"/>
        </w:trPr>
        <w:tc>
          <w:tcPr>
            <w:tcW w:w="601" w:type="dxa"/>
            <w:shd w:val="clear" w:color="auto" w:fill="FFFFFF"/>
            <w:vAlign w:val="center"/>
          </w:tcPr>
          <w:p w14:paraId="0F437870"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4</w:t>
            </w:r>
          </w:p>
        </w:tc>
        <w:tc>
          <w:tcPr>
            <w:tcW w:w="8981" w:type="dxa"/>
            <w:shd w:val="clear" w:color="auto" w:fill="FFFFFF"/>
            <w:vAlign w:val="center"/>
          </w:tcPr>
          <w:p w14:paraId="2A701F2E" w14:textId="77777777" w:rsidR="009B3E75" w:rsidRDefault="00492827">
            <w:pPr>
              <w:spacing w:line="460" w:lineRule="exact"/>
              <w:rPr>
                <w:rFonts w:ascii="宋体" w:cs="宋体"/>
                <w:sz w:val="22"/>
                <w:szCs w:val="22"/>
              </w:rPr>
            </w:pPr>
            <w:r>
              <w:rPr>
                <w:rFonts w:ascii="宋体" w:hAnsi="宋体" w:cs="宋体" w:hint="eastAsia"/>
                <w:b/>
                <w:bCs/>
                <w:sz w:val="22"/>
                <w:szCs w:val="22"/>
              </w:rPr>
              <w:t>招标服务费：根据国家计委计价格〔</w:t>
            </w:r>
            <w:r>
              <w:rPr>
                <w:rFonts w:ascii="宋体" w:hAnsi="宋体" w:cs="宋体"/>
                <w:b/>
                <w:bCs/>
                <w:sz w:val="22"/>
                <w:szCs w:val="22"/>
              </w:rPr>
              <w:t>2002</w:t>
            </w:r>
            <w:r>
              <w:rPr>
                <w:rFonts w:ascii="宋体" w:hAnsi="宋体" w:cs="宋体" w:hint="eastAsia"/>
                <w:b/>
                <w:bCs/>
                <w:sz w:val="22"/>
                <w:szCs w:val="22"/>
              </w:rPr>
              <w:t>〕</w:t>
            </w:r>
            <w:r>
              <w:rPr>
                <w:rFonts w:ascii="宋体" w:hAnsi="宋体" w:cs="宋体"/>
                <w:b/>
                <w:bCs/>
                <w:sz w:val="22"/>
                <w:szCs w:val="22"/>
              </w:rPr>
              <w:t>1980</w:t>
            </w:r>
            <w:r>
              <w:rPr>
                <w:rFonts w:ascii="宋体" w:hAnsi="宋体" w:cs="宋体" w:hint="eastAsia"/>
                <w:b/>
                <w:bCs/>
                <w:sz w:val="22"/>
                <w:szCs w:val="22"/>
              </w:rPr>
              <w:t>号《招标代理服务收费管理暂行办法》规定按预算金额的差额定率累计打八折计算收取，</w:t>
            </w:r>
            <w:r>
              <w:rPr>
                <w:rFonts w:ascii="宋体" w:hAnsi="宋体" w:cs="宋体"/>
                <w:b/>
                <w:bCs/>
                <w:sz w:val="22"/>
                <w:szCs w:val="22"/>
              </w:rPr>
              <w:t>60</w:t>
            </w:r>
            <w:r>
              <w:rPr>
                <w:rFonts w:ascii="宋体" w:hAnsi="宋体" w:cs="宋体" w:hint="eastAsia"/>
                <w:b/>
                <w:bCs/>
                <w:sz w:val="22"/>
                <w:szCs w:val="22"/>
              </w:rPr>
              <w:t>万元以下或代理服务费低于</w:t>
            </w:r>
            <w:r>
              <w:rPr>
                <w:rFonts w:ascii="宋体" w:hAnsi="宋体" w:cs="宋体"/>
                <w:b/>
                <w:bCs/>
                <w:sz w:val="22"/>
                <w:szCs w:val="22"/>
              </w:rPr>
              <w:t>6000</w:t>
            </w:r>
            <w:r>
              <w:rPr>
                <w:rFonts w:ascii="宋体" w:hAnsi="宋体" w:cs="宋体" w:hint="eastAsia"/>
                <w:b/>
                <w:bCs/>
                <w:sz w:val="22"/>
                <w:szCs w:val="22"/>
              </w:rPr>
              <w:t>元的按</w:t>
            </w:r>
            <w:r>
              <w:rPr>
                <w:rFonts w:ascii="宋体" w:hAnsi="宋体" w:cs="宋体"/>
                <w:b/>
                <w:bCs/>
                <w:sz w:val="22"/>
                <w:szCs w:val="22"/>
              </w:rPr>
              <w:t>6000</w:t>
            </w:r>
            <w:r>
              <w:rPr>
                <w:rFonts w:ascii="宋体" w:hAnsi="宋体" w:cs="宋体" w:hint="eastAsia"/>
                <w:b/>
                <w:bCs/>
                <w:sz w:val="22"/>
                <w:szCs w:val="22"/>
              </w:rPr>
              <w:t>元</w:t>
            </w:r>
            <w:r>
              <w:rPr>
                <w:rFonts w:ascii="宋体" w:hAnsi="宋体" w:cs="宋体"/>
                <w:b/>
                <w:bCs/>
                <w:sz w:val="22"/>
                <w:szCs w:val="22"/>
              </w:rPr>
              <w:t>/</w:t>
            </w:r>
            <w:r>
              <w:rPr>
                <w:rFonts w:ascii="宋体" w:hAnsi="宋体" w:cs="宋体" w:hint="eastAsia"/>
                <w:b/>
                <w:bCs/>
                <w:sz w:val="22"/>
                <w:szCs w:val="22"/>
              </w:rPr>
              <w:t>项。</w:t>
            </w:r>
          </w:p>
        </w:tc>
      </w:tr>
      <w:tr w:rsidR="009B3E75" w14:paraId="368D563B" w14:textId="77777777">
        <w:trPr>
          <w:trHeight w:val="90"/>
          <w:jc w:val="center"/>
        </w:trPr>
        <w:tc>
          <w:tcPr>
            <w:tcW w:w="601" w:type="dxa"/>
            <w:shd w:val="clear" w:color="auto" w:fill="FFFFFF"/>
            <w:vAlign w:val="center"/>
          </w:tcPr>
          <w:p w14:paraId="167C31C8"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5</w:t>
            </w:r>
          </w:p>
        </w:tc>
        <w:tc>
          <w:tcPr>
            <w:tcW w:w="8981" w:type="dxa"/>
            <w:shd w:val="clear" w:color="auto" w:fill="FFFFFF"/>
            <w:vAlign w:val="center"/>
          </w:tcPr>
          <w:p w14:paraId="358E7E3A" w14:textId="77777777" w:rsidR="009B3E75" w:rsidRDefault="00492827">
            <w:pPr>
              <w:spacing w:line="460" w:lineRule="exact"/>
              <w:rPr>
                <w:rFonts w:ascii="宋体" w:cs="宋体"/>
                <w:b/>
                <w:bCs/>
                <w:sz w:val="22"/>
                <w:szCs w:val="22"/>
              </w:rPr>
            </w:pPr>
            <w:r>
              <w:rPr>
                <w:rFonts w:ascii="宋体" w:hAnsi="宋体" w:cs="宋体" w:hint="eastAsia"/>
                <w:b/>
                <w:bCs/>
                <w:sz w:val="22"/>
                <w:szCs w:val="22"/>
              </w:rPr>
              <w:t>投标文件的编制：</w:t>
            </w:r>
            <w:r>
              <w:rPr>
                <w:rFonts w:ascii="宋体" w:hAnsi="宋体" w:cs="宋体" w:hint="eastAsia"/>
                <w:sz w:val="22"/>
                <w:szCs w:val="22"/>
              </w:rPr>
              <w:t>投标供应商应根据招标文件中所提供的格式，内容按顺序填写并装订成册并密封。</w:t>
            </w:r>
          </w:p>
        </w:tc>
      </w:tr>
      <w:tr w:rsidR="009B3E75" w14:paraId="545B168C" w14:textId="77777777">
        <w:trPr>
          <w:trHeight w:val="90"/>
          <w:jc w:val="center"/>
        </w:trPr>
        <w:tc>
          <w:tcPr>
            <w:tcW w:w="601" w:type="dxa"/>
            <w:shd w:val="clear" w:color="auto" w:fill="FFFFFF"/>
            <w:vAlign w:val="center"/>
          </w:tcPr>
          <w:p w14:paraId="6731E322"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6</w:t>
            </w:r>
          </w:p>
        </w:tc>
        <w:tc>
          <w:tcPr>
            <w:tcW w:w="8981" w:type="dxa"/>
            <w:shd w:val="clear" w:color="auto" w:fill="FFFFFF"/>
            <w:vAlign w:val="center"/>
          </w:tcPr>
          <w:p w14:paraId="7FE3770C" w14:textId="77777777" w:rsidR="009B3E75" w:rsidRDefault="00492827">
            <w:pPr>
              <w:spacing w:line="460" w:lineRule="exact"/>
              <w:rPr>
                <w:rFonts w:ascii="宋体" w:cs="宋体"/>
                <w:b/>
                <w:bCs/>
                <w:sz w:val="22"/>
                <w:szCs w:val="22"/>
              </w:rPr>
            </w:pPr>
            <w:r>
              <w:rPr>
                <w:rFonts w:ascii="宋体" w:hAnsi="宋体" w:cs="宋体" w:hint="eastAsia"/>
                <w:b/>
                <w:bCs/>
                <w:sz w:val="22"/>
                <w:szCs w:val="22"/>
              </w:rPr>
              <w:t>投标文件的签章：</w:t>
            </w:r>
            <w:r>
              <w:rPr>
                <w:rFonts w:ascii="宋体" w:hAnsi="宋体" w:cs="宋体" w:hint="eastAsia"/>
                <w:sz w:val="22"/>
                <w:szCs w:val="22"/>
              </w:rPr>
              <w:t>法人授权代表签字并加盖投标供应商公章。</w:t>
            </w:r>
          </w:p>
        </w:tc>
      </w:tr>
      <w:tr w:rsidR="009B3E75" w14:paraId="1771F3DC" w14:textId="77777777">
        <w:trPr>
          <w:jc w:val="center"/>
        </w:trPr>
        <w:tc>
          <w:tcPr>
            <w:tcW w:w="601" w:type="dxa"/>
            <w:shd w:val="clear" w:color="auto" w:fill="FFFFFF"/>
            <w:vAlign w:val="center"/>
          </w:tcPr>
          <w:p w14:paraId="457CD732"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7</w:t>
            </w:r>
          </w:p>
        </w:tc>
        <w:tc>
          <w:tcPr>
            <w:tcW w:w="8981" w:type="dxa"/>
            <w:shd w:val="clear" w:color="auto" w:fill="FFFFFF"/>
            <w:vAlign w:val="center"/>
          </w:tcPr>
          <w:p w14:paraId="615866F0" w14:textId="77777777" w:rsidR="009B3E75" w:rsidRDefault="00492827">
            <w:pPr>
              <w:spacing w:line="460" w:lineRule="exact"/>
              <w:rPr>
                <w:rFonts w:ascii="宋体" w:cs="宋体"/>
                <w:sz w:val="22"/>
                <w:szCs w:val="22"/>
              </w:rPr>
            </w:pPr>
            <w:r>
              <w:rPr>
                <w:rFonts w:ascii="宋体" w:hAnsi="宋体" w:cs="宋体" w:hint="eastAsia"/>
                <w:b/>
                <w:bCs/>
                <w:sz w:val="22"/>
                <w:szCs w:val="22"/>
              </w:rPr>
              <w:t>投标文件的形式：</w:t>
            </w:r>
            <w:r>
              <w:rPr>
                <w:rFonts w:ascii="MS Gothic" w:eastAsia="MS Gothic" w:hAnsi="MS Gothic" w:cs="MS Gothic" w:hint="eastAsia"/>
                <w:sz w:val="22"/>
                <w:szCs w:val="22"/>
              </w:rPr>
              <w:t>☑</w:t>
            </w:r>
            <w:r>
              <w:rPr>
                <w:rFonts w:ascii="宋体" w:hAnsi="宋体" w:cs="宋体" w:hint="eastAsia"/>
                <w:sz w:val="22"/>
                <w:szCs w:val="22"/>
              </w:rPr>
              <w:t>线下纸质投标文件</w:t>
            </w:r>
          </w:p>
        </w:tc>
      </w:tr>
      <w:tr w:rsidR="009B3E75" w14:paraId="541114FE" w14:textId="77777777">
        <w:trPr>
          <w:jc w:val="center"/>
        </w:trPr>
        <w:tc>
          <w:tcPr>
            <w:tcW w:w="601" w:type="dxa"/>
            <w:shd w:val="clear" w:color="auto" w:fill="FFFFFF"/>
            <w:vAlign w:val="center"/>
          </w:tcPr>
          <w:p w14:paraId="09A4FD44"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8</w:t>
            </w:r>
          </w:p>
        </w:tc>
        <w:tc>
          <w:tcPr>
            <w:tcW w:w="8981" w:type="dxa"/>
            <w:shd w:val="clear" w:color="auto" w:fill="FFFFFF"/>
            <w:vAlign w:val="center"/>
          </w:tcPr>
          <w:p w14:paraId="1994D1FA" w14:textId="77777777" w:rsidR="009B3E75" w:rsidRDefault="00492827">
            <w:pPr>
              <w:spacing w:line="460" w:lineRule="exact"/>
              <w:rPr>
                <w:rFonts w:ascii="宋体" w:cs="宋体"/>
                <w:bCs/>
                <w:sz w:val="22"/>
                <w:szCs w:val="22"/>
              </w:rPr>
            </w:pPr>
            <w:r>
              <w:rPr>
                <w:rFonts w:ascii="宋体" w:hAnsi="宋体" w:cs="宋体" w:hint="eastAsia"/>
                <w:b/>
                <w:bCs/>
                <w:sz w:val="22"/>
                <w:szCs w:val="22"/>
              </w:rPr>
              <w:t>投标文件份数：</w:t>
            </w:r>
            <w:r>
              <w:rPr>
                <w:rFonts w:ascii="宋体" w:hAnsi="宋体" w:cs="宋体" w:hint="eastAsia"/>
                <w:bCs/>
                <w:sz w:val="22"/>
                <w:szCs w:val="22"/>
              </w:rPr>
              <w:t>投标供应商应提供投标文件一式六份，装订成册。其中正本一份、副本五份，每套投标文件的封面应清楚标明“正本”或“副本”字样，若“正本”与“副本”不符，以“正本”为准。</w:t>
            </w:r>
          </w:p>
          <w:p w14:paraId="7D48271A" w14:textId="77777777" w:rsidR="009B3E75" w:rsidRDefault="00492827">
            <w:pPr>
              <w:pStyle w:val="a3"/>
              <w:rPr>
                <w:rFonts w:eastAsia="Times New Roman"/>
                <w:b/>
                <w:kern w:val="2"/>
                <w:sz w:val="28"/>
                <w:szCs w:val="20"/>
              </w:rPr>
            </w:pPr>
            <w:r>
              <w:rPr>
                <w:rFonts w:hAnsi="宋体" w:cs="宋体" w:hint="eastAsia"/>
                <w:b/>
                <w:kern w:val="2"/>
                <w:sz w:val="22"/>
                <w:szCs w:val="22"/>
              </w:rPr>
              <w:t>提供电子版投标文件</w:t>
            </w:r>
            <w:r>
              <w:rPr>
                <w:rFonts w:hAnsi="宋体" w:cs="宋体"/>
                <w:b/>
                <w:kern w:val="2"/>
                <w:sz w:val="22"/>
                <w:szCs w:val="22"/>
              </w:rPr>
              <w:t>U</w:t>
            </w:r>
            <w:r>
              <w:rPr>
                <w:rFonts w:hAnsi="宋体" w:cs="宋体" w:hint="eastAsia"/>
                <w:b/>
                <w:kern w:val="2"/>
                <w:sz w:val="22"/>
                <w:szCs w:val="22"/>
              </w:rPr>
              <w:t>盘一份（含</w:t>
            </w:r>
            <w:r>
              <w:rPr>
                <w:rFonts w:hAnsi="宋体" w:cs="宋体"/>
                <w:b/>
                <w:kern w:val="2"/>
                <w:sz w:val="22"/>
                <w:szCs w:val="22"/>
              </w:rPr>
              <w:t>word</w:t>
            </w:r>
            <w:r>
              <w:rPr>
                <w:rFonts w:hAnsi="宋体" w:cs="宋体" w:hint="eastAsia"/>
                <w:b/>
                <w:kern w:val="2"/>
                <w:sz w:val="22"/>
                <w:szCs w:val="22"/>
              </w:rPr>
              <w:t>版本，盖章扫描件</w:t>
            </w:r>
            <w:r>
              <w:rPr>
                <w:rFonts w:hAnsi="宋体" w:cs="宋体"/>
                <w:b/>
                <w:kern w:val="2"/>
                <w:sz w:val="22"/>
                <w:szCs w:val="22"/>
              </w:rPr>
              <w:t>pdf</w:t>
            </w:r>
            <w:r>
              <w:rPr>
                <w:rFonts w:hAnsi="宋体" w:cs="宋体" w:hint="eastAsia"/>
                <w:b/>
                <w:kern w:val="2"/>
                <w:sz w:val="22"/>
                <w:szCs w:val="22"/>
              </w:rPr>
              <w:t>版本各一份），须要单独密封包装，</w:t>
            </w:r>
            <w:r>
              <w:rPr>
                <w:rFonts w:hAnsi="宋体" w:cs="宋体" w:hint="eastAsia"/>
                <w:b/>
                <w:sz w:val="22"/>
                <w:szCs w:val="22"/>
              </w:rPr>
              <w:t>否则有权拒收其投标文件</w:t>
            </w:r>
            <w:r>
              <w:rPr>
                <w:rFonts w:hAnsi="宋体" w:cs="宋体" w:hint="eastAsia"/>
                <w:b/>
                <w:kern w:val="2"/>
                <w:sz w:val="22"/>
                <w:szCs w:val="22"/>
              </w:rPr>
              <w:t>。</w:t>
            </w:r>
          </w:p>
        </w:tc>
      </w:tr>
      <w:tr w:rsidR="009B3E75" w14:paraId="1B72CBD4" w14:textId="77777777">
        <w:trPr>
          <w:trHeight w:val="1450"/>
          <w:jc w:val="center"/>
        </w:trPr>
        <w:tc>
          <w:tcPr>
            <w:tcW w:w="601" w:type="dxa"/>
            <w:shd w:val="clear" w:color="auto" w:fill="FFFFFF"/>
            <w:vAlign w:val="center"/>
          </w:tcPr>
          <w:p w14:paraId="2E5F3A8D"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9</w:t>
            </w:r>
          </w:p>
        </w:tc>
        <w:tc>
          <w:tcPr>
            <w:tcW w:w="8981" w:type="dxa"/>
            <w:shd w:val="clear" w:color="auto" w:fill="FFFFFF"/>
            <w:vAlign w:val="center"/>
          </w:tcPr>
          <w:p w14:paraId="16560ABE" w14:textId="77777777" w:rsidR="009B3E75" w:rsidRDefault="00492827">
            <w:pPr>
              <w:spacing w:line="460" w:lineRule="exact"/>
              <w:rPr>
                <w:rFonts w:ascii="宋体" w:cs="宋体"/>
                <w:sz w:val="22"/>
                <w:szCs w:val="22"/>
              </w:rPr>
            </w:pPr>
            <w:r>
              <w:rPr>
                <w:rFonts w:ascii="宋体" w:hAnsi="宋体" w:cs="宋体" w:hint="eastAsia"/>
                <w:b/>
                <w:bCs/>
                <w:sz w:val="22"/>
                <w:szCs w:val="22"/>
              </w:rPr>
              <w:t>投标文件的密封及标记：</w:t>
            </w:r>
            <w:r>
              <w:rPr>
                <w:rFonts w:ascii="宋体" w:hAnsi="宋体" w:cs="宋体" w:hint="eastAsia"/>
                <w:sz w:val="22"/>
                <w:szCs w:val="22"/>
              </w:rPr>
              <w:t>投标供应商必须将投标文件的</w:t>
            </w:r>
            <w:r>
              <w:rPr>
                <w:rFonts w:ascii="宋体" w:cs="宋体" w:hint="eastAsia"/>
                <w:sz w:val="22"/>
                <w:szCs w:val="22"/>
              </w:rPr>
              <w:t>“</w:t>
            </w:r>
            <w:r>
              <w:rPr>
                <w:rFonts w:ascii="宋体" w:hAnsi="宋体" w:cs="宋体" w:hint="eastAsia"/>
                <w:sz w:val="22"/>
                <w:szCs w:val="22"/>
              </w:rPr>
              <w:t>资格证明文件</w:t>
            </w:r>
            <w:r>
              <w:rPr>
                <w:rFonts w:ascii="宋体" w:cs="宋体" w:hint="eastAsia"/>
                <w:sz w:val="22"/>
                <w:szCs w:val="22"/>
              </w:rPr>
              <w:t>”“</w:t>
            </w:r>
            <w:r>
              <w:rPr>
                <w:rFonts w:ascii="宋体" w:hAnsi="宋体" w:cs="宋体" w:hint="eastAsia"/>
                <w:sz w:val="22"/>
                <w:szCs w:val="22"/>
              </w:rPr>
              <w:t>商务技术文件</w:t>
            </w:r>
            <w:r>
              <w:rPr>
                <w:rFonts w:ascii="宋体" w:cs="宋体" w:hint="eastAsia"/>
                <w:sz w:val="22"/>
                <w:szCs w:val="22"/>
              </w:rPr>
              <w:t>”“</w:t>
            </w:r>
            <w:r>
              <w:rPr>
                <w:rFonts w:ascii="宋体" w:hAnsi="宋体" w:cs="宋体" w:hint="eastAsia"/>
                <w:sz w:val="22"/>
                <w:szCs w:val="22"/>
              </w:rPr>
              <w:t>报价文件</w:t>
            </w:r>
            <w:r>
              <w:rPr>
                <w:rFonts w:ascii="宋体" w:cs="宋体" w:hint="eastAsia"/>
                <w:sz w:val="22"/>
                <w:szCs w:val="22"/>
              </w:rPr>
              <w:t>”</w:t>
            </w:r>
            <w:r>
              <w:rPr>
                <w:rFonts w:ascii="宋体" w:hAnsi="宋体" w:cs="宋体" w:hint="eastAsia"/>
                <w:sz w:val="22"/>
                <w:szCs w:val="22"/>
              </w:rPr>
              <w:t>分别单独密封，且在各自的密封袋上标明“资格证明文件</w:t>
            </w:r>
            <w:r>
              <w:rPr>
                <w:rFonts w:ascii="宋体" w:cs="宋体" w:hint="eastAsia"/>
                <w:sz w:val="22"/>
                <w:szCs w:val="22"/>
              </w:rPr>
              <w:t>”“</w:t>
            </w:r>
            <w:r>
              <w:rPr>
                <w:rFonts w:ascii="宋体" w:hAnsi="宋体" w:cs="宋体" w:hint="eastAsia"/>
                <w:sz w:val="22"/>
                <w:szCs w:val="22"/>
              </w:rPr>
              <w:t>商务技术文件</w:t>
            </w:r>
            <w:r>
              <w:rPr>
                <w:rFonts w:ascii="宋体" w:cs="宋体" w:hint="eastAsia"/>
                <w:sz w:val="22"/>
                <w:szCs w:val="22"/>
              </w:rPr>
              <w:t>”“</w:t>
            </w:r>
            <w:r>
              <w:rPr>
                <w:rFonts w:ascii="宋体" w:hAnsi="宋体" w:cs="宋体" w:hint="eastAsia"/>
                <w:sz w:val="22"/>
                <w:szCs w:val="22"/>
              </w:rPr>
              <w:t>报价文件</w:t>
            </w:r>
            <w:r>
              <w:rPr>
                <w:rFonts w:ascii="宋体" w:cs="宋体" w:hint="eastAsia"/>
                <w:sz w:val="22"/>
                <w:szCs w:val="22"/>
              </w:rPr>
              <w:t>”</w:t>
            </w:r>
            <w:r>
              <w:rPr>
                <w:rFonts w:ascii="宋体" w:hAnsi="宋体" w:cs="宋体" w:hint="eastAsia"/>
                <w:sz w:val="22"/>
                <w:szCs w:val="22"/>
              </w:rPr>
              <w:t>字样。封口处贴上封条，骑缝处加盖投标供应商公章或由投标供应商代表签字。封皮上写明招标项目名称、编号、投标供应商名称、电话联系人，并注明</w:t>
            </w:r>
            <w:r>
              <w:rPr>
                <w:rFonts w:ascii="宋体" w:cs="宋体" w:hint="eastAsia"/>
                <w:sz w:val="22"/>
                <w:szCs w:val="22"/>
              </w:rPr>
              <w:t>“</w:t>
            </w:r>
            <w:r>
              <w:rPr>
                <w:rFonts w:ascii="宋体" w:hAnsi="宋体" w:cs="宋体" w:hint="eastAsia"/>
                <w:sz w:val="22"/>
                <w:szCs w:val="22"/>
              </w:rPr>
              <w:t>开标时启封</w:t>
            </w:r>
            <w:r>
              <w:rPr>
                <w:rFonts w:ascii="宋体" w:cs="宋体" w:hint="eastAsia"/>
                <w:sz w:val="22"/>
                <w:szCs w:val="22"/>
              </w:rPr>
              <w:t>”</w:t>
            </w:r>
            <w:r>
              <w:rPr>
                <w:rFonts w:ascii="宋体" w:hAnsi="宋体" w:cs="宋体" w:hint="eastAsia"/>
                <w:sz w:val="22"/>
                <w:szCs w:val="22"/>
              </w:rPr>
              <w:t>字样。</w:t>
            </w:r>
          </w:p>
          <w:p w14:paraId="7DE6D47D" w14:textId="77777777" w:rsidR="009B3E75" w:rsidRDefault="00492827">
            <w:pPr>
              <w:spacing w:line="460" w:lineRule="exact"/>
            </w:pPr>
            <w:r>
              <w:rPr>
                <w:rFonts w:ascii="宋体" w:hAnsi="宋体" w:cs="宋体" w:hint="eastAsia"/>
                <w:sz w:val="22"/>
                <w:szCs w:val="22"/>
              </w:rPr>
              <w:t>注：未按规定</w:t>
            </w:r>
            <w:proofErr w:type="gramStart"/>
            <w:r>
              <w:rPr>
                <w:rFonts w:ascii="宋体" w:hAnsi="宋体" w:cs="宋体" w:hint="eastAsia"/>
                <w:sz w:val="22"/>
                <w:szCs w:val="22"/>
              </w:rPr>
              <w:t>将资格</w:t>
            </w:r>
            <w:proofErr w:type="gramEnd"/>
            <w:r>
              <w:rPr>
                <w:rFonts w:ascii="宋体" w:hAnsi="宋体" w:cs="宋体" w:hint="eastAsia"/>
                <w:sz w:val="22"/>
                <w:szCs w:val="22"/>
              </w:rPr>
              <w:t>证明文件、商务技术文件、报价文件和</w:t>
            </w:r>
            <w:r>
              <w:rPr>
                <w:rFonts w:hAnsi="宋体" w:cs="宋体"/>
                <w:bCs/>
                <w:sz w:val="22"/>
                <w:szCs w:val="22"/>
              </w:rPr>
              <w:t>U</w:t>
            </w:r>
            <w:proofErr w:type="gramStart"/>
            <w:r>
              <w:rPr>
                <w:rFonts w:hAnsi="宋体" w:cs="宋体" w:hint="eastAsia"/>
                <w:bCs/>
                <w:sz w:val="22"/>
                <w:szCs w:val="22"/>
              </w:rPr>
              <w:t>盘</w:t>
            </w:r>
            <w:r>
              <w:rPr>
                <w:rFonts w:ascii="宋体" w:hAnsi="宋体" w:cs="宋体" w:hint="eastAsia"/>
                <w:sz w:val="22"/>
                <w:szCs w:val="22"/>
              </w:rPr>
              <w:t>分别</w:t>
            </w:r>
            <w:proofErr w:type="gramEnd"/>
            <w:r>
              <w:rPr>
                <w:rFonts w:ascii="宋体" w:hAnsi="宋体" w:cs="宋体" w:hint="eastAsia"/>
                <w:sz w:val="22"/>
                <w:szCs w:val="22"/>
              </w:rPr>
              <w:t>包装的，如开标时发生报价泄露的，由供应商自行承担相关责任。</w:t>
            </w:r>
          </w:p>
        </w:tc>
      </w:tr>
      <w:tr w:rsidR="009B3E75" w14:paraId="6D3CAA6C" w14:textId="77777777">
        <w:trPr>
          <w:trHeight w:val="285"/>
          <w:jc w:val="center"/>
        </w:trPr>
        <w:tc>
          <w:tcPr>
            <w:tcW w:w="601" w:type="dxa"/>
            <w:shd w:val="clear" w:color="auto" w:fill="FFFFFF"/>
            <w:vAlign w:val="center"/>
          </w:tcPr>
          <w:p w14:paraId="1E0246C7"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10</w:t>
            </w:r>
          </w:p>
        </w:tc>
        <w:tc>
          <w:tcPr>
            <w:tcW w:w="8981" w:type="dxa"/>
            <w:shd w:val="clear" w:color="auto" w:fill="FFFFFF"/>
            <w:vAlign w:val="center"/>
          </w:tcPr>
          <w:p w14:paraId="58621410" w14:textId="77777777" w:rsidR="009B3E75" w:rsidRDefault="00492827">
            <w:pPr>
              <w:snapToGrid w:val="0"/>
              <w:spacing w:line="460" w:lineRule="exact"/>
              <w:rPr>
                <w:rFonts w:ascii="宋体" w:cs="宋体"/>
                <w:sz w:val="22"/>
                <w:szCs w:val="22"/>
              </w:rPr>
            </w:pPr>
            <w:r>
              <w:rPr>
                <w:rFonts w:ascii="宋体" w:hAnsi="宋体" w:cs="宋体" w:hint="eastAsia"/>
                <w:b/>
                <w:bCs/>
                <w:sz w:val="22"/>
                <w:szCs w:val="22"/>
              </w:rPr>
              <w:t>投标文件递交截止时间：</w:t>
            </w:r>
            <w:r>
              <w:rPr>
                <w:rFonts w:ascii="宋体" w:hAnsi="宋体" w:cs="宋体" w:hint="eastAsia"/>
                <w:sz w:val="22"/>
                <w:szCs w:val="22"/>
              </w:rPr>
              <w:t>详见招标公告。</w:t>
            </w:r>
          </w:p>
          <w:p w14:paraId="45A88680" w14:textId="77777777" w:rsidR="009B3E75" w:rsidRDefault="00492827">
            <w:pPr>
              <w:pStyle w:val="a4"/>
              <w:spacing w:line="460" w:lineRule="exact"/>
              <w:ind w:firstLine="0"/>
              <w:rPr>
                <w:rFonts w:ascii="宋体" w:cs="宋体"/>
                <w:kern w:val="2"/>
                <w:sz w:val="22"/>
                <w:szCs w:val="22"/>
              </w:rPr>
            </w:pPr>
            <w:r>
              <w:rPr>
                <w:rFonts w:ascii="宋体" w:hAnsi="宋体" w:cs="宋体" w:hint="eastAsia"/>
                <w:b/>
                <w:bCs/>
                <w:kern w:val="2"/>
                <w:sz w:val="22"/>
                <w:szCs w:val="22"/>
              </w:rPr>
              <w:t>投标文件递交截止地点：</w:t>
            </w:r>
            <w:r>
              <w:rPr>
                <w:rFonts w:ascii="宋体" w:hAnsi="宋体" w:cs="宋体" w:hint="eastAsia"/>
                <w:kern w:val="2"/>
                <w:sz w:val="22"/>
                <w:szCs w:val="22"/>
              </w:rPr>
              <w:t>详见招标公告。</w:t>
            </w:r>
          </w:p>
        </w:tc>
      </w:tr>
      <w:tr w:rsidR="009B3E75" w14:paraId="2B02D2F2" w14:textId="77777777">
        <w:trPr>
          <w:trHeight w:val="505"/>
          <w:jc w:val="center"/>
        </w:trPr>
        <w:tc>
          <w:tcPr>
            <w:tcW w:w="601" w:type="dxa"/>
            <w:shd w:val="clear" w:color="auto" w:fill="FFFFFF"/>
            <w:vAlign w:val="center"/>
          </w:tcPr>
          <w:p w14:paraId="4B62EDD7"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lastRenderedPageBreak/>
              <w:t>11</w:t>
            </w:r>
          </w:p>
        </w:tc>
        <w:tc>
          <w:tcPr>
            <w:tcW w:w="8981" w:type="dxa"/>
            <w:shd w:val="clear" w:color="auto" w:fill="FFFFFF"/>
            <w:vAlign w:val="center"/>
          </w:tcPr>
          <w:p w14:paraId="2D4B2DA5" w14:textId="77777777" w:rsidR="009B3E75" w:rsidRDefault="00492827">
            <w:pPr>
              <w:widowControl/>
              <w:snapToGrid w:val="0"/>
              <w:spacing w:line="460" w:lineRule="exact"/>
              <w:jc w:val="left"/>
              <w:rPr>
                <w:rFonts w:ascii="宋体" w:cs="宋体"/>
                <w:b/>
                <w:bCs/>
                <w:sz w:val="22"/>
                <w:szCs w:val="22"/>
              </w:rPr>
            </w:pPr>
            <w:r>
              <w:rPr>
                <w:rFonts w:ascii="宋体" w:hAnsi="宋体" w:cs="宋体" w:hint="eastAsia"/>
                <w:b/>
                <w:bCs/>
                <w:sz w:val="22"/>
                <w:szCs w:val="22"/>
              </w:rPr>
              <w:t>开标时间：</w:t>
            </w:r>
            <w:r>
              <w:rPr>
                <w:rFonts w:ascii="宋体" w:hAnsi="宋体" w:cs="宋体" w:hint="eastAsia"/>
                <w:sz w:val="22"/>
                <w:szCs w:val="22"/>
              </w:rPr>
              <w:t>详见招标公告。</w:t>
            </w:r>
          </w:p>
          <w:p w14:paraId="3822D2EE" w14:textId="77777777" w:rsidR="009B3E75" w:rsidRDefault="00492827">
            <w:pPr>
              <w:widowControl/>
              <w:snapToGrid w:val="0"/>
              <w:spacing w:line="460" w:lineRule="exact"/>
              <w:jc w:val="left"/>
              <w:rPr>
                <w:rFonts w:ascii="宋体" w:cs="宋体"/>
                <w:sz w:val="22"/>
                <w:szCs w:val="22"/>
              </w:rPr>
            </w:pPr>
            <w:r>
              <w:rPr>
                <w:rFonts w:ascii="宋体" w:hAnsi="宋体" w:cs="宋体" w:hint="eastAsia"/>
                <w:b/>
                <w:bCs/>
                <w:sz w:val="22"/>
                <w:szCs w:val="22"/>
              </w:rPr>
              <w:t>开标地点：</w:t>
            </w:r>
            <w:r>
              <w:rPr>
                <w:rFonts w:ascii="宋体" w:hAnsi="宋体" w:cs="宋体" w:hint="eastAsia"/>
                <w:sz w:val="22"/>
                <w:szCs w:val="22"/>
              </w:rPr>
              <w:t>详见招标公告。</w:t>
            </w:r>
          </w:p>
        </w:tc>
      </w:tr>
      <w:tr w:rsidR="009B3E75" w14:paraId="5059D7AD" w14:textId="77777777">
        <w:trPr>
          <w:trHeight w:val="505"/>
          <w:jc w:val="center"/>
        </w:trPr>
        <w:tc>
          <w:tcPr>
            <w:tcW w:w="601" w:type="dxa"/>
            <w:shd w:val="clear" w:color="auto" w:fill="FFFFFF"/>
            <w:vAlign w:val="center"/>
          </w:tcPr>
          <w:p w14:paraId="266369A1"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12</w:t>
            </w:r>
          </w:p>
        </w:tc>
        <w:tc>
          <w:tcPr>
            <w:tcW w:w="8981" w:type="dxa"/>
            <w:shd w:val="clear" w:color="auto" w:fill="FFFFFF"/>
            <w:vAlign w:val="center"/>
          </w:tcPr>
          <w:p w14:paraId="4ED8058D" w14:textId="77777777" w:rsidR="009B3E75" w:rsidRDefault="00492827">
            <w:pPr>
              <w:widowControl/>
              <w:snapToGrid w:val="0"/>
              <w:spacing w:line="460" w:lineRule="exact"/>
              <w:jc w:val="left"/>
              <w:rPr>
                <w:rFonts w:ascii="宋体" w:cs="宋体"/>
                <w:b/>
                <w:bCs/>
                <w:sz w:val="22"/>
                <w:szCs w:val="22"/>
              </w:rPr>
            </w:pPr>
            <w:r>
              <w:rPr>
                <w:rFonts w:ascii="宋体" w:hAnsi="宋体" w:cs="宋体" w:hint="eastAsia"/>
                <w:sz w:val="22"/>
                <w:szCs w:val="22"/>
              </w:rPr>
              <w:t>带“▲”条款系指实质性要求条款。“★”是关键技术参数及要求。</w:t>
            </w:r>
          </w:p>
        </w:tc>
      </w:tr>
      <w:tr w:rsidR="009B3E75" w14:paraId="042C5A53" w14:textId="77777777">
        <w:trPr>
          <w:trHeight w:val="505"/>
          <w:jc w:val="center"/>
        </w:trPr>
        <w:tc>
          <w:tcPr>
            <w:tcW w:w="601" w:type="dxa"/>
            <w:shd w:val="clear" w:color="auto" w:fill="FFFFFF"/>
            <w:vAlign w:val="center"/>
          </w:tcPr>
          <w:p w14:paraId="21B3DF71" w14:textId="77777777" w:rsidR="009B3E75" w:rsidRDefault="00492827">
            <w:pPr>
              <w:snapToGrid w:val="0"/>
              <w:spacing w:line="460" w:lineRule="exact"/>
              <w:jc w:val="center"/>
              <w:rPr>
                <w:rFonts w:ascii="宋体" w:cs="宋体"/>
                <w:b/>
                <w:bCs/>
                <w:sz w:val="22"/>
                <w:szCs w:val="22"/>
              </w:rPr>
            </w:pPr>
            <w:r>
              <w:rPr>
                <w:rFonts w:ascii="宋体" w:hAnsi="宋体" w:cs="宋体"/>
                <w:b/>
                <w:bCs/>
                <w:sz w:val="22"/>
                <w:szCs w:val="22"/>
              </w:rPr>
              <w:t>13</w:t>
            </w:r>
          </w:p>
        </w:tc>
        <w:tc>
          <w:tcPr>
            <w:tcW w:w="8981" w:type="dxa"/>
            <w:shd w:val="clear" w:color="auto" w:fill="FFFFFF"/>
            <w:vAlign w:val="center"/>
          </w:tcPr>
          <w:p w14:paraId="0C8FB27E"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kern w:val="0"/>
                <w:sz w:val="22"/>
                <w:szCs w:val="22"/>
              </w:rPr>
              <w:t>1</w:t>
            </w:r>
            <w:r>
              <w:rPr>
                <w:rFonts w:ascii="宋体" w:hAnsi="宋体" w:cs="宋体" w:hint="eastAsia"/>
                <w:kern w:val="0"/>
                <w:sz w:val="22"/>
                <w:szCs w:val="22"/>
              </w:rPr>
              <w:t>、扶持中小企业（监狱企业、残疾人福利性单位）：</w:t>
            </w:r>
          </w:p>
          <w:p w14:paraId="7FBF4756"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根据《政府采购促进中小企业发展管理办法》（财库〔</w:t>
            </w:r>
            <w:r>
              <w:rPr>
                <w:rFonts w:ascii="宋体" w:hAnsi="宋体" w:cs="宋体"/>
                <w:kern w:val="0"/>
                <w:sz w:val="22"/>
                <w:szCs w:val="22"/>
              </w:rPr>
              <w:t>2020</w:t>
            </w:r>
            <w:r>
              <w:rPr>
                <w:rFonts w:ascii="宋体" w:hAnsi="宋体" w:cs="宋体" w:hint="eastAsia"/>
                <w:kern w:val="0"/>
                <w:sz w:val="22"/>
                <w:szCs w:val="22"/>
              </w:rPr>
              <w:t>〕</w:t>
            </w:r>
            <w:r>
              <w:rPr>
                <w:rFonts w:ascii="宋体" w:hAnsi="宋体" w:cs="宋体"/>
                <w:kern w:val="0"/>
                <w:sz w:val="22"/>
                <w:szCs w:val="22"/>
              </w:rPr>
              <w:t>46</w:t>
            </w:r>
            <w:r>
              <w:rPr>
                <w:rFonts w:ascii="宋体" w:hAnsi="宋体" w:cs="宋体" w:hint="eastAsia"/>
                <w:kern w:val="0"/>
                <w:sz w:val="22"/>
                <w:szCs w:val="22"/>
              </w:rPr>
              <w:t>号），本单位在政府采购活动中应当通过加强采购需求管理，落实预留采购份额，价格评审优惠、优先采购等措施，提高中小企业在政府采购中的份额，支持中小企业发展。项目相关情况如下：</w:t>
            </w:r>
          </w:p>
          <w:p w14:paraId="6820BDF4"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1</w:t>
            </w:r>
            <w:r>
              <w:rPr>
                <w:rFonts w:ascii="宋体" w:hAnsi="宋体" w:cs="宋体" w:hint="eastAsia"/>
                <w:kern w:val="0"/>
                <w:sz w:val="22"/>
                <w:szCs w:val="22"/>
              </w:rPr>
              <w:t>）项目预算：1405890元</w:t>
            </w:r>
          </w:p>
          <w:p w14:paraId="4B242277"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2</w:t>
            </w:r>
            <w:r>
              <w:rPr>
                <w:rFonts w:ascii="宋体" w:hAnsi="宋体" w:cs="宋体" w:hint="eastAsia"/>
                <w:kern w:val="0"/>
                <w:sz w:val="22"/>
                <w:szCs w:val="22"/>
              </w:rPr>
              <w:t>）项目属性：</w:t>
            </w:r>
            <w:r>
              <w:rPr>
                <w:rFonts w:ascii="宋体" w:cs="宋体"/>
                <w:kern w:val="0"/>
                <w:sz w:val="22"/>
                <w:szCs w:val="22"/>
                <w:u w:val="single"/>
              </w:rPr>
              <w:t>   </w:t>
            </w:r>
            <w:r>
              <w:rPr>
                <w:rFonts w:ascii="宋体" w:hAnsi="宋体" w:cs="宋体" w:hint="eastAsia"/>
                <w:kern w:val="0"/>
                <w:sz w:val="22"/>
                <w:szCs w:val="22"/>
                <w:u w:val="single"/>
              </w:rPr>
              <w:t>②服务类</w:t>
            </w:r>
            <w:r>
              <w:rPr>
                <w:rFonts w:ascii="宋体" w:hAnsi="宋体" w:cs="宋体"/>
                <w:kern w:val="0"/>
                <w:sz w:val="22"/>
                <w:szCs w:val="22"/>
                <w:u w:val="single"/>
              </w:rPr>
              <w:t xml:space="preserve">  </w:t>
            </w:r>
            <w:r>
              <w:rPr>
                <w:rFonts w:ascii="宋体" w:hAnsi="宋体" w:cs="宋体" w:hint="eastAsia"/>
                <w:kern w:val="0"/>
                <w:sz w:val="22"/>
                <w:szCs w:val="22"/>
              </w:rPr>
              <w:t>（①货物类</w:t>
            </w:r>
            <w:r>
              <w:rPr>
                <w:rFonts w:ascii="宋体" w:hAnsi="宋体" w:cs="宋体"/>
                <w:kern w:val="0"/>
                <w:sz w:val="22"/>
                <w:szCs w:val="22"/>
              </w:rPr>
              <w:t>/</w:t>
            </w:r>
            <w:r>
              <w:rPr>
                <w:rFonts w:ascii="宋体" w:hAnsi="宋体" w:cs="宋体" w:hint="eastAsia"/>
                <w:kern w:val="0"/>
                <w:sz w:val="22"/>
                <w:szCs w:val="22"/>
              </w:rPr>
              <w:t>②服务类</w:t>
            </w:r>
            <w:r>
              <w:rPr>
                <w:rFonts w:ascii="宋体" w:hAnsi="宋体" w:cs="宋体"/>
                <w:kern w:val="0"/>
                <w:sz w:val="22"/>
                <w:szCs w:val="22"/>
              </w:rPr>
              <w:t>/</w:t>
            </w:r>
            <w:r>
              <w:rPr>
                <w:rFonts w:ascii="宋体" w:hAnsi="宋体" w:cs="宋体" w:hint="eastAsia"/>
                <w:kern w:val="0"/>
                <w:sz w:val="22"/>
                <w:szCs w:val="22"/>
              </w:rPr>
              <w:t>③工程类）</w:t>
            </w:r>
          </w:p>
          <w:p w14:paraId="444B0D7E"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3</w:t>
            </w:r>
            <w:r>
              <w:rPr>
                <w:rFonts w:ascii="宋体" w:hAnsi="宋体" w:cs="宋体" w:hint="eastAsia"/>
                <w:kern w:val="0"/>
                <w:sz w:val="22"/>
                <w:szCs w:val="22"/>
              </w:rPr>
              <w:t>）</w:t>
            </w:r>
            <w:r>
              <w:rPr>
                <w:rFonts w:ascii="宋体" w:hAnsi="宋体" w:cs="宋体" w:hint="eastAsia"/>
                <w:b/>
                <w:bCs/>
                <w:kern w:val="0"/>
                <w:sz w:val="22"/>
                <w:szCs w:val="22"/>
              </w:rPr>
              <w:t>项目对应的中小企业划分标准所属行业：</w:t>
            </w:r>
            <w:r>
              <w:rPr>
                <w:rFonts w:ascii="宋体" w:hAnsi="宋体" w:cs="宋体" w:hint="eastAsia"/>
                <w:b/>
                <w:bCs/>
                <w:kern w:val="0"/>
                <w:sz w:val="22"/>
                <w:szCs w:val="22"/>
                <w:u w:val="single"/>
              </w:rPr>
              <w:t>批发业</w:t>
            </w:r>
            <w:r>
              <w:rPr>
                <w:rFonts w:ascii="宋体" w:hAnsi="宋体" w:cs="宋体" w:hint="eastAsia"/>
                <w:b/>
                <w:bCs/>
                <w:kern w:val="0"/>
                <w:sz w:val="22"/>
                <w:szCs w:val="22"/>
              </w:rPr>
              <w:t>（具体根据《中小企业划型标准规定》执行）</w:t>
            </w:r>
          </w:p>
          <w:p w14:paraId="0E516196"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3195D8E"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4</w:t>
            </w:r>
            <w:r>
              <w:rPr>
                <w:rFonts w:ascii="宋体" w:hAnsi="宋体" w:cs="宋体" w:hint="eastAsia"/>
                <w:kern w:val="0"/>
                <w:sz w:val="22"/>
                <w:szCs w:val="22"/>
              </w:rPr>
              <w:t>）本项目</w:t>
            </w:r>
            <w:r>
              <w:rPr>
                <w:rFonts w:ascii="宋体" w:hAnsi="宋体" w:cs="宋体"/>
                <w:kern w:val="0"/>
                <w:sz w:val="22"/>
                <w:szCs w:val="22"/>
                <w:u w:val="single"/>
              </w:rPr>
              <w:t xml:space="preserve">  </w:t>
            </w:r>
            <w:r>
              <w:rPr>
                <w:rFonts w:ascii="宋体" w:hAnsi="宋体" w:cs="宋体" w:hint="eastAsia"/>
                <w:kern w:val="0"/>
                <w:sz w:val="22"/>
                <w:szCs w:val="22"/>
                <w:u w:val="single"/>
              </w:rPr>
              <w:t>是</w:t>
            </w:r>
            <w:r>
              <w:rPr>
                <w:rFonts w:ascii="宋体" w:hAnsi="宋体" w:cs="宋体"/>
                <w:kern w:val="0"/>
                <w:sz w:val="22"/>
                <w:szCs w:val="22"/>
                <w:u w:val="single"/>
              </w:rPr>
              <w:t xml:space="preserve"> </w:t>
            </w:r>
            <w:r>
              <w:rPr>
                <w:rFonts w:ascii="宋体" w:hAnsi="宋体" w:cs="宋体" w:hint="eastAsia"/>
                <w:kern w:val="0"/>
                <w:sz w:val="22"/>
                <w:szCs w:val="22"/>
              </w:rPr>
              <w:t>（是</w:t>
            </w:r>
            <w:r>
              <w:rPr>
                <w:rFonts w:ascii="宋体" w:hAnsi="宋体" w:cs="宋体"/>
                <w:kern w:val="0"/>
                <w:sz w:val="22"/>
                <w:szCs w:val="22"/>
              </w:rPr>
              <w:t>/</w:t>
            </w:r>
            <w:r>
              <w:rPr>
                <w:rFonts w:ascii="宋体" w:hAnsi="宋体" w:cs="宋体" w:hint="eastAsia"/>
                <w:kern w:val="0"/>
                <w:sz w:val="22"/>
                <w:szCs w:val="22"/>
              </w:rPr>
              <w:t>否）属于预留份额专门面向中小企业采购的项目。</w:t>
            </w:r>
          </w:p>
          <w:p w14:paraId="5F26F4EA"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5</w:t>
            </w:r>
            <w:r>
              <w:rPr>
                <w:rFonts w:ascii="宋体" w:hAnsi="宋体" w:cs="宋体" w:hint="eastAsia"/>
                <w:kern w:val="0"/>
                <w:sz w:val="22"/>
                <w:szCs w:val="22"/>
              </w:rPr>
              <w:t>）上述第</w:t>
            </w:r>
            <w:r>
              <w:rPr>
                <w:rFonts w:ascii="宋体" w:hAnsi="宋体" w:cs="宋体"/>
                <w:kern w:val="0"/>
                <w:sz w:val="22"/>
                <w:szCs w:val="22"/>
              </w:rPr>
              <w:t>4</w:t>
            </w:r>
            <w:r>
              <w:rPr>
                <w:rFonts w:ascii="宋体" w:hAnsi="宋体" w:cs="宋体" w:hint="eastAsia"/>
                <w:kern w:val="0"/>
                <w:sz w:val="22"/>
                <w:szCs w:val="22"/>
              </w:rPr>
              <w:t>项中确定为“是”的采购项目，预留份额通过（①）措施进行：</w:t>
            </w:r>
          </w:p>
          <w:p w14:paraId="748E9729"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①将采购项目整体或者设置采购</w:t>
            </w:r>
            <w:proofErr w:type="gramStart"/>
            <w:r>
              <w:rPr>
                <w:rFonts w:ascii="宋体" w:hAnsi="宋体" w:cs="宋体" w:hint="eastAsia"/>
                <w:kern w:val="0"/>
                <w:sz w:val="22"/>
                <w:szCs w:val="22"/>
              </w:rPr>
              <w:t>包专门</w:t>
            </w:r>
            <w:proofErr w:type="gramEnd"/>
            <w:r>
              <w:rPr>
                <w:rFonts w:ascii="宋体" w:hAnsi="宋体" w:cs="宋体" w:hint="eastAsia"/>
                <w:kern w:val="0"/>
                <w:sz w:val="22"/>
                <w:szCs w:val="22"/>
              </w:rPr>
              <w:t>面向中小企业采购；</w:t>
            </w:r>
          </w:p>
          <w:p w14:paraId="1D49FE27"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②要求投标供应商以联合体形</w:t>
            </w:r>
            <w:proofErr w:type="gramStart"/>
            <w:r>
              <w:rPr>
                <w:rFonts w:ascii="宋体" w:hAnsi="宋体" w:cs="宋体" w:hint="eastAsia"/>
                <w:kern w:val="0"/>
                <w:sz w:val="22"/>
                <w:szCs w:val="22"/>
              </w:rPr>
              <w:t>式参加</w:t>
            </w:r>
            <w:proofErr w:type="gramEnd"/>
            <w:r>
              <w:rPr>
                <w:rFonts w:ascii="宋体" w:hAnsi="宋体" w:cs="宋体" w:hint="eastAsia"/>
                <w:kern w:val="0"/>
                <w:sz w:val="22"/>
                <w:szCs w:val="22"/>
              </w:rPr>
              <w:t>采购活动，且联合体中中小企业承担的部分达到</w:t>
            </w:r>
            <w:r>
              <w:rPr>
                <w:rFonts w:ascii="宋体" w:cs="宋体"/>
                <w:kern w:val="0"/>
                <w:sz w:val="22"/>
                <w:szCs w:val="22"/>
                <w:u w:val="single"/>
              </w:rPr>
              <w:t>  </w:t>
            </w:r>
            <w:r>
              <w:rPr>
                <w:rFonts w:ascii="宋体" w:hAnsi="宋体" w:cs="宋体"/>
                <w:kern w:val="0"/>
                <w:sz w:val="22"/>
                <w:szCs w:val="22"/>
                <w:u w:val="single"/>
              </w:rPr>
              <w:t>/   </w:t>
            </w:r>
            <w:r>
              <w:rPr>
                <w:rFonts w:ascii="宋体" w:hAnsi="宋体" w:cs="宋体" w:hint="eastAsia"/>
                <w:kern w:val="0"/>
                <w:sz w:val="22"/>
                <w:szCs w:val="22"/>
              </w:rPr>
              <w:t>（比例）；</w:t>
            </w:r>
            <w:r>
              <w:rPr>
                <w:rFonts w:ascii="宋体" w:hAnsi="宋体" w:cs="宋体"/>
                <w:kern w:val="0"/>
                <w:sz w:val="22"/>
                <w:szCs w:val="22"/>
              </w:rPr>
              <w:t xml:space="preserve"> </w:t>
            </w:r>
          </w:p>
          <w:p w14:paraId="3AA7D431"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③要求获得采购合同的投标供应商将采购项目中的</w:t>
            </w:r>
            <w:r>
              <w:rPr>
                <w:rFonts w:ascii="宋体" w:hAnsi="宋体" w:cs="宋体"/>
                <w:kern w:val="0"/>
                <w:sz w:val="22"/>
                <w:szCs w:val="22"/>
                <w:u w:val="single"/>
              </w:rPr>
              <w:t xml:space="preserve">   /  </w:t>
            </w:r>
            <w:r>
              <w:rPr>
                <w:rFonts w:ascii="宋体" w:hAnsi="宋体" w:cs="宋体" w:hint="eastAsia"/>
                <w:kern w:val="0"/>
                <w:sz w:val="22"/>
                <w:szCs w:val="22"/>
              </w:rPr>
              <w:t>（比例）分包给一家或者多家中小企业。</w:t>
            </w:r>
          </w:p>
          <w:p w14:paraId="53843437"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6</w:t>
            </w:r>
            <w:r>
              <w:rPr>
                <w:rFonts w:ascii="宋体" w:hAnsi="宋体" w:cs="宋体" w:hint="eastAsia"/>
                <w:kern w:val="0"/>
                <w:sz w:val="22"/>
                <w:szCs w:val="22"/>
              </w:rPr>
              <w:t>）对于经主管预算单位统筹后未预留份额专门面向中小企业采购的采购项目，以及预留份额项目中的非预留部分采购包，对符合本办法规定的小</w:t>
            </w:r>
            <w:proofErr w:type="gramStart"/>
            <w:r>
              <w:rPr>
                <w:rFonts w:ascii="宋体" w:hAnsi="宋体" w:cs="宋体" w:hint="eastAsia"/>
                <w:kern w:val="0"/>
                <w:sz w:val="22"/>
                <w:szCs w:val="22"/>
              </w:rPr>
              <w:t>微企业</w:t>
            </w:r>
            <w:proofErr w:type="gramEnd"/>
            <w:r>
              <w:rPr>
                <w:rFonts w:ascii="宋体" w:hAnsi="宋体" w:cs="宋体" w:hint="eastAsia"/>
                <w:kern w:val="0"/>
                <w:sz w:val="22"/>
                <w:szCs w:val="22"/>
              </w:rPr>
              <w:t>报价给予</w:t>
            </w:r>
            <w:r>
              <w:rPr>
                <w:rFonts w:ascii="宋体" w:cs="宋体"/>
                <w:kern w:val="0"/>
                <w:sz w:val="22"/>
                <w:szCs w:val="22"/>
                <w:u w:val="single"/>
              </w:rPr>
              <w:t> </w:t>
            </w:r>
            <w:r>
              <w:rPr>
                <w:rFonts w:ascii="宋体" w:hAnsi="宋体" w:cs="宋体"/>
                <w:kern w:val="0"/>
                <w:sz w:val="22"/>
                <w:szCs w:val="22"/>
                <w:u w:val="single"/>
              </w:rPr>
              <w:t xml:space="preserve"> /  </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w:t>
            </w:r>
            <w:r>
              <w:rPr>
                <w:rFonts w:ascii="宋体" w:hAnsi="宋体" w:cs="宋体"/>
                <w:kern w:val="0"/>
                <w:sz w:val="22"/>
                <w:szCs w:val="22"/>
              </w:rPr>
              <w:t>20%</w:t>
            </w:r>
            <w:r>
              <w:rPr>
                <w:rFonts w:ascii="宋体" w:hAnsi="宋体" w:cs="宋体" w:hint="eastAsia"/>
                <w:kern w:val="0"/>
                <w:sz w:val="22"/>
                <w:szCs w:val="22"/>
              </w:rPr>
              <w:t>）（工程项目为</w:t>
            </w:r>
            <w:r>
              <w:rPr>
                <w:rFonts w:ascii="宋体" w:hAnsi="宋体" w:cs="宋体"/>
                <w:kern w:val="0"/>
                <w:sz w:val="22"/>
                <w:szCs w:val="22"/>
              </w:rPr>
              <w:t xml:space="preserve"> 3%</w:t>
            </w:r>
            <w:r>
              <w:rPr>
                <w:rFonts w:ascii="宋体" w:hAnsi="宋体" w:cs="宋体" w:hint="eastAsia"/>
                <w:kern w:val="0"/>
                <w:sz w:val="22"/>
                <w:szCs w:val="22"/>
              </w:rPr>
              <w:t>～</w:t>
            </w:r>
            <w:r>
              <w:rPr>
                <w:rFonts w:ascii="宋体" w:hAnsi="宋体" w:cs="宋体"/>
                <w:kern w:val="0"/>
                <w:sz w:val="22"/>
                <w:szCs w:val="22"/>
              </w:rPr>
              <w:t>5%</w:t>
            </w:r>
            <w:r>
              <w:rPr>
                <w:rFonts w:ascii="宋体" w:hAnsi="宋体" w:cs="宋体" w:hint="eastAsia"/>
                <w:kern w:val="0"/>
                <w:sz w:val="22"/>
                <w:szCs w:val="22"/>
              </w:rPr>
              <w:t>）的扣除，用扣除后的价格参加评审。</w:t>
            </w:r>
            <w:r>
              <w:rPr>
                <w:rFonts w:ascii="宋体" w:hAnsi="宋体" w:cs="宋体"/>
                <w:kern w:val="0"/>
                <w:sz w:val="22"/>
                <w:szCs w:val="22"/>
              </w:rPr>
              <w:t xml:space="preserve"> </w:t>
            </w:r>
          </w:p>
          <w:p w14:paraId="11D408B6"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对于接受大中型企业与小</w:t>
            </w:r>
            <w:proofErr w:type="gramStart"/>
            <w:r>
              <w:rPr>
                <w:rFonts w:ascii="宋体" w:hAnsi="宋体" w:cs="宋体" w:hint="eastAsia"/>
                <w:kern w:val="0"/>
                <w:sz w:val="22"/>
                <w:szCs w:val="22"/>
              </w:rPr>
              <w:t>微企业</w:t>
            </w:r>
            <w:proofErr w:type="gramEnd"/>
            <w:r>
              <w:rPr>
                <w:rFonts w:ascii="宋体" w:hAnsi="宋体" w:cs="宋体" w:hint="eastAsia"/>
                <w:kern w:val="0"/>
                <w:sz w:val="22"/>
                <w:szCs w:val="22"/>
              </w:rPr>
              <w:t>组成联合体或者允许大中型企业向一家或者多家小</w:t>
            </w:r>
            <w:proofErr w:type="gramStart"/>
            <w:r>
              <w:rPr>
                <w:rFonts w:ascii="宋体" w:hAnsi="宋体" w:cs="宋体" w:hint="eastAsia"/>
                <w:kern w:val="0"/>
                <w:sz w:val="22"/>
                <w:szCs w:val="22"/>
              </w:rPr>
              <w:t>微企业</w:t>
            </w:r>
            <w:proofErr w:type="gramEnd"/>
            <w:r>
              <w:rPr>
                <w:rFonts w:ascii="宋体" w:hAnsi="宋体" w:cs="宋体" w:hint="eastAsia"/>
                <w:kern w:val="0"/>
                <w:sz w:val="22"/>
                <w:szCs w:val="22"/>
              </w:rPr>
              <w:t>分包的采购项目，对于联合协议或者分包意向协议约定小</w:t>
            </w:r>
            <w:proofErr w:type="gramStart"/>
            <w:r>
              <w:rPr>
                <w:rFonts w:ascii="宋体" w:hAnsi="宋体" w:cs="宋体" w:hint="eastAsia"/>
                <w:kern w:val="0"/>
                <w:sz w:val="22"/>
                <w:szCs w:val="22"/>
              </w:rPr>
              <w:t>微企业</w:t>
            </w:r>
            <w:proofErr w:type="gramEnd"/>
            <w:r>
              <w:rPr>
                <w:rFonts w:ascii="宋体" w:hAnsi="宋体" w:cs="宋体" w:hint="eastAsia"/>
                <w:kern w:val="0"/>
                <w:sz w:val="22"/>
                <w:szCs w:val="22"/>
              </w:rPr>
              <w:t>的合同份额占到合同总金额</w:t>
            </w:r>
            <w:r>
              <w:rPr>
                <w:rFonts w:ascii="宋体" w:hAnsi="宋体" w:cs="宋体"/>
                <w:kern w:val="0"/>
                <w:sz w:val="22"/>
                <w:szCs w:val="22"/>
              </w:rPr>
              <w:t xml:space="preserve"> 30%</w:t>
            </w:r>
            <w:r>
              <w:rPr>
                <w:rFonts w:ascii="宋体" w:hAnsi="宋体" w:cs="宋体" w:hint="eastAsia"/>
                <w:kern w:val="0"/>
                <w:sz w:val="22"/>
                <w:szCs w:val="22"/>
              </w:rPr>
              <w:t>以上的，对联合体或者大中型企业的报价给予</w:t>
            </w:r>
            <w:r>
              <w:rPr>
                <w:rFonts w:ascii="宋体" w:cs="宋体"/>
                <w:kern w:val="0"/>
                <w:sz w:val="22"/>
                <w:szCs w:val="22"/>
                <w:u w:val="single"/>
              </w:rPr>
              <w:t>    </w:t>
            </w:r>
            <w:r>
              <w:rPr>
                <w:rFonts w:ascii="宋体" w:hAnsi="宋体" w:cs="宋体"/>
                <w:kern w:val="0"/>
                <w:sz w:val="22"/>
                <w:szCs w:val="22"/>
                <w:u w:val="single"/>
              </w:rPr>
              <w:t>/   </w:t>
            </w:r>
            <w:r>
              <w:rPr>
                <w:rFonts w:ascii="宋体" w:hAnsi="宋体" w:cs="宋体" w:hint="eastAsia"/>
                <w:kern w:val="0"/>
                <w:sz w:val="22"/>
                <w:szCs w:val="22"/>
              </w:rPr>
              <w:t>（</w:t>
            </w:r>
            <w:r>
              <w:rPr>
                <w:rFonts w:ascii="宋体" w:hAnsi="宋体" w:cs="宋体"/>
                <w:kern w:val="0"/>
                <w:sz w:val="22"/>
                <w:szCs w:val="22"/>
              </w:rPr>
              <w:t>4%</w:t>
            </w:r>
            <w:r>
              <w:rPr>
                <w:rFonts w:ascii="宋体" w:hAnsi="宋体" w:cs="宋体" w:hint="eastAsia"/>
                <w:kern w:val="0"/>
                <w:sz w:val="22"/>
                <w:szCs w:val="22"/>
              </w:rPr>
              <w:t>～</w:t>
            </w:r>
            <w:r>
              <w:rPr>
                <w:rFonts w:ascii="宋体" w:hAnsi="宋体" w:cs="宋体"/>
                <w:kern w:val="0"/>
                <w:sz w:val="22"/>
                <w:szCs w:val="22"/>
              </w:rPr>
              <w:t>6%</w:t>
            </w:r>
            <w:r>
              <w:rPr>
                <w:rFonts w:ascii="宋体" w:hAnsi="宋体" w:cs="宋体" w:hint="eastAsia"/>
                <w:kern w:val="0"/>
                <w:sz w:val="22"/>
                <w:szCs w:val="22"/>
              </w:rPr>
              <w:t>）（工程项目为</w:t>
            </w:r>
            <w:r>
              <w:rPr>
                <w:rFonts w:ascii="宋体" w:hAnsi="宋体" w:cs="宋体"/>
                <w:kern w:val="0"/>
                <w:sz w:val="22"/>
                <w:szCs w:val="22"/>
              </w:rPr>
              <w:t xml:space="preserve"> 1%</w:t>
            </w:r>
            <w:r>
              <w:rPr>
                <w:rFonts w:ascii="宋体" w:hAnsi="宋体" w:cs="宋体" w:hint="eastAsia"/>
                <w:kern w:val="0"/>
                <w:sz w:val="22"/>
                <w:szCs w:val="22"/>
              </w:rPr>
              <w:t>～</w:t>
            </w:r>
            <w:r>
              <w:rPr>
                <w:rFonts w:ascii="宋体" w:hAnsi="宋体" w:cs="宋体"/>
                <w:kern w:val="0"/>
                <w:sz w:val="22"/>
                <w:szCs w:val="22"/>
              </w:rPr>
              <w:t>2%</w:t>
            </w:r>
            <w:r>
              <w:rPr>
                <w:rFonts w:ascii="宋体" w:hAnsi="宋体" w:cs="宋体" w:hint="eastAsia"/>
                <w:kern w:val="0"/>
                <w:sz w:val="22"/>
                <w:szCs w:val="22"/>
              </w:rPr>
              <w:t>）的扣除，用扣除后的价格参加评审。</w:t>
            </w:r>
          </w:p>
          <w:p w14:paraId="0E5EE2B8"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t>专门面向中小企业采购的项目或者标项，不再执行价格评审优惠的扶持政策。</w:t>
            </w:r>
          </w:p>
          <w:p w14:paraId="692C73F3"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kern w:val="0"/>
                <w:sz w:val="22"/>
                <w:szCs w:val="22"/>
              </w:rPr>
              <w:t>2</w:t>
            </w:r>
            <w:r>
              <w:rPr>
                <w:rFonts w:ascii="宋体" w:hAnsi="宋体" w:cs="宋体" w:hint="eastAsia"/>
                <w:kern w:val="0"/>
                <w:sz w:val="22"/>
                <w:szCs w:val="22"/>
              </w:rPr>
              <w:t>、节能产品、环境标志产品的强制采购政策</w:t>
            </w:r>
          </w:p>
          <w:p w14:paraId="69691993"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hint="eastAsia"/>
                <w:kern w:val="0"/>
                <w:sz w:val="22"/>
                <w:szCs w:val="22"/>
              </w:rPr>
              <w:lastRenderedPageBreak/>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0007169D" w14:textId="77777777" w:rsidR="009B3E75" w:rsidRDefault="00492827">
            <w:pPr>
              <w:widowControl/>
              <w:snapToGrid w:val="0"/>
              <w:spacing w:line="460" w:lineRule="exact"/>
              <w:ind w:firstLineChars="200" w:firstLine="440"/>
              <w:jc w:val="left"/>
              <w:rPr>
                <w:rFonts w:ascii="宋体" w:cs="宋体"/>
                <w:kern w:val="0"/>
                <w:sz w:val="22"/>
                <w:szCs w:val="22"/>
              </w:rPr>
            </w:pPr>
            <w:r>
              <w:rPr>
                <w:rFonts w:ascii="宋体" w:hAnsi="宋体" w:cs="宋体"/>
                <w:kern w:val="0"/>
                <w:sz w:val="22"/>
                <w:szCs w:val="22"/>
              </w:rPr>
              <w:t>3</w:t>
            </w:r>
            <w:r>
              <w:rPr>
                <w:rFonts w:ascii="宋体" w:hAnsi="宋体" w:cs="宋体" w:hint="eastAsia"/>
                <w:kern w:val="0"/>
                <w:sz w:val="22"/>
                <w:szCs w:val="22"/>
              </w:rPr>
              <w:t>、节能产品、环境标志产品的优先采购政策</w:t>
            </w:r>
          </w:p>
          <w:p w14:paraId="2AFB4254" w14:textId="77777777" w:rsidR="009B3E75" w:rsidRDefault="00492827">
            <w:pPr>
              <w:widowControl/>
              <w:snapToGrid w:val="0"/>
              <w:spacing w:line="460" w:lineRule="exact"/>
              <w:ind w:firstLineChars="200" w:firstLine="440"/>
              <w:jc w:val="left"/>
              <w:rPr>
                <w:rFonts w:ascii="宋体" w:cs="宋体"/>
                <w:b/>
                <w:bCs/>
                <w:sz w:val="22"/>
                <w:szCs w:val="22"/>
              </w:rPr>
            </w:pPr>
            <w:r>
              <w:rPr>
                <w:rFonts w:ascii="宋体" w:hAnsi="宋体" w:cs="宋体" w:hint="eastAsia"/>
                <w:kern w:val="0"/>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rsidR="009B3E75" w14:paraId="05D926CC" w14:textId="77777777">
        <w:trPr>
          <w:jc w:val="center"/>
        </w:trPr>
        <w:tc>
          <w:tcPr>
            <w:tcW w:w="601" w:type="dxa"/>
            <w:shd w:val="clear" w:color="auto" w:fill="FFFFFF"/>
            <w:vAlign w:val="center"/>
          </w:tcPr>
          <w:p w14:paraId="3491E00B" w14:textId="77777777" w:rsidR="009B3E75" w:rsidRDefault="00492827">
            <w:pPr>
              <w:widowControl/>
              <w:snapToGrid w:val="0"/>
              <w:spacing w:line="460" w:lineRule="exact"/>
              <w:jc w:val="center"/>
              <w:textAlignment w:val="center"/>
              <w:rPr>
                <w:rFonts w:ascii="宋体" w:cs="宋体"/>
                <w:b/>
                <w:bCs/>
                <w:sz w:val="22"/>
                <w:szCs w:val="22"/>
              </w:rPr>
            </w:pPr>
            <w:r>
              <w:rPr>
                <w:rFonts w:ascii="宋体" w:hAnsi="宋体" w:cs="宋体"/>
                <w:b/>
                <w:bCs/>
                <w:kern w:val="0"/>
                <w:sz w:val="22"/>
                <w:szCs w:val="22"/>
              </w:rPr>
              <w:lastRenderedPageBreak/>
              <w:t>14</w:t>
            </w:r>
          </w:p>
        </w:tc>
        <w:tc>
          <w:tcPr>
            <w:tcW w:w="8981" w:type="dxa"/>
            <w:shd w:val="clear" w:color="auto" w:fill="FFFFFF"/>
            <w:vAlign w:val="center"/>
          </w:tcPr>
          <w:p w14:paraId="5B4CE12F" w14:textId="77777777" w:rsidR="009B3E75" w:rsidRDefault="00492827">
            <w:pPr>
              <w:snapToGrid w:val="0"/>
              <w:spacing w:line="460" w:lineRule="exact"/>
              <w:ind w:leftChars="50" w:left="105"/>
              <w:rPr>
                <w:rFonts w:ascii="宋体" w:cs="宋体"/>
                <w:sz w:val="22"/>
                <w:szCs w:val="22"/>
              </w:rPr>
            </w:pPr>
            <w:r>
              <w:rPr>
                <w:rFonts w:ascii="宋体" w:hAnsi="宋体" w:cs="宋体" w:hint="eastAsia"/>
                <w:sz w:val="22"/>
                <w:szCs w:val="22"/>
              </w:rPr>
              <w:t>根据《关于在政府采购活动中查询及使用信用记录有关问题的通知》财库〔</w:t>
            </w:r>
            <w:r>
              <w:rPr>
                <w:rFonts w:ascii="宋体" w:hAnsi="宋体" w:cs="宋体"/>
                <w:sz w:val="22"/>
                <w:szCs w:val="22"/>
              </w:rPr>
              <w:t>2016</w:t>
            </w:r>
            <w:r>
              <w:rPr>
                <w:rFonts w:ascii="宋体" w:hAnsi="宋体" w:cs="宋体" w:hint="eastAsia"/>
                <w:sz w:val="22"/>
                <w:szCs w:val="22"/>
              </w:rPr>
              <w:t>〕</w:t>
            </w:r>
            <w:r>
              <w:rPr>
                <w:rFonts w:ascii="宋体" w:hAnsi="宋体" w:cs="宋体"/>
                <w:sz w:val="22"/>
                <w:szCs w:val="22"/>
              </w:rPr>
              <w:t>125</w:t>
            </w:r>
            <w:r>
              <w:rPr>
                <w:rFonts w:ascii="宋体" w:hAnsi="宋体" w:cs="宋体" w:hint="eastAsia"/>
                <w:sz w:val="22"/>
                <w:szCs w:val="22"/>
              </w:rPr>
              <w:t>号的规定：</w:t>
            </w:r>
          </w:p>
          <w:p w14:paraId="2F67A416" w14:textId="77777777" w:rsidR="009B3E75" w:rsidRDefault="00492827">
            <w:pPr>
              <w:snapToGrid w:val="0"/>
              <w:spacing w:line="460" w:lineRule="exact"/>
              <w:ind w:leftChars="50" w:left="105"/>
              <w:rPr>
                <w:rFonts w:ascii="宋体" w:cs="宋体"/>
                <w:sz w:val="22"/>
                <w:szCs w:val="22"/>
              </w:rPr>
            </w:pP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）采购人或采购代理机构将对本项目投标供应商的信用记录进行查询。查询渠道为信用中国网站（</w:t>
            </w:r>
            <w:bookmarkStart w:id="21" w:name="OLE_LINK8"/>
            <w:r>
              <w:rPr>
                <w:rFonts w:ascii="宋体" w:hAnsi="宋体" w:cs="宋体"/>
                <w:sz w:val="22"/>
                <w:szCs w:val="22"/>
              </w:rPr>
              <w:t>https://www.creditchina.gov.cn</w:t>
            </w:r>
            <w:r>
              <w:rPr>
                <w:rFonts w:ascii="宋体" w:hAnsi="宋体" w:cs="宋体" w:hint="eastAsia"/>
                <w:sz w:val="22"/>
                <w:szCs w:val="22"/>
              </w:rPr>
              <w:t>）</w:t>
            </w:r>
            <w:bookmarkEnd w:id="21"/>
            <w:r>
              <w:rPr>
                <w:rFonts w:ascii="宋体" w:hAnsi="宋体" w:cs="宋体" w:hint="eastAsia"/>
                <w:sz w:val="22"/>
                <w:szCs w:val="22"/>
              </w:rPr>
              <w:t>、中国政府采购网（</w:t>
            </w:r>
            <w:bookmarkStart w:id="22" w:name="OLE_LINK10"/>
            <w:r>
              <w:rPr>
                <w:rFonts w:ascii="宋体" w:hAnsi="宋体" w:cs="宋体"/>
                <w:sz w:val="22"/>
                <w:szCs w:val="22"/>
              </w:rPr>
              <w:t>http://www.ccgp.gov.cn</w:t>
            </w:r>
            <w:r>
              <w:rPr>
                <w:rFonts w:ascii="宋体" w:hAnsi="宋体" w:cs="宋体" w:hint="eastAsia"/>
                <w:sz w:val="22"/>
                <w:szCs w:val="22"/>
              </w:rPr>
              <w:t>）</w:t>
            </w:r>
            <w:bookmarkEnd w:id="22"/>
            <w:r>
              <w:rPr>
                <w:rFonts w:ascii="宋体" w:hAnsi="宋体" w:cs="宋体" w:hint="eastAsia"/>
                <w:sz w:val="22"/>
                <w:szCs w:val="22"/>
              </w:rPr>
              <w:t>；</w:t>
            </w:r>
          </w:p>
          <w:p w14:paraId="360EBBEE" w14:textId="77777777" w:rsidR="009B3E75" w:rsidRDefault="00492827">
            <w:pPr>
              <w:snapToGrid w:val="0"/>
              <w:spacing w:line="460" w:lineRule="exact"/>
              <w:ind w:leftChars="50" w:left="105"/>
              <w:rPr>
                <w:rFonts w:ascii="宋体" w:cs="宋体"/>
                <w:sz w:val="22"/>
                <w:szCs w:val="22"/>
              </w:rPr>
            </w:pP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）截止时点：提交投标文件（响应文件）截止时间前</w:t>
            </w:r>
            <w:r>
              <w:rPr>
                <w:rFonts w:ascii="宋体" w:hAnsi="宋体" w:cs="宋体"/>
                <w:sz w:val="22"/>
                <w:szCs w:val="22"/>
              </w:rPr>
              <w:t>3</w:t>
            </w:r>
            <w:r>
              <w:rPr>
                <w:rFonts w:ascii="宋体" w:hAnsi="宋体" w:cs="宋体" w:hint="eastAsia"/>
                <w:sz w:val="22"/>
                <w:szCs w:val="22"/>
              </w:rPr>
              <w:t>年内；</w:t>
            </w:r>
          </w:p>
          <w:p w14:paraId="6E4C6E6D" w14:textId="77777777" w:rsidR="009B3E75" w:rsidRDefault="00492827">
            <w:pPr>
              <w:snapToGrid w:val="0"/>
              <w:spacing w:line="460" w:lineRule="exact"/>
              <w:ind w:leftChars="50" w:left="105"/>
              <w:rPr>
                <w:rFonts w:ascii="宋体" w:cs="宋体"/>
                <w:sz w:val="22"/>
                <w:szCs w:val="22"/>
              </w:rPr>
            </w:pPr>
            <w:r>
              <w:rPr>
                <w:rFonts w:ascii="宋体" w:hAnsi="宋体" w:cs="宋体" w:hint="eastAsia"/>
                <w:sz w:val="22"/>
                <w:szCs w:val="22"/>
              </w:rPr>
              <w:t>（</w:t>
            </w:r>
            <w:r>
              <w:rPr>
                <w:rFonts w:ascii="宋体" w:hAnsi="宋体" w:cs="宋体"/>
                <w:sz w:val="22"/>
                <w:szCs w:val="22"/>
              </w:rPr>
              <w:t>3</w:t>
            </w:r>
            <w:r>
              <w:rPr>
                <w:rFonts w:ascii="宋体" w:hAnsi="宋体" w:cs="宋体" w:hint="eastAsia"/>
                <w:sz w:val="22"/>
                <w:szCs w:val="22"/>
              </w:rPr>
              <w:t>）查询记录和证据的留存：信用信息查询记录和证据以网页截图等方式留存。</w:t>
            </w:r>
          </w:p>
          <w:p w14:paraId="05354B0E" w14:textId="77777777" w:rsidR="009B3E75" w:rsidRDefault="00492827">
            <w:pPr>
              <w:snapToGrid w:val="0"/>
              <w:spacing w:line="460" w:lineRule="exact"/>
              <w:ind w:leftChars="50" w:left="105"/>
              <w:rPr>
                <w:rFonts w:ascii="宋体" w:cs="宋体"/>
                <w:sz w:val="22"/>
                <w:szCs w:val="22"/>
              </w:rPr>
            </w:pPr>
            <w:r>
              <w:rPr>
                <w:rFonts w:ascii="宋体" w:hAnsi="宋体" w:cs="宋体" w:hint="eastAsia"/>
                <w:sz w:val="22"/>
                <w:szCs w:val="22"/>
              </w:rPr>
              <w:t>（</w:t>
            </w:r>
            <w:r>
              <w:rPr>
                <w:rFonts w:ascii="宋体" w:hAnsi="宋体" w:cs="宋体"/>
                <w:sz w:val="22"/>
                <w:szCs w:val="22"/>
              </w:rPr>
              <w:t>4</w:t>
            </w:r>
            <w:r>
              <w:rPr>
                <w:rFonts w:ascii="宋体" w:hAnsi="宋体" w:cs="宋体" w:hint="eastAsia"/>
                <w:sz w:val="22"/>
                <w:szCs w:val="22"/>
              </w:rPr>
              <w:t>）使用规则：被列入失信被执行人、重大税收违法案件当事人名单、政府采购严重违法失信行为记录名单及其他不符合《中华人民共和国政府采购法》第二十二条规定条件的，其投标将被拒绝。</w:t>
            </w:r>
          </w:p>
          <w:p w14:paraId="688D0A83" w14:textId="77777777" w:rsidR="009B3E75" w:rsidRDefault="00492827">
            <w:pPr>
              <w:snapToGrid w:val="0"/>
              <w:spacing w:line="460" w:lineRule="exact"/>
              <w:ind w:leftChars="50" w:left="105"/>
              <w:rPr>
                <w:rFonts w:ascii="宋体" w:cs="宋体"/>
                <w:b/>
                <w:kern w:val="10"/>
                <w:sz w:val="22"/>
                <w:szCs w:val="22"/>
              </w:rPr>
            </w:pPr>
            <w:r>
              <w:rPr>
                <w:rFonts w:ascii="宋体" w:hAnsi="宋体" w:cs="宋体" w:hint="eastAsia"/>
                <w:sz w:val="22"/>
                <w:szCs w:val="22"/>
              </w:rPr>
              <w:t>（</w:t>
            </w:r>
            <w:r>
              <w:rPr>
                <w:rFonts w:ascii="宋体" w:hAnsi="宋体" w:cs="宋体"/>
                <w:sz w:val="22"/>
                <w:szCs w:val="22"/>
              </w:rPr>
              <w:t>5</w:t>
            </w:r>
            <w:r>
              <w:rPr>
                <w:rFonts w:ascii="宋体" w:hAnsi="宋体" w:cs="宋体" w:hint="eastAsia"/>
                <w:sz w:val="22"/>
                <w:szCs w:val="22"/>
              </w:rPr>
              <w:t>）联合体成员任意一方存在不良信用记录的，视同联合体存在不良信用记录。</w:t>
            </w:r>
          </w:p>
        </w:tc>
      </w:tr>
    </w:tbl>
    <w:p w14:paraId="76B22677" w14:textId="77777777" w:rsidR="009B3E75" w:rsidRDefault="00492827">
      <w:pPr>
        <w:spacing w:before="100" w:beforeAutospacing="1" w:after="100" w:afterAutospacing="1" w:line="460" w:lineRule="exact"/>
        <w:jc w:val="center"/>
        <w:outlineLvl w:val="1"/>
        <w:rPr>
          <w:rFonts w:eastAsia="新宋体"/>
          <w:sz w:val="22"/>
          <w:szCs w:val="22"/>
        </w:rPr>
      </w:pPr>
      <w:bookmarkStart w:id="23" w:name="_Toc20735"/>
      <w:bookmarkStart w:id="24" w:name="_Toc200134197"/>
      <w:r>
        <w:rPr>
          <w:rFonts w:eastAsia="新宋体" w:hint="eastAsia"/>
          <w:b/>
          <w:bCs/>
          <w:sz w:val="26"/>
          <w:szCs w:val="26"/>
        </w:rPr>
        <w:t>一、</w:t>
      </w:r>
      <w:r>
        <w:rPr>
          <w:rFonts w:eastAsia="新宋体"/>
          <w:b/>
          <w:bCs/>
          <w:sz w:val="26"/>
          <w:szCs w:val="26"/>
        </w:rPr>
        <w:t xml:space="preserve"> </w:t>
      </w:r>
      <w:r>
        <w:rPr>
          <w:rFonts w:eastAsia="新宋体" w:hint="eastAsia"/>
          <w:b/>
          <w:bCs/>
          <w:sz w:val="26"/>
          <w:szCs w:val="26"/>
        </w:rPr>
        <w:t>说</w:t>
      </w:r>
      <w:r>
        <w:rPr>
          <w:rFonts w:eastAsia="新宋体"/>
          <w:b/>
          <w:bCs/>
          <w:sz w:val="26"/>
          <w:szCs w:val="26"/>
        </w:rPr>
        <w:t xml:space="preserve">   </w:t>
      </w:r>
      <w:r>
        <w:rPr>
          <w:rFonts w:eastAsia="新宋体" w:hint="eastAsia"/>
          <w:b/>
          <w:bCs/>
          <w:sz w:val="26"/>
          <w:szCs w:val="26"/>
        </w:rPr>
        <w:t>明</w:t>
      </w:r>
      <w:bookmarkEnd w:id="23"/>
      <w:bookmarkEnd w:id="24"/>
    </w:p>
    <w:p w14:paraId="2B7A9293"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sz w:val="22"/>
          <w:szCs w:val="22"/>
        </w:rPr>
        <w:t>1</w:t>
      </w:r>
      <w:r>
        <w:rPr>
          <w:rFonts w:ascii="宋体" w:hAnsi="宋体" w:cs="宋体" w:hint="eastAsia"/>
          <w:sz w:val="22"/>
          <w:szCs w:val="22"/>
        </w:rPr>
        <w:t>、</w:t>
      </w:r>
      <w:r>
        <w:rPr>
          <w:rFonts w:ascii="宋体" w:hAnsi="宋体" w:cs="宋体" w:hint="eastAsia"/>
          <w:sz w:val="22"/>
        </w:rPr>
        <w:t>本次招标是按照《中华人民共和国政府采购法》《中华人民共和国政府采购法实施条例》《政府采购货物和服务招标投标管理办法》等法律及有关法规组织和实施的。</w:t>
      </w:r>
    </w:p>
    <w:p w14:paraId="1855E83F" w14:textId="77777777" w:rsidR="009B3E75" w:rsidRDefault="00492827">
      <w:pPr>
        <w:tabs>
          <w:tab w:val="left" w:pos="360"/>
        </w:tabs>
        <w:spacing w:line="460" w:lineRule="exact"/>
        <w:ind w:firstLineChars="200" w:firstLine="442"/>
        <w:rPr>
          <w:rFonts w:ascii="宋体" w:cs="宋体"/>
          <w:b/>
          <w:bCs/>
          <w:sz w:val="22"/>
          <w:szCs w:val="22"/>
        </w:rPr>
      </w:pPr>
      <w:r>
        <w:rPr>
          <w:rFonts w:ascii="宋体" w:hAnsi="宋体" w:cs="宋体"/>
          <w:b/>
          <w:bCs/>
          <w:sz w:val="22"/>
          <w:szCs w:val="22"/>
        </w:rPr>
        <w:t>2</w:t>
      </w:r>
      <w:r>
        <w:rPr>
          <w:rFonts w:ascii="宋体" w:hAnsi="宋体" w:cs="宋体" w:hint="eastAsia"/>
          <w:b/>
          <w:bCs/>
          <w:sz w:val="22"/>
          <w:szCs w:val="22"/>
        </w:rPr>
        <w:t>、定义</w:t>
      </w:r>
    </w:p>
    <w:p w14:paraId="32BB805F" w14:textId="77777777" w:rsidR="009B3E75" w:rsidRDefault="00492827">
      <w:pPr>
        <w:tabs>
          <w:tab w:val="left" w:pos="360"/>
        </w:tabs>
        <w:spacing w:line="460" w:lineRule="exact"/>
        <w:ind w:firstLineChars="200" w:firstLine="440"/>
        <w:rPr>
          <w:rFonts w:ascii="宋体" w:cs="宋体"/>
          <w:sz w:val="22"/>
        </w:rPr>
      </w:pPr>
      <w:r>
        <w:rPr>
          <w:rFonts w:ascii="宋体" w:hAnsi="宋体" w:cs="宋体" w:hint="eastAsia"/>
          <w:sz w:val="22"/>
        </w:rPr>
        <w:t>采购人：是指依法进行政府采购的国家机关、事业单位、团体组织</w:t>
      </w:r>
    </w:p>
    <w:p w14:paraId="5E387AED" w14:textId="77777777" w:rsidR="009B3E75" w:rsidRDefault="00492827">
      <w:pPr>
        <w:tabs>
          <w:tab w:val="left" w:pos="360"/>
        </w:tabs>
        <w:spacing w:line="460" w:lineRule="exact"/>
        <w:ind w:firstLineChars="200" w:firstLine="440"/>
        <w:rPr>
          <w:rFonts w:ascii="宋体" w:cs="宋体"/>
          <w:sz w:val="22"/>
        </w:rPr>
      </w:pPr>
      <w:r>
        <w:rPr>
          <w:rFonts w:ascii="宋体" w:hAnsi="宋体" w:cs="宋体" w:hint="eastAsia"/>
          <w:sz w:val="22"/>
          <w:szCs w:val="22"/>
        </w:rPr>
        <w:t>采购</w:t>
      </w:r>
      <w:r>
        <w:rPr>
          <w:rFonts w:ascii="宋体" w:hAnsi="宋体" w:cs="宋体" w:hint="eastAsia"/>
          <w:sz w:val="22"/>
        </w:rPr>
        <w:t>代理机构：受采购人委托，在委托的范围内办理政府采购事宜的机构；</w:t>
      </w:r>
    </w:p>
    <w:p w14:paraId="37D0BBB4" w14:textId="77777777" w:rsidR="009B3E75" w:rsidRDefault="00492827">
      <w:pPr>
        <w:tabs>
          <w:tab w:val="left" w:pos="360"/>
        </w:tabs>
        <w:spacing w:line="460" w:lineRule="exact"/>
        <w:ind w:firstLineChars="200" w:firstLine="440"/>
        <w:rPr>
          <w:rFonts w:ascii="宋体" w:cs="宋体"/>
          <w:sz w:val="22"/>
        </w:rPr>
      </w:pPr>
      <w:r>
        <w:rPr>
          <w:rFonts w:ascii="宋体" w:hAnsi="宋体" w:cs="宋体" w:hint="eastAsia"/>
          <w:sz w:val="22"/>
        </w:rPr>
        <w:lastRenderedPageBreak/>
        <w:t>投标供应商：是指参加本政府采购项目投标的供应商或具有独立承担民事责任能力的自然人</w:t>
      </w:r>
    </w:p>
    <w:p w14:paraId="5DBDA78E" w14:textId="77777777" w:rsidR="009B3E75" w:rsidRDefault="00492827">
      <w:pPr>
        <w:tabs>
          <w:tab w:val="left" w:pos="360"/>
        </w:tabs>
        <w:spacing w:line="460" w:lineRule="exact"/>
        <w:ind w:firstLineChars="200" w:firstLine="440"/>
        <w:rPr>
          <w:rFonts w:ascii="宋体" w:cs="宋体"/>
          <w:sz w:val="22"/>
        </w:rPr>
      </w:pPr>
      <w:r>
        <w:rPr>
          <w:rFonts w:ascii="宋体" w:hAnsi="宋体" w:cs="宋体" w:hint="eastAsia"/>
          <w:sz w:val="22"/>
        </w:rPr>
        <w:t>投标供应商代表：是指参加本项目投标活动的供应</w:t>
      </w:r>
      <w:proofErr w:type="gramStart"/>
      <w:r>
        <w:rPr>
          <w:rFonts w:ascii="宋体" w:hAnsi="宋体" w:cs="宋体" w:hint="eastAsia"/>
          <w:sz w:val="22"/>
        </w:rPr>
        <w:t>商法定</w:t>
      </w:r>
      <w:proofErr w:type="gramEnd"/>
      <w:r>
        <w:rPr>
          <w:rFonts w:ascii="宋体" w:hAnsi="宋体" w:cs="宋体" w:hint="eastAsia"/>
          <w:sz w:val="22"/>
        </w:rPr>
        <w:t>代表人或法定代表人授权代表；</w:t>
      </w:r>
    </w:p>
    <w:p w14:paraId="4FD1D125" w14:textId="77777777" w:rsidR="009B3E75" w:rsidRDefault="00492827">
      <w:pPr>
        <w:tabs>
          <w:tab w:val="left" w:pos="360"/>
        </w:tabs>
        <w:spacing w:line="460" w:lineRule="exact"/>
        <w:ind w:firstLineChars="200" w:firstLine="440"/>
        <w:rPr>
          <w:rFonts w:ascii="宋体" w:cs="宋体"/>
          <w:sz w:val="22"/>
        </w:rPr>
      </w:pPr>
      <w:r>
        <w:rPr>
          <w:rFonts w:ascii="宋体" w:hAnsi="宋体" w:cs="宋体" w:hint="eastAsia"/>
          <w:sz w:val="22"/>
        </w:rPr>
        <w:t>投标联合体：是指两个以上供应商组成联合体，以一个供应商的身份参加投标；</w:t>
      </w:r>
    </w:p>
    <w:p w14:paraId="3F515B1F" w14:textId="77777777" w:rsidR="009B3E75" w:rsidRDefault="00492827">
      <w:pPr>
        <w:tabs>
          <w:tab w:val="left" w:pos="360"/>
        </w:tabs>
        <w:spacing w:line="460" w:lineRule="exact"/>
        <w:ind w:firstLineChars="200" w:firstLine="440"/>
        <w:rPr>
          <w:rFonts w:ascii="宋体" w:cs="宋体"/>
          <w:sz w:val="22"/>
        </w:rPr>
      </w:pPr>
      <w:r>
        <w:rPr>
          <w:rFonts w:ascii="宋体" w:hAnsi="宋体" w:cs="宋体" w:hint="eastAsia"/>
          <w:sz w:val="22"/>
        </w:rPr>
        <w:t>甲方：是指合同签订的一方，一般与采购人、用户相同；</w:t>
      </w:r>
    </w:p>
    <w:p w14:paraId="2F219692" w14:textId="77777777" w:rsidR="009B3E75" w:rsidRDefault="00492827">
      <w:pPr>
        <w:tabs>
          <w:tab w:val="left" w:pos="360"/>
        </w:tabs>
        <w:spacing w:line="460" w:lineRule="exact"/>
        <w:ind w:firstLineChars="200" w:firstLine="440"/>
        <w:rPr>
          <w:rFonts w:ascii="宋体" w:cs="宋体"/>
          <w:sz w:val="22"/>
        </w:rPr>
      </w:pPr>
      <w:r>
        <w:rPr>
          <w:rFonts w:ascii="宋体" w:hAnsi="宋体" w:cs="宋体" w:hint="eastAsia"/>
          <w:sz w:val="22"/>
        </w:rPr>
        <w:t>乙方：是指合同签订的另一方，与中标供应商相同；</w:t>
      </w:r>
    </w:p>
    <w:p w14:paraId="369A1E81" w14:textId="77777777" w:rsidR="009B3E75" w:rsidRDefault="00492827">
      <w:pPr>
        <w:tabs>
          <w:tab w:val="left" w:pos="360"/>
        </w:tabs>
        <w:spacing w:line="460" w:lineRule="exact"/>
        <w:ind w:firstLineChars="200" w:firstLine="440"/>
        <w:rPr>
          <w:rFonts w:ascii="宋体" w:cs="宋体"/>
          <w:sz w:val="22"/>
        </w:rPr>
      </w:pPr>
      <w:r>
        <w:rPr>
          <w:rFonts w:ascii="宋体" w:hAnsi="宋体" w:cs="宋体" w:hint="eastAsia"/>
          <w:sz w:val="22"/>
        </w:rPr>
        <w:t>制造商：是指拥有投标产品自主知识产权的单位；</w:t>
      </w:r>
    </w:p>
    <w:p w14:paraId="51910EEF" w14:textId="77777777" w:rsidR="009B3E75" w:rsidRDefault="00492827">
      <w:pPr>
        <w:tabs>
          <w:tab w:val="left" w:pos="360"/>
        </w:tabs>
        <w:spacing w:line="460" w:lineRule="exact"/>
        <w:ind w:firstLineChars="200" w:firstLine="440"/>
        <w:rPr>
          <w:rFonts w:ascii="宋体" w:cs="宋体"/>
          <w:sz w:val="22"/>
        </w:rPr>
      </w:pPr>
      <w:r>
        <w:rPr>
          <w:rFonts w:ascii="宋体" w:hAnsi="宋体" w:cs="宋体" w:hint="eastAsia"/>
          <w:sz w:val="22"/>
        </w:rPr>
        <w:t>中小企业（含中型、小型、微型）：符合中小企业划分标准（工信部联企业〔</w:t>
      </w:r>
      <w:r>
        <w:rPr>
          <w:rFonts w:ascii="宋体" w:hAnsi="宋体" w:cs="宋体"/>
          <w:sz w:val="22"/>
        </w:rPr>
        <w:t>2011</w:t>
      </w:r>
      <w:r>
        <w:rPr>
          <w:rFonts w:ascii="宋体" w:hAnsi="宋体" w:cs="宋体" w:hint="eastAsia"/>
          <w:sz w:val="22"/>
        </w:rPr>
        <w:t>〕</w:t>
      </w:r>
      <w:r>
        <w:rPr>
          <w:rFonts w:ascii="宋体" w:hAnsi="宋体" w:cs="宋体"/>
          <w:sz w:val="22"/>
        </w:rPr>
        <w:t>300</w:t>
      </w:r>
      <w:r>
        <w:rPr>
          <w:rFonts w:ascii="宋体" w:hAnsi="宋体" w:cs="宋体" w:hint="eastAsia"/>
          <w:sz w:val="22"/>
        </w:rPr>
        <w:t>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14:paraId="44F6B905" w14:textId="77777777" w:rsidR="009B3E75" w:rsidRDefault="00492827">
      <w:pPr>
        <w:tabs>
          <w:tab w:val="left" w:pos="360"/>
        </w:tabs>
        <w:spacing w:line="460" w:lineRule="exact"/>
        <w:ind w:firstLineChars="200" w:firstLine="440"/>
        <w:rPr>
          <w:rFonts w:ascii="宋体" w:cs="宋体"/>
          <w:sz w:val="22"/>
        </w:rPr>
      </w:pPr>
      <w:r>
        <w:rPr>
          <w:rFonts w:ascii="宋体" w:hAnsi="宋体" w:cs="宋体" w:hint="eastAsia"/>
          <w:sz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24D89F"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hint="eastAsia"/>
          <w:sz w:val="22"/>
        </w:rPr>
        <w:t>原件备查：要求携带原件备查的，投标供应商应按要求携带备查，如评标委员会发现投标文件资料复印件存有瑕疵，致使内容模糊、关键信息难以辨认、材料真实性存疑等情形的，有权核对原件或评标委</w:t>
      </w:r>
      <w:r>
        <w:rPr>
          <w:rFonts w:ascii="宋体" w:hAnsi="宋体" w:cs="宋体" w:hint="eastAsia"/>
          <w:sz w:val="22"/>
          <w:szCs w:val="22"/>
        </w:rPr>
        <w:t>员会认为有必要核对原件，若投标供应</w:t>
      </w:r>
      <w:proofErr w:type="gramStart"/>
      <w:r>
        <w:rPr>
          <w:rFonts w:ascii="宋体" w:hAnsi="宋体" w:cs="宋体" w:hint="eastAsia"/>
          <w:sz w:val="22"/>
          <w:szCs w:val="22"/>
        </w:rPr>
        <w:t>商未能</w:t>
      </w:r>
      <w:proofErr w:type="gramEnd"/>
      <w:r>
        <w:rPr>
          <w:rFonts w:ascii="宋体" w:hAnsi="宋体" w:cs="宋体" w:hint="eastAsia"/>
          <w:sz w:val="22"/>
          <w:szCs w:val="22"/>
        </w:rPr>
        <w:t>提交原件，将会导致评标委员会做出对其不利的评定，一切后果由投标供应商自行承担。</w:t>
      </w:r>
    </w:p>
    <w:p w14:paraId="48972381"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hint="eastAsia"/>
          <w:sz w:val="22"/>
          <w:szCs w:val="22"/>
        </w:rPr>
        <w:t>“▲”为实质性响应项，不满足则投标无效。“★”是关键技术参数及要求。</w:t>
      </w:r>
    </w:p>
    <w:p w14:paraId="6939DA3C" w14:textId="77777777" w:rsidR="009B3E75" w:rsidRDefault="00492827">
      <w:pPr>
        <w:tabs>
          <w:tab w:val="left" w:pos="360"/>
        </w:tabs>
        <w:spacing w:line="460" w:lineRule="exact"/>
        <w:ind w:firstLineChars="200" w:firstLine="442"/>
        <w:rPr>
          <w:rFonts w:ascii="宋体" w:cs="宋体"/>
          <w:sz w:val="22"/>
          <w:szCs w:val="22"/>
        </w:rPr>
      </w:pPr>
      <w:r>
        <w:rPr>
          <w:rFonts w:ascii="宋体" w:hAnsi="宋体" w:cs="宋体"/>
          <w:b/>
          <w:sz w:val="22"/>
          <w:szCs w:val="22"/>
        </w:rPr>
        <w:t>3</w:t>
      </w:r>
      <w:r>
        <w:rPr>
          <w:rFonts w:ascii="宋体" w:hAnsi="宋体" w:cs="宋体" w:hint="eastAsia"/>
          <w:b/>
          <w:sz w:val="22"/>
          <w:szCs w:val="22"/>
        </w:rPr>
        <w:t>、投标供应商代表</w:t>
      </w:r>
    </w:p>
    <w:p w14:paraId="6B762FD9"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sz w:val="22"/>
          <w:szCs w:val="22"/>
        </w:rPr>
        <w:t>3.1</w:t>
      </w:r>
      <w:r>
        <w:rPr>
          <w:rFonts w:ascii="宋体" w:hAnsi="宋体" w:cs="宋体" w:hint="eastAsia"/>
          <w:b/>
          <w:sz w:val="22"/>
          <w:szCs w:val="22"/>
        </w:rPr>
        <w:t>指全权代表投标供应商参加投标活动并签署投标文件的人，如果投标供应商代表不是法定代表人，须持有《法定代表人授权书》（见附件）。</w:t>
      </w:r>
    </w:p>
    <w:p w14:paraId="301681EF" w14:textId="77777777" w:rsidR="009B3E75" w:rsidRDefault="00492827">
      <w:pPr>
        <w:tabs>
          <w:tab w:val="left" w:pos="360"/>
        </w:tabs>
        <w:spacing w:line="460" w:lineRule="exact"/>
        <w:ind w:firstLineChars="200" w:firstLine="440"/>
        <w:rPr>
          <w:rFonts w:ascii="宋体" w:cs="宋体"/>
          <w:bCs/>
          <w:sz w:val="22"/>
          <w:szCs w:val="22"/>
        </w:rPr>
      </w:pPr>
      <w:r>
        <w:rPr>
          <w:rFonts w:ascii="宋体" w:hAnsi="宋体" w:cs="宋体" w:hint="eastAsia"/>
          <w:bCs/>
          <w:sz w:val="22"/>
          <w:szCs w:val="22"/>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6A836917"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sz w:val="22"/>
          <w:szCs w:val="22"/>
        </w:rPr>
        <w:t>4</w:t>
      </w:r>
      <w:r>
        <w:rPr>
          <w:rFonts w:ascii="宋体" w:hAnsi="宋体" w:cs="宋体" w:hint="eastAsia"/>
          <w:b/>
          <w:sz w:val="22"/>
          <w:szCs w:val="22"/>
        </w:rPr>
        <w:t>、投标费用</w:t>
      </w:r>
    </w:p>
    <w:p w14:paraId="4E638B32"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hint="eastAsia"/>
          <w:sz w:val="22"/>
          <w:szCs w:val="22"/>
        </w:rPr>
        <w:t>投标供应商应承担所有与准备和参加投标有关费用，不论投标的结果如何，采购人或采购代理机构均无义务和责任承担这些费用。</w:t>
      </w:r>
    </w:p>
    <w:p w14:paraId="5BDFCFF5" w14:textId="77777777" w:rsidR="009B3E75" w:rsidRDefault="00492827">
      <w:pPr>
        <w:spacing w:before="100" w:beforeAutospacing="1" w:after="100" w:afterAutospacing="1" w:line="460" w:lineRule="exact"/>
        <w:jc w:val="center"/>
        <w:outlineLvl w:val="1"/>
        <w:rPr>
          <w:rFonts w:eastAsia="新宋体"/>
          <w:b/>
          <w:bCs/>
          <w:sz w:val="26"/>
          <w:szCs w:val="26"/>
        </w:rPr>
      </w:pPr>
      <w:bookmarkStart w:id="25" w:name="_Toc200134198"/>
      <w:bookmarkStart w:id="26" w:name="_Toc26889"/>
      <w:r>
        <w:rPr>
          <w:rFonts w:eastAsia="新宋体" w:hint="eastAsia"/>
          <w:b/>
          <w:bCs/>
          <w:sz w:val="26"/>
          <w:szCs w:val="26"/>
        </w:rPr>
        <w:t>二、</w:t>
      </w:r>
      <w:r>
        <w:rPr>
          <w:rFonts w:eastAsia="新宋体"/>
          <w:b/>
          <w:bCs/>
          <w:sz w:val="26"/>
          <w:szCs w:val="26"/>
        </w:rPr>
        <w:t xml:space="preserve"> </w:t>
      </w:r>
      <w:r>
        <w:rPr>
          <w:rFonts w:eastAsia="新宋体" w:hint="eastAsia"/>
          <w:b/>
          <w:bCs/>
          <w:sz w:val="26"/>
          <w:szCs w:val="26"/>
        </w:rPr>
        <w:t>招标文件</w:t>
      </w:r>
      <w:bookmarkEnd w:id="25"/>
      <w:bookmarkEnd w:id="26"/>
    </w:p>
    <w:p w14:paraId="3439DF31" w14:textId="77777777" w:rsidR="009B3E75" w:rsidRDefault="00492827">
      <w:pPr>
        <w:tabs>
          <w:tab w:val="left" w:pos="360"/>
        </w:tabs>
        <w:spacing w:line="460" w:lineRule="exact"/>
        <w:ind w:firstLineChars="200" w:firstLine="440"/>
        <w:rPr>
          <w:rFonts w:ascii="宋体" w:cs="宋体"/>
          <w:sz w:val="22"/>
        </w:rPr>
      </w:pPr>
      <w:r>
        <w:rPr>
          <w:rFonts w:ascii="宋体" w:hAnsi="宋体" w:cs="宋体"/>
          <w:sz w:val="22"/>
        </w:rPr>
        <w:lastRenderedPageBreak/>
        <w:t>1</w:t>
      </w:r>
      <w:r>
        <w:rPr>
          <w:rFonts w:ascii="宋体" w:hAnsi="宋体" w:cs="宋体" w:hint="eastAsia"/>
          <w:sz w:val="22"/>
        </w:rPr>
        <w:t>、招标文件由招标文件目录所列内容及相关资料组成。</w:t>
      </w:r>
    </w:p>
    <w:p w14:paraId="2B3437F0" w14:textId="77777777" w:rsidR="009B3E75" w:rsidRDefault="00492827">
      <w:pPr>
        <w:tabs>
          <w:tab w:val="left" w:pos="360"/>
        </w:tabs>
        <w:spacing w:line="460" w:lineRule="exact"/>
        <w:ind w:firstLineChars="200" w:firstLine="442"/>
        <w:rPr>
          <w:rFonts w:ascii="宋体" w:cs="宋体"/>
          <w:b/>
          <w:sz w:val="22"/>
        </w:rPr>
      </w:pPr>
      <w:r>
        <w:rPr>
          <w:rFonts w:ascii="宋体" w:hAnsi="宋体" w:cs="宋体"/>
          <w:b/>
          <w:sz w:val="22"/>
        </w:rPr>
        <w:t>2</w:t>
      </w:r>
      <w:r>
        <w:rPr>
          <w:rFonts w:ascii="宋体" w:hAnsi="宋体" w:cs="宋体" w:hint="eastAsia"/>
          <w:b/>
          <w:sz w:val="22"/>
        </w:rPr>
        <w:t>、招标文件的澄清</w:t>
      </w:r>
    </w:p>
    <w:p w14:paraId="0D52C390" w14:textId="77777777" w:rsidR="009B3E75" w:rsidRDefault="00492827">
      <w:pPr>
        <w:tabs>
          <w:tab w:val="left" w:pos="360"/>
        </w:tabs>
        <w:spacing w:line="460" w:lineRule="exact"/>
        <w:ind w:firstLineChars="200" w:firstLine="440"/>
        <w:rPr>
          <w:rFonts w:ascii="宋体" w:cs="宋体"/>
          <w:sz w:val="22"/>
        </w:rPr>
      </w:pPr>
      <w:r>
        <w:rPr>
          <w:rFonts w:ascii="宋体" w:hAnsi="宋体" w:cs="宋体" w:hint="eastAsia"/>
          <w:sz w:val="22"/>
        </w:rPr>
        <w:t>任何要求对招标文件进行澄清的投标供应商，均应以书面形式（信函、传真，下同）通知，但该通知在知道或应知道其权益受到损害之日起七个工作日内提出，采购人或</w:t>
      </w:r>
      <w:r>
        <w:rPr>
          <w:rFonts w:ascii="宋体" w:hAnsi="宋体" w:cs="宋体" w:hint="eastAsia"/>
          <w:sz w:val="22"/>
          <w:szCs w:val="22"/>
        </w:rPr>
        <w:t>采购</w:t>
      </w:r>
      <w:r>
        <w:rPr>
          <w:rFonts w:ascii="宋体" w:hAnsi="宋体" w:cs="宋体" w:hint="eastAsia"/>
          <w:sz w:val="22"/>
        </w:rPr>
        <w:t>代理机构将以书面形式予以答复。如有必要，可将不说明问题来源的答复发给各投标文件收受人或召开答疑会。如果招标文件澄清期内未收到有关澄清要求，视为投标供应</w:t>
      </w:r>
      <w:proofErr w:type="gramStart"/>
      <w:r>
        <w:rPr>
          <w:rFonts w:ascii="宋体" w:hAnsi="宋体" w:cs="宋体" w:hint="eastAsia"/>
          <w:sz w:val="22"/>
        </w:rPr>
        <w:t>商完全</w:t>
      </w:r>
      <w:proofErr w:type="gramEnd"/>
      <w:r>
        <w:rPr>
          <w:rFonts w:ascii="宋体" w:hAnsi="宋体" w:cs="宋体" w:hint="eastAsia"/>
          <w:sz w:val="22"/>
        </w:rPr>
        <w:t>同意招标文件所有条款，且对于招标文件有关表述以及未尽事宜如有异议，以采购人或</w:t>
      </w:r>
      <w:r>
        <w:rPr>
          <w:rFonts w:ascii="宋体" w:hAnsi="宋体" w:cs="宋体" w:hint="eastAsia"/>
          <w:sz w:val="22"/>
          <w:szCs w:val="22"/>
        </w:rPr>
        <w:t>采购</w:t>
      </w:r>
      <w:r>
        <w:rPr>
          <w:rFonts w:ascii="宋体" w:hAnsi="宋体" w:cs="宋体" w:hint="eastAsia"/>
          <w:sz w:val="22"/>
        </w:rPr>
        <w:t>代理机构解释为准。</w:t>
      </w:r>
    </w:p>
    <w:p w14:paraId="3B2528D4" w14:textId="77777777" w:rsidR="009B3E75" w:rsidRDefault="00492827">
      <w:pPr>
        <w:tabs>
          <w:tab w:val="left" w:pos="360"/>
        </w:tabs>
        <w:spacing w:line="460" w:lineRule="exact"/>
        <w:ind w:firstLineChars="200" w:firstLine="442"/>
        <w:rPr>
          <w:rFonts w:ascii="宋体" w:cs="宋体"/>
          <w:b/>
          <w:sz w:val="22"/>
        </w:rPr>
      </w:pPr>
      <w:r>
        <w:rPr>
          <w:rFonts w:ascii="宋体" w:hAnsi="宋体" w:cs="宋体"/>
          <w:b/>
          <w:sz w:val="22"/>
        </w:rPr>
        <w:t>3</w:t>
      </w:r>
      <w:r>
        <w:rPr>
          <w:rFonts w:ascii="宋体" w:hAnsi="宋体" w:cs="宋体" w:hint="eastAsia"/>
          <w:b/>
          <w:sz w:val="22"/>
        </w:rPr>
        <w:t>、招标文件的修改</w:t>
      </w:r>
    </w:p>
    <w:p w14:paraId="1B9C2BBA" w14:textId="77777777" w:rsidR="009B3E75" w:rsidRDefault="00492827">
      <w:pPr>
        <w:tabs>
          <w:tab w:val="left" w:pos="360"/>
        </w:tabs>
        <w:spacing w:line="460" w:lineRule="exact"/>
        <w:ind w:firstLineChars="200" w:firstLine="440"/>
        <w:rPr>
          <w:rFonts w:ascii="宋体" w:cs="宋体"/>
          <w:sz w:val="22"/>
        </w:rPr>
      </w:pPr>
      <w:r>
        <w:rPr>
          <w:rFonts w:ascii="宋体" w:hAnsi="宋体" w:cs="宋体"/>
          <w:sz w:val="22"/>
        </w:rPr>
        <w:t>3.1</w:t>
      </w:r>
      <w:r>
        <w:rPr>
          <w:rFonts w:ascii="宋体" w:hAnsi="宋体" w:cs="宋体" w:hint="eastAsia"/>
          <w:sz w:val="22"/>
        </w:rPr>
        <w:t>采购人或</w:t>
      </w:r>
      <w:r>
        <w:rPr>
          <w:rFonts w:ascii="宋体" w:hAnsi="宋体" w:cs="宋体" w:hint="eastAsia"/>
          <w:sz w:val="22"/>
          <w:szCs w:val="22"/>
        </w:rPr>
        <w:t>采购</w:t>
      </w:r>
      <w:r>
        <w:rPr>
          <w:rFonts w:ascii="宋体" w:hAnsi="宋体" w:cs="宋体" w:hint="eastAsia"/>
          <w:sz w:val="22"/>
        </w:rPr>
        <w:t>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514648D3" w14:textId="77777777" w:rsidR="009B3E75" w:rsidRDefault="00492827">
      <w:pPr>
        <w:spacing w:line="460" w:lineRule="exact"/>
        <w:ind w:firstLineChars="200" w:firstLine="440"/>
        <w:rPr>
          <w:rFonts w:ascii="宋体" w:cs="宋体"/>
          <w:b/>
          <w:sz w:val="22"/>
          <w:szCs w:val="22"/>
        </w:rPr>
      </w:pPr>
      <w:r>
        <w:rPr>
          <w:rFonts w:ascii="宋体" w:hAnsi="宋体" w:cs="宋体"/>
          <w:sz w:val="22"/>
        </w:rPr>
        <w:t>3.2</w:t>
      </w:r>
      <w:r>
        <w:rPr>
          <w:rFonts w:ascii="宋体" w:hAnsi="宋体" w:cs="宋体" w:hint="eastAsia"/>
          <w:sz w:val="22"/>
        </w:rPr>
        <w:t>采购人、</w:t>
      </w:r>
      <w:r>
        <w:rPr>
          <w:rFonts w:ascii="宋体" w:hAnsi="宋体" w:cs="宋体" w:hint="eastAsia"/>
          <w:sz w:val="22"/>
          <w:szCs w:val="22"/>
        </w:rPr>
        <w:t>采购</w:t>
      </w:r>
      <w:r>
        <w:rPr>
          <w:rFonts w:ascii="宋体" w:hAnsi="宋体" w:cs="宋体" w:hint="eastAsia"/>
          <w:sz w:val="22"/>
        </w:rPr>
        <w:t>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ascii="宋体" w:hAnsi="宋体" w:cs="宋体" w:hint="eastAsia"/>
          <w:sz w:val="22"/>
          <w:szCs w:val="22"/>
        </w:rPr>
        <w:t>。</w:t>
      </w:r>
    </w:p>
    <w:p w14:paraId="1064A0B8" w14:textId="77777777" w:rsidR="009B3E75" w:rsidRDefault="00492827">
      <w:pPr>
        <w:spacing w:before="100" w:beforeAutospacing="1" w:after="100" w:afterAutospacing="1" w:line="460" w:lineRule="exact"/>
        <w:jc w:val="center"/>
        <w:outlineLvl w:val="1"/>
        <w:rPr>
          <w:rFonts w:eastAsia="新宋体"/>
          <w:b/>
          <w:bCs/>
          <w:sz w:val="26"/>
          <w:szCs w:val="26"/>
        </w:rPr>
      </w:pPr>
      <w:bookmarkStart w:id="27" w:name="_Toc200134199"/>
      <w:bookmarkStart w:id="28" w:name="_Toc4399"/>
      <w:r>
        <w:rPr>
          <w:rFonts w:eastAsia="新宋体" w:hint="eastAsia"/>
          <w:b/>
          <w:bCs/>
          <w:sz w:val="26"/>
          <w:szCs w:val="26"/>
        </w:rPr>
        <w:t>三、</w:t>
      </w:r>
      <w:r>
        <w:rPr>
          <w:rFonts w:eastAsia="新宋体"/>
          <w:b/>
          <w:bCs/>
          <w:sz w:val="26"/>
          <w:szCs w:val="26"/>
        </w:rPr>
        <w:t xml:space="preserve"> </w:t>
      </w:r>
      <w:r>
        <w:rPr>
          <w:rFonts w:eastAsia="新宋体" w:hint="eastAsia"/>
          <w:b/>
          <w:bCs/>
          <w:sz w:val="26"/>
          <w:szCs w:val="26"/>
        </w:rPr>
        <w:t>投标文件的编制</w:t>
      </w:r>
      <w:bookmarkEnd w:id="27"/>
      <w:bookmarkEnd w:id="28"/>
    </w:p>
    <w:p w14:paraId="7F76730E"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sz w:val="22"/>
          <w:szCs w:val="22"/>
        </w:rPr>
        <w:t>1</w:t>
      </w:r>
      <w:r>
        <w:rPr>
          <w:rFonts w:ascii="宋体" w:hAnsi="宋体" w:cs="宋体" w:hint="eastAsia"/>
          <w:sz w:val="22"/>
          <w:szCs w:val="22"/>
        </w:rPr>
        <w:t>、投标供应商应认真阅读招标文件中所有事项、格式、条款和技术规范等。</w:t>
      </w:r>
      <w:r>
        <w:rPr>
          <w:rFonts w:ascii="宋体" w:hAnsi="宋体" w:cs="宋体" w:hint="eastAsia"/>
          <w:b/>
          <w:sz w:val="22"/>
          <w:szCs w:val="22"/>
        </w:rPr>
        <w:t>投标供应商没有按照招标文件要求提交全部资料，或者没有对招标文件各个方面做出实质性响应，导致投标被否决的风险由投标供应商自行承担。</w:t>
      </w:r>
    </w:p>
    <w:p w14:paraId="7E28D379" w14:textId="77777777" w:rsidR="009B3E75" w:rsidRDefault="00492827">
      <w:pPr>
        <w:spacing w:line="460" w:lineRule="exact"/>
        <w:ind w:firstLineChars="200" w:firstLine="442"/>
        <w:rPr>
          <w:rFonts w:ascii="宋体" w:cs="宋体"/>
          <w:b/>
          <w:sz w:val="22"/>
          <w:szCs w:val="22"/>
        </w:rPr>
      </w:pPr>
      <w:r>
        <w:rPr>
          <w:rFonts w:ascii="宋体" w:hAnsi="宋体" w:cs="宋体"/>
          <w:b/>
          <w:sz w:val="22"/>
          <w:szCs w:val="22"/>
        </w:rPr>
        <w:t>2</w:t>
      </w:r>
      <w:r>
        <w:rPr>
          <w:rFonts w:ascii="宋体" w:hAnsi="宋体" w:cs="宋体" w:hint="eastAsia"/>
          <w:b/>
          <w:sz w:val="22"/>
          <w:szCs w:val="22"/>
        </w:rPr>
        <w:t>、投标供应商应保证所提供文件资料的真实性，所有文件资料必须是针对本次投标的。如发现投标供应商提供了虚假文件资料，其投标将被否决，并自行承担相应的法律责任。</w:t>
      </w:r>
    </w:p>
    <w:p w14:paraId="7F45BEAA"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sz w:val="22"/>
          <w:szCs w:val="22"/>
        </w:rPr>
        <w:t>3</w:t>
      </w:r>
      <w:r>
        <w:rPr>
          <w:rFonts w:ascii="宋体" w:hAnsi="宋体" w:cs="宋体" w:hint="eastAsia"/>
          <w:b/>
          <w:sz w:val="22"/>
          <w:szCs w:val="22"/>
        </w:rPr>
        <w:t>、</w:t>
      </w:r>
      <w:r>
        <w:rPr>
          <w:rFonts w:ascii="宋体" w:hAnsi="宋体" w:cs="宋体" w:hint="eastAsia"/>
          <w:b/>
          <w:bCs/>
          <w:sz w:val="22"/>
          <w:szCs w:val="22"/>
        </w:rPr>
        <w:t>投标文件的构成：</w:t>
      </w:r>
    </w:p>
    <w:p w14:paraId="31B08DC0"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bCs/>
          <w:sz w:val="22"/>
          <w:szCs w:val="22"/>
        </w:rPr>
        <w:t>3.1</w:t>
      </w:r>
      <w:r>
        <w:rPr>
          <w:rFonts w:ascii="宋体" w:hAnsi="宋体" w:cs="宋体" w:hint="eastAsia"/>
          <w:bCs/>
          <w:sz w:val="22"/>
          <w:szCs w:val="22"/>
        </w:rPr>
        <w:t>投标文件由</w:t>
      </w:r>
      <w:bookmarkStart w:id="29" w:name="_Hlk193708487"/>
      <w:r>
        <w:rPr>
          <w:rFonts w:ascii="宋体" w:hAnsi="宋体" w:cs="宋体" w:hint="eastAsia"/>
          <w:bCs/>
          <w:sz w:val="22"/>
          <w:szCs w:val="22"/>
        </w:rPr>
        <w:t>资格证明文件、商务技术文件、</w:t>
      </w:r>
      <w:bookmarkStart w:id="30" w:name="_Hlk193708299"/>
      <w:r>
        <w:rPr>
          <w:rFonts w:ascii="宋体" w:hAnsi="宋体" w:cs="宋体" w:hint="eastAsia"/>
          <w:bCs/>
          <w:sz w:val="22"/>
          <w:szCs w:val="22"/>
        </w:rPr>
        <w:t>报价文件</w:t>
      </w:r>
      <w:bookmarkEnd w:id="29"/>
      <w:bookmarkEnd w:id="30"/>
      <w:r>
        <w:rPr>
          <w:rFonts w:ascii="宋体" w:hAnsi="宋体" w:cs="宋体" w:hint="eastAsia"/>
          <w:bCs/>
          <w:sz w:val="22"/>
          <w:szCs w:val="22"/>
        </w:rPr>
        <w:t>三部分组成</w:t>
      </w:r>
      <w:r>
        <w:rPr>
          <w:rFonts w:ascii="宋体" w:hAnsi="宋体" w:cs="宋体" w:hint="eastAsia"/>
          <w:sz w:val="22"/>
          <w:szCs w:val="22"/>
        </w:rPr>
        <w:t>：</w:t>
      </w:r>
    </w:p>
    <w:p w14:paraId="5D3ABA51" w14:textId="77777777" w:rsidR="009B3E75" w:rsidRDefault="00492827">
      <w:pPr>
        <w:tabs>
          <w:tab w:val="left" w:pos="360"/>
        </w:tabs>
        <w:spacing w:line="460" w:lineRule="exact"/>
        <w:ind w:firstLineChars="250" w:firstLine="552"/>
        <w:rPr>
          <w:rFonts w:ascii="宋体" w:cs="宋体"/>
          <w:b/>
          <w:bCs/>
          <w:sz w:val="22"/>
          <w:szCs w:val="22"/>
        </w:rPr>
      </w:pPr>
      <w:r>
        <w:rPr>
          <w:rFonts w:ascii="宋体" w:hAnsi="宋体" w:cs="宋体" w:hint="eastAsia"/>
          <w:b/>
          <w:bCs/>
          <w:sz w:val="22"/>
          <w:szCs w:val="22"/>
        </w:rPr>
        <w:t>（</w:t>
      </w:r>
      <w:r>
        <w:rPr>
          <w:rFonts w:ascii="宋体" w:hAnsi="宋体" w:cs="宋体"/>
          <w:b/>
          <w:bCs/>
          <w:sz w:val="22"/>
          <w:szCs w:val="22"/>
        </w:rPr>
        <w:t>1</w:t>
      </w:r>
      <w:r>
        <w:rPr>
          <w:rFonts w:ascii="宋体" w:hAnsi="宋体" w:cs="宋体" w:hint="eastAsia"/>
          <w:b/>
          <w:bCs/>
          <w:sz w:val="22"/>
          <w:szCs w:val="22"/>
        </w:rPr>
        <w:t>）资格证明文件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9055"/>
      </w:tblGrid>
      <w:tr w:rsidR="009B3E75" w14:paraId="058FDCA3" w14:textId="77777777">
        <w:trPr>
          <w:trHeight w:val="90"/>
        </w:trPr>
        <w:tc>
          <w:tcPr>
            <w:tcW w:w="406" w:type="pct"/>
            <w:vAlign w:val="center"/>
          </w:tcPr>
          <w:p w14:paraId="310A9EC7" w14:textId="77777777" w:rsidR="009B3E75" w:rsidRDefault="00492827">
            <w:pPr>
              <w:autoSpaceDE w:val="0"/>
              <w:autoSpaceDN w:val="0"/>
              <w:adjustRightInd w:val="0"/>
              <w:snapToGrid w:val="0"/>
              <w:spacing w:line="430" w:lineRule="atLeast"/>
              <w:jc w:val="center"/>
              <w:rPr>
                <w:rFonts w:ascii="宋体" w:cs="Courier New"/>
                <w:b/>
                <w:sz w:val="22"/>
                <w:szCs w:val="22"/>
                <w:lang w:val="zh-CN"/>
              </w:rPr>
            </w:pPr>
            <w:r>
              <w:rPr>
                <w:rFonts w:ascii="宋体" w:hAnsi="宋体" w:cs="Courier New" w:hint="eastAsia"/>
                <w:b/>
                <w:sz w:val="22"/>
                <w:szCs w:val="22"/>
                <w:lang w:val="zh-CN"/>
              </w:rPr>
              <w:t>序号</w:t>
            </w:r>
          </w:p>
        </w:tc>
        <w:tc>
          <w:tcPr>
            <w:tcW w:w="4594" w:type="pct"/>
          </w:tcPr>
          <w:p w14:paraId="7F79FA9A" w14:textId="77777777" w:rsidR="009B3E75" w:rsidRDefault="00492827">
            <w:pPr>
              <w:autoSpaceDE w:val="0"/>
              <w:autoSpaceDN w:val="0"/>
              <w:adjustRightInd w:val="0"/>
              <w:snapToGrid w:val="0"/>
              <w:spacing w:line="430" w:lineRule="atLeast"/>
              <w:rPr>
                <w:rFonts w:ascii="宋体" w:cs="Courier New"/>
                <w:b/>
                <w:sz w:val="22"/>
                <w:szCs w:val="22"/>
                <w:lang w:val="zh-CN"/>
              </w:rPr>
            </w:pPr>
            <w:r>
              <w:rPr>
                <w:rFonts w:ascii="宋体" w:hAnsi="宋体" w:cs="Courier New" w:hint="eastAsia"/>
                <w:b/>
                <w:sz w:val="22"/>
                <w:szCs w:val="22"/>
                <w:lang w:val="zh-CN"/>
              </w:rPr>
              <w:t>内容（</w:t>
            </w:r>
            <w:r>
              <w:rPr>
                <w:rFonts w:ascii="宋体" w:hAnsi="宋体" w:cs="Courier New" w:hint="eastAsia"/>
                <w:sz w:val="22"/>
                <w:szCs w:val="22"/>
                <w:lang w:val="zh-CN"/>
              </w:rPr>
              <w:t>以下</w:t>
            </w:r>
            <w:r>
              <w:rPr>
                <w:rFonts w:ascii="宋体" w:hAnsi="宋体" w:cs="Courier New"/>
                <w:sz w:val="22"/>
                <w:szCs w:val="22"/>
                <w:lang w:val="zh-CN"/>
              </w:rPr>
              <w:t>1-4</w:t>
            </w:r>
            <w:r>
              <w:rPr>
                <w:rFonts w:ascii="宋体" w:hAnsi="宋体" w:cs="Courier New" w:hint="eastAsia"/>
                <w:sz w:val="22"/>
                <w:szCs w:val="22"/>
                <w:lang w:val="zh-CN"/>
              </w:rPr>
              <w:t>项内容投标供应商必须提供，否则不能通过资格审查的，责任自负</w:t>
            </w:r>
            <w:r>
              <w:rPr>
                <w:rFonts w:ascii="宋体" w:hAnsi="宋体" w:cs="Courier New" w:hint="eastAsia"/>
                <w:b/>
                <w:sz w:val="22"/>
                <w:szCs w:val="22"/>
                <w:lang w:val="zh-CN"/>
              </w:rPr>
              <w:t>）</w:t>
            </w:r>
          </w:p>
        </w:tc>
      </w:tr>
      <w:tr w:rsidR="009B3E75" w14:paraId="3440A0BE" w14:textId="77777777">
        <w:trPr>
          <w:trHeight w:val="90"/>
        </w:trPr>
        <w:tc>
          <w:tcPr>
            <w:tcW w:w="406" w:type="pct"/>
            <w:vAlign w:val="center"/>
          </w:tcPr>
          <w:p w14:paraId="7B1001E6" w14:textId="77777777" w:rsidR="009B3E75" w:rsidRDefault="009B3E75">
            <w:pPr>
              <w:widowControl/>
              <w:numPr>
                <w:ilvl w:val="0"/>
                <w:numId w:val="3"/>
              </w:numPr>
              <w:autoSpaceDE w:val="0"/>
              <w:autoSpaceDN w:val="0"/>
              <w:adjustRightInd w:val="0"/>
              <w:snapToGrid w:val="0"/>
              <w:spacing w:line="430" w:lineRule="atLeast"/>
              <w:jc w:val="center"/>
              <w:rPr>
                <w:rFonts w:ascii="宋体" w:cs="Courier New"/>
                <w:b/>
                <w:sz w:val="22"/>
                <w:szCs w:val="22"/>
                <w:lang w:val="zh-CN"/>
              </w:rPr>
            </w:pPr>
          </w:p>
        </w:tc>
        <w:tc>
          <w:tcPr>
            <w:tcW w:w="4594" w:type="pct"/>
          </w:tcPr>
          <w:p w14:paraId="3025C699" w14:textId="77777777" w:rsidR="009B3E75" w:rsidRDefault="00492827">
            <w:pPr>
              <w:autoSpaceDE w:val="0"/>
              <w:autoSpaceDN w:val="0"/>
              <w:adjustRightInd w:val="0"/>
              <w:snapToGrid w:val="0"/>
              <w:spacing w:line="430" w:lineRule="atLeast"/>
              <w:rPr>
                <w:rFonts w:ascii="宋体" w:cs="Courier New"/>
                <w:b/>
                <w:sz w:val="22"/>
                <w:szCs w:val="22"/>
              </w:rPr>
            </w:pPr>
            <w:r>
              <w:rPr>
                <w:rFonts w:ascii="宋体" w:hAnsi="宋体" w:cs="Courier New" w:hint="eastAsia"/>
                <w:b/>
                <w:sz w:val="22"/>
                <w:szCs w:val="22"/>
              </w:rPr>
              <w:t>符合参加政府采购活动应当具备的一般条件的承诺函（格式见第三部分</w:t>
            </w:r>
            <w:r>
              <w:rPr>
                <w:rFonts w:ascii="宋体" w:hAnsi="宋体" w:cs="Courier New"/>
                <w:b/>
                <w:sz w:val="22"/>
                <w:szCs w:val="22"/>
              </w:rPr>
              <w:t xml:space="preserve"> </w:t>
            </w:r>
            <w:r>
              <w:rPr>
                <w:rFonts w:ascii="宋体" w:hAnsi="宋体" w:cs="Courier New" w:hint="eastAsia"/>
                <w:b/>
                <w:sz w:val="22"/>
                <w:szCs w:val="22"/>
              </w:rPr>
              <w:t>投标文件格式－资格证明文件部分）</w:t>
            </w:r>
          </w:p>
        </w:tc>
      </w:tr>
      <w:tr w:rsidR="009B3E75" w14:paraId="72EAAEBE" w14:textId="77777777">
        <w:trPr>
          <w:trHeight w:val="90"/>
        </w:trPr>
        <w:tc>
          <w:tcPr>
            <w:tcW w:w="406" w:type="pct"/>
            <w:vAlign w:val="center"/>
          </w:tcPr>
          <w:p w14:paraId="2E63659A" w14:textId="77777777" w:rsidR="009B3E75" w:rsidRDefault="009B3E75">
            <w:pPr>
              <w:widowControl/>
              <w:numPr>
                <w:ilvl w:val="0"/>
                <w:numId w:val="3"/>
              </w:numPr>
              <w:autoSpaceDE w:val="0"/>
              <w:autoSpaceDN w:val="0"/>
              <w:adjustRightInd w:val="0"/>
              <w:snapToGrid w:val="0"/>
              <w:spacing w:line="430" w:lineRule="atLeast"/>
              <w:jc w:val="center"/>
              <w:rPr>
                <w:rFonts w:ascii="宋体" w:cs="Courier New"/>
                <w:b/>
                <w:sz w:val="22"/>
                <w:szCs w:val="22"/>
              </w:rPr>
            </w:pPr>
          </w:p>
        </w:tc>
        <w:tc>
          <w:tcPr>
            <w:tcW w:w="4594" w:type="pct"/>
          </w:tcPr>
          <w:p w14:paraId="363D90D9" w14:textId="77777777" w:rsidR="009B3E75" w:rsidRDefault="00492827">
            <w:pPr>
              <w:autoSpaceDE w:val="0"/>
              <w:autoSpaceDN w:val="0"/>
              <w:adjustRightInd w:val="0"/>
              <w:snapToGrid w:val="0"/>
              <w:spacing w:line="430" w:lineRule="atLeast"/>
              <w:rPr>
                <w:rFonts w:ascii="宋体" w:cs="Courier New"/>
                <w:b/>
                <w:sz w:val="22"/>
                <w:szCs w:val="22"/>
              </w:rPr>
            </w:pPr>
            <w:r>
              <w:rPr>
                <w:rFonts w:ascii="宋体" w:hAnsi="宋体" w:cs="Courier New" w:hint="eastAsia"/>
                <w:b/>
                <w:sz w:val="22"/>
                <w:szCs w:val="22"/>
              </w:rPr>
              <w:t>法人或者其他组织的营业执照等证明文件复印件加盖公章（如投标供应商为自然人，则应提供自然人的身份证明）</w:t>
            </w:r>
          </w:p>
        </w:tc>
      </w:tr>
      <w:tr w:rsidR="009B3E75" w14:paraId="784C3508" w14:textId="77777777">
        <w:trPr>
          <w:trHeight w:val="90"/>
        </w:trPr>
        <w:tc>
          <w:tcPr>
            <w:tcW w:w="406" w:type="pct"/>
            <w:vAlign w:val="center"/>
          </w:tcPr>
          <w:p w14:paraId="303EAE07" w14:textId="77777777" w:rsidR="009B3E75" w:rsidRDefault="009B3E75">
            <w:pPr>
              <w:widowControl/>
              <w:numPr>
                <w:ilvl w:val="0"/>
                <w:numId w:val="3"/>
              </w:numPr>
              <w:autoSpaceDE w:val="0"/>
              <w:autoSpaceDN w:val="0"/>
              <w:adjustRightInd w:val="0"/>
              <w:snapToGrid w:val="0"/>
              <w:spacing w:line="430" w:lineRule="atLeast"/>
              <w:jc w:val="center"/>
              <w:rPr>
                <w:rFonts w:ascii="宋体" w:cs="Courier New"/>
                <w:b/>
                <w:sz w:val="22"/>
                <w:szCs w:val="22"/>
              </w:rPr>
            </w:pPr>
          </w:p>
        </w:tc>
        <w:tc>
          <w:tcPr>
            <w:tcW w:w="4594" w:type="pct"/>
          </w:tcPr>
          <w:p w14:paraId="6FA717E2" w14:textId="77777777" w:rsidR="009B3E75" w:rsidRDefault="00492827">
            <w:pPr>
              <w:autoSpaceDE w:val="0"/>
              <w:autoSpaceDN w:val="0"/>
              <w:adjustRightInd w:val="0"/>
              <w:snapToGrid w:val="0"/>
              <w:spacing w:line="430" w:lineRule="atLeast"/>
              <w:rPr>
                <w:rFonts w:ascii="宋体" w:cs="Courier New"/>
                <w:b/>
                <w:sz w:val="22"/>
                <w:szCs w:val="22"/>
              </w:rPr>
            </w:pPr>
            <w:r>
              <w:rPr>
                <w:rFonts w:ascii="宋体" w:hAnsi="宋体" w:cs="Courier New" w:hint="eastAsia"/>
                <w:b/>
                <w:sz w:val="22"/>
                <w:szCs w:val="22"/>
              </w:rPr>
              <w:t>投标声明书（格式见第三部分</w:t>
            </w:r>
            <w:r>
              <w:rPr>
                <w:rFonts w:ascii="宋体" w:hAnsi="宋体" w:cs="Courier New"/>
                <w:b/>
                <w:sz w:val="22"/>
                <w:szCs w:val="22"/>
              </w:rPr>
              <w:t xml:space="preserve"> </w:t>
            </w:r>
            <w:r>
              <w:rPr>
                <w:rFonts w:ascii="宋体" w:hAnsi="宋体" w:cs="Courier New" w:hint="eastAsia"/>
                <w:b/>
                <w:sz w:val="22"/>
                <w:szCs w:val="22"/>
              </w:rPr>
              <w:t>投标文件格式－资格证明文件部分）</w:t>
            </w:r>
          </w:p>
        </w:tc>
      </w:tr>
      <w:tr w:rsidR="009B3E75" w14:paraId="7C1550FF" w14:textId="77777777">
        <w:trPr>
          <w:trHeight w:val="90"/>
        </w:trPr>
        <w:tc>
          <w:tcPr>
            <w:tcW w:w="406" w:type="pct"/>
            <w:vAlign w:val="center"/>
          </w:tcPr>
          <w:p w14:paraId="1E9B5E88" w14:textId="77777777" w:rsidR="009B3E75" w:rsidRDefault="009B3E75">
            <w:pPr>
              <w:widowControl/>
              <w:numPr>
                <w:ilvl w:val="0"/>
                <w:numId w:val="3"/>
              </w:numPr>
              <w:autoSpaceDE w:val="0"/>
              <w:autoSpaceDN w:val="0"/>
              <w:adjustRightInd w:val="0"/>
              <w:snapToGrid w:val="0"/>
              <w:spacing w:line="430" w:lineRule="atLeast"/>
              <w:jc w:val="center"/>
              <w:rPr>
                <w:rFonts w:ascii="宋体" w:cs="Courier New"/>
                <w:b/>
                <w:sz w:val="22"/>
                <w:szCs w:val="22"/>
              </w:rPr>
            </w:pPr>
          </w:p>
        </w:tc>
        <w:tc>
          <w:tcPr>
            <w:tcW w:w="4594" w:type="pct"/>
          </w:tcPr>
          <w:p w14:paraId="49864D2A" w14:textId="77777777" w:rsidR="009B3E75" w:rsidRDefault="00492827">
            <w:pPr>
              <w:autoSpaceDE w:val="0"/>
              <w:autoSpaceDN w:val="0"/>
              <w:adjustRightInd w:val="0"/>
              <w:snapToGrid w:val="0"/>
              <w:spacing w:line="430" w:lineRule="atLeast"/>
              <w:rPr>
                <w:rFonts w:ascii="宋体" w:cs="Courier New"/>
                <w:b/>
                <w:sz w:val="22"/>
                <w:szCs w:val="22"/>
              </w:rPr>
            </w:pPr>
            <w:r>
              <w:rPr>
                <w:rFonts w:ascii="宋体" w:hAnsi="宋体" w:cs="Courier New" w:hint="eastAsia"/>
                <w:b/>
                <w:sz w:val="22"/>
                <w:szCs w:val="22"/>
              </w:rPr>
              <w:t>本项目已专门面向中小微企业（监狱企业及残疾人福利性单位视同小型、微型企业），故投标供应商需提供以下证明材料之一即可：</w:t>
            </w:r>
          </w:p>
          <w:p w14:paraId="404B2238" w14:textId="77777777" w:rsidR="009B3E75" w:rsidRDefault="00492827">
            <w:pPr>
              <w:autoSpaceDE w:val="0"/>
              <w:autoSpaceDN w:val="0"/>
              <w:adjustRightInd w:val="0"/>
              <w:snapToGrid w:val="0"/>
              <w:spacing w:line="430" w:lineRule="atLeast"/>
              <w:rPr>
                <w:rFonts w:ascii="宋体" w:cs="Courier New"/>
                <w:b/>
                <w:sz w:val="22"/>
                <w:szCs w:val="22"/>
              </w:rPr>
            </w:pPr>
            <w:r>
              <w:rPr>
                <w:rFonts w:ascii="宋体" w:hAnsi="宋体" w:cs="Courier New"/>
                <w:b/>
                <w:sz w:val="22"/>
                <w:szCs w:val="22"/>
              </w:rPr>
              <w:t>3.1</w:t>
            </w:r>
            <w:r>
              <w:rPr>
                <w:rFonts w:ascii="宋体" w:hAnsi="宋体" w:cs="Courier New" w:hint="eastAsia"/>
                <w:b/>
                <w:sz w:val="22"/>
                <w:szCs w:val="22"/>
              </w:rPr>
              <w:t>、《中小企业声明函》（加盖供应商公章，（格式见第三部分</w:t>
            </w:r>
            <w:r>
              <w:rPr>
                <w:rFonts w:ascii="宋体" w:hAnsi="宋体" w:cs="Courier New"/>
                <w:b/>
                <w:sz w:val="22"/>
                <w:szCs w:val="22"/>
              </w:rPr>
              <w:t xml:space="preserve"> </w:t>
            </w:r>
            <w:r>
              <w:rPr>
                <w:rFonts w:ascii="宋体" w:hAnsi="宋体" w:cs="Courier New" w:hint="eastAsia"/>
                <w:b/>
                <w:sz w:val="22"/>
                <w:szCs w:val="22"/>
              </w:rPr>
              <w:t>投标文件格式－资格证明文件部分）；</w:t>
            </w:r>
            <w:r>
              <w:rPr>
                <w:rFonts w:ascii="宋体" w:hAnsi="宋体" w:cs="Courier New"/>
                <w:b/>
                <w:sz w:val="22"/>
                <w:szCs w:val="22"/>
              </w:rPr>
              <w:t xml:space="preserve"> </w:t>
            </w:r>
          </w:p>
          <w:p w14:paraId="1D6C8FA5" w14:textId="77777777" w:rsidR="009B3E75" w:rsidRDefault="00492827">
            <w:pPr>
              <w:autoSpaceDE w:val="0"/>
              <w:autoSpaceDN w:val="0"/>
              <w:adjustRightInd w:val="0"/>
              <w:snapToGrid w:val="0"/>
              <w:spacing w:line="430" w:lineRule="atLeast"/>
              <w:rPr>
                <w:rFonts w:ascii="宋体" w:cs="Courier New"/>
                <w:bCs/>
                <w:sz w:val="22"/>
                <w:szCs w:val="22"/>
              </w:rPr>
            </w:pPr>
            <w:r>
              <w:rPr>
                <w:rFonts w:ascii="宋体" w:hAnsi="宋体" w:cs="Courier New"/>
                <w:bCs/>
                <w:sz w:val="22"/>
                <w:szCs w:val="22"/>
              </w:rPr>
              <w:t>3.1.1</w:t>
            </w:r>
            <w:r>
              <w:rPr>
                <w:rFonts w:ascii="宋体" w:hAnsi="宋体" w:cs="Courier New" w:hint="eastAsia"/>
                <w:bCs/>
                <w:sz w:val="22"/>
                <w:szCs w:val="22"/>
              </w:rPr>
              <w:t>、</w:t>
            </w:r>
            <w:r>
              <w:rPr>
                <w:rFonts w:ascii="宋体" w:hAnsi="宋体" w:hint="eastAsia"/>
                <w:bCs/>
                <w:sz w:val="22"/>
                <w:szCs w:val="22"/>
              </w:rPr>
              <w:t>根据《工业和信息化部、国家统计局、国家发展和改革委员会、财政部关于印发中小企业划型标准规定的通知》（工信部联企业</w:t>
            </w:r>
            <w:r>
              <w:rPr>
                <w:rFonts w:ascii="宋体" w:hAnsi="宋体"/>
                <w:bCs/>
                <w:sz w:val="22"/>
                <w:szCs w:val="22"/>
              </w:rPr>
              <w:t>[2011]300</w:t>
            </w:r>
            <w:r>
              <w:rPr>
                <w:rFonts w:ascii="宋体" w:hAnsi="宋体" w:hint="eastAsia"/>
                <w:bCs/>
                <w:sz w:val="22"/>
                <w:szCs w:val="22"/>
              </w:rPr>
              <w:t>号），本项目所属行业为：</w:t>
            </w:r>
            <w:r>
              <w:rPr>
                <w:rFonts w:ascii="宋体" w:hAnsi="宋体" w:hint="eastAsia"/>
                <w:b/>
                <w:sz w:val="22"/>
                <w:szCs w:val="22"/>
              </w:rPr>
              <w:t>批发业</w:t>
            </w:r>
            <w:r>
              <w:rPr>
                <w:rFonts w:ascii="宋体" w:hAnsi="宋体" w:cs="Courier New" w:hint="eastAsia"/>
                <w:bCs/>
                <w:sz w:val="22"/>
                <w:szCs w:val="22"/>
              </w:rPr>
              <w:t>。</w:t>
            </w:r>
          </w:p>
          <w:p w14:paraId="68CF637D" w14:textId="77777777" w:rsidR="009B3E75" w:rsidRDefault="00492827">
            <w:pPr>
              <w:autoSpaceDE w:val="0"/>
              <w:autoSpaceDN w:val="0"/>
              <w:adjustRightInd w:val="0"/>
              <w:snapToGrid w:val="0"/>
              <w:spacing w:line="430" w:lineRule="atLeast"/>
              <w:rPr>
                <w:rFonts w:ascii="宋体" w:cs="Courier New"/>
                <w:bCs/>
                <w:sz w:val="22"/>
                <w:szCs w:val="22"/>
              </w:rPr>
            </w:pPr>
            <w:r>
              <w:rPr>
                <w:rFonts w:ascii="宋体" w:hAnsi="宋体" w:cs="Courier New"/>
                <w:bCs/>
                <w:sz w:val="22"/>
                <w:szCs w:val="22"/>
              </w:rPr>
              <w:t>3.1.2</w:t>
            </w:r>
            <w:r>
              <w:rPr>
                <w:rFonts w:ascii="宋体" w:hAnsi="宋体" w:cs="Courier New" w:hint="eastAsia"/>
                <w:bCs/>
                <w:sz w:val="22"/>
                <w:szCs w:val="22"/>
              </w:rPr>
              <w:t>、根据《关于印发中小企业划型标准规定的通知》（工信部联企业〔</w:t>
            </w:r>
            <w:r>
              <w:rPr>
                <w:rFonts w:ascii="宋体" w:hAnsi="宋体" w:cs="Courier New"/>
                <w:bCs/>
                <w:sz w:val="22"/>
                <w:szCs w:val="22"/>
              </w:rPr>
              <w:t>2011</w:t>
            </w:r>
            <w:r>
              <w:rPr>
                <w:rFonts w:ascii="宋体" w:hAnsi="宋体" w:cs="Courier New" w:hint="eastAsia"/>
                <w:bCs/>
                <w:sz w:val="22"/>
                <w:szCs w:val="22"/>
              </w:rPr>
              <w:t>〕</w:t>
            </w:r>
            <w:r>
              <w:rPr>
                <w:rFonts w:ascii="宋体" w:hAnsi="宋体" w:cs="Courier New"/>
                <w:bCs/>
                <w:sz w:val="22"/>
                <w:szCs w:val="22"/>
              </w:rPr>
              <w:t>300</w:t>
            </w:r>
            <w:r>
              <w:rPr>
                <w:rFonts w:ascii="宋体" w:hAnsi="宋体" w:cs="Courier New" w:hint="eastAsia"/>
                <w:bCs/>
                <w:sz w:val="22"/>
                <w:szCs w:val="22"/>
              </w:rPr>
              <w:t>号）文件规定，行业企业划型认定标准为：</w:t>
            </w:r>
            <w:r>
              <w:rPr>
                <w:rFonts w:ascii="宋体" w:hAnsi="宋体" w:hint="eastAsia"/>
                <w:b/>
                <w:sz w:val="22"/>
                <w:szCs w:val="22"/>
              </w:rPr>
              <w:t>从业人员</w:t>
            </w:r>
            <w:r>
              <w:rPr>
                <w:rFonts w:ascii="宋体" w:hAnsi="宋体"/>
                <w:b/>
                <w:sz w:val="22"/>
                <w:szCs w:val="22"/>
              </w:rPr>
              <w:t>200</w:t>
            </w:r>
            <w:r>
              <w:rPr>
                <w:rFonts w:ascii="宋体" w:hAnsi="宋体" w:hint="eastAsia"/>
                <w:b/>
                <w:sz w:val="22"/>
                <w:szCs w:val="22"/>
              </w:rPr>
              <w:t>人以下或营业收入</w:t>
            </w:r>
            <w:r>
              <w:rPr>
                <w:rFonts w:ascii="宋体" w:hAnsi="宋体"/>
                <w:b/>
                <w:sz w:val="22"/>
                <w:szCs w:val="22"/>
              </w:rPr>
              <w:t>40000</w:t>
            </w:r>
            <w:r>
              <w:rPr>
                <w:rFonts w:ascii="宋体" w:hAnsi="宋体" w:hint="eastAsia"/>
                <w:b/>
                <w:sz w:val="22"/>
                <w:szCs w:val="22"/>
              </w:rPr>
              <w:t>万元以下的为中小微型企业。其中，从业人员</w:t>
            </w:r>
            <w:r>
              <w:rPr>
                <w:rFonts w:ascii="宋体" w:hAnsi="宋体"/>
                <w:b/>
                <w:sz w:val="22"/>
                <w:szCs w:val="22"/>
              </w:rPr>
              <w:t>20</w:t>
            </w:r>
            <w:r>
              <w:rPr>
                <w:rFonts w:ascii="宋体" w:hAnsi="宋体" w:hint="eastAsia"/>
                <w:b/>
                <w:sz w:val="22"/>
                <w:szCs w:val="22"/>
              </w:rPr>
              <w:t>人及以上，且营业收入</w:t>
            </w:r>
            <w:r>
              <w:rPr>
                <w:rFonts w:ascii="宋体" w:hAnsi="宋体"/>
                <w:b/>
                <w:sz w:val="22"/>
                <w:szCs w:val="22"/>
              </w:rPr>
              <w:t>5000</w:t>
            </w:r>
            <w:r>
              <w:rPr>
                <w:rFonts w:ascii="宋体" w:hAnsi="宋体" w:hint="eastAsia"/>
                <w:b/>
                <w:sz w:val="22"/>
                <w:szCs w:val="22"/>
              </w:rPr>
              <w:t>万元及以上的为中型企业；从业人员</w:t>
            </w:r>
            <w:r>
              <w:rPr>
                <w:rFonts w:ascii="宋体" w:hAnsi="宋体"/>
                <w:b/>
                <w:sz w:val="22"/>
                <w:szCs w:val="22"/>
              </w:rPr>
              <w:t>5</w:t>
            </w:r>
            <w:r>
              <w:rPr>
                <w:rFonts w:ascii="宋体" w:hAnsi="宋体" w:hint="eastAsia"/>
                <w:b/>
                <w:sz w:val="22"/>
                <w:szCs w:val="22"/>
              </w:rPr>
              <w:t>人及以上，且营业收入</w:t>
            </w:r>
            <w:r>
              <w:rPr>
                <w:rFonts w:ascii="宋体" w:hAnsi="宋体"/>
                <w:b/>
                <w:sz w:val="22"/>
                <w:szCs w:val="22"/>
              </w:rPr>
              <w:t>1000</w:t>
            </w:r>
            <w:r>
              <w:rPr>
                <w:rFonts w:ascii="宋体" w:hAnsi="宋体" w:hint="eastAsia"/>
                <w:b/>
                <w:sz w:val="22"/>
                <w:szCs w:val="22"/>
              </w:rPr>
              <w:t>万元及以上的为小型企业；从业人员</w:t>
            </w:r>
            <w:r>
              <w:rPr>
                <w:rFonts w:ascii="宋体" w:hAnsi="宋体"/>
                <w:b/>
                <w:sz w:val="22"/>
                <w:szCs w:val="22"/>
              </w:rPr>
              <w:t>5</w:t>
            </w:r>
            <w:r>
              <w:rPr>
                <w:rFonts w:ascii="宋体" w:hAnsi="宋体" w:hint="eastAsia"/>
                <w:b/>
                <w:sz w:val="22"/>
                <w:szCs w:val="22"/>
              </w:rPr>
              <w:t>人以下或营业收入</w:t>
            </w:r>
            <w:r>
              <w:rPr>
                <w:rFonts w:ascii="宋体" w:hAnsi="宋体"/>
                <w:b/>
                <w:sz w:val="22"/>
                <w:szCs w:val="22"/>
              </w:rPr>
              <w:t>1000</w:t>
            </w:r>
            <w:r>
              <w:rPr>
                <w:rFonts w:ascii="宋体" w:hAnsi="宋体" w:hint="eastAsia"/>
                <w:b/>
                <w:sz w:val="22"/>
                <w:szCs w:val="22"/>
              </w:rPr>
              <w:t>万元以下的为微型企业</w:t>
            </w:r>
            <w:r>
              <w:rPr>
                <w:rFonts w:ascii="宋体" w:hAnsi="宋体" w:cs="Courier New" w:hint="eastAsia"/>
                <w:bCs/>
                <w:sz w:val="22"/>
                <w:szCs w:val="22"/>
              </w:rPr>
              <w:t>。</w:t>
            </w:r>
          </w:p>
          <w:p w14:paraId="7728953D" w14:textId="77777777" w:rsidR="009B3E75" w:rsidRDefault="00492827">
            <w:pPr>
              <w:autoSpaceDE w:val="0"/>
              <w:autoSpaceDN w:val="0"/>
              <w:adjustRightInd w:val="0"/>
              <w:snapToGrid w:val="0"/>
              <w:spacing w:line="430" w:lineRule="atLeast"/>
              <w:rPr>
                <w:rFonts w:ascii="宋体" w:cs="Courier New"/>
                <w:bCs/>
                <w:sz w:val="22"/>
                <w:szCs w:val="22"/>
              </w:rPr>
            </w:pPr>
            <w:r>
              <w:rPr>
                <w:rFonts w:ascii="宋体" w:hAnsi="宋体" w:cs="Courier New"/>
                <w:bCs/>
                <w:sz w:val="22"/>
                <w:szCs w:val="22"/>
              </w:rPr>
              <w:t>3.1.3</w:t>
            </w:r>
            <w:r>
              <w:rPr>
                <w:rFonts w:ascii="宋体" w:hAnsi="宋体" w:cs="Courier New" w:hint="eastAsia"/>
                <w:bCs/>
                <w:sz w:val="22"/>
                <w:szCs w:val="22"/>
              </w:rPr>
              <w:t>、</w:t>
            </w:r>
            <w:r>
              <w:rPr>
                <w:rFonts w:ascii="宋体" w:hAnsi="宋体" w:hint="eastAsia"/>
                <w:bCs/>
                <w:sz w:val="22"/>
                <w:szCs w:val="22"/>
              </w:rPr>
              <w:t>根据关于印发《政府采购促进中小企业发展管理办法》的通知（财政部工业和信息化部</w:t>
            </w:r>
            <w:r>
              <w:rPr>
                <w:rFonts w:ascii="宋体" w:hAnsi="宋体"/>
                <w:bCs/>
                <w:sz w:val="22"/>
                <w:szCs w:val="22"/>
              </w:rPr>
              <w:t xml:space="preserve"> </w:t>
            </w:r>
            <w:r>
              <w:rPr>
                <w:rFonts w:ascii="宋体" w:hAnsi="宋体" w:hint="eastAsia"/>
                <w:bCs/>
                <w:sz w:val="22"/>
                <w:szCs w:val="22"/>
              </w:rPr>
              <w:t>财库〔</w:t>
            </w:r>
            <w:r>
              <w:rPr>
                <w:rFonts w:ascii="宋体" w:hAnsi="宋体"/>
                <w:bCs/>
                <w:sz w:val="22"/>
                <w:szCs w:val="22"/>
              </w:rPr>
              <w:t>2020</w:t>
            </w:r>
            <w:r>
              <w:rPr>
                <w:rFonts w:ascii="宋体" w:hAnsi="宋体" w:hint="eastAsia"/>
                <w:bCs/>
                <w:sz w:val="22"/>
                <w:szCs w:val="22"/>
              </w:rPr>
              <w:t>〕</w:t>
            </w:r>
            <w:r>
              <w:rPr>
                <w:rFonts w:ascii="宋体" w:hAnsi="宋体"/>
                <w:bCs/>
                <w:sz w:val="22"/>
                <w:szCs w:val="22"/>
              </w:rPr>
              <w:t>46</w:t>
            </w:r>
            <w:r>
              <w:rPr>
                <w:rFonts w:ascii="宋体" w:hAnsi="宋体" w:hint="eastAsia"/>
                <w:bCs/>
                <w:sz w:val="22"/>
                <w:szCs w:val="22"/>
              </w:rPr>
              <w:t>号）文件规定，《中小企业声明函》内容不实的，属于提供虚假资料谋求中标，依照《中华人民共和国政府采购法》等国家有关规定追究相应责任。</w:t>
            </w:r>
          </w:p>
          <w:p w14:paraId="6AF23567" w14:textId="77777777" w:rsidR="009B3E75" w:rsidRDefault="00492827">
            <w:pPr>
              <w:autoSpaceDE w:val="0"/>
              <w:autoSpaceDN w:val="0"/>
              <w:adjustRightInd w:val="0"/>
              <w:snapToGrid w:val="0"/>
              <w:spacing w:line="430" w:lineRule="atLeast"/>
              <w:rPr>
                <w:rFonts w:ascii="宋体" w:cs="Courier New"/>
                <w:b/>
                <w:sz w:val="22"/>
                <w:szCs w:val="22"/>
              </w:rPr>
            </w:pPr>
            <w:r>
              <w:rPr>
                <w:rFonts w:ascii="宋体" w:hAnsi="宋体" w:cs="Courier New"/>
                <w:b/>
                <w:sz w:val="22"/>
                <w:szCs w:val="22"/>
              </w:rPr>
              <w:t>3.2</w:t>
            </w:r>
            <w:r>
              <w:rPr>
                <w:rFonts w:ascii="宋体" w:hAnsi="宋体" w:cs="Courier New" w:hint="eastAsia"/>
                <w:b/>
                <w:sz w:val="22"/>
                <w:szCs w:val="22"/>
              </w:rPr>
              <w:t>、监狱企业参加政府采购活动时，应当提供由省级以上监狱管理局、戒毒管理局（含新疆生产建设兵团）出具的属于监狱企业的证明文件（在政府采购活动中，监狱企业视同小型、微型企业）；</w:t>
            </w:r>
          </w:p>
          <w:p w14:paraId="68F78E27" w14:textId="77777777" w:rsidR="009B3E75" w:rsidRDefault="00492827">
            <w:pPr>
              <w:autoSpaceDE w:val="0"/>
              <w:autoSpaceDN w:val="0"/>
              <w:adjustRightInd w:val="0"/>
              <w:snapToGrid w:val="0"/>
              <w:spacing w:line="430" w:lineRule="atLeast"/>
              <w:rPr>
                <w:rFonts w:ascii="宋体" w:cs="Courier New"/>
                <w:b/>
                <w:sz w:val="22"/>
                <w:szCs w:val="22"/>
              </w:rPr>
            </w:pPr>
            <w:r>
              <w:rPr>
                <w:rFonts w:ascii="宋体" w:hAnsi="宋体" w:cs="Courier New"/>
                <w:b/>
                <w:sz w:val="22"/>
                <w:szCs w:val="22"/>
              </w:rPr>
              <w:t>3.3</w:t>
            </w:r>
            <w:r>
              <w:rPr>
                <w:rFonts w:ascii="宋体" w:hAnsi="宋体" w:cs="Courier New" w:hint="eastAsia"/>
                <w:b/>
                <w:sz w:val="22"/>
                <w:szCs w:val="22"/>
              </w:rPr>
              <w:t>、残疾人福利性单位声明函（格式见第三部分</w:t>
            </w:r>
            <w:r>
              <w:rPr>
                <w:rFonts w:ascii="宋体" w:hAnsi="宋体" w:cs="Courier New"/>
                <w:b/>
                <w:sz w:val="22"/>
                <w:szCs w:val="22"/>
              </w:rPr>
              <w:t xml:space="preserve"> </w:t>
            </w:r>
            <w:r>
              <w:rPr>
                <w:rFonts w:ascii="宋体" w:hAnsi="宋体" w:cs="Courier New" w:hint="eastAsia"/>
                <w:b/>
                <w:sz w:val="22"/>
                <w:szCs w:val="22"/>
              </w:rPr>
              <w:t>投标文件格式－资格证明文件部分）在政府采购活动中，残疾人福利性单位视同小型、微型企业；</w:t>
            </w:r>
          </w:p>
        </w:tc>
      </w:tr>
    </w:tbl>
    <w:p w14:paraId="58D136E1" w14:textId="77777777" w:rsidR="009B3E75" w:rsidRDefault="00492827">
      <w:pPr>
        <w:tabs>
          <w:tab w:val="left" w:pos="360"/>
        </w:tabs>
        <w:spacing w:line="460" w:lineRule="exact"/>
        <w:ind w:firstLineChars="250" w:firstLine="552"/>
        <w:rPr>
          <w:rFonts w:ascii="宋体" w:cs="宋体"/>
          <w:sz w:val="22"/>
          <w:szCs w:val="22"/>
        </w:rPr>
      </w:pPr>
      <w:r>
        <w:rPr>
          <w:rFonts w:ascii="宋体" w:hAnsi="宋体" w:cs="宋体" w:hint="eastAsia"/>
          <w:b/>
          <w:bCs/>
          <w:sz w:val="22"/>
          <w:szCs w:val="22"/>
        </w:rPr>
        <w:t>（</w:t>
      </w:r>
      <w:r>
        <w:rPr>
          <w:rFonts w:ascii="宋体" w:hAnsi="宋体" w:cs="宋体"/>
          <w:b/>
          <w:bCs/>
          <w:sz w:val="22"/>
          <w:szCs w:val="22"/>
        </w:rPr>
        <w:t>2</w:t>
      </w:r>
      <w:r>
        <w:rPr>
          <w:rFonts w:ascii="宋体" w:hAnsi="宋体" w:cs="宋体" w:hint="eastAsia"/>
          <w:b/>
          <w:bCs/>
          <w:sz w:val="22"/>
          <w:szCs w:val="22"/>
        </w:rPr>
        <w:t>）商务技术文件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9055"/>
      </w:tblGrid>
      <w:tr w:rsidR="009B3E75" w14:paraId="26DEAE8B" w14:textId="77777777">
        <w:tc>
          <w:tcPr>
            <w:tcW w:w="406" w:type="pct"/>
          </w:tcPr>
          <w:p w14:paraId="6D333379" w14:textId="77777777" w:rsidR="009B3E75" w:rsidRDefault="00492827">
            <w:pPr>
              <w:autoSpaceDE w:val="0"/>
              <w:autoSpaceDN w:val="0"/>
              <w:adjustRightInd w:val="0"/>
              <w:snapToGrid w:val="0"/>
              <w:spacing w:line="430" w:lineRule="atLeast"/>
              <w:rPr>
                <w:rFonts w:ascii="宋体" w:cs="Courier New"/>
                <w:bCs/>
                <w:sz w:val="22"/>
                <w:szCs w:val="22"/>
                <w:lang w:val="zh-CN"/>
              </w:rPr>
            </w:pPr>
            <w:bookmarkStart w:id="31" w:name="_Hlk42854618"/>
            <w:r>
              <w:rPr>
                <w:rFonts w:ascii="宋体" w:hAnsi="宋体" w:cs="Courier New" w:hint="eastAsia"/>
                <w:bCs/>
                <w:sz w:val="22"/>
                <w:szCs w:val="22"/>
                <w:lang w:val="zh-CN"/>
              </w:rPr>
              <w:t>序号</w:t>
            </w:r>
          </w:p>
        </w:tc>
        <w:tc>
          <w:tcPr>
            <w:tcW w:w="4594" w:type="pct"/>
          </w:tcPr>
          <w:p w14:paraId="604A8BB6" w14:textId="77777777" w:rsidR="009B3E75" w:rsidRDefault="00492827">
            <w:pPr>
              <w:autoSpaceDE w:val="0"/>
              <w:autoSpaceDN w:val="0"/>
              <w:adjustRightInd w:val="0"/>
              <w:snapToGrid w:val="0"/>
              <w:spacing w:line="430" w:lineRule="atLeast"/>
              <w:rPr>
                <w:rFonts w:ascii="宋体" w:cs="Courier New"/>
                <w:b/>
                <w:sz w:val="22"/>
                <w:szCs w:val="22"/>
                <w:lang w:val="zh-CN"/>
              </w:rPr>
            </w:pPr>
            <w:r>
              <w:rPr>
                <w:rFonts w:ascii="宋体" w:hAnsi="宋体" w:cs="Courier New" w:hint="eastAsia"/>
                <w:b/>
                <w:sz w:val="22"/>
                <w:szCs w:val="22"/>
                <w:lang w:val="zh-CN"/>
              </w:rPr>
              <w:t>包含但不限于以下内容（投标供应商应提供相关内容，如不能通过符合性审查的，责任自负）</w:t>
            </w:r>
          </w:p>
        </w:tc>
      </w:tr>
      <w:tr w:rsidR="009B3E75" w14:paraId="32A5E890" w14:textId="77777777">
        <w:tc>
          <w:tcPr>
            <w:tcW w:w="406" w:type="pct"/>
            <w:vAlign w:val="center"/>
          </w:tcPr>
          <w:p w14:paraId="47DAD3C7" w14:textId="77777777" w:rsidR="009B3E75" w:rsidRDefault="009B3E75">
            <w:pPr>
              <w:widowControl/>
              <w:numPr>
                <w:ilvl w:val="0"/>
                <w:numId w:val="4"/>
              </w:numPr>
              <w:autoSpaceDE w:val="0"/>
              <w:autoSpaceDN w:val="0"/>
              <w:adjustRightInd w:val="0"/>
              <w:snapToGrid w:val="0"/>
              <w:spacing w:line="430" w:lineRule="atLeast"/>
              <w:jc w:val="center"/>
              <w:rPr>
                <w:rFonts w:ascii="宋体" w:cs="Courier New"/>
                <w:bCs/>
                <w:sz w:val="22"/>
                <w:szCs w:val="22"/>
                <w:lang w:val="zh-CN"/>
              </w:rPr>
            </w:pPr>
          </w:p>
        </w:tc>
        <w:tc>
          <w:tcPr>
            <w:tcW w:w="4594" w:type="pct"/>
          </w:tcPr>
          <w:p w14:paraId="30FB457F" w14:textId="77777777" w:rsidR="009B3E75" w:rsidRDefault="00492827">
            <w:pPr>
              <w:autoSpaceDE w:val="0"/>
              <w:autoSpaceDN w:val="0"/>
              <w:adjustRightInd w:val="0"/>
              <w:snapToGrid w:val="0"/>
              <w:spacing w:line="430" w:lineRule="atLeast"/>
              <w:rPr>
                <w:rFonts w:ascii="宋体" w:cs="Courier New"/>
                <w:bCs/>
                <w:sz w:val="22"/>
                <w:szCs w:val="22"/>
                <w:lang w:val="zh-CN"/>
              </w:rPr>
            </w:pPr>
            <w:r>
              <w:rPr>
                <w:rFonts w:ascii="宋体" w:hAnsi="宋体" w:hint="eastAsia"/>
                <w:bCs/>
                <w:sz w:val="22"/>
                <w:szCs w:val="22"/>
              </w:rPr>
              <w:t>技术和商务文件封面（格式自拟）</w:t>
            </w:r>
          </w:p>
        </w:tc>
      </w:tr>
      <w:tr w:rsidR="009B3E75" w14:paraId="2ADCBE4D" w14:textId="77777777">
        <w:tc>
          <w:tcPr>
            <w:tcW w:w="406" w:type="pct"/>
            <w:vAlign w:val="center"/>
          </w:tcPr>
          <w:p w14:paraId="21D7A478" w14:textId="77777777" w:rsidR="009B3E75" w:rsidRDefault="009B3E75">
            <w:pPr>
              <w:widowControl/>
              <w:numPr>
                <w:ilvl w:val="0"/>
                <w:numId w:val="4"/>
              </w:numPr>
              <w:autoSpaceDE w:val="0"/>
              <w:autoSpaceDN w:val="0"/>
              <w:adjustRightInd w:val="0"/>
              <w:snapToGrid w:val="0"/>
              <w:spacing w:line="430" w:lineRule="atLeast"/>
              <w:jc w:val="center"/>
              <w:rPr>
                <w:rFonts w:ascii="宋体" w:cs="Courier New"/>
                <w:bCs/>
                <w:sz w:val="22"/>
                <w:szCs w:val="22"/>
                <w:lang w:val="zh-CN"/>
              </w:rPr>
            </w:pPr>
          </w:p>
        </w:tc>
        <w:tc>
          <w:tcPr>
            <w:tcW w:w="4594" w:type="pct"/>
          </w:tcPr>
          <w:p w14:paraId="68CD665C" w14:textId="77777777" w:rsidR="009B3E75" w:rsidRDefault="00492827">
            <w:pPr>
              <w:autoSpaceDE w:val="0"/>
              <w:autoSpaceDN w:val="0"/>
              <w:adjustRightInd w:val="0"/>
              <w:snapToGrid w:val="0"/>
              <w:spacing w:line="430" w:lineRule="atLeast"/>
              <w:rPr>
                <w:rFonts w:ascii="宋体"/>
                <w:bCs/>
                <w:sz w:val="22"/>
                <w:szCs w:val="22"/>
              </w:rPr>
            </w:pPr>
            <w:r>
              <w:rPr>
                <w:rFonts w:ascii="宋体" w:hAnsi="宋体" w:hint="eastAsia"/>
                <w:bCs/>
                <w:sz w:val="22"/>
                <w:szCs w:val="22"/>
              </w:rPr>
              <w:t>投标响应函；（格式见附件一）</w:t>
            </w:r>
          </w:p>
        </w:tc>
      </w:tr>
      <w:tr w:rsidR="009B3E75" w14:paraId="13108D45" w14:textId="77777777">
        <w:trPr>
          <w:trHeight w:val="90"/>
        </w:trPr>
        <w:tc>
          <w:tcPr>
            <w:tcW w:w="406" w:type="pct"/>
            <w:vAlign w:val="center"/>
          </w:tcPr>
          <w:p w14:paraId="717D5282" w14:textId="77777777" w:rsidR="009B3E75" w:rsidRDefault="009B3E75">
            <w:pPr>
              <w:widowControl/>
              <w:numPr>
                <w:ilvl w:val="0"/>
                <w:numId w:val="4"/>
              </w:numPr>
              <w:autoSpaceDE w:val="0"/>
              <w:autoSpaceDN w:val="0"/>
              <w:adjustRightInd w:val="0"/>
              <w:snapToGrid w:val="0"/>
              <w:spacing w:line="430" w:lineRule="atLeast"/>
              <w:jc w:val="center"/>
              <w:rPr>
                <w:rFonts w:ascii="宋体" w:cs="Courier New"/>
                <w:bCs/>
                <w:sz w:val="22"/>
                <w:szCs w:val="22"/>
                <w:lang w:val="zh-CN"/>
              </w:rPr>
            </w:pPr>
          </w:p>
        </w:tc>
        <w:tc>
          <w:tcPr>
            <w:tcW w:w="4594" w:type="pct"/>
          </w:tcPr>
          <w:p w14:paraId="6FD32A74" w14:textId="77777777" w:rsidR="009B3E75" w:rsidRDefault="00492827">
            <w:pPr>
              <w:autoSpaceDE w:val="0"/>
              <w:autoSpaceDN w:val="0"/>
              <w:adjustRightInd w:val="0"/>
              <w:snapToGrid w:val="0"/>
              <w:spacing w:line="430" w:lineRule="atLeast"/>
              <w:rPr>
                <w:rFonts w:ascii="宋体"/>
                <w:bCs/>
                <w:sz w:val="22"/>
                <w:szCs w:val="22"/>
              </w:rPr>
            </w:pPr>
            <w:r>
              <w:rPr>
                <w:rFonts w:ascii="宋体" w:hAnsi="宋体" w:hint="eastAsia"/>
                <w:bCs/>
                <w:sz w:val="22"/>
                <w:szCs w:val="22"/>
              </w:rPr>
              <w:t>法定代表人授权委托书（法定代表人则提供营业执照）；（格式见第三部分</w:t>
            </w:r>
            <w:r>
              <w:rPr>
                <w:rFonts w:ascii="宋体" w:hAnsi="宋体"/>
                <w:bCs/>
                <w:sz w:val="22"/>
                <w:szCs w:val="22"/>
              </w:rPr>
              <w:t xml:space="preserve"> </w:t>
            </w:r>
            <w:r>
              <w:rPr>
                <w:rFonts w:ascii="宋体" w:hAnsi="宋体" w:hint="eastAsia"/>
                <w:bCs/>
                <w:sz w:val="22"/>
                <w:szCs w:val="22"/>
              </w:rPr>
              <w:t>投标文件格式－商务技术文件部分附件二）</w:t>
            </w:r>
          </w:p>
        </w:tc>
      </w:tr>
      <w:tr w:rsidR="009B3E75" w14:paraId="40E31CE8" w14:textId="77777777">
        <w:trPr>
          <w:trHeight w:val="90"/>
        </w:trPr>
        <w:tc>
          <w:tcPr>
            <w:tcW w:w="406" w:type="pct"/>
            <w:vAlign w:val="center"/>
          </w:tcPr>
          <w:p w14:paraId="7D083D8B" w14:textId="77777777" w:rsidR="009B3E75" w:rsidRDefault="009B3E75">
            <w:pPr>
              <w:widowControl/>
              <w:numPr>
                <w:ilvl w:val="0"/>
                <w:numId w:val="4"/>
              </w:numPr>
              <w:autoSpaceDE w:val="0"/>
              <w:autoSpaceDN w:val="0"/>
              <w:adjustRightInd w:val="0"/>
              <w:snapToGrid w:val="0"/>
              <w:spacing w:line="430" w:lineRule="atLeast"/>
              <w:jc w:val="center"/>
              <w:rPr>
                <w:rFonts w:ascii="宋体" w:cs="Courier New"/>
                <w:bCs/>
                <w:sz w:val="22"/>
                <w:szCs w:val="22"/>
                <w:lang w:val="zh-CN"/>
              </w:rPr>
            </w:pPr>
          </w:p>
        </w:tc>
        <w:tc>
          <w:tcPr>
            <w:tcW w:w="4594" w:type="pct"/>
          </w:tcPr>
          <w:p w14:paraId="402E0784" w14:textId="77777777" w:rsidR="009B3E75" w:rsidRDefault="00492827">
            <w:pPr>
              <w:autoSpaceDE w:val="0"/>
              <w:autoSpaceDN w:val="0"/>
              <w:adjustRightInd w:val="0"/>
              <w:snapToGrid w:val="0"/>
              <w:spacing w:line="430" w:lineRule="atLeast"/>
              <w:rPr>
                <w:rFonts w:ascii="宋体"/>
                <w:bCs/>
                <w:sz w:val="22"/>
                <w:szCs w:val="22"/>
              </w:rPr>
            </w:pPr>
            <w:r>
              <w:rPr>
                <w:rFonts w:ascii="宋体" w:hAnsi="宋体" w:hint="eastAsia"/>
                <w:bCs/>
                <w:sz w:val="22"/>
                <w:szCs w:val="22"/>
              </w:rPr>
              <w:t>投标供应商基本情况表；</w:t>
            </w:r>
            <w:r>
              <w:rPr>
                <w:rFonts w:ascii="宋体" w:hAnsi="宋体"/>
                <w:bCs/>
                <w:sz w:val="22"/>
                <w:szCs w:val="22"/>
              </w:rPr>
              <w:t xml:space="preserve">  </w:t>
            </w:r>
            <w:r>
              <w:rPr>
                <w:rFonts w:ascii="宋体" w:hAnsi="宋体" w:hint="eastAsia"/>
                <w:bCs/>
                <w:sz w:val="22"/>
                <w:szCs w:val="22"/>
              </w:rPr>
              <w:t>（格式见第三部分</w:t>
            </w:r>
            <w:r>
              <w:rPr>
                <w:rFonts w:ascii="宋体" w:hAnsi="宋体"/>
                <w:bCs/>
                <w:sz w:val="22"/>
                <w:szCs w:val="22"/>
              </w:rPr>
              <w:t xml:space="preserve"> </w:t>
            </w:r>
            <w:r>
              <w:rPr>
                <w:rFonts w:ascii="宋体" w:hAnsi="宋体" w:hint="eastAsia"/>
                <w:bCs/>
                <w:sz w:val="22"/>
                <w:szCs w:val="22"/>
              </w:rPr>
              <w:t>投标文件格式－商务技术文件部分附件三）</w:t>
            </w:r>
          </w:p>
        </w:tc>
      </w:tr>
      <w:tr w:rsidR="009B3E75" w14:paraId="49BA4894" w14:textId="77777777">
        <w:trPr>
          <w:trHeight w:val="90"/>
        </w:trPr>
        <w:tc>
          <w:tcPr>
            <w:tcW w:w="406" w:type="pct"/>
            <w:vAlign w:val="center"/>
          </w:tcPr>
          <w:p w14:paraId="63D8D4D5" w14:textId="77777777" w:rsidR="009B3E75" w:rsidRDefault="009B3E75">
            <w:pPr>
              <w:widowControl/>
              <w:numPr>
                <w:ilvl w:val="0"/>
                <w:numId w:val="4"/>
              </w:numPr>
              <w:autoSpaceDE w:val="0"/>
              <w:autoSpaceDN w:val="0"/>
              <w:adjustRightInd w:val="0"/>
              <w:snapToGrid w:val="0"/>
              <w:spacing w:line="430" w:lineRule="atLeast"/>
              <w:jc w:val="center"/>
              <w:rPr>
                <w:rFonts w:ascii="宋体" w:cs="Courier New"/>
                <w:bCs/>
                <w:sz w:val="22"/>
                <w:szCs w:val="22"/>
                <w:lang w:val="zh-CN"/>
              </w:rPr>
            </w:pPr>
          </w:p>
        </w:tc>
        <w:tc>
          <w:tcPr>
            <w:tcW w:w="4594" w:type="pct"/>
          </w:tcPr>
          <w:p w14:paraId="1069E671" w14:textId="77777777" w:rsidR="009B3E75" w:rsidRDefault="00492827">
            <w:pPr>
              <w:autoSpaceDE w:val="0"/>
              <w:autoSpaceDN w:val="0"/>
              <w:adjustRightInd w:val="0"/>
              <w:snapToGrid w:val="0"/>
              <w:spacing w:line="430" w:lineRule="atLeast"/>
              <w:rPr>
                <w:rFonts w:ascii="宋体"/>
                <w:bCs/>
                <w:sz w:val="22"/>
                <w:szCs w:val="22"/>
              </w:rPr>
            </w:pPr>
            <w:r>
              <w:rPr>
                <w:rFonts w:ascii="宋体" w:hAnsi="宋体" w:hint="eastAsia"/>
                <w:bCs/>
                <w:sz w:val="22"/>
                <w:szCs w:val="22"/>
              </w:rPr>
              <w:t>商务条款、技术规格偏离表；（格式见第三部分</w:t>
            </w:r>
            <w:r>
              <w:rPr>
                <w:rFonts w:ascii="宋体" w:hAnsi="宋体"/>
                <w:bCs/>
                <w:sz w:val="22"/>
                <w:szCs w:val="22"/>
              </w:rPr>
              <w:t xml:space="preserve"> </w:t>
            </w:r>
            <w:r>
              <w:rPr>
                <w:rFonts w:ascii="宋体" w:hAnsi="宋体" w:hint="eastAsia"/>
                <w:bCs/>
                <w:sz w:val="22"/>
                <w:szCs w:val="22"/>
              </w:rPr>
              <w:t>投标文件格式－商务技术文件部分附件四）</w:t>
            </w:r>
          </w:p>
        </w:tc>
      </w:tr>
      <w:tr w:rsidR="009B3E75" w14:paraId="6559EAF3" w14:textId="77777777">
        <w:trPr>
          <w:trHeight w:val="90"/>
        </w:trPr>
        <w:tc>
          <w:tcPr>
            <w:tcW w:w="406" w:type="pct"/>
            <w:vAlign w:val="center"/>
          </w:tcPr>
          <w:p w14:paraId="0A7F3334" w14:textId="77777777" w:rsidR="009B3E75" w:rsidRDefault="009B3E75">
            <w:pPr>
              <w:widowControl/>
              <w:numPr>
                <w:ilvl w:val="0"/>
                <w:numId w:val="4"/>
              </w:numPr>
              <w:autoSpaceDE w:val="0"/>
              <w:autoSpaceDN w:val="0"/>
              <w:adjustRightInd w:val="0"/>
              <w:snapToGrid w:val="0"/>
              <w:spacing w:line="430" w:lineRule="atLeast"/>
              <w:jc w:val="center"/>
              <w:rPr>
                <w:rFonts w:ascii="宋体" w:cs="Courier New"/>
                <w:bCs/>
                <w:sz w:val="22"/>
                <w:szCs w:val="22"/>
                <w:lang w:val="zh-CN"/>
              </w:rPr>
            </w:pPr>
          </w:p>
        </w:tc>
        <w:tc>
          <w:tcPr>
            <w:tcW w:w="4594" w:type="pct"/>
          </w:tcPr>
          <w:p w14:paraId="4CDC18C6" w14:textId="77777777" w:rsidR="009B3E75" w:rsidRDefault="00492827">
            <w:pPr>
              <w:autoSpaceDE w:val="0"/>
              <w:autoSpaceDN w:val="0"/>
              <w:adjustRightInd w:val="0"/>
              <w:snapToGrid w:val="0"/>
              <w:spacing w:line="430" w:lineRule="atLeast"/>
              <w:rPr>
                <w:rFonts w:ascii="宋体"/>
                <w:bCs/>
                <w:sz w:val="22"/>
                <w:szCs w:val="22"/>
              </w:rPr>
            </w:pPr>
            <w:r>
              <w:rPr>
                <w:rFonts w:ascii="宋体" w:hAnsi="宋体" w:hint="eastAsia"/>
                <w:bCs/>
                <w:sz w:val="22"/>
                <w:szCs w:val="22"/>
              </w:rPr>
              <w:t>投入主要人员情况表</w:t>
            </w:r>
          </w:p>
          <w:p w14:paraId="32AF3753" w14:textId="77777777" w:rsidR="009B3E75" w:rsidRDefault="00492827">
            <w:pPr>
              <w:numPr>
                <w:ilvl w:val="0"/>
                <w:numId w:val="5"/>
              </w:numPr>
              <w:autoSpaceDE w:val="0"/>
              <w:autoSpaceDN w:val="0"/>
              <w:adjustRightInd w:val="0"/>
              <w:snapToGrid w:val="0"/>
              <w:spacing w:line="430" w:lineRule="atLeast"/>
              <w:rPr>
                <w:rFonts w:ascii="宋体"/>
                <w:bCs/>
                <w:sz w:val="22"/>
                <w:szCs w:val="22"/>
              </w:rPr>
            </w:pPr>
            <w:r>
              <w:rPr>
                <w:rFonts w:ascii="宋体" w:hAnsi="宋体" w:hint="eastAsia"/>
                <w:bCs/>
                <w:sz w:val="22"/>
                <w:szCs w:val="22"/>
              </w:rPr>
              <w:t>项目负责人情况表（格式见第三部分</w:t>
            </w:r>
            <w:r>
              <w:rPr>
                <w:rFonts w:ascii="宋体" w:hAnsi="宋体"/>
                <w:bCs/>
                <w:sz w:val="22"/>
                <w:szCs w:val="22"/>
              </w:rPr>
              <w:t xml:space="preserve"> </w:t>
            </w:r>
            <w:r>
              <w:rPr>
                <w:rFonts w:ascii="宋体" w:hAnsi="宋体" w:hint="eastAsia"/>
                <w:bCs/>
                <w:sz w:val="22"/>
                <w:szCs w:val="22"/>
              </w:rPr>
              <w:t>投标文件格式－商务技术文件部分附件五</w:t>
            </w:r>
            <w:r>
              <w:rPr>
                <w:rFonts w:ascii="宋体" w:hAnsi="宋体"/>
                <w:bCs/>
                <w:sz w:val="22"/>
                <w:szCs w:val="22"/>
              </w:rPr>
              <w:t>-1</w:t>
            </w:r>
            <w:r>
              <w:rPr>
                <w:rFonts w:ascii="宋体" w:hAnsi="宋体" w:hint="eastAsia"/>
                <w:bCs/>
                <w:sz w:val="22"/>
                <w:szCs w:val="22"/>
              </w:rPr>
              <w:t>）；</w:t>
            </w:r>
          </w:p>
          <w:p w14:paraId="06EA4B5D" w14:textId="77777777" w:rsidR="009B3E75" w:rsidRDefault="00492827">
            <w:pPr>
              <w:numPr>
                <w:ilvl w:val="0"/>
                <w:numId w:val="5"/>
              </w:numPr>
              <w:autoSpaceDE w:val="0"/>
              <w:autoSpaceDN w:val="0"/>
              <w:adjustRightInd w:val="0"/>
              <w:snapToGrid w:val="0"/>
              <w:spacing w:line="430" w:lineRule="atLeast"/>
              <w:rPr>
                <w:rFonts w:ascii="宋体"/>
                <w:b/>
                <w:sz w:val="32"/>
                <w:szCs w:val="32"/>
              </w:rPr>
            </w:pPr>
            <w:r>
              <w:rPr>
                <w:rFonts w:ascii="宋体" w:hAnsi="宋体" w:hint="eastAsia"/>
                <w:bCs/>
                <w:sz w:val="22"/>
                <w:szCs w:val="22"/>
              </w:rPr>
              <w:t>岗位员工配置计划表（格式见第三部分</w:t>
            </w:r>
            <w:r>
              <w:rPr>
                <w:rFonts w:ascii="宋体" w:hAnsi="宋体"/>
                <w:bCs/>
                <w:sz w:val="22"/>
                <w:szCs w:val="22"/>
              </w:rPr>
              <w:t xml:space="preserve"> </w:t>
            </w:r>
            <w:r>
              <w:rPr>
                <w:rFonts w:ascii="宋体" w:hAnsi="宋体" w:hint="eastAsia"/>
                <w:bCs/>
                <w:sz w:val="22"/>
                <w:szCs w:val="22"/>
              </w:rPr>
              <w:t>投标文件格式－商务技术文件部分附件五</w:t>
            </w:r>
            <w:r>
              <w:rPr>
                <w:rFonts w:ascii="宋体" w:hAnsi="宋体"/>
                <w:bCs/>
                <w:sz w:val="22"/>
                <w:szCs w:val="22"/>
              </w:rPr>
              <w:t>-2</w:t>
            </w:r>
            <w:r>
              <w:rPr>
                <w:rFonts w:ascii="宋体" w:hAnsi="宋体" w:hint="eastAsia"/>
                <w:bCs/>
                <w:sz w:val="22"/>
                <w:szCs w:val="22"/>
              </w:rPr>
              <w:t>）；</w:t>
            </w:r>
          </w:p>
        </w:tc>
      </w:tr>
      <w:tr w:rsidR="009B3E75" w14:paraId="2980566E" w14:textId="77777777">
        <w:trPr>
          <w:trHeight w:val="90"/>
        </w:trPr>
        <w:tc>
          <w:tcPr>
            <w:tcW w:w="406" w:type="pct"/>
            <w:vAlign w:val="center"/>
          </w:tcPr>
          <w:p w14:paraId="45976703" w14:textId="77777777" w:rsidR="009B3E75" w:rsidRDefault="009B3E75">
            <w:pPr>
              <w:widowControl/>
              <w:numPr>
                <w:ilvl w:val="0"/>
                <w:numId w:val="4"/>
              </w:numPr>
              <w:autoSpaceDE w:val="0"/>
              <w:autoSpaceDN w:val="0"/>
              <w:adjustRightInd w:val="0"/>
              <w:snapToGrid w:val="0"/>
              <w:spacing w:line="430" w:lineRule="atLeast"/>
              <w:jc w:val="center"/>
              <w:rPr>
                <w:rFonts w:ascii="宋体" w:cs="Courier New"/>
                <w:bCs/>
                <w:sz w:val="22"/>
                <w:szCs w:val="22"/>
                <w:lang w:val="zh-CN"/>
              </w:rPr>
            </w:pPr>
          </w:p>
        </w:tc>
        <w:tc>
          <w:tcPr>
            <w:tcW w:w="4594" w:type="pct"/>
          </w:tcPr>
          <w:p w14:paraId="5C57A5CB" w14:textId="77777777" w:rsidR="009B3E75" w:rsidRDefault="00492827">
            <w:pPr>
              <w:autoSpaceDE w:val="0"/>
              <w:autoSpaceDN w:val="0"/>
              <w:adjustRightInd w:val="0"/>
              <w:snapToGrid w:val="0"/>
              <w:spacing w:line="430" w:lineRule="atLeast"/>
              <w:rPr>
                <w:rFonts w:ascii="宋体"/>
                <w:bCs/>
                <w:sz w:val="22"/>
                <w:szCs w:val="22"/>
              </w:rPr>
            </w:pPr>
            <w:r>
              <w:rPr>
                <w:rFonts w:ascii="宋体" w:hAnsi="宋体" w:hint="eastAsia"/>
                <w:bCs/>
                <w:sz w:val="22"/>
                <w:szCs w:val="22"/>
              </w:rPr>
              <w:t>投标供应商项目业绩（同类项目）业绩一览表（格式见第三部分</w:t>
            </w:r>
            <w:r>
              <w:rPr>
                <w:rFonts w:ascii="宋体" w:hAnsi="宋体"/>
                <w:bCs/>
                <w:sz w:val="22"/>
                <w:szCs w:val="22"/>
              </w:rPr>
              <w:t xml:space="preserve"> </w:t>
            </w:r>
            <w:r>
              <w:rPr>
                <w:rFonts w:ascii="宋体" w:hAnsi="宋体" w:hint="eastAsia"/>
                <w:bCs/>
                <w:sz w:val="22"/>
                <w:szCs w:val="22"/>
              </w:rPr>
              <w:t>投标文件格式－商务技术文</w:t>
            </w:r>
            <w:r>
              <w:rPr>
                <w:rFonts w:ascii="宋体" w:hAnsi="宋体" w:hint="eastAsia"/>
                <w:bCs/>
                <w:sz w:val="22"/>
                <w:szCs w:val="22"/>
              </w:rPr>
              <w:lastRenderedPageBreak/>
              <w:t>件部分附件六）</w:t>
            </w:r>
          </w:p>
        </w:tc>
      </w:tr>
      <w:tr w:rsidR="009B3E75" w14:paraId="4FA6A2B4" w14:textId="77777777">
        <w:trPr>
          <w:trHeight w:val="90"/>
        </w:trPr>
        <w:tc>
          <w:tcPr>
            <w:tcW w:w="406" w:type="pct"/>
            <w:vAlign w:val="center"/>
          </w:tcPr>
          <w:p w14:paraId="3B809333" w14:textId="77777777" w:rsidR="009B3E75" w:rsidRDefault="009B3E75">
            <w:pPr>
              <w:widowControl/>
              <w:numPr>
                <w:ilvl w:val="0"/>
                <w:numId w:val="4"/>
              </w:numPr>
              <w:autoSpaceDE w:val="0"/>
              <w:autoSpaceDN w:val="0"/>
              <w:adjustRightInd w:val="0"/>
              <w:snapToGrid w:val="0"/>
              <w:spacing w:line="430" w:lineRule="atLeast"/>
              <w:jc w:val="center"/>
              <w:rPr>
                <w:rFonts w:ascii="宋体" w:cs="Courier New"/>
                <w:bCs/>
                <w:sz w:val="22"/>
                <w:szCs w:val="22"/>
                <w:lang w:val="zh-CN"/>
              </w:rPr>
            </w:pPr>
          </w:p>
        </w:tc>
        <w:tc>
          <w:tcPr>
            <w:tcW w:w="4594" w:type="pct"/>
          </w:tcPr>
          <w:p w14:paraId="4E9BF22E" w14:textId="77777777" w:rsidR="009B3E75" w:rsidRDefault="00492827">
            <w:pPr>
              <w:autoSpaceDE w:val="0"/>
              <w:autoSpaceDN w:val="0"/>
              <w:adjustRightInd w:val="0"/>
              <w:snapToGrid w:val="0"/>
              <w:spacing w:line="430" w:lineRule="atLeast"/>
              <w:rPr>
                <w:rFonts w:ascii="宋体"/>
                <w:bCs/>
                <w:sz w:val="22"/>
                <w:szCs w:val="22"/>
              </w:rPr>
            </w:pPr>
            <w:r>
              <w:rPr>
                <w:rFonts w:ascii="宋体" w:hAnsi="宋体" w:hint="eastAsia"/>
                <w:bCs/>
                <w:sz w:val="22"/>
                <w:szCs w:val="22"/>
              </w:rPr>
              <w:t>技术服务投标方案（内容按照</w:t>
            </w:r>
            <w:r>
              <w:rPr>
                <w:rFonts w:ascii="宋体" w:hint="eastAsia"/>
                <w:bCs/>
                <w:sz w:val="22"/>
                <w:szCs w:val="22"/>
              </w:rPr>
              <w:t>“</w:t>
            </w:r>
            <w:r>
              <w:rPr>
                <w:rFonts w:ascii="宋体" w:hAnsi="宋体" w:hint="eastAsia"/>
                <w:bCs/>
                <w:sz w:val="22"/>
                <w:szCs w:val="22"/>
              </w:rPr>
              <w:t>评标办法</w:t>
            </w:r>
            <w:r>
              <w:rPr>
                <w:rFonts w:ascii="宋体" w:hint="eastAsia"/>
                <w:bCs/>
                <w:sz w:val="22"/>
                <w:szCs w:val="22"/>
              </w:rPr>
              <w:t>”</w:t>
            </w:r>
            <w:r>
              <w:rPr>
                <w:rFonts w:ascii="宋体" w:hAnsi="宋体" w:hint="eastAsia"/>
                <w:bCs/>
                <w:sz w:val="22"/>
                <w:szCs w:val="22"/>
              </w:rPr>
              <w:t>相关评审内容技术部分按顺序编制）</w:t>
            </w:r>
          </w:p>
        </w:tc>
      </w:tr>
      <w:tr w:rsidR="009B3E75" w14:paraId="1F133E8A" w14:textId="77777777">
        <w:tc>
          <w:tcPr>
            <w:tcW w:w="406" w:type="pct"/>
            <w:vAlign w:val="center"/>
          </w:tcPr>
          <w:p w14:paraId="46BCC4FB" w14:textId="77777777" w:rsidR="009B3E75" w:rsidRDefault="009B3E75">
            <w:pPr>
              <w:widowControl/>
              <w:numPr>
                <w:ilvl w:val="0"/>
                <w:numId w:val="4"/>
              </w:numPr>
              <w:autoSpaceDE w:val="0"/>
              <w:autoSpaceDN w:val="0"/>
              <w:adjustRightInd w:val="0"/>
              <w:snapToGrid w:val="0"/>
              <w:spacing w:line="430" w:lineRule="atLeast"/>
              <w:jc w:val="center"/>
              <w:rPr>
                <w:rFonts w:ascii="宋体" w:cs="Courier New"/>
                <w:bCs/>
                <w:sz w:val="22"/>
                <w:szCs w:val="22"/>
                <w:lang w:val="zh-CN"/>
              </w:rPr>
            </w:pPr>
          </w:p>
        </w:tc>
        <w:tc>
          <w:tcPr>
            <w:tcW w:w="4594" w:type="pct"/>
            <w:vAlign w:val="center"/>
          </w:tcPr>
          <w:p w14:paraId="52DDB91C" w14:textId="77777777" w:rsidR="009B3E75" w:rsidRDefault="00492827">
            <w:pPr>
              <w:autoSpaceDE w:val="0"/>
              <w:autoSpaceDN w:val="0"/>
              <w:adjustRightInd w:val="0"/>
              <w:snapToGrid w:val="0"/>
              <w:spacing w:line="430" w:lineRule="atLeast"/>
              <w:rPr>
                <w:rFonts w:ascii="宋体"/>
                <w:bCs/>
                <w:sz w:val="22"/>
                <w:szCs w:val="22"/>
              </w:rPr>
            </w:pPr>
            <w:r>
              <w:rPr>
                <w:rFonts w:ascii="宋体" w:hAnsi="宋体" w:hint="eastAsia"/>
                <w:bCs/>
                <w:sz w:val="22"/>
                <w:szCs w:val="22"/>
              </w:rPr>
              <w:t>根据招标文件中的采购内容与技术要求、评标细则，需要提供的其他文件和资料。</w:t>
            </w:r>
          </w:p>
        </w:tc>
      </w:tr>
    </w:tbl>
    <w:bookmarkEnd w:id="31"/>
    <w:p w14:paraId="40530608" w14:textId="77777777" w:rsidR="009B3E75" w:rsidRDefault="00492827">
      <w:pPr>
        <w:tabs>
          <w:tab w:val="left" w:pos="360"/>
        </w:tabs>
        <w:spacing w:line="460" w:lineRule="exact"/>
        <w:ind w:firstLineChars="250" w:firstLine="552"/>
        <w:rPr>
          <w:rFonts w:ascii="宋体" w:cs="宋体"/>
          <w:b/>
          <w:bCs/>
          <w:sz w:val="22"/>
          <w:szCs w:val="22"/>
        </w:rPr>
      </w:pPr>
      <w:r>
        <w:rPr>
          <w:rFonts w:ascii="宋体" w:hAnsi="宋体" w:cs="宋体" w:hint="eastAsia"/>
          <w:b/>
          <w:bCs/>
          <w:sz w:val="22"/>
          <w:szCs w:val="22"/>
        </w:rPr>
        <w:t>（</w:t>
      </w:r>
      <w:r>
        <w:rPr>
          <w:rFonts w:ascii="宋体" w:hAnsi="宋体" w:cs="宋体"/>
          <w:b/>
          <w:bCs/>
          <w:sz w:val="22"/>
          <w:szCs w:val="22"/>
        </w:rPr>
        <w:t>3</w:t>
      </w:r>
      <w:r>
        <w:rPr>
          <w:rFonts w:ascii="宋体" w:hAnsi="宋体" w:cs="宋体" w:hint="eastAsia"/>
          <w:b/>
          <w:bCs/>
          <w:sz w:val="22"/>
          <w:szCs w:val="22"/>
        </w:rPr>
        <w:t>）报价文件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9043"/>
      </w:tblGrid>
      <w:tr w:rsidR="009B3E75" w14:paraId="4D58D3F8" w14:textId="77777777">
        <w:tc>
          <w:tcPr>
            <w:tcW w:w="412" w:type="pct"/>
            <w:vAlign w:val="center"/>
          </w:tcPr>
          <w:p w14:paraId="4C1B28D6" w14:textId="77777777" w:rsidR="009B3E75" w:rsidRDefault="00492827">
            <w:pPr>
              <w:autoSpaceDE w:val="0"/>
              <w:autoSpaceDN w:val="0"/>
              <w:adjustRightInd w:val="0"/>
              <w:snapToGrid w:val="0"/>
              <w:spacing w:line="430" w:lineRule="atLeast"/>
              <w:jc w:val="center"/>
              <w:rPr>
                <w:rFonts w:ascii="宋体" w:cs="Courier New"/>
                <w:b/>
                <w:sz w:val="22"/>
                <w:szCs w:val="22"/>
                <w:lang w:val="zh-CN"/>
              </w:rPr>
            </w:pPr>
            <w:r>
              <w:rPr>
                <w:rFonts w:ascii="宋体" w:hAnsi="宋体" w:cs="Courier New" w:hint="eastAsia"/>
                <w:b/>
                <w:sz w:val="22"/>
                <w:szCs w:val="22"/>
                <w:lang w:val="zh-CN"/>
              </w:rPr>
              <w:t>序号</w:t>
            </w:r>
          </w:p>
        </w:tc>
        <w:tc>
          <w:tcPr>
            <w:tcW w:w="4588" w:type="pct"/>
          </w:tcPr>
          <w:p w14:paraId="48FA81F8" w14:textId="77777777" w:rsidR="009B3E75" w:rsidRDefault="00492827">
            <w:pPr>
              <w:autoSpaceDE w:val="0"/>
              <w:autoSpaceDN w:val="0"/>
              <w:adjustRightInd w:val="0"/>
              <w:snapToGrid w:val="0"/>
              <w:spacing w:line="430" w:lineRule="atLeast"/>
              <w:rPr>
                <w:rFonts w:ascii="宋体" w:cs="Courier New"/>
                <w:b/>
                <w:sz w:val="22"/>
                <w:szCs w:val="22"/>
                <w:lang w:val="zh-CN"/>
              </w:rPr>
            </w:pPr>
            <w:r>
              <w:rPr>
                <w:rFonts w:ascii="宋体" w:hAnsi="宋体" w:cs="Courier New" w:hint="eastAsia"/>
                <w:b/>
                <w:sz w:val="22"/>
                <w:szCs w:val="22"/>
                <w:lang w:val="zh-CN"/>
              </w:rPr>
              <w:t>内容（</w:t>
            </w:r>
            <w:r>
              <w:rPr>
                <w:rFonts w:ascii="宋体" w:cs="Courier New" w:hint="eastAsia"/>
                <w:b/>
                <w:sz w:val="22"/>
                <w:szCs w:val="22"/>
                <w:lang w:val="zh-CN"/>
              </w:rPr>
              <w:t>▲</w:t>
            </w:r>
            <w:r>
              <w:rPr>
                <w:rFonts w:ascii="宋体" w:hAnsi="宋体" w:cs="Courier New" w:hint="eastAsia"/>
                <w:sz w:val="22"/>
                <w:szCs w:val="22"/>
                <w:lang w:val="zh-CN"/>
              </w:rPr>
              <w:t>序号</w:t>
            </w:r>
            <w:r>
              <w:rPr>
                <w:rFonts w:ascii="宋体" w:hAnsi="宋体" w:cs="Courier New"/>
                <w:sz w:val="22"/>
                <w:szCs w:val="22"/>
                <w:lang w:val="zh-CN"/>
              </w:rPr>
              <w:t>2-3</w:t>
            </w:r>
            <w:r>
              <w:rPr>
                <w:rFonts w:ascii="宋体" w:hAnsi="宋体" w:cs="Courier New" w:hint="eastAsia"/>
                <w:sz w:val="22"/>
                <w:szCs w:val="22"/>
                <w:lang w:val="zh-CN"/>
              </w:rPr>
              <w:t>项投标供应商必须提供，否则不能通过符合性审查的，责任自负</w:t>
            </w:r>
            <w:r>
              <w:rPr>
                <w:rFonts w:ascii="宋体" w:hAnsi="宋体" w:cs="Courier New" w:hint="eastAsia"/>
                <w:b/>
                <w:sz w:val="22"/>
                <w:szCs w:val="22"/>
                <w:lang w:val="zh-CN"/>
              </w:rPr>
              <w:t>）</w:t>
            </w:r>
          </w:p>
        </w:tc>
      </w:tr>
      <w:tr w:rsidR="009B3E75" w14:paraId="270F2531" w14:textId="77777777">
        <w:tc>
          <w:tcPr>
            <w:tcW w:w="412" w:type="pct"/>
            <w:vAlign w:val="center"/>
          </w:tcPr>
          <w:p w14:paraId="63C8B8DE" w14:textId="77777777" w:rsidR="009B3E75" w:rsidRDefault="009B3E75">
            <w:pPr>
              <w:widowControl/>
              <w:numPr>
                <w:ilvl w:val="0"/>
                <w:numId w:val="6"/>
              </w:numPr>
              <w:autoSpaceDE w:val="0"/>
              <w:autoSpaceDN w:val="0"/>
              <w:adjustRightInd w:val="0"/>
              <w:snapToGrid w:val="0"/>
              <w:spacing w:line="430" w:lineRule="atLeast"/>
              <w:jc w:val="center"/>
              <w:rPr>
                <w:rFonts w:ascii="宋体" w:cs="Courier New"/>
                <w:b/>
                <w:sz w:val="22"/>
                <w:szCs w:val="22"/>
                <w:lang w:val="zh-CN"/>
              </w:rPr>
            </w:pPr>
          </w:p>
        </w:tc>
        <w:tc>
          <w:tcPr>
            <w:tcW w:w="4588" w:type="pct"/>
          </w:tcPr>
          <w:p w14:paraId="26690C71" w14:textId="77777777" w:rsidR="009B3E75" w:rsidRDefault="00492827">
            <w:pPr>
              <w:autoSpaceDE w:val="0"/>
              <w:autoSpaceDN w:val="0"/>
              <w:adjustRightInd w:val="0"/>
              <w:snapToGrid w:val="0"/>
              <w:spacing w:line="430" w:lineRule="atLeast"/>
              <w:rPr>
                <w:rFonts w:ascii="宋体" w:cs="Courier New"/>
                <w:bCs/>
                <w:sz w:val="22"/>
                <w:szCs w:val="22"/>
                <w:lang w:val="zh-CN"/>
              </w:rPr>
            </w:pPr>
            <w:r>
              <w:rPr>
                <w:rFonts w:ascii="宋体" w:hAnsi="宋体" w:hint="eastAsia"/>
                <w:bCs/>
                <w:sz w:val="22"/>
                <w:szCs w:val="22"/>
              </w:rPr>
              <w:t>报价文件封面（格式自拟）</w:t>
            </w:r>
          </w:p>
        </w:tc>
      </w:tr>
      <w:tr w:rsidR="009B3E75" w14:paraId="136854DE" w14:textId="77777777">
        <w:tc>
          <w:tcPr>
            <w:tcW w:w="412" w:type="pct"/>
            <w:vAlign w:val="center"/>
          </w:tcPr>
          <w:p w14:paraId="0B128FFC" w14:textId="77777777" w:rsidR="009B3E75" w:rsidRDefault="009B3E75">
            <w:pPr>
              <w:widowControl/>
              <w:numPr>
                <w:ilvl w:val="0"/>
                <w:numId w:val="6"/>
              </w:numPr>
              <w:autoSpaceDE w:val="0"/>
              <w:autoSpaceDN w:val="0"/>
              <w:adjustRightInd w:val="0"/>
              <w:snapToGrid w:val="0"/>
              <w:spacing w:line="430" w:lineRule="atLeast"/>
              <w:jc w:val="center"/>
              <w:rPr>
                <w:rFonts w:ascii="宋体" w:cs="Courier New"/>
                <w:b/>
                <w:sz w:val="22"/>
                <w:szCs w:val="22"/>
                <w:lang w:val="zh-CN"/>
              </w:rPr>
            </w:pPr>
          </w:p>
        </w:tc>
        <w:tc>
          <w:tcPr>
            <w:tcW w:w="4588" w:type="pct"/>
          </w:tcPr>
          <w:p w14:paraId="622A7F73" w14:textId="77777777" w:rsidR="009B3E75" w:rsidRDefault="00492827">
            <w:pPr>
              <w:autoSpaceDE w:val="0"/>
              <w:autoSpaceDN w:val="0"/>
              <w:adjustRightInd w:val="0"/>
              <w:spacing w:line="430" w:lineRule="atLeast"/>
              <w:textAlignment w:val="bottom"/>
              <w:rPr>
                <w:rFonts w:ascii="宋体" w:cs="Courier New"/>
                <w:bCs/>
                <w:sz w:val="22"/>
                <w:szCs w:val="22"/>
              </w:rPr>
            </w:pPr>
            <w:r>
              <w:rPr>
                <w:rFonts w:ascii="宋体" w:hAnsi="宋体" w:hint="eastAsia"/>
                <w:bCs/>
                <w:sz w:val="22"/>
                <w:szCs w:val="22"/>
              </w:rPr>
              <w:t>投标报价一览表（格式见第三部分</w:t>
            </w:r>
            <w:r>
              <w:rPr>
                <w:rFonts w:ascii="宋体" w:hAnsi="宋体"/>
                <w:bCs/>
                <w:sz w:val="22"/>
                <w:szCs w:val="22"/>
              </w:rPr>
              <w:t xml:space="preserve"> </w:t>
            </w:r>
            <w:r>
              <w:rPr>
                <w:rFonts w:ascii="宋体" w:hAnsi="宋体" w:hint="eastAsia"/>
                <w:bCs/>
                <w:sz w:val="22"/>
                <w:szCs w:val="22"/>
              </w:rPr>
              <w:t>投标文件格式－报价文件部分附件七）</w:t>
            </w:r>
          </w:p>
        </w:tc>
      </w:tr>
      <w:tr w:rsidR="009B3E75" w14:paraId="110DE322" w14:textId="77777777">
        <w:tc>
          <w:tcPr>
            <w:tcW w:w="412" w:type="pct"/>
            <w:vAlign w:val="center"/>
          </w:tcPr>
          <w:p w14:paraId="248C8651" w14:textId="77777777" w:rsidR="009B3E75" w:rsidRDefault="009B3E75">
            <w:pPr>
              <w:widowControl/>
              <w:numPr>
                <w:ilvl w:val="0"/>
                <w:numId w:val="6"/>
              </w:numPr>
              <w:autoSpaceDE w:val="0"/>
              <w:autoSpaceDN w:val="0"/>
              <w:adjustRightInd w:val="0"/>
              <w:snapToGrid w:val="0"/>
              <w:spacing w:line="430" w:lineRule="atLeast"/>
              <w:jc w:val="center"/>
              <w:rPr>
                <w:rFonts w:ascii="宋体" w:cs="Courier New"/>
                <w:b/>
                <w:sz w:val="22"/>
                <w:szCs w:val="22"/>
                <w:lang w:val="zh-CN"/>
              </w:rPr>
            </w:pPr>
          </w:p>
        </w:tc>
        <w:tc>
          <w:tcPr>
            <w:tcW w:w="4588" w:type="pct"/>
          </w:tcPr>
          <w:p w14:paraId="3E0997B5" w14:textId="77777777" w:rsidR="009B3E75" w:rsidRDefault="00492827">
            <w:pPr>
              <w:autoSpaceDE w:val="0"/>
              <w:autoSpaceDN w:val="0"/>
              <w:adjustRightInd w:val="0"/>
              <w:spacing w:line="430" w:lineRule="atLeast"/>
              <w:textAlignment w:val="bottom"/>
              <w:rPr>
                <w:rFonts w:ascii="宋体"/>
                <w:bCs/>
                <w:sz w:val="22"/>
                <w:szCs w:val="22"/>
              </w:rPr>
            </w:pPr>
            <w:r>
              <w:rPr>
                <w:rFonts w:ascii="宋体" w:hAnsi="宋体" w:hint="eastAsia"/>
                <w:bCs/>
                <w:sz w:val="22"/>
                <w:szCs w:val="22"/>
              </w:rPr>
              <w:t>价格折扣合理性的分析表（格式见第三部分</w:t>
            </w:r>
            <w:r>
              <w:rPr>
                <w:rFonts w:ascii="宋体" w:hAnsi="宋体"/>
                <w:bCs/>
                <w:sz w:val="22"/>
                <w:szCs w:val="22"/>
              </w:rPr>
              <w:t xml:space="preserve"> </w:t>
            </w:r>
            <w:r>
              <w:rPr>
                <w:rFonts w:ascii="宋体" w:hAnsi="宋体" w:hint="eastAsia"/>
                <w:bCs/>
                <w:sz w:val="22"/>
                <w:szCs w:val="22"/>
              </w:rPr>
              <w:t>投标文件格式－报价文件部分附件八）</w:t>
            </w:r>
          </w:p>
        </w:tc>
      </w:tr>
    </w:tbl>
    <w:p w14:paraId="5CCF43CD" w14:textId="77777777" w:rsidR="009B3E75" w:rsidRDefault="00492827">
      <w:pPr>
        <w:spacing w:line="460" w:lineRule="exact"/>
        <w:ind w:firstLineChars="245" w:firstLine="539"/>
        <w:rPr>
          <w:rFonts w:ascii="宋体" w:cs="宋体"/>
          <w:sz w:val="22"/>
          <w:szCs w:val="22"/>
        </w:rPr>
      </w:pPr>
      <w:r>
        <w:rPr>
          <w:rFonts w:ascii="宋体" w:hAnsi="宋体" w:cs="宋体" w:hint="eastAsia"/>
          <w:sz w:val="22"/>
          <w:szCs w:val="22"/>
        </w:rPr>
        <w:t>注：以上所需的各种证书、证件、证明、执照若系复印件，应在复印件上盖上有效的供应商公章。</w:t>
      </w:r>
    </w:p>
    <w:p w14:paraId="1668EF02"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bCs/>
          <w:sz w:val="22"/>
          <w:szCs w:val="22"/>
        </w:rPr>
        <w:t>4</w:t>
      </w:r>
      <w:r>
        <w:rPr>
          <w:rFonts w:ascii="宋体" w:hAnsi="宋体" w:cs="宋体" w:hint="eastAsia"/>
          <w:b/>
          <w:bCs/>
          <w:sz w:val="22"/>
          <w:szCs w:val="22"/>
        </w:rPr>
        <w:t>、投标报价</w:t>
      </w:r>
    </w:p>
    <w:p w14:paraId="52A5E9E8"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hint="eastAsia"/>
          <w:b/>
          <w:sz w:val="22"/>
          <w:szCs w:val="22"/>
        </w:rPr>
        <w:t>▲</w:t>
      </w:r>
      <w:r>
        <w:rPr>
          <w:rFonts w:ascii="宋体" w:hAnsi="宋体" w:cs="宋体"/>
          <w:b/>
          <w:sz w:val="22"/>
          <w:szCs w:val="22"/>
        </w:rPr>
        <w:t>4.1</w:t>
      </w:r>
      <w:r>
        <w:rPr>
          <w:rFonts w:ascii="宋体" w:hAnsi="宋体" w:cs="宋体" w:hint="eastAsia"/>
          <w:b/>
          <w:sz w:val="22"/>
          <w:szCs w:val="22"/>
        </w:rPr>
        <w:t>本次报价按照折扣率的方式进行报价，具体规则如下：</w:t>
      </w:r>
    </w:p>
    <w:p w14:paraId="420B3C60"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w:t>
      </w:r>
      <w:r>
        <w:rPr>
          <w:rFonts w:ascii="宋体" w:hAnsi="宋体" w:cs="宋体"/>
          <w:b/>
          <w:bCs/>
          <w:sz w:val="22"/>
          <w:szCs w:val="22"/>
        </w:rPr>
        <w:t>1</w:t>
      </w:r>
      <w:r>
        <w:rPr>
          <w:rFonts w:ascii="宋体" w:hAnsi="宋体" w:cs="宋体" w:hint="eastAsia"/>
          <w:b/>
          <w:bCs/>
          <w:sz w:val="22"/>
          <w:szCs w:val="22"/>
        </w:rPr>
        <w:t>）本项目根据温州市发展和改革委员会官方网站（</w:t>
      </w:r>
      <w:r>
        <w:rPr>
          <w:rFonts w:ascii="宋体" w:hAnsi="宋体" w:cs="宋体"/>
          <w:b/>
          <w:bCs/>
          <w:sz w:val="22"/>
          <w:szCs w:val="22"/>
        </w:rPr>
        <w:t>http://wzfgw.wenzhou.gov.cn/col/col1216782/index.html</w:t>
      </w:r>
      <w:r>
        <w:rPr>
          <w:rFonts w:ascii="宋体" w:hAnsi="宋体" w:cs="宋体" w:hint="eastAsia"/>
          <w:b/>
          <w:bCs/>
          <w:sz w:val="22"/>
          <w:szCs w:val="22"/>
        </w:rPr>
        <w:t>）公布的温州市区农贸市场商品价格监测表中最近之日的所有菜市场的同一商品平均价格作为该商品当日所需产品参考价格；</w:t>
      </w:r>
    </w:p>
    <w:p w14:paraId="44181993"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w:t>
      </w:r>
      <w:r>
        <w:rPr>
          <w:rFonts w:ascii="宋体" w:hAnsi="宋体" w:cs="宋体"/>
          <w:b/>
          <w:bCs/>
          <w:sz w:val="22"/>
          <w:szCs w:val="22"/>
        </w:rPr>
        <w:t>2</w:t>
      </w:r>
      <w:r>
        <w:rPr>
          <w:rFonts w:ascii="宋体" w:hAnsi="宋体" w:cs="宋体" w:hint="eastAsia"/>
          <w:b/>
          <w:bCs/>
          <w:sz w:val="22"/>
          <w:szCs w:val="22"/>
        </w:rPr>
        <w:t>）温州市发展和改革委员会官方网站上未列明的货品，采购人根据</w:t>
      </w:r>
      <w:proofErr w:type="gramStart"/>
      <w:r>
        <w:rPr>
          <w:rFonts w:ascii="宋体" w:hAnsi="宋体" w:cs="宋体" w:hint="eastAsia"/>
          <w:b/>
          <w:bCs/>
          <w:sz w:val="22"/>
          <w:szCs w:val="22"/>
        </w:rPr>
        <w:t>梧</w:t>
      </w:r>
      <w:proofErr w:type="gramEnd"/>
      <w:r>
        <w:rPr>
          <w:rFonts w:ascii="宋体" w:hAnsi="宋体" w:cs="宋体" w:hint="eastAsia"/>
          <w:b/>
          <w:bCs/>
          <w:sz w:val="22"/>
          <w:szCs w:val="22"/>
        </w:rPr>
        <w:t>田新农贸市场（月乐东街）及辖区内周边市场的产品市场销售价作为产品参考价格。采购人以每半月作为一个周期对食堂食品原料的价格进行采集，与中标供应商及时对接。</w:t>
      </w:r>
    </w:p>
    <w:p w14:paraId="6B99E90D"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其中：</w:t>
      </w:r>
    </w:p>
    <w:p w14:paraId="0A8E90F6"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若因特殊原因导致部分食品原料的价格涨幅过大，须由中标供应商向采购人提供情况说明，经采购人确认核实无误后，可以按照双方市场询价后协商确定供货价格；</w:t>
      </w:r>
      <w:r>
        <w:rPr>
          <w:rFonts w:ascii="宋体" w:hAnsi="宋体" w:cs="宋体"/>
          <w:b/>
          <w:bCs/>
          <w:sz w:val="22"/>
          <w:szCs w:val="22"/>
        </w:rPr>
        <w:t xml:space="preserve"> </w:t>
      </w:r>
    </w:p>
    <w:p w14:paraId="1A5BDCF3"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w:t>
      </w:r>
      <w:r>
        <w:rPr>
          <w:rFonts w:ascii="宋体" w:hAnsi="宋体" w:cs="宋体"/>
          <w:b/>
          <w:bCs/>
          <w:sz w:val="22"/>
          <w:szCs w:val="22"/>
        </w:rPr>
        <w:t>3</w:t>
      </w:r>
      <w:r>
        <w:rPr>
          <w:rFonts w:ascii="宋体" w:hAnsi="宋体" w:cs="宋体" w:hint="eastAsia"/>
          <w:b/>
          <w:bCs/>
          <w:sz w:val="22"/>
          <w:szCs w:val="22"/>
        </w:rPr>
        <w:t>）上述两项渠道均未列明的产品价格，以双方市场询价后协商确定供货价格。</w:t>
      </w:r>
    </w:p>
    <w:p w14:paraId="513816DD"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投标供应商应自行</w:t>
      </w:r>
      <w:proofErr w:type="gramStart"/>
      <w:r>
        <w:rPr>
          <w:rFonts w:ascii="宋体" w:hAnsi="宋体" w:cs="宋体" w:hint="eastAsia"/>
          <w:b/>
          <w:bCs/>
          <w:sz w:val="22"/>
          <w:szCs w:val="22"/>
        </w:rPr>
        <w:t>考虑食材的</w:t>
      </w:r>
      <w:proofErr w:type="gramEnd"/>
      <w:r>
        <w:rPr>
          <w:rFonts w:ascii="宋体" w:hAnsi="宋体" w:cs="宋体" w:hint="eastAsia"/>
          <w:b/>
          <w:bCs/>
          <w:sz w:val="22"/>
          <w:szCs w:val="22"/>
        </w:rPr>
        <w:t>供货、税金、包装、运输、装卸、验收及其所有税费、招标代理服务费等全部费用后，计算价格折扣率。</w:t>
      </w:r>
    </w:p>
    <w:p w14:paraId="6FD20C27" w14:textId="77777777" w:rsidR="009B3E75" w:rsidRDefault="00492827">
      <w:pPr>
        <w:tabs>
          <w:tab w:val="left" w:pos="360"/>
        </w:tabs>
        <w:spacing w:line="460" w:lineRule="exact"/>
        <w:ind w:firstLineChars="200" w:firstLine="442"/>
        <w:rPr>
          <w:rFonts w:ascii="宋体" w:hAnsi="宋体" w:cs="宋体" w:hint="eastAsia"/>
          <w:b/>
          <w:bCs/>
          <w:sz w:val="22"/>
          <w:szCs w:val="22"/>
        </w:rPr>
      </w:pPr>
      <w:r>
        <w:rPr>
          <w:rFonts w:ascii="宋体" w:hAnsi="宋体" w:cs="宋体" w:hint="eastAsia"/>
          <w:b/>
          <w:bCs/>
          <w:sz w:val="22"/>
          <w:szCs w:val="22"/>
        </w:rPr>
        <w:t>4.2</w:t>
      </w:r>
      <w:r>
        <w:rPr>
          <w:rFonts w:ascii="宋体" w:hAnsi="宋体" w:cs="宋体" w:hint="eastAsia"/>
          <w:b/>
          <w:sz w:val="22"/>
          <w:szCs w:val="22"/>
        </w:rPr>
        <w:t>投标供应商必须按附件中的投标报价一览表内容填写价格，并由投标供应商代表签署。</w:t>
      </w:r>
    </w:p>
    <w:p w14:paraId="68291546"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sz w:val="22"/>
          <w:szCs w:val="22"/>
        </w:rPr>
        <w:t>4.</w:t>
      </w:r>
      <w:r>
        <w:rPr>
          <w:rFonts w:ascii="宋体" w:hAnsi="宋体" w:cs="宋体" w:hint="eastAsia"/>
          <w:sz w:val="22"/>
          <w:szCs w:val="22"/>
        </w:rPr>
        <w:t>3</w:t>
      </w:r>
      <w:r>
        <w:rPr>
          <w:rFonts w:ascii="宋体" w:hAnsi="宋体" w:cs="宋体" w:hint="eastAsia"/>
          <w:b/>
          <w:sz w:val="22"/>
          <w:szCs w:val="22"/>
        </w:rPr>
        <w:t>投标货币以折扣率进行投标。</w:t>
      </w:r>
    </w:p>
    <w:p w14:paraId="0B2207DB"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sz w:val="22"/>
          <w:szCs w:val="22"/>
        </w:rPr>
        <w:t>4.</w:t>
      </w:r>
      <w:r>
        <w:rPr>
          <w:rFonts w:ascii="宋体" w:hAnsi="宋体" w:cs="宋体" w:hint="eastAsia"/>
          <w:sz w:val="22"/>
          <w:szCs w:val="22"/>
        </w:rPr>
        <w:t>4</w:t>
      </w:r>
      <w:r>
        <w:rPr>
          <w:rFonts w:ascii="宋体" w:hAnsi="宋体" w:cs="宋体" w:hint="eastAsia"/>
          <w:b/>
          <w:sz w:val="22"/>
          <w:szCs w:val="22"/>
        </w:rPr>
        <w:t>采购人和</w:t>
      </w:r>
      <w:r>
        <w:rPr>
          <w:rFonts w:ascii="宋体" w:hAnsi="宋体" w:cs="宋体" w:hint="eastAsia"/>
          <w:sz w:val="22"/>
          <w:szCs w:val="22"/>
        </w:rPr>
        <w:t>采购</w:t>
      </w:r>
      <w:r>
        <w:rPr>
          <w:rFonts w:ascii="宋体" w:hAnsi="宋体" w:cs="宋体" w:hint="eastAsia"/>
          <w:b/>
          <w:sz w:val="22"/>
          <w:szCs w:val="22"/>
        </w:rPr>
        <w:t>代理机构不接受任何选择投标，对任何货物或服务只允许一个价格。</w:t>
      </w:r>
    </w:p>
    <w:p w14:paraId="339425D7"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sz w:val="22"/>
          <w:szCs w:val="22"/>
        </w:rPr>
        <w:t>4.</w:t>
      </w:r>
      <w:r>
        <w:rPr>
          <w:rFonts w:ascii="宋体" w:hAnsi="宋体" w:cs="宋体" w:hint="eastAsia"/>
          <w:sz w:val="22"/>
          <w:szCs w:val="22"/>
        </w:rPr>
        <w:t>5采购人和采购代理机构要求分类报价是为了方便评标，但在任何情况下不限制采购人以其认为最合适的条款、条件签订合同的权利。</w:t>
      </w:r>
    </w:p>
    <w:p w14:paraId="557C754E"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sz w:val="22"/>
          <w:szCs w:val="22"/>
        </w:rPr>
        <w:t>4.</w:t>
      </w:r>
      <w:r>
        <w:rPr>
          <w:rFonts w:ascii="宋体" w:hAnsi="宋体" w:cs="宋体" w:hint="eastAsia"/>
          <w:b/>
          <w:sz w:val="22"/>
          <w:szCs w:val="22"/>
        </w:rPr>
        <w:t>6投标报价报出后，投标供应商不得以任何理由予以变更。任何包含价格调整的要求，将被认为是非实质性响应投标而予以拒绝。</w:t>
      </w:r>
    </w:p>
    <w:p w14:paraId="22AD2720" w14:textId="77777777" w:rsidR="009B3E75" w:rsidRDefault="00492827">
      <w:pPr>
        <w:tabs>
          <w:tab w:val="left" w:pos="360"/>
        </w:tabs>
        <w:spacing w:line="460" w:lineRule="exact"/>
        <w:ind w:firstLineChars="200" w:firstLine="442"/>
        <w:rPr>
          <w:rFonts w:ascii="宋体" w:hAnsi="宋体" w:cs="宋体" w:hint="eastAsia"/>
          <w:b/>
          <w:sz w:val="22"/>
          <w:szCs w:val="22"/>
        </w:rPr>
      </w:pPr>
      <w:r>
        <w:rPr>
          <w:rFonts w:ascii="宋体" w:hAnsi="宋体" w:cs="宋体"/>
          <w:b/>
          <w:sz w:val="22"/>
          <w:szCs w:val="22"/>
        </w:rPr>
        <w:lastRenderedPageBreak/>
        <w:t>4.</w:t>
      </w:r>
      <w:r>
        <w:rPr>
          <w:rFonts w:ascii="宋体" w:hAnsi="宋体" w:cs="宋体" w:hint="eastAsia"/>
          <w:b/>
          <w:sz w:val="22"/>
          <w:szCs w:val="22"/>
        </w:rPr>
        <w:t>7最低报价不能作为中标的保证。</w:t>
      </w:r>
    </w:p>
    <w:p w14:paraId="67C2BEC7"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bCs/>
          <w:sz w:val="22"/>
          <w:szCs w:val="22"/>
        </w:rPr>
        <w:t>5</w:t>
      </w:r>
      <w:r>
        <w:rPr>
          <w:rFonts w:ascii="宋体" w:hAnsi="宋体" w:cs="宋体" w:hint="eastAsia"/>
          <w:b/>
          <w:bCs/>
          <w:sz w:val="22"/>
          <w:szCs w:val="22"/>
        </w:rPr>
        <w:t>、投标有效期</w:t>
      </w:r>
    </w:p>
    <w:p w14:paraId="351DD56D"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sz w:val="22"/>
          <w:szCs w:val="22"/>
        </w:rPr>
        <w:t>5.1</w:t>
      </w:r>
      <w:r>
        <w:rPr>
          <w:rFonts w:ascii="宋体" w:hAnsi="宋体" w:cs="宋体" w:hint="eastAsia"/>
          <w:b/>
          <w:sz w:val="22"/>
          <w:szCs w:val="22"/>
        </w:rPr>
        <w:t>自开标之日起</w:t>
      </w:r>
      <w:r>
        <w:rPr>
          <w:rFonts w:ascii="宋体" w:hAnsi="宋体" w:cs="宋体"/>
          <w:b/>
          <w:bCs/>
          <w:sz w:val="22"/>
          <w:szCs w:val="22"/>
        </w:rPr>
        <w:t>90</w:t>
      </w:r>
      <w:r>
        <w:rPr>
          <w:rFonts w:ascii="宋体" w:hAnsi="宋体" w:cs="宋体" w:hint="eastAsia"/>
          <w:b/>
          <w:sz w:val="22"/>
          <w:szCs w:val="22"/>
        </w:rPr>
        <w:t>天内投标应保持有效。</w:t>
      </w:r>
    </w:p>
    <w:p w14:paraId="5491771C"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sz w:val="22"/>
          <w:szCs w:val="22"/>
        </w:rPr>
        <w:t>5.2</w:t>
      </w:r>
      <w:r>
        <w:rPr>
          <w:rFonts w:ascii="宋体" w:hAnsi="宋体" w:cs="宋体" w:hint="eastAsia"/>
          <w:sz w:val="22"/>
          <w:szCs w:val="22"/>
        </w:rPr>
        <w:t>特殊情况下，在原投标有效期截止前，采购人、采购代理机构可与投标供应商协商延长投标有效期，这种要求和答复均以书面形式进行。投标供应商可拒绝接受延期要求。同意延长投标有效期的投标供应商不得修改投标文件。</w:t>
      </w:r>
    </w:p>
    <w:p w14:paraId="6B935612" w14:textId="77777777" w:rsidR="009B3E75" w:rsidRDefault="00492827">
      <w:pPr>
        <w:tabs>
          <w:tab w:val="left" w:pos="360"/>
        </w:tabs>
        <w:spacing w:line="460" w:lineRule="exact"/>
        <w:ind w:firstLineChars="200" w:firstLine="442"/>
        <w:rPr>
          <w:rFonts w:ascii="宋体" w:cs="宋体"/>
          <w:b/>
          <w:bCs/>
          <w:sz w:val="22"/>
          <w:szCs w:val="22"/>
        </w:rPr>
      </w:pPr>
      <w:r>
        <w:rPr>
          <w:rFonts w:ascii="宋体" w:hAnsi="宋体" w:cs="宋体"/>
          <w:b/>
          <w:bCs/>
          <w:sz w:val="22"/>
          <w:szCs w:val="22"/>
        </w:rPr>
        <w:t>6</w:t>
      </w:r>
      <w:r>
        <w:rPr>
          <w:rFonts w:ascii="宋体" w:hAnsi="宋体" w:cs="宋体" w:hint="eastAsia"/>
          <w:b/>
          <w:bCs/>
          <w:sz w:val="22"/>
          <w:szCs w:val="22"/>
        </w:rPr>
        <w:t>、投标文件的签署和规定</w:t>
      </w:r>
    </w:p>
    <w:p w14:paraId="0E59D5C5"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sz w:val="22"/>
          <w:szCs w:val="22"/>
        </w:rPr>
        <w:t>6.1</w:t>
      </w:r>
      <w:r>
        <w:rPr>
          <w:rFonts w:ascii="宋体" w:hAnsi="宋体" w:cs="宋体" w:hint="eastAsia"/>
          <w:b/>
          <w:sz w:val="22"/>
          <w:szCs w:val="22"/>
        </w:rPr>
        <w:t>投标供应商应提供资格证明文件、商务技术文件、报价文件各一式六份的投标文件，分别装订成册。其中正本一份、副本伍份，每套投标文件的封面应清楚标明“正本”或“副本”字样，若“正本”与“副本”不符，以“正本”为准</w:t>
      </w:r>
      <w:r>
        <w:rPr>
          <w:rFonts w:ascii="宋体" w:hAnsi="宋体" w:cs="宋体" w:hint="eastAsia"/>
          <w:sz w:val="22"/>
          <w:szCs w:val="22"/>
        </w:rPr>
        <w:t>。</w:t>
      </w:r>
    </w:p>
    <w:p w14:paraId="276AA954"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sz w:val="22"/>
          <w:szCs w:val="22"/>
        </w:rPr>
        <w:t>6.2</w:t>
      </w:r>
      <w:r>
        <w:rPr>
          <w:rFonts w:ascii="宋体" w:hAnsi="宋体" w:cs="宋体" w:hint="eastAsia"/>
          <w:sz w:val="22"/>
          <w:szCs w:val="22"/>
        </w:rPr>
        <w:t>投标文件的正本必须打印或用不褪色的墨水书写，并由投标供应商代表签署，副本可用正本的复印。</w:t>
      </w:r>
    </w:p>
    <w:p w14:paraId="41EECF49"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sz w:val="22"/>
          <w:szCs w:val="22"/>
        </w:rPr>
        <w:t>6.3</w:t>
      </w:r>
      <w:r>
        <w:rPr>
          <w:rFonts w:ascii="宋体" w:hAnsi="宋体" w:cs="宋体" w:hint="eastAsia"/>
          <w:b/>
          <w:sz w:val="22"/>
          <w:szCs w:val="22"/>
        </w:rPr>
        <w:t>投标文件如有修改和增删必须由投标供应商代表在修改和增删处</w:t>
      </w:r>
      <w:proofErr w:type="gramStart"/>
      <w:r>
        <w:rPr>
          <w:rFonts w:ascii="宋体" w:hAnsi="宋体" w:cs="宋体" w:hint="eastAsia"/>
          <w:b/>
          <w:sz w:val="22"/>
          <w:szCs w:val="22"/>
        </w:rPr>
        <w:t>旁签署</w:t>
      </w:r>
      <w:proofErr w:type="gramEnd"/>
      <w:r>
        <w:rPr>
          <w:rFonts w:ascii="宋体" w:hAnsi="宋体" w:cs="宋体" w:hint="eastAsia"/>
          <w:b/>
          <w:sz w:val="22"/>
          <w:szCs w:val="22"/>
        </w:rPr>
        <w:t>或盖章，方才有效。</w:t>
      </w:r>
    </w:p>
    <w:p w14:paraId="01930036"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sz w:val="22"/>
          <w:szCs w:val="22"/>
        </w:rPr>
        <w:t>6.4</w:t>
      </w:r>
      <w:r>
        <w:rPr>
          <w:rFonts w:ascii="宋体" w:hAnsi="宋体" w:cs="宋体" w:hint="eastAsia"/>
          <w:sz w:val="22"/>
          <w:szCs w:val="22"/>
        </w:rPr>
        <w:t>投标文件因字迹模糊或在关键的技术、商务条款上表述不清楚，将可能导致其投标被否决。</w:t>
      </w:r>
    </w:p>
    <w:p w14:paraId="7F7BBF2D" w14:textId="77777777" w:rsidR="009B3E75" w:rsidRDefault="00492827">
      <w:pPr>
        <w:tabs>
          <w:tab w:val="left" w:pos="360"/>
        </w:tabs>
        <w:spacing w:line="460" w:lineRule="exact"/>
        <w:ind w:firstLineChars="200" w:firstLine="442"/>
        <w:rPr>
          <w:rFonts w:ascii="宋体" w:cs="宋体"/>
          <w:b/>
          <w:bCs/>
          <w:sz w:val="22"/>
          <w:szCs w:val="22"/>
        </w:rPr>
      </w:pPr>
      <w:r>
        <w:rPr>
          <w:rFonts w:ascii="宋体" w:hAnsi="宋体" w:cs="宋体"/>
          <w:b/>
          <w:bCs/>
          <w:sz w:val="22"/>
          <w:szCs w:val="22"/>
        </w:rPr>
        <w:t>7</w:t>
      </w:r>
      <w:r>
        <w:rPr>
          <w:rFonts w:ascii="宋体" w:hAnsi="宋体" w:cs="宋体" w:hint="eastAsia"/>
          <w:b/>
          <w:bCs/>
          <w:sz w:val="22"/>
          <w:szCs w:val="22"/>
        </w:rPr>
        <w:t>、投标文件的密封及标记</w:t>
      </w:r>
    </w:p>
    <w:p w14:paraId="49621DF4" w14:textId="77777777" w:rsidR="009B3E75" w:rsidRDefault="00492827">
      <w:pPr>
        <w:tabs>
          <w:tab w:val="left" w:pos="360"/>
        </w:tabs>
        <w:spacing w:line="460" w:lineRule="exact"/>
        <w:ind w:firstLineChars="200" w:firstLine="442"/>
        <w:rPr>
          <w:rFonts w:ascii="宋体" w:cs="宋体"/>
          <w:sz w:val="22"/>
          <w:szCs w:val="22"/>
        </w:rPr>
      </w:pPr>
      <w:r>
        <w:rPr>
          <w:rFonts w:ascii="宋体" w:hAnsi="宋体" w:cs="宋体"/>
          <w:b/>
          <w:sz w:val="22"/>
          <w:szCs w:val="22"/>
        </w:rPr>
        <w:t>7.1</w:t>
      </w:r>
      <w:r>
        <w:rPr>
          <w:rFonts w:ascii="宋体" w:hAnsi="宋体" w:cs="宋体" w:hint="eastAsia"/>
          <w:b/>
          <w:sz w:val="22"/>
          <w:szCs w:val="22"/>
        </w:rPr>
        <w:t>投标供应商必须将投标文件的“资格证明文件”“商务技术文件”“报价文件”分别单独密封，且在各自的密封袋上标明“资格证明文件”“商务技术文件”“报价文件”字样。</w:t>
      </w:r>
      <w:r>
        <w:rPr>
          <w:rFonts w:ascii="宋体" w:hAnsi="宋体" w:cs="宋体" w:hint="eastAsia"/>
          <w:sz w:val="22"/>
        </w:rPr>
        <w:t>封口处贴上封条，骑缝处加盖投标供应商公章或由投标供应商代表签字。封皮上写明招标项目名称、编号、投标供应商名称、电话联系人，并注明“开标时启封”字样</w:t>
      </w:r>
      <w:r>
        <w:rPr>
          <w:rFonts w:ascii="宋体" w:hAnsi="宋体" w:cs="宋体" w:hint="eastAsia"/>
          <w:sz w:val="22"/>
          <w:szCs w:val="22"/>
        </w:rPr>
        <w:t>。</w:t>
      </w:r>
    </w:p>
    <w:p w14:paraId="542401B7" w14:textId="77777777" w:rsidR="009B3E75" w:rsidRDefault="00492827">
      <w:pPr>
        <w:tabs>
          <w:tab w:val="left" w:pos="360"/>
        </w:tabs>
        <w:spacing w:line="460" w:lineRule="exact"/>
        <w:ind w:firstLineChars="200" w:firstLine="440"/>
        <w:rPr>
          <w:rFonts w:ascii="宋体" w:hAnsi="宋体" w:cs="宋体" w:hint="eastAsia"/>
          <w:sz w:val="22"/>
          <w:szCs w:val="22"/>
        </w:rPr>
      </w:pPr>
      <w:r>
        <w:rPr>
          <w:rFonts w:ascii="宋体" w:hAnsi="宋体" w:cs="宋体"/>
          <w:sz w:val="22"/>
          <w:szCs w:val="22"/>
        </w:rPr>
        <w:t>7.2</w:t>
      </w:r>
      <w:r>
        <w:rPr>
          <w:rFonts w:ascii="宋体" w:hAnsi="宋体" w:cs="宋体" w:hint="eastAsia"/>
          <w:sz w:val="22"/>
          <w:szCs w:val="22"/>
        </w:rPr>
        <w:t>如果投标供应商未按上述要求密封及加写标记，</w:t>
      </w:r>
      <w:r>
        <w:rPr>
          <w:rFonts w:ascii="宋体" w:hAnsi="宋体" w:cs="宋体"/>
          <w:sz w:val="22"/>
          <w:szCs w:val="22"/>
        </w:rPr>
        <w:t>采购人及采购代理机构</w:t>
      </w:r>
      <w:r>
        <w:rPr>
          <w:rFonts w:ascii="宋体" w:hAnsi="宋体" w:cs="宋体" w:hint="eastAsia"/>
          <w:sz w:val="22"/>
          <w:szCs w:val="22"/>
        </w:rPr>
        <w:t>对投标文件的误投和提前启封不负责任。</w:t>
      </w:r>
    </w:p>
    <w:p w14:paraId="0462AECA" w14:textId="77777777" w:rsidR="009B3E75" w:rsidRDefault="00492827">
      <w:pPr>
        <w:tabs>
          <w:tab w:val="left" w:pos="360"/>
        </w:tabs>
        <w:spacing w:line="460" w:lineRule="exact"/>
        <w:ind w:firstLineChars="200" w:firstLine="440"/>
        <w:rPr>
          <w:rFonts w:ascii="宋体" w:hAnsi="宋体" w:cs="宋体" w:hint="eastAsia"/>
          <w:sz w:val="22"/>
          <w:szCs w:val="22"/>
        </w:rPr>
      </w:pPr>
      <w:r>
        <w:rPr>
          <w:rFonts w:ascii="宋体" w:hAnsi="宋体" w:cs="宋体" w:hint="eastAsia"/>
          <w:sz w:val="22"/>
          <w:szCs w:val="22"/>
        </w:rPr>
        <w:t xml:space="preserve">7.3 </w:t>
      </w:r>
      <w:r>
        <w:rPr>
          <w:rFonts w:hAnsi="宋体" w:cs="宋体" w:hint="eastAsia"/>
          <w:b/>
          <w:sz w:val="22"/>
          <w:szCs w:val="22"/>
        </w:rPr>
        <w:t>提供电子版投标文件</w:t>
      </w:r>
      <w:r>
        <w:rPr>
          <w:rFonts w:hAnsi="宋体" w:cs="宋体"/>
          <w:b/>
          <w:sz w:val="22"/>
          <w:szCs w:val="22"/>
        </w:rPr>
        <w:t>U</w:t>
      </w:r>
      <w:r>
        <w:rPr>
          <w:rFonts w:hAnsi="宋体" w:cs="宋体" w:hint="eastAsia"/>
          <w:b/>
          <w:sz w:val="22"/>
          <w:szCs w:val="22"/>
        </w:rPr>
        <w:t>盘一份（含</w:t>
      </w:r>
      <w:r>
        <w:rPr>
          <w:rFonts w:hAnsi="宋体" w:cs="宋体"/>
          <w:b/>
          <w:sz w:val="22"/>
          <w:szCs w:val="22"/>
        </w:rPr>
        <w:t>word</w:t>
      </w:r>
      <w:r>
        <w:rPr>
          <w:rFonts w:hAnsi="宋体" w:cs="宋体" w:hint="eastAsia"/>
          <w:b/>
          <w:sz w:val="22"/>
          <w:szCs w:val="22"/>
        </w:rPr>
        <w:t>版本，盖章扫描件</w:t>
      </w:r>
      <w:r>
        <w:rPr>
          <w:rFonts w:hAnsi="宋体" w:cs="宋体"/>
          <w:b/>
          <w:sz w:val="22"/>
          <w:szCs w:val="22"/>
        </w:rPr>
        <w:t>pdf</w:t>
      </w:r>
      <w:r>
        <w:rPr>
          <w:rFonts w:hAnsi="宋体" w:cs="宋体" w:hint="eastAsia"/>
          <w:b/>
          <w:sz w:val="22"/>
          <w:szCs w:val="22"/>
        </w:rPr>
        <w:t>版本各一份），须要单独密封包装，否则有权拒收其投标文件。</w:t>
      </w:r>
    </w:p>
    <w:p w14:paraId="58D81EAC"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sz w:val="22"/>
          <w:szCs w:val="22"/>
        </w:rPr>
        <w:t>7.</w:t>
      </w:r>
      <w:r>
        <w:rPr>
          <w:rFonts w:ascii="宋体" w:hAnsi="宋体" w:cs="宋体" w:hint="eastAsia"/>
          <w:sz w:val="22"/>
          <w:szCs w:val="22"/>
        </w:rPr>
        <w:t>4、未按规定</w:t>
      </w:r>
      <w:proofErr w:type="gramStart"/>
      <w:r>
        <w:rPr>
          <w:rFonts w:ascii="宋体" w:hAnsi="宋体" w:cs="宋体" w:hint="eastAsia"/>
          <w:sz w:val="22"/>
          <w:szCs w:val="22"/>
        </w:rPr>
        <w:t>将资格</w:t>
      </w:r>
      <w:proofErr w:type="gramEnd"/>
      <w:r>
        <w:rPr>
          <w:rFonts w:ascii="宋体" w:hAnsi="宋体" w:cs="宋体" w:hint="eastAsia"/>
          <w:sz w:val="22"/>
          <w:szCs w:val="22"/>
        </w:rPr>
        <w:t>证明文件、商务技术文件、报价文件及</w:t>
      </w:r>
      <w:r>
        <w:rPr>
          <w:rFonts w:hAnsi="宋体" w:cs="宋体"/>
          <w:b/>
          <w:sz w:val="22"/>
          <w:szCs w:val="22"/>
        </w:rPr>
        <w:t>U</w:t>
      </w:r>
      <w:proofErr w:type="gramStart"/>
      <w:r>
        <w:rPr>
          <w:rFonts w:hAnsi="宋体" w:cs="宋体" w:hint="eastAsia"/>
          <w:b/>
          <w:sz w:val="22"/>
          <w:szCs w:val="22"/>
        </w:rPr>
        <w:t>盘</w:t>
      </w:r>
      <w:r>
        <w:rPr>
          <w:rFonts w:ascii="宋体" w:hAnsi="宋体" w:cs="宋体" w:hint="eastAsia"/>
          <w:sz w:val="22"/>
          <w:szCs w:val="22"/>
        </w:rPr>
        <w:t>分别</w:t>
      </w:r>
      <w:proofErr w:type="gramEnd"/>
      <w:r>
        <w:rPr>
          <w:rFonts w:ascii="宋体" w:hAnsi="宋体" w:cs="宋体" w:hint="eastAsia"/>
          <w:sz w:val="22"/>
          <w:szCs w:val="22"/>
        </w:rPr>
        <w:t>包装的，如开标时发生报价泄露的，由供应商自行承担相关责任。</w:t>
      </w:r>
    </w:p>
    <w:p w14:paraId="761D9B86" w14:textId="77777777" w:rsidR="009B3E75" w:rsidRDefault="00492827">
      <w:pPr>
        <w:spacing w:before="100" w:beforeAutospacing="1" w:after="100" w:afterAutospacing="1" w:line="460" w:lineRule="exact"/>
        <w:jc w:val="center"/>
        <w:outlineLvl w:val="1"/>
        <w:rPr>
          <w:rFonts w:eastAsia="新宋体"/>
          <w:b/>
          <w:bCs/>
          <w:sz w:val="26"/>
          <w:szCs w:val="26"/>
        </w:rPr>
      </w:pPr>
      <w:bookmarkStart w:id="32" w:name="_Toc200134200"/>
      <w:bookmarkStart w:id="33" w:name="_Toc27870"/>
      <w:r>
        <w:rPr>
          <w:rFonts w:eastAsia="新宋体" w:hint="eastAsia"/>
          <w:b/>
          <w:bCs/>
          <w:sz w:val="26"/>
          <w:szCs w:val="26"/>
        </w:rPr>
        <w:t>四、</w:t>
      </w:r>
      <w:r>
        <w:rPr>
          <w:rFonts w:eastAsia="新宋体"/>
          <w:b/>
          <w:bCs/>
          <w:sz w:val="26"/>
          <w:szCs w:val="26"/>
        </w:rPr>
        <w:t xml:space="preserve"> </w:t>
      </w:r>
      <w:r>
        <w:rPr>
          <w:rFonts w:eastAsia="新宋体" w:hint="eastAsia"/>
          <w:b/>
          <w:bCs/>
          <w:sz w:val="26"/>
          <w:szCs w:val="26"/>
        </w:rPr>
        <w:t>投标文件的递交</w:t>
      </w:r>
      <w:bookmarkEnd w:id="32"/>
      <w:bookmarkEnd w:id="33"/>
    </w:p>
    <w:p w14:paraId="68E46B39"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bCs/>
          <w:sz w:val="22"/>
          <w:szCs w:val="22"/>
        </w:rPr>
        <w:t>1</w:t>
      </w:r>
      <w:r>
        <w:rPr>
          <w:rFonts w:ascii="宋体" w:hAnsi="宋体" w:cs="宋体" w:hint="eastAsia"/>
          <w:b/>
          <w:bCs/>
          <w:sz w:val="22"/>
          <w:szCs w:val="22"/>
        </w:rPr>
        <w:t>、投标文件的递交</w:t>
      </w:r>
    </w:p>
    <w:p w14:paraId="1DF25A2D" w14:textId="77777777" w:rsidR="009B3E75" w:rsidRDefault="00492827">
      <w:pPr>
        <w:tabs>
          <w:tab w:val="left" w:pos="360"/>
        </w:tabs>
        <w:spacing w:line="460" w:lineRule="exact"/>
        <w:ind w:firstLineChars="200" w:firstLine="442"/>
        <w:rPr>
          <w:rFonts w:ascii="宋体" w:cs="宋体"/>
          <w:b/>
          <w:sz w:val="22"/>
        </w:rPr>
      </w:pPr>
      <w:r>
        <w:rPr>
          <w:rFonts w:ascii="宋体" w:hAnsi="宋体" w:cs="宋体"/>
          <w:b/>
          <w:bCs/>
          <w:sz w:val="22"/>
          <w:szCs w:val="22"/>
        </w:rPr>
        <w:t>1.1</w:t>
      </w:r>
      <w:r>
        <w:rPr>
          <w:rFonts w:ascii="宋体" w:hAnsi="宋体" w:cs="宋体" w:hint="eastAsia"/>
          <w:sz w:val="22"/>
        </w:rPr>
        <w:t>采购代理机构将在规定的时间和地点进行开标，供应商的法定代表人或其授权代表应准时参加开标会并签到。参加开标活动时应当手持递交投标响应文件、有效期内本人身份证或公安机关出具</w:t>
      </w:r>
      <w:r>
        <w:rPr>
          <w:rFonts w:ascii="宋体" w:hAnsi="宋体" w:cs="宋体" w:hint="eastAsia"/>
          <w:sz w:val="22"/>
        </w:rPr>
        <w:lastRenderedPageBreak/>
        <w:t>的临时身份证明或港澳台胞证或护照原件或户口本原件（其他诸如驾驶证、市民卡等一律视为未提供有效的身份证明）和法定代表人出具的授权委托书（密封在投标文件中也有效）。若是法定代表人参加，须提供法定代表人身份证明书（格式见附件，（密封在投标文件中也有效））。供应商的法定代表人或其授权代表未按时签到的，视同放弃开标监督权利、认可开标结果</w:t>
      </w:r>
      <w:r>
        <w:rPr>
          <w:rFonts w:ascii="宋体" w:hAnsi="宋体" w:cs="宋体" w:hint="eastAsia"/>
          <w:b/>
          <w:sz w:val="22"/>
        </w:rPr>
        <w:t>。</w:t>
      </w:r>
    </w:p>
    <w:p w14:paraId="757A3C79" w14:textId="77777777" w:rsidR="009B3E75" w:rsidRDefault="00492827">
      <w:pPr>
        <w:tabs>
          <w:tab w:val="left" w:pos="360"/>
        </w:tabs>
        <w:spacing w:line="460" w:lineRule="exact"/>
        <w:ind w:firstLineChars="200" w:firstLine="440"/>
      </w:pPr>
      <w:r>
        <w:rPr>
          <w:rFonts w:ascii="宋体" w:hAnsi="宋体" w:cs="宋体" w:hint="eastAsia"/>
          <w:sz w:val="22"/>
        </w:rPr>
        <w:t>投标文件递交有效（投标文件递交有效性以纸质投标文件递交时间为准，下同），而供应</w:t>
      </w:r>
      <w:proofErr w:type="gramStart"/>
      <w:r>
        <w:rPr>
          <w:rFonts w:ascii="宋体" w:hAnsi="宋体" w:cs="宋体" w:hint="eastAsia"/>
          <w:sz w:val="22"/>
        </w:rPr>
        <w:t>商法定</w:t>
      </w:r>
      <w:proofErr w:type="gramEnd"/>
      <w:r>
        <w:rPr>
          <w:rFonts w:ascii="宋体" w:hAnsi="宋体" w:cs="宋体" w:hint="eastAsia"/>
          <w:sz w:val="22"/>
        </w:rPr>
        <w:t>代表人或其委托代理人未能参加开标或未能携带上述资料的，视同其未参加开标，不得对开标提出异议，不影响开标结果，也不作为否决其投标的评审因素。</w:t>
      </w:r>
    </w:p>
    <w:p w14:paraId="6D6EDCC6"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bCs/>
          <w:sz w:val="22"/>
          <w:szCs w:val="22"/>
        </w:rPr>
        <w:t>2</w:t>
      </w:r>
      <w:r>
        <w:rPr>
          <w:rFonts w:ascii="宋体" w:hAnsi="宋体" w:cs="宋体" w:hint="eastAsia"/>
          <w:b/>
          <w:bCs/>
          <w:sz w:val="22"/>
          <w:szCs w:val="22"/>
        </w:rPr>
        <w:t>、投标文件的修改和撤回</w:t>
      </w:r>
    </w:p>
    <w:p w14:paraId="51188AA5" w14:textId="77777777" w:rsidR="009B3E75" w:rsidRDefault="00492827">
      <w:pPr>
        <w:tabs>
          <w:tab w:val="left" w:pos="360"/>
        </w:tabs>
        <w:spacing w:line="460" w:lineRule="exact"/>
        <w:ind w:firstLineChars="200" w:firstLine="440"/>
        <w:rPr>
          <w:rFonts w:ascii="宋体" w:cs="宋体"/>
          <w:sz w:val="22"/>
        </w:rPr>
      </w:pPr>
      <w:r>
        <w:rPr>
          <w:rFonts w:ascii="宋体" w:hAnsi="宋体" w:cs="宋体"/>
          <w:sz w:val="22"/>
        </w:rPr>
        <w:t>2.1</w:t>
      </w:r>
      <w:r>
        <w:rPr>
          <w:rFonts w:ascii="宋体" w:hAnsi="宋体" w:cs="宋体" w:hint="eastAsia"/>
          <w:sz w:val="22"/>
        </w:rPr>
        <w:t>在投标截止时间前，投标供应商可以用书面形式提出修改或撤回其投标并送达采购人，但不得影响开标活动的正常进行。</w:t>
      </w:r>
    </w:p>
    <w:p w14:paraId="358BB961" w14:textId="77777777" w:rsidR="009B3E75" w:rsidRDefault="00492827">
      <w:pPr>
        <w:tabs>
          <w:tab w:val="left" w:pos="360"/>
        </w:tabs>
        <w:spacing w:line="460" w:lineRule="exact"/>
        <w:ind w:firstLineChars="200" w:firstLine="440"/>
        <w:rPr>
          <w:rFonts w:ascii="宋体" w:cs="宋体"/>
          <w:sz w:val="22"/>
        </w:rPr>
      </w:pPr>
      <w:r>
        <w:rPr>
          <w:rFonts w:ascii="宋体" w:hAnsi="宋体" w:cs="宋体"/>
          <w:sz w:val="22"/>
        </w:rPr>
        <w:t>2.2</w:t>
      </w:r>
      <w:r>
        <w:rPr>
          <w:rFonts w:ascii="宋体" w:hAnsi="宋体" w:cs="宋体" w:hint="eastAsia"/>
          <w:sz w:val="22"/>
        </w:rPr>
        <w:t>“投标文件修改”或“投标文件撤回通知”都应密封并在密封袋上写明投标项目名称、编号、投标供应商名称，并注明“投标文件修改”或“投标文件撤回通知”字样。</w:t>
      </w:r>
    </w:p>
    <w:p w14:paraId="4C53851F"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sz w:val="22"/>
        </w:rPr>
        <w:t>2.3</w:t>
      </w:r>
      <w:r>
        <w:rPr>
          <w:rFonts w:ascii="宋体" w:hAnsi="宋体" w:cs="宋体" w:hint="eastAsia"/>
          <w:sz w:val="22"/>
        </w:rPr>
        <w:t>从投标截止日期起至投标有效期满这段时间内，投标供应商不得撤回其投标。</w:t>
      </w:r>
    </w:p>
    <w:p w14:paraId="3B26C9A8"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bCs/>
          <w:sz w:val="22"/>
          <w:szCs w:val="22"/>
        </w:rPr>
        <w:t>3</w:t>
      </w:r>
      <w:r>
        <w:rPr>
          <w:rFonts w:ascii="宋体" w:hAnsi="宋体" w:cs="宋体" w:hint="eastAsia"/>
          <w:b/>
          <w:bCs/>
          <w:sz w:val="22"/>
          <w:szCs w:val="22"/>
        </w:rPr>
        <w:t>、</w:t>
      </w:r>
      <w:r>
        <w:rPr>
          <w:rFonts w:ascii="宋体" w:hAnsi="宋体" w:cs="宋体" w:hint="eastAsia"/>
          <w:b/>
          <w:sz w:val="22"/>
        </w:rPr>
        <w:t>发生下列情况之一的投标文件将拒收：</w:t>
      </w:r>
    </w:p>
    <w:p w14:paraId="5A13123D" w14:textId="77777777" w:rsidR="009B3E75" w:rsidRDefault="00492827">
      <w:pPr>
        <w:tabs>
          <w:tab w:val="left" w:pos="360"/>
        </w:tabs>
        <w:spacing w:line="460" w:lineRule="exact"/>
        <w:ind w:firstLineChars="200" w:firstLine="442"/>
        <w:rPr>
          <w:rFonts w:ascii="宋体" w:cs="宋体"/>
          <w:b/>
          <w:bCs/>
          <w:sz w:val="22"/>
          <w:szCs w:val="22"/>
        </w:rPr>
      </w:pPr>
      <w:r>
        <w:rPr>
          <w:rFonts w:ascii="宋体" w:hAnsi="宋体" w:cs="宋体"/>
          <w:b/>
          <w:bCs/>
          <w:sz w:val="22"/>
          <w:szCs w:val="22"/>
        </w:rPr>
        <w:t>3.1</w:t>
      </w:r>
      <w:r>
        <w:rPr>
          <w:rFonts w:ascii="宋体" w:hAnsi="宋体" w:cs="宋体" w:hint="eastAsia"/>
          <w:b/>
          <w:bCs/>
          <w:sz w:val="22"/>
          <w:szCs w:val="22"/>
        </w:rPr>
        <w:t>在投标截止时间以后送达的投标文件；</w:t>
      </w:r>
    </w:p>
    <w:p w14:paraId="28AF90B1" w14:textId="77777777" w:rsidR="009B3E75" w:rsidRDefault="00492827">
      <w:pPr>
        <w:tabs>
          <w:tab w:val="left" w:pos="360"/>
        </w:tabs>
        <w:spacing w:line="460" w:lineRule="exact"/>
        <w:ind w:firstLineChars="200" w:firstLine="442"/>
        <w:rPr>
          <w:rFonts w:ascii="宋体" w:cs="宋体"/>
          <w:b/>
          <w:bCs/>
          <w:sz w:val="22"/>
          <w:szCs w:val="22"/>
        </w:rPr>
      </w:pPr>
      <w:r>
        <w:rPr>
          <w:rFonts w:ascii="宋体" w:hAnsi="宋体" w:cs="宋体"/>
          <w:b/>
          <w:bCs/>
          <w:sz w:val="22"/>
          <w:szCs w:val="22"/>
        </w:rPr>
        <w:t>3.2</w:t>
      </w:r>
      <w:r>
        <w:rPr>
          <w:rFonts w:ascii="宋体" w:hAnsi="宋体" w:cs="宋体" w:hint="eastAsia"/>
          <w:b/>
          <w:bCs/>
          <w:sz w:val="22"/>
          <w:szCs w:val="22"/>
        </w:rPr>
        <w:t>未密封的投标文件；</w:t>
      </w:r>
    </w:p>
    <w:p w14:paraId="724EAAAB" w14:textId="77777777" w:rsidR="009B3E75" w:rsidRDefault="00492827">
      <w:pPr>
        <w:tabs>
          <w:tab w:val="left" w:pos="360"/>
        </w:tabs>
        <w:spacing w:line="460" w:lineRule="exact"/>
        <w:ind w:firstLineChars="200" w:firstLine="442"/>
        <w:rPr>
          <w:rFonts w:ascii="宋体" w:cs="宋体"/>
          <w:b/>
          <w:bCs/>
          <w:sz w:val="22"/>
          <w:szCs w:val="22"/>
        </w:rPr>
      </w:pPr>
      <w:r>
        <w:rPr>
          <w:rFonts w:ascii="宋体" w:hAnsi="宋体" w:cs="宋体"/>
          <w:b/>
          <w:bCs/>
          <w:sz w:val="22"/>
          <w:szCs w:val="22"/>
        </w:rPr>
        <w:t>3.3</w:t>
      </w:r>
      <w:r>
        <w:rPr>
          <w:rFonts w:ascii="宋体" w:hAnsi="宋体" w:cs="宋体" w:hint="eastAsia"/>
          <w:b/>
          <w:bCs/>
          <w:sz w:val="22"/>
          <w:szCs w:val="22"/>
        </w:rPr>
        <w:t>由于包装不妥在送达途中严重破损或失散的投标文件；</w:t>
      </w:r>
    </w:p>
    <w:p w14:paraId="4EF65031" w14:textId="77777777" w:rsidR="009B3E75" w:rsidRDefault="00492827">
      <w:pPr>
        <w:tabs>
          <w:tab w:val="left" w:pos="360"/>
        </w:tabs>
        <w:spacing w:line="460" w:lineRule="exact"/>
        <w:ind w:firstLineChars="200" w:firstLine="442"/>
        <w:rPr>
          <w:rFonts w:ascii="宋体" w:cs="宋体"/>
          <w:b/>
          <w:bCs/>
          <w:sz w:val="22"/>
          <w:szCs w:val="22"/>
        </w:rPr>
      </w:pPr>
      <w:r>
        <w:rPr>
          <w:rFonts w:ascii="宋体" w:hAnsi="宋体" w:cs="宋体"/>
          <w:b/>
          <w:bCs/>
          <w:sz w:val="22"/>
          <w:szCs w:val="22"/>
        </w:rPr>
        <w:t>3.4</w:t>
      </w:r>
      <w:r>
        <w:rPr>
          <w:rFonts w:ascii="宋体" w:hAnsi="宋体" w:cs="宋体" w:hint="eastAsia"/>
          <w:b/>
          <w:bCs/>
          <w:sz w:val="22"/>
          <w:szCs w:val="22"/>
        </w:rPr>
        <w:t>以电讯形式递交的投标文件。</w:t>
      </w:r>
    </w:p>
    <w:p w14:paraId="5A6F3B32" w14:textId="77777777" w:rsidR="009B3E75" w:rsidRDefault="00492827">
      <w:pPr>
        <w:tabs>
          <w:tab w:val="left" w:pos="360"/>
        </w:tabs>
        <w:spacing w:line="460" w:lineRule="exact"/>
        <w:ind w:firstLineChars="200" w:firstLine="442"/>
        <w:rPr>
          <w:rFonts w:ascii="宋体" w:cs="宋体"/>
          <w:b/>
          <w:bCs/>
          <w:sz w:val="22"/>
          <w:szCs w:val="22"/>
        </w:rPr>
      </w:pPr>
      <w:r>
        <w:rPr>
          <w:rFonts w:ascii="宋体" w:hAnsi="宋体" w:cs="宋体"/>
          <w:b/>
          <w:bCs/>
          <w:sz w:val="22"/>
          <w:szCs w:val="22"/>
          <w:u w:val="single"/>
        </w:rPr>
        <w:t>4</w:t>
      </w:r>
      <w:r>
        <w:rPr>
          <w:rFonts w:ascii="宋体" w:hAnsi="宋体" w:cs="宋体" w:hint="eastAsia"/>
          <w:b/>
          <w:bCs/>
          <w:sz w:val="22"/>
          <w:szCs w:val="22"/>
          <w:u w:val="single"/>
        </w:rPr>
        <w:t>、组织投标供应商签署不存在影响公平竞争的《政府采购活动现场确认声明书》。</w:t>
      </w:r>
    </w:p>
    <w:p w14:paraId="783ECD5E" w14:textId="77777777" w:rsidR="009B3E75" w:rsidRDefault="00492827">
      <w:pPr>
        <w:spacing w:before="100" w:beforeAutospacing="1" w:after="100" w:afterAutospacing="1" w:line="460" w:lineRule="exact"/>
        <w:jc w:val="center"/>
        <w:outlineLvl w:val="1"/>
        <w:rPr>
          <w:rFonts w:eastAsia="新宋体"/>
          <w:b/>
          <w:bCs/>
          <w:sz w:val="26"/>
          <w:szCs w:val="26"/>
        </w:rPr>
      </w:pPr>
      <w:bookmarkStart w:id="34" w:name="_Toc11931"/>
      <w:bookmarkStart w:id="35" w:name="_Toc200134201"/>
      <w:r>
        <w:rPr>
          <w:rFonts w:eastAsia="新宋体" w:hint="eastAsia"/>
          <w:b/>
          <w:bCs/>
          <w:sz w:val="26"/>
          <w:szCs w:val="26"/>
        </w:rPr>
        <w:t>五、</w:t>
      </w:r>
      <w:r>
        <w:rPr>
          <w:rFonts w:eastAsia="新宋体"/>
          <w:b/>
          <w:bCs/>
          <w:sz w:val="26"/>
          <w:szCs w:val="26"/>
        </w:rPr>
        <w:t xml:space="preserve"> </w:t>
      </w:r>
      <w:r>
        <w:rPr>
          <w:rFonts w:eastAsia="新宋体" w:hint="eastAsia"/>
          <w:b/>
          <w:bCs/>
          <w:sz w:val="26"/>
          <w:szCs w:val="26"/>
        </w:rPr>
        <w:t>开标和评标</w:t>
      </w:r>
      <w:bookmarkEnd w:id="34"/>
      <w:bookmarkEnd w:id="35"/>
    </w:p>
    <w:p w14:paraId="1C59980C"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bCs/>
          <w:sz w:val="22"/>
          <w:szCs w:val="22"/>
        </w:rPr>
        <w:t>1</w:t>
      </w:r>
      <w:r>
        <w:rPr>
          <w:rFonts w:ascii="宋体" w:hAnsi="宋体" w:cs="宋体" w:hint="eastAsia"/>
          <w:b/>
          <w:bCs/>
          <w:sz w:val="22"/>
          <w:szCs w:val="22"/>
        </w:rPr>
        <w:t>、评标委员会</w:t>
      </w:r>
    </w:p>
    <w:p w14:paraId="342AB271"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bCs/>
          <w:sz w:val="22"/>
          <w:szCs w:val="22"/>
        </w:rPr>
        <w:t>1.1</w:t>
      </w:r>
      <w:r>
        <w:rPr>
          <w:rFonts w:ascii="宋体" w:hAnsi="宋体" w:cs="宋体" w:hint="eastAsia"/>
          <w:bCs/>
          <w:sz w:val="22"/>
          <w:szCs w:val="22"/>
        </w:rPr>
        <w:t>采购人和</w:t>
      </w:r>
      <w:r>
        <w:rPr>
          <w:rFonts w:ascii="宋体" w:hAnsi="宋体" w:cs="宋体" w:hint="eastAsia"/>
          <w:sz w:val="22"/>
          <w:szCs w:val="22"/>
        </w:rPr>
        <w:t>采购</w:t>
      </w:r>
      <w:r>
        <w:rPr>
          <w:rFonts w:ascii="宋体" w:hAnsi="宋体" w:cs="宋体" w:hint="eastAsia"/>
          <w:bCs/>
          <w:sz w:val="22"/>
          <w:szCs w:val="22"/>
        </w:rPr>
        <w:t>代理机构组建评标委员会。评标委员会的成员在评标过程中必须严格遵守《中华人民共和国政府采购法》等有关法律法规的规定。</w:t>
      </w:r>
    </w:p>
    <w:p w14:paraId="650C67B9"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bCs/>
          <w:sz w:val="22"/>
          <w:szCs w:val="22"/>
        </w:rPr>
        <w:t>2</w:t>
      </w:r>
      <w:r>
        <w:rPr>
          <w:rFonts w:ascii="宋体" w:hAnsi="宋体" w:cs="宋体" w:hint="eastAsia"/>
          <w:bCs/>
          <w:sz w:val="22"/>
          <w:szCs w:val="22"/>
        </w:rPr>
        <w:t>、评标过程的保密性</w:t>
      </w:r>
    </w:p>
    <w:p w14:paraId="27F419C5" w14:textId="77777777" w:rsidR="009B3E75" w:rsidRDefault="00492827">
      <w:pPr>
        <w:tabs>
          <w:tab w:val="left" w:pos="360"/>
        </w:tabs>
        <w:spacing w:line="460" w:lineRule="exact"/>
        <w:ind w:firstLineChars="200" w:firstLine="442"/>
        <w:rPr>
          <w:rFonts w:ascii="宋体" w:cs="宋体"/>
          <w:b/>
          <w:bCs/>
          <w:sz w:val="22"/>
          <w:szCs w:val="22"/>
        </w:rPr>
      </w:pPr>
      <w:r>
        <w:rPr>
          <w:rFonts w:ascii="宋体" w:hAnsi="宋体" w:cs="宋体" w:hint="eastAsia"/>
          <w:b/>
          <w:bCs/>
          <w:sz w:val="22"/>
          <w:szCs w:val="22"/>
        </w:rPr>
        <w:t>开标后直至向中标供应商授予合同时止，凡与评审有关的资料均不得向投标供应商及与评标无关人员透露。如果投标供应商在评标过程中试图向采购人和</w:t>
      </w:r>
      <w:r>
        <w:rPr>
          <w:rFonts w:ascii="宋体" w:hAnsi="宋体" w:cs="宋体" w:hint="eastAsia"/>
          <w:sz w:val="22"/>
          <w:szCs w:val="22"/>
        </w:rPr>
        <w:t>采购</w:t>
      </w:r>
      <w:r>
        <w:rPr>
          <w:rFonts w:ascii="宋体" w:hAnsi="宋体" w:cs="宋体" w:hint="eastAsia"/>
          <w:b/>
          <w:bCs/>
          <w:sz w:val="22"/>
          <w:szCs w:val="22"/>
        </w:rPr>
        <w:t>代理机构施加影响，其投标将被拒绝。</w:t>
      </w:r>
    </w:p>
    <w:p w14:paraId="5A8D742E"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bCs/>
          <w:sz w:val="22"/>
          <w:szCs w:val="22"/>
        </w:rPr>
        <w:t>3</w:t>
      </w:r>
      <w:r>
        <w:rPr>
          <w:rFonts w:ascii="宋体" w:hAnsi="宋体" w:cs="宋体" w:hint="eastAsia"/>
          <w:b/>
          <w:bCs/>
          <w:sz w:val="22"/>
          <w:szCs w:val="22"/>
        </w:rPr>
        <w:t>、开标、评标</w:t>
      </w:r>
    </w:p>
    <w:p w14:paraId="7FAEEBD6" w14:textId="77777777" w:rsidR="009B3E75" w:rsidRDefault="00492827">
      <w:pPr>
        <w:tabs>
          <w:tab w:val="left" w:pos="360"/>
        </w:tabs>
        <w:spacing w:line="460" w:lineRule="exact"/>
        <w:ind w:firstLineChars="200" w:firstLine="440"/>
        <w:rPr>
          <w:rFonts w:ascii="宋体" w:cs="宋体"/>
          <w:bCs/>
          <w:sz w:val="22"/>
          <w:szCs w:val="22"/>
        </w:rPr>
      </w:pPr>
      <w:r>
        <w:rPr>
          <w:rFonts w:ascii="宋体" w:hAnsi="宋体" w:cs="宋体"/>
          <w:bCs/>
          <w:sz w:val="22"/>
          <w:szCs w:val="22"/>
        </w:rPr>
        <w:t xml:space="preserve">3.1 </w:t>
      </w:r>
      <w:r>
        <w:rPr>
          <w:rFonts w:ascii="宋体" w:hAnsi="宋体" w:cs="宋体" w:hint="eastAsia"/>
          <w:bCs/>
          <w:sz w:val="22"/>
          <w:szCs w:val="22"/>
        </w:rPr>
        <w:t>开标时邀请所有投标供应商代表参加，参加开标的代表应准时出席并签名报到以证明其出席。</w:t>
      </w:r>
    </w:p>
    <w:p w14:paraId="749A7CDB" w14:textId="36FA78DE" w:rsidR="009B3E75" w:rsidRDefault="00492827">
      <w:pPr>
        <w:tabs>
          <w:tab w:val="left" w:pos="360"/>
        </w:tabs>
        <w:spacing w:line="460" w:lineRule="exact"/>
        <w:ind w:firstLineChars="200" w:firstLine="440"/>
        <w:rPr>
          <w:rFonts w:ascii="宋体" w:cs="宋体"/>
          <w:bCs/>
          <w:sz w:val="22"/>
          <w:szCs w:val="22"/>
        </w:rPr>
      </w:pPr>
      <w:r>
        <w:rPr>
          <w:rFonts w:ascii="宋体" w:hAnsi="宋体" w:cs="宋体"/>
          <w:bCs/>
          <w:sz w:val="22"/>
          <w:szCs w:val="22"/>
        </w:rPr>
        <w:t xml:space="preserve">3.2 </w:t>
      </w:r>
      <w:r>
        <w:rPr>
          <w:rFonts w:ascii="宋体" w:hAnsi="宋体" w:cs="宋体" w:hint="eastAsia"/>
          <w:bCs/>
          <w:sz w:val="22"/>
          <w:szCs w:val="22"/>
        </w:rPr>
        <w:t>开标时，应当由投标供应商推选的代表检查投标文件</w:t>
      </w:r>
      <w:r>
        <w:rPr>
          <w:rFonts w:ascii="宋体" w:hAnsi="宋体" w:cs="宋体"/>
          <w:b/>
          <w:sz w:val="22"/>
          <w:szCs w:val="22"/>
        </w:rPr>
        <w:t xml:space="preserve"> </w:t>
      </w:r>
      <w:r>
        <w:rPr>
          <w:rFonts w:ascii="宋体" w:hAnsi="宋体" w:cs="宋体" w:hint="eastAsia"/>
          <w:b/>
          <w:sz w:val="22"/>
          <w:szCs w:val="22"/>
        </w:rPr>
        <w:t>“资格证明文件”和“</w:t>
      </w:r>
      <w:bookmarkStart w:id="36" w:name="_Hlk193711276"/>
      <w:r>
        <w:rPr>
          <w:rFonts w:ascii="宋体" w:hAnsi="宋体" w:cs="宋体" w:hint="eastAsia"/>
          <w:b/>
          <w:sz w:val="22"/>
          <w:szCs w:val="22"/>
        </w:rPr>
        <w:t>商务技术文件</w:t>
      </w:r>
      <w:bookmarkEnd w:id="36"/>
      <w:r>
        <w:rPr>
          <w:rFonts w:ascii="宋体" w:hAnsi="宋体" w:cs="宋体" w:hint="eastAsia"/>
          <w:b/>
          <w:sz w:val="22"/>
          <w:szCs w:val="22"/>
        </w:rPr>
        <w:t>”</w:t>
      </w:r>
      <w:r>
        <w:rPr>
          <w:rFonts w:ascii="宋体" w:hAnsi="宋体" w:cs="宋体" w:hint="eastAsia"/>
          <w:bCs/>
          <w:sz w:val="22"/>
          <w:szCs w:val="22"/>
        </w:rPr>
        <w:lastRenderedPageBreak/>
        <w:t>的密封情况；经确认无误后，宣布投标供应商名称，由</w:t>
      </w:r>
      <w:r>
        <w:rPr>
          <w:rFonts w:ascii="宋体" w:hAnsi="宋体" w:cs="宋体" w:hint="eastAsia"/>
          <w:sz w:val="22"/>
          <w:szCs w:val="22"/>
        </w:rPr>
        <w:t>采购</w:t>
      </w:r>
      <w:r>
        <w:rPr>
          <w:rFonts w:ascii="宋体" w:hAnsi="宋体" w:cs="宋体" w:hint="eastAsia"/>
          <w:bCs/>
          <w:sz w:val="22"/>
          <w:szCs w:val="22"/>
        </w:rPr>
        <w:t>代理机构工作人员当场拆封，</w:t>
      </w:r>
      <w:r>
        <w:rPr>
          <w:rFonts w:ascii="Arial" w:hAnsi="Arial" w:hint="eastAsia"/>
        </w:rPr>
        <w:t>本次采购首先评审资格文件，</w:t>
      </w:r>
      <w:r>
        <w:rPr>
          <w:rFonts w:ascii="宋体" w:hAnsi="宋体" w:cs="宋体" w:hint="eastAsia"/>
          <w:kern w:val="0"/>
          <w:szCs w:val="21"/>
        </w:rPr>
        <w:t>采购人或采购代理机构将依据法律法规和招标文件的规定，对投标供应商的资格进行审查，根据资格审查结果，将通过资格审查供应商的商务技术文件</w:t>
      </w:r>
      <w:r>
        <w:rPr>
          <w:rFonts w:ascii="Arial" w:hAnsi="Arial" w:hint="eastAsia"/>
        </w:rPr>
        <w:t>交由评标委员会评审，评标委员会在对</w:t>
      </w:r>
      <w:r>
        <w:rPr>
          <w:rFonts w:ascii="宋体" w:hAnsi="宋体" w:cs="宋体" w:hint="eastAsia"/>
          <w:kern w:val="0"/>
          <w:szCs w:val="21"/>
        </w:rPr>
        <w:t>商务技术</w:t>
      </w:r>
      <w:r>
        <w:rPr>
          <w:rFonts w:ascii="Arial" w:hAnsi="Arial" w:hint="eastAsia"/>
        </w:rPr>
        <w:t>内容审查、计分完毕后，由</w:t>
      </w:r>
      <w:r>
        <w:rPr>
          <w:rFonts w:ascii="宋体" w:hAnsi="宋体" w:cs="宋体" w:hint="eastAsia"/>
          <w:sz w:val="22"/>
          <w:szCs w:val="22"/>
        </w:rPr>
        <w:t>采购</w:t>
      </w:r>
      <w:r>
        <w:rPr>
          <w:rFonts w:ascii="Arial" w:hAnsi="Arial" w:hint="eastAsia"/>
        </w:rPr>
        <w:t>代理机构宣读计分结果，然后开启符合招标文件要求的“报价文件”和</w:t>
      </w:r>
      <w:r>
        <w:rPr>
          <w:rFonts w:hAnsi="宋体" w:cs="宋体"/>
          <w:b/>
          <w:sz w:val="22"/>
          <w:szCs w:val="22"/>
        </w:rPr>
        <w:t>U</w:t>
      </w:r>
      <w:r>
        <w:rPr>
          <w:rFonts w:hAnsi="宋体" w:cs="宋体" w:hint="eastAsia"/>
          <w:b/>
          <w:sz w:val="22"/>
          <w:szCs w:val="22"/>
        </w:rPr>
        <w:t>盘</w:t>
      </w:r>
      <w:r>
        <w:rPr>
          <w:rFonts w:ascii="Arial" w:hAnsi="Arial" w:hint="eastAsia"/>
        </w:rPr>
        <w:t>，唱出投标供应商的</w:t>
      </w:r>
      <w:r>
        <w:rPr>
          <w:rFonts w:ascii="宋体" w:hAnsi="宋体" w:cs="宋体" w:hint="eastAsia"/>
          <w:bCs/>
          <w:sz w:val="22"/>
          <w:szCs w:val="22"/>
        </w:rPr>
        <w:t>投标报价价格和招标文件规定的需要宣布的其他内容。</w:t>
      </w:r>
    </w:p>
    <w:p w14:paraId="65B4D12C"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开标过程应当由采购人或者</w:t>
      </w:r>
      <w:r>
        <w:rPr>
          <w:rFonts w:ascii="宋体" w:hAnsi="宋体" w:cs="宋体" w:hint="eastAsia"/>
          <w:sz w:val="22"/>
          <w:szCs w:val="22"/>
        </w:rPr>
        <w:t>采购</w:t>
      </w:r>
      <w:r>
        <w:rPr>
          <w:rFonts w:ascii="宋体" w:hAnsi="宋体" w:cs="宋体" w:hint="eastAsia"/>
          <w:bCs/>
          <w:sz w:val="22"/>
          <w:szCs w:val="22"/>
        </w:rPr>
        <w:t>代理机构负责记录，由参加开标的各投标供应商代表和相关工作人员签字确认后随招标文件一并存档。</w:t>
      </w:r>
    </w:p>
    <w:p w14:paraId="64C96950"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评标委员会应对商务报价内容进行认真审查，审查后的报价交由采购代理机构按评分标准统一计算后，再复核计入总分。</w:t>
      </w:r>
    </w:p>
    <w:p w14:paraId="1DDA0439"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投标供应商代表对开标过程和开标记录有异议，以及认为采购人、</w:t>
      </w:r>
      <w:r>
        <w:rPr>
          <w:rFonts w:ascii="宋体" w:hAnsi="宋体" w:cs="宋体" w:hint="eastAsia"/>
          <w:sz w:val="22"/>
          <w:szCs w:val="22"/>
        </w:rPr>
        <w:t>采购</w:t>
      </w:r>
      <w:r>
        <w:rPr>
          <w:rFonts w:ascii="宋体" w:hAnsi="宋体" w:cs="宋体" w:hint="eastAsia"/>
          <w:bCs/>
          <w:sz w:val="22"/>
          <w:szCs w:val="22"/>
        </w:rPr>
        <w:t>代理机构相关工作人员有需要回避的情形的，应当场提出询问或者回避申请。</w:t>
      </w:r>
    </w:p>
    <w:p w14:paraId="4FE0B03C" w14:textId="77777777" w:rsidR="009B3E75" w:rsidRDefault="00492827">
      <w:pPr>
        <w:tabs>
          <w:tab w:val="left" w:pos="360"/>
        </w:tabs>
        <w:spacing w:line="460" w:lineRule="exact"/>
        <w:ind w:firstLineChars="200" w:firstLine="440"/>
      </w:pPr>
      <w:r>
        <w:rPr>
          <w:rFonts w:ascii="宋体" w:hAnsi="宋体" w:cs="宋体" w:hint="eastAsia"/>
          <w:bCs/>
          <w:sz w:val="22"/>
          <w:szCs w:val="22"/>
        </w:rPr>
        <w:t>投标供应商未参加开标的，视同认可开标结果。</w:t>
      </w:r>
    </w:p>
    <w:p w14:paraId="79D5CA1B" w14:textId="77777777" w:rsidR="009B3E75" w:rsidRDefault="00492827">
      <w:pPr>
        <w:spacing w:line="460" w:lineRule="exact"/>
        <w:ind w:firstLineChars="245" w:firstLine="539"/>
        <w:rPr>
          <w:rFonts w:ascii="宋体" w:cs="宋体"/>
          <w:bCs/>
          <w:sz w:val="22"/>
          <w:szCs w:val="22"/>
        </w:rPr>
      </w:pPr>
      <w:r>
        <w:rPr>
          <w:rFonts w:ascii="宋体" w:hAnsi="宋体" w:cs="宋体"/>
          <w:bCs/>
          <w:sz w:val="22"/>
          <w:szCs w:val="22"/>
        </w:rPr>
        <w:t xml:space="preserve">3.3 </w:t>
      </w:r>
      <w:r>
        <w:rPr>
          <w:rFonts w:ascii="宋体" w:hAnsi="宋体" w:cs="宋体" w:hint="eastAsia"/>
          <w:bCs/>
          <w:sz w:val="22"/>
          <w:szCs w:val="22"/>
        </w:rPr>
        <w:t>开标结束后，合格投标供应商不足</w:t>
      </w:r>
      <w:r>
        <w:rPr>
          <w:rFonts w:ascii="宋体" w:hAnsi="宋体" w:cs="宋体"/>
          <w:bCs/>
          <w:sz w:val="22"/>
          <w:szCs w:val="22"/>
        </w:rPr>
        <w:t>3</w:t>
      </w:r>
      <w:r>
        <w:rPr>
          <w:rFonts w:ascii="宋体" w:hAnsi="宋体" w:cs="宋体" w:hint="eastAsia"/>
          <w:bCs/>
          <w:sz w:val="22"/>
          <w:szCs w:val="22"/>
        </w:rPr>
        <w:t>家的，不得评标。</w:t>
      </w:r>
    </w:p>
    <w:p w14:paraId="19B7659F" w14:textId="77777777" w:rsidR="009B3E75" w:rsidRDefault="00492827">
      <w:pPr>
        <w:tabs>
          <w:tab w:val="left" w:pos="360"/>
        </w:tabs>
        <w:spacing w:line="460" w:lineRule="exact"/>
        <w:ind w:firstLineChars="200" w:firstLine="440"/>
        <w:rPr>
          <w:rFonts w:ascii="宋体" w:cs="宋体"/>
          <w:bCs/>
          <w:sz w:val="22"/>
          <w:szCs w:val="22"/>
        </w:rPr>
      </w:pPr>
      <w:r>
        <w:rPr>
          <w:rFonts w:ascii="宋体" w:hAnsi="宋体" w:cs="宋体"/>
          <w:bCs/>
          <w:sz w:val="22"/>
          <w:szCs w:val="22"/>
        </w:rPr>
        <w:t xml:space="preserve">3.4 </w:t>
      </w:r>
      <w:r>
        <w:rPr>
          <w:rFonts w:ascii="宋体" w:hAnsi="宋体" w:cs="宋体" w:hint="eastAsia"/>
          <w:bCs/>
          <w:sz w:val="22"/>
          <w:szCs w:val="22"/>
        </w:rPr>
        <w:t>评标委员会对资格审查合格的投标文件进行符合性审查，确定是否对招标文件做出了实质性响应。符合性审查不合格的投标无效，不再进行商务和技术评估、综合比较与评价。供应商不得通过修正或撤销不合要求的偏离或保留从而使其投标成为有效投标，但经评标委员会认定属于供应商疏忽、笔误所造成的差错，应当允许其在评标结束之前进行修改或者补正（可以是复印件、传真件等）。修改或者补正投标文件必须以书面形式进行，并应在中标结果公告之前查核原件。限期内未补正或经补正后仍不符合招标文件要求的，应认定其投标无效。</w:t>
      </w:r>
    </w:p>
    <w:p w14:paraId="2BC24953" w14:textId="77777777" w:rsidR="009B3E75" w:rsidRDefault="00492827">
      <w:pPr>
        <w:tabs>
          <w:tab w:val="left" w:pos="360"/>
        </w:tabs>
        <w:spacing w:line="460" w:lineRule="exact"/>
        <w:ind w:firstLineChars="200" w:firstLine="440"/>
        <w:rPr>
          <w:rFonts w:ascii="宋体" w:cs="宋体"/>
          <w:bCs/>
          <w:sz w:val="22"/>
          <w:szCs w:val="22"/>
        </w:rPr>
      </w:pPr>
      <w:r>
        <w:rPr>
          <w:rFonts w:ascii="宋体" w:hAnsi="宋体" w:cs="宋体"/>
          <w:bCs/>
          <w:sz w:val="22"/>
          <w:szCs w:val="22"/>
        </w:rPr>
        <w:t xml:space="preserve">3.5 </w:t>
      </w:r>
      <w:r>
        <w:rPr>
          <w:rFonts w:ascii="宋体" w:hAnsi="宋体" w:cs="宋体" w:hint="eastAsia"/>
          <w:bCs/>
          <w:sz w:val="22"/>
          <w:szCs w:val="22"/>
        </w:rPr>
        <w:t>评标委员按照招标文件中规定的评标方法和标准，对投标文件进行商务和技术评估，综合比较与评价。</w:t>
      </w:r>
    </w:p>
    <w:p w14:paraId="5783B058" w14:textId="77777777" w:rsidR="009B3E75" w:rsidRDefault="00492827">
      <w:pPr>
        <w:tabs>
          <w:tab w:val="left" w:pos="360"/>
        </w:tabs>
        <w:spacing w:line="460" w:lineRule="exact"/>
        <w:ind w:firstLineChars="200" w:firstLine="442"/>
        <w:rPr>
          <w:rFonts w:ascii="宋体" w:cs="宋体"/>
          <w:b/>
          <w:sz w:val="22"/>
          <w:szCs w:val="22"/>
          <w:u w:val="single"/>
        </w:rPr>
      </w:pPr>
      <w:r>
        <w:rPr>
          <w:rFonts w:ascii="宋体" w:hAnsi="宋体" w:cs="宋体"/>
          <w:b/>
          <w:sz w:val="22"/>
          <w:szCs w:val="22"/>
          <w:u w:val="single"/>
        </w:rPr>
        <w:t>3.6</w:t>
      </w:r>
      <w:r>
        <w:rPr>
          <w:rFonts w:ascii="宋体" w:hAnsi="宋体" w:cs="宋体" w:hint="eastAsia"/>
          <w:b/>
          <w:sz w:val="22"/>
          <w:szCs w:val="22"/>
          <w:u w:val="single"/>
        </w:rPr>
        <w:t>投标供应</w:t>
      </w:r>
      <w:proofErr w:type="gramStart"/>
      <w:r>
        <w:rPr>
          <w:rFonts w:ascii="宋体" w:hAnsi="宋体" w:cs="宋体" w:hint="eastAsia"/>
          <w:b/>
          <w:sz w:val="22"/>
          <w:szCs w:val="22"/>
          <w:u w:val="single"/>
        </w:rPr>
        <w:t>商存在</w:t>
      </w:r>
      <w:proofErr w:type="gramEnd"/>
      <w:r>
        <w:rPr>
          <w:rFonts w:ascii="宋体" w:hAnsi="宋体" w:cs="宋体" w:hint="eastAsia"/>
          <w:b/>
          <w:sz w:val="22"/>
          <w:szCs w:val="22"/>
          <w:u w:val="single"/>
        </w:rPr>
        <w:t>下列情况之一的，其投标无效：</w:t>
      </w:r>
    </w:p>
    <w:p w14:paraId="72110CD6"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w:t>
      </w:r>
      <w:r>
        <w:rPr>
          <w:rFonts w:ascii="宋体" w:hAnsi="宋体" w:cs="宋体"/>
          <w:bCs/>
          <w:sz w:val="22"/>
          <w:szCs w:val="22"/>
        </w:rPr>
        <w:t>1</w:t>
      </w:r>
      <w:r>
        <w:rPr>
          <w:rFonts w:ascii="宋体" w:hAnsi="宋体" w:cs="宋体" w:hint="eastAsia"/>
          <w:bCs/>
          <w:sz w:val="22"/>
          <w:szCs w:val="22"/>
        </w:rPr>
        <w:t>）单位负责人为同一人或者存在直接控股、管理关系的不同供应商，同时参加同一合同项下投标的；</w:t>
      </w:r>
    </w:p>
    <w:p w14:paraId="13266B06"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w:t>
      </w:r>
      <w:r>
        <w:rPr>
          <w:rFonts w:ascii="宋体" w:hAnsi="宋体" w:cs="宋体"/>
          <w:bCs/>
          <w:sz w:val="22"/>
          <w:szCs w:val="22"/>
        </w:rPr>
        <w:t>2</w:t>
      </w:r>
      <w:r>
        <w:rPr>
          <w:rFonts w:ascii="宋体" w:hAnsi="宋体" w:cs="宋体" w:hint="eastAsia"/>
          <w:bCs/>
          <w:sz w:val="22"/>
          <w:szCs w:val="22"/>
        </w:rPr>
        <w:t>）为项目提供整体设计、规范编制或者项目管理、监理、检测等服务的供应商，再参加本采购项目的其他采购活动的；</w:t>
      </w:r>
    </w:p>
    <w:p w14:paraId="43E493A1"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w:t>
      </w:r>
      <w:r>
        <w:rPr>
          <w:rFonts w:ascii="宋体" w:hAnsi="宋体" w:cs="宋体"/>
          <w:bCs/>
          <w:sz w:val="22"/>
          <w:szCs w:val="22"/>
        </w:rPr>
        <w:t>3</w:t>
      </w:r>
      <w:r>
        <w:rPr>
          <w:rFonts w:ascii="宋体" w:hAnsi="宋体" w:cs="宋体" w:hint="eastAsia"/>
          <w:bCs/>
          <w:sz w:val="22"/>
          <w:szCs w:val="22"/>
        </w:rPr>
        <w:t>）投标文件中的法定代表人授权委托书、商务响应表和技术</w:t>
      </w:r>
      <w:proofErr w:type="gramStart"/>
      <w:r>
        <w:rPr>
          <w:rFonts w:ascii="宋体" w:hAnsi="宋体" w:cs="宋体" w:hint="eastAsia"/>
          <w:bCs/>
          <w:sz w:val="22"/>
          <w:szCs w:val="22"/>
        </w:rPr>
        <w:t>响应表未按</w:t>
      </w:r>
      <w:proofErr w:type="gramEnd"/>
      <w:r>
        <w:rPr>
          <w:rFonts w:ascii="宋体" w:hAnsi="宋体" w:cs="宋体" w:hint="eastAsia"/>
          <w:bCs/>
          <w:sz w:val="22"/>
          <w:szCs w:val="22"/>
        </w:rPr>
        <w:t>招标文件要求签字或盖章的；</w:t>
      </w:r>
    </w:p>
    <w:p w14:paraId="33006826"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w:t>
      </w:r>
      <w:r>
        <w:rPr>
          <w:rFonts w:ascii="宋体" w:hAnsi="宋体" w:cs="宋体"/>
          <w:bCs/>
          <w:sz w:val="22"/>
          <w:szCs w:val="22"/>
        </w:rPr>
        <w:t>4</w:t>
      </w:r>
      <w:r>
        <w:rPr>
          <w:rFonts w:ascii="宋体" w:hAnsi="宋体" w:cs="宋体" w:hint="eastAsia"/>
          <w:bCs/>
          <w:sz w:val="22"/>
          <w:szCs w:val="22"/>
        </w:rPr>
        <w:t>）未提供法定代表人授权委托书（供应商代表不是法定代表人）、投标声明书或填写项目不齐全的；</w:t>
      </w:r>
    </w:p>
    <w:p w14:paraId="31A8396C"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w:t>
      </w:r>
      <w:r>
        <w:rPr>
          <w:rFonts w:ascii="宋体" w:hAnsi="宋体" w:cs="宋体"/>
          <w:bCs/>
          <w:sz w:val="22"/>
          <w:szCs w:val="22"/>
        </w:rPr>
        <w:t>5</w:t>
      </w:r>
      <w:r>
        <w:rPr>
          <w:rFonts w:ascii="宋体" w:hAnsi="宋体" w:cs="宋体" w:hint="eastAsia"/>
          <w:bCs/>
          <w:sz w:val="22"/>
          <w:szCs w:val="22"/>
        </w:rPr>
        <w:t>）投标有效期不满足招标文件要求的；</w:t>
      </w:r>
    </w:p>
    <w:p w14:paraId="1DAF9FE1"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lastRenderedPageBreak/>
        <w:t>（</w:t>
      </w:r>
      <w:r>
        <w:rPr>
          <w:rFonts w:ascii="宋体" w:hAnsi="宋体" w:cs="宋体"/>
          <w:bCs/>
          <w:sz w:val="22"/>
          <w:szCs w:val="22"/>
        </w:rPr>
        <w:t>6</w:t>
      </w:r>
      <w:r>
        <w:rPr>
          <w:rFonts w:ascii="宋体" w:hAnsi="宋体" w:cs="宋体" w:hint="eastAsia"/>
          <w:bCs/>
          <w:sz w:val="22"/>
          <w:szCs w:val="22"/>
        </w:rPr>
        <w:t>）招标文件不接受联合体投标而采用联合体投标的；以联合体形式进行投标的，在投标文件中未提交联合体协议的；</w:t>
      </w:r>
    </w:p>
    <w:p w14:paraId="759544B1" w14:textId="77777777" w:rsidR="009B3E75" w:rsidRDefault="00492827">
      <w:pPr>
        <w:spacing w:line="460" w:lineRule="exact"/>
        <w:ind w:firstLineChars="245" w:firstLine="539"/>
        <w:rPr>
          <w:rFonts w:ascii="宋体" w:cs="宋体"/>
          <w:kern w:val="0"/>
          <w:szCs w:val="21"/>
        </w:rPr>
      </w:pPr>
      <w:r>
        <w:rPr>
          <w:rFonts w:ascii="宋体" w:hAnsi="宋体" w:cs="宋体" w:hint="eastAsia"/>
          <w:bCs/>
          <w:sz w:val="22"/>
          <w:szCs w:val="22"/>
        </w:rPr>
        <w:t>（</w:t>
      </w:r>
      <w:r>
        <w:rPr>
          <w:rFonts w:ascii="宋体" w:hAnsi="宋体" w:cs="宋体"/>
          <w:bCs/>
          <w:sz w:val="22"/>
          <w:szCs w:val="22"/>
        </w:rPr>
        <w:t>7</w:t>
      </w:r>
      <w:r>
        <w:rPr>
          <w:rFonts w:ascii="宋体" w:hAnsi="宋体" w:cs="宋体" w:hint="eastAsia"/>
          <w:bCs/>
          <w:sz w:val="22"/>
          <w:szCs w:val="22"/>
        </w:rPr>
        <w:t>）</w:t>
      </w:r>
      <w:r>
        <w:rPr>
          <w:rFonts w:ascii="宋体" w:hAnsi="宋体" w:cs="宋体" w:hint="eastAsia"/>
          <w:kern w:val="0"/>
          <w:szCs w:val="21"/>
        </w:rPr>
        <w:t>评标委员会发现投标文件有下列情形之一的属于重大偏差（评标委员会按少数服从多数原则认定）</w:t>
      </w:r>
    </w:p>
    <w:p w14:paraId="7A791EDA" w14:textId="77777777" w:rsidR="009B3E75" w:rsidRDefault="00492827">
      <w:pPr>
        <w:numPr>
          <w:ilvl w:val="0"/>
          <w:numId w:val="7"/>
        </w:numPr>
        <w:spacing w:line="360" w:lineRule="auto"/>
        <w:rPr>
          <w:rFonts w:ascii="宋体" w:cs="宋体"/>
          <w:kern w:val="0"/>
          <w:szCs w:val="21"/>
        </w:rPr>
      </w:pPr>
      <w:r>
        <w:rPr>
          <w:rFonts w:ascii="宋体" w:hAnsi="宋体" w:cs="宋体" w:hint="eastAsia"/>
          <w:kern w:val="0"/>
          <w:szCs w:val="21"/>
        </w:rPr>
        <w:t>出现其他明显不符合技术规格、技术标准的要求或不满足招标文件技术规格书中的主要参数的投标文件；</w:t>
      </w:r>
    </w:p>
    <w:p w14:paraId="13A18869" w14:textId="77777777" w:rsidR="009B3E75" w:rsidRDefault="00492827">
      <w:pPr>
        <w:numPr>
          <w:ilvl w:val="0"/>
          <w:numId w:val="7"/>
        </w:numPr>
        <w:spacing w:line="360" w:lineRule="auto"/>
        <w:rPr>
          <w:rFonts w:ascii="宋体" w:cs="宋体"/>
          <w:kern w:val="0"/>
          <w:szCs w:val="21"/>
        </w:rPr>
      </w:pPr>
      <w:r>
        <w:rPr>
          <w:rFonts w:ascii="宋体" w:hAnsi="宋体" w:cs="宋体" w:hint="eastAsia"/>
          <w:kern w:val="0"/>
          <w:szCs w:val="21"/>
        </w:rPr>
        <w:t>出现其他不符合招标文件中规定的实质性要求的投标文件，是否为偏离实质性要求由评标委员会认定；</w:t>
      </w:r>
    </w:p>
    <w:p w14:paraId="36FAD752" w14:textId="77777777" w:rsidR="009B3E75" w:rsidRDefault="00492827">
      <w:pPr>
        <w:numPr>
          <w:ilvl w:val="0"/>
          <w:numId w:val="7"/>
        </w:numPr>
        <w:spacing w:line="360" w:lineRule="auto"/>
        <w:rPr>
          <w:rFonts w:ascii="宋体" w:cs="宋体"/>
          <w:kern w:val="0"/>
          <w:szCs w:val="21"/>
        </w:rPr>
      </w:pPr>
      <w:r>
        <w:rPr>
          <w:rFonts w:ascii="宋体" w:hAnsi="宋体" w:cs="宋体" w:hint="eastAsia"/>
          <w:kern w:val="0"/>
          <w:szCs w:val="21"/>
        </w:rPr>
        <w:t>主要技术要求不满足用户的要求以及商务有重大偏离或保留的；</w:t>
      </w:r>
    </w:p>
    <w:p w14:paraId="502340F3"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w:t>
      </w:r>
      <w:r>
        <w:rPr>
          <w:rFonts w:ascii="宋体" w:hAnsi="宋体" w:cs="宋体"/>
          <w:bCs/>
          <w:sz w:val="22"/>
          <w:szCs w:val="22"/>
        </w:rPr>
        <w:t>8</w:t>
      </w:r>
      <w:r>
        <w:rPr>
          <w:rFonts w:ascii="宋体" w:hAnsi="宋体" w:cs="宋体" w:hint="eastAsia"/>
          <w:bCs/>
          <w:sz w:val="22"/>
          <w:szCs w:val="22"/>
        </w:rPr>
        <w:t>）投标文件标明的商务、技术响应与事实不符或虚假投标的；</w:t>
      </w:r>
    </w:p>
    <w:p w14:paraId="737F9426"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w:t>
      </w:r>
      <w:r>
        <w:rPr>
          <w:rFonts w:ascii="宋体" w:hAnsi="宋体" w:cs="宋体"/>
          <w:bCs/>
          <w:sz w:val="22"/>
          <w:szCs w:val="22"/>
        </w:rPr>
        <w:t>9</w:t>
      </w:r>
      <w:r>
        <w:rPr>
          <w:rFonts w:ascii="宋体" w:hAnsi="宋体" w:cs="宋体" w:hint="eastAsia"/>
          <w:bCs/>
          <w:sz w:val="22"/>
          <w:szCs w:val="22"/>
        </w:rPr>
        <w:t>）未响应招标文件标注“▲”的实质性要求的；</w:t>
      </w:r>
    </w:p>
    <w:p w14:paraId="006368E6"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w:t>
      </w:r>
      <w:r>
        <w:rPr>
          <w:rFonts w:ascii="宋体" w:hAnsi="宋体" w:cs="宋体"/>
          <w:bCs/>
          <w:sz w:val="22"/>
          <w:szCs w:val="22"/>
        </w:rPr>
        <w:t>10</w:t>
      </w:r>
      <w:r>
        <w:rPr>
          <w:rFonts w:ascii="宋体" w:hAnsi="宋体" w:cs="宋体" w:hint="eastAsia"/>
          <w:bCs/>
          <w:sz w:val="22"/>
          <w:szCs w:val="22"/>
        </w:rPr>
        <w:t>）投标技术方案不明确，存在一个或一个以上备选（替代）供应</w:t>
      </w:r>
      <w:proofErr w:type="gramStart"/>
      <w:r>
        <w:rPr>
          <w:rFonts w:ascii="宋体" w:hAnsi="宋体" w:cs="宋体" w:hint="eastAsia"/>
          <w:bCs/>
          <w:sz w:val="22"/>
          <w:szCs w:val="22"/>
        </w:rPr>
        <w:t>商方案</w:t>
      </w:r>
      <w:proofErr w:type="gramEnd"/>
      <w:r>
        <w:rPr>
          <w:rFonts w:ascii="宋体" w:hAnsi="宋体" w:cs="宋体" w:hint="eastAsia"/>
          <w:bCs/>
          <w:sz w:val="22"/>
          <w:szCs w:val="22"/>
        </w:rPr>
        <w:t>的；</w:t>
      </w:r>
    </w:p>
    <w:p w14:paraId="00BBF309"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w:t>
      </w:r>
      <w:r>
        <w:rPr>
          <w:rFonts w:ascii="宋体" w:hAnsi="宋体" w:cs="宋体"/>
          <w:bCs/>
          <w:sz w:val="22"/>
          <w:szCs w:val="22"/>
        </w:rPr>
        <w:t>11</w:t>
      </w:r>
      <w:r>
        <w:rPr>
          <w:rFonts w:ascii="宋体" w:hAnsi="宋体" w:cs="宋体" w:hint="eastAsia"/>
          <w:bCs/>
          <w:sz w:val="22"/>
          <w:szCs w:val="22"/>
        </w:rPr>
        <w:t>）投标文件含有采购人不能接受的附加条件的；</w:t>
      </w:r>
    </w:p>
    <w:p w14:paraId="45674B94" w14:textId="77777777" w:rsidR="009B3E75" w:rsidRDefault="00492827">
      <w:pPr>
        <w:spacing w:line="460" w:lineRule="exact"/>
        <w:ind w:firstLineChars="245" w:firstLine="539"/>
        <w:rPr>
          <w:rFonts w:ascii="宋体" w:cs="宋体"/>
          <w:bCs/>
          <w:sz w:val="22"/>
          <w:szCs w:val="22"/>
        </w:rPr>
      </w:pPr>
      <w:r>
        <w:rPr>
          <w:rFonts w:ascii="宋体" w:hAnsi="宋体" w:cs="宋体" w:hint="eastAsia"/>
          <w:bCs/>
          <w:sz w:val="22"/>
          <w:szCs w:val="22"/>
        </w:rPr>
        <w:t>（</w:t>
      </w:r>
      <w:r>
        <w:rPr>
          <w:rFonts w:ascii="宋体" w:hAnsi="宋体" w:cs="宋体"/>
          <w:bCs/>
          <w:sz w:val="22"/>
          <w:szCs w:val="22"/>
        </w:rPr>
        <w:t>12</w:t>
      </w:r>
      <w:r>
        <w:rPr>
          <w:rFonts w:ascii="宋体" w:hAnsi="宋体" w:cs="宋体" w:hint="eastAsia"/>
          <w:bCs/>
          <w:sz w:val="22"/>
          <w:szCs w:val="22"/>
        </w:rPr>
        <w:t>）法律法规和招标文件规定的其他无效情形。</w:t>
      </w:r>
    </w:p>
    <w:p w14:paraId="26CB5488" w14:textId="77777777" w:rsidR="009B3E75" w:rsidRDefault="00492827">
      <w:pPr>
        <w:spacing w:line="460" w:lineRule="exact"/>
        <w:ind w:firstLine="420"/>
        <w:rPr>
          <w:rFonts w:ascii="宋体" w:hAnsi="宋体" w:cs="宋体" w:hint="eastAsia"/>
          <w:sz w:val="22"/>
          <w:szCs w:val="22"/>
        </w:rPr>
      </w:pPr>
      <w:r>
        <w:rPr>
          <w:rFonts w:ascii="宋体" w:hAnsi="宋体" w:cs="宋体"/>
          <w:b/>
          <w:bCs/>
          <w:sz w:val="22"/>
          <w:szCs w:val="22"/>
          <w:u w:val="single"/>
        </w:rPr>
        <w:t>3.7</w:t>
      </w:r>
      <w:r>
        <w:rPr>
          <w:rFonts w:ascii="宋体" w:hAnsi="宋体" w:cs="宋体" w:hint="eastAsia"/>
          <w:b/>
          <w:bCs/>
          <w:sz w:val="22"/>
          <w:szCs w:val="22"/>
          <w:u w:val="single"/>
        </w:rPr>
        <w:t>投标供应商有下列情形之一的，根据《中华人民共和国政府采购法实施条例》【国务院令第</w:t>
      </w:r>
      <w:r>
        <w:rPr>
          <w:rFonts w:ascii="宋体" w:hAnsi="宋体" w:cs="宋体"/>
          <w:b/>
          <w:bCs/>
          <w:sz w:val="22"/>
          <w:szCs w:val="22"/>
          <w:u w:val="single"/>
        </w:rPr>
        <w:t>658</w:t>
      </w:r>
      <w:r>
        <w:rPr>
          <w:rFonts w:ascii="宋体" w:hAnsi="宋体" w:cs="宋体" w:hint="eastAsia"/>
          <w:b/>
          <w:bCs/>
          <w:sz w:val="22"/>
          <w:szCs w:val="22"/>
          <w:u w:val="single"/>
        </w:rPr>
        <w:t>号】第七十四条之规定，属于恶意串通，其投标无效，对相关责任人按照规定追究法律责任：</w:t>
      </w: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）供应商直接或者间接从采购人或者采购代理机构处获得其他供应商的相关情况并修改其投标文件或者响应文件；</w:t>
      </w:r>
    </w:p>
    <w:p w14:paraId="6176A372" w14:textId="77777777" w:rsidR="009B3E75" w:rsidRDefault="00492827">
      <w:pPr>
        <w:widowControl/>
        <w:tabs>
          <w:tab w:val="left" w:pos="851"/>
        </w:tabs>
        <w:snapToGrid w:val="0"/>
        <w:spacing w:line="400" w:lineRule="atLeast"/>
        <w:ind w:firstLineChars="200" w:firstLine="440"/>
        <w:rPr>
          <w:rFonts w:ascii="宋体" w:hAnsi="宋体" w:cs="宋体" w:hint="eastAsia"/>
          <w:sz w:val="22"/>
          <w:szCs w:val="22"/>
        </w:rPr>
      </w:pP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）供应</w:t>
      </w:r>
      <w:proofErr w:type="gramStart"/>
      <w:r>
        <w:rPr>
          <w:rFonts w:ascii="宋体" w:hAnsi="宋体" w:cs="宋体" w:hint="eastAsia"/>
          <w:sz w:val="22"/>
          <w:szCs w:val="22"/>
        </w:rPr>
        <w:t>商按照</w:t>
      </w:r>
      <w:proofErr w:type="gramEnd"/>
      <w:r>
        <w:rPr>
          <w:rFonts w:ascii="宋体" w:hAnsi="宋体" w:cs="宋体" w:hint="eastAsia"/>
          <w:sz w:val="22"/>
          <w:szCs w:val="22"/>
        </w:rPr>
        <w:t>采购人或者采购代理机构的授意撤换、修改投标文件或者响应文件；</w:t>
      </w:r>
      <w:r>
        <w:rPr>
          <w:rFonts w:ascii="宋体" w:hAnsi="宋体" w:cs="宋体"/>
          <w:sz w:val="22"/>
          <w:szCs w:val="22"/>
        </w:rPr>
        <w:t xml:space="preserve">   </w:t>
      </w:r>
    </w:p>
    <w:p w14:paraId="1F69358A" w14:textId="77777777" w:rsidR="009B3E75" w:rsidRDefault="00492827">
      <w:pPr>
        <w:widowControl/>
        <w:tabs>
          <w:tab w:val="left" w:pos="851"/>
        </w:tabs>
        <w:snapToGrid w:val="0"/>
        <w:spacing w:line="400" w:lineRule="atLeast"/>
        <w:ind w:firstLineChars="200" w:firstLine="440"/>
        <w:rPr>
          <w:rFonts w:ascii="宋体" w:hAnsi="宋体" w:cs="宋体" w:hint="eastAsia"/>
          <w:sz w:val="22"/>
          <w:szCs w:val="22"/>
        </w:rPr>
      </w:pPr>
      <w:r>
        <w:rPr>
          <w:rFonts w:ascii="宋体" w:hAnsi="宋体" w:cs="宋体" w:hint="eastAsia"/>
          <w:sz w:val="22"/>
          <w:szCs w:val="22"/>
        </w:rPr>
        <w:t>（</w:t>
      </w:r>
      <w:r>
        <w:rPr>
          <w:rFonts w:ascii="宋体" w:hAnsi="宋体" w:cs="宋体"/>
          <w:sz w:val="22"/>
          <w:szCs w:val="22"/>
        </w:rPr>
        <w:t>3</w:t>
      </w:r>
      <w:r>
        <w:rPr>
          <w:rFonts w:ascii="宋体" w:hAnsi="宋体" w:cs="宋体" w:hint="eastAsia"/>
          <w:sz w:val="22"/>
          <w:szCs w:val="22"/>
        </w:rPr>
        <w:t>）供应商之间协商报价、技术方案等投标文件或者响应文件的实质性内容；</w:t>
      </w:r>
      <w:r>
        <w:rPr>
          <w:rFonts w:ascii="宋体" w:hAnsi="宋体" w:cs="宋体"/>
          <w:sz w:val="22"/>
          <w:szCs w:val="22"/>
        </w:rPr>
        <w:t xml:space="preserve">   </w:t>
      </w:r>
    </w:p>
    <w:p w14:paraId="2237C2E8" w14:textId="77777777" w:rsidR="009B3E75" w:rsidRDefault="00492827">
      <w:pPr>
        <w:widowControl/>
        <w:tabs>
          <w:tab w:val="left" w:pos="851"/>
        </w:tabs>
        <w:snapToGrid w:val="0"/>
        <w:spacing w:line="400" w:lineRule="atLeast"/>
        <w:ind w:firstLineChars="200" w:firstLine="440"/>
        <w:rPr>
          <w:rFonts w:ascii="宋体" w:hAnsi="宋体" w:cs="宋体" w:hint="eastAsia"/>
          <w:sz w:val="22"/>
          <w:szCs w:val="22"/>
        </w:rPr>
      </w:pPr>
      <w:r>
        <w:rPr>
          <w:rFonts w:ascii="宋体" w:hAnsi="宋体" w:cs="宋体" w:hint="eastAsia"/>
          <w:sz w:val="22"/>
          <w:szCs w:val="22"/>
        </w:rPr>
        <w:t>（</w:t>
      </w:r>
      <w:r>
        <w:rPr>
          <w:rFonts w:ascii="宋体" w:hAnsi="宋体" w:cs="宋体"/>
          <w:sz w:val="22"/>
          <w:szCs w:val="22"/>
        </w:rPr>
        <w:t>4</w:t>
      </w:r>
      <w:r>
        <w:rPr>
          <w:rFonts w:ascii="宋体" w:hAnsi="宋体" w:cs="宋体" w:hint="eastAsia"/>
          <w:sz w:val="22"/>
          <w:szCs w:val="22"/>
        </w:rPr>
        <w:t>）属于同一集团、协会、商会等组织成员的供应</w:t>
      </w:r>
      <w:proofErr w:type="gramStart"/>
      <w:r>
        <w:rPr>
          <w:rFonts w:ascii="宋体" w:hAnsi="宋体" w:cs="宋体" w:hint="eastAsia"/>
          <w:sz w:val="22"/>
          <w:szCs w:val="22"/>
        </w:rPr>
        <w:t>商按照</w:t>
      </w:r>
      <w:proofErr w:type="gramEnd"/>
      <w:r>
        <w:rPr>
          <w:rFonts w:ascii="宋体" w:hAnsi="宋体" w:cs="宋体" w:hint="eastAsia"/>
          <w:sz w:val="22"/>
          <w:szCs w:val="22"/>
        </w:rPr>
        <w:t>该组织要求协同参加政府采购活动；</w:t>
      </w:r>
      <w:r>
        <w:rPr>
          <w:rFonts w:ascii="宋体" w:hAnsi="宋体" w:cs="宋体"/>
          <w:sz w:val="22"/>
          <w:szCs w:val="22"/>
        </w:rPr>
        <w:t xml:space="preserve">  </w:t>
      </w:r>
    </w:p>
    <w:p w14:paraId="503CF49B" w14:textId="77777777" w:rsidR="009B3E75" w:rsidRDefault="00492827">
      <w:pPr>
        <w:widowControl/>
        <w:tabs>
          <w:tab w:val="left" w:pos="851"/>
        </w:tabs>
        <w:snapToGrid w:val="0"/>
        <w:spacing w:line="400" w:lineRule="atLeast"/>
        <w:ind w:firstLineChars="200" w:firstLine="440"/>
        <w:rPr>
          <w:rFonts w:ascii="宋体" w:hAnsi="宋体" w:cs="宋体" w:hint="eastAsia"/>
          <w:sz w:val="22"/>
          <w:szCs w:val="22"/>
        </w:rPr>
      </w:pPr>
      <w:r>
        <w:rPr>
          <w:rFonts w:ascii="宋体" w:hAnsi="宋体" w:cs="宋体" w:hint="eastAsia"/>
          <w:sz w:val="22"/>
          <w:szCs w:val="22"/>
        </w:rPr>
        <w:t>（</w:t>
      </w:r>
      <w:r>
        <w:rPr>
          <w:rFonts w:ascii="宋体" w:hAnsi="宋体" w:cs="宋体"/>
          <w:sz w:val="22"/>
          <w:szCs w:val="22"/>
        </w:rPr>
        <w:t>5</w:t>
      </w:r>
      <w:r>
        <w:rPr>
          <w:rFonts w:ascii="宋体" w:hAnsi="宋体" w:cs="宋体" w:hint="eastAsia"/>
          <w:sz w:val="22"/>
          <w:szCs w:val="22"/>
        </w:rPr>
        <w:t>）供应商之间事先约定由某一特定供应商中标、成交；</w:t>
      </w:r>
      <w:r>
        <w:rPr>
          <w:rFonts w:ascii="宋体" w:hAnsi="宋体" w:cs="宋体"/>
          <w:sz w:val="22"/>
          <w:szCs w:val="22"/>
        </w:rPr>
        <w:t xml:space="preserve">  </w:t>
      </w:r>
    </w:p>
    <w:p w14:paraId="4D80AC3C" w14:textId="77777777" w:rsidR="009B3E75" w:rsidRDefault="00492827">
      <w:pPr>
        <w:widowControl/>
        <w:tabs>
          <w:tab w:val="left" w:pos="851"/>
        </w:tabs>
        <w:snapToGrid w:val="0"/>
        <w:spacing w:line="400" w:lineRule="atLeast"/>
        <w:ind w:firstLineChars="200" w:firstLine="440"/>
        <w:rPr>
          <w:rFonts w:ascii="宋体" w:hAnsi="宋体" w:cs="宋体" w:hint="eastAsia"/>
          <w:sz w:val="22"/>
          <w:szCs w:val="22"/>
        </w:rPr>
      </w:pPr>
      <w:r>
        <w:rPr>
          <w:rFonts w:ascii="宋体" w:hAnsi="宋体" w:cs="宋体" w:hint="eastAsia"/>
          <w:sz w:val="22"/>
          <w:szCs w:val="22"/>
        </w:rPr>
        <w:t>（</w:t>
      </w:r>
      <w:r>
        <w:rPr>
          <w:rFonts w:ascii="宋体" w:hAnsi="宋体" w:cs="宋体"/>
          <w:sz w:val="22"/>
          <w:szCs w:val="22"/>
        </w:rPr>
        <w:t>6</w:t>
      </w:r>
      <w:r>
        <w:rPr>
          <w:rFonts w:ascii="宋体" w:hAnsi="宋体" w:cs="宋体" w:hint="eastAsia"/>
          <w:sz w:val="22"/>
          <w:szCs w:val="22"/>
        </w:rPr>
        <w:t>）供应商之间商定部分供应商放弃参加政府采购活动或者放弃中标、成交；</w:t>
      </w:r>
      <w:r>
        <w:rPr>
          <w:rFonts w:ascii="宋体" w:hAnsi="宋体" w:cs="宋体"/>
          <w:sz w:val="22"/>
          <w:szCs w:val="22"/>
        </w:rPr>
        <w:t xml:space="preserve">  </w:t>
      </w:r>
    </w:p>
    <w:p w14:paraId="5C5C500A" w14:textId="77777777" w:rsidR="009B3E75" w:rsidRDefault="00492827">
      <w:pPr>
        <w:widowControl/>
        <w:tabs>
          <w:tab w:val="left" w:pos="851"/>
        </w:tabs>
        <w:snapToGrid w:val="0"/>
        <w:spacing w:line="400" w:lineRule="atLeast"/>
        <w:ind w:firstLineChars="200" w:firstLine="440"/>
        <w:rPr>
          <w:rFonts w:ascii="宋体" w:hAnsi="宋体" w:cs="宋体" w:hint="eastAsia"/>
          <w:sz w:val="22"/>
          <w:szCs w:val="22"/>
        </w:rPr>
      </w:pPr>
      <w:r>
        <w:rPr>
          <w:rFonts w:ascii="宋体" w:hAnsi="宋体" w:cs="宋体" w:hint="eastAsia"/>
          <w:sz w:val="22"/>
          <w:szCs w:val="22"/>
        </w:rPr>
        <w:t>（</w:t>
      </w:r>
      <w:r>
        <w:rPr>
          <w:rFonts w:ascii="宋体" w:hAnsi="宋体" w:cs="宋体"/>
          <w:sz w:val="22"/>
          <w:szCs w:val="22"/>
        </w:rPr>
        <w:t>7</w:t>
      </w:r>
      <w:r>
        <w:rPr>
          <w:rFonts w:ascii="宋体" w:hAnsi="宋体" w:cs="宋体" w:hint="eastAsia"/>
          <w:sz w:val="22"/>
          <w:szCs w:val="22"/>
        </w:rPr>
        <w:t>）供应商与采购人或者采购代理机构之间、供应商相互之间，为谋求特定供应商中标、成交或者排斥其他供应商的其他串通行为。</w:t>
      </w:r>
    </w:p>
    <w:p w14:paraId="5C776C18" w14:textId="77777777" w:rsidR="009B3E75" w:rsidRDefault="00492827">
      <w:pPr>
        <w:spacing w:line="460" w:lineRule="exact"/>
        <w:ind w:firstLineChars="245" w:firstLine="541"/>
        <w:rPr>
          <w:rFonts w:ascii="宋体" w:cs="宋体"/>
          <w:b/>
          <w:bCs/>
          <w:sz w:val="22"/>
          <w:szCs w:val="22"/>
          <w:u w:val="single"/>
        </w:rPr>
      </w:pPr>
      <w:r>
        <w:rPr>
          <w:rFonts w:ascii="宋体" w:hAnsi="宋体" w:cs="宋体"/>
          <w:b/>
          <w:bCs/>
          <w:sz w:val="22"/>
          <w:szCs w:val="22"/>
          <w:u w:val="single"/>
        </w:rPr>
        <w:t>3.8</w:t>
      </w:r>
      <w:r>
        <w:rPr>
          <w:rFonts w:ascii="宋体" w:hAnsi="宋体" w:cs="宋体" w:hint="eastAsia"/>
          <w:b/>
          <w:bCs/>
          <w:sz w:val="22"/>
          <w:szCs w:val="22"/>
          <w:u w:val="single"/>
        </w:rPr>
        <w:t>投标供应商有下列情形之一的，根据《政府采购货物和服务招标投标管理办法》【财政部令第</w:t>
      </w:r>
      <w:r>
        <w:rPr>
          <w:rFonts w:ascii="宋体" w:hAnsi="宋体" w:cs="宋体"/>
          <w:b/>
          <w:bCs/>
          <w:sz w:val="22"/>
          <w:szCs w:val="22"/>
          <w:u w:val="single"/>
        </w:rPr>
        <w:t>87</w:t>
      </w:r>
      <w:r>
        <w:rPr>
          <w:rFonts w:ascii="宋体" w:hAnsi="宋体" w:cs="宋体" w:hint="eastAsia"/>
          <w:b/>
          <w:bCs/>
          <w:sz w:val="22"/>
          <w:szCs w:val="22"/>
          <w:u w:val="single"/>
        </w:rPr>
        <w:t>号】第三十七条之规定，视为投标供应商串通投标，其投标无效：</w:t>
      </w:r>
    </w:p>
    <w:p w14:paraId="6C7AB41A" w14:textId="77777777" w:rsidR="009B3E75" w:rsidRDefault="00492827">
      <w:pPr>
        <w:tabs>
          <w:tab w:val="left" w:pos="360"/>
        </w:tabs>
        <w:spacing w:line="460" w:lineRule="exact"/>
        <w:ind w:firstLineChars="200" w:firstLine="440"/>
        <w:rPr>
          <w:rFonts w:ascii="宋体" w:hAnsi="宋体" w:cs="宋体" w:hint="eastAsia"/>
          <w:sz w:val="22"/>
          <w:szCs w:val="22"/>
        </w:rPr>
      </w:pP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）不同投标供应商的投标文件由同一单位或者个人编制；</w:t>
      </w:r>
      <w:r>
        <w:rPr>
          <w:rFonts w:ascii="宋体" w:hAnsi="宋体" w:cs="宋体"/>
          <w:sz w:val="22"/>
          <w:szCs w:val="22"/>
        </w:rPr>
        <w:t xml:space="preserve">    </w:t>
      </w:r>
    </w:p>
    <w:p w14:paraId="3A5C2C0D" w14:textId="77777777" w:rsidR="009B3E75" w:rsidRDefault="00492827">
      <w:pPr>
        <w:tabs>
          <w:tab w:val="left" w:pos="360"/>
        </w:tabs>
        <w:spacing w:line="460" w:lineRule="exact"/>
        <w:ind w:firstLineChars="200" w:firstLine="440"/>
        <w:rPr>
          <w:rFonts w:ascii="宋体" w:hAnsi="宋体" w:cs="宋体" w:hint="eastAsia"/>
          <w:sz w:val="22"/>
          <w:szCs w:val="22"/>
        </w:rPr>
      </w:pP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）不同投标供应商委托同一单位或者个人办理投标事宜；</w:t>
      </w:r>
      <w:r>
        <w:rPr>
          <w:rFonts w:ascii="宋体" w:hAnsi="宋体" w:cs="宋体"/>
          <w:sz w:val="22"/>
          <w:szCs w:val="22"/>
        </w:rPr>
        <w:t xml:space="preserve">    </w:t>
      </w:r>
    </w:p>
    <w:p w14:paraId="7D12CA0F" w14:textId="77777777" w:rsidR="009B3E75" w:rsidRDefault="00492827">
      <w:pPr>
        <w:tabs>
          <w:tab w:val="left" w:pos="360"/>
        </w:tabs>
        <w:spacing w:line="460" w:lineRule="exact"/>
        <w:ind w:firstLineChars="200" w:firstLine="440"/>
        <w:rPr>
          <w:rFonts w:ascii="宋体" w:hAnsi="宋体" w:cs="宋体" w:hint="eastAsia"/>
          <w:sz w:val="22"/>
          <w:szCs w:val="22"/>
        </w:rPr>
      </w:pPr>
      <w:r>
        <w:rPr>
          <w:rFonts w:ascii="宋体" w:hAnsi="宋体" w:cs="宋体" w:hint="eastAsia"/>
          <w:sz w:val="22"/>
          <w:szCs w:val="22"/>
        </w:rPr>
        <w:t>（</w:t>
      </w:r>
      <w:r>
        <w:rPr>
          <w:rFonts w:ascii="宋体" w:hAnsi="宋体" w:cs="宋体"/>
          <w:sz w:val="22"/>
          <w:szCs w:val="22"/>
        </w:rPr>
        <w:t>3</w:t>
      </w:r>
      <w:r>
        <w:rPr>
          <w:rFonts w:ascii="宋体" w:hAnsi="宋体" w:cs="宋体" w:hint="eastAsia"/>
          <w:sz w:val="22"/>
          <w:szCs w:val="22"/>
        </w:rPr>
        <w:t>）不同投标供应商的投标文件载明的项目管理成员或者联系人员为同一人；</w:t>
      </w:r>
      <w:r>
        <w:rPr>
          <w:rFonts w:ascii="宋体" w:hAnsi="宋体" w:cs="宋体"/>
          <w:sz w:val="22"/>
          <w:szCs w:val="22"/>
        </w:rPr>
        <w:t xml:space="preserve">    </w:t>
      </w:r>
    </w:p>
    <w:p w14:paraId="54DE8B66" w14:textId="77777777" w:rsidR="009B3E75" w:rsidRDefault="00492827">
      <w:pPr>
        <w:tabs>
          <w:tab w:val="left" w:pos="360"/>
        </w:tabs>
        <w:spacing w:line="460" w:lineRule="exact"/>
        <w:ind w:firstLineChars="200" w:firstLine="440"/>
        <w:rPr>
          <w:rFonts w:ascii="宋体" w:hAnsi="宋体" w:cs="宋体" w:hint="eastAsia"/>
          <w:sz w:val="22"/>
          <w:szCs w:val="22"/>
        </w:rPr>
      </w:pPr>
      <w:r>
        <w:rPr>
          <w:rFonts w:ascii="宋体" w:hAnsi="宋体" w:cs="宋体" w:hint="eastAsia"/>
          <w:sz w:val="22"/>
          <w:szCs w:val="22"/>
        </w:rPr>
        <w:t>（</w:t>
      </w:r>
      <w:r>
        <w:rPr>
          <w:rFonts w:ascii="宋体" w:hAnsi="宋体" w:cs="宋体"/>
          <w:sz w:val="22"/>
          <w:szCs w:val="22"/>
        </w:rPr>
        <w:t>4</w:t>
      </w:r>
      <w:r>
        <w:rPr>
          <w:rFonts w:ascii="宋体" w:hAnsi="宋体" w:cs="宋体" w:hint="eastAsia"/>
          <w:sz w:val="22"/>
          <w:szCs w:val="22"/>
        </w:rPr>
        <w:t>）不同投标供应商的投标文件异常一致或者投标报价呈规律性差异；</w:t>
      </w:r>
      <w:r>
        <w:rPr>
          <w:rFonts w:ascii="宋体" w:hAnsi="宋体" w:cs="宋体"/>
          <w:sz w:val="22"/>
          <w:szCs w:val="22"/>
        </w:rPr>
        <w:t xml:space="preserve">    </w:t>
      </w:r>
    </w:p>
    <w:p w14:paraId="78969BE5" w14:textId="77777777" w:rsidR="009B3E75" w:rsidRDefault="00492827">
      <w:pPr>
        <w:tabs>
          <w:tab w:val="left" w:pos="360"/>
        </w:tabs>
        <w:spacing w:line="460" w:lineRule="exact"/>
        <w:ind w:firstLineChars="200" w:firstLine="440"/>
        <w:rPr>
          <w:rFonts w:ascii="宋体" w:cs="宋体"/>
          <w:b/>
          <w:bCs/>
          <w:sz w:val="22"/>
          <w:szCs w:val="22"/>
          <w:u w:val="single"/>
        </w:rPr>
      </w:pPr>
      <w:r>
        <w:rPr>
          <w:rFonts w:ascii="宋体" w:hAnsi="宋体" w:cs="宋体" w:hint="eastAsia"/>
          <w:sz w:val="22"/>
          <w:szCs w:val="22"/>
        </w:rPr>
        <w:t>（</w:t>
      </w:r>
      <w:r>
        <w:rPr>
          <w:rFonts w:ascii="宋体" w:hAnsi="宋体" w:cs="宋体"/>
          <w:sz w:val="22"/>
          <w:szCs w:val="22"/>
        </w:rPr>
        <w:t>5</w:t>
      </w:r>
      <w:r>
        <w:rPr>
          <w:rFonts w:ascii="宋体" w:hAnsi="宋体" w:cs="宋体" w:hint="eastAsia"/>
          <w:sz w:val="22"/>
          <w:szCs w:val="22"/>
        </w:rPr>
        <w:t>）不同投标供应商的投标文件相互混装；</w:t>
      </w:r>
    </w:p>
    <w:p w14:paraId="44E7AA36" w14:textId="77777777" w:rsidR="009B3E75" w:rsidRDefault="00492827">
      <w:pPr>
        <w:tabs>
          <w:tab w:val="left" w:pos="360"/>
        </w:tabs>
        <w:spacing w:line="460" w:lineRule="exact"/>
        <w:ind w:firstLineChars="200" w:firstLine="442"/>
        <w:rPr>
          <w:rFonts w:ascii="宋体" w:cs="宋体"/>
          <w:b/>
          <w:bCs/>
          <w:sz w:val="22"/>
          <w:szCs w:val="22"/>
          <w:u w:val="single"/>
        </w:rPr>
      </w:pPr>
      <w:r>
        <w:rPr>
          <w:rFonts w:ascii="宋体" w:hAnsi="宋体" w:cs="宋体"/>
          <w:b/>
          <w:bCs/>
          <w:sz w:val="22"/>
          <w:szCs w:val="22"/>
          <w:u w:val="single"/>
        </w:rPr>
        <w:lastRenderedPageBreak/>
        <w:t>3.10</w:t>
      </w:r>
      <w:r>
        <w:rPr>
          <w:rFonts w:ascii="宋体" w:hAnsi="宋体" w:cs="宋体" w:hint="eastAsia"/>
          <w:b/>
          <w:bCs/>
          <w:sz w:val="22"/>
          <w:szCs w:val="22"/>
          <w:u w:val="single"/>
        </w:rPr>
        <w:t>投标文件报价出现前后不一致的，按照下列规定修正：</w:t>
      </w:r>
    </w:p>
    <w:p w14:paraId="0679A393"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）投标文件中开标一览表（报价表）内容与投标文件中相应内容不一致的，以开标一览表（报价表）为准；</w:t>
      </w:r>
    </w:p>
    <w:p w14:paraId="0384FC99"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）大写金额和小写金额不一致的，以大写金额为准；</w:t>
      </w:r>
    </w:p>
    <w:p w14:paraId="1FDB23EB"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hint="eastAsia"/>
          <w:sz w:val="22"/>
          <w:szCs w:val="22"/>
        </w:rPr>
        <w:t>（</w:t>
      </w:r>
      <w:r>
        <w:rPr>
          <w:rFonts w:ascii="宋体" w:hAnsi="宋体" w:cs="宋体"/>
          <w:sz w:val="22"/>
          <w:szCs w:val="22"/>
        </w:rPr>
        <w:t>3</w:t>
      </w:r>
      <w:r>
        <w:rPr>
          <w:rFonts w:ascii="宋体" w:hAnsi="宋体" w:cs="宋体" w:hint="eastAsia"/>
          <w:sz w:val="22"/>
          <w:szCs w:val="22"/>
        </w:rPr>
        <w:t>）单价金额小数点或者百分比有明显错位的，以开标一览表的总价为准，并修改单价；</w:t>
      </w:r>
    </w:p>
    <w:p w14:paraId="34FDB9E6"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hint="eastAsia"/>
          <w:sz w:val="22"/>
          <w:szCs w:val="22"/>
        </w:rPr>
        <w:t>（</w:t>
      </w:r>
      <w:r>
        <w:rPr>
          <w:rFonts w:ascii="宋体" w:hAnsi="宋体" w:cs="宋体"/>
          <w:sz w:val="22"/>
          <w:szCs w:val="22"/>
        </w:rPr>
        <w:t>4</w:t>
      </w:r>
      <w:r>
        <w:rPr>
          <w:rFonts w:ascii="宋体" w:hAnsi="宋体" w:cs="宋体" w:hint="eastAsia"/>
          <w:sz w:val="22"/>
          <w:szCs w:val="22"/>
        </w:rPr>
        <w:t>）总价金额与按单价汇总金额不一致的，以单价金额计算结果为准。</w:t>
      </w:r>
    </w:p>
    <w:p w14:paraId="04D189FF"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hint="eastAsia"/>
          <w:sz w:val="22"/>
          <w:szCs w:val="22"/>
        </w:rPr>
        <w:t>同时出现两种以上不一致的，按照前款规定的顺序修正。修正后的报价按照本小节第</w:t>
      </w:r>
      <w:r>
        <w:rPr>
          <w:rFonts w:ascii="宋体" w:hAnsi="宋体" w:cs="宋体"/>
          <w:sz w:val="22"/>
          <w:szCs w:val="22"/>
        </w:rPr>
        <w:t>4.1</w:t>
      </w:r>
      <w:r>
        <w:rPr>
          <w:rFonts w:ascii="宋体" w:hAnsi="宋体" w:cs="宋体" w:hint="eastAsia"/>
          <w:sz w:val="22"/>
          <w:szCs w:val="22"/>
        </w:rPr>
        <w:t>条第二款的规定经投标供应商确认后产生约束力，投标供应商不确认的，其投标无效。</w:t>
      </w:r>
    </w:p>
    <w:p w14:paraId="75A79C27" w14:textId="77777777" w:rsidR="009B3E75" w:rsidRDefault="00492827">
      <w:pPr>
        <w:tabs>
          <w:tab w:val="left" w:pos="360"/>
        </w:tabs>
        <w:spacing w:line="460" w:lineRule="exact"/>
        <w:ind w:firstLineChars="200" w:firstLine="440"/>
        <w:rPr>
          <w:rFonts w:ascii="宋体" w:cs="宋体"/>
          <w:bCs/>
          <w:sz w:val="22"/>
          <w:szCs w:val="22"/>
        </w:rPr>
      </w:pPr>
      <w:r>
        <w:rPr>
          <w:rFonts w:ascii="宋体" w:hAnsi="宋体" w:cs="宋体"/>
          <w:bCs/>
          <w:sz w:val="22"/>
          <w:szCs w:val="22"/>
        </w:rPr>
        <w:t>3.11</w:t>
      </w:r>
      <w:r>
        <w:rPr>
          <w:rFonts w:ascii="宋体" w:hAnsi="宋体" w:cs="宋体" w:hint="eastAsia"/>
          <w:bCs/>
          <w:sz w:val="22"/>
          <w:szCs w:val="22"/>
        </w:rPr>
        <w:t>评标委员会成员对需要共同认定的事项存在争议的，应当按照少数服从多数的原则</w:t>
      </w:r>
      <w:proofErr w:type="gramStart"/>
      <w:r>
        <w:rPr>
          <w:rFonts w:ascii="宋体" w:hAnsi="宋体" w:cs="宋体" w:hint="eastAsia"/>
          <w:bCs/>
          <w:sz w:val="22"/>
          <w:szCs w:val="22"/>
        </w:rPr>
        <w:t>作出</w:t>
      </w:r>
      <w:proofErr w:type="gramEnd"/>
      <w:r>
        <w:rPr>
          <w:rFonts w:ascii="宋体" w:hAnsi="宋体" w:cs="宋体" w:hint="eastAsia"/>
          <w:bCs/>
          <w:sz w:val="22"/>
          <w:szCs w:val="22"/>
        </w:rPr>
        <w:t>结论。持不同意见的评标委员会成员应当在评标报告上签署不同意见及理由，否则视为同意评标报告。</w:t>
      </w:r>
    </w:p>
    <w:p w14:paraId="3A1E7DED" w14:textId="77777777" w:rsidR="009B3E75" w:rsidRDefault="00492827">
      <w:pPr>
        <w:tabs>
          <w:tab w:val="left" w:pos="360"/>
        </w:tabs>
        <w:spacing w:line="460" w:lineRule="exact"/>
        <w:ind w:firstLineChars="200" w:firstLine="440"/>
        <w:rPr>
          <w:rFonts w:ascii="宋体" w:cs="宋体"/>
          <w:bCs/>
          <w:sz w:val="22"/>
          <w:szCs w:val="22"/>
        </w:rPr>
      </w:pPr>
      <w:r>
        <w:rPr>
          <w:rFonts w:ascii="宋体" w:hAnsi="宋体" w:cs="宋体"/>
          <w:bCs/>
          <w:sz w:val="22"/>
          <w:szCs w:val="22"/>
        </w:rPr>
        <w:t>4</w:t>
      </w:r>
      <w:r>
        <w:rPr>
          <w:rFonts w:ascii="宋体" w:hAnsi="宋体" w:cs="宋体" w:hint="eastAsia"/>
          <w:bCs/>
          <w:sz w:val="22"/>
          <w:szCs w:val="22"/>
        </w:rPr>
        <w:t>、投标文件的澄清</w:t>
      </w:r>
    </w:p>
    <w:p w14:paraId="3ED1CD62" w14:textId="77777777" w:rsidR="009B3E75" w:rsidRDefault="00492827">
      <w:pPr>
        <w:tabs>
          <w:tab w:val="left" w:pos="360"/>
        </w:tabs>
        <w:spacing w:line="460" w:lineRule="exact"/>
        <w:ind w:firstLineChars="200" w:firstLine="440"/>
        <w:rPr>
          <w:rFonts w:ascii="宋体" w:cs="宋体"/>
          <w:bCs/>
          <w:sz w:val="22"/>
          <w:szCs w:val="22"/>
        </w:rPr>
      </w:pPr>
      <w:r>
        <w:rPr>
          <w:rFonts w:ascii="宋体" w:hAnsi="宋体" w:cs="宋体"/>
          <w:bCs/>
          <w:sz w:val="22"/>
          <w:szCs w:val="22"/>
        </w:rPr>
        <w:t>4.1</w:t>
      </w:r>
      <w:r>
        <w:rPr>
          <w:rFonts w:ascii="宋体" w:hAnsi="宋体" w:cs="宋体" w:hint="eastAsia"/>
          <w:bCs/>
          <w:sz w:val="22"/>
          <w:szCs w:val="22"/>
        </w:rPr>
        <w:t>在评标期间，评标委员会可要求投标供应商对于投标文件中含义不明确、同类问题表述不一致或者有明显文字和计算错误的内容，评标委员会应当以书面形式要求投标供应商做出必要的澄清、说明或者补正。</w:t>
      </w:r>
    </w:p>
    <w:p w14:paraId="11C0EBBE" w14:textId="77777777" w:rsidR="009B3E75" w:rsidRDefault="00492827">
      <w:pPr>
        <w:tabs>
          <w:tab w:val="left" w:pos="360"/>
        </w:tabs>
        <w:spacing w:line="460" w:lineRule="exact"/>
        <w:ind w:firstLineChars="200" w:firstLine="440"/>
        <w:rPr>
          <w:rFonts w:ascii="宋体" w:cs="宋体"/>
          <w:bCs/>
          <w:sz w:val="22"/>
          <w:szCs w:val="22"/>
        </w:rPr>
      </w:pPr>
      <w:r>
        <w:rPr>
          <w:rFonts w:ascii="宋体" w:hAnsi="宋体" w:cs="宋体" w:hint="eastAsia"/>
          <w:bCs/>
          <w:sz w:val="22"/>
          <w:szCs w:val="22"/>
        </w:rPr>
        <w:t>投标供应商的澄清、说明或者补正应当采用书面形式，并加盖公章，或者由法定代表人或其授权的代表签字。投标供应商的澄清、说明或者补正不得超出投标文件的范围或者改变投标文件的实质性内容。</w:t>
      </w:r>
    </w:p>
    <w:p w14:paraId="312081E9"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hint="eastAsia"/>
          <w:sz w:val="22"/>
          <w:szCs w:val="22"/>
        </w:rPr>
        <w:t>拒不按要求对其投标文件进行澄清，说明或补正的投标供应商，评标委员会可以否决其投标。</w:t>
      </w:r>
    </w:p>
    <w:p w14:paraId="47248FBA"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sz w:val="22"/>
          <w:szCs w:val="22"/>
        </w:rPr>
        <w:t>4.2</w:t>
      </w:r>
      <w:r>
        <w:rPr>
          <w:rFonts w:ascii="宋体" w:hAnsi="宋体" w:cs="宋体" w:hint="eastAsia"/>
          <w:b/>
          <w:sz w:val="22"/>
          <w:szCs w:val="22"/>
        </w:rPr>
        <w:t>经澄清后，若偏差仍存在，且不可接受，投标供应商则被认为是“没有实质性响应招标文件要求”，其投标将被拒绝。</w:t>
      </w:r>
    </w:p>
    <w:p w14:paraId="60AAA25E"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sz w:val="22"/>
          <w:szCs w:val="22"/>
        </w:rPr>
        <w:t>5</w:t>
      </w:r>
      <w:r>
        <w:rPr>
          <w:rFonts w:ascii="宋体" w:hAnsi="宋体" w:cs="宋体" w:hint="eastAsia"/>
          <w:kern w:val="0"/>
          <w:sz w:val="22"/>
          <w:szCs w:val="22"/>
        </w:rPr>
        <w:t>、</w:t>
      </w:r>
      <w:r>
        <w:rPr>
          <w:rFonts w:ascii="宋体" w:hAnsi="宋体" w:cs="宋体" w:hint="eastAsia"/>
          <w:sz w:val="22"/>
          <w:szCs w:val="22"/>
        </w:rPr>
        <w:t>确定中标候选人</w:t>
      </w:r>
    </w:p>
    <w:p w14:paraId="0D23DB26"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sz w:val="22"/>
          <w:szCs w:val="22"/>
        </w:rPr>
        <w:t>5.1</w:t>
      </w:r>
      <w:r>
        <w:rPr>
          <w:rFonts w:ascii="宋体" w:hAnsi="宋体" w:cs="宋体" w:hint="eastAsia"/>
          <w:sz w:val="22"/>
          <w:szCs w:val="22"/>
        </w:rPr>
        <w:t>由评标委员会确定中标候选人。</w:t>
      </w:r>
    </w:p>
    <w:p w14:paraId="339B02F8"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sz w:val="22"/>
          <w:szCs w:val="22"/>
        </w:rPr>
        <w:t>5.2</w:t>
      </w:r>
      <w:r>
        <w:rPr>
          <w:rFonts w:ascii="宋体" w:hAnsi="宋体" w:cs="宋体" w:hint="eastAsia"/>
          <w:sz w:val="22"/>
          <w:szCs w:val="22"/>
        </w:rPr>
        <w:t>评标委员会按综合得分由高到低顺序排列，得分排名第一的供应商为第一中标候选人，其他供应商中标候选资格以此类推</w:t>
      </w:r>
      <w:r>
        <w:rPr>
          <w:rFonts w:eastAsia="新宋体" w:hint="eastAsia"/>
          <w:color w:val="000000"/>
          <w:sz w:val="22"/>
          <w:szCs w:val="22"/>
        </w:rPr>
        <w:t>（</w:t>
      </w:r>
      <w:r>
        <w:rPr>
          <w:rFonts w:hint="eastAsia"/>
        </w:rPr>
        <w:t>得分相同的，按投标报价由低到高顺序排列。得分且投标报价相同的，技术分高者优先；评审总得分、投标报价相同且技术分相同的，则采取随机抽取方式</w:t>
      </w:r>
      <w:r>
        <w:rPr>
          <w:rFonts w:eastAsia="新宋体" w:hint="eastAsia"/>
          <w:color w:val="000000"/>
          <w:sz w:val="22"/>
          <w:szCs w:val="22"/>
        </w:rPr>
        <w:t>）向采购人推荐</w:t>
      </w:r>
      <w:r>
        <w:rPr>
          <w:rFonts w:ascii="宋体" w:hAnsi="宋体" w:cs="宋体" w:hint="eastAsia"/>
          <w:sz w:val="22"/>
          <w:szCs w:val="22"/>
        </w:rPr>
        <w:t>。</w:t>
      </w:r>
    </w:p>
    <w:p w14:paraId="5CCDA67B"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bCs/>
          <w:sz w:val="22"/>
          <w:szCs w:val="22"/>
        </w:rPr>
        <w:t>6</w:t>
      </w:r>
      <w:r>
        <w:rPr>
          <w:rFonts w:ascii="宋体" w:hAnsi="宋体" w:cs="宋体" w:hint="eastAsia"/>
          <w:b/>
          <w:bCs/>
          <w:sz w:val="22"/>
          <w:szCs w:val="22"/>
        </w:rPr>
        <w:t>、确定中标供应商</w:t>
      </w:r>
    </w:p>
    <w:p w14:paraId="587893F9" w14:textId="77777777" w:rsidR="009B3E75" w:rsidRDefault="00492827">
      <w:pPr>
        <w:tabs>
          <w:tab w:val="left" w:pos="360"/>
        </w:tabs>
        <w:spacing w:line="460" w:lineRule="exact"/>
        <w:ind w:firstLineChars="200" w:firstLine="442"/>
        <w:rPr>
          <w:rFonts w:ascii="宋体" w:cs="宋体"/>
          <w:b/>
          <w:bCs/>
          <w:sz w:val="22"/>
          <w:szCs w:val="22"/>
        </w:rPr>
      </w:pPr>
      <w:r>
        <w:rPr>
          <w:rFonts w:ascii="宋体" w:hAnsi="宋体" w:cs="宋体"/>
          <w:b/>
          <w:bCs/>
          <w:sz w:val="22"/>
          <w:szCs w:val="22"/>
        </w:rPr>
        <w:t>6.1</w:t>
      </w:r>
      <w:r>
        <w:rPr>
          <w:rFonts w:ascii="宋体" w:hAnsi="宋体" w:cs="宋体" w:hint="eastAsia"/>
          <w:b/>
          <w:bCs/>
          <w:sz w:val="22"/>
          <w:szCs w:val="22"/>
        </w:rPr>
        <w:t>采购人依法确定中标供应商后</w:t>
      </w:r>
      <w:r>
        <w:rPr>
          <w:rFonts w:ascii="宋体" w:hAnsi="宋体" w:cs="宋体"/>
          <w:b/>
          <w:bCs/>
          <w:sz w:val="22"/>
          <w:szCs w:val="22"/>
        </w:rPr>
        <w:t>2</w:t>
      </w:r>
      <w:r>
        <w:rPr>
          <w:rFonts w:ascii="宋体" w:hAnsi="宋体" w:cs="宋体" w:hint="eastAsia"/>
          <w:b/>
          <w:bCs/>
          <w:sz w:val="22"/>
          <w:szCs w:val="22"/>
        </w:rPr>
        <w:t>个工作日内，采购代理机构以书面形式发出《中标通知书》，并同时在公告媒体上发布中标公告。</w:t>
      </w:r>
    </w:p>
    <w:p w14:paraId="24D1A8C0"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sz w:val="22"/>
          <w:szCs w:val="22"/>
        </w:rPr>
        <w:t>6.2</w:t>
      </w:r>
      <w:r>
        <w:rPr>
          <w:rFonts w:ascii="宋体" w:hAnsi="宋体" w:cs="宋体" w:hint="eastAsia"/>
          <w:sz w:val="22"/>
          <w:szCs w:val="22"/>
        </w:rPr>
        <w:t>如中标供应商放弃中标或未能在规定时间内与采购单位签订合同的；或者经质疑，采购人审查后，确因排名第一的候选人在本次采购活动中存在违法违规行为或其他原因使质疑成立的，采购人可以视情况直接确定排名第二的候选人为中标供应商或重新组织招标。</w:t>
      </w:r>
    </w:p>
    <w:p w14:paraId="1A4399CE" w14:textId="77777777" w:rsidR="009B3E75" w:rsidRDefault="00492827">
      <w:pPr>
        <w:tabs>
          <w:tab w:val="left" w:pos="360"/>
        </w:tabs>
        <w:spacing w:line="460" w:lineRule="exact"/>
        <w:ind w:firstLineChars="200" w:firstLine="440"/>
        <w:rPr>
          <w:rFonts w:ascii="宋体" w:cs="宋体"/>
          <w:sz w:val="22"/>
          <w:szCs w:val="22"/>
        </w:rPr>
      </w:pPr>
      <w:r>
        <w:rPr>
          <w:rFonts w:ascii="宋体" w:hAnsi="宋体" w:cs="宋体"/>
          <w:sz w:val="22"/>
          <w:szCs w:val="22"/>
        </w:rPr>
        <w:lastRenderedPageBreak/>
        <w:t>7</w:t>
      </w:r>
      <w:r>
        <w:rPr>
          <w:rFonts w:ascii="宋体" w:hAnsi="宋体" w:cs="宋体" w:hint="eastAsia"/>
          <w:kern w:val="0"/>
          <w:sz w:val="22"/>
          <w:szCs w:val="22"/>
        </w:rPr>
        <w:t>、</w:t>
      </w:r>
      <w:r>
        <w:rPr>
          <w:rFonts w:ascii="宋体" w:hAnsi="宋体" w:cs="宋体" w:hint="eastAsia"/>
          <w:sz w:val="22"/>
          <w:szCs w:val="22"/>
        </w:rPr>
        <w:t>中标供应商确定后，采购人将在政府指定媒体公告中标结果，采购人向中标供应商发出中标通知书。</w:t>
      </w:r>
    </w:p>
    <w:p w14:paraId="2E703553"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bCs/>
          <w:sz w:val="22"/>
          <w:szCs w:val="22"/>
        </w:rPr>
        <w:t>8</w:t>
      </w:r>
      <w:r>
        <w:rPr>
          <w:rFonts w:ascii="宋体" w:hAnsi="宋体" w:cs="宋体" w:hint="eastAsia"/>
          <w:b/>
          <w:bCs/>
          <w:sz w:val="22"/>
          <w:szCs w:val="22"/>
        </w:rPr>
        <w:t>、</w:t>
      </w:r>
      <w:r>
        <w:rPr>
          <w:rFonts w:ascii="宋体" w:hAnsi="宋体" w:cs="宋体" w:hint="eastAsia"/>
          <w:b/>
          <w:sz w:val="22"/>
          <w:szCs w:val="22"/>
        </w:rPr>
        <w:t>采购人对决</w:t>
      </w:r>
      <w:proofErr w:type="gramStart"/>
      <w:r>
        <w:rPr>
          <w:rFonts w:ascii="宋体" w:hAnsi="宋体" w:cs="宋体" w:hint="eastAsia"/>
          <w:b/>
          <w:sz w:val="22"/>
          <w:szCs w:val="22"/>
        </w:rPr>
        <w:t>标结果</w:t>
      </w:r>
      <w:proofErr w:type="gramEnd"/>
      <w:r>
        <w:rPr>
          <w:rFonts w:ascii="宋体" w:hAnsi="宋体" w:cs="宋体" w:hint="eastAsia"/>
          <w:b/>
          <w:sz w:val="22"/>
          <w:szCs w:val="22"/>
        </w:rPr>
        <w:t>不作任何解释，也不保证最低价中标。</w:t>
      </w:r>
    </w:p>
    <w:p w14:paraId="21BA818D" w14:textId="77777777" w:rsidR="009B3E75" w:rsidRDefault="00492827">
      <w:pPr>
        <w:tabs>
          <w:tab w:val="left" w:pos="360"/>
        </w:tabs>
        <w:spacing w:line="460" w:lineRule="exact"/>
        <w:ind w:firstLineChars="200" w:firstLine="442"/>
        <w:rPr>
          <w:rFonts w:ascii="宋体" w:cs="宋体"/>
          <w:b/>
          <w:bCs/>
          <w:sz w:val="22"/>
          <w:szCs w:val="22"/>
        </w:rPr>
      </w:pPr>
      <w:r>
        <w:rPr>
          <w:rFonts w:ascii="宋体" w:hAnsi="宋体" w:cs="宋体"/>
          <w:b/>
          <w:sz w:val="22"/>
          <w:szCs w:val="22"/>
        </w:rPr>
        <w:t>9</w:t>
      </w:r>
      <w:r>
        <w:rPr>
          <w:rFonts w:ascii="宋体" w:hAnsi="宋体" w:cs="宋体" w:hint="eastAsia"/>
          <w:b/>
          <w:sz w:val="22"/>
          <w:szCs w:val="22"/>
        </w:rPr>
        <w:t>、评标细则详见“评标原则及方法”。</w:t>
      </w:r>
    </w:p>
    <w:p w14:paraId="0B08D43E" w14:textId="77777777" w:rsidR="009B3E75" w:rsidRDefault="00492827">
      <w:pPr>
        <w:spacing w:before="100" w:beforeAutospacing="1" w:after="100" w:afterAutospacing="1" w:line="460" w:lineRule="exact"/>
        <w:jc w:val="center"/>
        <w:outlineLvl w:val="1"/>
        <w:rPr>
          <w:rFonts w:eastAsia="新宋体"/>
          <w:b/>
          <w:bCs/>
          <w:sz w:val="26"/>
          <w:szCs w:val="26"/>
        </w:rPr>
      </w:pPr>
      <w:bookmarkStart w:id="37" w:name="_Toc200134202"/>
      <w:bookmarkStart w:id="38" w:name="_Toc14203"/>
      <w:r>
        <w:rPr>
          <w:rFonts w:eastAsia="新宋体" w:hint="eastAsia"/>
          <w:b/>
          <w:bCs/>
          <w:sz w:val="26"/>
          <w:szCs w:val="26"/>
        </w:rPr>
        <w:t>六、</w:t>
      </w:r>
      <w:r>
        <w:rPr>
          <w:rFonts w:eastAsia="新宋体"/>
          <w:b/>
          <w:bCs/>
          <w:sz w:val="26"/>
          <w:szCs w:val="26"/>
        </w:rPr>
        <w:t xml:space="preserve"> </w:t>
      </w:r>
      <w:r>
        <w:rPr>
          <w:rFonts w:eastAsia="新宋体" w:hint="eastAsia"/>
          <w:b/>
          <w:bCs/>
          <w:sz w:val="26"/>
          <w:szCs w:val="26"/>
        </w:rPr>
        <w:t>授予合同</w:t>
      </w:r>
      <w:bookmarkEnd w:id="37"/>
      <w:bookmarkEnd w:id="38"/>
    </w:p>
    <w:p w14:paraId="6CC31614" w14:textId="77777777" w:rsidR="009B3E75" w:rsidRDefault="00492827">
      <w:pPr>
        <w:tabs>
          <w:tab w:val="left" w:pos="360"/>
        </w:tabs>
        <w:spacing w:line="440" w:lineRule="exact"/>
        <w:ind w:firstLineChars="200" w:firstLine="442"/>
        <w:rPr>
          <w:rFonts w:ascii="宋体" w:cs="宋体"/>
          <w:b/>
          <w:sz w:val="22"/>
          <w:szCs w:val="22"/>
        </w:rPr>
      </w:pPr>
      <w:r>
        <w:rPr>
          <w:rFonts w:ascii="宋体" w:hAnsi="宋体" w:cs="宋体"/>
          <w:b/>
          <w:sz w:val="22"/>
        </w:rPr>
        <w:t>1</w:t>
      </w:r>
      <w:r>
        <w:rPr>
          <w:rFonts w:ascii="宋体" w:hAnsi="宋体" w:cs="宋体" w:hint="eastAsia"/>
          <w:b/>
          <w:sz w:val="22"/>
        </w:rPr>
        <w:t>、中标通知书</w:t>
      </w:r>
    </w:p>
    <w:p w14:paraId="1332E904" w14:textId="77777777" w:rsidR="009B3E75" w:rsidRDefault="00492827">
      <w:pPr>
        <w:tabs>
          <w:tab w:val="left" w:pos="360"/>
        </w:tabs>
        <w:spacing w:line="440" w:lineRule="exact"/>
        <w:ind w:firstLineChars="200" w:firstLine="440"/>
        <w:rPr>
          <w:rFonts w:ascii="宋体" w:cs="宋体"/>
          <w:sz w:val="22"/>
          <w:szCs w:val="22"/>
        </w:rPr>
      </w:pPr>
      <w:r>
        <w:rPr>
          <w:rFonts w:ascii="宋体" w:hAnsi="宋体" w:cs="宋体"/>
          <w:sz w:val="22"/>
          <w:szCs w:val="22"/>
        </w:rPr>
        <w:t>1.1</w:t>
      </w:r>
      <w:r>
        <w:rPr>
          <w:rFonts w:ascii="宋体" w:hAnsi="宋体" w:cs="宋体" w:hint="eastAsia"/>
          <w:sz w:val="22"/>
          <w:szCs w:val="22"/>
        </w:rPr>
        <w:t>中标供应商确定后，采购人将向中标供应商发出中标通知书。</w:t>
      </w:r>
      <w:r>
        <w:rPr>
          <w:rFonts w:ascii="宋体" w:hAnsi="宋体" w:cs="宋体"/>
          <w:sz w:val="22"/>
          <w:szCs w:val="22"/>
        </w:rPr>
        <w:t xml:space="preserve"> </w:t>
      </w:r>
    </w:p>
    <w:p w14:paraId="2321F9B9" w14:textId="77777777" w:rsidR="009B3E75" w:rsidRDefault="00492827">
      <w:pPr>
        <w:tabs>
          <w:tab w:val="left" w:pos="360"/>
        </w:tabs>
        <w:spacing w:line="440" w:lineRule="exact"/>
        <w:ind w:firstLineChars="200" w:firstLine="440"/>
        <w:rPr>
          <w:rFonts w:ascii="宋体" w:cs="宋体"/>
          <w:sz w:val="22"/>
          <w:szCs w:val="22"/>
        </w:rPr>
      </w:pPr>
      <w:r>
        <w:rPr>
          <w:rFonts w:ascii="宋体" w:hAnsi="宋体" w:cs="宋体"/>
          <w:sz w:val="22"/>
          <w:szCs w:val="22"/>
        </w:rPr>
        <w:t>1.2</w:t>
      </w:r>
      <w:r>
        <w:rPr>
          <w:rFonts w:ascii="宋体" w:hAnsi="宋体" w:cs="宋体" w:hint="eastAsia"/>
          <w:sz w:val="22"/>
          <w:szCs w:val="22"/>
        </w:rPr>
        <w:t>中标通知书是合同的一个组成部分，对采购人和中标供应商均具有同等法律效力。</w:t>
      </w:r>
    </w:p>
    <w:p w14:paraId="6975FBAE" w14:textId="77777777" w:rsidR="009B3E75" w:rsidRDefault="00492827">
      <w:pPr>
        <w:tabs>
          <w:tab w:val="left" w:pos="360"/>
        </w:tabs>
        <w:spacing w:line="440" w:lineRule="exact"/>
        <w:ind w:firstLineChars="200" w:firstLine="440"/>
        <w:rPr>
          <w:rFonts w:ascii="宋体" w:cs="宋体"/>
          <w:b/>
          <w:sz w:val="22"/>
          <w:szCs w:val="22"/>
        </w:rPr>
      </w:pPr>
      <w:r>
        <w:rPr>
          <w:rFonts w:ascii="宋体" w:hAnsi="宋体" w:cs="宋体"/>
          <w:sz w:val="22"/>
        </w:rPr>
        <w:t>2</w:t>
      </w:r>
      <w:r>
        <w:rPr>
          <w:rFonts w:ascii="宋体" w:hAnsi="宋体" w:cs="宋体" w:hint="eastAsia"/>
          <w:sz w:val="22"/>
        </w:rPr>
        <w:t>、授标时更改采购货物数量的权力。</w:t>
      </w:r>
    </w:p>
    <w:p w14:paraId="6E453B5E" w14:textId="77777777" w:rsidR="009B3E75" w:rsidRDefault="00492827">
      <w:pPr>
        <w:tabs>
          <w:tab w:val="left" w:pos="360"/>
        </w:tabs>
        <w:spacing w:line="440" w:lineRule="exact"/>
        <w:ind w:firstLineChars="200" w:firstLine="440"/>
        <w:rPr>
          <w:rFonts w:ascii="宋体" w:cs="宋体"/>
          <w:bCs/>
          <w:sz w:val="22"/>
          <w:szCs w:val="22"/>
        </w:rPr>
      </w:pPr>
      <w:r>
        <w:rPr>
          <w:rFonts w:ascii="宋体" w:hAnsi="宋体" w:cs="宋体"/>
          <w:bCs/>
          <w:sz w:val="22"/>
          <w:szCs w:val="22"/>
        </w:rPr>
        <w:t>2.1</w:t>
      </w:r>
      <w:r>
        <w:rPr>
          <w:rFonts w:ascii="宋体" w:hAnsi="宋体" w:cs="宋体" w:hint="eastAsia"/>
          <w:bCs/>
          <w:sz w:val="22"/>
          <w:szCs w:val="22"/>
        </w:rPr>
        <w:t>采购人在授予合同时有权对采购货物的数量和服务在一定幅度范围内予以增加或减少，但不得对单价和其他的条款和条件做任何改变。</w:t>
      </w:r>
    </w:p>
    <w:p w14:paraId="71037A55" w14:textId="77777777" w:rsidR="009B3E75" w:rsidRDefault="00492827">
      <w:pPr>
        <w:tabs>
          <w:tab w:val="left" w:pos="360"/>
        </w:tabs>
        <w:spacing w:line="440" w:lineRule="exact"/>
        <w:ind w:firstLineChars="200" w:firstLine="440"/>
        <w:rPr>
          <w:rFonts w:ascii="宋体" w:cs="宋体"/>
          <w:b/>
          <w:sz w:val="22"/>
          <w:szCs w:val="22"/>
        </w:rPr>
      </w:pPr>
      <w:r>
        <w:rPr>
          <w:rFonts w:ascii="宋体" w:hAnsi="宋体" w:cs="宋体"/>
          <w:sz w:val="22"/>
        </w:rPr>
        <w:t>3</w:t>
      </w:r>
      <w:r>
        <w:rPr>
          <w:rFonts w:ascii="宋体" w:hAnsi="宋体" w:cs="宋体" w:hint="eastAsia"/>
          <w:sz w:val="22"/>
        </w:rPr>
        <w:t>、签订合同</w:t>
      </w:r>
    </w:p>
    <w:p w14:paraId="2D791261" w14:textId="77777777" w:rsidR="009B3E75" w:rsidRDefault="00492827">
      <w:pPr>
        <w:tabs>
          <w:tab w:val="left" w:pos="360"/>
        </w:tabs>
        <w:spacing w:line="440" w:lineRule="exact"/>
        <w:ind w:firstLineChars="200" w:firstLine="440"/>
        <w:rPr>
          <w:rFonts w:ascii="宋体" w:cs="宋体"/>
          <w:b/>
          <w:sz w:val="22"/>
          <w:szCs w:val="22"/>
        </w:rPr>
      </w:pPr>
      <w:r>
        <w:rPr>
          <w:rFonts w:ascii="宋体" w:hAnsi="宋体" w:cs="宋体"/>
          <w:bCs/>
          <w:sz w:val="22"/>
          <w:szCs w:val="22"/>
        </w:rPr>
        <w:t>3.1</w:t>
      </w:r>
      <w:r>
        <w:rPr>
          <w:rFonts w:ascii="宋体" w:hAnsi="宋体" w:cs="宋体" w:hint="eastAsia"/>
          <w:bCs/>
          <w:sz w:val="22"/>
          <w:szCs w:val="22"/>
        </w:rPr>
        <w:t>中标供应商应按中标通知书规定的时间、地点与采购人签订合同，同时提交履约保证金。</w:t>
      </w:r>
    </w:p>
    <w:p w14:paraId="18C2E4B0" w14:textId="77777777" w:rsidR="009B3E75" w:rsidRDefault="00492827">
      <w:pPr>
        <w:tabs>
          <w:tab w:val="left" w:pos="360"/>
        </w:tabs>
        <w:spacing w:line="440" w:lineRule="exact"/>
        <w:ind w:firstLineChars="200" w:firstLine="440"/>
        <w:rPr>
          <w:rFonts w:ascii="宋体" w:cs="宋体"/>
          <w:b/>
          <w:sz w:val="22"/>
          <w:szCs w:val="22"/>
        </w:rPr>
      </w:pPr>
      <w:r>
        <w:rPr>
          <w:rFonts w:ascii="宋体" w:hAnsi="宋体" w:cs="宋体"/>
          <w:sz w:val="22"/>
          <w:szCs w:val="22"/>
        </w:rPr>
        <w:t>3.2</w:t>
      </w:r>
      <w:r>
        <w:rPr>
          <w:rFonts w:ascii="宋体" w:hAnsi="宋体" w:cs="宋体" w:hint="eastAsia"/>
          <w:sz w:val="22"/>
          <w:szCs w:val="22"/>
        </w:rPr>
        <w:t>招标文件、中标供应商的投标文件、投标修改文件、评标过程中有关澄清文件及经投标供应商和评委双方签字的询标纪要和中标通知书均作为合同附件。</w:t>
      </w:r>
    </w:p>
    <w:p w14:paraId="07CBF86D" w14:textId="77777777" w:rsidR="009B3E75" w:rsidRDefault="00492827">
      <w:pPr>
        <w:tabs>
          <w:tab w:val="left" w:pos="360"/>
        </w:tabs>
        <w:spacing w:line="440" w:lineRule="exact"/>
        <w:ind w:firstLineChars="200" w:firstLine="440"/>
        <w:rPr>
          <w:rFonts w:ascii="宋体" w:cs="宋体"/>
          <w:b/>
          <w:sz w:val="22"/>
          <w:szCs w:val="22"/>
        </w:rPr>
      </w:pPr>
      <w:r>
        <w:rPr>
          <w:rFonts w:ascii="宋体" w:hAnsi="宋体" w:cs="宋体"/>
          <w:sz w:val="22"/>
          <w:szCs w:val="22"/>
        </w:rPr>
        <w:t>3.3</w:t>
      </w:r>
      <w:r>
        <w:rPr>
          <w:rFonts w:ascii="宋体" w:hAnsi="宋体" w:cs="宋体" w:hint="eastAsia"/>
          <w:sz w:val="22"/>
          <w:szCs w:val="22"/>
        </w:rPr>
        <w:t>拒签合同的违约责任</w:t>
      </w:r>
    </w:p>
    <w:p w14:paraId="370621D3" w14:textId="77777777" w:rsidR="009B3E75" w:rsidRDefault="00492827">
      <w:pPr>
        <w:tabs>
          <w:tab w:val="left" w:pos="360"/>
        </w:tabs>
        <w:spacing w:line="440" w:lineRule="exact"/>
        <w:ind w:firstLineChars="200" w:firstLine="442"/>
        <w:rPr>
          <w:rFonts w:ascii="宋体" w:cs="宋体"/>
          <w:b/>
          <w:sz w:val="22"/>
          <w:szCs w:val="22"/>
        </w:rPr>
      </w:pPr>
      <w:r>
        <w:rPr>
          <w:rFonts w:ascii="宋体" w:hAnsi="宋体" w:cs="宋体" w:hint="eastAsia"/>
          <w:b/>
          <w:sz w:val="22"/>
          <w:szCs w:val="22"/>
        </w:rPr>
        <w:t>中标供应商收到中标通知书后，在规定时间内借故否认已经承诺的条件而拒签合同的，以违约处理。</w:t>
      </w:r>
    </w:p>
    <w:p w14:paraId="014C6649" w14:textId="77777777" w:rsidR="009B3E75" w:rsidRDefault="00492827">
      <w:pPr>
        <w:tabs>
          <w:tab w:val="left" w:pos="360"/>
        </w:tabs>
        <w:spacing w:line="440" w:lineRule="exact"/>
        <w:ind w:firstLineChars="200" w:firstLine="442"/>
        <w:rPr>
          <w:rFonts w:ascii="宋体" w:cs="宋体"/>
          <w:b/>
          <w:sz w:val="22"/>
          <w:szCs w:val="22"/>
        </w:rPr>
      </w:pPr>
      <w:r>
        <w:rPr>
          <w:rFonts w:ascii="宋体" w:hAnsi="宋体" w:cs="宋体"/>
          <w:b/>
          <w:bCs/>
          <w:sz w:val="22"/>
          <w:szCs w:val="22"/>
        </w:rPr>
        <w:t>4</w:t>
      </w:r>
      <w:r>
        <w:rPr>
          <w:rFonts w:ascii="宋体" w:hAnsi="宋体" w:cs="宋体" w:hint="eastAsia"/>
          <w:b/>
          <w:bCs/>
          <w:sz w:val="22"/>
          <w:szCs w:val="22"/>
        </w:rPr>
        <w:t>、履约保证金</w:t>
      </w:r>
    </w:p>
    <w:p w14:paraId="6AFCAEB2" w14:textId="77777777" w:rsidR="009B3E75" w:rsidRDefault="00492827">
      <w:pPr>
        <w:tabs>
          <w:tab w:val="left" w:pos="360"/>
        </w:tabs>
        <w:spacing w:line="440" w:lineRule="exact"/>
        <w:ind w:firstLineChars="200" w:firstLine="466"/>
        <w:rPr>
          <w:rFonts w:ascii="宋体" w:cs="宋体"/>
          <w:b/>
          <w:bCs/>
          <w:spacing w:val="6"/>
          <w:sz w:val="22"/>
          <w:szCs w:val="22"/>
        </w:rPr>
      </w:pPr>
      <w:r>
        <w:rPr>
          <w:rFonts w:ascii="宋体" w:hAnsi="宋体" w:cs="宋体"/>
          <w:b/>
          <w:bCs/>
          <w:spacing w:val="6"/>
          <w:sz w:val="22"/>
          <w:szCs w:val="22"/>
        </w:rPr>
        <w:t>4.1</w:t>
      </w:r>
      <w:r>
        <w:rPr>
          <w:rFonts w:ascii="宋体" w:hAnsi="宋体" w:cs="宋体" w:hint="eastAsia"/>
          <w:b/>
          <w:bCs/>
          <w:spacing w:val="6"/>
          <w:sz w:val="22"/>
          <w:szCs w:val="22"/>
        </w:rPr>
        <w:t>签订合同后</w:t>
      </w:r>
      <w:r>
        <w:rPr>
          <w:rFonts w:ascii="宋体" w:hAnsi="宋体" w:cs="宋体"/>
          <w:b/>
          <w:bCs/>
          <w:spacing w:val="6"/>
          <w:sz w:val="22"/>
          <w:szCs w:val="22"/>
        </w:rPr>
        <w:t>15</w:t>
      </w:r>
      <w:r>
        <w:rPr>
          <w:rFonts w:ascii="宋体" w:hAnsi="宋体" w:cs="宋体" w:hint="eastAsia"/>
          <w:b/>
          <w:bCs/>
          <w:spacing w:val="6"/>
          <w:sz w:val="22"/>
          <w:szCs w:val="22"/>
        </w:rPr>
        <w:t>日内中标供应商要向采购人提交合同总额1%的履约保证金；履约担保的形式：银行转账或者银行保函等非现金模式。</w:t>
      </w:r>
    </w:p>
    <w:p w14:paraId="7AC6DAFF" w14:textId="77777777" w:rsidR="009B3E75" w:rsidRDefault="00492827">
      <w:pPr>
        <w:tabs>
          <w:tab w:val="left" w:pos="360"/>
        </w:tabs>
        <w:spacing w:line="440" w:lineRule="exact"/>
        <w:ind w:firstLineChars="200" w:firstLine="464"/>
        <w:rPr>
          <w:rFonts w:ascii="宋体" w:cs="宋体"/>
          <w:b/>
          <w:sz w:val="22"/>
          <w:szCs w:val="22"/>
        </w:rPr>
      </w:pPr>
      <w:r>
        <w:rPr>
          <w:rFonts w:ascii="宋体" w:hAnsi="宋体" w:cs="宋体"/>
          <w:spacing w:val="6"/>
          <w:sz w:val="22"/>
          <w:szCs w:val="22"/>
        </w:rPr>
        <w:t>4.2</w:t>
      </w:r>
      <w:r>
        <w:rPr>
          <w:rFonts w:ascii="宋体" w:hAnsi="宋体" w:cs="宋体" w:hint="eastAsia"/>
          <w:spacing w:val="6"/>
          <w:sz w:val="22"/>
          <w:szCs w:val="22"/>
        </w:rPr>
        <w:t>履约保证金合同期满后无息退还。</w:t>
      </w:r>
    </w:p>
    <w:p w14:paraId="39CC6970" w14:textId="77777777" w:rsidR="009B3E75" w:rsidRDefault="00492827">
      <w:pPr>
        <w:tabs>
          <w:tab w:val="left" w:pos="360"/>
        </w:tabs>
        <w:spacing w:line="440" w:lineRule="exact"/>
        <w:ind w:firstLineChars="200" w:firstLine="464"/>
        <w:rPr>
          <w:rFonts w:ascii="宋体" w:cs="宋体"/>
          <w:b/>
          <w:sz w:val="22"/>
          <w:szCs w:val="22"/>
        </w:rPr>
      </w:pPr>
      <w:r>
        <w:rPr>
          <w:rFonts w:ascii="宋体" w:hAnsi="宋体" w:cs="宋体"/>
          <w:spacing w:val="6"/>
          <w:sz w:val="22"/>
          <w:szCs w:val="22"/>
        </w:rPr>
        <w:t>4.3</w:t>
      </w:r>
      <w:r>
        <w:rPr>
          <w:rFonts w:ascii="宋体" w:hAnsi="宋体" w:cs="宋体" w:hint="eastAsia"/>
          <w:spacing w:val="6"/>
          <w:sz w:val="22"/>
          <w:szCs w:val="22"/>
        </w:rPr>
        <w:t>中标供应商不按招标文件和合同要求履行的，将没收履约保证金</w:t>
      </w:r>
      <w:r>
        <w:rPr>
          <w:rFonts w:ascii="宋体" w:hAnsi="宋体" w:cs="宋体" w:hint="eastAsia"/>
          <w:sz w:val="22"/>
        </w:rPr>
        <w:t>。</w:t>
      </w:r>
    </w:p>
    <w:p w14:paraId="71F5D0D1" w14:textId="77777777" w:rsidR="009B3E75" w:rsidRDefault="00492827">
      <w:pPr>
        <w:tabs>
          <w:tab w:val="left" w:pos="360"/>
        </w:tabs>
        <w:spacing w:line="440" w:lineRule="exact"/>
        <w:ind w:firstLineChars="200" w:firstLine="442"/>
        <w:rPr>
          <w:rFonts w:ascii="宋体" w:cs="宋体"/>
          <w:b/>
          <w:sz w:val="22"/>
          <w:szCs w:val="22"/>
        </w:rPr>
      </w:pPr>
      <w:r>
        <w:rPr>
          <w:rFonts w:ascii="宋体" w:hAnsi="宋体" w:cs="宋体"/>
          <w:b/>
          <w:sz w:val="22"/>
        </w:rPr>
        <w:t>5</w:t>
      </w:r>
      <w:r>
        <w:rPr>
          <w:rFonts w:ascii="宋体" w:hAnsi="宋体" w:cs="宋体" w:hint="eastAsia"/>
          <w:b/>
          <w:sz w:val="22"/>
        </w:rPr>
        <w:t>、质疑与投诉</w:t>
      </w:r>
    </w:p>
    <w:p w14:paraId="7E58C7AD" w14:textId="77777777" w:rsidR="009B3E75" w:rsidRDefault="00492827">
      <w:pPr>
        <w:tabs>
          <w:tab w:val="left" w:pos="360"/>
        </w:tabs>
        <w:spacing w:line="440" w:lineRule="exact"/>
        <w:ind w:firstLineChars="200" w:firstLine="440"/>
        <w:rPr>
          <w:rFonts w:ascii="宋体" w:cs="宋体"/>
          <w:b/>
          <w:sz w:val="22"/>
          <w:szCs w:val="22"/>
        </w:rPr>
      </w:pPr>
      <w:r>
        <w:rPr>
          <w:rFonts w:ascii="宋体" w:hAnsi="宋体" w:cs="宋体"/>
          <w:sz w:val="22"/>
        </w:rPr>
        <w:t>5.1</w:t>
      </w:r>
      <w:r>
        <w:rPr>
          <w:rFonts w:ascii="宋体" w:hAnsi="宋体" w:cs="宋体" w:hint="eastAsia"/>
          <w:sz w:val="22"/>
        </w:rPr>
        <w:t>投标供应商认为招标文件、采购过程、中标和成交结果使自己的合法权益受到损害的，可以在知道或应知道其权益受到损害之日起七个工作日内以书面形式向采购人或采购代理机构提出质疑。</w:t>
      </w:r>
    </w:p>
    <w:p w14:paraId="2EF12B77" w14:textId="77777777" w:rsidR="009B3E75" w:rsidRDefault="00492827">
      <w:pPr>
        <w:tabs>
          <w:tab w:val="left" w:pos="360"/>
        </w:tabs>
        <w:spacing w:line="440" w:lineRule="exact"/>
        <w:ind w:firstLineChars="200" w:firstLine="440"/>
        <w:rPr>
          <w:rFonts w:ascii="宋体" w:cs="宋体"/>
          <w:b/>
          <w:sz w:val="22"/>
          <w:szCs w:val="22"/>
        </w:rPr>
      </w:pPr>
      <w:r>
        <w:rPr>
          <w:rFonts w:ascii="宋体" w:hAnsi="宋体" w:cs="宋体"/>
          <w:sz w:val="22"/>
        </w:rPr>
        <w:t>5.2</w:t>
      </w:r>
      <w:r>
        <w:rPr>
          <w:rFonts w:ascii="宋体" w:hAnsi="宋体" w:cs="宋体" w:hint="eastAsia"/>
          <w:sz w:val="22"/>
        </w:rPr>
        <w:t>采购人或采购代理机构在收到投标供应商的书面质疑后七个工作日内</w:t>
      </w:r>
      <w:proofErr w:type="gramStart"/>
      <w:r>
        <w:rPr>
          <w:rFonts w:ascii="宋体" w:hAnsi="宋体" w:cs="宋体" w:hint="eastAsia"/>
          <w:sz w:val="22"/>
        </w:rPr>
        <w:t>作出</w:t>
      </w:r>
      <w:proofErr w:type="gramEnd"/>
      <w:r>
        <w:rPr>
          <w:rFonts w:ascii="宋体" w:hAnsi="宋体" w:cs="宋体" w:hint="eastAsia"/>
          <w:sz w:val="22"/>
        </w:rPr>
        <w:t>答复，但答复的内容不得涉及商业秘密。质疑投标供应商对采购人或采购代理机构的答复不满意，可以在答复期满后十五个工作日内向同级采购监督管理部门投诉。</w:t>
      </w:r>
    </w:p>
    <w:p w14:paraId="751D3231" w14:textId="77777777" w:rsidR="009B3E75" w:rsidRDefault="00492827">
      <w:pPr>
        <w:tabs>
          <w:tab w:val="left" w:pos="360"/>
        </w:tabs>
        <w:spacing w:line="440" w:lineRule="exact"/>
        <w:ind w:firstLineChars="200" w:firstLine="440"/>
        <w:rPr>
          <w:rFonts w:ascii="宋体" w:cs="宋体"/>
          <w:sz w:val="22"/>
        </w:rPr>
      </w:pPr>
      <w:r>
        <w:rPr>
          <w:rFonts w:ascii="宋体" w:hAnsi="宋体" w:cs="宋体"/>
          <w:sz w:val="22"/>
        </w:rPr>
        <w:t>5.3</w:t>
      </w:r>
      <w:r>
        <w:rPr>
          <w:rFonts w:ascii="宋体" w:hAnsi="宋体" w:cs="宋体" w:hint="eastAsia"/>
          <w:sz w:val="22"/>
        </w:rPr>
        <w:t>投诉人投诉时，应提交投诉书，投诉书应当由本人并由法定代表人签字盖公章，投诉书应说明具体的投诉事项及事实依据。投诉人对投诉书的真实性负责，恶意投诉将承担相应的法律和民事责</w:t>
      </w:r>
      <w:r>
        <w:rPr>
          <w:rFonts w:ascii="宋体" w:hAnsi="宋体" w:cs="宋体" w:hint="eastAsia"/>
          <w:sz w:val="22"/>
        </w:rPr>
        <w:lastRenderedPageBreak/>
        <w:t>任。</w:t>
      </w:r>
    </w:p>
    <w:p w14:paraId="7C1B8A51" w14:textId="77777777" w:rsidR="009B3E75" w:rsidRDefault="00492827">
      <w:pPr>
        <w:pStyle w:val="af7"/>
        <w:spacing w:line="460" w:lineRule="exact"/>
        <w:ind w:left="0" w:firstLineChars="0" w:firstLine="0"/>
        <w:jc w:val="center"/>
        <w:outlineLvl w:val="0"/>
        <w:rPr>
          <w:rFonts w:eastAsia="新宋体"/>
          <w:b/>
          <w:sz w:val="30"/>
        </w:rPr>
      </w:pPr>
      <w:r>
        <w:rPr>
          <w:rFonts w:eastAsia="新宋体"/>
          <w:b/>
          <w:sz w:val="30"/>
        </w:rPr>
        <w:br w:type="page"/>
      </w:r>
      <w:bookmarkStart w:id="39" w:name="_Toc200134203"/>
      <w:r>
        <w:rPr>
          <w:rFonts w:eastAsia="新宋体" w:hint="eastAsia"/>
          <w:b/>
          <w:sz w:val="30"/>
        </w:rPr>
        <w:lastRenderedPageBreak/>
        <w:t>第二部分</w:t>
      </w:r>
      <w:r>
        <w:rPr>
          <w:rFonts w:eastAsia="新宋体"/>
          <w:b/>
          <w:sz w:val="30"/>
        </w:rPr>
        <w:t xml:space="preserve">  </w:t>
      </w:r>
      <w:r>
        <w:rPr>
          <w:rFonts w:eastAsia="新宋体" w:hint="eastAsia"/>
          <w:b/>
          <w:sz w:val="30"/>
        </w:rPr>
        <w:t>合同主要条款</w:t>
      </w:r>
      <w:bookmarkEnd w:id="39"/>
    </w:p>
    <w:p w14:paraId="479643D4" w14:textId="77777777" w:rsidR="009B3E75" w:rsidRDefault="00492827">
      <w:pPr>
        <w:spacing w:line="460" w:lineRule="exact"/>
        <w:ind w:firstLineChars="200" w:firstLine="442"/>
        <w:rPr>
          <w:rFonts w:ascii="宋体" w:cs="宋体"/>
          <w:b/>
          <w:sz w:val="22"/>
          <w:szCs w:val="22"/>
        </w:rPr>
      </w:pPr>
      <w:r>
        <w:rPr>
          <w:rFonts w:ascii="宋体" w:hAnsi="宋体" w:cs="宋体" w:hint="eastAsia"/>
          <w:b/>
          <w:sz w:val="22"/>
          <w:szCs w:val="22"/>
        </w:rPr>
        <w:t>注：如甲、乙双方同意，合同格式也可以按照其他形式，</w:t>
      </w:r>
      <w:r>
        <w:rPr>
          <w:rFonts w:ascii="宋体" w:hAnsi="宋体" w:cs="宋体"/>
          <w:b/>
          <w:sz w:val="22"/>
          <w:szCs w:val="22"/>
        </w:rPr>
        <w:t xml:space="preserve"> </w:t>
      </w:r>
      <w:r>
        <w:rPr>
          <w:rFonts w:ascii="宋体" w:hAnsi="宋体" w:cs="宋体" w:hint="eastAsia"/>
          <w:b/>
          <w:sz w:val="22"/>
          <w:szCs w:val="22"/>
        </w:rPr>
        <w:t>具体条款以买方为主协商确定。但合同条款的基本内容应与以下要求的内容相一致。</w:t>
      </w:r>
    </w:p>
    <w:p w14:paraId="6AB50656" w14:textId="77777777" w:rsidR="009B3E75" w:rsidRDefault="00492827">
      <w:pPr>
        <w:snapToGrid w:val="0"/>
        <w:spacing w:line="460" w:lineRule="exact"/>
        <w:ind w:firstLineChars="200" w:firstLine="440"/>
        <w:rPr>
          <w:rFonts w:eastAsia="新宋体"/>
          <w:bCs/>
          <w:sz w:val="22"/>
          <w:szCs w:val="22"/>
        </w:rPr>
      </w:pPr>
      <w:r>
        <w:rPr>
          <w:rFonts w:eastAsia="新宋体" w:hint="eastAsia"/>
          <w:bCs/>
          <w:sz w:val="22"/>
          <w:szCs w:val="22"/>
        </w:rPr>
        <w:t>采购方：（甲方）</w:t>
      </w:r>
    </w:p>
    <w:p w14:paraId="3DC107C7" w14:textId="77777777" w:rsidR="009B3E75" w:rsidRDefault="00492827">
      <w:pPr>
        <w:snapToGrid w:val="0"/>
        <w:spacing w:line="460" w:lineRule="exact"/>
        <w:ind w:firstLineChars="200" w:firstLine="440"/>
        <w:rPr>
          <w:rFonts w:eastAsia="新宋体"/>
          <w:bCs/>
          <w:sz w:val="22"/>
          <w:szCs w:val="22"/>
        </w:rPr>
      </w:pPr>
      <w:r>
        <w:rPr>
          <w:rFonts w:eastAsia="新宋体" w:hint="eastAsia"/>
          <w:bCs/>
          <w:sz w:val="22"/>
          <w:szCs w:val="22"/>
        </w:rPr>
        <w:t>供货方：（乙方）</w:t>
      </w:r>
    </w:p>
    <w:p w14:paraId="315444C5" w14:textId="77777777" w:rsidR="009B3E75" w:rsidRDefault="00492827">
      <w:pPr>
        <w:snapToGrid w:val="0"/>
        <w:spacing w:line="460" w:lineRule="exact"/>
        <w:ind w:firstLineChars="200" w:firstLine="440"/>
        <w:rPr>
          <w:rFonts w:eastAsia="新宋体"/>
          <w:bCs/>
          <w:sz w:val="22"/>
          <w:szCs w:val="22"/>
        </w:rPr>
      </w:pPr>
      <w:r>
        <w:rPr>
          <w:rFonts w:eastAsia="新宋体"/>
          <w:bCs/>
          <w:kern w:val="0"/>
          <w:sz w:val="22"/>
          <w:szCs w:val="22"/>
        </w:rPr>
        <w:t>2025</w:t>
      </w:r>
      <w:r>
        <w:rPr>
          <w:rFonts w:eastAsia="新宋体" w:hint="eastAsia"/>
          <w:bCs/>
          <w:kern w:val="0"/>
          <w:sz w:val="22"/>
          <w:szCs w:val="22"/>
        </w:rPr>
        <w:t>年温州市</w:t>
      </w:r>
      <w:proofErr w:type="gramStart"/>
      <w:r>
        <w:rPr>
          <w:rFonts w:eastAsia="新宋体" w:hint="eastAsia"/>
          <w:bCs/>
          <w:kern w:val="0"/>
          <w:sz w:val="22"/>
          <w:szCs w:val="22"/>
        </w:rPr>
        <w:t>瓯海区消防救援</w:t>
      </w:r>
      <w:proofErr w:type="gramEnd"/>
      <w:r>
        <w:rPr>
          <w:rFonts w:eastAsia="新宋体" w:hint="eastAsia"/>
          <w:bCs/>
          <w:kern w:val="0"/>
          <w:sz w:val="22"/>
          <w:szCs w:val="22"/>
        </w:rPr>
        <w:t>大队食堂原材料及采购配送服务项目</w:t>
      </w:r>
      <w:r>
        <w:rPr>
          <w:rFonts w:eastAsia="新宋体" w:hint="eastAsia"/>
          <w:bCs/>
          <w:sz w:val="22"/>
          <w:szCs w:val="22"/>
        </w:rPr>
        <w:t>（采购编号：</w:t>
      </w:r>
      <w:r>
        <w:rPr>
          <w:rFonts w:eastAsia="新宋体"/>
          <w:bCs/>
          <w:sz w:val="22"/>
          <w:szCs w:val="22"/>
          <w:u w:val="single"/>
        </w:rPr>
        <w:t xml:space="preserve">            </w:t>
      </w:r>
      <w:r>
        <w:rPr>
          <w:rFonts w:eastAsia="新宋体" w:hint="eastAsia"/>
          <w:bCs/>
          <w:sz w:val="22"/>
          <w:szCs w:val="22"/>
        </w:rPr>
        <w:t>）经过公开招标，确定</w:t>
      </w:r>
      <w:r>
        <w:rPr>
          <w:rFonts w:eastAsia="新宋体"/>
          <w:bCs/>
          <w:sz w:val="22"/>
          <w:szCs w:val="22"/>
          <w:u w:val="single"/>
        </w:rPr>
        <w:t xml:space="preserve">              </w:t>
      </w:r>
      <w:r>
        <w:rPr>
          <w:rFonts w:eastAsia="新宋体" w:hint="eastAsia"/>
          <w:bCs/>
          <w:sz w:val="22"/>
          <w:szCs w:val="22"/>
        </w:rPr>
        <w:t>为中标单位，双方经协商，达成以下条款：</w:t>
      </w:r>
    </w:p>
    <w:p w14:paraId="08DF0D7D" w14:textId="77777777" w:rsidR="009B3E75" w:rsidRDefault="00492827">
      <w:pPr>
        <w:snapToGrid w:val="0"/>
        <w:spacing w:beforeLines="50" w:before="120" w:afterLines="50" w:after="120" w:line="460" w:lineRule="exact"/>
        <w:ind w:leftChars="200" w:left="420"/>
        <w:rPr>
          <w:rFonts w:eastAsia="新宋体"/>
          <w:b/>
          <w:kern w:val="0"/>
          <w:sz w:val="22"/>
          <w:szCs w:val="22"/>
          <w:u w:val="single"/>
        </w:rPr>
      </w:pPr>
      <w:r>
        <w:rPr>
          <w:rFonts w:eastAsia="新宋体" w:hint="eastAsia"/>
          <w:b/>
          <w:bCs/>
          <w:sz w:val="22"/>
          <w:szCs w:val="22"/>
        </w:rPr>
        <w:t>一、配送期限及金额：</w:t>
      </w:r>
    </w:p>
    <w:p w14:paraId="701538AB" w14:textId="77777777" w:rsidR="009B3E75" w:rsidRDefault="00492827">
      <w:pPr>
        <w:snapToGrid w:val="0"/>
        <w:spacing w:line="460" w:lineRule="exact"/>
        <w:ind w:firstLineChars="245" w:firstLine="539"/>
        <w:rPr>
          <w:rFonts w:eastAsia="新宋体"/>
          <w:sz w:val="22"/>
          <w:szCs w:val="22"/>
        </w:rPr>
      </w:pPr>
      <w:r>
        <w:rPr>
          <w:rFonts w:eastAsia="新宋体"/>
          <w:sz w:val="22"/>
          <w:szCs w:val="22"/>
        </w:rPr>
        <w:t>1</w:t>
      </w:r>
      <w:r>
        <w:rPr>
          <w:rFonts w:eastAsia="新宋体" w:hint="eastAsia"/>
          <w:sz w:val="22"/>
          <w:szCs w:val="22"/>
        </w:rPr>
        <w:t>、</w:t>
      </w:r>
      <w:r>
        <w:rPr>
          <w:rFonts w:eastAsia="新宋体" w:hint="eastAsia"/>
          <w:bCs/>
          <w:kern w:val="0"/>
          <w:sz w:val="22"/>
          <w:szCs w:val="22"/>
        </w:rPr>
        <w:t>本项目服务期限为</w:t>
      </w:r>
      <w:r>
        <w:rPr>
          <w:rFonts w:eastAsia="新宋体"/>
          <w:b/>
          <w:kern w:val="0"/>
          <w:sz w:val="22"/>
          <w:szCs w:val="22"/>
        </w:rPr>
        <w:t xml:space="preserve"> 328</w:t>
      </w:r>
      <w:r>
        <w:rPr>
          <w:rFonts w:eastAsia="新宋体" w:hint="eastAsia"/>
          <w:b/>
          <w:kern w:val="0"/>
          <w:sz w:val="22"/>
          <w:szCs w:val="22"/>
        </w:rPr>
        <w:t>日历天</w:t>
      </w:r>
      <w:r>
        <w:rPr>
          <w:rFonts w:eastAsia="新宋体" w:hint="eastAsia"/>
          <w:b/>
          <w:bCs/>
          <w:sz w:val="22"/>
          <w:szCs w:val="22"/>
        </w:rPr>
        <w:t>（</w:t>
      </w:r>
      <w:r>
        <w:rPr>
          <w:rFonts w:eastAsia="新宋体"/>
          <w:b/>
          <w:kern w:val="0"/>
          <w:sz w:val="22"/>
          <w:szCs w:val="22"/>
          <w:u w:val="single"/>
        </w:rPr>
        <w:t xml:space="preserve">      </w:t>
      </w:r>
      <w:r>
        <w:rPr>
          <w:rFonts w:eastAsia="新宋体" w:hint="eastAsia"/>
          <w:b/>
          <w:kern w:val="0"/>
          <w:sz w:val="22"/>
          <w:szCs w:val="22"/>
          <w:u w:val="single"/>
        </w:rPr>
        <w:t>年</w:t>
      </w:r>
      <w:r>
        <w:rPr>
          <w:rFonts w:eastAsia="新宋体"/>
          <w:b/>
          <w:kern w:val="0"/>
          <w:sz w:val="22"/>
          <w:szCs w:val="22"/>
          <w:u w:val="single"/>
        </w:rPr>
        <w:t xml:space="preserve">   </w:t>
      </w:r>
      <w:r>
        <w:rPr>
          <w:rFonts w:eastAsia="新宋体" w:hint="eastAsia"/>
          <w:b/>
          <w:kern w:val="0"/>
          <w:sz w:val="22"/>
          <w:szCs w:val="22"/>
          <w:u w:val="single"/>
        </w:rPr>
        <w:t>月</w:t>
      </w:r>
      <w:r>
        <w:rPr>
          <w:rFonts w:eastAsia="新宋体"/>
          <w:b/>
          <w:kern w:val="0"/>
          <w:sz w:val="22"/>
          <w:szCs w:val="22"/>
          <w:u w:val="single"/>
        </w:rPr>
        <w:t xml:space="preserve">    </w:t>
      </w:r>
      <w:r>
        <w:rPr>
          <w:rFonts w:eastAsia="新宋体" w:hint="eastAsia"/>
          <w:b/>
          <w:kern w:val="0"/>
          <w:sz w:val="22"/>
          <w:szCs w:val="22"/>
          <w:u w:val="single"/>
        </w:rPr>
        <w:t>日至</w:t>
      </w:r>
      <w:r>
        <w:rPr>
          <w:rFonts w:eastAsia="新宋体"/>
          <w:b/>
          <w:kern w:val="0"/>
          <w:sz w:val="22"/>
          <w:szCs w:val="22"/>
          <w:u w:val="single"/>
        </w:rPr>
        <w:t xml:space="preserve">    </w:t>
      </w:r>
      <w:r>
        <w:rPr>
          <w:rFonts w:eastAsia="新宋体" w:hint="eastAsia"/>
          <w:b/>
          <w:kern w:val="0"/>
          <w:sz w:val="22"/>
          <w:szCs w:val="22"/>
          <w:u w:val="single"/>
        </w:rPr>
        <w:t>年</w:t>
      </w:r>
      <w:r>
        <w:rPr>
          <w:rFonts w:eastAsia="新宋体"/>
          <w:b/>
          <w:kern w:val="0"/>
          <w:sz w:val="22"/>
          <w:szCs w:val="22"/>
          <w:u w:val="single"/>
        </w:rPr>
        <w:t xml:space="preserve">   </w:t>
      </w:r>
      <w:r>
        <w:rPr>
          <w:rFonts w:eastAsia="新宋体" w:hint="eastAsia"/>
          <w:b/>
          <w:kern w:val="0"/>
          <w:sz w:val="22"/>
          <w:szCs w:val="22"/>
          <w:u w:val="single"/>
        </w:rPr>
        <w:t>月</w:t>
      </w:r>
      <w:r>
        <w:rPr>
          <w:rFonts w:eastAsia="新宋体"/>
          <w:b/>
          <w:kern w:val="0"/>
          <w:sz w:val="22"/>
          <w:szCs w:val="22"/>
          <w:u w:val="single"/>
        </w:rPr>
        <w:t xml:space="preserve">   </w:t>
      </w:r>
      <w:r>
        <w:rPr>
          <w:rFonts w:eastAsia="新宋体" w:hint="eastAsia"/>
          <w:b/>
          <w:kern w:val="0"/>
          <w:sz w:val="22"/>
          <w:szCs w:val="22"/>
          <w:u w:val="single"/>
        </w:rPr>
        <w:t>日）。</w:t>
      </w:r>
    </w:p>
    <w:p w14:paraId="792BE42A" w14:textId="77777777" w:rsidR="009B3E75" w:rsidRDefault="00492827">
      <w:pPr>
        <w:snapToGrid w:val="0"/>
        <w:spacing w:line="460" w:lineRule="exact"/>
        <w:ind w:firstLineChars="245" w:firstLine="539"/>
        <w:rPr>
          <w:rFonts w:eastAsia="新宋体"/>
          <w:b/>
          <w:bCs/>
          <w:sz w:val="22"/>
          <w:szCs w:val="22"/>
        </w:rPr>
      </w:pPr>
      <w:r>
        <w:rPr>
          <w:rFonts w:eastAsia="新宋体"/>
          <w:sz w:val="22"/>
          <w:szCs w:val="22"/>
        </w:rPr>
        <w:t>2</w:t>
      </w:r>
      <w:r>
        <w:rPr>
          <w:rFonts w:eastAsia="新宋体" w:hint="eastAsia"/>
          <w:sz w:val="22"/>
          <w:szCs w:val="22"/>
        </w:rPr>
        <w:t>、</w:t>
      </w:r>
      <w:r>
        <w:rPr>
          <w:rFonts w:eastAsia="新宋体" w:hint="eastAsia"/>
          <w:bCs/>
          <w:kern w:val="0"/>
          <w:sz w:val="22"/>
          <w:szCs w:val="22"/>
        </w:rPr>
        <w:t>本项目服务</w:t>
      </w:r>
      <w:r>
        <w:rPr>
          <w:rFonts w:eastAsia="新宋体" w:hint="eastAsia"/>
          <w:b/>
          <w:bCs/>
          <w:sz w:val="22"/>
          <w:szCs w:val="22"/>
        </w:rPr>
        <w:t>总预算金额：</w:t>
      </w:r>
      <w:r>
        <w:rPr>
          <w:rFonts w:ascii="宋体" w:cs="宋体"/>
          <w:b/>
          <w:bCs/>
          <w:sz w:val="22"/>
          <w:szCs w:val="22"/>
        </w:rPr>
        <w:t>¥</w:t>
      </w:r>
      <w:r>
        <w:rPr>
          <w:rFonts w:ascii="宋体" w:hAnsi="宋体" w:cs="宋体"/>
          <w:b/>
          <w:bCs/>
          <w:sz w:val="22"/>
          <w:szCs w:val="22"/>
        </w:rPr>
        <w:t>1405890</w:t>
      </w:r>
      <w:r>
        <w:rPr>
          <w:rFonts w:eastAsia="新宋体" w:hint="eastAsia"/>
          <w:b/>
          <w:bCs/>
          <w:sz w:val="22"/>
          <w:szCs w:val="22"/>
        </w:rPr>
        <w:t>元（人民币</w:t>
      </w:r>
      <w:proofErr w:type="gramStart"/>
      <w:r>
        <w:rPr>
          <w:rFonts w:eastAsia="新宋体" w:hint="eastAsia"/>
          <w:b/>
          <w:bCs/>
          <w:sz w:val="22"/>
          <w:szCs w:val="22"/>
        </w:rPr>
        <w:t>壹佰肆拾万零伍仟捌佰玖拾</w:t>
      </w:r>
      <w:proofErr w:type="gramEnd"/>
      <w:r>
        <w:rPr>
          <w:rFonts w:eastAsia="新宋体" w:hint="eastAsia"/>
          <w:b/>
          <w:bCs/>
          <w:sz w:val="22"/>
          <w:szCs w:val="22"/>
        </w:rPr>
        <w:t>元整）</w:t>
      </w:r>
    </w:p>
    <w:p w14:paraId="23DD1CC4" w14:textId="77777777" w:rsidR="009B3E75" w:rsidRDefault="00492827">
      <w:pPr>
        <w:snapToGrid w:val="0"/>
        <w:spacing w:line="460" w:lineRule="exact"/>
        <w:ind w:firstLineChars="245" w:firstLine="541"/>
        <w:rPr>
          <w:rFonts w:eastAsia="黑体"/>
        </w:rPr>
      </w:pPr>
      <w:r>
        <w:rPr>
          <w:rFonts w:eastAsia="新宋体"/>
          <w:b/>
          <w:bCs/>
          <w:sz w:val="22"/>
          <w:szCs w:val="22"/>
        </w:rPr>
        <w:t>3</w:t>
      </w:r>
      <w:r>
        <w:rPr>
          <w:rFonts w:eastAsia="新宋体" w:hint="eastAsia"/>
          <w:b/>
          <w:bCs/>
          <w:sz w:val="22"/>
          <w:szCs w:val="22"/>
        </w:rPr>
        <w:t>、</w:t>
      </w:r>
      <w:r>
        <w:rPr>
          <w:rFonts w:eastAsia="新宋体" w:hint="eastAsia"/>
          <w:bCs/>
          <w:kern w:val="0"/>
          <w:sz w:val="22"/>
          <w:szCs w:val="22"/>
        </w:rPr>
        <w:t>本项目</w:t>
      </w:r>
      <w:bookmarkStart w:id="40" w:name="OLE_LINK6"/>
      <w:r>
        <w:rPr>
          <w:rFonts w:eastAsia="新宋体" w:hint="eastAsia"/>
          <w:bCs/>
          <w:kern w:val="0"/>
          <w:sz w:val="22"/>
          <w:szCs w:val="22"/>
        </w:rPr>
        <w:t>服务期限为</w:t>
      </w:r>
      <w:r>
        <w:rPr>
          <w:rFonts w:eastAsia="新宋体"/>
          <w:b/>
          <w:kern w:val="0"/>
          <w:sz w:val="22"/>
          <w:szCs w:val="22"/>
        </w:rPr>
        <w:t xml:space="preserve"> </w:t>
      </w:r>
      <w:bookmarkStart w:id="41" w:name="OLE_LINK5"/>
      <w:r>
        <w:rPr>
          <w:rFonts w:eastAsia="新宋体"/>
          <w:b/>
          <w:kern w:val="0"/>
          <w:sz w:val="22"/>
          <w:szCs w:val="22"/>
        </w:rPr>
        <w:t>328</w:t>
      </w:r>
      <w:proofErr w:type="gramStart"/>
      <w:r>
        <w:rPr>
          <w:rFonts w:eastAsia="新宋体" w:hint="eastAsia"/>
          <w:b/>
          <w:kern w:val="0"/>
          <w:sz w:val="22"/>
          <w:szCs w:val="22"/>
        </w:rPr>
        <w:t>日历天</w:t>
      </w:r>
      <w:proofErr w:type="gramEnd"/>
      <w:r>
        <w:rPr>
          <w:rFonts w:eastAsia="新宋体" w:hint="eastAsia"/>
          <w:sz w:val="22"/>
          <w:szCs w:val="22"/>
        </w:rPr>
        <w:t>或</w:t>
      </w:r>
      <w:r>
        <w:rPr>
          <w:rFonts w:eastAsia="新宋体" w:hint="eastAsia"/>
          <w:b/>
          <w:bCs/>
          <w:sz w:val="22"/>
          <w:szCs w:val="22"/>
        </w:rPr>
        <w:t>采购金额达到总预算金额</w:t>
      </w:r>
      <w:bookmarkEnd w:id="40"/>
      <w:bookmarkEnd w:id="41"/>
      <w:r>
        <w:rPr>
          <w:rFonts w:eastAsia="新宋体" w:hint="eastAsia"/>
          <w:sz w:val="22"/>
          <w:szCs w:val="22"/>
        </w:rPr>
        <w:t>，任</w:t>
      </w:r>
      <w:proofErr w:type="gramStart"/>
      <w:r>
        <w:rPr>
          <w:rFonts w:eastAsia="新宋体" w:hint="eastAsia"/>
          <w:sz w:val="22"/>
          <w:szCs w:val="22"/>
        </w:rPr>
        <w:t>一</w:t>
      </w:r>
      <w:proofErr w:type="gramEnd"/>
      <w:r>
        <w:rPr>
          <w:rFonts w:eastAsia="新宋体" w:hint="eastAsia"/>
          <w:sz w:val="22"/>
          <w:szCs w:val="22"/>
        </w:rPr>
        <w:t>条件达到即视为合作期结束。</w:t>
      </w:r>
    </w:p>
    <w:p w14:paraId="74A54844" w14:textId="77777777" w:rsidR="009B3E75" w:rsidRDefault="00492827">
      <w:pPr>
        <w:autoSpaceDE w:val="0"/>
        <w:autoSpaceDN w:val="0"/>
        <w:adjustRightInd w:val="0"/>
        <w:snapToGrid w:val="0"/>
        <w:spacing w:line="440" w:lineRule="exact"/>
        <w:ind w:firstLineChars="200" w:firstLine="442"/>
        <w:rPr>
          <w:rFonts w:eastAsia="新宋体"/>
          <w:b/>
          <w:bCs/>
          <w:sz w:val="22"/>
          <w:szCs w:val="22"/>
        </w:rPr>
      </w:pPr>
      <w:r>
        <w:rPr>
          <w:rFonts w:eastAsia="新宋体" w:hint="eastAsia"/>
          <w:b/>
          <w:bCs/>
          <w:sz w:val="22"/>
          <w:szCs w:val="22"/>
        </w:rPr>
        <w:t>特别约定：双方同意如因甲方合同期内如遇政策性原因或内部管理等特殊情况，导致合同无法履行，甲方可提前</w:t>
      </w:r>
      <w:r>
        <w:rPr>
          <w:rFonts w:eastAsia="新宋体"/>
          <w:b/>
          <w:bCs/>
          <w:sz w:val="22"/>
          <w:szCs w:val="22"/>
        </w:rPr>
        <w:t>1</w:t>
      </w:r>
      <w:r>
        <w:rPr>
          <w:rFonts w:eastAsia="新宋体" w:hint="eastAsia"/>
          <w:b/>
          <w:bCs/>
          <w:sz w:val="22"/>
          <w:szCs w:val="22"/>
        </w:rPr>
        <w:t>个月告知乙方解除合同，且不用任何赔偿，合同自行终止。</w:t>
      </w:r>
    </w:p>
    <w:p w14:paraId="03D25A55" w14:textId="77777777" w:rsidR="009B3E75" w:rsidRDefault="00492827">
      <w:pPr>
        <w:snapToGrid w:val="0"/>
        <w:spacing w:line="460" w:lineRule="exact"/>
        <w:ind w:firstLineChars="200" w:firstLine="440"/>
        <w:rPr>
          <w:rFonts w:eastAsia="新宋体"/>
          <w:sz w:val="22"/>
          <w:szCs w:val="22"/>
        </w:rPr>
      </w:pPr>
      <w:r>
        <w:rPr>
          <w:rFonts w:eastAsia="新宋体" w:hint="eastAsia"/>
          <w:sz w:val="22"/>
          <w:szCs w:val="22"/>
        </w:rPr>
        <w:t>采购内容：详见招标内容。</w:t>
      </w:r>
    </w:p>
    <w:p w14:paraId="37E02BA6" w14:textId="77777777" w:rsidR="009B3E75" w:rsidRDefault="00492827">
      <w:pPr>
        <w:snapToGrid w:val="0"/>
        <w:spacing w:beforeLines="50" w:before="120" w:afterLines="50" w:after="120" w:line="460" w:lineRule="exact"/>
        <w:ind w:leftChars="200" w:left="420"/>
        <w:rPr>
          <w:rFonts w:eastAsia="新宋体"/>
          <w:b/>
          <w:bCs/>
          <w:sz w:val="22"/>
          <w:szCs w:val="22"/>
        </w:rPr>
      </w:pPr>
      <w:r>
        <w:rPr>
          <w:rFonts w:eastAsia="新宋体" w:hint="eastAsia"/>
          <w:b/>
          <w:bCs/>
          <w:sz w:val="22"/>
          <w:szCs w:val="22"/>
        </w:rPr>
        <w:t>二、配送地点：</w:t>
      </w:r>
    </w:p>
    <w:p w14:paraId="2DF73EB2" w14:textId="77777777" w:rsidR="009B3E75" w:rsidRDefault="00492827">
      <w:pPr>
        <w:snapToGrid w:val="0"/>
        <w:spacing w:beforeLines="50" w:before="120" w:afterLines="50" w:after="120" w:line="460" w:lineRule="exact"/>
        <w:ind w:leftChars="200" w:left="420"/>
        <w:rPr>
          <w:rFonts w:eastAsia="新宋体"/>
          <w:b/>
          <w:bCs/>
          <w:sz w:val="22"/>
          <w:szCs w:val="22"/>
        </w:rPr>
      </w:pPr>
      <w:r>
        <w:rPr>
          <w:rFonts w:eastAsia="新宋体"/>
          <w:b/>
          <w:bCs/>
          <w:sz w:val="22"/>
          <w:szCs w:val="22"/>
        </w:rPr>
        <w:t>1</w:t>
      </w:r>
      <w:r>
        <w:rPr>
          <w:rFonts w:eastAsia="新宋体" w:hint="eastAsia"/>
          <w:b/>
          <w:bCs/>
          <w:sz w:val="22"/>
          <w:szCs w:val="22"/>
        </w:rPr>
        <w:t>、温州市</w:t>
      </w:r>
      <w:proofErr w:type="gramStart"/>
      <w:r>
        <w:rPr>
          <w:rFonts w:eastAsia="新宋体" w:hint="eastAsia"/>
          <w:b/>
          <w:bCs/>
          <w:sz w:val="22"/>
          <w:szCs w:val="22"/>
        </w:rPr>
        <w:t>瓯海区消防救援</w:t>
      </w:r>
      <w:proofErr w:type="gramEnd"/>
      <w:r>
        <w:rPr>
          <w:rFonts w:eastAsia="新宋体" w:hint="eastAsia"/>
          <w:b/>
          <w:bCs/>
          <w:sz w:val="22"/>
          <w:szCs w:val="22"/>
        </w:rPr>
        <w:t>大队：浙江省温州市</w:t>
      </w:r>
      <w:proofErr w:type="gramStart"/>
      <w:r>
        <w:rPr>
          <w:rFonts w:eastAsia="新宋体" w:hint="eastAsia"/>
          <w:b/>
          <w:bCs/>
          <w:sz w:val="22"/>
          <w:szCs w:val="22"/>
        </w:rPr>
        <w:t>瓯</w:t>
      </w:r>
      <w:proofErr w:type="gramEnd"/>
      <w:r>
        <w:rPr>
          <w:rFonts w:eastAsia="新宋体" w:hint="eastAsia"/>
          <w:b/>
          <w:bCs/>
          <w:sz w:val="22"/>
          <w:szCs w:val="22"/>
        </w:rPr>
        <w:t>海区牛山南路</w:t>
      </w:r>
      <w:r>
        <w:rPr>
          <w:rFonts w:eastAsia="新宋体"/>
          <w:b/>
          <w:bCs/>
          <w:sz w:val="22"/>
          <w:szCs w:val="22"/>
        </w:rPr>
        <w:t>119</w:t>
      </w:r>
      <w:r>
        <w:rPr>
          <w:rFonts w:eastAsia="新宋体" w:hint="eastAsia"/>
          <w:b/>
          <w:bCs/>
          <w:sz w:val="22"/>
          <w:szCs w:val="22"/>
        </w:rPr>
        <w:t>号；</w:t>
      </w:r>
    </w:p>
    <w:p w14:paraId="012CFFC5" w14:textId="77777777" w:rsidR="009B3E75" w:rsidRDefault="00492827">
      <w:pPr>
        <w:snapToGrid w:val="0"/>
        <w:spacing w:beforeLines="50" w:before="120" w:afterLines="50" w:after="120" w:line="460" w:lineRule="exact"/>
        <w:ind w:leftChars="200" w:left="420"/>
        <w:rPr>
          <w:rFonts w:eastAsia="新宋体"/>
          <w:b/>
          <w:bCs/>
          <w:sz w:val="22"/>
          <w:szCs w:val="22"/>
        </w:rPr>
      </w:pPr>
      <w:r>
        <w:rPr>
          <w:rFonts w:eastAsia="新宋体"/>
          <w:b/>
          <w:bCs/>
          <w:sz w:val="22"/>
          <w:szCs w:val="22"/>
        </w:rPr>
        <w:t>2</w:t>
      </w:r>
      <w:r>
        <w:rPr>
          <w:rFonts w:eastAsia="新宋体" w:hint="eastAsia"/>
          <w:b/>
          <w:bCs/>
          <w:sz w:val="22"/>
          <w:szCs w:val="22"/>
        </w:rPr>
        <w:t>、温州市</w:t>
      </w:r>
      <w:proofErr w:type="gramStart"/>
      <w:r>
        <w:rPr>
          <w:rFonts w:eastAsia="新宋体" w:hint="eastAsia"/>
          <w:b/>
          <w:bCs/>
          <w:sz w:val="22"/>
          <w:szCs w:val="22"/>
        </w:rPr>
        <w:t>瓯</w:t>
      </w:r>
      <w:proofErr w:type="gramEnd"/>
      <w:r>
        <w:rPr>
          <w:rFonts w:eastAsia="新宋体" w:hint="eastAsia"/>
          <w:b/>
          <w:bCs/>
          <w:sz w:val="22"/>
          <w:szCs w:val="22"/>
        </w:rPr>
        <w:t>海区娄桥消防救援站：浙江省温州市</w:t>
      </w:r>
      <w:proofErr w:type="gramStart"/>
      <w:r>
        <w:rPr>
          <w:rFonts w:eastAsia="新宋体" w:hint="eastAsia"/>
          <w:b/>
          <w:bCs/>
          <w:sz w:val="22"/>
          <w:szCs w:val="22"/>
        </w:rPr>
        <w:t>瓯</w:t>
      </w:r>
      <w:proofErr w:type="gramEnd"/>
      <w:r>
        <w:rPr>
          <w:rFonts w:eastAsia="新宋体" w:hint="eastAsia"/>
          <w:b/>
          <w:bCs/>
          <w:sz w:val="22"/>
          <w:szCs w:val="22"/>
        </w:rPr>
        <w:t>海区集光路</w:t>
      </w:r>
      <w:r>
        <w:rPr>
          <w:rFonts w:eastAsia="新宋体"/>
          <w:b/>
          <w:bCs/>
          <w:sz w:val="22"/>
          <w:szCs w:val="22"/>
        </w:rPr>
        <w:t>370</w:t>
      </w:r>
      <w:r>
        <w:rPr>
          <w:rFonts w:eastAsia="新宋体" w:hint="eastAsia"/>
          <w:b/>
          <w:bCs/>
          <w:sz w:val="22"/>
          <w:szCs w:val="22"/>
        </w:rPr>
        <w:t>号；</w:t>
      </w:r>
    </w:p>
    <w:p w14:paraId="365CD885" w14:textId="77777777" w:rsidR="009B3E75" w:rsidRDefault="00492827">
      <w:pPr>
        <w:snapToGrid w:val="0"/>
        <w:spacing w:line="460" w:lineRule="exact"/>
        <w:ind w:firstLineChars="200" w:firstLine="442"/>
        <w:rPr>
          <w:rFonts w:eastAsia="新宋体"/>
          <w:b/>
          <w:bCs/>
          <w:sz w:val="22"/>
          <w:szCs w:val="22"/>
        </w:rPr>
      </w:pPr>
      <w:r>
        <w:rPr>
          <w:rFonts w:eastAsia="新宋体" w:hint="eastAsia"/>
          <w:b/>
          <w:bCs/>
          <w:sz w:val="22"/>
          <w:szCs w:val="22"/>
        </w:rPr>
        <w:t>三、价款及结算方式</w:t>
      </w:r>
    </w:p>
    <w:p w14:paraId="22EB49C0" w14:textId="77777777" w:rsidR="009B3E75" w:rsidRDefault="00492827">
      <w:pPr>
        <w:snapToGrid w:val="0"/>
        <w:spacing w:line="460" w:lineRule="exact"/>
        <w:ind w:firstLineChars="200" w:firstLine="440"/>
        <w:rPr>
          <w:rFonts w:eastAsia="新宋体"/>
          <w:sz w:val="22"/>
          <w:szCs w:val="22"/>
        </w:rPr>
      </w:pPr>
      <w:r>
        <w:rPr>
          <w:rFonts w:eastAsia="新宋体"/>
          <w:sz w:val="22"/>
          <w:szCs w:val="22"/>
        </w:rPr>
        <w:t>1.</w:t>
      </w:r>
      <w:r>
        <w:rPr>
          <w:rFonts w:eastAsia="新宋体" w:hint="eastAsia"/>
          <w:sz w:val="22"/>
          <w:szCs w:val="22"/>
        </w:rPr>
        <w:t>投标折扣率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344"/>
      </w:tblGrid>
      <w:tr w:rsidR="009B3E75" w14:paraId="1E1A1F9C" w14:textId="77777777">
        <w:tc>
          <w:tcPr>
            <w:tcW w:w="3510" w:type="dxa"/>
            <w:vAlign w:val="center"/>
          </w:tcPr>
          <w:p w14:paraId="37790B1D" w14:textId="77777777" w:rsidR="009B3E75" w:rsidRDefault="00492827">
            <w:pPr>
              <w:snapToGrid w:val="0"/>
              <w:spacing w:beforeLines="50" w:before="120" w:afterLines="50" w:after="120" w:line="460" w:lineRule="exact"/>
              <w:ind w:firstLineChars="200" w:firstLine="440"/>
              <w:jc w:val="center"/>
              <w:rPr>
                <w:rFonts w:eastAsia="新宋体"/>
                <w:sz w:val="22"/>
                <w:szCs w:val="22"/>
              </w:rPr>
            </w:pPr>
            <w:r>
              <w:rPr>
                <w:rFonts w:eastAsia="新宋体" w:hint="eastAsia"/>
                <w:sz w:val="22"/>
                <w:szCs w:val="22"/>
              </w:rPr>
              <w:t>内容</w:t>
            </w:r>
          </w:p>
        </w:tc>
        <w:tc>
          <w:tcPr>
            <w:tcW w:w="6344" w:type="dxa"/>
            <w:vAlign w:val="center"/>
          </w:tcPr>
          <w:p w14:paraId="39AC3280" w14:textId="77777777" w:rsidR="009B3E75" w:rsidRDefault="00492827">
            <w:pPr>
              <w:snapToGrid w:val="0"/>
              <w:spacing w:beforeLines="50" w:before="120" w:afterLines="50" w:after="120" w:line="460" w:lineRule="exact"/>
              <w:ind w:firstLineChars="200" w:firstLine="440"/>
              <w:jc w:val="center"/>
              <w:rPr>
                <w:rFonts w:eastAsia="新宋体"/>
                <w:sz w:val="22"/>
                <w:szCs w:val="22"/>
              </w:rPr>
            </w:pPr>
            <w:r>
              <w:rPr>
                <w:rFonts w:eastAsia="新宋体" w:hint="eastAsia"/>
                <w:sz w:val="22"/>
                <w:szCs w:val="22"/>
              </w:rPr>
              <w:t>投标折扣率（</w:t>
            </w:r>
            <w:r>
              <w:rPr>
                <w:rFonts w:eastAsia="新宋体"/>
                <w:sz w:val="22"/>
                <w:szCs w:val="22"/>
              </w:rPr>
              <w:t>%</w:t>
            </w:r>
            <w:r>
              <w:rPr>
                <w:rFonts w:eastAsia="新宋体" w:hint="eastAsia"/>
                <w:sz w:val="22"/>
                <w:szCs w:val="22"/>
              </w:rPr>
              <w:t>）</w:t>
            </w:r>
          </w:p>
        </w:tc>
      </w:tr>
      <w:tr w:rsidR="009B3E75" w14:paraId="3D32DCAF" w14:textId="77777777">
        <w:trPr>
          <w:trHeight w:val="1620"/>
        </w:trPr>
        <w:tc>
          <w:tcPr>
            <w:tcW w:w="3510" w:type="dxa"/>
            <w:vAlign w:val="center"/>
          </w:tcPr>
          <w:p w14:paraId="6B3B659B" w14:textId="77777777" w:rsidR="009B3E75" w:rsidRDefault="00492827">
            <w:pPr>
              <w:snapToGrid w:val="0"/>
              <w:spacing w:beforeLines="50" w:before="120" w:afterLines="50" w:after="120" w:line="460" w:lineRule="exact"/>
              <w:rPr>
                <w:rFonts w:eastAsia="新宋体"/>
                <w:sz w:val="22"/>
                <w:szCs w:val="22"/>
              </w:rPr>
            </w:pPr>
            <w:r>
              <w:rPr>
                <w:rFonts w:eastAsia="新宋体"/>
                <w:sz w:val="22"/>
                <w:szCs w:val="22"/>
              </w:rPr>
              <w:t>2025</w:t>
            </w:r>
            <w:r>
              <w:rPr>
                <w:rFonts w:eastAsia="新宋体" w:hint="eastAsia"/>
                <w:sz w:val="22"/>
                <w:szCs w:val="22"/>
              </w:rPr>
              <w:t>年温州市</w:t>
            </w:r>
            <w:proofErr w:type="gramStart"/>
            <w:r>
              <w:rPr>
                <w:rFonts w:eastAsia="新宋体" w:hint="eastAsia"/>
                <w:sz w:val="22"/>
                <w:szCs w:val="22"/>
              </w:rPr>
              <w:t>瓯海区消防救援</w:t>
            </w:r>
            <w:proofErr w:type="gramEnd"/>
            <w:r>
              <w:rPr>
                <w:rFonts w:eastAsia="新宋体" w:hint="eastAsia"/>
                <w:sz w:val="22"/>
                <w:szCs w:val="22"/>
              </w:rPr>
              <w:t>大队食堂原材料及采购配送服务项目</w:t>
            </w:r>
          </w:p>
        </w:tc>
        <w:tc>
          <w:tcPr>
            <w:tcW w:w="6344" w:type="dxa"/>
            <w:vAlign w:val="center"/>
          </w:tcPr>
          <w:p w14:paraId="60B5E584" w14:textId="77777777" w:rsidR="009B3E75" w:rsidRDefault="00492827">
            <w:pPr>
              <w:snapToGrid w:val="0"/>
              <w:spacing w:beforeLines="50" w:before="120" w:afterLines="50" w:after="120" w:line="460" w:lineRule="exact"/>
              <w:ind w:firstLineChars="500" w:firstLine="1100"/>
              <w:rPr>
                <w:rFonts w:eastAsia="新宋体"/>
                <w:sz w:val="22"/>
                <w:szCs w:val="22"/>
              </w:rPr>
            </w:pPr>
            <w:r>
              <w:rPr>
                <w:rFonts w:eastAsia="新宋体"/>
                <w:sz w:val="22"/>
                <w:szCs w:val="22"/>
                <w:u w:val="single"/>
              </w:rPr>
              <w:t xml:space="preserve">           </w:t>
            </w:r>
            <w:r>
              <w:rPr>
                <w:rFonts w:eastAsia="新宋体"/>
                <w:sz w:val="22"/>
                <w:szCs w:val="22"/>
              </w:rPr>
              <w:t>%</w:t>
            </w:r>
          </w:p>
        </w:tc>
      </w:tr>
    </w:tbl>
    <w:p w14:paraId="6348F658" w14:textId="77777777" w:rsidR="009B3E75" w:rsidRDefault="00492827">
      <w:pPr>
        <w:snapToGrid w:val="0"/>
        <w:spacing w:line="460" w:lineRule="exact"/>
        <w:ind w:firstLineChars="200" w:firstLine="440"/>
        <w:rPr>
          <w:rFonts w:eastAsia="新宋体"/>
          <w:sz w:val="22"/>
          <w:szCs w:val="22"/>
        </w:rPr>
      </w:pPr>
      <w:r>
        <w:rPr>
          <w:rFonts w:eastAsia="新宋体"/>
          <w:sz w:val="22"/>
          <w:szCs w:val="22"/>
        </w:rPr>
        <w:t xml:space="preserve">2. </w:t>
      </w:r>
      <w:r>
        <w:rPr>
          <w:rFonts w:eastAsia="新宋体" w:hint="eastAsia"/>
          <w:sz w:val="22"/>
          <w:szCs w:val="22"/>
        </w:rPr>
        <w:t>结算方式</w:t>
      </w:r>
    </w:p>
    <w:p w14:paraId="011F86D5"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sz w:val="22"/>
          <w:szCs w:val="22"/>
        </w:rPr>
        <w:t>1</w:t>
      </w:r>
      <w:r>
        <w:rPr>
          <w:rFonts w:ascii="宋体" w:hAnsi="宋体" w:cs="宋体" w:hint="eastAsia"/>
          <w:b/>
          <w:sz w:val="22"/>
          <w:szCs w:val="22"/>
        </w:rPr>
        <w:t>）周期：每半个月为一周期，每周期结算一次，甲方按照单位内控制度进行支付。送货清单须每日按时开具。</w:t>
      </w:r>
    </w:p>
    <w:p w14:paraId="31844C55"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sz w:val="22"/>
          <w:szCs w:val="22"/>
        </w:rPr>
        <w:t>2</w:t>
      </w:r>
      <w:r>
        <w:rPr>
          <w:rFonts w:ascii="宋体" w:hAnsi="宋体" w:cs="宋体" w:hint="eastAsia"/>
          <w:b/>
          <w:sz w:val="22"/>
          <w:szCs w:val="22"/>
        </w:rPr>
        <w:t>）计算规则：</w:t>
      </w:r>
    </w:p>
    <w:p w14:paraId="3B712023"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hint="eastAsia"/>
          <w:b/>
          <w:sz w:val="22"/>
          <w:szCs w:val="22"/>
        </w:rPr>
        <w:t>当期（每半个月的供货期，下同）某</w:t>
      </w:r>
      <w:proofErr w:type="gramStart"/>
      <w:r>
        <w:rPr>
          <w:rFonts w:ascii="宋体" w:hAnsi="宋体" w:cs="宋体" w:hint="eastAsia"/>
          <w:b/>
          <w:sz w:val="22"/>
          <w:szCs w:val="22"/>
        </w:rPr>
        <w:t>宗产品</w:t>
      </w:r>
      <w:proofErr w:type="gramEnd"/>
      <w:r>
        <w:rPr>
          <w:rFonts w:ascii="宋体" w:hAnsi="宋体" w:cs="宋体" w:hint="eastAsia"/>
          <w:b/>
          <w:sz w:val="22"/>
          <w:szCs w:val="22"/>
        </w:rPr>
        <w:t>实际供货数量</w:t>
      </w:r>
      <w:r>
        <w:rPr>
          <w:rFonts w:ascii="宋体" w:hAnsi="宋体" w:cs="宋体"/>
          <w:b/>
          <w:sz w:val="22"/>
          <w:szCs w:val="22"/>
        </w:rPr>
        <w:t>*</w:t>
      </w:r>
      <w:r>
        <w:rPr>
          <w:rFonts w:ascii="宋体" w:hAnsi="宋体" w:cs="宋体" w:hint="eastAsia"/>
          <w:b/>
          <w:sz w:val="22"/>
          <w:szCs w:val="22"/>
        </w:rPr>
        <w:t>当期所供产品市场价格</w:t>
      </w:r>
      <w:r>
        <w:rPr>
          <w:rFonts w:ascii="宋体" w:hAnsi="宋体" w:cs="宋体"/>
          <w:b/>
          <w:sz w:val="22"/>
          <w:szCs w:val="22"/>
        </w:rPr>
        <w:t>*</w:t>
      </w:r>
      <w:r>
        <w:rPr>
          <w:rFonts w:ascii="宋体" w:hAnsi="宋体" w:cs="宋体" w:hint="eastAsia"/>
          <w:b/>
          <w:sz w:val="22"/>
          <w:szCs w:val="22"/>
        </w:rPr>
        <w:t>投标所报折扣</w:t>
      </w:r>
      <w:r>
        <w:rPr>
          <w:rFonts w:ascii="宋体" w:hAnsi="宋体" w:cs="宋体" w:hint="eastAsia"/>
          <w:b/>
          <w:sz w:val="22"/>
          <w:szCs w:val="22"/>
        </w:rPr>
        <w:lastRenderedPageBreak/>
        <w:t>率</w:t>
      </w:r>
      <w:r>
        <w:rPr>
          <w:rFonts w:ascii="宋体" w:hAnsi="宋体" w:cs="宋体"/>
          <w:b/>
          <w:sz w:val="22"/>
          <w:szCs w:val="22"/>
        </w:rPr>
        <w:t>=</w:t>
      </w:r>
      <w:r>
        <w:rPr>
          <w:rFonts w:ascii="宋体" w:hAnsi="宋体" w:cs="宋体" w:hint="eastAsia"/>
          <w:b/>
          <w:sz w:val="22"/>
          <w:szCs w:val="22"/>
        </w:rPr>
        <w:t>该</w:t>
      </w:r>
      <w:proofErr w:type="gramStart"/>
      <w:r>
        <w:rPr>
          <w:rFonts w:ascii="宋体" w:hAnsi="宋体" w:cs="宋体" w:hint="eastAsia"/>
          <w:b/>
          <w:sz w:val="22"/>
          <w:szCs w:val="22"/>
        </w:rPr>
        <w:t>宗产品</w:t>
      </w:r>
      <w:proofErr w:type="gramEnd"/>
      <w:r>
        <w:rPr>
          <w:rFonts w:ascii="宋体" w:hAnsi="宋体" w:cs="宋体" w:hint="eastAsia"/>
          <w:b/>
          <w:sz w:val="22"/>
          <w:szCs w:val="22"/>
        </w:rPr>
        <w:t>当期结算价，所有产品当期结算价之和为当期产品结算总价。</w:t>
      </w:r>
    </w:p>
    <w:p w14:paraId="7DEABA16"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sz w:val="22"/>
          <w:szCs w:val="22"/>
        </w:rPr>
        <w:t>3</w:t>
      </w:r>
      <w:r>
        <w:rPr>
          <w:rFonts w:ascii="宋体" w:hAnsi="宋体" w:cs="宋体" w:hint="eastAsia"/>
          <w:b/>
          <w:sz w:val="22"/>
          <w:szCs w:val="22"/>
        </w:rPr>
        <w:t>）每周期基准价的确定</w:t>
      </w:r>
    </w:p>
    <w:p w14:paraId="30F1DE92"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w:t>
      </w:r>
      <w:r>
        <w:rPr>
          <w:rFonts w:ascii="宋体" w:hAnsi="宋体" w:cs="宋体"/>
          <w:b/>
          <w:bCs/>
          <w:sz w:val="22"/>
          <w:szCs w:val="22"/>
        </w:rPr>
        <w:t>1</w:t>
      </w:r>
      <w:r>
        <w:rPr>
          <w:rFonts w:ascii="宋体" w:hAnsi="宋体" w:cs="宋体" w:hint="eastAsia"/>
          <w:b/>
          <w:bCs/>
          <w:sz w:val="22"/>
          <w:szCs w:val="22"/>
        </w:rPr>
        <w:t>）本项目根据温州市发展和改革委员会官方网站（</w:t>
      </w:r>
      <w:r>
        <w:rPr>
          <w:rFonts w:ascii="宋体" w:hAnsi="宋体" w:cs="宋体"/>
          <w:b/>
          <w:bCs/>
          <w:sz w:val="22"/>
          <w:szCs w:val="22"/>
        </w:rPr>
        <w:t>http://wzfgw.wenzhou.gov.cn/col/col1216782/index.html</w:t>
      </w:r>
      <w:r>
        <w:rPr>
          <w:rFonts w:ascii="宋体" w:hAnsi="宋体" w:cs="宋体" w:hint="eastAsia"/>
          <w:b/>
          <w:bCs/>
          <w:sz w:val="22"/>
          <w:szCs w:val="22"/>
        </w:rPr>
        <w:t>）公布的温州市区农贸市场商品价格监测表中最近之日的所有菜市场同一商品的平均价格作为该商品当日所需产品参考价格；</w:t>
      </w:r>
    </w:p>
    <w:p w14:paraId="49F45530"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w:t>
      </w:r>
      <w:r>
        <w:rPr>
          <w:rFonts w:ascii="宋体" w:hAnsi="宋体" w:cs="宋体"/>
          <w:b/>
          <w:bCs/>
          <w:sz w:val="22"/>
          <w:szCs w:val="22"/>
        </w:rPr>
        <w:t>2</w:t>
      </w:r>
      <w:r>
        <w:rPr>
          <w:rFonts w:ascii="宋体" w:hAnsi="宋体" w:cs="宋体" w:hint="eastAsia"/>
          <w:b/>
          <w:bCs/>
          <w:sz w:val="22"/>
          <w:szCs w:val="22"/>
        </w:rPr>
        <w:t>）温州市发展和改革委员会官方网站上未列明的货品，甲方根据</w:t>
      </w:r>
      <w:proofErr w:type="gramStart"/>
      <w:r>
        <w:rPr>
          <w:rFonts w:ascii="宋体" w:hAnsi="宋体" w:cs="宋体" w:hint="eastAsia"/>
          <w:b/>
          <w:bCs/>
          <w:sz w:val="22"/>
          <w:szCs w:val="22"/>
        </w:rPr>
        <w:t>梧</w:t>
      </w:r>
      <w:proofErr w:type="gramEnd"/>
      <w:r>
        <w:rPr>
          <w:rFonts w:ascii="宋体" w:hAnsi="宋体" w:cs="宋体" w:hint="eastAsia"/>
          <w:b/>
          <w:bCs/>
          <w:sz w:val="22"/>
          <w:szCs w:val="22"/>
        </w:rPr>
        <w:t>田新农贸市场（月乐东街）及辖区内周边市场的产品市场销售价格作为产品参考价格。甲方每半月作为一个周期对食堂食品原料的价格进行采集，与乙方及时对接。</w:t>
      </w:r>
    </w:p>
    <w:p w14:paraId="3D74FD96"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其中：</w:t>
      </w:r>
    </w:p>
    <w:p w14:paraId="4C313397"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若因特殊原因导致部分食品原料的价格涨幅过大，须由乙方向甲方提供情况说明，经甲方确认核实无误后，可以按照甲乙双方市场询价后协商确定供货价格；</w:t>
      </w:r>
      <w:r>
        <w:rPr>
          <w:rFonts w:ascii="宋体" w:hAnsi="宋体" w:cs="宋体"/>
          <w:b/>
          <w:bCs/>
          <w:sz w:val="22"/>
          <w:szCs w:val="22"/>
        </w:rPr>
        <w:t xml:space="preserve"> </w:t>
      </w:r>
    </w:p>
    <w:p w14:paraId="1695085E"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w:t>
      </w:r>
      <w:r>
        <w:rPr>
          <w:rFonts w:ascii="宋体" w:hAnsi="宋体" w:cs="宋体"/>
          <w:b/>
          <w:bCs/>
          <w:sz w:val="22"/>
          <w:szCs w:val="22"/>
        </w:rPr>
        <w:t>3</w:t>
      </w:r>
      <w:r>
        <w:rPr>
          <w:rFonts w:ascii="宋体" w:hAnsi="宋体" w:cs="宋体" w:hint="eastAsia"/>
          <w:b/>
          <w:bCs/>
          <w:sz w:val="22"/>
          <w:szCs w:val="22"/>
        </w:rPr>
        <w:t>）上述两项渠道均未列明的产品价格，以甲乙双方市场询价后协商确定供货价格。</w:t>
      </w:r>
    </w:p>
    <w:p w14:paraId="6E6EAFD3" w14:textId="28C74CED" w:rsidR="009B3E75" w:rsidRDefault="00492827" w:rsidP="00B536BF">
      <w:pPr>
        <w:spacing w:line="460" w:lineRule="exact"/>
        <w:ind w:firstLineChars="245" w:firstLine="539"/>
        <w:rPr>
          <w:rFonts w:ascii="宋体" w:hAnsi="宋体" w:cs="宋体" w:hint="eastAsia"/>
          <w:sz w:val="22"/>
          <w:szCs w:val="22"/>
        </w:rPr>
      </w:pPr>
      <w:r>
        <w:rPr>
          <w:rFonts w:ascii="宋体" w:hAnsi="宋体" w:cs="宋体" w:hint="eastAsia"/>
          <w:sz w:val="22"/>
          <w:szCs w:val="22"/>
        </w:rPr>
        <w:t>（</w:t>
      </w:r>
      <w:r>
        <w:rPr>
          <w:rFonts w:ascii="宋体" w:hAnsi="宋体" w:cs="宋体"/>
          <w:sz w:val="22"/>
          <w:szCs w:val="22"/>
        </w:rPr>
        <w:t>4</w:t>
      </w:r>
      <w:r>
        <w:rPr>
          <w:rFonts w:ascii="宋体" w:hAnsi="宋体" w:cs="宋体" w:hint="eastAsia"/>
          <w:sz w:val="22"/>
          <w:szCs w:val="22"/>
        </w:rPr>
        <w:t>）</w:t>
      </w:r>
      <w:r>
        <w:rPr>
          <w:rFonts w:ascii="宋体" w:hAnsi="宋体" w:cs="宋体"/>
          <w:sz w:val="22"/>
          <w:szCs w:val="22"/>
        </w:rPr>
        <w:t xml:space="preserve"> </w:t>
      </w:r>
      <w:r w:rsidR="00B536BF" w:rsidRPr="00B536BF">
        <w:rPr>
          <w:rFonts w:ascii="宋体" w:hAnsi="宋体" w:cs="宋体" w:hint="eastAsia"/>
          <w:color w:val="FF0000"/>
          <w:sz w:val="22"/>
          <w:szCs w:val="22"/>
          <w:highlight w:val="yellow"/>
        </w:rPr>
        <w:t>乙方应每天开具当日全额增值税发票及结算清单，</w:t>
      </w:r>
      <w:r w:rsidRPr="00B536BF">
        <w:rPr>
          <w:rFonts w:ascii="宋体" w:hAnsi="宋体" w:cs="宋体" w:hint="eastAsia"/>
          <w:color w:val="FF0000"/>
          <w:sz w:val="22"/>
          <w:szCs w:val="22"/>
          <w:highlight w:val="yellow"/>
        </w:rPr>
        <w:t>在</w:t>
      </w:r>
      <w:r w:rsidR="00B536BF" w:rsidRPr="00B536BF">
        <w:rPr>
          <w:rFonts w:ascii="宋体" w:hAnsi="宋体" w:cs="宋体" w:hint="eastAsia"/>
          <w:color w:val="FF0000"/>
          <w:sz w:val="22"/>
          <w:szCs w:val="22"/>
          <w:highlight w:val="yellow"/>
        </w:rPr>
        <w:t>一个</w:t>
      </w:r>
      <w:r w:rsidRPr="00B536BF">
        <w:rPr>
          <w:rFonts w:ascii="宋体" w:hAnsi="宋体" w:cs="宋体" w:hint="eastAsia"/>
          <w:color w:val="FF0000"/>
          <w:sz w:val="22"/>
          <w:szCs w:val="22"/>
          <w:highlight w:val="yellow"/>
        </w:rPr>
        <w:t>结算周期供货完成后，</w:t>
      </w:r>
      <w:r w:rsidR="00B536BF" w:rsidRPr="00B536BF">
        <w:rPr>
          <w:rFonts w:ascii="宋体" w:hAnsi="宋体" w:cs="宋体" w:hint="eastAsia"/>
          <w:color w:val="FF0000"/>
          <w:sz w:val="22"/>
          <w:szCs w:val="22"/>
          <w:highlight w:val="yellow"/>
        </w:rPr>
        <w:t>统一进行结算</w:t>
      </w:r>
      <w:r w:rsidRPr="00B536BF">
        <w:rPr>
          <w:rFonts w:ascii="宋体" w:hAnsi="宋体" w:cs="宋体" w:hint="eastAsia"/>
          <w:color w:val="FF0000"/>
          <w:sz w:val="22"/>
          <w:szCs w:val="22"/>
          <w:highlight w:val="yellow"/>
        </w:rPr>
        <w:t>，</w:t>
      </w:r>
      <w:r>
        <w:rPr>
          <w:rFonts w:ascii="宋体" w:hAnsi="宋体" w:cs="宋体" w:hint="eastAsia"/>
          <w:sz w:val="22"/>
          <w:szCs w:val="22"/>
        </w:rPr>
        <w:t>甲方结合本合同约定的服务考核情况，</w:t>
      </w:r>
      <w:r w:rsidRPr="00A14A81">
        <w:rPr>
          <w:rFonts w:ascii="宋体" w:hAnsi="宋体" w:cs="宋体" w:hint="eastAsia"/>
          <w:color w:val="FF0000"/>
          <w:sz w:val="22"/>
          <w:szCs w:val="22"/>
          <w:highlight w:val="yellow"/>
        </w:rPr>
        <w:t>在</w:t>
      </w:r>
      <w:r w:rsidR="00A14A81" w:rsidRPr="00A14A81">
        <w:rPr>
          <w:rFonts w:ascii="宋体" w:hAnsi="宋体" w:cs="宋体" w:hint="eastAsia"/>
          <w:color w:val="FF0000"/>
          <w:sz w:val="22"/>
          <w:szCs w:val="22"/>
          <w:highlight w:val="yellow"/>
        </w:rPr>
        <w:t>每周期截止</w:t>
      </w:r>
      <w:r w:rsidRPr="00A14A81">
        <w:rPr>
          <w:rFonts w:ascii="宋体" w:hAnsi="宋体" w:cs="宋体" w:hint="eastAsia"/>
          <w:color w:val="FF0000"/>
          <w:sz w:val="22"/>
          <w:szCs w:val="22"/>
          <w:highlight w:val="yellow"/>
        </w:rPr>
        <w:t>之日起</w:t>
      </w:r>
      <w:r w:rsidRPr="00A14A81">
        <w:rPr>
          <w:rFonts w:ascii="宋体" w:hAnsi="宋体" w:cs="宋体"/>
          <w:color w:val="FF0000"/>
          <w:sz w:val="22"/>
          <w:szCs w:val="22"/>
          <w:highlight w:val="yellow"/>
        </w:rPr>
        <w:t>1</w:t>
      </w:r>
      <w:r w:rsidR="0055205F">
        <w:rPr>
          <w:rFonts w:ascii="宋体" w:hAnsi="宋体" w:cs="宋体" w:hint="eastAsia"/>
          <w:color w:val="FF0000"/>
          <w:sz w:val="22"/>
          <w:szCs w:val="22"/>
          <w:highlight w:val="yellow"/>
        </w:rPr>
        <w:t>5</w:t>
      </w:r>
      <w:r w:rsidRPr="00A14A81">
        <w:rPr>
          <w:rFonts w:ascii="宋体" w:hAnsi="宋体" w:cs="宋体" w:hint="eastAsia"/>
          <w:color w:val="FF0000"/>
          <w:sz w:val="22"/>
          <w:szCs w:val="22"/>
          <w:highlight w:val="yellow"/>
        </w:rPr>
        <w:t>个工作日内向乙方付款</w:t>
      </w:r>
      <w:r>
        <w:rPr>
          <w:rFonts w:ascii="宋体" w:hAnsi="宋体" w:cs="宋体" w:hint="eastAsia"/>
          <w:sz w:val="22"/>
          <w:szCs w:val="22"/>
        </w:rPr>
        <w:t>，若遇特殊情况可与乙方协商适当延期付款。</w:t>
      </w:r>
    </w:p>
    <w:p w14:paraId="275C1BE7" w14:textId="77777777" w:rsidR="009B3E75" w:rsidRDefault="00492827">
      <w:pPr>
        <w:snapToGrid w:val="0"/>
        <w:spacing w:beforeLines="50" w:before="120" w:afterLines="50" w:after="120" w:line="460" w:lineRule="exact"/>
        <w:ind w:firstLineChars="200" w:firstLine="442"/>
        <w:rPr>
          <w:rFonts w:eastAsia="新宋体"/>
          <w:b/>
          <w:bCs/>
          <w:sz w:val="22"/>
          <w:szCs w:val="22"/>
        </w:rPr>
      </w:pPr>
      <w:r>
        <w:rPr>
          <w:rFonts w:eastAsia="新宋体" w:hint="eastAsia"/>
          <w:b/>
          <w:bCs/>
          <w:sz w:val="22"/>
          <w:szCs w:val="22"/>
        </w:rPr>
        <w:t>四、技术资料</w:t>
      </w:r>
    </w:p>
    <w:p w14:paraId="13A73647"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1.</w:t>
      </w:r>
      <w:r>
        <w:rPr>
          <w:rFonts w:eastAsia="新宋体" w:hint="eastAsia"/>
          <w:bCs/>
          <w:sz w:val="22"/>
          <w:szCs w:val="22"/>
        </w:rPr>
        <w:t>乙方应按采购文件规定的时间向甲方提供食品配送的实施方案。包括承诺、项目实施方案、项目管理制度等。</w:t>
      </w:r>
    </w:p>
    <w:p w14:paraId="10D9EE9A"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 xml:space="preserve">2. </w:t>
      </w:r>
      <w:r>
        <w:rPr>
          <w:rFonts w:eastAsia="新宋体" w:hint="eastAsia"/>
          <w:bCs/>
          <w:sz w:val="22"/>
          <w:szCs w:val="22"/>
        </w:rPr>
        <w:t>没有甲方事先书面同意，乙方不得将由甲方提供的有关合同或任何合同条文、规格、计划或资料提供给与履行本合同无关的任何其他人。即使</w:t>
      </w:r>
      <w:proofErr w:type="gramStart"/>
      <w:r>
        <w:rPr>
          <w:rFonts w:eastAsia="新宋体" w:hint="eastAsia"/>
          <w:bCs/>
          <w:sz w:val="22"/>
          <w:szCs w:val="22"/>
        </w:rPr>
        <w:t>向履行</w:t>
      </w:r>
      <w:proofErr w:type="gramEnd"/>
      <w:r>
        <w:rPr>
          <w:rFonts w:eastAsia="新宋体" w:hint="eastAsia"/>
          <w:bCs/>
          <w:sz w:val="22"/>
          <w:szCs w:val="22"/>
        </w:rPr>
        <w:t>本合同有关的人员提供，也应注意保密并限于履行合同的必需范围。</w:t>
      </w:r>
    </w:p>
    <w:p w14:paraId="13A35540" w14:textId="77777777" w:rsidR="009B3E75" w:rsidRDefault="00492827">
      <w:pPr>
        <w:snapToGrid w:val="0"/>
        <w:spacing w:beforeLines="50" w:before="120" w:afterLines="50" w:after="120" w:line="460" w:lineRule="exact"/>
        <w:ind w:firstLineChars="200" w:firstLine="442"/>
        <w:rPr>
          <w:rFonts w:eastAsia="新宋体"/>
          <w:b/>
          <w:bCs/>
          <w:sz w:val="22"/>
          <w:szCs w:val="22"/>
        </w:rPr>
      </w:pPr>
      <w:r>
        <w:rPr>
          <w:rFonts w:eastAsia="新宋体" w:hint="eastAsia"/>
          <w:b/>
          <w:bCs/>
          <w:sz w:val="22"/>
          <w:szCs w:val="22"/>
        </w:rPr>
        <w:t>五、转包或分包</w:t>
      </w:r>
    </w:p>
    <w:p w14:paraId="7C0A40C7"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 xml:space="preserve">    </w:t>
      </w:r>
      <w:r>
        <w:rPr>
          <w:rFonts w:eastAsia="新宋体" w:hint="eastAsia"/>
          <w:bCs/>
          <w:sz w:val="22"/>
          <w:szCs w:val="22"/>
        </w:rPr>
        <w:t>本合同范围的经营权，应由乙方直接经营，不得转包、分包，否则，甲方有权解除合同，没收履约保证金并追究</w:t>
      </w:r>
      <w:r>
        <w:rPr>
          <w:rFonts w:eastAsia="新宋体" w:hint="eastAsia"/>
          <w:bCs/>
          <w:kern w:val="0"/>
          <w:sz w:val="22"/>
          <w:szCs w:val="22"/>
          <w:lang w:val="zh-CN"/>
        </w:rPr>
        <w:t>乙方</w:t>
      </w:r>
      <w:r>
        <w:rPr>
          <w:rFonts w:eastAsia="新宋体" w:hint="eastAsia"/>
          <w:bCs/>
          <w:sz w:val="22"/>
          <w:szCs w:val="22"/>
        </w:rPr>
        <w:t>的违约责任。</w:t>
      </w:r>
    </w:p>
    <w:p w14:paraId="30640BE7" w14:textId="77777777" w:rsidR="009B3E75" w:rsidRDefault="00492827">
      <w:pPr>
        <w:snapToGrid w:val="0"/>
        <w:spacing w:beforeLines="50" w:before="120" w:afterLines="50" w:after="120" w:line="460" w:lineRule="exact"/>
        <w:ind w:firstLineChars="200" w:firstLine="442"/>
        <w:rPr>
          <w:rFonts w:eastAsia="新宋体"/>
          <w:b/>
          <w:bCs/>
          <w:sz w:val="22"/>
          <w:szCs w:val="22"/>
        </w:rPr>
      </w:pPr>
      <w:r>
        <w:rPr>
          <w:rFonts w:eastAsia="新宋体" w:hint="eastAsia"/>
          <w:b/>
          <w:bCs/>
          <w:sz w:val="22"/>
          <w:szCs w:val="22"/>
        </w:rPr>
        <w:t>六、履约保证金</w:t>
      </w:r>
    </w:p>
    <w:p w14:paraId="09296F45"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1.</w:t>
      </w:r>
      <w:r>
        <w:rPr>
          <w:rFonts w:eastAsia="新宋体" w:hint="eastAsia"/>
          <w:bCs/>
          <w:sz w:val="22"/>
          <w:szCs w:val="22"/>
        </w:rPr>
        <w:t>签订合同后</w:t>
      </w:r>
      <w:r>
        <w:rPr>
          <w:rFonts w:eastAsia="新宋体"/>
          <w:bCs/>
          <w:sz w:val="22"/>
          <w:szCs w:val="22"/>
        </w:rPr>
        <w:t>15</w:t>
      </w:r>
      <w:r>
        <w:rPr>
          <w:rFonts w:eastAsia="新宋体" w:hint="eastAsia"/>
          <w:bCs/>
          <w:sz w:val="22"/>
          <w:szCs w:val="22"/>
        </w:rPr>
        <w:t>日内乙方要向甲方提交合同总额</w:t>
      </w:r>
      <w:r>
        <w:rPr>
          <w:rFonts w:eastAsia="新宋体" w:hint="eastAsia"/>
          <w:bCs/>
          <w:sz w:val="22"/>
          <w:szCs w:val="22"/>
        </w:rPr>
        <w:t>1%</w:t>
      </w:r>
      <w:r>
        <w:rPr>
          <w:rFonts w:eastAsia="新宋体" w:hint="eastAsia"/>
          <w:bCs/>
          <w:sz w:val="22"/>
          <w:szCs w:val="22"/>
        </w:rPr>
        <w:t>的履约保证金</w:t>
      </w:r>
      <w:r>
        <w:rPr>
          <w:rFonts w:eastAsia="新宋体" w:hint="eastAsia"/>
          <w:b/>
          <w:spacing w:val="6"/>
          <w:sz w:val="22"/>
          <w:szCs w:val="22"/>
        </w:rPr>
        <w:t>；</w:t>
      </w:r>
      <w:r>
        <w:rPr>
          <w:rFonts w:eastAsia="新宋体" w:hint="eastAsia"/>
          <w:bCs/>
          <w:sz w:val="22"/>
          <w:szCs w:val="22"/>
        </w:rPr>
        <w:t>履约担保的形式：银行转账或者保函。</w:t>
      </w:r>
      <w:r>
        <w:rPr>
          <w:rFonts w:eastAsia="新宋体"/>
          <w:bCs/>
          <w:sz w:val="22"/>
          <w:szCs w:val="22"/>
        </w:rPr>
        <w:t xml:space="preserve">  </w:t>
      </w:r>
    </w:p>
    <w:p w14:paraId="159E4F15"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2.</w:t>
      </w:r>
      <w:r>
        <w:rPr>
          <w:rFonts w:eastAsia="新宋体" w:hint="eastAsia"/>
          <w:bCs/>
          <w:sz w:val="22"/>
          <w:szCs w:val="22"/>
        </w:rPr>
        <w:t>履约保证金合同期满后无息退还。</w:t>
      </w:r>
    </w:p>
    <w:p w14:paraId="754CA820"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3.</w:t>
      </w:r>
      <w:r>
        <w:rPr>
          <w:rFonts w:eastAsia="新宋体" w:hint="eastAsia"/>
          <w:bCs/>
          <w:sz w:val="22"/>
          <w:szCs w:val="22"/>
        </w:rPr>
        <w:t>乙方不按采购文件和合同要求履行的，将没收履约保证金。</w:t>
      </w:r>
    </w:p>
    <w:p w14:paraId="18DAC91E" w14:textId="77777777" w:rsidR="009B3E75" w:rsidRDefault="00492827">
      <w:pPr>
        <w:snapToGrid w:val="0"/>
        <w:spacing w:beforeLines="50" w:before="120" w:afterLines="50" w:after="120" w:line="460" w:lineRule="exact"/>
        <w:ind w:firstLineChars="200" w:firstLine="442"/>
        <w:rPr>
          <w:rFonts w:eastAsia="新宋体"/>
          <w:b/>
          <w:bCs/>
          <w:sz w:val="22"/>
          <w:szCs w:val="22"/>
        </w:rPr>
      </w:pPr>
      <w:r>
        <w:rPr>
          <w:rFonts w:eastAsia="新宋体" w:hint="eastAsia"/>
          <w:b/>
          <w:bCs/>
          <w:sz w:val="22"/>
          <w:szCs w:val="22"/>
        </w:rPr>
        <w:lastRenderedPageBreak/>
        <w:t>七、税费</w:t>
      </w:r>
    </w:p>
    <w:p w14:paraId="1C62302F" w14:textId="77777777" w:rsidR="009B3E75" w:rsidRDefault="00492827">
      <w:pPr>
        <w:snapToGrid w:val="0"/>
        <w:spacing w:line="460" w:lineRule="exact"/>
        <w:ind w:firstLineChars="200" w:firstLine="440"/>
        <w:rPr>
          <w:rFonts w:eastAsia="新宋体"/>
          <w:bCs/>
          <w:sz w:val="22"/>
          <w:szCs w:val="22"/>
        </w:rPr>
      </w:pPr>
      <w:r>
        <w:rPr>
          <w:rFonts w:eastAsia="新宋体" w:hint="eastAsia"/>
          <w:bCs/>
          <w:sz w:val="22"/>
          <w:szCs w:val="22"/>
        </w:rPr>
        <w:t>本合同执行中相关的一切税费均由乙方负担。</w:t>
      </w:r>
    </w:p>
    <w:p w14:paraId="7DDF3BF5" w14:textId="77777777" w:rsidR="009B3E75" w:rsidRDefault="00492827">
      <w:pPr>
        <w:snapToGrid w:val="0"/>
        <w:spacing w:beforeLines="50" w:before="120" w:afterLines="50" w:after="120" w:line="460" w:lineRule="exact"/>
        <w:ind w:firstLineChars="200" w:firstLine="442"/>
        <w:rPr>
          <w:rFonts w:eastAsia="新宋体"/>
          <w:b/>
          <w:bCs/>
          <w:sz w:val="22"/>
          <w:szCs w:val="22"/>
        </w:rPr>
      </w:pPr>
      <w:r>
        <w:rPr>
          <w:rFonts w:eastAsia="新宋体" w:hint="eastAsia"/>
          <w:b/>
          <w:bCs/>
          <w:sz w:val="22"/>
          <w:szCs w:val="22"/>
        </w:rPr>
        <w:t>八、质量保证及经营服务</w:t>
      </w:r>
    </w:p>
    <w:p w14:paraId="780C31BE"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1.</w:t>
      </w:r>
      <w:r>
        <w:rPr>
          <w:rFonts w:eastAsia="新宋体" w:hint="eastAsia"/>
          <w:bCs/>
          <w:sz w:val="22"/>
          <w:szCs w:val="22"/>
        </w:rPr>
        <w:t>乙方保证本合同中所供应的商品符合国家技术规格和质量标准的合格商品，且符合采购文件规定的验收标准。</w:t>
      </w:r>
    </w:p>
    <w:p w14:paraId="06DD3D17"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2.</w:t>
      </w:r>
      <w:r>
        <w:rPr>
          <w:rFonts w:eastAsia="新宋体" w:hint="eastAsia"/>
          <w:bCs/>
          <w:sz w:val="22"/>
          <w:szCs w:val="22"/>
        </w:rPr>
        <w:t>如乙方所供商品与合同不符或在连续两个供货周期内所供货物未能通过甲方的验收（抽查），甲方有权终止合同并没收履约保证金，由此产生的一切责任和后果由乙方承担。</w:t>
      </w:r>
    </w:p>
    <w:p w14:paraId="707D4098"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 xml:space="preserve">3. </w:t>
      </w:r>
      <w:r>
        <w:rPr>
          <w:rFonts w:eastAsia="新宋体" w:hint="eastAsia"/>
          <w:bCs/>
          <w:sz w:val="22"/>
          <w:szCs w:val="22"/>
        </w:rPr>
        <w:t>乙方必须保证合同履行过程中所提供的产品符合国家相关卫生质量标准，</w:t>
      </w:r>
      <w:proofErr w:type="gramStart"/>
      <w:r>
        <w:rPr>
          <w:rFonts w:eastAsia="新宋体" w:hint="eastAsia"/>
          <w:bCs/>
          <w:sz w:val="22"/>
          <w:szCs w:val="22"/>
        </w:rPr>
        <w:t>保证食材的</w:t>
      </w:r>
      <w:proofErr w:type="gramEnd"/>
      <w:r>
        <w:rPr>
          <w:rFonts w:eastAsia="新宋体" w:hint="eastAsia"/>
          <w:bCs/>
          <w:sz w:val="22"/>
          <w:szCs w:val="22"/>
        </w:rPr>
        <w:t>新鲜、卫生。</w:t>
      </w:r>
      <w:proofErr w:type="gramStart"/>
      <w:r>
        <w:rPr>
          <w:rFonts w:eastAsia="新宋体" w:hint="eastAsia"/>
          <w:bCs/>
          <w:sz w:val="22"/>
          <w:szCs w:val="22"/>
        </w:rPr>
        <w:t>因食材所致</w:t>
      </w:r>
      <w:proofErr w:type="gramEnd"/>
      <w:r>
        <w:rPr>
          <w:rFonts w:eastAsia="新宋体" w:hint="eastAsia"/>
          <w:bCs/>
          <w:sz w:val="22"/>
          <w:szCs w:val="22"/>
        </w:rPr>
        <w:t>的相关卫生事件，一切后果由乙方承担。</w:t>
      </w:r>
    </w:p>
    <w:p w14:paraId="1023EBA0"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4.</w:t>
      </w:r>
      <w:r>
        <w:rPr>
          <w:rFonts w:eastAsia="新宋体" w:hint="eastAsia"/>
          <w:bCs/>
          <w:sz w:val="22"/>
          <w:szCs w:val="22"/>
        </w:rPr>
        <w:t>每日乙方送货人员必须和甲方交接清楚，甲方及时做好管理登记。</w:t>
      </w:r>
    </w:p>
    <w:p w14:paraId="4D131BE3"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5</w:t>
      </w:r>
      <w:r>
        <w:rPr>
          <w:rFonts w:eastAsia="新宋体" w:hint="eastAsia"/>
          <w:bCs/>
          <w:sz w:val="22"/>
          <w:szCs w:val="22"/>
        </w:rPr>
        <w:t>、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14:paraId="7121A73B"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6</w:t>
      </w:r>
      <w:r>
        <w:rPr>
          <w:rFonts w:eastAsia="新宋体" w:hint="eastAsia"/>
          <w:bCs/>
          <w:sz w:val="22"/>
          <w:szCs w:val="22"/>
        </w:rPr>
        <w:t>、乙方所供产品不得有腐败变质、油脂酸败、霉变、生虫、污秽不洁、混有异物或者其他感官性状异常，对人体健康有害物质。</w:t>
      </w:r>
    </w:p>
    <w:p w14:paraId="3319857C"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7</w:t>
      </w:r>
      <w:r>
        <w:rPr>
          <w:rFonts w:eastAsia="新宋体" w:hint="eastAsia"/>
          <w:bCs/>
          <w:sz w:val="22"/>
          <w:szCs w:val="22"/>
        </w:rPr>
        <w:t>、乙方所供产品不得含有致病性寄生虫、微生物或者微生物含量超过国家限定标准。</w:t>
      </w:r>
    </w:p>
    <w:p w14:paraId="7522B40B"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8</w:t>
      </w:r>
      <w:r>
        <w:rPr>
          <w:rFonts w:eastAsia="新宋体" w:hint="eastAsia"/>
          <w:bCs/>
          <w:sz w:val="22"/>
          <w:szCs w:val="22"/>
        </w:rPr>
        <w:t>、乙方所供产品中应没有掺假、掺杂、伪造、影响营养、卫生。</w:t>
      </w:r>
    </w:p>
    <w:p w14:paraId="4F620D92"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9</w:t>
      </w:r>
      <w:r>
        <w:rPr>
          <w:rFonts w:eastAsia="新宋体" w:hint="eastAsia"/>
          <w:bCs/>
          <w:sz w:val="22"/>
          <w:szCs w:val="22"/>
        </w:rPr>
        <w:t>、乙方所供产品包装以原出厂标准为准。</w:t>
      </w:r>
    </w:p>
    <w:p w14:paraId="7FAF7260"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10</w:t>
      </w:r>
      <w:r>
        <w:rPr>
          <w:rFonts w:eastAsia="新宋体" w:hint="eastAsia"/>
          <w:bCs/>
          <w:sz w:val="22"/>
          <w:szCs w:val="22"/>
        </w:rPr>
        <w:t>、乙方所供产品包装原则上采用环保、卫生、健康的包装，如果根据货物性质、天气情况以及装运要求需要采用特殊包装的，乙方应采用特殊包装、包装成本由乙方承担。</w:t>
      </w:r>
    </w:p>
    <w:p w14:paraId="08C3D300"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11</w:t>
      </w:r>
      <w:r>
        <w:rPr>
          <w:rFonts w:eastAsia="新宋体" w:hint="eastAsia"/>
          <w:bCs/>
          <w:sz w:val="22"/>
          <w:szCs w:val="22"/>
        </w:rPr>
        <w:t>、因包装不当导致的货物缺失、破损由乙方承担责任。</w:t>
      </w:r>
    </w:p>
    <w:p w14:paraId="5B825FDF" w14:textId="77777777" w:rsidR="009B3E75" w:rsidRDefault="00492827">
      <w:pPr>
        <w:snapToGrid w:val="0"/>
        <w:spacing w:line="460" w:lineRule="exact"/>
        <w:ind w:firstLineChars="200" w:firstLine="440"/>
        <w:rPr>
          <w:rFonts w:eastAsia="新宋体"/>
          <w:bCs/>
          <w:sz w:val="22"/>
          <w:szCs w:val="22"/>
        </w:rPr>
      </w:pPr>
      <w:r>
        <w:rPr>
          <w:rFonts w:eastAsia="新宋体" w:hint="eastAsia"/>
          <w:bCs/>
          <w:sz w:val="22"/>
          <w:szCs w:val="22"/>
        </w:rPr>
        <w:t>九、双方的义务与权利</w:t>
      </w:r>
    </w:p>
    <w:p w14:paraId="33A4C2AF" w14:textId="77777777" w:rsidR="009B3E75" w:rsidRPr="003512EC" w:rsidRDefault="00492827">
      <w:pPr>
        <w:snapToGrid w:val="0"/>
        <w:spacing w:line="460" w:lineRule="exact"/>
        <w:ind w:firstLineChars="200" w:firstLine="440"/>
        <w:rPr>
          <w:rFonts w:eastAsia="新宋体"/>
          <w:bCs/>
          <w:sz w:val="22"/>
          <w:szCs w:val="22"/>
        </w:rPr>
      </w:pPr>
      <w:r>
        <w:rPr>
          <w:rFonts w:eastAsia="新宋体" w:hint="eastAsia"/>
          <w:bCs/>
          <w:sz w:val="22"/>
          <w:szCs w:val="22"/>
        </w:rPr>
        <w:t>（</w:t>
      </w:r>
      <w:r w:rsidRPr="003512EC">
        <w:rPr>
          <w:rFonts w:eastAsia="新宋体" w:hint="eastAsia"/>
          <w:bCs/>
          <w:sz w:val="22"/>
          <w:szCs w:val="22"/>
        </w:rPr>
        <w:t>一）甲方责任：</w:t>
      </w:r>
    </w:p>
    <w:p w14:paraId="52CD70CA"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bCs/>
          <w:sz w:val="22"/>
          <w:szCs w:val="22"/>
        </w:rPr>
        <w:t>1</w:t>
      </w:r>
      <w:r w:rsidRPr="003512EC">
        <w:rPr>
          <w:rFonts w:eastAsia="新宋体" w:hint="eastAsia"/>
          <w:bCs/>
          <w:sz w:val="22"/>
          <w:szCs w:val="22"/>
        </w:rPr>
        <w:t>、甲方每日下达采购清单，订单内容应包括产品名称、规格、计量单位、数量、交货时间和交货地点，并告知乙方，乙方收到订单信息后供货。</w:t>
      </w:r>
    </w:p>
    <w:p w14:paraId="2E6CDE95"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bCs/>
          <w:sz w:val="22"/>
          <w:szCs w:val="22"/>
        </w:rPr>
        <w:t>2</w:t>
      </w:r>
      <w:r w:rsidRPr="003512EC">
        <w:rPr>
          <w:rFonts w:eastAsia="新宋体" w:hint="eastAsia"/>
          <w:bCs/>
          <w:sz w:val="22"/>
          <w:szCs w:val="22"/>
        </w:rPr>
        <w:t>、对</w:t>
      </w:r>
      <w:proofErr w:type="gramStart"/>
      <w:r w:rsidRPr="003512EC">
        <w:rPr>
          <w:rFonts w:eastAsia="新宋体" w:hint="eastAsia"/>
          <w:bCs/>
          <w:sz w:val="22"/>
          <w:szCs w:val="22"/>
        </w:rPr>
        <w:t>采购食材的</w:t>
      </w:r>
      <w:proofErr w:type="gramEnd"/>
      <w:r w:rsidRPr="003512EC">
        <w:rPr>
          <w:rFonts w:eastAsia="新宋体" w:hint="eastAsia"/>
          <w:bCs/>
          <w:sz w:val="22"/>
          <w:szCs w:val="22"/>
        </w:rPr>
        <w:t>质、量进行验收，若发现产品质量不合规定，应于收货之日起</w:t>
      </w:r>
      <w:r w:rsidRPr="003512EC">
        <w:rPr>
          <w:rFonts w:eastAsia="新宋体"/>
          <w:bCs/>
          <w:sz w:val="22"/>
          <w:szCs w:val="22"/>
        </w:rPr>
        <w:t>12</w:t>
      </w:r>
      <w:r w:rsidRPr="003512EC">
        <w:rPr>
          <w:rFonts w:eastAsia="新宋体" w:hint="eastAsia"/>
          <w:bCs/>
          <w:sz w:val="22"/>
          <w:szCs w:val="22"/>
        </w:rPr>
        <w:t>小时内以书面或电话形式告知乙方，乙方按</w:t>
      </w:r>
      <w:r w:rsidRPr="003512EC">
        <w:rPr>
          <w:rFonts w:eastAsia="新宋体"/>
          <w:bCs/>
          <w:sz w:val="22"/>
          <w:szCs w:val="22"/>
        </w:rPr>
        <w:t>2</w:t>
      </w:r>
      <w:r w:rsidRPr="003512EC">
        <w:rPr>
          <w:rFonts w:eastAsia="新宋体" w:hint="eastAsia"/>
          <w:bCs/>
          <w:sz w:val="22"/>
          <w:szCs w:val="22"/>
        </w:rPr>
        <w:t>小时内进行调换或退货，如投标响应文件中承诺的时间快就按投标响应文件中的承诺执行。</w:t>
      </w:r>
    </w:p>
    <w:p w14:paraId="21A3D4DF"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bCs/>
          <w:sz w:val="22"/>
          <w:szCs w:val="22"/>
        </w:rPr>
        <w:t>3</w:t>
      </w:r>
      <w:r w:rsidRPr="003512EC">
        <w:rPr>
          <w:rFonts w:eastAsia="新宋体" w:hint="eastAsia"/>
          <w:bCs/>
          <w:sz w:val="22"/>
          <w:szCs w:val="22"/>
        </w:rPr>
        <w:t>、因甲方储存、保管不善等原因造成产品质量下降的，甲方不得提出异议。</w:t>
      </w:r>
    </w:p>
    <w:p w14:paraId="252A2137"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bCs/>
          <w:sz w:val="22"/>
          <w:szCs w:val="22"/>
        </w:rPr>
        <w:t>4</w:t>
      </w:r>
      <w:r w:rsidRPr="003512EC">
        <w:rPr>
          <w:rFonts w:eastAsia="新宋体" w:hint="eastAsia"/>
          <w:bCs/>
          <w:sz w:val="22"/>
          <w:szCs w:val="22"/>
        </w:rPr>
        <w:t>、乙方出现以下情形之一，甲方有权没收合同履约金：</w:t>
      </w:r>
    </w:p>
    <w:p w14:paraId="5C490947"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hint="eastAsia"/>
          <w:bCs/>
          <w:sz w:val="22"/>
          <w:szCs w:val="22"/>
        </w:rPr>
        <w:lastRenderedPageBreak/>
        <w:t>（</w:t>
      </w:r>
      <w:r w:rsidRPr="003512EC">
        <w:rPr>
          <w:rFonts w:eastAsia="新宋体"/>
          <w:bCs/>
          <w:sz w:val="22"/>
          <w:szCs w:val="22"/>
        </w:rPr>
        <w:t>1</w:t>
      </w:r>
      <w:r w:rsidRPr="003512EC">
        <w:rPr>
          <w:rFonts w:eastAsia="新宋体" w:hint="eastAsia"/>
          <w:bCs/>
          <w:sz w:val="22"/>
          <w:szCs w:val="22"/>
        </w:rPr>
        <w:t>）随意中断合同的履行；</w:t>
      </w:r>
    </w:p>
    <w:p w14:paraId="78F5E1E0" w14:textId="77777777" w:rsidR="009B3E75" w:rsidRPr="003512EC" w:rsidRDefault="00492827">
      <w:pPr>
        <w:snapToGrid w:val="0"/>
        <w:spacing w:line="460" w:lineRule="exact"/>
        <w:ind w:leftChars="208" w:left="437"/>
        <w:rPr>
          <w:rFonts w:eastAsia="新宋体"/>
          <w:bCs/>
          <w:sz w:val="22"/>
          <w:szCs w:val="22"/>
        </w:rPr>
      </w:pPr>
      <w:r w:rsidRPr="003512EC">
        <w:rPr>
          <w:rFonts w:eastAsia="新宋体" w:hint="eastAsia"/>
          <w:bCs/>
          <w:sz w:val="22"/>
          <w:szCs w:val="22"/>
        </w:rPr>
        <w:t>（</w:t>
      </w:r>
      <w:r w:rsidRPr="003512EC">
        <w:rPr>
          <w:rFonts w:eastAsia="新宋体"/>
          <w:bCs/>
          <w:sz w:val="22"/>
          <w:szCs w:val="22"/>
        </w:rPr>
        <w:t>2</w:t>
      </w:r>
      <w:r w:rsidRPr="003512EC">
        <w:rPr>
          <w:rFonts w:eastAsia="新宋体" w:hint="eastAsia"/>
          <w:bCs/>
          <w:sz w:val="22"/>
          <w:szCs w:val="22"/>
        </w:rPr>
        <w:t>）出现</w:t>
      </w:r>
      <w:r w:rsidRPr="003512EC">
        <w:rPr>
          <w:rFonts w:eastAsia="新宋体"/>
          <w:bCs/>
          <w:sz w:val="22"/>
          <w:szCs w:val="22"/>
        </w:rPr>
        <w:t>“</w:t>
      </w:r>
      <w:r w:rsidRPr="003512EC">
        <w:rPr>
          <w:rFonts w:eastAsia="新宋体" w:hint="eastAsia"/>
          <w:bCs/>
          <w:sz w:val="22"/>
          <w:szCs w:val="22"/>
        </w:rPr>
        <w:t>十、违约责任</w:t>
      </w:r>
      <w:r w:rsidRPr="003512EC">
        <w:rPr>
          <w:rFonts w:eastAsia="新宋体"/>
          <w:bCs/>
          <w:sz w:val="22"/>
          <w:szCs w:val="22"/>
        </w:rPr>
        <w:t>”</w:t>
      </w:r>
      <w:r w:rsidRPr="003512EC">
        <w:rPr>
          <w:rFonts w:eastAsia="新宋体" w:hint="eastAsia"/>
          <w:bCs/>
          <w:sz w:val="22"/>
          <w:szCs w:val="22"/>
        </w:rPr>
        <w:t>中没收履约保证金情形；</w:t>
      </w:r>
    </w:p>
    <w:p w14:paraId="0BE73C99"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hint="eastAsia"/>
          <w:bCs/>
          <w:sz w:val="22"/>
          <w:szCs w:val="22"/>
        </w:rPr>
        <w:t>（二）乙方责任</w:t>
      </w:r>
    </w:p>
    <w:p w14:paraId="410C748D"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bCs/>
          <w:sz w:val="22"/>
          <w:szCs w:val="22"/>
        </w:rPr>
        <w:t>1</w:t>
      </w:r>
      <w:r w:rsidRPr="003512EC">
        <w:rPr>
          <w:rFonts w:eastAsia="新宋体" w:hint="eastAsia"/>
          <w:bCs/>
          <w:sz w:val="22"/>
          <w:szCs w:val="22"/>
        </w:rPr>
        <w:t>、乙方提供的产品必须是质量监督管理部门检验并取得合格证明的产品。</w:t>
      </w:r>
    </w:p>
    <w:p w14:paraId="15E01D31"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bCs/>
          <w:sz w:val="22"/>
          <w:szCs w:val="22"/>
        </w:rPr>
        <w:t>2</w:t>
      </w:r>
      <w:r w:rsidRPr="003512EC">
        <w:rPr>
          <w:rFonts w:eastAsia="新宋体" w:hint="eastAsia"/>
          <w:bCs/>
          <w:sz w:val="22"/>
          <w:szCs w:val="22"/>
        </w:rPr>
        <w:t>、乙方应保证所提供的产品是合格安全的产品，一旦发现伪劣假冒产品，以次充好产品或替代产品，乙方承担法律责任。</w:t>
      </w:r>
    </w:p>
    <w:p w14:paraId="51CC9DB7"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bCs/>
          <w:sz w:val="22"/>
          <w:szCs w:val="22"/>
        </w:rPr>
        <w:t>3</w:t>
      </w:r>
      <w:r w:rsidRPr="003512EC">
        <w:rPr>
          <w:rFonts w:eastAsia="新宋体" w:hint="eastAsia"/>
          <w:bCs/>
          <w:sz w:val="22"/>
          <w:szCs w:val="22"/>
        </w:rPr>
        <w:t>、乙方提供的产品须经过食堂验收人员的感官检验、外观检验和试用检验，若产品外观、包装、形式不符合要求、感官检验不能达到食品卫生要求，甲方有权当即拒收，乙方不能满足食品质量要求及售后服务要求时，甲方有权进行处罚或终止合同。</w:t>
      </w:r>
    </w:p>
    <w:p w14:paraId="31CB692C"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bCs/>
          <w:sz w:val="22"/>
          <w:szCs w:val="22"/>
        </w:rPr>
        <w:t>4</w:t>
      </w:r>
      <w:r w:rsidRPr="003512EC">
        <w:rPr>
          <w:rFonts w:eastAsia="新宋体" w:hint="eastAsia"/>
          <w:bCs/>
          <w:sz w:val="22"/>
          <w:szCs w:val="22"/>
        </w:rPr>
        <w:t>、乙方必须按照甲方食堂管理人员通知的时间、数量、品种、品质要求及协定的价格准时送货，经验收合格后现场签字确认，不能以任何理由推脱，一旦影响到食堂的正常运转，乙方应承担相应的经济赔偿。</w:t>
      </w:r>
    </w:p>
    <w:p w14:paraId="638E81D7" w14:textId="6D3F1F35" w:rsidR="009B3E75" w:rsidRPr="003512EC" w:rsidRDefault="00492827">
      <w:pPr>
        <w:snapToGrid w:val="0"/>
        <w:spacing w:line="460" w:lineRule="exact"/>
        <w:ind w:firstLineChars="200" w:firstLine="440"/>
        <w:rPr>
          <w:rFonts w:eastAsia="新宋体"/>
          <w:bCs/>
          <w:sz w:val="22"/>
          <w:szCs w:val="22"/>
        </w:rPr>
      </w:pPr>
      <w:r w:rsidRPr="003512EC">
        <w:rPr>
          <w:rFonts w:eastAsia="新宋体" w:hint="eastAsia"/>
          <w:bCs/>
          <w:sz w:val="22"/>
          <w:szCs w:val="22"/>
        </w:rPr>
        <w:t>5</w:t>
      </w:r>
      <w:r w:rsidRPr="003512EC">
        <w:rPr>
          <w:rFonts w:eastAsia="新宋体" w:hint="eastAsia"/>
          <w:bCs/>
          <w:sz w:val="22"/>
          <w:szCs w:val="22"/>
        </w:rPr>
        <w:t>、乙方</w:t>
      </w:r>
      <w:proofErr w:type="gramStart"/>
      <w:r w:rsidR="00B536BF" w:rsidRPr="003512EC">
        <w:rPr>
          <w:rFonts w:eastAsia="新宋体" w:hint="eastAsia"/>
          <w:bCs/>
          <w:sz w:val="22"/>
          <w:szCs w:val="22"/>
        </w:rPr>
        <w:t>须每天</w:t>
      </w:r>
      <w:proofErr w:type="gramEnd"/>
      <w:r w:rsidR="00B536BF" w:rsidRPr="003512EC">
        <w:rPr>
          <w:rFonts w:eastAsia="新宋体" w:hint="eastAsia"/>
          <w:bCs/>
          <w:sz w:val="22"/>
          <w:szCs w:val="22"/>
        </w:rPr>
        <w:t>配送完后</w:t>
      </w:r>
      <w:r w:rsidRPr="003512EC">
        <w:rPr>
          <w:rFonts w:eastAsia="新宋体" w:hint="eastAsia"/>
          <w:bCs/>
          <w:sz w:val="22"/>
          <w:szCs w:val="22"/>
        </w:rPr>
        <w:t>及时开具发票，未按要求</w:t>
      </w:r>
      <w:r w:rsidR="00B536BF" w:rsidRPr="003512EC">
        <w:rPr>
          <w:rFonts w:eastAsia="新宋体" w:hint="eastAsia"/>
          <w:bCs/>
          <w:sz w:val="22"/>
          <w:szCs w:val="22"/>
        </w:rPr>
        <w:t>时间</w:t>
      </w:r>
      <w:r w:rsidRPr="003512EC">
        <w:rPr>
          <w:rFonts w:eastAsia="新宋体" w:hint="eastAsia"/>
          <w:bCs/>
          <w:sz w:val="22"/>
          <w:szCs w:val="22"/>
        </w:rPr>
        <w:t>开具发票的，</w:t>
      </w:r>
      <w:r w:rsidR="00B536BF" w:rsidRPr="003512EC">
        <w:rPr>
          <w:rFonts w:eastAsia="新宋体" w:hint="eastAsia"/>
          <w:bCs/>
          <w:sz w:val="22"/>
          <w:szCs w:val="22"/>
        </w:rPr>
        <w:t>导致一系列后果的由乙方自行承担，拒不履行或情节严重的，甲方可</w:t>
      </w:r>
      <w:r w:rsidRPr="003512EC">
        <w:rPr>
          <w:rFonts w:eastAsia="新宋体" w:hint="eastAsia"/>
          <w:bCs/>
          <w:sz w:val="22"/>
          <w:szCs w:val="22"/>
        </w:rPr>
        <w:t>按照违约条款执行。</w:t>
      </w:r>
    </w:p>
    <w:p w14:paraId="6D181288"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hint="eastAsia"/>
          <w:bCs/>
          <w:sz w:val="22"/>
          <w:szCs w:val="22"/>
        </w:rPr>
        <w:t>6</w:t>
      </w:r>
      <w:r w:rsidRPr="003512EC">
        <w:rPr>
          <w:rFonts w:eastAsia="新宋体" w:hint="eastAsia"/>
          <w:bCs/>
          <w:sz w:val="22"/>
          <w:szCs w:val="22"/>
        </w:rPr>
        <w:t>、因产品质量问题发生的食物中毒等事故，由乙方承担经济赔偿责任以及其他法律责任。</w:t>
      </w:r>
    </w:p>
    <w:p w14:paraId="4F8BEE28"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hint="eastAsia"/>
          <w:bCs/>
          <w:sz w:val="22"/>
          <w:szCs w:val="22"/>
        </w:rPr>
        <w:t>7</w:t>
      </w:r>
      <w:r w:rsidRPr="003512EC">
        <w:rPr>
          <w:rFonts w:eastAsia="新宋体" w:hint="eastAsia"/>
          <w:bCs/>
          <w:sz w:val="22"/>
          <w:szCs w:val="22"/>
        </w:rPr>
        <w:t>、乙方应当出示产品检验合格证。</w:t>
      </w:r>
    </w:p>
    <w:p w14:paraId="463C4D06"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hint="eastAsia"/>
          <w:bCs/>
          <w:sz w:val="22"/>
          <w:szCs w:val="22"/>
        </w:rPr>
        <w:t>8</w:t>
      </w:r>
      <w:r w:rsidRPr="003512EC">
        <w:rPr>
          <w:rFonts w:eastAsia="新宋体" w:hint="eastAsia"/>
          <w:bCs/>
          <w:sz w:val="22"/>
          <w:szCs w:val="22"/>
        </w:rPr>
        <w:t>、乙方应严格遵守《食品卫生法》和《动物检疫法》等相关规定，甲方一经发现乙方供应产品质量不合格，乙方除全部退货外，还需在规定时间内重新完成供货，一旦影响到食堂的正常运转，乙方应承担相应的经济赔偿和法律责任，同时甲方有权取消供货单位的供货资格，没收全部履约保证金。</w:t>
      </w:r>
    </w:p>
    <w:p w14:paraId="1263A684"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hint="eastAsia"/>
          <w:bCs/>
          <w:sz w:val="22"/>
          <w:szCs w:val="22"/>
        </w:rPr>
        <w:t>十、违约责任</w:t>
      </w:r>
    </w:p>
    <w:p w14:paraId="13F7C66F"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bCs/>
          <w:sz w:val="22"/>
          <w:szCs w:val="22"/>
        </w:rPr>
        <w:t>1</w:t>
      </w:r>
      <w:r w:rsidRPr="003512EC">
        <w:rPr>
          <w:rFonts w:eastAsia="新宋体" w:hint="eastAsia"/>
          <w:bCs/>
          <w:sz w:val="22"/>
          <w:szCs w:val="22"/>
        </w:rPr>
        <w:t>、乙方未在约定时间内交付食品的，每次</w:t>
      </w:r>
      <w:proofErr w:type="gramStart"/>
      <w:r w:rsidRPr="003512EC">
        <w:rPr>
          <w:rFonts w:eastAsia="新宋体" w:hint="eastAsia"/>
          <w:bCs/>
          <w:sz w:val="22"/>
          <w:szCs w:val="22"/>
        </w:rPr>
        <w:t>按至少</w:t>
      </w:r>
      <w:proofErr w:type="gramEnd"/>
      <w:r w:rsidRPr="003512EC">
        <w:rPr>
          <w:rFonts w:eastAsia="新宋体"/>
          <w:bCs/>
          <w:sz w:val="22"/>
          <w:szCs w:val="22"/>
        </w:rPr>
        <w:t>500</w:t>
      </w:r>
      <w:r w:rsidRPr="003512EC">
        <w:rPr>
          <w:rFonts w:eastAsia="新宋体" w:hint="eastAsia"/>
          <w:bCs/>
          <w:sz w:val="22"/>
          <w:szCs w:val="22"/>
        </w:rPr>
        <w:t>元罚款，如投标响应文件中承诺的金额高就按投标响应文件中的承诺执行。若超过正常的用餐时间，导致甲方无法正常用餐，则甲方有权自行采购当天食品，产生的费用向乙方按实结算。</w:t>
      </w:r>
    </w:p>
    <w:p w14:paraId="238457CF"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bCs/>
          <w:sz w:val="22"/>
          <w:szCs w:val="22"/>
        </w:rPr>
        <w:t>2</w:t>
      </w:r>
      <w:r w:rsidRPr="003512EC">
        <w:rPr>
          <w:rFonts w:eastAsia="新宋体" w:hint="eastAsia"/>
          <w:bCs/>
          <w:sz w:val="22"/>
          <w:szCs w:val="22"/>
        </w:rPr>
        <w:t>、乙方交付的食品如发现有质量问题的，达到招标文件规定的“</w:t>
      </w:r>
      <w:r w:rsidRPr="003512EC">
        <w:rPr>
          <w:rFonts w:eastAsia="新宋体" w:hint="eastAsia"/>
          <w:sz w:val="22"/>
          <w:szCs w:val="22"/>
        </w:rPr>
        <w:t>退货依据</w:t>
      </w:r>
      <w:r w:rsidRPr="003512EC">
        <w:rPr>
          <w:rFonts w:eastAsia="新宋体" w:hint="eastAsia"/>
          <w:bCs/>
          <w:sz w:val="22"/>
          <w:szCs w:val="22"/>
        </w:rPr>
        <w:t>”情形，每次</w:t>
      </w:r>
      <w:proofErr w:type="gramStart"/>
      <w:r w:rsidRPr="003512EC">
        <w:rPr>
          <w:rFonts w:eastAsia="新宋体" w:hint="eastAsia"/>
          <w:bCs/>
          <w:sz w:val="22"/>
          <w:szCs w:val="22"/>
        </w:rPr>
        <w:t>按至少</w:t>
      </w:r>
      <w:proofErr w:type="gramEnd"/>
      <w:r w:rsidRPr="003512EC">
        <w:rPr>
          <w:rFonts w:eastAsia="新宋体"/>
          <w:bCs/>
          <w:sz w:val="22"/>
          <w:szCs w:val="22"/>
        </w:rPr>
        <w:t>500</w:t>
      </w:r>
      <w:r w:rsidRPr="003512EC">
        <w:rPr>
          <w:rFonts w:eastAsia="新宋体" w:hint="eastAsia"/>
          <w:bCs/>
          <w:sz w:val="22"/>
          <w:szCs w:val="22"/>
        </w:rPr>
        <w:t>元罚款，如投标响应文件中承诺的金额高就按投标响应文件中的承诺执行。每月发现三次以上（含三次）达到招标文件规定的“</w:t>
      </w:r>
      <w:r w:rsidRPr="003512EC">
        <w:rPr>
          <w:rFonts w:eastAsia="新宋体" w:hint="eastAsia"/>
          <w:sz w:val="22"/>
          <w:szCs w:val="22"/>
        </w:rPr>
        <w:t>退货依据</w:t>
      </w:r>
      <w:r w:rsidRPr="003512EC">
        <w:rPr>
          <w:rFonts w:eastAsia="新宋体" w:hint="eastAsia"/>
          <w:bCs/>
          <w:sz w:val="22"/>
          <w:szCs w:val="22"/>
        </w:rPr>
        <w:t>”情形的，再扣除当月配送总额的</w:t>
      </w:r>
      <w:r w:rsidRPr="003512EC">
        <w:rPr>
          <w:rFonts w:eastAsia="新宋体"/>
          <w:bCs/>
          <w:sz w:val="22"/>
          <w:szCs w:val="22"/>
        </w:rPr>
        <w:t>10%</w:t>
      </w:r>
      <w:r w:rsidRPr="003512EC">
        <w:rPr>
          <w:rFonts w:eastAsia="新宋体" w:hint="eastAsia"/>
          <w:bCs/>
          <w:sz w:val="22"/>
          <w:szCs w:val="22"/>
        </w:rPr>
        <w:t>，每月发现四次以上（含四次）达到招标文件规定的“</w:t>
      </w:r>
      <w:r w:rsidRPr="003512EC">
        <w:rPr>
          <w:rFonts w:eastAsia="新宋体" w:hint="eastAsia"/>
          <w:sz w:val="22"/>
          <w:szCs w:val="22"/>
        </w:rPr>
        <w:t>退货依据</w:t>
      </w:r>
      <w:r w:rsidRPr="003512EC">
        <w:rPr>
          <w:rFonts w:eastAsia="新宋体" w:hint="eastAsia"/>
          <w:bCs/>
          <w:sz w:val="22"/>
          <w:szCs w:val="22"/>
        </w:rPr>
        <w:t>”情形的，甲方有权取消供货单位的供货资格，没收全部履约保证金，乙方承担由此造成的经济责任和法律责任。</w:t>
      </w:r>
    </w:p>
    <w:p w14:paraId="27295E9E" w14:textId="77777777" w:rsidR="009B3E75" w:rsidRPr="003512EC" w:rsidRDefault="00492827">
      <w:pPr>
        <w:snapToGrid w:val="0"/>
        <w:spacing w:line="460" w:lineRule="exact"/>
        <w:ind w:firstLineChars="200" w:firstLine="440"/>
        <w:rPr>
          <w:rFonts w:eastAsia="新宋体"/>
          <w:bCs/>
          <w:sz w:val="22"/>
          <w:szCs w:val="22"/>
        </w:rPr>
      </w:pPr>
      <w:r w:rsidRPr="003512EC">
        <w:rPr>
          <w:rFonts w:eastAsia="新宋体"/>
          <w:bCs/>
          <w:sz w:val="22"/>
          <w:szCs w:val="22"/>
        </w:rPr>
        <w:t>3</w:t>
      </w:r>
      <w:r w:rsidRPr="003512EC">
        <w:rPr>
          <w:rFonts w:eastAsia="新宋体" w:hint="eastAsia"/>
          <w:bCs/>
          <w:sz w:val="22"/>
          <w:szCs w:val="22"/>
        </w:rPr>
        <w:t>、乙方交付的食品如发生食物中毒等事故，由乙方承担经济赔偿责任以及其他法律责任，并取消供货单位的供货资格，没收全部履约保证金。</w:t>
      </w:r>
    </w:p>
    <w:p w14:paraId="791F92A2" w14:textId="77777777" w:rsidR="009B3E75" w:rsidRPr="003512EC" w:rsidRDefault="00492827">
      <w:pPr>
        <w:snapToGrid w:val="0"/>
        <w:spacing w:line="460" w:lineRule="exact"/>
        <w:ind w:firstLineChars="200" w:firstLine="442"/>
        <w:rPr>
          <w:rFonts w:eastAsia="新宋体"/>
          <w:b/>
          <w:sz w:val="22"/>
          <w:szCs w:val="22"/>
        </w:rPr>
      </w:pPr>
      <w:r w:rsidRPr="003512EC">
        <w:rPr>
          <w:rFonts w:eastAsia="新宋体"/>
          <w:b/>
          <w:sz w:val="22"/>
          <w:szCs w:val="22"/>
        </w:rPr>
        <w:t>4</w:t>
      </w:r>
      <w:r w:rsidRPr="003512EC">
        <w:rPr>
          <w:rFonts w:eastAsia="新宋体" w:hint="eastAsia"/>
          <w:b/>
          <w:sz w:val="22"/>
          <w:szCs w:val="22"/>
        </w:rPr>
        <w:t>、乙方如因投标时投标报价低于成本价竞争而获得中标的，乙方必须无条件履行中标价格，并</w:t>
      </w:r>
      <w:r w:rsidRPr="003512EC">
        <w:rPr>
          <w:rFonts w:eastAsia="新宋体" w:hint="eastAsia"/>
          <w:b/>
          <w:sz w:val="22"/>
          <w:szCs w:val="22"/>
        </w:rPr>
        <w:lastRenderedPageBreak/>
        <w:t>满足甲方的配送需求及质量要求。如乙方因未履行中标价格，严重影响配送任务及配送产品质量的，发现一次约谈乙方并予以警告，发现二次及以上，甲方有权单方面终止合同并没收履约保证金，同时乙方应向甲方支付</w:t>
      </w:r>
      <w:r w:rsidRPr="003512EC">
        <w:rPr>
          <w:rFonts w:eastAsia="新宋体"/>
          <w:b/>
          <w:sz w:val="22"/>
          <w:szCs w:val="22"/>
        </w:rPr>
        <w:t xml:space="preserve"> 100000</w:t>
      </w:r>
      <w:r w:rsidRPr="003512EC">
        <w:rPr>
          <w:rFonts w:eastAsia="新宋体" w:hint="eastAsia"/>
          <w:b/>
          <w:sz w:val="22"/>
          <w:szCs w:val="22"/>
        </w:rPr>
        <w:t>元违约金。</w:t>
      </w:r>
    </w:p>
    <w:p w14:paraId="4B495CBE" w14:textId="77777777" w:rsidR="009B3E75" w:rsidRPr="003512EC" w:rsidRDefault="00492827">
      <w:pPr>
        <w:snapToGrid w:val="0"/>
        <w:spacing w:line="460" w:lineRule="exact"/>
        <w:ind w:firstLineChars="200" w:firstLine="442"/>
        <w:rPr>
          <w:rFonts w:eastAsia="新宋体"/>
          <w:b/>
          <w:sz w:val="22"/>
          <w:szCs w:val="22"/>
        </w:rPr>
      </w:pPr>
      <w:r w:rsidRPr="003512EC">
        <w:rPr>
          <w:rFonts w:eastAsia="新宋体" w:hint="eastAsia"/>
          <w:b/>
          <w:sz w:val="22"/>
          <w:szCs w:val="22"/>
        </w:rPr>
        <w:t>对乙方恶意低价中标且不履行中标价格的行为，造成损失的，甲方将没收履约保证金，不足赔偿的将诉诸法律，同时将上报行政主管部门，由行政主管部门予以相应处罚。如给甲方造成严重经济损失且行为特别恶劣的，甲方保留追究其刑事责任权利。</w:t>
      </w:r>
    </w:p>
    <w:p w14:paraId="5877C3A8" w14:textId="690CFA39" w:rsidR="009B3E75" w:rsidRPr="003512EC" w:rsidRDefault="00492827">
      <w:pPr>
        <w:snapToGrid w:val="0"/>
        <w:spacing w:line="460" w:lineRule="exact"/>
        <w:ind w:firstLineChars="200" w:firstLine="442"/>
        <w:rPr>
          <w:rFonts w:eastAsia="新宋体"/>
          <w:b/>
          <w:sz w:val="22"/>
          <w:szCs w:val="22"/>
        </w:rPr>
      </w:pPr>
      <w:r w:rsidRPr="003512EC">
        <w:rPr>
          <w:rFonts w:eastAsia="新宋体" w:hint="eastAsia"/>
          <w:b/>
          <w:sz w:val="22"/>
          <w:szCs w:val="22"/>
        </w:rPr>
        <w:t>5</w:t>
      </w:r>
      <w:r w:rsidRPr="003512EC">
        <w:rPr>
          <w:rFonts w:eastAsia="新宋体" w:hint="eastAsia"/>
          <w:b/>
          <w:sz w:val="22"/>
          <w:szCs w:val="22"/>
        </w:rPr>
        <w:t>、乙方</w:t>
      </w:r>
      <w:r w:rsidR="00B536BF" w:rsidRPr="003512EC">
        <w:rPr>
          <w:rFonts w:eastAsia="新宋体" w:hint="eastAsia"/>
          <w:b/>
          <w:sz w:val="22"/>
          <w:szCs w:val="22"/>
        </w:rPr>
        <w:t>每日完成配送任务后</w:t>
      </w:r>
      <w:r w:rsidRPr="003512EC">
        <w:rPr>
          <w:rFonts w:eastAsia="新宋体" w:hint="eastAsia"/>
          <w:b/>
          <w:sz w:val="22"/>
          <w:szCs w:val="22"/>
        </w:rPr>
        <w:t>及时开具发票，存在主观故意不开发票的，按照截止时间之日起，每延迟</w:t>
      </w:r>
      <w:r w:rsidRPr="003512EC">
        <w:rPr>
          <w:rFonts w:eastAsia="新宋体" w:hint="eastAsia"/>
          <w:b/>
          <w:sz w:val="22"/>
          <w:szCs w:val="22"/>
        </w:rPr>
        <w:t>1</w:t>
      </w:r>
      <w:r w:rsidRPr="003512EC">
        <w:rPr>
          <w:rFonts w:eastAsia="新宋体" w:hint="eastAsia"/>
          <w:b/>
          <w:sz w:val="22"/>
          <w:szCs w:val="22"/>
        </w:rPr>
        <w:t>天则按照未开发票的票面价格</w:t>
      </w:r>
      <w:r w:rsidRPr="003512EC">
        <w:rPr>
          <w:rFonts w:eastAsia="新宋体" w:hint="eastAsia"/>
          <w:b/>
          <w:sz w:val="22"/>
          <w:szCs w:val="22"/>
        </w:rPr>
        <w:t>1%</w:t>
      </w:r>
      <w:r w:rsidRPr="003512EC">
        <w:rPr>
          <w:rFonts w:eastAsia="新宋体" w:hint="eastAsia"/>
          <w:b/>
          <w:sz w:val="22"/>
          <w:szCs w:val="22"/>
        </w:rPr>
        <w:t>进行扣罚，扣完为止</w:t>
      </w:r>
      <w:r w:rsidR="00B536BF" w:rsidRPr="003512EC">
        <w:rPr>
          <w:rFonts w:eastAsia="新宋体" w:hint="eastAsia"/>
          <w:b/>
          <w:sz w:val="22"/>
          <w:szCs w:val="22"/>
        </w:rPr>
        <w:t>，乙方拒不履行或情节严重的，甲方有权</w:t>
      </w:r>
      <w:r w:rsidR="00A14A81" w:rsidRPr="003512EC">
        <w:rPr>
          <w:rFonts w:eastAsia="新宋体" w:hint="eastAsia"/>
          <w:b/>
          <w:sz w:val="22"/>
          <w:szCs w:val="22"/>
        </w:rPr>
        <w:t>终止合同</w:t>
      </w:r>
      <w:r w:rsidRPr="003512EC">
        <w:rPr>
          <w:rFonts w:eastAsia="新宋体" w:hint="eastAsia"/>
          <w:b/>
          <w:sz w:val="22"/>
          <w:szCs w:val="22"/>
        </w:rPr>
        <w:t>。</w:t>
      </w:r>
    </w:p>
    <w:p w14:paraId="0599EDAF" w14:textId="77777777" w:rsidR="009B3E75" w:rsidRDefault="00492827">
      <w:pPr>
        <w:snapToGrid w:val="0"/>
        <w:spacing w:beforeLines="50" w:before="120" w:afterLines="50" w:after="120" w:line="460" w:lineRule="exact"/>
        <w:ind w:firstLineChars="200" w:firstLine="442"/>
        <w:rPr>
          <w:rFonts w:eastAsia="新宋体"/>
          <w:b/>
          <w:bCs/>
          <w:sz w:val="22"/>
          <w:szCs w:val="22"/>
        </w:rPr>
      </w:pPr>
      <w:r>
        <w:rPr>
          <w:rFonts w:eastAsia="新宋体" w:hint="eastAsia"/>
          <w:b/>
          <w:bCs/>
          <w:sz w:val="22"/>
          <w:szCs w:val="22"/>
        </w:rPr>
        <w:t>十一、不可抗力事件处理</w:t>
      </w:r>
    </w:p>
    <w:p w14:paraId="7D400A64"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 xml:space="preserve">1. </w:t>
      </w:r>
      <w:r>
        <w:rPr>
          <w:rFonts w:eastAsia="新宋体" w:hint="eastAsia"/>
          <w:bCs/>
          <w:sz w:val="22"/>
          <w:szCs w:val="22"/>
        </w:rPr>
        <w:t>不可抗力事件发生后，应立即通知对方，并寄送有关权威机构出具的证明。</w:t>
      </w:r>
    </w:p>
    <w:p w14:paraId="1CDBAAE5"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 xml:space="preserve">2. </w:t>
      </w:r>
      <w:r>
        <w:rPr>
          <w:rFonts w:eastAsia="新宋体" w:hint="eastAsia"/>
          <w:bCs/>
          <w:sz w:val="22"/>
          <w:szCs w:val="22"/>
        </w:rPr>
        <w:t>在合同有效期内，任何一方因不可抗力事件导致不能履行合同的，在不可抗力事件延续</w:t>
      </w:r>
      <w:r>
        <w:rPr>
          <w:rFonts w:eastAsia="新宋体"/>
          <w:bCs/>
          <w:sz w:val="22"/>
          <w:szCs w:val="22"/>
        </w:rPr>
        <w:t>120</w:t>
      </w:r>
      <w:r>
        <w:rPr>
          <w:rFonts w:eastAsia="新宋体" w:hint="eastAsia"/>
          <w:bCs/>
          <w:sz w:val="22"/>
          <w:szCs w:val="22"/>
        </w:rPr>
        <w:t>天以上，双方应通过友好协商，确定是否继续履行合同。</w:t>
      </w:r>
    </w:p>
    <w:p w14:paraId="3237E3BE" w14:textId="77777777" w:rsidR="009B3E75" w:rsidRDefault="00492827">
      <w:pPr>
        <w:snapToGrid w:val="0"/>
        <w:spacing w:beforeLines="50" w:before="120" w:afterLines="50" w:after="120" w:line="460" w:lineRule="exact"/>
        <w:ind w:firstLineChars="200" w:firstLine="442"/>
        <w:rPr>
          <w:rFonts w:eastAsia="新宋体"/>
          <w:b/>
          <w:bCs/>
          <w:sz w:val="22"/>
          <w:szCs w:val="22"/>
        </w:rPr>
      </w:pPr>
      <w:r>
        <w:rPr>
          <w:rFonts w:eastAsia="新宋体" w:hint="eastAsia"/>
          <w:b/>
          <w:bCs/>
          <w:sz w:val="22"/>
          <w:szCs w:val="22"/>
        </w:rPr>
        <w:t>十二、诉讼</w:t>
      </w:r>
    </w:p>
    <w:p w14:paraId="2528AD9E" w14:textId="77777777" w:rsidR="009B3E75" w:rsidRDefault="00492827">
      <w:pPr>
        <w:snapToGrid w:val="0"/>
        <w:spacing w:line="460" w:lineRule="exact"/>
        <w:ind w:firstLineChars="200" w:firstLine="440"/>
        <w:rPr>
          <w:rFonts w:eastAsia="新宋体"/>
          <w:bCs/>
          <w:sz w:val="22"/>
          <w:szCs w:val="22"/>
        </w:rPr>
      </w:pPr>
      <w:r>
        <w:rPr>
          <w:rFonts w:eastAsia="新宋体" w:hint="eastAsia"/>
          <w:bCs/>
          <w:sz w:val="22"/>
          <w:szCs w:val="22"/>
        </w:rPr>
        <w:t>双方在执行合同中所发生的一切争议，应通过协商解决。如协商不成，可向甲方所在地法院起诉。</w:t>
      </w:r>
    </w:p>
    <w:p w14:paraId="249945B7" w14:textId="77777777" w:rsidR="009B3E75" w:rsidRDefault="00492827">
      <w:pPr>
        <w:snapToGrid w:val="0"/>
        <w:spacing w:beforeLines="50" w:before="120" w:afterLines="50" w:after="120" w:line="460" w:lineRule="exact"/>
        <w:ind w:firstLineChars="200" w:firstLine="442"/>
        <w:rPr>
          <w:rFonts w:eastAsia="新宋体"/>
          <w:b/>
          <w:bCs/>
          <w:sz w:val="22"/>
          <w:szCs w:val="22"/>
        </w:rPr>
      </w:pPr>
      <w:r>
        <w:rPr>
          <w:rFonts w:eastAsia="新宋体" w:hint="eastAsia"/>
          <w:b/>
          <w:bCs/>
          <w:sz w:val="22"/>
          <w:szCs w:val="22"/>
        </w:rPr>
        <w:t>十三、合同生效及其他</w:t>
      </w:r>
    </w:p>
    <w:p w14:paraId="2714439D"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 xml:space="preserve">1. </w:t>
      </w:r>
      <w:r>
        <w:rPr>
          <w:rFonts w:eastAsia="新宋体" w:hint="eastAsia"/>
          <w:bCs/>
          <w:sz w:val="22"/>
          <w:szCs w:val="22"/>
        </w:rPr>
        <w:t>合同经甲、乙双方签字并加盖单位公章后生效。</w:t>
      </w:r>
    </w:p>
    <w:p w14:paraId="4F72B879"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2.</w:t>
      </w:r>
      <w:r>
        <w:rPr>
          <w:rFonts w:eastAsia="新宋体" w:hint="eastAsia"/>
          <w:bCs/>
          <w:sz w:val="22"/>
          <w:szCs w:val="22"/>
        </w:rPr>
        <w:t>采购文件、投标文件与本合同具有同等法律效力，以有利于甲方的为准。</w:t>
      </w:r>
    </w:p>
    <w:p w14:paraId="7F1BDD02"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3.</w:t>
      </w:r>
      <w:r>
        <w:rPr>
          <w:rFonts w:eastAsia="新宋体" w:hint="eastAsia"/>
          <w:bCs/>
          <w:sz w:val="22"/>
          <w:szCs w:val="22"/>
        </w:rPr>
        <w:t>本合同未尽事宜，遵照《</w:t>
      </w:r>
      <w:hyperlink r:id="rId9" w:tgtFrame="https://baike.baidu.com/item/%E4%B8%AD%E5%8D%8E%E4%BA%BA%E6%B0%91%E5%85%B1%E5%92%8C%E5%9B%BD%E5%90%88%E5%90%8C%E6%B3%95/_blank" w:history="1">
        <w:r>
          <w:rPr>
            <w:rFonts w:eastAsia="新宋体" w:hint="eastAsia"/>
            <w:bCs/>
            <w:sz w:val="22"/>
            <w:szCs w:val="22"/>
          </w:rPr>
          <w:t>中华人民共和国民法典</w:t>
        </w:r>
      </w:hyperlink>
      <w:r>
        <w:rPr>
          <w:rFonts w:eastAsia="新宋体" w:hint="eastAsia"/>
          <w:bCs/>
          <w:sz w:val="22"/>
          <w:szCs w:val="22"/>
        </w:rPr>
        <w:t>》有关条文执行。</w:t>
      </w:r>
    </w:p>
    <w:p w14:paraId="6AFA9ADF"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4.</w:t>
      </w:r>
      <w:r>
        <w:rPr>
          <w:rFonts w:ascii="宋体" w:hAnsi="宋体" w:cs="宋体"/>
          <w:szCs w:val="22"/>
        </w:rPr>
        <w:t xml:space="preserve"> </w:t>
      </w:r>
      <w:r>
        <w:rPr>
          <w:rFonts w:ascii="宋体" w:hAnsi="宋体" w:cs="宋体" w:hint="eastAsia"/>
          <w:szCs w:val="22"/>
        </w:rPr>
        <w:t>本合同一式五份，甲乙双方各执二份，双方签字盖章后生效，违约及其</w:t>
      </w:r>
      <w:proofErr w:type="gramStart"/>
      <w:r>
        <w:rPr>
          <w:rFonts w:ascii="宋体" w:hAnsi="宋体" w:cs="宋体" w:hint="eastAsia"/>
          <w:szCs w:val="22"/>
        </w:rPr>
        <w:t>处罚按</w:t>
      </w:r>
      <w:proofErr w:type="gramEnd"/>
      <w:r>
        <w:rPr>
          <w:rFonts w:ascii="宋体" w:hAnsi="宋体" w:cs="宋体" w:hint="eastAsia"/>
          <w:szCs w:val="22"/>
        </w:rPr>
        <w:t>经济合同法及本合同有关条款执行，</w:t>
      </w:r>
      <w:r>
        <w:rPr>
          <w:rFonts w:ascii="宋体" w:hAnsi="宋体" w:cs="宋体" w:hint="eastAsia"/>
          <w:b/>
          <w:szCs w:val="22"/>
        </w:rPr>
        <w:t>一份送代理单位备案</w:t>
      </w:r>
      <w:r>
        <w:rPr>
          <w:rFonts w:eastAsia="新宋体" w:hint="eastAsia"/>
          <w:bCs/>
          <w:sz w:val="22"/>
          <w:szCs w:val="22"/>
        </w:rPr>
        <w:t>。</w:t>
      </w:r>
    </w:p>
    <w:p w14:paraId="2B1454AC" w14:textId="77777777" w:rsidR="009B3E75" w:rsidRDefault="00492827">
      <w:pPr>
        <w:snapToGrid w:val="0"/>
        <w:spacing w:line="460" w:lineRule="exact"/>
        <w:ind w:firstLineChars="200" w:firstLine="442"/>
        <w:rPr>
          <w:rFonts w:eastAsia="新宋体"/>
          <w:sz w:val="22"/>
          <w:szCs w:val="22"/>
        </w:rPr>
      </w:pPr>
      <w:r>
        <w:rPr>
          <w:rFonts w:eastAsia="新宋体" w:hint="eastAsia"/>
          <w:b/>
          <w:bCs/>
          <w:sz w:val="22"/>
          <w:szCs w:val="22"/>
        </w:rPr>
        <w:t>十四、合同的组成</w:t>
      </w:r>
    </w:p>
    <w:p w14:paraId="46012778" w14:textId="77777777" w:rsidR="009B3E75" w:rsidRDefault="00492827">
      <w:pPr>
        <w:snapToGrid w:val="0"/>
        <w:spacing w:line="440" w:lineRule="exact"/>
        <w:ind w:firstLineChars="200" w:firstLine="440"/>
        <w:rPr>
          <w:rFonts w:ascii="宋体" w:cs="宋体"/>
          <w:szCs w:val="22"/>
        </w:rPr>
      </w:pPr>
      <w:r>
        <w:rPr>
          <w:rFonts w:eastAsia="新宋体"/>
          <w:bCs/>
          <w:sz w:val="22"/>
          <w:szCs w:val="22"/>
        </w:rPr>
        <w:t>1.</w:t>
      </w:r>
      <w:r>
        <w:rPr>
          <w:rFonts w:eastAsia="新宋体" w:hint="eastAsia"/>
          <w:bCs/>
          <w:sz w:val="22"/>
          <w:szCs w:val="22"/>
        </w:rPr>
        <w:t>本合同的补充协议（如有）；</w:t>
      </w:r>
      <w:r>
        <w:rPr>
          <w:rFonts w:eastAsia="新宋体"/>
          <w:bCs/>
          <w:sz w:val="22"/>
          <w:szCs w:val="22"/>
        </w:rPr>
        <w:t>2.</w:t>
      </w:r>
      <w:r>
        <w:rPr>
          <w:rFonts w:eastAsia="新宋体" w:hint="eastAsia"/>
          <w:bCs/>
          <w:sz w:val="22"/>
          <w:szCs w:val="22"/>
        </w:rPr>
        <w:t>本合同文本及附件；</w:t>
      </w:r>
      <w:r>
        <w:rPr>
          <w:rFonts w:eastAsia="新宋体"/>
          <w:bCs/>
          <w:sz w:val="22"/>
          <w:szCs w:val="22"/>
        </w:rPr>
        <w:t>3.</w:t>
      </w:r>
      <w:r>
        <w:rPr>
          <w:rFonts w:eastAsia="新宋体" w:hint="eastAsia"/>
          <w:bCs/>
          <w:sz w:val="22"/>
          <w:szCs w:val="22"/>
        </w:rPr>
        <w:t>中标通知书；</w:t>
      </w:r>
      <w:r>
        <w:rPr>
          <w:rFonts w:eastAsia="新宋体"/>
          <w:bCs/>
          <w:sz w:val="22"/>
          <w:szCs w:val="22"/>
        </w:rPr>
        <w:t>4.</w:t>
      </w:r>
      <w:r>
        <w:rPr>
          <w:rFonts w:eastAsia="新宋体" w:hint="eastAsia"/>
          <w:bCs/>
          <w:sz w:val="22"/>
          <w:szCs w:val="22"/>
        </w:rPr>
        <w:t>投标文件；</w:t>
      </w:r>
      <w:r>
        <w:rPr>
          <w:rFonts w:eastAsia="新宋体"/>
          <w:bCs/>
          <w:sz w:val="22"/>
          <w:szCs w:val="22"/>
        </w:rPr>
        <w:t>5.</w:t>
      </w:r>
      <w:r>
        <w:rPr>
          <w:rFonts w:eastAsia="新宋体" w:hint="eastAsia"/>
          <w:bCs/>
          <w:sz w:val="22"/>
          <w:szCs w:val="22"/>
        </w:rPr>
        <w:t>采购文件</w:t>
      </w:r>
      <w:r>
        <w:rPr>
          <w:rFonts w:ascii="宋体" w:hAnsi="宋体" w:cs="宋体" w:hint="eastAsia"/>
          <w:szCs w:val="22"/>
        </w:rPr>
        <w:t>等作为本合同的附件，与本合同具有同等法律效力。</w:t>
      </w:r>
    </w:p>
    <w:p w14:paraId="35541065" w14:textId="77777777" w:rsidR="009B3E75" w:rsidRDefault="00492827">
      <w:pPr>
        <w:snapToGrid w:val="0"/>
        <w:spacing w:line="460" w:lineRule="exact"/>
        <w:ind w:firstLineChars="200" w:firstLine="440"/>
        <w:rPr>
          <w:rFonts w:eastAsia="新宋体"/>
          <w:sz w:val="22"/>
          <w:szCs w:val="22"/>
        </w:rPr>
      </w:pPr>
      <w:r>
        <w:rPr>
          <w:rFonts w:eastAsia="新宋体" w:hint="eastAsia"/>
          <w:bCs/>
          <w:sz w:val="22"/>
          <w:szCs w:val="22"/>
        </w:rPr>
        <w:t>上述文件资料内容如有不一致的，以有利于甲方的为准。</w:t>
      </w:r>
    </w:p>
    <w:p w14:paraId="7505B872" w14:textId="77777777" w:rsidR="009B3E75" w:rsidRDefault="00492827">
      <w:pPr>
        <w:snapToGrid w:val="0"/>
        <w:spacing w:line="460" w:lineRule="exact"/>
        <w:ind w:firstLineChars="200" w:firstLine="440"/>
        <w:jc w:val="left"/>
        <w:rPr>
          <w:rFonts w:eastAsia="新宋体"/>
          <w:sz w:val="22"/>
          <w:szCs w:val="22"/>
        </w:rPr>
      </w:pPr>
      <w:r>
        <w:rPr>
          <w:rFonts w:eastAsia="新宋体" w:hint="eastAsia"/>
          <w:sz w:val="22"/>
          <w:szCs w:val="22"/>
        </w:rPr>
        <w:t>甲方：（印章）</w:t>
      </w:r>
      <w:r>
        <w:rPr>
          <w:rFonts w:eastAsia="新宋体"/>
          <w:sz w:val="22"/>
          <w:szCs w:val="22"/>
        </w:rPr>
        <w:t xml:space="preserve">                        </w:t>
      </w:r>
      <w:r>
        <w:rPr>
          <w:rFonts w:eastAsia="新宋体" w:hint="eastAsia"/>
          <w:sz w:val="22"/>
          <w:szCs w:val="22"/>
        </w:rPr>
        <w:t>乙方：（印章）</w:t>
      </w:r>
    </w:p>
    <w:p w14:paraId="7781F1BC" w14:textId="77777777" w:rsidR="009B3E75" w:rsidRDefault="00492827">
      <w:pPr>
        <w:snapToGrid w:val="0"/>
        <w:spacing w:line="460" w:lineRule="exact"/>
        <w:ind w:firstLineChars="200" w:firstLine="440"/>
        <w:jc w:val="left"/>
        <w:rPr>
          <w:rFonts w:eastAsia="新宋体"/>
          <w:sz w:val="22"/>
          <w:szCs w:val="22"/>
        </w:rPr>
      </w:pPr>
      <w:r>
        <w:rPr>
          <w:rFonts w:eastAsia="新宋体" w:hint="eastAsia"/>
          <w:sz w:val="22"/>
          <w:szCs w:val="22"/>
        </w:rPr>
        <w:t>授权代表：（签字）</w:t>
      </w:r>
      <w:r>
        <w:rPr>
          <w:rFonts w:eastAsia="新宋体"/>
          <w:sz w:val="22"/>
          <w:szCs w:val="22"/>
        </w:rPr>
        <w:t xml:space="preserve">                   </w:t>
      </w:r>
      <w:r>
        <w:rPr>
          <w:rFonts w:eastAsia="新宋体" w:hint="eastAsia"/>
          <w:sz w:val="22"/>
          <w:szCs w:val="22"/>
        </w:rPr>
        <w:t>授权代表：（签字）</w:t>
      </w:r>
    </w:p>
    <w:p w14:paraId="4F23B11B" w14:textId="77777777" w:rsidR="009B3E75" w:rsidRDefault="00492827">
      <w:pPr>
        <w:snapToGrid w:val="0"/>
        <w:spacing w:line="460" w:lineRule="exact"/>
        <w:ind w:firstLineChars="200" w:firstLine="440"/>
        <w:jc w:val="left"/>
        <w:rPr>
          <w:rFonts w:eastAsia="新宋体"/>
          <w:sz w:val="22"/>
          <w:szCs w:val="22"/>
        </w:rPr>
      </w:pPr>
      <w:r>
        <w:rPr>
          <w:rFonts w:eastAsia="新宋体" w:hint="eastAsia"/>
          <w:sz w:val="22"/>
          <w:szCs w:val="22"/>
        </w:rPr>
        <w:t>地址：</w:t>
      </w:r>
      <w:r>
        <w:rPr>
          <w:rFonts w:eastAsia="新宋体"/>
          <w:sz w:val="22"/>
          <w:szCs w:val="22"/>
        </w:rPr>
        <w:t xml:space="preserve">                               </w:t>
      </w:r>
      <w:r>
        <w:rPr>
          <w:rFonts w:eastAsia="新宋体" w:hint="eastAsia"/>
          <w:sz w:val="22"/>
          <w:szCs w:val="22"/>
        </w:rPr>
        <w:t>地址：</w:t>
      </w:r>
    </w:p>
    <w:p w14:paraId="274E43BC" w14:textId="77777777" w:rsidR="009B3E75" w:rsidRDefault="00492827">
      <w:pPr>
        <w:snapToGrid w:val="0"/>
        <w:spacing w:line="460" w:lineRule="exact"/>
        <w:ind w:firstLineChars="200" w:firstLine="440"/>
        <w:jc w:val="left"/>
        <w:rPr>
          <w:rFonts w:eastAsia="新宋体"/>
          <w:sz w:val="22"/>
          <w:szCs w:val="22"/>
        </w:rPr>
      </w:pPr>
      <w:r>
        <w:rPr>
          <w:rFonts w:eastAsia="新宋体" w:hint="eastAsia"/>
          <w:sz w:val="22"/>
          <w:szCs w:val="22"/>
        </w:rPr>
        <w:t>邮政编码：</w:t>
      </w:r>
      <w:r>
        <w:rPr>
          <w:rFonts w:eastAsia="新宋体"/>
          <w:sz w:val="22"/>
          <w:szCs w:val="22"/>
        </w:rPr>
        <w:t xml:space="preserve">                           </w:t>
      </w:r>
      <w:r>
        <w:rPr>
          <w:rFonts w:eastAsia="新宋体" w:hint="eastAsia"/>
          <w:sz w:val="22"/>
          <w:szCs w:val="22"/>
        </w:rPr>
        <w:t>邮政编码：</w:t>
      </w:r>
    </w:p>
    <w:p w14:paraId="00893E7F" w14:textId="77777777" w:rsidR="009B3E75" w:rsidRDefault="00492827">
      <w:pPr>
        <w:snapToGrid w:val="0"/>
        <w:spacing w:line="460" w:lineRule="exact"/>
        <w:ind w:firstLineChars="200" w:firstLine="440"/>
        <w:jc w:val="left"/>
        <w:rPr>
          <w:rFonts w:eastAsia="新宋体"/>
          <w:sz w:val="22"/>
          <w:szCs w:val="22"/>
        </w:rPr>
      </w:pPr>
      <w:r>
        <w:rPr>
          <w:rFonts w:eastAsia="新宋体" w:hint="eastAsia"/>
          <w:sz w:val="22"/>
          <w:szCs w:val="22"/>
        </w:rPr>
        <w:lastRenderedPageBreak/>
        <w:t>电话：</w:t>
      </w:r>
      <w:r>
        <w:rPr>
          <w:rFonts w:eastAsia="新宋体"/>
          <w:sz w:val="22"/>
          <w:szCs w:val="22"/>
        </w:rPr>
        <w:t xml:space="preserve">                               </w:t>
      </w:r>
      <w:r>
        <w:rPr>
          <w:rFonts w:eastAsia="新宋体" w:hint="eastAsia"/>
          <w:sz w:val="22"/>
          <w:szCs w:val="22"/>
        </w:rPr>
        <w:t>电话：</w:t>
      </w:r>
    </w:p>
    <w:p w14:paraId="2C2F2E48" w14:textId="77777777" w:rsidR="009B3E75" w:rsidRDefault="00492827">
      <w:pPr>
        <w:snapToGrid w:val="0"/>
        <w:spacing w:line="460" w:lineRule="exact"/>
        <w:ind w:firstLineChars="200" w:firstLine="440"/>
        <w:jc w:val="left"/>
        <w:rPr>
          <w:rFonts w:eastAsia="新宋体"/>
          <w:sz w:val="22"/>
          <w:szCs w:val="22"/>
        </w:rPr>
      </w:pPr>
      <w:r>
        <w:rPr>
          <w:rFonts w:eastAsia="新宋体" w:hint="eastAsia"/>
          <w:sz w:val="22"/>
          <w:szCs w:val="22"/>
        </w:rPr>
        <w:t>传真：</w:t>
      </w:r>
      <w:r>
        <w:rPr>
          <w:rFonts w:eastAsia="新宋体"/>
          <w:sz w:val="22"/>
          <w:szCs w:val="22"/>
        </w:rPr>
        <w:t xml:space="preserve">                               </w:t>
      </w:r>
      <w:r>
        <w:rPr>
          <w:rFonts w:eastAsia="新宋体" w:hint="eastAsia"/>
          <w:sz w:val="22"/>
          <w:szCs w:val="22"/>
        </w:rPr>
        <w:t>传真：</w:t>
      </w:r>
    </w:p>
    <w:p w14:paraId="290F5713" w14:textId="77777777" w:rsidR="009B3E75" w:rsidRDefault="00492827">
      <w:pPr>
        <w:snapToGrid w:val="0"/>
        <w:spacing w:line="460" w:lineRule="exact"/>
        <w:ind w:firstLineChars="200" w:firstLine="440"/>
        <w:jc w:val="left"/>
        <w:rPr>
          <w:rFonts w:eastAsia="新宋体"/>
          <w:sz w:val="22"/>
          <w:szCs w:val="22"/>
        </w:rPr>
      </w:pPr>
      <w:r>
        <w:rPr>
          <w:rFonts w:eastAsia="新宋体" w:hint="eastAsia"/>
          <w:sz w:val="22"/>
          <w:szCs w:val="22"/>
        </w:rPr>
        <w:t>开户银行：</w:t>
      </w:r>
      <w:r>
        <w:rPr>
          <w:rFonts w:eastAsia="新宋体"/>
          <w:sz w:val="22"/>
          <w:szCs w:val="22"/>
        </w:rPr>
        <w:t xml:space="preserve">                           </w:t>
      </w:r>
      <w:r>
        <w:rPr>
          <w:rFonts w:eastAsia="新宋体" w:hint="eastAsia"/>
          <w:sz w:val="22"/>
          <w:szCs w:val="22"/>
        </w:rPr>
        <w:t>开户银行：</w:t>
      </w:r>
    </w:p>
    <w:p w14:paraId="4C8C4DDA" w14:textId="77777777" w:rsidR="009B3E75" w:rsidRDefault="00492827">
      <w:pPr>
        <w:snapToGrid w:val="0"/>
        <w:spacing w:line="460" w:lineRule="exact"/>
        <w:ind w:firstLineChars="200" w:firstLine="440"/>
        <w:jc w:val="left"/>
        <w:rPr>
          <w:rFonts w:eastAsia="新宋体"/>
          <w:sz w:val="22"/>
          <w:szCs w:val="22"/>
        </w:rPr>
      </w:pPr>
      <w:r>
        <w:rPr>
          <w:rFonts w:eastAsia="新宋体" w:hint="eastAsia"/>
          <w:sz w:val="22"/>
          <w:szCs w:val="22"/>
        </w:rPr>
        <w:t>账号：</w:t>
      </w:r>
      <w:r>
        <w:rPr>
          <w:rFonts w:eastAsia="新宋体"/>
          <w:sz w:val="22"/>
          <w:szCs w:val="22"/>
        </w:rPr>
        <w:t xml:space="preserve">                               </w:t>
      </w:r>
      <w:r>
        <w:rPr>
          <w:rFonts w:eastAsia="新宋体" w:hint="eastAsia"/>
          <w:sz w:val="22"/>
          <w:szCs w:val="22"/>
        </w:rPr>
        <w:t>账号：</w:t>
      </w:r>
    </w:p>
    <w:p w14:paraId="3D939380" w14:textId="77777777" w:rsidR="009B3E75" w:rsidRDefault="00492827">
      <w:r>
        <w:rPr>
          <w:rFonts w:ascii="宋体" w:hAnsi="宋体" w:hint="eastAsia"/>
          <w:b/>
          <w:bCs/>
          <w:sz w:val="22"/>
          <w:szCs w:val="22"/>
          <w:u w:val="single"/>
        </w:rPr>
        <w:t>注：本合同作为示范文本，具体以中标供应商与采购人签订正式合同为准。</w:t>
      </w:r>
    </w:p>
    <w:p w14:paraId="618E7BDA" w14:textId="77777777" w:rsidR="009B3E75" w:rsidRDefault="009B3E75">
      <w:pPr>
        <w:spacing w:line="460" w:lineRule="exact"/>
        <w:rPr>
          <w:rFonts w:eastAsia="新宋体"/>
          <w:sz w:val="22"/>
        </w:rPr>
      </w:pPr>
    </w:p>
    <w:p w14:paraId="323238AE" w14:textId="77777777" w:rsidR="009B3E75" w:rsidRDefault="009B3E75">
      <w:pPr>
        <w:pStyle w:val="a3"/>
      </w:pPr>
    </w:p>
    <w:p w14:paraId="4BB546EC" w14:textId="77777777" w:rsidR="009B3E75" w:rsidRDefault="009B3E75">
      <w:pPr>
        <w:pStyle w:val="a3"/>
      </w:pPr>
    </w:p>
    <w:p w14:paraId="046EB22A" w14:textId="77777777" w:rsidR="009B3E75" w:rsidRDefault="009B3E75">
      <w:pPr>
        <w:pStyle w:val="a3"/>
      </w:pPr>
    </w:p>
    <w:p w14:paraId="25B5B459" w14:textId="77777777" w:rsidR="009B3E75" w:rsidRDefault="009B3E75">
      <w:pPr>
        <w:pStyle w:val="a3"/>
      </w:pPr>
    </w:p>
    <w:p w14:paraId="46D491EC" w14:textId="77777777" w:rsidR="009B3E75" w:rsidRDefault="009B3E75">
      <w:pPr>
        <w:pStyle w:val="a3"/>
      </w:pPr>
    </w:p>
    <w:p w14:paraId="63EEF189" w14:textId="77777777" w:rsidR="009B3E75" w:rsidRDefault="009B3E75">
      <w:pPr>
        <w:pStyle w:val="a3"/>
      </w:pPr>
    </w:p>
    <w:p w14:paraId="60B4F6B3" w14:textId="77777777" w:rsidR="009B3E75" w:rsidRDefault="009B3E75">
      <w:pPr>
        <w:pStyle w:val="a3"/>
      </w:pPr>
    </w:p>
    <w:p w14:paraId="19691A61" w14:textId="77777777" w:rsidR="009B3E75" w:rsidRDefault="009B3E75">
      <w:pPr>
        <w:pStyle w:val="a3"/>
      </w:pPr>
    </w:p>
    <w:p w14:paraId="7025BD8C" w14:textId="77777777" w:rsidR="009B3E75" w:rsidRDefault="009B3E75">
      <w:pPr>
        <w:pStyle w:val="a3"/>
      </w:pPr>
    </w:p>
    <w:p w14:paraId="72E59A8B" w14:textId="77777777" w:rsidR="009B3E75" w:rsidRDefault="009B3E75">
      <w:pPr>
        <w:pStyle w:val="a3"/>
      </w:pPr>
    </w:p>
    <w:p w14:paraId="6D66BBE8" w14:textId="77777777" w:rsidR="009B3E75" w:rsidRDefault="009B3E75">
      <w:pPr>
        <w:pStyle w:val="a3"/>
      </w:pPr>
    </w:p>
    <w:p w14:paraId="1943A566" w14:textId="77777777" w:rsidR="009B3E75" w:rsidRDefault="009B3E75">
      <w:pPr>
        <w:pStyle w:val="a3"/>
      </w:pPr>
    </w:p>
    <w:p w14:paraId="532D061B" w14:textId="77777777" w:rsidR="009B3E75" w:rsidRDefault="009B3E75">
      <w:pPr>
        <w:pStyle w:val="a3"/>
      </w:pPr>
    </w:p>
    <w:p w14:paraId="015021AA" w14:textId="77777777" w:rsidR="009B3E75" w:rsidRDefault="009B3E75">
      <w:pPr>
        <w:pStyle w:val="a3"/>
      </w:pPr>
    </w:p>
    <w:p w14:paraId="7A2820CA" w14:textId="77777777" w:rsidR="009B3E75" w:rsidRDefault="009B3E75">
      <w:pPr>
        <w:pStyle w:val="a3"/>
      </w:pPr>
    </w:p>
    <w:p w14:paraId="707EE1C3" w14:textId="77777777" w:rsidR="009B3E75" w:rsidRDefault="009B3E75">
      <w:pPr>
        <w:pStyle w:val="a3"/>
      </w:pPr>
    </w:p>
    <w:p w14:paraId="4EA7EF4C" w14:textId="77777777" w:rsidR="009B3E75" w:rsidRDefault="009B3E75">
      <w:pPr>
        <w:pStyle w:val="a3"/>
      </w:pPr>
    </w:p>
    <w:p w14:paraId="1B942162" w14:textId="77777777" w:rsidR="009B3E75" w:rsidRDefault="009B3E75">
      <w:pPr>
        <w:pStyle w:val="a3"/>
      </w:pPr>
    </w:p>
    <w:p w14:paraId="1CD18039" w14:textId="77777777" w:rsidR="009B3E75" w:rsidRDefault="009B3E75">
      <w:pPr>
        <w:pStyle w:val="a3"/>
      </w:pPr>
    </w:p>
    <w:p w14:paraId="2C30D975" w14:textId="77777777" w:rsidR="009B3E75" w:rsidRDefault="009B3E75">
      <w:pPr>
        <w:pStyle w:val="a3"/>
      </w:pPr>
    </w:p>
    <w:p w14:paraId="691333AB" w14:textId="77777777" w:rsidR="009B3E75" w:rsidRDefault="009B3E75">
      <w:pPr>
        <w:pStyle w:val="a3"/>
      </w:pPr>
    </w:p>
    <w:p w14:paraId="20B222FB" w14:textId="77777777" w:rsidR="009B3E75" w:rsidRDefault="009B3E75">
      <w:pPr>
        <w:pStyle w:val="a3"/>
      </w:pPr>
    </w:p>
    <w:p w14:paraId="6CF4B453" w14:textId="77777777" w:rsidR="009B3E75" w:rsidRDefault="009B3E75">
      <w:pPr>
        <w:pStyle w:val="a3"/>
      </w:pPr>
    </w:p>
    <w:p w14:paraId="02B6B663" w14:textId="77777777" w:rsidR="009B3E75" w:rsidRDefault="009B3E75">
      <w:pPr>
        <w:pStyle w:val="a3"/>
      </w:pPr>
    </w:p>
    <w:p w14:paraId="367FAC89" w14:textId="77777777" w:rsidR="009B3E75" w:rsidRDefault="009B3E75">
      <w:pPr>
        <w:pStyle w:val="a3"/>
      </w:pPr>
    </w:p>
    <w:p w14:paraId="5B0AE2EE" w14:textId="77777777" w:rsidR="009B3E75" w:rsidRDefault="009B3E75">
      <w:pPr>
        <w:pStyle w:val="a3"/>
      </w:pPr>
    </w:p>
    <w:p w14:paraId="4BB0A92A" w14:textId="77777777" w:rsidR="009B3E75" w:rsidRDefault="009B3E75">
      <w:pPr>
        <w:pStyle w:val="a3"/>
      </w:pPr>
    </w:p>
    <w:p w14:paraId="53568EE4" w14:textId="77777777" w:rsidR="009B3E75" w:rsidRDefault="009B3E75">
      <w:pPr>
        <w:pStyle w:val="a3"/>
      </w:pPr>
    </w:p>
    <w:p w14:paraId="3AB4AA7A" w14:textId="77777777" w:rsidR="009B3E75" w:rsidRDefault="009B3E75">
      <w:pPr>
        <w:pStyle w:val="a3"/>
      </w:pPr>
    </w:p>
    <w:p w14:paraId="3FFCE881" w14:textId="77777777" w:rsidR="009B3E75" w:rsidRDefault="009B3E75">
      <w:pPr>
        <w:pStyle w:val="a3"/>
      </w:pPr>
    </w:p>
    <w:p w14:paraId="64708310" w14:textId="77777777" w:rsidR="009B3E75" w:rsidRDefault="009B3E75">
      <w:pPr>
        <w:pStyle w:val="a3"/>
      </w:pPr>
    </w:p>
    <w:p w14:paraId="4B60F3B9" w14:textId="77777777" w:rsidR="009B3E75" w:rsidRDefault="009B3E75">
      <w:pPr>
        <w:pStyle w:val="a3"/>
      </w:pPr>
    </w:p>
    <w:p w14:paraId="6172E429" w14:textId="77777777" w:rsidR="009B3E75" w:rsidRDefault="009B3E75">
      <w:pPr>
        <w:pStyle w:val="a3"/>
      </w:pPr>
    </w:p>
    <w:p w14:paraId="0FA7DE93" w14:textId="77777777" w:rsidR="009B3E75" w:rsidRDefault="009B3E75">
      <w:pPr>
        <w:pStyle w:val="a3"/>
      </w:pPr>
    </w:p>
    <w:p w14:paraId="36127389" w14:textId="77777777" w:rsidR="009B3E75" w:rsidRDefault="009B3E75">
      <w:pPr>
        <w:pStyle w:val="a3"/>
      </w:pPr>
    </w:p>
    <w:p w14:paraId="7CE72934" w14:textId="77777777" w:rsidR="009B3E75" w:rsidRDefault="009B3E75">
      <w:pPr>
        <w:pStyle w:val="a3"/>
      </w:pPr>
    </w:p>
    <w:p w14:paraId="4B24B94F" w14:textId="77777777" w:rsidR="009B3E75" w:rsidRDefault="009B3E75">
      <w:pPr>
        <w:pStyle w:val="a3"/>
      </w:pPr>
    </w:p>
    <w:p w14:paraId="5AE5EAA2" w14:textId="77777777" w:rsidR="009B3E75" w:rsidRDefault="009B3E75">
      <w:pPr>
        <w:pStyle w:val="a3"/>
      </w:pPr>
    </w:p>
    <w:p w14:paraId="41672803" w14:textId="77777777" w:rsidR="009B3E75" w:rsidRDefault="009B3E75">
      <w:pPr>
        <w:pStyle w:val="a3"/>
      </w:pPr>
    </w:p>
    <w:p w14:paraId="2D76C8CB" w14:textId="77777777" w:rsidR="009B3E75" w:rsidRDefault="009B3E75">
      <w:pPr>
        <w:pStyle w:val="a3"/>
      </w:pPr>
    </w:p>
    <w:p w14:paraId="4101D515" w14:textId="77777777" w:rsidR="009B3E75" w:rsidRDefault="009B3E75">
      <w:pPr>
        <w:pStyle w:val="a3"/>
      </w:pPr>
    </w:p>
    <w:p w14:paraId="7E586F73" w14:textId="77777777" w:rsidR="009B3E75" w:rsidRDefault="009B3E75">
      <w:pPr>
        <w:pStyle w:val="a3"/>
      </w:pPr>
    </w:p>
    <w:p w14:paraId="21B89367" w14:textId="77777777" w:rsidR="009B3E75" w:rsidRDefault="009B3E75">
      <w:pPr>
        <w:pStyle w:val="a3"/>
      </w:pPr>
    </w:p>
    <w:p w14:paraId="40FB9D60" w14:textId="77777777" w:rsidR="009B3E75" w:rsidRDefault="009B3E75">
      <w:pPr>
        <w:pStyle w:val="a3"/>
      </w:pPr>
    </w:p>
    <w:p w14:paraId="0FD1463E" w14:textId="77777777" w:rsidR="009B3E75" w:rsidRDefault="009B3E75">
      <w:pPr>
        <w:pStyle w:val="a3"/>
      </w:pPr>
    </w:p>
    <w:p w14:paraId="6A806E3F" w14:textId="77777777" w:rsidR="009B3E75" w:rsidRDefault="00492827">
      <w:pPr>
        <w:spacing w:line="460" w:lineRule="exact"/>
        <w:jc w:val="center"/>
        <w:rPr>
          <w:rFonts w:ascii="宋体" w:cs="宋体"/>
          <w:b/>
          <w:bCs/>
          <w:sz w:val="32"/>
          <w:szCs w:val="32"/>
        </w:rPr>
      </w:pPr>
      <w:r>
        <w:rPr>
          <w:rFonts w:ascii="宋体" w:hAnsi="宋体" w:cs="宋体" w:hint="eastAsia"/>
          <w:b/>
          <w:bCs/>
          <w:sz w:val="32"/>
          <w:szCs w:val="32"/>
        </w:rPr>
        <w:t>评分索引表</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737"/>
        <w:gridCol w:w="4087"/>
      </w:tblGrid>
      <w:tr w:rsidR="009B3E75" w14:paraId="0579B7C6" w14:textId="77777777">
        <w:trPr>
          <w:trHeight w:val="567"/>
        </w:trPr>
        <w:tc>
          <w:tcPr>
            <w:tcW w:w="507" w:type="pct"/>
            <w:vAlign w:val="center"/>
          </w:tcPr>
          <w:p w14:paraId="5C1249CA" w14:textId="77777777" w:rsidR="009B3E75" w:rsidRDefault="00492827">
            <w:pPr>
              <w:spacing w:line="360" w:lineRule="auto"/>
              <w:ind w:rightChars="-37" w:right="-78"/>
              <w:jc w:val="center"/>
              <w:rPr>
                <w:rFonts w:ascii="宋体" w:cs="宋体"/>
                <w:b/>
                <w:kern w:val="0"/>
                <w:sz w:val="22"/>
                <w:szCs w:val="22"/>
              </w:rPr>
            </w:pPr>
            <w:r>
              <w:rPr>
                <w:rFonts w:ascii="宋体" w:hAnsi="宋体" w:cs="宋体" w:hint="eastAsia"/>
                <w:b/>
                <w:kern w:val="0"/>
                <w:sz w:val="22"/>
                <w:szCs w:val="22"/>
              </w:rPr>
              <w:t>序号</w:t>
            </w:r>
          </w:p>
        </w:tc>
        <w:tc>
          <w:tcPr>
            <w:tcW w:w="2411" w:type="pct"/>
            <w:vAlign w:val="center"/>
          </w:tcPr>
          <w:p w14:paraId="44A5C198" w14:textId="77777777" w:rsidR="009B3E75" w:rsidRDefault="00492827">
            <w:pPr>
              <w:spacing w:line="360" w:lineRule="auto"/>
              <w:ind w:rightChars="-32" w:right="-67"/>
              <w:jc w:val="center"/>
              <w:rPr>
                <w:rFonts w:ascii="宋体" w:cs="宋体"/>
                <w:b/>
                <w:kern w:val="0"/>
                <w:sz w:val="22"/>
                <w:szCs w:val="22"/>
              </w:rPr>
            </w:pPr>
            <w:r>
              <w:rPr>
                <w:rFonts w:ascii="宋体" w:hAnsi="宋体" w:cs="宋体" w:hint="eastAsia"/>
                <w:b/>
                <w:kern w:val="0"/>
                <w:sz w:val="22"/>
                <w:szCs w:val="22"/>
              </w:rPr>
              <w:t>内容</w:t>
            </w:r>
          </w:p>
        </w:tc>
        <w:tc>
          <w:tcPr>
            <w:tcW w:w="2080" w:type="pct"/>
            <w:vAlign w:val="center"/>
          </w:tcPr>
          <w:p w14:paraId="2600BDAF" w14:textId="77777777" w:rsidR="009B3E75" w:rsidRDefault="00492827">
            <w:pPr>
              <w:spacing w:line="360" w:lineRule="auto"/>
              <w:jc w:val="center"/>
              <w:rPr>
                <w:rFonts w:ascii="宋体" w:cs="宋体"/>
                <w:b/>
                <w:kern w:val="0"/>
                <w:sz w:val="22"/>
                <w:szCs w:val="22"/>
              </w:rPr>
            </w:pPr>
            <w:r>
              <w:rPr>
                <w:rFonts w:ascii="宋体" w:hAnsi="宋体" w:cs="宋体" w:hint="eastAsia"/>
                <w:b/>
                <w:kern w:val="0"/>
                <w:sz w:val="22"/>
                <w:szCs w:val="22"/>
              </w:rPr>
              <w:t>页码</w:t>
            </w:r>
          </w:p>
        </w:tc>
      </w:tr>
      <w:tr w:rsidR="009B3E75" w14:paraId="2AD19E83" w14:textId="77777777">
        <w:trPr>
          <w:trHeight w:val="567"/>
        </w:trPr>
        <w:tc>
          <w:tcPr>
            <w:tcW w:w="507" w:type="pct"/>
            <w:vAlign w:val="center"/>
          </w:tcPr>
          <w:p w14:paraId="298BC833" w14:textId="77777777" w:rsidR="009B3E75" w:rsidRDefault="00492827">
            <w:pPr>
              <w:spacing w:line="360" w:lineRule="auto"/>
              <w:ind w:rightChars="-37" w:right="-78"/>
              <w:jc w:val="center"/>
              <w:rPr>
                <w:rFonts w:ascii="宋体" w:cs="宋体"/>
                <w:bCs/>
                <w:kern w:val="0"/>
                <w:sz w:val="22"/>
                <w:szCs w:val="22"/>
              </w:rPr>
            </w:pPr>
            <w:r>
              <w:rPr>
                <w:rFonts w:ascii="宋体" w:hAnsi="宋体" w:cs="宋体"/>
                <w:bCs/>
                <w:kern w:val="0"/>
                <w:sz w:val="22"/>
                <w:szCs w:val="22"/>
              </w:rPr>
              <w:t>1</w:t>
            </w:r>
          </w:p>
        </w:tc>
        <w:tc>
          <w:tcPr>
            <w:tcW w:w="4736" w:type="dxa"/>
            <w:vAlign w:val="center"/>
          </w:tcPr>
          <w:p w14:paraId="728C18E0" w14:textId="77777777" w:rsidR="009B3E75" w:rsidRDefault="009B3E75">
            <w:pPr>
              <w:spacing w:line="360" w:lineRule="exact"/>
              <w:jc w:val="center"/>
              <w:rPr>
                <w:rFonts w:ascii="宋体" w:cs="宋体"/>
                <w:bCs/>
                <w:kern w:val="0"/>
                <w:sz w:val="22"/>
                <w:szCs w:val="22"/>
              </w:rPr>
            </w:pPr>
          </w:p>
        </w:tc>
        <w:tc>
          <w:tcPr>
            <w:tcW w:w="2080" w:type="pct"/>
            <w:vAlign w:val="center"/>
          </w:tcPr>
          <w:p w14:paraId="03A34D1A" w14:textId="77777777" w:rsidR="009B3E75" w:rsidRDefault="009B3E75">
            <w:pPr>
              <w:spacing w:line="360" w:lineRule="exact"/>
              <w:jc w:val="left"/>
              <w:rPr>
                <w:rFonts w:ascii="宋体" w:cs="宋体"/>
                <w:bCs/>
                <w:sz w:val="22"/>
                <w:szCs w:val="22"/>
              </w:rPr>
            </w:pPr>
          </w:p>
        </w:tc>
      </w:tr>
      <w:tr w:rsidR="009B3E75" w14:paraId="142FBA5D" w14:textId="77777777">
        <w:trPr>
          <w:trHeight w:val="567"/>
        </w:trPr>
        <w:tc>
          <w:tcPr>
            <w:tcW w:w="507" w:type="pct"/>
            <w:vAlign w:val="center"/>
          </w:tcPr>
          <w:p w14:paraId="46BAC6AE" w14:textId="77777777" w:rsidR="009B3E75" w:rsidRDefault="00492827">
            <w:pPr>
              <w:spacing w:line="360" w:lineRule="auto"/>
              <w:ind w:rightChars="-37" w:right="-78"/>
              <w:jc w:val="center"/>
              <w:rPr>
                <w:rFonts w:ascii="宋体" w:cs="宋体"/>
                <w:bCs/>
                <w:kern w:val="0"/>
                <w:sz w:val="22"/>
                <w:szCs w:val="22"/>
              </w:rPr>
            </w:pPr>
            <w:r>
              <w:rPr>
                <w:rFonts w:ascii="宋体" w:hAnsi="宋体" w:cs="宋体"/>
                <w:bCs/>
                <w:kern w:val="0"/>
                <w:sz w:val="22"/>
                <w:szCs w:val="22"/>
              </w:rPr>
              <w:t>2</w:t>
            </w:r>
          </w:p>
        </w:tc>
        <w:tc>
          <w:tcPr>
            <w:tcW w:w="4736" w:type="dxa"/>
            <w:vAlign w:val="center"/>
          </w:tcPr>
          <w:p w14:paraId="0664D8CE" w14:textId="77777777" w:rsidR="009B3E75" w:rsidRDefault="009B3E75">
            <w:pPr>
              <w:spacing w:line="360" w:lineRule="exact"/>
              <w:jc w:val="center"/>
              <w:rPr>
                <w:rFonts w:ascii="宋体" w:cs="宋体"/>
                <w:bCs/>
                <w:kern w:val="0"/>
                <w:sz w:val="22"/>
                <w:szCs w:val="22"/>
              </w:rPr>
            </w:pPr>
          </w:p>
        </w:tc>
        <w:tc>
          <w:tcPr>
            <w:tcW w:w="2080" w:type="pct"/>
            <w:vAlign w:val="center"/>
          </w:tcPr>
          <w:p w14:paraId="65DE1746" w14:textId="77777777" w:rsidR="009B3E75" w:rsidRDefault="009B3E75">
            <w:pPr>
              <w:spacing w:line="360" w:lineRule="exact"/>
              <w:jc w:val="left"/>
              <w:rPr>
                <w:rFonts w:ascii="宋体" w:cs="宋体"/>
                <w:bCs/>
                <w:sz w:val="22"/>
                <w:szCs w:val="22"/>
              </w:rPr>
            </w:pPr>
          </w:p>
        </w:tc>
      </w:tr>
      <w:tr w:rsidR="009B3E75" w14:paraId="7AF977E1" w14:textId="77777777">
        <w:trPr>
          <w:trHeight w:val="567"/>
        </w:trPr>
        <w:tc>
          <w:tcPr>
            <w:tcW w:w="507" w:type="pct"/>
            <w:vAlign w:val="center"/>
          </w:tcPr>
          <w:p w14:paraId="060D44C6" w14:textId="77777777" w:rsidR="009B3E75" w:rsidRDefault="00492827">
            <w:pPr>
              <w:spacing w:line="360" w:lineRule="auto"/>
              <w:ind w:rightChars="-37" w:right="-78"/>
              <w:jc w:val="center"/>
              <w:rPr>
                <w:rFonts w:ascii="宋体" w:cs="宋体"/>
                <w:bCs/>
                <w:kern w:val="0"/>
                <w:sz w:val="22"/>
                <w:szCs w:val="22"/>
              </w:rPr>
            </w:pPr>
            <w:r>
              <w:rPr>
                <w:rFonts w:ascii="宋体" w:hAnsi="宋体" w:cs="宋体"/>
                <w:bCs/>
                <w:kern w:val="0"/>
                <w:sz w:val="22"/>
                <w:szCs w:val="22"/>
              </w:rPr>
              <w:t>3</w:t>
            </w:r>
          </w:p>
        </w:tc>
        <w:tc>
          <w:tcPr>
            <w:tcW w:w="4736" w:type="dxa"/>
            <w:vAlign w:val="center"/>
          </w:tcPr>
          <w:p w14:paraId="4614223E" w14:textId="77777777" w:rsidR="009B3E75" w:rsidRDefault="009B3E75">
            <w:pPr>
              <w:spacing w:line="360" w:lineRule="exact"/>
              <w:jc w:val="center"/>
              <w:rPr>
                <w:rFonts w:ascii="宋体" w:cs="宋体"/>
                <w:bCs/>
                <w:kern w:val="0"/>
                <w:sz w:val="22"/>
                <w:szCs w:val="22"/>
              </w:rPr>
            </w:pPr>
          </w:p>
        </w:tc>
        <w:tc>
          <w:tcPr>
            <w:tcW w:w="2080" w:type="pct"/>
            <w:vAlign w:val="center"/>
          </w:tcPr>
          <w:p w14:paraId="0D7274DA" w14:textId="77777777" w:rsidR="009B3E75" w:rsidRDefault="009B3E75">
            <w:pPr>
              <w:spacing w:line="360" w:lineRule="exact"/>
              <w:jc w:val="left"/>
              <w:rPr>
                <w:rFonts w:ascii="宋体" w:cs="宋体"/>
                <w:bCs/>
                <w:sz w:val="22"/>
                <w:szCs w:val="22"/>
              </w:rPr>
            </w:pPr>
          </w:p>
        </w:tc>
      </w:tr>
      <w:tr w:rsidR="009B3E75" w14:paraId="572EDFEA" w14:textId="77777777">
        <w:trPr>
          <w:trHeight w:val="567"/>
        </w:trPr>
        <w:tc>
          <w:tcPr>
            <w:tcW w:w="507" w:type="pct"/>
            <w:vAlign w:val="center"/>
          </w:tcPr>
          <w:p w14:paraId="4F78E4C7" w14:textId="77777777" w:rsidR="009B3E75" w:rsidRDefault="00492827">
            <w:pPr>
              <w:spacing w:line="360" w:lineRule="auto"/>
              <w:ind w:rightChars="-37" w:right="-78"/>
              <w:jc w:val="center"/>
              <w:rPr>
                <w:rFonts w:ascii="宋体" w:cs="宋体"/>
                <w:bCs/>
                <w:kern w:val="0"/>
                <w:sz w:val="22"/>
                <w:szCs w:val="22"/>
              </w:rPr>
            </w:pPr>
            <w:r>
              <w:rPr>
                <w:rFonts w:ascii="宋体" w:hAnsi="宋体" w:cs="宋体"/>
                <w:bCs/>
                <w:kern w:val="0"/>
                <w:sz w:val="22"/>
                <w:szCs w:val="22"/>
              </w:rPr>
              <w:t>4</w:t>
            </w:r>
          </w:p>
        </w:tc>
        <w:tc>
          <w:tcPr>
            <w:tcW w:w="4736" w:type="dxa"/>
            <w:vAlign w:val="center"/>
          </w:tcPr>
          <w:p w14:paraId="6BED91D0" w14:textId="77777777" w:rsidR="009B3E75" w:rsidRDefault="009B3E75">
            <w:pPr>
              <w:snapToGrid w:val="0"/>
              <w:spacing w:line="260" w:lineRule="atLeast"/>
              <w:jc w:val="center"/>
              <w:rPr>
                <w:rFonts w:ascii="宋体" w:cs="宋体"/>
                <w:sz w:val="22"/>
              </w:rPr>
            </w:pPr>
          </w:p>
        </w:tc>
        <w:tc>
          <w:tcPr>
            <w:tcW w:w="2080" w:type="pct"/>
            <w:vAlign w:val="center"/>
          </w:tcPr>
          <w:p w14:paraId="13FFCB81" w14:textId="77777777" w:rsidR="009B3E75" w:rsidRDefault="009B3E75">
            <w:pPr>
              <w:snapToGrid w:val="0"/>
              <w:spacing w:line="260" w:lineRule="atLeast"/>
              <w:jc w:val="left"/>
              <w:rPr>
                <w:rFonts w:ascii="宋体" w:cs="宋体"/>
                <w:sz w:val="22"/>
                <w:szCs w:val="22"/>
              </w:rPr>
            </w:pPr>
          </w:p>
        </w:tc>
      </w:tr>
      <w:tr w:rsidR="009B3E75" w14:paraId="5C2CFEC1" w14:textId="77777777">
        <w:trPr>
          <w:trHeight w:val="567"/>
        </w:trPr>
        <w:tc>
          <w:tcPr>
            <w:tcW w:w="507" w:type="pct"/>
            <w:vAlign w:val="center"/>
          </w:tcPr>
          <w:p w14:paraId="3C50FBDC" w14:textId="77777777" w:rsidR="009B3E75" w:rsidRDefault="00492827">
            <w:pPr>
              <w:spacing w:line="360" w:lineRule="auto"/>
              <w:ind w:rightChars="-37" w:right="-78"/>
              <w:jc w:val="center"/>
              <w:rPr>
                <w:rFonts w:ascii="宋体" w:cs="宋体"/>
                <w:bCs/>
                <w:kern w:val="0"/>
                <w:sz w:val="22"/>
                <w:szCs w:val="22"/>
              </w:rPr>
            </w:pPr>
            <w:r>
              <w:rPr>
                <w:rFonts w:ascii="宋体" w:hAnsi="宋体" w:cs="宋体"/>
                <w:bCs/>
                <w:kern w:val="0"/>
                <w:sz w:val="22"/>
                <w:szCs w:val="22"/>
              </w:rPr>
              <w:t>5</w:t>
            </w:r>
          </w:p>
        </w:tc>
        <w:tc>
          <w:tcPr>
            <w:tcW w:w="4736" w:type="dxa"/>
            <w:vAlign w:val="center"/>
          </w:tcPr>
          <w:p w14:paraId="09DAF753" w14:textId="77777777" w:rsidR="009B3E75" w:rsidRDefault="009B3E75">
            <w:pPr>
              <w:snapToGrid w:val="0"/>
              <w:spacing w:line="260" w:lineRule="atLeast"/>
              <w:jc w:val="center"/>
              <w:rPr>
                <w:rFonts w:ascii="宋体" w:cs="宋体"/>
                <w:bCs/>
                <w:kern w:val="0"/>
                <w:sz w:val="22"/>
                <w:szCs w:val="22"/>
              </w:rPr>
            </w:pPr>
          </w:p>
        </w:tc>
        <w:tc>
          <w:tcPr>
            <w:tcW w:w="2080" w:type="pct"/>
            <w:vAlign w:val="center"/>
          </w:tcPr>
          <w:p w14:paraId="304EDACF" w14:textId="77777777" w:rsidR="009B3E75" w:rsidRDefault="009B3E75">
            <w:pPr>
              <w:snapToGrid w:val="0"/>
              <w:spacing w:line="260" w:lineRule="atLeast"/>
              <w:jc w:val="left"/>
              <w:rPr>
                <w:rFonts w:ascii="宋体" w:cs="宋体"/>
                <w:bCs/>
                <w:sz w:val="22"/>
                <w:szCs w:val="22"/>
              </w:rPr>
            </w:pPr>
          </w:p>
        </w:tc>
      </w:tr>
      <w:tr w:rsidR="009B3E75" w14:paraId="47ECF7D4" w14:textId="77777777">
        <w:trPr>
          <w:trHeight w:val="567"/>
        </w:trPr>
        <w:tc>
          <w:tcPr>
            <w:tcW w:w="507" w:type="pct"/>
            <w:vAlign w:val="center"/>
          </w:tcPr>
          <w:p w14:paraId="45361DDC" w14:textId="77777777" w:rsidR="009B3E75" w:rsidRDefault="00492827">
            <w:pPr>
              <w:spacing w:line="360" w:lineRule="auto"/>
              <w:ind w:rightChars="-37" w:right="-78"/>
              <w:jc w:val="center"/>
              <w:rPr>
                <w:rFonts w:ascii="宋体" w:cs="宋体"/>
                <w:bCs/>
                <w:kern w:val="0"/>
                <w:sz w:val="22"/>
                <w:szCs w:val="22"/>
              </w:rPr>
            </w:pPr>
            <w:r>
              <w:rPr>
                <w:rFonts w:ascii="宋体" w:hAnsi="宋体" w:cs="宋体"/>
                <w:bCs/>
                <w:kern w:val="0"/>
                <w:sz w:val="22"/>
                <w:szCs w:val="22"/>
              </w:rPr>
              <w:t>6</w:t>
            </w:r>
          </w:p>
        </w:tc>
        <w:tc>
          <w:tcPr>
            <w:tcW w:w="4736" w:type="dxa"/>
            <w:vAlign w:val="center"/>
          </w:tcPr>
          <w:p w14:paraId="48246267" w14:textId="77777777" w:rsidR="009B3E75" w:rsidRDefault="009B3E75">
            <w:pPr>
              <w:tabs>
                <w:tab w:val="left" w:pos="1620"/>
              </w:tabs>
              <w:spacing w:line="360" w:lineRule="exact"/>
              <w:jc w:val="center"/>
              <w:rPr>
                <w:rFonts w:ascii="宋体" w:cs="宋体"/>
                <w:bCs/>
                <w:kern w:val="0"/>
                <w:sz w:val="22"/>
                <w:szCs w:val="22"/>
              </w:rPr>
            </w:pPr>
          </w:p>
        </w:tc>
        <w:tc>
          <w:tcPr>
            <w:tcW w:w="2080" w:type="pct"/>
            <w:vAlign w:val="center"/>
          </w:tcPr>
          <w:p w14:paraId="36DFEF52" w14:textId="77777777" w:rsidR="009B3E75" w:rsidRDefault="009B3E75">
            <w:pPr>
              <w:tabs>
                <w:tab w:val="left" w:pos="1620"/>
              </w:tabs>
              <w:spacing w:line="360" w:lineRule="exact"/>
              <w:jc w:val="left"/>
              <w:rPr>
                <w:rFonts w:ascii="宋体" w:cs="宋体"/>
                <w:sz w:val="22"/>
                <w:szCs w:val="22"/>
              </w:rPr>
            </w:pPr>
          </w:p>
        </w:tc>
      </w:tr>
      <w:tr w:rsidR="009B3E75" w14:paraId="56B1E50B" w14:textId="77777777">
        <w:trPr>
          <w:trHeight w:val="567"/>
        </w:trPr>
        <w:tc>
          <w:tcPr>
            <w:tcW w:w="507" w:type="pct"/>
            <w:vAlign w:val="center"/>
          </w:tcPr>
          <w:p w14:paraId="68EC4E17" w14:textId="77777777" w:rsidR="009B3E75" w:rsidRDefault="00492827">
            <w:pPr>
              <w:spacing w:line="360" w:lineRule="auto"/>
              <w:ind w:rightChars="-37" w:right="-78"/>
              <w:jc w:val="center"/>
              <w:rPr>
                <w:rFonts w:ascii="宋体" w:cs="宋体"/>
                <w:bCs/>
                <w:kern w:val="0"/>
                <w:sz w:val="22"/>
                <w:szCs w:val="22"/>
              </w:rPr>
            </w:pPr>
            <w:r>
              <w:rPr>
                <w:rFonts w:ascii="宋体" w:hAnsi="宋体" w:cs="宋体"/>
                <w:bCs/>
                <w:kern w:val="0"/>
                <w:sz w:val="22"/>
                <w:szCs w:val="22"/>
              </w:rPr>
              <w:t>7</w:t>
            </w:r>
          </w:p>
        </w:tc>
        <w:tc>
          <w:tcPr>
            <w:tcW w:w="4736" w:type="dxa"/>
            <w:vAlign w:val="center"/>
          </w:tcPr>
          <w:p w14:paraId="4C7CAC89" w14:textId="77777777" w:rsidR="009B3E75" w:rsidRDefault="009B3E75">
            <w:pPr>
              <w:snapToGrid w:val="0"/>
              <w:spacing w:line="260" w:lineRule="atLeast"/>
              <w:jc w:val="center"/>
              <w:rPr>
                <w:rFonts w:ascii="宋体" w:cs="宋体"/>
                <w:bCs/>
                <w:kern w:val="0"/>
                <w:sz w:val="22"/>
                <w:szCs w:val="22"/>
              </w:rPr>
            </w:pPr>
          </w:p>
        </w:tc>
        <w:tc>
          <w:tcPr>
            <w:tcW w:w="2080" w:type="pct"/>
            <w:vAlign w:val="center"/>
          </w:tcPr>
          <w:p w14:paraId="65F3D7FD" w14:textId="77777777" w:rsidR="009B3E75" w:rsidRDefault="009B3E75">
            <w:pPr>
              <w:snapToGrid w:val="0"/>
              <w:spacing w:line="260" w:lineRule="atLeast"/>
              <w:jc w:val="left"/>
              <w:rPr>
                <w:rFonts w:ascii="宋体" w:cs="宋体"/>
                <w:sz w:val="22"/>
                <w:szCs w:val="22"/>
              </w:rPr>
            </w:pPr>
          </w:p>
        </w:tc>
      </w:tr>
      <w:tr w:rsidR="009B3E75" w14:paraId="5CF12B72" w14:textId="77777777">
        <w:trPr>
          <w:trHeight w:val="567"/>
        </w:trPr>
        <w:tc>
          <w:tcPr>
            <w:tcW w:w="507" w:type="pct"/>
            <w:vAlign w:val="center"/>
          </w:tcPr>
          <w:p w14:paraId="01ACB290" w14:textId="77777777" w:rsidR="009B3E75" w:rsidRDefault="00492827">
            <w:pPr>
              <w:spacing w:line="360" w:lineRule="auto"/>
              <w:ind w:rightChars="-37" w:right="-78"/>
              <w:jc w:val="center"/>
              <w:rPr>
                <w:rFonts w:ascii="宋体" w:cs="宋体"/>
                <w:bCs/>
                <w:sz w:val="22"/>
                <w:szCs w:val="22"/>
              </w:rPr>
            </w:pPr>
            <w:r>
              <w:rPr>
                <w:rFonts w:ascii="宋体" w:hAnsi="宋体" w:cs="宋体"/>
                <w:bCs/>
                <w:sz w:val="22"/>
                <w:szCs w:val="22"/>
              </w:rPr>
              <w:t>8</w:t>
            </w:r>
          </w:p>
        </w:tc>
        <w:tc>
          <w:tcPr>
            <w:tcW w:w="4736" w:type="dxa"/>
            <w:vAlign w:val="center"/>
          </w:tcPr>
          <w:p w14:paraId="594AF070" w14:textId="77777777" w:rsidR="009B3E75" w:rsidRDefault="009B3E75">
            <w:pPr>
              <w:snapToGrid w:val="0"/>
              <w:spacing w:line="260" w:lineRule="atLeast"/>
              <w:jc w:val="center"/>
              <w:rPr>
                <w:rFonts w:ascii="宋体" w:cs="宋体"/>
                <w:bCs/>
                <w:kern w:val="0"/>
                <w:sz w:val="22"/>
                <w:szCs w:val="22"/>
              </w:rPr>
            </w:pPr>
          </w:p>
        </w:tc>
        <w:tc>
          <w:tcPr>
            <w:tcW w:w="2080" w:type="pct"/>
            <w:vAlign w:val="center"/>
          </w:tcPr>
          <w:p w14:paraId="2AF6E663" w14:textId="77777777" w:rsidR="009B3E75" w:rsidRDefault="009B3E75">
            <w:pPr>
              <w:snapToGrid w:val="0"/>
              <w:spacing w:line="260" w:lineRule="atLeast"/>
              <w:jc w:val="left"/>
              <w:rPr>
                <w:rFonts w:ascii="宋体" w:cs="宋体"/>
                <w:bCs/>
                <w:sz w:val="22"/>
                <w:szCs w:val="22"/>
              </w:rPr>
            </w:pPr>
          </w:p>
        </w:tc>
      </w:tr>
      <w:tr w:rsidR="009B3E75" w14:paraId="29F7887A" w14:textId="77777777">
        <w:trPr>
          <w:trHeight w:val="567"/>
        </w:trPr>
        <w:tc>
          <w:tcPr>
            <w:tcW w:w="507" w:type="pct"/>
            <w:vAlign w:val="center"/>
          </w:tcPr>
          <w:p w14:paraId="2B1C9932" w14:textId="77777777" w:rsidR="009B3E75" w:rsidRDefault="00492827">
            <w:pPr>
              <w:spacing w:line="360" w:lineRule="auto"/>
              <w:ind w:rightChars="-37" w:right="-78"/>
              <w:jc w:val="center"/>
              <w:rPr>
                <w:rFonts w:ascii="宋体" w:cs="宋体"/>
                <w:bCs/>
                <w:sz w:val="22"/>
                <w:szCs w:val="22"/>
              </w:rPr>
            </w:pPr>
            <w:r>
              <w:rPr>
                <w:rFonts w:ascii="宋体" w:hAnsi="宋体" w:cs="宋体"/>
                <w:bCs/>
                <w:sz w:val="22"/>
                <w:szCs w:val="22"/>
              </w:rPr>
              <w:t>9</w:t>
            </w:r>
          </w:p>
        </w:tc>
        <w:tc>
          <w:tcPr>
            <w:tcW w:w="4736" w:type="dxa"/>
            <w:vAlign w:val="center"/>
          </w:tcPr>
          <w:p w14:paraId="032DD268" w14:textId="77777777" w:rsidR="009B3E75" w:rsidRDefault="009B3E75">
            <w:pPr>
              <w:ind w:right="6"/>
              <w:jc w:val="center"/>
              <w:rPr>
                <w:rFonts w:ascii="宋体" w:cs="宋体"/>
                <w:sz w:val="22"/>
                <w:szCs w:val="22"/>
              </w:rPr>
            </w:pPr>
          </w:p>
        </w:tc>
        <w:tc>
          <w:tcPr>
            <w:tcW w:w="2080" w:type="pct"/>
            <w:vAlign w:val="center"/>
          </w:tcPr>
          <w:p w14:paraId="0FED9EF3" w14:textId="77777777" w:rsidR="009B3E75" w:rsidRDefault="009B3E75">
            <w:pPr>
              <w:ind w:right="6"/>
              <w:jc w:val="left"/>
              <w:rPr>
                <w:rFonts w:ascii="宋体" w:cs="宋体"/>
                <w:sz w:val="22"/>
                <w:szCs w:val="22"/>
              </w:rPr>
            </w:pPr>
          </w:p>
        </w:tc>
      </w:tr>
      <w:tr w:rsidR="009B3E75" w14:paraId="0022B4C4" w14:textId="77777777">
        <w:trPr>
          <w:trHeight w:val="567"/>
        </w:trPr>
        <w:tc>
          <w:tcPr>
            <w:tcW w:w="507" w:type="pct"/>
            <w:vAlign w:val="center"/>
          </w:tcPr>
          <w:p w14:paraId="183B83A5" w14:textId="77777777" w:rsidR="009B3E75" w:rsidRDefault="00492827">
            <w:pPr>
              <w:spacing w:line="360" w:lineRule="auto"/>
              <w:ind w:rightChars="-37" w:right="-78"/>
              <w:jc w:val="center"/>
              <w:rPr>
                <w:rFonts w:ascii="宋体" w:cs="宋体"/>
                <w:bCs/>
                <w:sz w:val="22"/>
                <w:szCs w:val="22"/>
              </w:rPr>
            </w:pPr>
            <w:r>
              <w:rPr>
                <w:rFonts w:ascii="宋体" w:hAnsi="宋体" w:cs="宋体"/>
                <w:bCs/>
                <w:sz w:val="22"/>
                <w:szCs w:val="22"/>
              </w:rPr>
              <w:t>10</w:t>
            </w:r>
          </w:p>
        </w:tc>
        <w:tc>
          <w:tcPr>
            <w:tcW w:w="4736" w:type="dxa"/>
            <w:vAlign w:val="center"/>
          </w:tcPr>
          <w:p w14:paraId="3E3603D1" w14:textId="77777777" w:rsidR="009B3E75" w:rsidRDefault="009B3E75">
            <w:pPr>
              <w:tabs>
                <w:tab w:val="left" w:pos="1620"/>
              </w:tabs>
              <w:spacing w:line="360" w:lineRule="exact"/>
              <w:ind w:left="-51"/>
              <w:jc w:val="center"/>
              <w:rPr>
                <w:rFonts w:ascii="宋体" w:cs="宋体"/>
                <w:sz w:val="22"/>
                <w:szCs w:val="22"/>
              </w:rPr>
            </w:pPr>
          </w:p>
        </w:tc>
        <w:tc>
          <w:tcPr>
            <w:tcW w:w="2080" w:type="pct"/>
            <w:vAlign w:val="center"/>
          </w:tcPr>
          <w:p w14:paraId="393D4F94" w14:textId="77777777" w:rsidR="009B3E75" w:rsidRDefault="009B3E75">
            <w:pPr>
              <w:tabs>
                <w:tab w:val="left" w:pos="1620"/>
              </w:tabs>
              <w:spacing w:line="360" w:lineRule="exact"/>
              <w:ind w:left="-51"/>
              <w:jc w:val="left"/>
              <w:rPr>
                <w:rFonts w:ascii="宋体" w:cs="宋体"/>
                <w:kern w:val="0"/>
                <w:sz w:val="24"/>
              </w:rPr>
            </w:pPr>
          </w:p>
        </w:tc>
      </w:tr>
      <w:tr w:rsidR="009B3E75" w14:paraId="5BC94CA1" w14:textId="77777777">
        <w:trPr>
          <w:trHeight w:val="572"/>
        </w:trPr>
        <w:tc>
          <w:tcPr>
            <w:tcW w:w="507" w:type="pct"/>
            <w:vAlign w:val="center"/>
          </w:tcPr>
          <w:p w14:paraId="4E7D6811" w14:textId="77777777" w:rsidR="009B3E75" w:rsidRDefault="00492827">
            <w:pPr>
              <w:spacing w:line="360" w:lineRule="auto"/>
              <w:ind w:rightChars="-37" w:right="-78"/>
              <w:jc w:val="center"/>
              <w:rPr>
                <w:rFonts w:ascii="宋体" w:cs="宋体"/>
                <w:bCs/>
                <w:sz w:val="22"/>
                <w:szCs w:val="22"/>
              </w:rPr>
            </w:pPr>
            <w:r>
              <w:rPr>
                <w:rFonts w:ascii="宋体" w:hAnsi="宋体" w:cs="宋体"/>
                <w:bCs/>
                <w:sz w:val="22"/>
                <w:szCs w:val="22"/>
              </w:rPr>
              <w:t>11</w:t>
            </w:r>
          </w:p>
        </w:tc>
        <w:tc>
          <w:tcPr>
            <w:tcW w:w="4736" w:type="dxa"/>
            <w:vAlign w:val="center"/>
          </w:tcPr>
          <w:p w14:paraId="3C0E3C1A" w14:textId="77777777" w:rsidR="009B3E75" w:rsidRDefault="009B3E75">
            <w:pPr>
              <w:tabs>
                <w:tab w:val="left" w:pos="1620"/>
              </w:tabs>
              <w:spacing w:line="360" w:lineRule="exact"/>
              <w:ind w:left="-51"/>
              <w:jc w:val="center"/>
              <w:rPr>
                <w:rFonts w:ascii="宋体" w:cs="宋体"/>
                <w:bCs/>
                <w:kern w:val="0"/>
                <w:sz w:val="22"/>
                <w:szCs w:val="22"/>
              </w:rPr>
            </w:pPr>
          </w:p>
        </w:tc>
        <w:tc>
          <w:tcPr>
            <w:tcW w:w="2080" w:type="pct"/>
            <w:vAlign w:val="center"/>
          </w:tcPr>
          <w:p w14:paraId="09249734" w14:textId="77777777" w:rsidR="009B3E75" w:rsidRDefault="009B3E75">
            <w:pPr>
              <w:tabs>
                <w:tab w:val="left" w:pos="1620"/>
              </w:tabs>
              <w:spacing w:line="360" w:lineRule="exact"/>
              <w:ind w:left="-51"/>
              <w:jc w:val="left"/>
              <w:rPr>
                <w:rFonts w:ascii="宋体" w:cs="宋体"/>
                <w:kern w:val="0"/>
                <w:sz w:val="24"/>
              </w:rPr>
            </w:pPr>
          </w:p>
        </w:tc>
      </w:tr>
      <w:tr w:rsidR="009B3E75" w14:paraId="569C11B6" w14:textId="77777777">
        <w:trPr>
          <w:trHeight w:val="567"/>
        </w:trPr>
        <w:tc>
          <w:tcPr>
            <w:tcW w:w="507" w:type="pct"/>
            <w:vAlign w:val="center"/>
          </w:tcPr>
          <w:p w14:paraId="548D92CE" w14:textId="77777777" w:rsidR="009B3E75" w:rsidRDefault="00492827">
            <w:pPr>
              <w:spacing w:line="360" w:lineRule="auto"/>
              <w:ind w:rightChars="-37" w:right="-78"/>
              <w:jc w:val="center"/>
              <w:rPr>
                <w:rFonts w:ascii="宋体" w:cs="宋体"/>
                <w:bCs/>
                <w:sz w:val="22"/>
                <w:szCs w:val="22"/>
              </w:rPr>
            </w:pPr>
            <w:r>
              <w:rPr>
                <w:rFonts w:ascii="宋体" w:hAnsi="宋体" w:cs="宋体"/>
                <w:bCs/>
                <w:sz w:val="22"/>
                <w:szCs w:val="22"/>
              </w:rPr>
              <w:t>12</w:t>
            </w:r>
          </w:p>
        </w:tc>
        <w:tc>
          <w:tcPr>
            <w:tcW w:w="4736" w:type="dxa"/>
            <w:vAlign w:val="center"/>
          </w:tcPr>
          <w:p w14:paraId="5645CC44" w14:textId="77777777" w:rsidR="009B3E75" w:rsidRDefault="009B3E75">
            <w:pPr>
              <w:tabs>
                <w:tab w:val="left" w:pos="1620"/>
              </w:tabs>
              <w:spacing w:line="360" w:lineRule="exact"/>
              <w:ind w:left="-51"/>
              <w:jc w:val="center"/>
              <w:rPr>
                <w:rFonts w:ascii="宋体" w:cs="宋体"/>
                <w:bCs/>
                <w:sz w:val="22"/>
                <w:szCs w:val="22"/>
              </w:rPr>
            </w:pPr>
          </w:p>
        </w:tc>
        <w:tc>
          <w:tcPr>
            <w:tcW w:w="2080" w:type="pct"/>
            <w:vAlign w:val="center"/>
          </w:tcPr>
          <w:p w14:paraId="4EBA27F7" w14:textId="77777777" w:rsidR="009B3E75" w:rsidRDefault="009B3E75">
            <w:pPr>
              <w:tabs>
                <w:tab w:val="left" w:pos="1620"/>
              </w:tabs>
              <w:spacing w:line="360" w:lineRule="exact"/>
              <w:ind w:left="-51"/>
              <w:jc w:val="left"/>
              <w:rPr>
                <w:rFonts w:ascii="宋体" w:cs="宋体"/>
                <w:kern w:val="0"/>
                <w:sz w:val="24"/>
              </w:rPr>
            </w:pPr>
          </w:p>
        </w:tc>
      </w:tr>
      <w:tr w:rsidR="009B3E75" w14:paraId="5110AEE9" w14:textId="77777777">
        <w:trPr>
          <w:trHeight w:val="567"/>
        </w:trPr>
        <w:tc>
          <w:tcPr>
            <w:tcW w:w="507" w:type="pct"/>
            <w:vAlign w:val="center"/>
          </w:tcPr>
          <w:p w14:paraId="3C604AEF" w14:textId="77777777" w:rsidR="009B3E75" w:rsidRDefault="00492827">
            <w:pPr>
              <w:spacing w:line="360" w:lineRule="auto"/>
              <w:ind w:rightChars="-37" w:right="-78"/>
              <w:jc w:val="center"/>
              <w:rPr>
                <w:rFonts w:ascii="宋体" w:cs="宋体"/>
                <w:bCs/>
                <w:sz w:val="22"/>
                <w:szCs w:val="22"/>
              </w:rPr>
            </w:pPr>
            <w:r>
              <w:rPr>
                <w:rFonts w:ascii="宋体" w:hAnsi="宋体" w:cs="宋体"/>
                <w:bCs/>
                <w:sz w:val="22"/>
                <w:szCs w:val="22"/>
              </w:rPr>
              <w:t>13</w:t>
            </w:r>
          </w:p>
        </w:tc>
        <w:tc>
          <w:tcPr>
            <w:tcW w:w="4736" w:type="dxa"/>
            <w:vAlign w:val="center"/>
          </w:tcPr>
          <w:p w14:paraId="5527882B" w14:textId="77777777" w:rsidR="009B3E75" w:rsidRDefault="009B3E75">
            <w:pPr>
              <w:tabs>
                <w:tab w:val="left" w:pos="1620"/>
              </w:tabs>
              <w:spacing w:line="360" w:lineRule="exact"/>
              <w:ind w:left="-51"/>
              <w:jc w:val="center"/>
              <w:rPr>
                <w:rFonts w:ascii="宋体" w:cs="宋体"/>
                <w:sz w:val="22"/>
                <w:szCs w:val="22"/>
                <w:lang w:val="zh-CN"/>
              </w:rPr>
            </w:pPr>
          </w:p>
        </w:tc>
        <w:tc>
          <w:tcPr>
            <w:tcW w:w="2080" w:type="pct"/>
            <w:vAlign w:val="center"/>
          </w:tcPr>
          <w:p w14:paraId="689FAF30" w14:textId="77777777" w:rsidR="009B3E75" w:rsidRDefault="009B3E75">
            <w:pPr>
              <w:tabs>
                <w:tab w:val="left" w:pos="1620"/>
              </w:tabs>
              <w:spacing w:line="360" w:lineRule="exact"/>
              <w:ind w:left="-51"/>
              <w:jc w:val="left"/>
              <w:rPr>
                <w:rFonts w:ascii="宋体" w:cs="宋体"/>
                <w:kern w:val="0"/>
                <w:sz w:val="24"/>
              </w:rPr>
            </w:pPr>
          </w:p>
        </w:tc>
      </w:tr>
    </w:tbl>
    <w:p w14:paraId="0812FEC2" w14:textId="77777777" w:rsidR="009B3E75" w:rsidRDefault="00492827">
      <w:pPr>
        <w:spacing w:line="460" w:lineRule="exact"/>
        <w:rPr>
          <w:rFonts w:ascii="宋体" w:cs="宋体"/>
          <w:b/>
          <w:bCs/>
          <w:sz w:val="24"/>
        </w:rPr>
      </w:pPr>
      <w:r>
        <w:rPr>
          <w:rFonts w:ascii="宋体" w:hAnsi="宋体" w:cs="宋体" w:hint="eastAsia"/>
          <w:b/>
          <w:bCs/>
          <w:sz w:val="24"/>
        </w:rPr>
        <w:t>注：《评分索引表》建议编制在商务技术文件内</w:t>
      </w:r>
    </w:p>
    <w:p w14:paraId="5BC41159" w14:textId="77777777" w:rsidR="009B3E75" w:rsidRDefault="009B3E75">
      <w:pPr>
        <w:spacing w:line="460" w:lineRule="exact"/>
        <w:rPr>
          <w:rFonts w:eastAsia="新宋体"/>
          <w:sz w:val="22"/>
        </w:rPr>
      </w:pPr>
    </w:p>
    <w:p w14:paraId="0BDA5801" w14:textId="77777777" w:rsidR="009B3E75" w:rsidRDefault="00492827">
      <w:pPr>
        <w:spacing w:line="460" w:lineRule="exact"/>
        <w:rPr>
          <w:rFonts w:ascii="宋体" w:cs="宋体"/>
          <w:b/>
          <w:bCs/>
          <w:sz w:val="24"/>
        </w:rPr>
      </w:pPr>
      <w:r>
        <w:rPr>
          <w:rFonts w:ascii="宋体" w:cs="宋体"/>
          <w:b/>
          <w:bCs/>
          <w:sz w:val="24"/>
        </w:rPr>
        <w:br w:type="page"/>
      </w:r>
    </w:p>
    <w:p w14:paraId="526EDB94" w14:textId="77777777" w:rsidR="009B3E75" w:rsidRDefault="00492827">
      <w:pPr>
        <w:pStyle w:val="af7"/>
        <w:spacing w:line="460" w:lineRule="exact"/>
        <w:ind w:left="643" w:hanging="643"/>
        <w:jc w:val="center"/>
        <w:outlineLvl w:val="0"/>
        <w:rPr>
          <w:rFonts w:eastAsia="新宋体"/>
          <w:b/>
          <w:bCs/>
          <w:sz w:val="32"/>
          <w:szCs w:val="32"/>
        </w:rPr>
      </w:pPr>
      <w:bookmarkStart w:id="42" w:name="_Toc17164"/>
      <w:bookmarkStart w:id="43" w:name="_Toc4536"/>
      <w:bookmarkStart w:id="44" w:name="_Toc16833"/>
      <w:bookmarkStart w:id="45" w:name="_Toc16489"/>
      <w:bookmarkStart w:id="46" w:name="_Toc200134204"/>
      <w:bookmarkStart w:id="47" w:name="_Toc195712233"/>
      <w:bookmarkStart w:id="48" w:name="_Hlk193713335"/>
      <w:r>
        <w:rPr>
          <w:rFonts w:eastAsia="新宋体" w:hint="eastAsia"/>
          <w:b/>
          <w:bCs/>
          <w:sz w:val="32"/>
          <w:szCs w:val="32"/>
        </w:rPr>
        <w:lastRenderedPageBreak/>
        <w:t>第三部分</w:t>
      </w:r>
      <w:r>
        <w:rPr>
          <w:rFonts w:eastAsia="新宋体"/>
          <w:b/>
          <w:bCs/>
          <w:sz w:val="32"/>
          <w:szCs w:val="32"/>
        </w:rPr>
        <w:t xml:space="preserve"> </w:t>
      </w:r>
      <w:bookmarkEnd w:id="42"/>
      <w:bookmarkEnd w:id="43"/>
      <w:bookmarkEnd w:id="44"/>
      <w:bookmarkEnd w:id="45"/>
      <w:r>
        <w:rPr>
          <w:rFonts w:eastAsia="新宋体" w:hint="eastAsia"/>
          <w:b/>
          <w:bCs/>
          <w:sz w:val="32"/>
          <w:szCs w:val="32"/>
        </w:rPr>
        <w:t>投标文件格式</w:t>
      </w:r>
      <w:bookmarkEnd w:id="46"/>
      <w:bookmarkEnd w:id="47"/>
      <w:bookmarkEnd w:id="48"/>
    </w:p>
    <w:p w14:paraId="01EAA5F8" w14:textId="77777777" w:rsidR="009B3E75" w:rsidRDefault="00492827">
      <w:pPr>
        <w:wordWrap w:val="0"/>
        <w:snapToGrid w:val="0"/>
        <w:spacing w:line="360" w:lineRule="auto"/>
        <w:rPr>
          <w:rFonts w:ascii="宋体" w:cs="宋体"/>
          <w:sz w:val="24"/>
        </w:rPr>
      </w:pPr>
      <w:r>
        <w:rPr>
          <w:rFonts w:ascii="宋体" w:hAnsi="宋体" w:cs="宋体" w:hint="eastAsia"/>
          <w:sz w:val="24"/>
        </w:rPr>
        <w:t>说明：</w:t>
      </w:r>
    </w:p>
    <w:p w14:paraId="21EDCF79" w14:textId="77777777" w:rsidR="009B3E75" w:rsidRDefault="00492827">
      <w:pPr>
        <w:wordWrap w:val="0"/>
        <w:snapToGrid w:val="0"/>
        <w:spacing w:line="360" w:lineRule="auto"/>
        <w:rPr>
          <w:rFonts w:ascii="宋体" w:cs="宋体"/>
          <w:sz w:val="24"/>
        </w:rPr>
      </w:pPr>
      <w:r>
        <w:rPr>
          <w:rFonts w:ascii="宋体" w:hAnsi="宋体" w:cs="宋体"/>
          <w:sz w:val="24"/>
        </w:rPr>
        <w:t>1.</w:t>
      </w:r>
      <w:r>
        <w:rPr>
          <w:rFonts w:ascii="宋体" w:hAnsi="宋体" w:cs="宋体" w:hint="eastAsia"/>
          <w:sz w:val="24"/>
        </w:rPr>
        <w:t>投标文件由供应商根据招标文件要求参照附件格式编制。</w:t>
      </w:r>
    </w:p>
    <w:p w14:paraId="3B3D0729" w14:textId="77777777" w:rsidR="009B3E75" w:rsidRDefault="00492827">
      <w:pPr>
        <w:wordWrap w:val="0"/>
        <w:snapToGrid w:val="0"/>
        <w:spacing w:line="360" w:lineRule="auto"/>
        <w:rPr>
          <w:rFonts w:ascii="宋体" w:cs="宋体"/>
          <w:sz w:val="24"/>
        </w:rPr>
      </w:pPr>
      <w:r>
        <w:rPr>
          <w:rFonts w:ascii="宋体" w:hAnsi="宋体" w:cs="宋体"/>
          <w:sz w:val="24"/>
        </w:rPr>
        <w:t>2.</w:t>
      </w:r>
      <w:r>
        <w:rPr>
          <w:rFonts w:ascii="宋体" w:hAnsi="宋体" w:cs="宋体" w:hint="eastAsia"/>
          <w:sz w:val="24"/>
        </w:rPr>
        <w:t>供应商根据实际情况填写。</w:t>
      </w:r>
    </w:p>
    <w:p w14:paraId="2F489533" w14:textId="77777777" w:rsidR="009B3E75" w:rsidRDefault="00492827">
      <w:pPr>
        <w:wordWrap w:val="0"/>
        <w:snapToGrid w:val="0"/>
        <w:spacing w:line="360" w:lineRule="auto"/>
        <w:rPr>
          <w:rFonts w:ascii="宋体" w:cs="宋体"/>
          <w:sz w:val="24"/>
        </w:rPr>
      </w:pPr>
      <w:r>
        <w:rPr>
          <w:rFonts w:ascii="宋体" w:hAnsi="宋体" w:cs="宋体"/>
          <w:sz w:val="24"/>
        </w:rPr>
        <w:t>3.</w:t>
      </w:r>
      <w:r>
        <w:rPr>
          <w:rFonts w:ascii="宋体" w:hAnsi="宋体" w:cs="宋体" w:hint="eastAsia"/>
          <w:sz w:val="24"/>
        </w:rPr>
        <w:t>招标文件中没有参考格式的，由供应商自行编制。</w:t>
      </w:r>
    </w:p>
    <w:p w14:paraId="0E908F2F" w14:textId="77777777" w:rsidR="009B3E75" w:rsidRDefault="009B3E75">
      <w:pPr>
        <w:wordWrap w:val="0"/>
        <w:snapToGrid w:val="0"/>
        <w:spacing w:line="360" w:lineRule="auto"/>
        <w:rPr>
          <w:rFonts w:eastAsia="新宋体"/>
          <w:b/>
          <w:bCs/>
          <w:sz w:val="32"/>
          <w:szCs w:val="32"/>
        </w:rPr>
      </w:pPr>
    </w:p>
    <w:p w14:paraId="5AD1C6C1" w14:textId="77777777" w:rsidR="009B3E75" w:rsidRDefault="009B3E75"/>
    <w:p w14:paraId="3CC2BB4C" w14:textId="77777777" w:rsidR="009B3E75" w:rsidRDefault="009B3E75">
      <w:pPr>
        <w:pStyle w:val="a3"/>
      </w:pPr>
    </w:p>
    <w:p w14:paraId="15981CA4" w14:textId="77777777" w:rsidR="009B3E75" w:rsidRDefault="009B3E75">
      <w:pPr>
        <w:pStyle w:val="a3"/>
      </w:pPr>
    </w:p>
    <w:p w14:paraId="078F84BE" w14:textId="77777777" w:rsidR="009B3E75" w:rsidRDefault="009B3E75">
      <w:pPr>
        <w:pStyle w:val="a3"/>
      </w:pPr>
    </w:p>
    <w:p w14:paraId="27E4133D" w14:textId="77777777" w:rsidR="009B3E75" w:rsidRDefault="009B3E75">
      <w:pPr>
        <w:pStyle w:val="a3"/>
      </w:pPr>
    </w:p>
    <w:p w14:paraId="73C2D70F" w14:textId="77777777" w:rsidR="009B3E75" w:rsidRDefault="009B3E75">
      <w:pPr>
        <w:pStyle w:val="a3"/>
      </w:pPr>
    </w:p>
    <w:p w14:paraId="14C15ABB" w14:textId="77777777" w:rsidR="009B3E75" w:rsidRDefault="009B3E75">
      <w:pPr>
        <w:pStyle w:val="a3"/>
      </w:pPr>
    </w:p>
    <w:p w14:paraId="58C26A36" w14:textId="77777777" w:rsidR="009B3E75" w:rsidRDefault="009B3E75">
      <w:pPr>
        <w:pStyle w:val="a3"/>
      </w:pPr>
    </w:p>
    <w:p w14:paraId="35716EE3" w14:textId="77777777" w:rsidR="009B3E75" w:rsidRDefault="009B3E75">
      <w:pPr>
        <w:pStyle w:val="a3"/>
      </w:pPr>
    </w:p>
    <w:p w14:paraId="5BB7C910" w14:textId="77777777" w:rsidR="009B3E75" w:rsidRDefault="009B3E75">
      <w:pPr>
        <w:pStyle w:val="a3"/>
      </w:pPr>
    </w:p>
    <w:p w14:paraId="34A95968" w14:textId="77777777" w:rsidR="009B3E75" w:rsidRDefault="009B3E75">
      <w:pPr>
        <w:pStyle w:val="a3"/>
      </w:pPr>
    </w:p>
    <w:p w14:paraId="5FD7C884" w14:textId="77777777" w:rsidR="009B3E75" w:rsidRDefault="009B3E75">
      <w:pPr>
        <w:pStyle w:val="a3"/>
      </w:pPr>
    </w:p>
    <w:p w14:paraId="743452B5" w14:textId="77777777" w:rsidR="009B3E75" w:rsidRDefault="009B3E75">
      <w:pPr>
        <w:pStyle w:val="a3"/>
      </w:pPr>
    </w:p>
    <w:p w14:paraId="1655D308" w14:textId="77777777" w:rsidR="009B3E75" w:rsidRDefault="009B3E75">
      <w:pPr>
        <w:pStyle w:val="a3"/>
      </w:pPr>
    </w:p>
    <w:p w14:paraId="758D9552" w14:textId="77777777" w:rsidR="009B3E75" w:rsidRDefault="009B3E75">
      <w:pPr>
        <w:pStyle w:val="a3"/>
      </w:pPr>
    </w:p>
    <w:p w14:paraId="53A66C90" w14:textId="77777777" w:rsidR="009B3E75" w:rsidRDefault="009B3E75">
      <w:pPr>
        <w:pStyle w:val="a3"/>
      </w:pPr>
    </w:p>
    <w:p w14:paraId="329FC13B" w14:textId="77777777" w:rsidR="009B3E75" w:rsidRDefault="009B3E75">
      <w:pPr>
        <w:pStyle w:val="a3"/>
      </w:pPr>
    </w:p>
    <w:p w14:paraId="35C4C402" w14:textId="77777777" w:rsidR="009B3E75" w:rsidRDefault="009B3E75">
      <w:pPr>
        <w:pStyle w:val="a3"/>
      </w:pPr>
    </w:p>
    <w:p w14:paraId="58A056D1" w14:textId="77777777" w:rsidR="009B3E75" w:rsidRDefault="009B3E75">
      <w:pPr>
        <w:pStyle w:val="a3"/>
      </w:pPr>
    </w:p>
    <w:p w14:paraId="1A2F84D1" w14:textId="77777777" w:rsidR="009B3E75" w:rsidRDefault="009B3E75">
      <w:pPr>
        <w:pStyle w:val="a3"/>
      </w:pPr>
    </w:p>
    <w:p w14:paraId="2C070731" w14:textId="77777777" w:rsidR="009B3E75" w:rsidRDefault="009B3E75">
      <w:pPr>
        <w:pStyle w:val="a3"/>
      </w:pPr>
    </w:p>
    <w:p w14:paraId="24AB9E4C" w14:textId="77777777" w:rsidR="009B3E75" w:rsidRDefault="009B3E75">
      <w:pPr>
        <w:pStyle w:val="a3"/>
      </w:pPr>
    </w:p>
    <w:p w14:paraId="66E485A0" w14:textId="77777777" w:rsidR="009B3E75" w:rsidRDefault="009B3E75">
      <w:pPr>
        <w:pStyle w:val="a3"/>
      </w:pPr>
    </w:p>
    <w:p w14:paraId="67E737EB" w14:textId="77777777" w:rsidR="009B3E75" w:rsidRDefault="009B3E75">
      <w:pPr>
        <w:pStyle w:val="a3"/>
      </w:pPr>
    </w:p>
    <w:p w14:paraId="2C5928AF" w14:textId="77777777" w:rsidR="009B3E75" w:rsidRDefault="009B3E75">
      <w:pPr>
        <w:pStyle w:val="a3"/>
      </w:pPr>
    </w:p>
    <w:p w14:paraId="737A9424" w14:textId="77777777" w:rsidR="009B3E75" w:rsidRDefault="009B3E75">
      <w:pPr>
        <w:pStyle w:val="a3"/>
      </w:pPr>
    </w:p>
    <w:p w14:paraId="40922FB9" w14:textId="77777777" w:rsidR="009B3E75" w:rsidRDefault="009B3E75">
      <w:pPr>
        <w:pStyle w:val="a3"/>
      </w:pPr>
    </w:p>
    <w:p w14:paraId="433DB5C8" w14:textId="77777777" w:rsidR="009B3E75" w:rsidRDefault="009B3E75">
      <w:pPr>
        <w:pStyle w:val="a3"/>
      </w:pPr>
    </w:p>
    <w:p w14:paraId="317390E0" w14:textId="77777777" w:rsidR="009B3E75" w:rsidRDefault="009B3E75">
      <w:pPr>
        <w:pStyle w:val="a3"/>
      </w:pPr>
    </w:p>
    <w:p w14:paraId="3989A556" w14:textId="77777777" w:rsidR="009B3E75" w:rsidRDefault="009B3E75">
      <w:pPr>
        <w:pStyle w:val="a3"/>
      </w:pPr>
    </w:p>
    <w:p w14:paraId="7098A46A" w14:textId="77777777" w:rsidR="009B3E75" w:rsidRDefault="009B3E75">
      <w:pPr>
        <w:pStyle w:val="a3"/>
      </w:pPr>
    </w:p>
    <w:p w14:paraId="2AE85DFC" w14:textId="77777777" w:rsidR="009B3E75" w:rsidRDefault="009B3E75">
      <w:pPr>
        <w:pStyle w:val="a3"/>
      </w:pPr>
    </w:p>
    <w:p w14:paraId="2F6A608B" w14:textId="77777777" w:rsidR="009B3E75" w:rsidRDefault="009B3E75">
      <w:pPr>
        <w:pStyle w:val="a3"/>
      </w:pPr>
    </w:p>
    <w:p w14:paraId="1F067FBA" w14:textId="77777777" w:rsidR="009B3E75" w:rsidRDefault="009B3E75">
      <w:pPr>
        <w:pStyle w:val="a3"/>
      </w:pPr>
    </w:p>
    <w:p w14:paraId="575EC422" w14:textId="77777777" w:rsidR="009B3E75" w:rsidRDefault="009B3E75">
      <w:pPr>
        <w:pStyle w:val="a3"/>
      </w:pPr>
    </w:p>
    <w:p w14:paraId="699723B7" w14:textId="77777777" w:rsidR="009B3E75" w:rsidRDefault="009B3E75">
      <w:pPr>
        <w:pStyle w:val="a3"/>
      </w:pPr>
    </w:p>
    <w:p w14:paraId="66421BBD" w14:textId="77777777" w:rsidR="009B3E75" w:rsidRDefault="009B3E75">
      <w:pPr>
        <w:pStyle w:val="a3"/>
      </w:pPr>
    </w:p>
    <w:p w14:paraId="112F0FF5" w14:textId="77777777" w:rsidR="009B3E75" w:rsidRDefault="009B3E75">
      <w:pPr>
        <w:pStyle w:val="a3"/>
      </w:pPr>
    </w:p>
    <w:p w14:paraId="5583EBDD" w14:textId="77777777" w:rsidR="009B3E75" w:rsidRDefault="009B3E75">
      <w:pPr>
        <w:pStyle w:val="a3"/>
      </w:pPr>
    </w:p>
    <w:p w14:paraId="40FC7086" w14:textId="77777777" w:rsidR="009B3E75" w:rsidRDefault="009B3E75">
      <w:pPr>
        <w:pStyle w:val="a3"/>
      </w:pPr>
    </w:p>
    <w:p w14:paraId="2F75AC75" w14:textId="77777777" w:rsidR="009B3E75" w:rsidRDefault="00492827">
      <w:pPr>
        <w:wordWrap w:val="0"/>
        <w:snapToGrid w:val="0"/>
        <w:spacing w:beforeLines="50" w:before="120" w:after="50" w:line="360" w:lineRule="auto"/>
        <w:jc w:val="center"/>
        <w:rPr>
          <w:rFonts w:ascii="宋体" w:cs="宋体"/>
          <w:b/>
          <w:bCs/>
          <w:sz w:val="52"/>
          <w:szCs w:val="52"/>
        </w:rPr>
      </w:pPr>
      <w:r>
        <w:rPr>
          <w:rFonts w:ascii="宋体" w:hAnsi="宋体" w:cs="宋体" w:hint="eastAsia"/>
          <w:b/>
          <w:bCs/>
          <w:sz w:val="52"/>
          <w:szCs w:val="52"/>
        </w:rPr>
        <w:lastRenderedPageBreak/>
        <w:t>商务技术文件</w:t>
      </w:r>
      <w:r>
        <w:rPr>
          <w:rFonts w:ascii="宋体" w:hAnsi="宋体" w:cs="宋体"/>
          <w:b/>
          <w:bCs/>
          <w:sz w:val="52"/>
          <w:szCs w:val="52"/>
        </w:rPr>
        <w:t>/</w:t>
      </w:r>
      <w:r>
        <w:rPr>
          <w:rFonts w:ascii="宋体" w:hAnsi="宋体" w:cs="宋体" w:hint="eastAsia"/>
          <w:b/>
          <w:bCs/>
          <w:sz w:val="52"/>
          <w:szCs w:val="52"/>
        </w:rPr>
        <w:t>资格证明文件</w:t>
      </w:r>
      <w:r>
        <w:rPr>
          <w:rFonts w:ascii="宋体" w:hAnsi="宋体" w:cs="宋体"/>
          <w:b/>
          <w:bCs/>
          <w:sz w:val="52"/>
          <w:szCs w:val="52"/>
        </w:rPr>
        <w:t>/</w:t>
      </w:r>
      <w:r>
        <w:rPr>
          <w:rFonts w:ascii="宋体" w:hAnsi="宋体" w:cs="宋体" w:hint="eastAsia"/>
          <w:b/>
          <w:bCs/>
          <w:sz w:val="52"/>
          <w:szCs w:val="52"/>
        </w:rPr>
        <w:t>报价文件</w:t>
      </w:r>
    </w:p>
    <w:p w14:paraId="5065CDEF" w14:textId="77777777" w:rsidR="009B3E75" w:rsidRDefault="009B3E75">
      <w:pPr>
        <w:wordWrap w:val="0"/>
        <w:snapToGrid w:val="0"/>
        <w:spacing w:beforeLines="50" w:before="120" w:after="50" w:line="360" w:lineRule="auto"/>
        <w:rPr>
          <w:rFonts w:ascii="宋体" w:cs="宋体"/>
          <w:bCs/>
          <w:sz w:val="24"/>
          <w:szCs w:val="20"/>
        </w:rPr>
      </w:pPr>
    </w:p>
    <w:p w14:paraId="6C9A23F6" w14:textId="77777777" w:rsidR="009B3E75" w:rsidRDefault="00492827">
      <w:pPr>
        <w:wordWrap w:val="0"/>
        <w:snapToGrid w:val="0"/>
        <w:spacing w:beforeLines="50" w:before="120" w:after="50" w:line="360" w:lineRule="auto"/>
        <w:ind w:firstLineChars="400" w:firstLine="1120"/>
        <w:rPr>
          <w:rFonts w:ascii="宋体" w:cs="宋体"/>
          <w:bCs/>
          <w:sz w:val="28"/>
          <w:szCs w:val="28"/>
        </w:rPr>
      </w:pPr>
      <w:r>
        <w:rPr>
          <w:rFonts w:ascii="宋体" w:hAnsi="宋体" w:cs="宋体" w:hint="eastAsia"/>
          <w:bCs/>
          <w:sz w:val="28"/>
          <w:szCs w:val="28"/>
        </w:rPr>
        <w:t>项目名称：</w:t>
      </w:r>
      <w:r>
        <w:rPr>
          <w:rFonts w:ascii="宋体" w:hAnsi="宋体" w:cs="宋体"/>
          <w:bCs/>
          <w:sz w:val="28"/>
          <w:szCs w:val="28"/>
          <w:u w:val="single"/>
        </w:rPr>
        <w:t xml:space="preserve"> 2025</w:t>
      </w:r>
      <w:r>
        <w:rPr>
          <w:rFonts w:ascii="宋体" w:hAnsi="宋体" w:cs="宋体" w:hint="eastAsia"/>
          <w:bCs/>
          <w:sz w:val="28"/>
          <w:szCs w:val="28"/>
          <w:u w:val="single"/>
        </w:rPr>
        <w:t>年温州市</w:t>
      </w:r>
      <w:proofErr w:type="gramStart"/>
      <w:r>
        <w:rPr>
          <w:rFonts w:ascii="宋体" w:hAnsi="宋体" w:cs="宋体" w:hint="eastAsia"/>
          <w:bCs/>
          <w:sz w:val="28"/>
          <w:szCs w:val="28"/>
          <w:u w:val="single"/>
        </w:rPr>
        <w:t>瓯海区消防救援</w:t>
      </w:r>
      <w:proofErr w:type="gramEnd"/>
      <w:r>
        <w:rPr>
          <w:rFonts w:ascii="宋体" w:hAnsi="宋体" w:cs="宋体" w:hint="eastAsia"/>
          <w:bCs/>
          <w:sz w:val="28"/>
          <w:szCs w:val="28"/>
          <w:u w:val="single"/>
        </w:rPr>
        <w:t>大队食堂原材料及采购配送服务项目</w:t>
      </w:r>
    </w:p>
    <w:p w14:paraId="706281E9" w14:textId="77777777" w:rsidR="009B3E75" w:rsidRDefault="00492827">
      <w:pPr>
        <w:wordWrap w:val="0"/>
        <w:snapToGrid w:val="0"/>
        <w:spacing w:beforeLines="50" w:before="120" w:after="50" w:line="360" w:lineRule="auto"/>
        <w:ind w:firstLineChars="445" w:firstLine="1246"/>
        <w:rPr>
          <w:rFonts w:ascii="宋体" w:cs="宋体"/>
          <w:bCs/>
          <w:sz w:val="28"/>
          <w:szCs w:val="28"/>
        </w:rPr>
      </w:pPr>
      <w:r>
        <w:rPr>
          <w:rFonts w:ascii="宋体" w:hAnsi="宋体" w:cs="宋体" w:hint="eastAsia"/>
          <w:bCs/>
          <w:sz w:val="28"/>
          <w:szCs w:val="28"/>
        </w:rPr>
        <w:t>项目编号：</w:t>
      </w:r>
      <w:r>
        <w:rPr>
          <w:rFonts w:ascii="宋体" w:hAnsi="宋体" w:cs="宋体"/>
          <w:bCs/>
          <w:sz w:val="28"/>
          <w:szCs w:val="28"/>
          <w:u w:val="single"/>
        </w:rPr>
        <w:t xml:space="preserve"> HQZB-OHXF-2025-18</w:t>
      </w:r>
    </w:p>
    <w:p w14:paraId="0E1EB711"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4B61BE8C"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7FD7E39C"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1843E750" w14:textId="77777777" w:rsidR="009B3E75" w:rsidRDefault="00492827">
      <w:pPr>
        <w:pStyle w:val="a4"/>
        <w:wordWrap w:val="0"/>
        <w:snapToGrid w:val="0"/>
        <w:spacing w:before="50" w:after="50" w:line="360" w:lineRule="auto"/>
        <w:ind w:firstLineChars="450" w:firstLine="1260"/>
        <w:rPr>
          <w:rFonts w:ascii="宋体" w:cs="宋体"/>
          <w:bCs/>
          <w:sz w:val="28"/>
          <w:szCs w:val="28"/>
        </w:rPr>
      </w:pPr>
      <w:r>
        <w:rPr>
          <w:rFonts w:ascii="宋体" w:hAnsi="宋体" w:cs="宋体" w:hint="eastAsia"/>
          <w:bCs/>
          <w:sz w:val="28"/>
          <w:szCs w:val="28"/>
        </w:rPr>
        <w:t>供应商名称：</w:t>
      </w:r>
      <w:r>
        <w:rPr>
          <w:rFonts w:ascii="宋体" w:hAnsi="宋体" w:cs="宋体"/>
          <w:bCs/>
          <w:sz w:val="28"/>
          <w:szCs w:val="28"/>
          <w:u w:val="single"/>
        </w:rPr>
        <w:t xml:space="preserve">                    </w:t>
      </w:r>
      <w:r>
        <w:rPr>
          <w:rFonts w:ascii="宋体" w:hAnsi="宋体" w:cs="宋体" w:hint="eastAsia"/>
          <w:bCs/>
          <w:sz w:val="28"/>
          <w:szCs w:val="28"/>
        </w:rPr>
        <w:t>（盖章）</w:t>
      </w:r>
    </w:p>
    <w:p w14:paraId="000DA37C" w14:textId="77777777" w:rsidR="009B3E75" w:rsidRDefault="00492827">
      <w:pPr>
        <w:pStyle w:val="a4"/>
        <w:wordWrap w:val="0"/>
        <w:snapToGrid w:val="0"/>
        <w:spacing w:before="50" w:after="50" w:line="360" w:lineRule="auto"/>
        <w:ind w:firstLineChars="450" w:firstLine="1260"/>
        <w:rPr>
          <w:rFonts w:ascii="宋体" w:cs="宋体"/>
          <w:bCs/>
          <w:sz w:val="28"/>
          <w:szCs w:val="28"/>
        </w:rPr>
      </w:pPr>
      <w:r>
        <w:rPr>
          <w:rFonts w:ascii="宋体" w:hAnsi="宋体" w:cs="宋体" w:hint="eastAsia"/>
          <w:bCs/>
          <w:sz w:val="28"/>
          <w:szCs w:val="28"/>
        </w:rPr>
        <w:t>供应商地址：</w:t>
      </w:r>
      <w:r>
        <w:rPr>
          <w:rFonts w:ascii="宋体" w:hAnsi="宋体" w:cs="宋体"/>
          <w:bCs/>
          <w:sz w:val="28"/>
          <w:szCs w:val="28"/>
          <w:u w:val="single"/>
        </w:rPr>
        <w:t xml:space="preserve">                        </w:t>
      </w:r>
      <w:r>
        <w:rPr>
          <w:rFonts w:ascii="宋体" w:hAnsi="宋体" w:cs="宋体"/>
          <w:bCs/>
          <w:sz w:val="28"/>
          <w:szCs w:val="28"/>
        </w:rPr>
        <w:t xml:space="preserve">    </w:t>
      </w:r>
    </w:p>
    <w:p w14:paraId="26458119" w14:textId="77777777" w:rsidR="009B3E75" w:rsidRDefault="00492827">
      <w:pPr>
        <w:pStyle w:val="a4"/>
        <w:wordWrap w:val="0"/>
        <w:snapToGrid w:val="0"/>
        <w:spacing w:before="50" w:after="50" w:line="360" w:lineRule="auto"/>
        <w:ind w:firstLineChars="550" w:firstLine="1540"/>
        <w:rPr>
          <w:rFonts w:ascii="宋体" w:cs="宋体"/>
          <w:bCs/>
          <w:sz w:val="28"/>
          <w:szCs w:val="28"/>
        </w:rPr>
      </w:pPr>
      <w:r>
        <w:rPr>
          <w:rFonts w:ascii="宋体" w:hAnsi="宋体" w:cs="宋体" w:hint="eastAsia"/>
          <w:bCs/>
          <w:sz w:val="28"/>
          <w:szCs w:val="28"/>
        </w:rPr>
        <w:t>在</w:t>
      </w:r>
      <w:r>
        <w:rPr>
          <w:rFonts w:ascii="宋体" w:hAnsi="宋体" w:cs="宋体"/>
          <w:bCs/>
          <w:sz w:val="28"/>
          <w:szCs w:val="28"/>
        </w:rPr>
        <w:t xml:space="preserve">  </w:t>
      </w:r>
      <w:r>
        <w:rPr>
          <w:rFonts w:ascii="宋体" w:hAnsi="宋体" w:cs="宋体" w:hint="eastAsia"/>
          <w:bCs/>
          <w:sz w:val="28"/>
          <w:szCs w:val="28"/>
        </w:rPr>
        <w:t>年</w:t>
      </w:r>
      <w:r>
        <w:rPr>
          <w:rFonts w:ascii="宋体" w:hAnsi="宋体" w:cs="宋体"/>
          <w:bCs/>
          <w:sz w:val="28"/>
          <w:szCs w:val="28"/>
        </w:rPr>
        <w:t xml:space="preserve">  </w:t>
      </w:r>
      <w:r>
        <w:rPr>
          <w:rFonts w:ascii="宋体" w:hAnsi="宋体" w:cs="宋体" w:hint="eastAsia"/>
          <w:bCs/>
          <w:sz w:val="28"/>
          <w:szCs w:val="28"/>
        </w:rPr>
        <w:t>月</w:t>
      </w:r>
      <w:r>
        <w:rPr>
          <w:rFonts w:ascii="宋体" w:hAnsi="宋体" w:cs="宋体"/>
          <w:bCs/>
          <w:sz w:val="28"/>
          <w:szCs w:val="28"/>
        </w:rPr>
        <w:t xml:space="preserve">  </w:t>
      </w:r>
      <w:r>
        <w:rPr>
          <w:rFonts w:ascii="宋体" w:hAnsi="宋体" w:cs="宋体" w:hint="eastAsia"/>
          <w:bCs/>
          <w:sz w:val="28"/>
          <w:szCs w:val="28"/>
        </w:rPr>
        <w:t>日</w:t>
      </w:r>
      <w:r>
        <w:rPr>
          <w:rFonts w:ascii="宋体" w:hAnsi="宋体" w:cs="宋体"/>
          <w:bCs/>
          <w:sz w:val="28"/>
          <w:szCs w:val="28"/>
        </w:rPr>
        <w:t xml:space="preserve">  </w:t>
      </w:r>
      <w:r>
        <w:rPr>
          <w:rFonts w:ascii="宋体" w:hAnsi="宋体" w:cs="宋体" w:hint="eastAsia"/>
          <w:bCs/>
          <w:sz w:val="28"/>
          <w:szCs w:val="28"/>
        </w:rPr>
        <w:t>时</w:t>
      </w:r>
      <w:r>
        <w:rPr>
          <w:rFonts w:ascii="宋体" w:hAnsi="宋体" w:cs="宋体"/>
          <w:bCs/>
          <w:sz w:val="28"/>
          <w:szCs w:val="28"/>
        </w:rPr>
        <w:t xml:space="preserve">  </w:t>
      </w:r>
      <w:r>
        <w:rPr>
          <w:rFonts w:ascii="宋体" w:hAnsi="宋体" w:cs="宋体" w:hint="eastAsia"/>
          <w:bCs/>
          <w:sz w:val="28"/>
          <w:szCs w:val="28"/>
        </w:rPr>
        <w:t>分之前不得启封</w:t>
      </w:r>
    </w:p>
    <w:p w14:paraId="537666A3" w14:textId="77777777" w:rsidR="009B3E75" w:rsidRDefault="009B3E75">
      <w:pPr>
        <w:pStyle w:val="a4"/>
        <w:wordWrap w:val="0"/>
        <w:snapToGrid w:val="0"/>
        <w:spacing w:before="50" w:after="50" w:line="360" w:lineRule="auto"/>
        <w:ind w:firstLineChars="416" w:firstLine="1165"/>
        <w:rPr>
          <w:rFonts w:ascii="宋体" w:cs="宋体"/>
          <w:sz w:val="28"/>
          <w:szCs w:val="28"/>
        </w:rPr>
      </w:pPr>
    </w:p>
    <w:p w14:paraId="004C586E" w14:textId="77777777" w:rsidR="009B3E75" w:rsidRDefault="009B3E75">
      <w:pPr>
        <w:pStyle w:val="a4"/>
        <w:wordWrap w:val="0"/>
        <w:snapToGrid w:val="0"/>
        <w:spacing w:before="50" w:after="50" w:line="360" w:lineRule="auto"/>
        <w:ind w:firstLineChars="416" w:firstLine="1165"/>
        <w:rPr>
          <w:rFonts w:ascii="宋体" w:cs="宋体"/>
          <w:sz w:val="28"/>
          <w:szCs w:val="28"/>
        </w:rPr>
      </w:pPr>
    </w:p>
    <w:p w14:paraId="0BE925F1" w14:textId="77777777" w:rsidR="009B3E75" w:rsidRDefault="00492827">
      <w:pPr>
        <w:wordWrap w:val="0"/>
        <w:snapToGrid w:val="0"/>
        <w:spacing w:beforeLines="50" w:before="120" w:after="50" w:line="360" w:lineRule="auto"/>
        <w:ind w:firstLine="645"/>
        <w:rPr>
          <w:rFonts w:ascii="宋体" w:cs="宋体"/>
          <w:sz w:val="24"/>
          <w:szCs w:val="20"/>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14:paraId="0A6147F3"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5111FC60"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3A0BC7EB"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71015B88"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5C217674"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0ACA1856"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061446B4"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52E9285A"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55BDF10A"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72D4FF7F" w14:textId="77777777" w:rsidR="009B3E75" w:rsidRDefault="009B3E75"/>
    <w:p w14:paraId="705A966E" w14:textId="77777777" w:rsidR="009B3E75" w:rsidRDefault="009B3E75">
      <w:pPr>
        <w:pStyle w:val="a3"/>
      </w:pPr>
    </w:p>
    <w:p w14:paraId="5E49FE5C" w14:textId="77777777" w:rsidR="009B3E75" w:rsidRDefault="00492827">
      <w:pPr>
        <w:wordWrap w:val="0"/>
        <w:snapToGrid w:val="0"/>
        <w:spacing w:beforeLines="50" w:before="120" w:after="50" w:line="360" w:lineRule="auto"/>
        <w:rPr>
          <w:rFonts w:ascii="宋体" w:cs="宋体"/>
          <w:b/>
          <w:bCs/>
          <w:sz w:val="32"/>
          <w:szCs w:val="20"/>
        </w:rPr>
      </w:pPr>
      <w:r>
        <w:rPr>
          <w:rFonts w:ascii="宋体" w:hAnsi="宋体" w:cs="宋体"/>
          <w:sz w:val="24"/>
        </w:rPr>
        <w:t xml:space="preserve"> </w:t>
      </w:r>
      <w:r>
        <w:rPr>
          <w:rFonts w:ascii="宋体" w:hAnsi="宋体" w:cs="宋体" w:hint="eastAsia"/>
          <w:b/>
          <w:bCs/>
        </w:rPr>
        <w:t>正本</w:t>
      </w:r>
      <w:r>
        <w:rPr>
          <w:rFonts w:ascii="宋体" w:hAnsi="宋体" w:cs="宋体"/>
          <w:b/>
          <w:bCs/>
        </w:rPr>
        <w:t>/</w:t>
      </w:r>
      <w:r>
        <w:rPr>
          <w:rFonts w:ascii="宋体" w:hAnsi="宋体" w:cs="宋体" w:hint="eastAsia"/>
          <w:b/>
          <w:bCs/>
        </w:rPr>
        <w:t>副本</w:t>
      </w:r>
    </w:p>
    <w:p w14:paraId="57AFE7C3" w14:textId="77777777" w:rsidR="009B3E75" w:rsidRDefault="009B3E75">
      <w:pPr>
        <w:wordWrap w:val="0"/>
        <w:snapToGrid w:val="0"/>
        <w:spacing w:beforeLines="50" w:before="120" w:after="50" w:line="360" w:lineRule="auto"/>
        <w:jc w:val="center"/>
        <w:rPr>
          <w:rFonts w:ascii="宋体" w:cs="宋体"/>
          <w:bCs/>
          <w:sz w:val="24"/>
          <w:szCs w:val="20"/>
        </w:rPr>
      </w:pPr>
    </w:p>
    <w:p w14:paraId="125B039A" w14:textId="77777777" w:rsidR="009B3E75" w:rsidRDefault="009B3E75">
      <w:pPr>
        <w:wordWrap w:val="0"/>
        <w:snapToGrid w:val="0"/>
        <w:spacing w:beforeLines="50" w:before="120" w:after="50" w:line="360" w:lineRule="auto"/>
        <w:jc w:val="center"/>
        <w:rPr>
          <w:rFonts w:ascii="宋体" w:cs="宋体"/>
          <w:b/>
          <w:bCs/>
          <w:sz w:val="52"/>
          <w:szCs w:val="52"/>
        </w:rPr>
      </w:pPr>
    </w:p>
    <w:p w14:paraId="48A5E3AA" w14:textId="77777777" w:rsidR="009B3E75" w:rsidRDefault="00492827">
      <w:pPr>
        <w:wordWrap w:val="0"/>
        <w:snapToGrid w:val="0"/>
        <w:spacing w:beforeLines="50" w:before="120" w:after="50" w:line="360" w:lineRule="auto"/>
        <w:jc w:val="center"/>
        <w:rPr>
          <w:rFonts w:ascii="宋体" w:cs="宋体"/>
          <w:b/>
          <w:bCs/>
          <w:sz w:val="52"/>
          <w:szCs w:val="52"/>
        </w:rPr>
      </w:pPr>
      <w:r>
        <w:rPr>
          <w:rFonts w:ascii="宋体" w:hAnsi="宋体" w:cs="宋体" w:hint="eastAsia"/>
          <w:b/>
          <w:bCs/>
          <w:sz w:val="52"/>
          <w:szCs w:val="52"/>
        </w:rPr>
        <w:t>商务技术文件</w:t>
      </w:r>
      <w:r>
        <w:rPr>
          <w:rFonts w:ascii="宋体" w:hAnsi="宋体" w:cs="宋体"/>
          <w:b/>
          <w:bCs/>
          <w:sz w:val="52"/>
          <w:szCs w:val="52"/>
        </w:rPr>
        <w:t>/</w:t>
      </w:r>
      <w:r>
        <w:rPr>
          <w:rFonts w:ascii="宋体" w:hAnsi="宋体" w:cs="宋体" w:hint="eastAsia"/>
          <w:b/>
          <w:bCs/>
          <w:sz w:val="52"/>
          <w:szCs w:val="52"/>
        </w:rPr>
        <w:t>资格证明文件</w:t>
      </w:r>
      <w:r>
        <w:rPr>
          <w:rFonts w:ascii="宋体" w:hAnsi="宋体" w:cs="宋体"/>
          <w:b/>
          <w:bCs/>
          <w:sz w:val="52"/>
          <w:szCs w:val="52"/>
        </w:rPr>
        <w:t>/</w:t>
      </w:r>
      <w:r>
        <w:rPr>
          <w:rFonts w:ascii="宋体" w:hAnsi="宋体" w:cs="宋体" w:hint="eastAsia"/>
          <w:b/>
          <w:bCs/>
          <w:sz w:val="52"/>
          <w:szCs w:val="52"/>
        </w:rPr>
        <w:t>报价文件</w:t>
      </w:r>
    </w:p>
    <w:p w14:paraId="1F1BDDDB" w14:textId="77777777" w:rsidR="009B3E75" w:rsidRDefault="009B3E75">
      <w:pPr>
        <w:wordWrap w:val="0"/>
        <w:snapToGrid w:val="0"/>
        <w:spacing w:beforeLines="50" w:before="120" w:after="50" w:line="360" w:lineRule="auto"/>
        <w:rPr>
          <w:rFonts w:ascii="宋体" w:cs="宋体"/>
          <w:bCs/>
          <w:sz w:val="24"/>
          <w:szCs w:val="20"/>
        </w:rPr>
      </w:pPr>
    </w:p>
    <w:p w14:paraId="0B1AE005" w14:textId="77777777" w:rsidR="009B3E75" w:rsidRDefault="00492827">
      <w:pPr>
        <w:wordWrap w:val="0"/>
        <w:snapToGrid w:val="0"/>
        <w:spacing w:beforeLines="50" w:before="120" w:after="50" w:line="360" w:lineRule="auto"/>
        <w:ind w:firstLineChars="400" w:firstLine="1120"/>
        <w:rPr>
          <w:rFonts w:ascii="宋体" w:cs="宋体"/>
          <w:bCs/>
          <w:sz w:val="28"/>
          <w:szCs w:val="28"/>
        </w:rPr>
      </w:pPr>
      <w:r>
        <w:rPr>
          <w:rFonts w:ascii="宋体" w:hAnsi="宋体" w:cs="宋体" w:hint="eastAsia"/>
          <w:bCs/>
          <w:sz w:val="28"/>
          <w:szCs w:val="28"/>
        </w:rPr>
        <w:t>项目名称：</w:t>
      </w:r>
      <w:r>
        <w:rPr>
          <w:rFonts w:ascii="宋体" w:hAnsi="宋体" w:cs="宋体"/>
          <w:bCs/>
          <w:sz w:val="28"/>
          <w:szCs w:val="28"/>
          <w:u w:val="single"/>
        </w:rPr>
        <w:t xml:space="preserve"> 2025</w:t>
      </w:r>
      <w:r>
        <w:rPr>
          <w:rFonts w:ascii="宋体" w:hAnsi="宋体" w:cs="宋体" w:hint="eastAsia"/>
          <w:bCs/>
          <w:sz w:val="28"/>
          <w:szCs w:val="28"/>
          <w:u w:val="single"/>
        </w:rPr>
        <w:t>年温州市</w:t>
      </w:r>
      <w:proofErr w:type="gramStart"/>
      <w:r>
        <w:rPr>
          <w:rFonts w:ascii="宋体" w:hAnsi="宋体" w:cs="宋体" w:hint="eastAsia"/>
          <w:bCs/>
          <w:sz w:val="28"/>
          <w:szCs w:val="28"/>
          <w:u w:val="single"/>
        </w:rPr>
        <w:t>瓯海区消防救援</w:t>
      </w:r>
      <w:proofErr w:type="gramEnd"/>
      <w:r>
        <w:rPr>
          <w:rFonts w:ascii="宋体" w:hAnsi="宋体" w:cs="宋体" w:hint="eastAsia"/>
          <w:bCs/>
          <w:sz w:val="28"/>
          <w:szCs w:val="28"/>
          <w:u w:val="single"/>
        </w:rPr>
        <w:t>大队食堂原材料及采购配送服务项目</w:t>
      </w:r>
    </w:p>
    <w:p w14:paraId="2110E1E8" w14:textId="77777777" w:rsidR="009B3E75" w:rsidRDefault="00492827">
      <w:pPr>
        <w:wordWrap w:val="0"/>
        <w:snapToGrid w:val="0"/>
        <w:spacing w:beforeLines="50" w:before="120" w:after="50" w:line="360" w:lineRule="auto"/>
        <w:ind w:firstLineChars="445" w:firstLine="1246"/>
        <w:rPr>
          <w:rFonts w:ascii="宋体" w:cs="宋体"/>
          <w:bCs/>
          <w:sz w:val="28"/>
          <w:szCs w:val="28"/>
        </w:rPr>
      </w:pPr>
      <w:r>
        <w:rPr>
          <w:rFonts w:ascii="宋体" w:hAnsi="宋体" w:cs="宋体" w:hint="eastAsia"/>
          <w:bCs/>
          <w:sz w:val="28"/>
          <w:szCs w:val="28"/>
        </w:rPr>
        <w:t>项目编号：</w:t>
      </w:r>
      <w:r>
        <w:rPr>
          <w:rFonts w:ascii="宋体" w:hAnsi="宋体" w:cs="宋体"/>
          <w:bCs/>
          <w:sz w:val="28"/>
          <w:szCs w:val="28"/>
          <w:u w:val="single"/>
        </w:rPr>
        <w:t xml:space="preserve"> HQZB-OHXF-2025-18</w:t>
      </w:r>
    </w:p>
    <w:p w14:paraId="1FB73CB4"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53A07A70"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4E860B9B"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077808E3" w14:textId="77777777" w:rsidR="009B3E75" w:rsidRDefault="00492827">
      <w:pPr>
        <w:pStyle w:val="a4"/>
        <w:wordWrap w:val="0"/>
        <w:snapToGrid w:val="0"/>
        <w:spacing w:before="50" w:after="50" w:line="360" w:lineRule="auto"/>
        <w:ind w:firstLineChars="450" w:firstLine="1260"/>
        <w:rPr>
          <w:rFonts w:ascii="宋体" w:cs="宋体"/>
          <w:bCs/>
          <w:sz w:val="28"/>
          <w:szCs w:val="28"/>
        </w:rPr>
      </w:pPr>
      <w:r>
        <w:rPr>
          <w:rFonts w:ascii="宋体" w:hAnsi="宋体" w:cs="宋体" w:hint="eastAsia"/>
          <w:bCs/>
          <w:sz w:val="28"/>
          <w:szCs w:val="28"/>
        </w:rPr>
        <w:t>供应商名称：</w:t>
      </w:r>
      <w:r>
        <w:rPr>
          <w:rFonts w:ascii="宋体" w:hAnsi="宋体" w:cs="宋体"/>
          <w:bCs/>
          <w:sz w:val="28"/>
          <w:szCs w:val="28"/>
          <w:u w:val="single"/>
        </w:rPr>
        <w:t xml:space="preserve">                    </w:t>
      </w:r>
      <w:r>
        <w:rPr>
          <w:rFonts w:ascii="宋体" w:hAnsi="宋体" w:cs="宋体" w:hint="eastAsia"/>
          <w:bCs/>
          <w:sz w:val="28"/>
          <w:szCs w:val="28"/>
        </w:rPr>
        <w:t>（盖章）</w:t>
      </w:r>
    </w:p>
    <w:p w14:paraId="22F99C32" w14:textId="77777777" w:rsidR="009B3E75" w:rsidRDefault="00492827">
      <w:pPr>
        <w:pStyle w:val="a4"/>
        <w:wordWrap w:val="0"/>
        <w:snapToGrid w:val="0"/>
        <w:spacing w:before="50" w:after="50" w:line="360" w:lineRule="auto"/>
        <w:ind w:firstLineChars="450" w:firstLine="1260"/>
        <w:rPr>
          <w:rFonts w:ascii="宋体" w:cs="宋体"/>
          <w:bCs/>
          <w:sz w:val="28"/>
          <w:szCs w:val="28"/>
        </w:rPr>
      </w:pPr>
      <w:r>
        <w:rPr>
          <w:rFonts w:ascii="宋体" w:hAnsi="宋体" w:cs="宋体" w:hint="eastAsia"/>
          <w:bCs/>
          <w:sz w:val="28"/>
          <w:szCs w:val="28"/>
        </w:rPr>
        <w:t>供应商地址：</w:t>
      </w:r>
      <w:r>
        <w:rPr>
          <w:rFonts w:ascii="宋体" w:hAnsi="宋体" w:cs="宋体"/>
          <w:bCs/>
          <w:sz w:val="28"/>
          <w:szCs w:val="28"/>
          <w:u w:val="single"/>
        </w:rPr>
        <w:t xml:space="preserve">                        </w:t>
      </w:r>
      <w:r>
        <w:rPr>
          <w:rFonts w:ascii="宋体" w:hAnsi="宋体" w:cs="宋体"/>
          <w:bCs/>
          <w:sz w:val="28"/>
          <w:szCs w:val="28"/>
        </w:rPr>
        <w:t xml:space="preserve">    </w:t>
      </w:r>
    </w:p>
    <w:p w14:paraId="5CE9F8B0" w14:textId="77777777" w:rsidR="009B3E75" w:rsidRDefault="009B3E75">
      <w:pPr>
        <w:pStyle w:val="a4"/>
        <w:wordWrap w:val="0"/>
        <w:snapToGrid w:val="0"/>
        <w:spacing w:before="50" w:after="50" w:line="360" w:lineRule="auto"/>
        <w:ind w:firstLineChars="416" w:firstLine="1165"/>
        <w:rPr>
          <w:rFonts w:ascii="宋体" w:cs="宋体"/>
          <w:sz w:val="28"/>
          <w:szCs w:val="28"/>
        </w:rPr>
      </w:pPr>
    </w:p>
    <w:p w14:paraId="16F65F91" w14:textId="77777777" w:rsidR="009B3E75" w:rsidRDefault="009B3E75">
      <w:pPr>
        <w:pStyle w:val="a4"/>
        <w:wordWrap w:val="0"/>
        <w:snapToGrid w:val="0"/>
        <w:spacing w:before="50" w:after="50" w:line="360" w:lineRule="auto"/>
        <w:ind w:firstLineChars="416" w:firstLine="1165"/>
        <w:rPr>
          <w:rFonts w:ascii="宋体" w:cs="宋体"/>
          <w:sz w:val="28"/>
          <w:szCs w:val="28"/>
        </w:rPr>
      </w:pPr>
    </w:p>
    <w:p w14:paraId="04BCF92C" w14:textId="77777777" w:rsidR="009B3E75" w:rsidRDefault="00492827">
      <w:pPr>
        <w:wordWrap w:val="0"/>
        <w:snapToGrid w:val="0"/>
        <w:spacing w:beforeLines="50" w:before="120" w:after="50" w:line="360" w:lineRule="auto"/>
        <w:ind w:firstLine="645"/>
        <w:rPr>
          <w:rFonts w:ascii="宋体" w:cs="宋体"/>
          <w:sz w:val="24"/>
          <w:szCs w:val="20"/>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14:paraId="60AFC900"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52BEF1CC"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024EEF10"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2935E506"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415ABDAD" w14:textId="77777777" w:rsidR="009B3E75" w:rsidRDefault="009B3E75">
      <w:pPr>
        <w:pStyle w:val="a4"/>
        <w:wordWrap w:val="0"/>
        <w:snapToGrid w:val="0"/>
        <w:spacing w:before="50" w:after="50" w:line="360" w:lineRule="auto"/>
        <w:ind w:firstLineChars="450" w:firstLine="1260"/>
        <w:rPr>
          <w:rFonts w:ascii="宋体" w:cs="宋体"/>
          <w:bCs/>
          <w:sz w:val="28"/>
          <w:szCs w:val="28"/>
        </w:rPr>
      </w:pPr>
    </w:p>
    <w:p w14:paraId="512B5EE7" w14:textId="77777777" w:rsidR="009B3E75" w:rsidRDefault="00492827">
      <w:pPr>
        <w:wordWrap w:val="0"/>
        <w:snapToGrid w:val="0"/>
        <w:spacing w:beforeLines="50" w:before="120" w:after="50" w:line="360" w:lineRule="auto"/>
        <w:jc w:val="center"/>
        <w:rPr>
          <w:rFonts w:ascii="宋体" w:cs="宋体"/>
          <w:b/>
          <w:bCs/>
          <w:sz w:val="52"/>
          <w:szCs w:val="52"/>
        </w:rPr>
      </w:pPr>
      <w:r>
        <w:rPr>
          <w:rFonts w:ascii="宋体" w:hAnsi="宋体" w:cs="宋体" w:hint="eastAsia"/>
          <w:b/>
          <w:bCs/>
          <w:sz w:val="52"/>
          <w:szCs w:val="52"/>
        </w:rPr>
        <w:lastRenderedPageBreak/>
        <w:t>一、资格证明文件</w:t>
      </w:r>
    </w:p>
    <w:p w14:paraId="07E4A195" w14:textId="77777777" w:rsidR="009B3E75" w:rsidRDefault="00492827">
      <w:pPr>
        <w:widowControl/>
        <w:spacing w:line="360" w:lineRule="auto"/>
        <w:ind w:firstLineChars="150" w:firstLine="361"/>
        <w:jc w:val="center"/>
        <w:rPr>
          <w:rFonts w:ascii="宋体" w:cs="宋体"/>
          <w:b/>
          <w:bCs/>
          <w:kern w:val="0"/>
          <w:sz w:val="24"/>
        </w:rPr>
      </w:pPr>
      <w:bookmarkStart w:id="49" w:name="_Toc27634"/>
      <w:bookmarkStart w:id="50" w:name="_Toc30479"/>
      <w:r>
        <w:rPr>
          <w:rFonts w:ascii="宋体" w:hAnsi="宋体" w:cs="宋体" w:hint="eastAsia"/>
          <w:b/>
          <w:bCs/>
          <w:kern w:val="0"/>
          <w:sz w:val="24"/>
        </w:rPr>
        <w:t>（有格式的参照格式，无格式的自拟）</w:t>
      </w:r>
      <w:bookmarkEnd w:id="49"/>
      <w:bookmarkEnd w:id="50"/>
    </w:p>
    <w:p w14:paraId="6917868D" w14:textId="77777777" w:rsidR="009B3E75" w:rsidRDefault="00492827">
      <w:pPr>
        <w:widowControl/>
        <w:spacing w:line="360" w:lineRule="auto"/>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w:t>
      </w:r>
      <w:r>
        <w:rPr>
          <w:rFonts w:ascii="宋体" w:hAnsi="宋体" w:cs="宋体" w:hint="eastAsia"/>
          <w:sz w:val="24"/>
        </w:rPr>
        <w:t>符合参加政府采购活动应当具备的一般条件的承诺函（</w:t>
      </w:r>
      <w:r>
        <w:rPr>
          <w:rFonts w:ascii="宋体" w:hAnsi="宋体" w:cs="宋体" w:hint="eastAsia"/>
          <w:kern w:val="0"/>
          <w:sz w:val="24"/>
        </w:rPr>
        <w:t>格式见第三部分</w:t>
      </w:r>
      <w:r>
        <w:rPr>
          <w:rFonts w:ascii="宋体" w:hAnsi="宋体" w:cs="宋体"/>
          <w:kern w:val="0"/>
          <w:sz w:val="24"/>
        </w:rPr>
        <w:t xml:space="preserve"> </w:t>
      </w:r>
      <w:r>
        <w:rPr>
          <w:rFonts w:ascii="宋体" w:hAnsi="宋体" w:cs="宋体" w:hint="eastAsia"/>
          <w:kern w:val="0"/>
          <w:sz w:val="24"/>
        </w:rPr>
        <w:t>投标文件格式－</w:t>
      </w:r>
      <w:r>
        <w:rPr>
          <w:rFonts w:ascii="宋体" w:hAnsi="宋体" w:cs="Courier New" w:hint="eastAsia"/>
          <w:b/>
          <w:sz w:val="22"/>
          <w:szCs w:val="22"/>
        </w:rPr>
        <w:t>资格证明文件部分</w:t>
      </w:r>
      <w:r>
        <w:rPr>
          <w:rFonts w:ascii="宋体" w:hAnsi="宋体" w:cs="宋体" w:hint="eastAsia"/>
          <w:sz w:val="24"/>
        </w:rPr>
        <w:t>）</w:t>
      </w:r>
    </w:p>
    <w:p w14:paraId="4691BC9E" w14:textId="77777777" w:rsidR="009B3E75" w:rsidRDefault="00492827">
      <w:pPr>
        <w:widowControl/>
        <w:spacing w:line="360" w:lineRule="auto"/>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）法人或者其他组织的营业执照等证明文件复印件加盖公章（如投标供应商为自然人，则应提供自然人的身份证明）</w:t>
      </w:r>
    </w:p>
    <w:p w14:paraId="5FFDDABB" w14:textId="77777777" w:rsidR="009B3E75" w:rsidRDefault="00492827">
      <w:pPr>
        <w:widowControl/>
        <w:spacing w:line="360" w:lineRule="auto"/>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）投标声明书（格式见第三部分</w:t>
      </w:r>
      <w:r>
        <w:rPr>
          <w:rFonts w:ascii="宋体" w:hAnsi="宋体" w:cs="宋体"/>
          <w:kern w:val="0"/>
          <w:sz w:val="24"/>
        </w:rPr>
        <w:t xml:space="preserve"> </w:t>
      </w:r>
      <w:r>
        <w:rPr>
          <w:rFonts w:ascii="宋体" w:hAnsi="宋体" w:cs="宋体" w:hint="eastAsia"/>
          <w:kern w:val="0"/>
          <w:sz w:val="24"/>
        </w:rPr>
        <w:t>投标文件格式－</w:t>
      </w:r>
      <w:r>
        <w:rPr>
          <w:rFonts w:ascii="宋体" w:hAnsi="宋体" w:cs="Courier New" w:hint="eastAsia"/>
          <w:b/>
          <w:sz w:val="22"/>
          <w:szCs w:val="22"/>
        </w:rPr>
        <w:t>资格证明文件部分</w:t>
      </w:r>
      <w:r>
        <w:rPr>
          <w:rFonts w:ascii="宋体" w:hAnsi="宋体" w:cs="宋体" w:hint="eastAsia"/>
          <w:kern w:val="0"/>
          <w:sz w:val="24"/>
        </w:rPr>
        <w:t>）</w:t>
      </w:r>
    </w:p>
    <w:p w14:paraId="28BD0FE7" w14:textId="77777777" w:rsidR="009B3E75" w:rsidRDefault="00492827">
      <w:pPr>
        <w:widowControl/>
        <w:spacing w:line="360" w:lineRule="auto"/>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w:t>
      </w:r>
      <w:bookmarkStart w:id="51" w:name="_Hlk174061933"/>
      <w:r>
        <w:rPr>
          <w:rFonts w:ascii="宋体" w:hAnsi="宋体" w:cs="宋体" w:hint="eastAsia"/>
          <w:kern w:val="0"/>
          <w:sz w:val="24"/>
        </w:rPr>
        <w:t>中小企业的相关证明材料：中小企业声明函（格式见第三部分</w:t>
      </w:r>
      <w:r>
        <w:rPr>
          <w:rFonts w:ascii="宋体" w:hAnsi="宋体" w:cs="宋体"/>
          <w:kern w:val="0"/>
          <w:sz w:val="24"/>
        </w:rPr>
        <w:t xml:space="preserve"> </w:t>
      </w:r>
      <w:r>
        <w:rPr>
          <w:rFonts w:ascii="宋体" w:hAnsi="宋体" w:cs="宋体" w:hint="eastAsia"/>
          <w:kern w:val="0"/>
          <w:sz w:val="24"/>
        </w:rPr>
        <w:t>投标文件格式－</w:t>
      </w:r>
      <w:r>
        <w:rPr>
          <w:rFonts w:ascii="宋体" w:hAnsi="宋体" w:cs="Courier New" w:hint="eastAsia"/>
          <w:b/>
          <w:sz w:val="22"/>
          <w:szCs w:val="22"/>
        </w:rPr>
        <w:t>资格证明文件部分</w:t>
      </w:r>
      <w:r>
        <w:rPr>
          <w:rFonts w:ascii="宋体" w:hAnsi="宋体" w:cs="宋体" w:hint="eastAsia"/>
          <w:kern w:val="0"/>
          <w:sz w:val="24"/>
        </w:rPr>
        <w:t>）；或残疾人福利性单位声明函（格式见第六部分附件）；或监狱企业的相关证明材料（如供应商为监狱企业）（格式见第三部分</w:t>
      </w:r>
      <w:r>
        <w:rPr>
          <w:rFonts w:ascii="宋体" w:hAnsi="宋体" w:cs="宋体"/>
          <w:kern w:val="0"/>
          <w:sz w:val="24"/>
        </w:rPr>
        <w:t xml:space="preserve"> </w:t>
      </w:r>
      <w:r>
        <w:rPr>
          <w:rFonts w:ascii="宋体" w:hAnsi="宋体" w:cs="宋体" w:hint="eastAsia"/>
          <w:kern w:val="0"/>
          <w:sz w:val="24"/>
        </w:rPr>
        <w:t>投标文件格式）：</w:t>
      </w:r>
    </w:p>
    <w:p w14:paraId="7817CDD5" w14:textId="77777777" w:rsidR="009B3E75" w:rsidRDefault="00492827">
      <w:pPr>
        <w:widowControl/>
        <w:spacing w:line="360" w:lineRule="auto"/>
        <w:ind w:firstLineChars="150" w:firstLine="360"/>
        <w:jc w:val="left"/>
        <w:rPr>
          <w:rFonts w:ascii="宋体" w:cs="宋体"/>
          <w:kern w:val="0"/>
          <w:sz w:val="24"/>
        </w:rPr>
      </w:pPr>
      <w:r>
        <w:rPr>
          <w:rFonts w:ascii="宋体" w:hAnsi="宋体" w:cs="宋体" w:hint="eastAsia"/>
          <w:kern w:val="0"/>
          <w:sz w:val="24"/>
        </w:rPr>
        <w:t>①</w:t>
      </w:r>
      <w:r>
        <w:rPr>
          <w:rFonts w:ascii="宋体" w:hAnsi="宋体" w:cs="宋体"/>
          <w:kern w:val="0"/>
          <w:sz w:val="24"/>
        </w:rPr>
        <w:t xml:space="preserve"> </w:t>
      </w:r>
      <w:r>
        <w:rPr>
          <w:rFonts w:ascii="宋体" w:hAnsi="宋体" w:cs="宋体" w:hint="eastAsia"/>
          <w:kern w:val="0"/>
          <w:sz w:val="24"/>
        </w:rPr>
        <w:t>由省级以上监狱管理局、戒毒管理局（含新疆生产建设兵团）出具的属于监狱企业的证明文件</w:t>
      </w:r>
    </w:p>
    <w:bookmarkEnd w:id="51"/>
    <w:p w14:paraId="44405811" w14:textId="77777777" w:rsidR="009B3E75" w:rsidRDefault="00492827">
      <w:pPr>
        <w:widowControl/>
        <w:spacing w:line="360" w:lineRule="auto"/>
        <w:ind w:firstLineChars="150" w:firstLine="360"/>
        <w:jc w:val="left"/>
        <w:rPr>
          <w:rFonts w:asci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）投标供应商资格条件中要求的其他材料</w:t>
      </w:r>
    </w:p>
    <w:p w14:paraId="737F6F65" w14:textId="77777777" w:rsidR="009B3E75" w:rsidRDefault="009B3E75">
      <w:pPr>
        <w:widowControl/>
        <w:spacing w:line="360" w:lineRule="auto"/>
        <w:ind w:firstLineChars="150" w:firstLine="360"/>
        <w:jc w:val="left"/>
        <w:rPr>
          <w:rFonts w:ascii="宋体" w:cs="宋体"/>
          <w:kern w:val="0"/>
          <w:sz w:val="24"/>
        </w:rPr>
      </w:pPr>
    </w:p>
    <w:p w14:paraId="7AE1731E" w14:textId="77777777" w:rsidR="009B3E75" w:rsidRDefault="009B3E75">
      <w:pPr>
        <w:widowControl/>
        <w:spacing w:line="360" w:lineRule="auto"/>
        <w:ind w:firstLineChars="150" w:firstLine="360"/>
        <w:jc w:val="left"/>
        <w:rPr>
          <w:rFonts w:ascii="宋体" w:cs="宋体"/>
          <w:kern w:val="0"/>
          <w:sz w:val="24"/>
        </w:rPr>
      </w:pPr>
    </w:p>
    <w:p w14:paraId="360A48CD" w14:textId="77777777" w:rsidR="009B3E75" w:rsidRDefault="009B3E75">
      <w:pPr>
        <w:widowControl/>
        <w:spacing w:line="360" w:lineRule="auto"/>
        <w:ind w:firstLineChars="150" w:firstLine="360"/>
        <w:jc w:val="left"/>
        <w:rPr>
          <w:rFonts w:ascii="宋体" w:cs="宋体"/>
          <w:kern w:val="0"/>
          <w:sz w:val="24"/>
        </w:rPr>
      </w:pPr>
    </w:p>
    <w:p w14:paraId="4397A089" w14:textId="77777777" w:rsidR="009B3E75" w:rsidRDefault="009B3E75">
      <w:pPr>
        <w:widowControl/>
        <w:spacing w:line="360" w:lineRule="auto"/>
        <w:ind w:firstLineChars="150" w:firstLine="360"/>
        <w:jc w:val="left"/>
        <w:rPr>
          <w:rFonts w:ascii="宋体" w:cs="宋体"/>
          <w:kern w:val="0"/>
          <w:sz w:val="24"/>
        </w:rPr>
      </w:pPr>
      <w:bookmarkStart w:id="52" w:name="_Toc19396"/>
      <w:bookmarkStart w:id="53" w:name="_Toc8425"/>
      <w:bookmarkStart w:id="54" w:name="_Toc13962"/>
      <w:bookmarkStart w:id="55" w:name="_Toc4686"/>
    </w:p>
    <w:p w14:paraId="2AF68D39" w14:textId="77777777" w:rsidR="009B3E75" w:rsidRDefault="009B3E75">
      <w:pPr>
        <w:pStyle w:val="a3"/>
      </w:pPr>
    </w:p>
    <w:p w14:paraId="4F949B4C" w14:textId="77777777" w:rsidR="009B3E75" w:rsidRDefault="009B3E75">
      <w:pPr>
        <w:pStyle w:val="a3"/>
      </w:pPr>
    </w:p>
    <w:p w14:paraId="1316996A" w14:textId="77777777" w:rsidR="009B3E75" w:rsidRDefault="009B3E75">
      <w:pPr>
        <w:pStyle w:val="a3"/>
      </w:pPr>
    </w:p>
    <w:p w14:paraId="65083313" w14:textId="77777777" w:rsidR="009B3E75" w:rsidRDefault="009B3E75">
      <w:pPr>
        <w:pStyle w:val="a3"/>
      </w:pPr>
    </w:p>
    <w:p w14:paraId="069C4941" w14:textId="77777777" w:rsidR="009B3E75" w:rsidRDefault="009B3E75">
      <w:pPr>
        <w:pStyle w:val="a3"/>
      </w:pPr>
    </w:p>
    <w:p w14:paraId="34B304ED" w14:textId="77777777" w:rsidR="009B3E75" w:rsidRDefault="009B3E75">
      <w:pPr>
        <w:pStyle w:val="a3"/>
      </w:pPr>
    </w:p>
    <w:p w14:paraId="52D0C86C" w14:textId="77777777" w:rsidR="009B3E75" w:rsidRDefault="009B3E75">
      <w:pPr>
        <w:pStyle w:val="a3"/>
      </w:pPr>
    </w:p>
    <w:p w14:paraId="2EA5A649" w14:textId="77777777" w:rsidR="009B3E75" w:rsidRDefault="009B3E75">
      <w:pPr>
        <w:pStyle w:val="a3"/>
      </w:pPr>
    </w:p>
    <w:p w14:paraId="23E90A33" w14:textId="77777777" w:rsidR="009B3E75" w:rsidRDefault="009B3E75">
      <w:pPr>
        <w:pStyle w:val="a3"/>
      </w:pPr>
    </w:p>
    <w:p w14:paraId="3E390B89" w14:textId="77777777" w:rsidR="009B3E75" w:rsidRDefault="009B3E75">
      <w:pPr>
        <w:pStyle w:val="a3"/>
      </w:pPr>
    </w:p>
    <w:p w14:paraId="2D7C6BC6" w14:textId="77777777" w:rsidR="009B3E75" w:rsidRDefault="009B3E75">
      <w:pPr>
        <w:pStyle w:val="a3"/>
      </w:pPr>
    </w:p>
    <w:p w14:paraId="193F5F14" w14:textId="77777777" w:rsidR="009B3E75" w:rsidRDefault="009B3E75">
      <w:pPr>
        <w:pStyle w:val="a3"/>
      </w:pPr>
    </w:p>
    <w:p w14:paraId="2F2F3512" w14:textId="77777777" w:rsidR="009B3E75" w:rsidRDefault="009B3E75">
      <w:pPr>
        <w:pStyle w:val="a3"/>
      </w:pPr>
    </w:p>
    <w:p w14:paraId="4113ACDC" w14:textId="77777777" w:rsidR="009B3E75" w:rsidRDefault="009B3E75">
      <w:pPr>
        <w:pStyle w:val="a3"/>
      </w:pPr>
    </w:p>
    <w:p w14:paraId="2ADB4C0A" w14:textId="77777777" w:rsidR="009B3E75" w:rsidRDefault="009B3E75">
      <w:pPr>
        <w:pStyle w:val="a3"/>
      </w:pPr>
    </w:p>
    <w:p w14:paraId="3D77CCED" w14:textId="77777777" w:rsidR="00F652F4" w:rsidRDefault="00F652F4">
      <w:pPr>
        <w:pStyle w:val="a3"/>
      </w:pPr>
    </w:p>
    <w:p w14:paraId="13C58C25" w14:textId="77777777" w:rsidR="00F652F4" w:rsidRDefault="00F652F4">
      <w:pPr>
        <w:pStyle w:val="a3"/>
      </w:pPr>
    </w:p>
    <w:p w14:paraId="7A0B0910" w14:textId="77777777" w:rsidR="00F652F4" w:rsidRDefault="00F652F4">
      <w:pPr>
        <w:pStyle w:val="a3"/>
      </w:pPr>
    </w:p>
    <w:p w14:paraId="686BE65F" w14:textId="77777777" w:rsidR="00F652F4" w:rsidRDefault="00F652F4">
      <w:pPr>
        <w:pStyle w:val="a3"/>
      </w:pPr>
    </w:p>
    <w:p w14:paraId="3DBFC88F" w14:textId="77777777" w:rsidR="00F652F4" w:rsidRDefault="00F652F4">
      <w:pPr>
        <w:pStyle w:val="a3"/>
      </w:pPr>
    </w:p>
    <w:p w14:paraId="3A00E67D" w14:textId="77777777" w:rsidR="009B3E75" w:rsidRDefault="009B3E75">
      <w:pPr>
        <w:pStyle w:val="a3"/>
      </w:pPr>
    </w:p>
    <w:p w14:paraId="4F970E7E" w14:textId="77777777" w:rsidR="009B3E75" w:rsidRDefault="00492827">
      <w:pPr>
        <w:wordWrap w:val="0"/>
        <w:snapToGrid w:val="0"/>
        <w:spacing w:line="360" w:lineRule="auto"/>
        <w:jc w:val="left"/>
        <w:rPr>
          <w:rFonts w:ascii="宋体" w:cs="宋体"/>
          <w:sz w:val="24"/>
        </w:rPr>
      </w:pPr>
      <w:r>
        <w:rPr>
          <w:rFonts w:ascii="宋体" w:hAnsi="宋体" w:cs="宋体" w:hint="eastAsia"/>
          <w:b/>
          <w:bCs/>
          <w:sz w:val="24"/>
        </w:rPr>
        <w:lastRenderedPageBreak/>
        <w:t>（一）符合参加政府采购活动应当具备的一般条件的承诺函格式：</w:t>
      </w:r>
    </w:p>
    <w:p w14:paraId="7113E3BE" w14:textId="77777777" w:rsidR="009B3E75" w:rsidRDefault="009B3E75">
      <w:pPr>
        <w:wordWrap w:val="0"/>
        <w:snapToGrid w:val="0"/>
        <w:spacing w:line="360" w:lineRule="auto"/>
        <w:ind w:right="480"/>
        <w:jc w:val="center"/>
        <w:rPr>
          <w:rFonts w:ascii="宋体" w:cs="宋体"/>
          <w:b/>
          <w:kern w:val="0"/>
          <w:sz w:val="32"/>
          <w:szCs w:val="32"/>
        </w:rPr>
      </w:pPr>
    </w:p>
    <w:p w14:paraId="2314E66A" w14:textId="77777777" w:rsidR="009B3E75" w:rsidRDefault="00492827">
      <w:pPr>
        <w:wordWrap w:val="0"/>
        <w:snapToGrid w:val="0"/>
        <w:spacing w:line="360" w:lineRule="auto"/>
        <w:ind w:right="480"/>
        <w:jc w:val="center"/>
        <w:rPr>
          <w:rFonts w:ascii="宋体" w:cs="宋体"/>
          <w:b/>
          <w:kern w:val="0"/>
          <w:sz w:val="32"/>
          <w:szCs w:val="32"/>
        </w:rPr>
      </w:pPr>
      <w:r>
        <w:rPr>
          <w:rFonts w:ascii="宋体" w:hAnsi="宋体" w:cs="宋体" w:hint="eastAsia"/>
          <w:b/>
          <w:kern w:val="0"/>
          <w:sz w:val="32"/>
          <w:szCs w:val="32"/>
        </w:rPr>
        <w:t>符合参加政府采购活动应当具备的一般条件的承诺函</w:t>
      </w:r>
    </w:p>
    <w:p w14:paraId="73D823AE" w14:textId="77777777" w:rsidR="009B3E75" w:rsidRDefault="00492827">
      <w:pPr>
        <w:wordWrap w:val="0"/>
        <w:snapToGrid w:val="0"/>
        <w:spacing w:line="360" w:lineRule="auto"/>
        <w:rPr>
          <w:rFonts w:ascii="宋体" w:cs="宋体"/>
          <w:sz w:val="24"/>
        </w:rPr>
      </w:pPr>
      <w:r>
        <w:rPr>
          <w:rFonts w:ascii="宋体" w:hAnsi="宋体" w:cs="宋体" w:hint="eastAsia"/>
          <w:sz w:val="24"/>
        </w:rPr>
        <w:t>（采购人）、（采购代理机构）：</w:t>
      </w:r>
    </w:p>
    <w:p w14:paraId="45DDCCBC" w14:textId="77777777" w:rsidR="009B3E75" w:rsidRDefault="00492827">
      <w:pPr>
        <w:wordWrap w:val="0"/>
        <w:snapToGrid w:val="0"/>
        <w:spacing w:line="360" w:lineRule="auto"/>
        <w:ind w:firstLineChars="200" w:firstLine="480"/>
        <w:rPr>
          <w:rFonts w:ascii="宋体" w:cs="宋体"/>
          <w:sz w:val="24"/>
        </w:rPr>
      </w:pPr>
      <w:r>
        <w:rPr>
          <w:rFonts w:ascii="宋体" w:hAnsi="宋体" w:cs="宋体" w:hint="eastAsia"/>
          <w:sz w:val="24"/>
        </w:rPr>
        <w:t>我方参与（</w:t>
      </w:r>
      <w:r>
        <w:rPr>
          <w:rFonts w:ascii="宋体" w:hAnsi="宋体" w:cs="宋体"/>
          <w:sz w:val="24"/>
        </w:rPr>
        <w:t>2025</w:t>
      </w:r>
      <w:r>
        <w:rPr>
          <w:rFonts w:ascii="宋体" w:hAnsi="宋体" w:cs="宋体" w:hint="eastAsia"/>
          <w:sz w:val="24"/>
        </w:rPr>
        <w:t>年温州市</w:t>
      </w:r>
      <w:proofErr w:type="gramStart"/>
      <w:r>
        <w:rPr>
          <w:rFonts w:ascii="宋体" w:hAnsi="宋体" w:cs="宋体" w:hint="eastAsia"/>
          <w:sz w:val="24"/>
        </w:rPr>
        <w:t>瓯海区消防救援</w:t>
      </w:r>
      <w:proofErr w:type="gramEnd"/>
      <w:r>
        <w:rPr>
          <w:rFonts w:ascii="宋体" w:hAnsi="宋体" w:cs="宋体" w:hint="eastAsia"/>
          <w:sz w:val="24"/>
        </w:rPr>
        <w:t>大队食堂原材料及采购配送服务项目）【招标编号：</w:t>
      </w:r>
      <w:r>
        <w:rPr>
          <w:rFonts w:ascii="宋体" w:hAnsi="宋体" w:cs="宋体"/>
          <w:sz w:val="24"/>
        </w:rPr>
        <w:t>HQZB-OHXF-2025-18</w:t>
      </w:r>
      <w:r>
        <w:rPr>
          <w:rFonts w:ascii="宋体" w:hAnsi="宋体" w:cs="宋体" w:hint="eastAsia"/>
          <w:sz w:val="24"/>
        </w:rPr>
        <w:t>】政府采购活动，郑重承诺：</w:t>
      </w:r>
    </w:p>
    <w:p w14:paraId="69043251" w14:textId="77777777" w:rsidR="009B3E75" w:rsidRDefault="00492827">
      <w:pPr>
        <w:wordWrap w:val="0"/>
        <w:snapToGrid w:val="0"/>
        <w:spacing w:line="360" w:lineRule="auto"/>
        <w:ind w:firstLineChars="150" w:firstLine="360"/>
        <w:rPr>
          <w:rFonts w:ascii="宋体" w:cs="宋体"/>
          <w:sz w:val="24"/>
        </w:rPr>
      </w:pPr>
      <w:r>
        <w:rPr>
          <w:rFonts w:ascii="宋体" w:hAnsi="宋体" w:cs="宋体" w:hint="eastAsia"/>
          <w:sz w:val="24"/>
        </w:rPr>
        <w:t>（一）具备《中华人民共和国政府采购法》第二十二条第一款规定的条件：</w:t>
      </w:r>
    </w:p>
    <w:p w14:paraId="610B4E73" w14:textId="77777777" w:rsidR="009B3E75" w:rsidRDefault="00492827">
      <w:pPr>
        <w:wordWrap w:val="0"/>
        <w:snapToGrid w:val="0"/>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具有独立承担民事责任的能力；</w:t>
      </w:r>
    </w:p>
    <w:p w14:paraId="09CD89BE" w14:textId="77777777" w:rsidR="009B3E75" w:rsidRDefault="00492827">
      <w:pPr>
        <w:wordWrap w:val="0"/>
        <w:snapToGrid w:val="0"/>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具有良好的商业信誉和健全的财务会计制度；</w:t>
      </w:r>
      <w:r>
        <w:rPr>
          <w:rFonts w:ascii="宋体" w:hAnsi="宋体" w:cs="宋体"/>
          <w:sz w:val="24"/>
        </w:rPr>
        <w:t xml:space="preserve"> </w:t>
      </w:r>
    </w:p>
    <w:p w14:paraId="2D29EA15" w14:textId="77777777" w:rsidR="009B3E75" w:rsidRDefault="00492827">
      <w:pPr>
        <w:wordWrap w:val="0"/>
        <w:snapToGrid w:val="0"/>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具有履行合同所必需的设备和专业技术能力；</w:t>
      </w:r>
    </w:p>
    <w:p w14:paraId="3C05F9FA" w14:textId="77777777" w:rsidR="009B3E75" w:rsidRDefault="00492827">
      <w:pPr>
        <w:wordWrap w:val="0"/>
        <w:snapToGrid w:val="0"/>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有依法缴纳税收和社会保障资金的良好记录；</w:t>
      </w:r>
    </w:p>
    <w:p w14:paraId="4C53B733" w14:textId="77777777" w:rsidR="009B3E75" w:rsidRDefault="00492827">
      <w:pPr>
        <w:wordWrap w:val="0"/>
        <w:snapToGrid w:val="0"/>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参加政府采购活动前三年内，在经营活动中没有重大违法记录；</w:t>
      </w:r>
    </w:p>
    <w:p w14:paraId="42A7EF07" w14:textId="77777777" w:rsidR="009B3E75" w:rsidRDefault="00492827">
      <w:pPr>
        <w:wordWrap w:val="0"/>
        <w:snapToGrid w:val="0"/>
        <w:spacing w:line="360" w:lineRule="auto"/>
        <w:ind w:firstLineChars="200" w:firstLine="480"/>
        <w:rPr>
          <w:rFonts w:ascii="宋体" w:cs="宋体"/>
          <w:sz w:val="24"/>
        </w:rPr>
      </w:pPr>
      <w:r>
        <w:rPr>
          <w:rFonts w:ascii="宋体" w:hAnsi="宋体" w:cs="宋体"/>
          <w:sz w:val="24"/>
        </w:rPr>
        <w:t>6.</w:t>
      </w:r>
      <w:r>
        <w:rPr>
          <w:rFonts w:ascii="宋体" w:hAnsi="宋体" w:cs="宋体" w:hint="eastAsia"/>
          <w:sz w:val="24"/>
        </w:rPr>
        <w:t>具有法律、行政法规规定的其他条件。</w:t>
      </w:r>
    </w:p>
    <w:p w14:paraId="3F89AEAB" w14:textId="77777777" w:rsidR="009B3E75" w:rsidRDefault="00492827">
      <w:pPr>
        <w:wordWrap w:val="0"/>
        <w:snapToGrid w:val="0"/>
        <w:spacing w:line="360" w:lineRule="auto"/>
        <w:ind w:firstLineChars="200" w:firstLine="480"/>
        <w:rPr>
          <w:rFonts w:ascii="宋体" w:cs="宋体"/>
          <w:sz w:val="24"/>
        </w:rPr>
      </w:pPr>
      <w:r>
        <w:rPr>
          <w:rFonts w:ascii="宋体" w:hAnsi="宋体" w:cs="宋体" w:hint="eastAsia"/>
          <w:sz w:val="24"/>
        </w:rPr>
        <w:t>（二）未被信用中国（</w:t>
      </w:r>
      <w:r>
        <w:rPr>
          <w:rFonts w:ascii="宋体" w:hAnsi="宋体" w:cs="宋体"/>
          <w:sz w:val="24"/>
        </w:rPr>
        <w:t>www.creditchina.gov.cn</w:t>
      </w:r>
      <w:r>
        <w:rPr>
          <w:rFonts w:ascii="宋体" w:hAnsi="宋体" w:cs="宋体" w:hint="eastAsia"/>
          <w:sz w:val="24"/>
        </w:rPr>
        <w:t>）、中国政府采购网（</w:t>
      </w:r>
      <w:r>
        <w:rPr>
          <w:rFonts w:ascii="宋体" w:hAnsi="宋体" w:cs="宋体"/>
          <w:sz w:val="24"/>
        </w:rPr>
        <w:t>www.ccgp.gov.cn</w:t>
      </w:r>
      <w:r>
        <w:rPr>
          <w:rFonts w:ascii="宋体" w:hAnsi="宋体" w:cs="宋体" w:hint="eastAsia"/>
          <w:sz w:val="24"/>
        </w:rPr>
        <w:t>）列入失信被执行人、重大税收违法失信主体、政府采购严重违法失信行为记录名单。</w:t>
      </w:r>
    </w:p>
    <w:p w14:paraId="1FFEA8C5" w14:textId="77777777" w:rsidR="009B3E75" w:rsidRDefault="00492827">
      <w:pPr>
        <w:wordWrap w:val="0"/>
        <w:snapToGrid w:val="0"/>
        <w:spacing w:line="360" w:lineRule="auto"/>
        <w:ind w:firstLineChars="200" w:firstLine="480"/>
        <w:rPr>
          <w:rFonts w:ascii="宋体" w:cs="宋体"/>
          <w:sz w:val="24"/>
        </w:rPr>
      </w:pPr>
      <w:r>
        <w:rPr>
          <w:rFonts w:ascii="宋体" w:hAnsi="宋体" w:cs="宋体" w:hint="eastAsia"/>
          <w:sz w:val="24"/>
        </w:rPr>
        <w:t>（三）不存在以下情况：</w:t>
      </w:r>
    </w:p>
    <w:p w14:paraId="079D4E75" w14:textId="77777777" w:rsidR="009B3E75" w:rsidRDefault="00492827">
      <w:pPr>
        <w:wordWrap w:val="0"/>
        <w:snapToGrid w:val="0"/>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单位负责人为同一人或者存在直接控股、管理关系的不同供应商参加同一合同项下的政府采购活动的；</w:t>
      </w:r>
    </w:p>
    <w:p w14:paraId="38D79D85" w14:textId="77777777" w:rsidR="009B3E75" w:rsidRDefault="00492827">
      <w:pPr>
        <w:wordWrap w:val="0"/>
        <w:snapToGrid w:val="0"/>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为采购项目提供整体设计、规范编制或者项目管理、监理、检测等服务后再参加该采购项目的其他采购活动的。</w:t>
      </w:r>
    </w:p>
    <w:p w14:paraId="42C2C7F0" w14:textId="77777777" w:rsidR="009B3E75" w:rsidRDefault="009B3E75">
      <w:pPr>
        <w:wordWrap w:val="0"/>
        <w:autoSpaceDE w:val="0"/>
        <w:autoSpaceDN w:val="0"/>
        <w:snapToGrid w:val="0"/>
        <w:spacing w:line="360" w:lineRule="auto"/>
        <w:ind w:firstLineChars="1800" w:firstLine="4320"/>
        <w:jc w:val="left"/>
        <w:rPr>
          <w:rFonts w:ascii="宋体" w:cs="宋体"/>
          <w:kern w:val="0"/>
          <w:sz w:val="24"/>
        </w:rPr>
      </w:pPr>
    </w:p>
    <w:p w14:paraId="457D2D1C" w14:textId="77777777" w:rsidR="009B3E75" w:rsidRDefault="009B3E75">
      <w:pPr>
        <w:wordWrap w:val="0"/>
        <w:autoSpaceDE w:val="0"/>
        <w:autoSpaceDN w:val="0"/>
        <w:snapToGrid w:val="0"/>
        <w:spacing w:line="360" w:lineRule="auto"/>
        <w:ind w:firstLineChars="1800" w:firstLine="4320"/>
        <w:jc w:val="left"/>
        <w:rPr>
          <w:rFonts w:ascii="宋体" w:cs="宋体"/>
          <w:kern w:val="0"/>
          <w:sz w:val="24"/>
        </w:rPr>
      </w:pPr>
    </w:p>
    <w:p w14:paraId="6E386CBA" w14:textId="77777777" w:rsidR="009B3E75" w:rsidRDefault="00492827">
      <w:pPr>
        <w:wordWrap w:val="0"/>
        <w:autoSpaceDE w:val="0"/>
        <w:autoSpaceDN w:val="0"/>
        <w:snapToGrid w:val="0"/>
        <w:spacing w:line="360" w:lineRule="auto"/>
        <w:ind w:firstLineChars="1800" w:firstLine="4320"/>
        <w:jc w:val="left"/>
        <w:rPr>
          <w:rFonts w:ascii="宋体" w:cs="宋体"/>
          <w:kern w:val="0"/>
          <w:sz w:val="24"/>
        </w:rPr>
      </w:pPr>
      <w:r>
        <w:rPr>
          <w:rFonts w:ascii="宋体" w:hAnsi="宋体" w:cs="宋体" w:hint="eastAsia"/>
          <w:kern w:val="0"/>
          <w:sz w:val="24"/>
        </w:rPr>
        <w:t>供应商名称（公章）：</w:t>
      </w:r>
    </w:p>
    <w:p w14:paraId="05B00872" w14:textId="77777777" w:rsidR="009B3E75" w:rsidRDefault="00492827">
      <w:pPr>
        <w:wordWrap w:val="0"/>
        <w:snapToGrid w:val="0"/>
        <w:spacing w:line="360" w:lineRule="auto"/>
        <w:jc w:val="left"/>
        <w:rPr>
          <w:rFonts w:ascii="宋体" w:cs="宋体"/>
          <w:kern w:val="0"/>
          <w:sz w:val="24"/>
          <w:lang w:val="zh-CN"/>
        </w:rPr>
      </w:pPr>
      <w:r>
        <w:rPr>
          <w:rFonts w:ascii="宋体" w:hAnsi="宋体" w:cs="宋体"/>
          <w:kern w:val="0"/>
          <w:sz w:val="24"/>
          <w:lang w:val="zh-CN"/>
        </w:rPr>
        <w:t xml:space="preserve">                        </w:t>
      </w:r>
      <w:r>
        <w:rPr>
          <w:rFonts w:ascii="宋体" w:hAnsi="宋体" w:cs="宋体"/>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lang w:val="zh-CN"/>
        </w:rPr>
        <w:t>月</w:t>
      </w:r>
      <w:r>
        <w:rPr>
          <w:rFonts w:ascii="宋体" w:hAnsi="宋体" w:cs="宋体"/>
          <w:kern w:val="0"/>
          <w:sz w:val="24"/>
        </w:rPr>
        <w:t xml:space="preserve">   </w:t>
      </w:r>
      <w:r>
        <w:rPr>
          <w:rFonts w:ascii="宋体" w:hAnsi="宋体" w:cs="宋体" w:hint="eastAsia"/>
          <w:kern w:val="0"/>
          <w:sz w:val="24"/>
          <w:lang w:val="zh-CN"/>
        </w:rPr>
        <w:t>日</w:t>
      </w:r>
    </w:p>
    <w:p w14:paraId="4D40AE0B" w14:textId="77777777" w:rsidR="009B3E75" w:rsidRDefault="00492827">
      <w:pPr>
        <w:wordWrap w:val="0"/>
        <w:snapToGrid w:val="0"/>
        <w:spacing w:line="360" w:lineRule="auto"/>
        <w:jc w:val="left"/>
        <w:rPr>
          <w:rFonts w:ascii="宋体" w:cs="宋体"/>
          <w:sz w:val="24"/>
        </w:rPr>
      </w:pPr>
      <w:r>
        <w:rPr>
          <w:rFonts w:ascii="宋体" w:cs="宋体"/>
          <w:kern w:val="0"/>
          <w:sz w:val="24"/>
          <w:lang w:val="zh-CN"/>
        </w:rPr>
        <w:br w:type="page"/>
      </w:r>
      <w:r>
        <w:rPr>
          <w:rFonts w:ascii="宋体" w:hAnsi="宋体" w:cs="宋体" w:hint="eastAsia"/>
          <w:kern w:val="0"/>
          <w:sz w:val="24"/>
          <w:lang w:val="zh-CN"/>
        </w:rPr>
        <w:lastRenderedPageBreak/>
        <w:t>（二）</w:t>
      </w:r>
      <w:r>
        <w:rPr>
          <w:rFonts w:ascii="宋体" w:hAnsi="宋体" w:cs="宋体" w:hint="eastAsia"/>
          <w:b/>
          <w:bCs/>
          <w:sz w:val="24"/>
        </w:rPr>
        <w:t>投标声明书格式：</w:t>
      </w:r>
    </w:p>
    <w:p w14:paraId="4561B16A" w14:textId="77777777" w:rsidR="009B3E75" w:rsidRDefault="00492827">
      <w:pPr>
        <w:wordWrap w:val="0"/>
        <w:snapToGrid w:val="0"/>
        <w:spacing w:line="360" w:lineRule="auto"/>
        <w:jc w:val="center"/>
        <w:rPr>
          <w:rFonts w:ascii="宋体" w:cs="宋体"/>
          <w:b/>
          <w:bCs/>
          <w:sz w:val="24"/>
        </w:rPr>
      </w:pPr>
      <w:r>
        <w:rPr>
          <w:rFonts w:ascii="宋体" w:hAnsi="宋体" w:cs="宋体" w:hint="eastAsia"/>
          <w:b/>
          <w:bCs/>
          <w:sz w:val="24"/>
        </w:rPr>
        <w:t>投标声明书</w:t>
      </w:r>
    </w:p>
    <w:p w14:paraId="4FE00C0B" w14:textId="77777777" w:rsidR="009B3E75" w:rsidRDefault="00492827">
      <w:pPr>
        <w:wordWrap w:val="0"/>
        <w:snapToGrid w:val="0"/>
        <w:spacing w:line="360" w:lineRule="auto"/>
        <w:rPr>
          <w:rFonts w:ascii="宋体" w:cs="宋体"/>
          <w:kern w:val="0"/>
          <w:sz w:val="24"/>
        </w:rPr>
      </w:pPr>
      <w:r>
        <w:rPr>
          <w:rFonts w:ascii="宋体" w:hAnsi="宋体" w:cs="宋体" w:hint="eastAsia"/>
          <w:sz w:val="24"/>
        </w:rPr>
        <w:t>（采购人）、（采购代理机构）</w:t>
      </w:r>
      <w:r>
        <w:rPr>
          <w:rFonts w:ascii="宋体" w:hAnsi="宋体" w:cs="宋体" w:hint="eastAsia"/>
          <w:kern w:val="0"/>
          <w:sz w:val="24"/>
        </w:rPr>
        <w:t>：</w:t>
      </w:r>
    </w:p>
    <w:p w14:paraId="613AE859" w14:textId="77777777" w:rsidR="009B3E75" w:rsidRDefault="00492827">
      <w:pPr>
        <w:wordWrap w:val="0"/>
        <w:snapToGrid w:val="0"/>
        <w:spacing w:line="360" w:lineRule="auto"/>
        <w:ind w:firstLine="480"/>
        <w:rPr>
          <w:rFonts w:ascii="宋体" w:cs="宋体"/>
          <w:kern w:val="0"/>
          <w:sz w:val="24"/>
          <w:lang w:val="zh-CN"/>
        </w:rPr>
      </w:pPr>
      <w:r>
        <w:rPr>
          <w:rFonts w:ascii="宋体" w:hAnsi="宋体" w:cs="宋体" w:hint="eastAsia"/>
          <w:kern w:val="0"/>
          <w:sz w:val="24"/>
          <w:lang w:val="zh-CN"/>
        </w:rPr>
        <w:t>我公司</w:t>
      </w:r>
      <w:r>
        <w:rPr>
          <w:rFonts w:ascii="宋体" w:hAnsi="宋体" w:cs="宋体" w:hint="eastAsia"/>
          <w:sz w:val="24"/>
        </w:rPr>
        <w:t>声明截止投标时间近三年以来，在</w:t>
      </w:r>
      <w:r>
        <w:rPr>
          <w:rFonts w:ascii="宋体" w:hAnsi="宋体" w:cs="宋体" w:hint="eastAsia"/>
          <w:kern w:val="0"/>
          <w:sz w:val="24"/>
        </w:rPr>
        <w:t>政府采购领域中</w:t>
      </w:r>
      <w:r>
        <w:rPr>
          <w:rFonts w:ascii="宋体" w:hAnsi="宋体" w:cs="宋体" w:hint="eastAsia"/>
          <w:sz w:val="24"/>
        </w:rPr>
        <w:t>，在项目招标、投标和合同履约期间无任何不良行为记录和违法、违规行为</w:t>
      </w:r>
      <w:r>
        <w:rPr>
          <w:rFonts w:ascii="宋体" w:hAnsi="宋体" w:cs="宋体" w:hint="eastAsia"/>
          <w:kern w:val="0"/>
          <w:sz w:val="24"/>
          <w:lang w:val="zh-CN"/>
        </w:rPr>
        <w:t>。</w:t>
      </w:r>
    </w:p>
    <w:p w14:paraId="2BF07CD1" w14:textId="77777777" w:rsidR="009B3E75" w:rsidRDefault="00492827">
      <w:pPr>
        <w:wordWrap w:val="0"/>
        <w:snapToGrid w:val="0"/>
        <w:spacing w:line="360" w:lineRule="auto"/>
        <w:ind w:firstLine="480"/>
        <w:rPr>
          <w:rFonts w:ascii="宋体" w:cs="宋体"/>
          <w:kern w:val="0"/>
          <w:sz w:val="24"/>
          <w:lang w:val="zh-CN"/>
        </w:rPr>
      </w:pPr>
      <w:r>
        <w:rPr>
          <w:rFonts w:ascii="宋体" w:hAnsi="宋体" w:cs="宋体" w:hint="eastAsia"/>
          <w:kern w:val="0"/>
          <w:sz w:val="24"/>
          <w:lang w:val="zh-CN"/>
        </w:rPr>
        <w:t>我公司自愿参</w:t>
      </w:r>
      <w:r>
        <w:rPr>
          <w:rFonts w:ascii="宋体" w:hAnsi="宋体" w:cs="宋体" w:hint="eastAsia"/>
          <w:sz w:val="24"/>
        </w:rPr>
        <w:t>加</w:t>
      </w:r>
      <w:r>
        <w:rPr>
          <w:rFonts w:ascii="宋体" w:hAnsi="宋体" w:cs="宋体"/>
          <w:sz w:val="24"/>
        </w:rPr>
        <w:t>2025</w:t>
      </w:r>
      <w:r>
        <w:rPr>
          <w:rFonts w:ascii="宋体" w:hAnsi="宋体" w:cs="宋体" w:hint="eastAsia"/>
          <w:sz w:val="24"/>
        </w:rPr>
        <w:t>年温州市</w:t>
      </w:r>
      <w:proofErr w:type="gramStart"/>
      <w:r>
        <w:rPr>
          <w:rFonts w:ascii="宋体" w:hAnsi="宋体" w:cs="宋体" w:hint="eastAsia"/>
          <w:sz w:val="24"/>
        </w:rPr>
        <w:t>瓯海区消防救援</w:t>
      </w:r>
      <w:proofErr w:type="gramEnd"/>
      <w:r>
        <w:rPr>
          <w:rFonts w:ascii="宋体" w:hAnsi="宋体" w:cs="宋体" w:hint="eastAsia"/>
          <w:sz w:val="24"/>
        </w:rPr>
        <w:t>大队食堂原材料及采购配送服务项目采购项目（</w:t>
      </w:r>
      <w:r>
        <w:rPr>
          <w:rFonts w:ascii="宋体" w:hAnsi="宋体" w:cs="宋体" w:hint="eastAsia"/>
          <w:kern w:val="0"/>
          <w:sz w:val="24"/>
          <w:lang w:val="zh-CN"/>
        </w:rPr>
        <w:t>编号：</w:t>
      </w:r>
      <w:r>
        <w:rPr>
          <w:rFonts w:ascii="宋体" w:hAnsi="宋体" w:cs="宋体"/>
          <w:kern w:val="0"/>
          <w:sz w:val="24"/>
          <w:u w:val="single"/>
        </w:rPr>
        <w:t>HQZB-OHXF-2025-18</w:t>
      </w:r>
      <w:r>
        <w:rPr>
          <w:rFonts w:ascii="宋体" w:hAnsi="宋体" w:cs="宋体" w:hint="eastAsia"/>
          <w:sz w:val="24"/>
        </w:rPr>
        <w:t>）</w:t>
      </w:r>
      <w:r>
        <w:rPr>
          <w:rFonts w:ascii="宋体" w:hAnsi="宋体" w:cs="宋体" w:hint="eastAsia"/>
          <w:kern w:val="0"/>
          <w:sz w:val="24"/>
          <w:lang w:val="zh-CN"/>
        </w:rPr>
        <w:t>的投标，并保证投标文件中所列举的投标报价文件及相关资料和公司基本情况资料是真实的、合法的。</w:t>
      </w:r>
    </w:p>
    <w:p w14:paraId="43F139A3" w14:textId="77777777" w:rsidR="009B3E75" w:rsidRDefault="00492827">
      <w:pPr>
        <w:wordWrap w:val="0"/>
        <w:snapToGrid w:val="0"/>
        <w:spacing w:line="360" w:lineRule="auto"/>
        <w:ind w:firstLine="480"/>
        <w:rPr>
          <w:rFonts w:ascii="宋体" w:cs="宋体"/>
          <w:kern w:val="0"/>
          <w:sz w:val="24"/>
          <w:lang w:val="zh-CN"/>
        </w:rPr>
      </w:pPr>
      <w:r>
        <w:rPr>
          <w:rFonts w:ascii="宋体" w:hAnsi="宋体" w:cs="宋体" w:hint="eastAsia"/>
          <w:kern w:val="0"/>
          <w:sz w:val="24"/>
          <w:lang w:val="zh-CN"/>
        </w:rPr>
        <w:t>我公司已详细阅读全部“招标文件”，包括修改文件（如果有）以及全部招标资料和相关附件，并已了解我公司在招投标过程中的权利和义务。</w:t>
      </w:r>
    </w:p>
    <w:p w14:paraId="183D08A5" w14:textId="77777777" w:rsidR="009B3E75" w:rsidRDefault="00492827">
      <w:pPr>
        <w:wordWrap w:val="0"/>
        <w:snapToGrid w:val="0"/>
        <w:spacing w:line="360" w:lineRule="auto"/>
        <w:ind w:firstLine="480"/>
        <w:rPr>
          <w:rFonts w:ascii="宋体" w:cs="宋体"/>
          <w:kern w:val="0"/>
          <w:sz w:val="24"/>
        </w:rPr>
      </w:pPr>
      <w:r>
        <w:rPr>
          <w:rFonts w:ascii="宋体" w:hAnsi="宋体" w:cs="宋体" w:hint="eastAsia"/>
          <w:kern w:val="0"/>
          <w:sz w:val="24"/>
          <w:lang w:val="zh-CN"/>
        </w:rPr>
        <w:t>我公司理解并接受招标文件的各项规定和要求，同意此次招标文件中的各项内容，</w:t>
      </w:r>
      <w:r>
        <w:rPr>
          <w:rFonts w:ascii="宋体" w:hAnsi="宋体" w:cs="宋体" w:hint="eastAsia"/>
          <w:kern w:val="0"/>
          <w:sz w:val="24"/>
        </w:rPr>
        <w:t>并</w:t>
      </w:r>
      <w:r>
        <w:rPr>
          <w:rFonts w:ascii="宋体" w:hAnsi="宋体" w:cs="宋体" w:hint="eastAsia"/>
          <w:kern w:val="0"/>
          <w:sz w:val="24"/>
          <w:lang w:val="zh-CN"/>
        </w:rPr>
        <w:t>同意提供按照贵方可能要求的与投标有关的一切数据或资料等。</w:t>
      </w:r>
    </w:p>
    <w:p w14:paraId="78816107" w14:textId="77777777" w:rsidR="009B3E75" w:rsidRDefault="00492827">
      <w:pPr>
        <w:wordWrap w:val="0"/>
        <w:snapToGrid w:val="0"/>
        <w:spacing w:line="360" w:lineRule="auto"/>
        <w:ind w:firstLine="480"/>
        <w:rPr>
          <w:rFonts w:ascii="宋体" w:cs="宋体"/>
          <w:kern w:val="0"/>
          <w:sz w:val="24"/>
        </w:rPr>
      </w:pPr>
      <w:r>
        <w:rPr>
          <w:rFonts w:ascii="宋体" w:hAnsi="宋体" w:cs="宋体" w:hint="eastAsia"/>
          <w:kern w:val="0"/>
          <w:sz w:val="24"/>
          <w:lang w:val="zh-CN"/>
        </w:rPr>
        <w:t>本公司如中标，保证按照投标文件的承诺与贵方签订合同，保证履行合同条款。</w:t>
      </w:r>
    </w:p>
    <w:p w14:paraId="16744780" w14:textId="77777777" w:rsidR="009B3E75" w:rsidRDefault="00492827">
      <w:pPr>
        <w:wordWrap w:val="0"/>
        <w:autoSpaceDE w:val="0"/>
        <w:autoSpaceDN w:val="0"/>
        <w:snapToGrid w:val="0"/>
        <w:spacing w:line="360" w:lineRule="auto"/>
        <w:ind w:firstLineChars="1800" w:firstLine="4320"/>
        <w:jc w:val="left"/>
        <w:rPr>
          <w:rFonts w:ascii="宋体" w:cs="宋体"/>
          <w:kern w:val="0"/>
          <w:sz w:val="24"/>
        </w:rPr>
      </w:pPr>
      <w:r>
        <w:rPr>
          <w:rFonts w:ascii="宋体" w:hAnsi="宋体" w:cs="宋体" w:hint="eastAsia"/>
          <w:kern w:val="0"/>
          <w:sz w:val="24"/>
        </w:rPr>
        <w:t>供应商名称（公章）：</w:t>
      </w:r>
    </w:p>
    <w:p w14:paraId="05E7BA04" w14:textId="77777777" w:rsidR="009B3E75" w:rsidRDefault="00492827">
      <w:pPr>
        <w:wordWrap w:val="0"/>
        <w:autoSpaceDE w:val="0"/>
        <w:autoSpaceDN w:val="0"/>
        <w:snapToGrid w:val="0"/>
        <w:spacing w:line="360" w:lineRule="auto"/>
        <w:ind w:firstLineChars="1800" w:firstLine="4320"/>
        <w:jc w:val="left"/>
        <w:rPr>
          <w:rFonts w:ascii="宋体" w:cs="宋体"/>
          <w:kern w:val="0"/>
          <w:sz w:val="24"/>
        </w:rPr>
      </w:pPr>
      <w:r>
        <w:rPr>
          <w:rFonts w:ascii="宋体" w:hAnsi="宋体" w:cs="宋体" w:hint="eastAsia"/>
          <w:kern w:val="0"/>
          <w:sz w:val="24"/>
        </w:rPr>
        <w:t>法定代表人或其授权代表（签字或盖章）：</w:t>
      </w:r>
    </w:p>
    <w:p w14:paraId="25D7EDFE" w14:textId="77777777" w:rsidR="009B3E75" w:rsidRDefault="00492827">
      <w:pPr>
        <w:wordWrap w:val="0"/>
        <w:snapToGrid w:val="0"/>
        <w:spacing w:line="360" w:lineRule="auto"/>
        <w:ind w:firstLineChars="1800" w:firstLine="4320"/>
        <w:jc w:val="left"/>
        <w:rPr>
          <w:rFonts w:ascii="宋体" w:cs="宋体"/>
          <w:kern w:val="0"/>
          <w:sz w:val="24"/>
        </w:rPr>
      </w:pPr>
      <w:r>
        <w:rPr>
          <w:rFonts w:ascii="宋体" w:hAnsi="宋体" w:cs="宋体" w:hint="eastAsia"/>
          <w:kern w:val="0"/>
          <w:sz w:val="24"/>
        </w:rPr>
        <w:t>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p w14:paraId="67D1E823" w14:textId="77777777" w:rsidR="009B3E75" w:rsidRDefault="009B3E75">
      <w:pPr>
        <w:wordWrap w:val="0"/>
        <w:autoSpaceDE w:val="0"/>
        <w:autoSpaceDN w:val="0"/>
        <w:snapToGrid w:val="0"/>
        <w:spacing w:line="360" w:lineRule="auto"/>
        <w:ind w:firstLineChars="1800" w:firstLine="3795"/>
        <w:jc w:val="left"/>
        <w:rPr>
          <w:rFonts w:ascii="仿宋_GB2312" w:eastAsia="仿宋_GB2312"/>
          <w:b/>
          <w:szCs w:val="32"/>
        </w:rPr>
      </w:pPr>
    </w:p>
    <w:p w14:paraId="7AC36FC3" w14:textId="77777777" w:rsidR="009B3E75" w:rsidRDefault="009B3E75">
      <w:pPr>
        <w:rPr>
          <w:rFonts w:ascii="仿宋_GB2312" w:eastAsia="仿宋_GB2312"/>
          <w:b/>
          <w:sz w:val="32"/>
          <w:szCs w:val="32"/>
        </w:rPr>
      </w:pPr>
    </w:p>
    <w:p w14:paraId="36A37F01" w14:textId="77777777" w:rsidR="009B3E75" w:rsidRDefault="009B3E75">
      <w:pPr>
        <w:wordWrap w:val="0"/>
        <w:autoSpaceDE w:val="0"/>
        <w:autoSpaceDN w:val="0"/>
        <w:snapToGrid w:val="0"/>
        <w:spacing w:line="360" w:lineRule="auto"/>
        <w:ind w:firstLineChars="1800" w:firstLine="3795"/>
        <w:jc w:val="left"/>
        <w:rPr>
          <w:rFonts w:ascii="仿宋_GB2312" w:eastAsia="仿宋_GB2312"/>
          <w:b/>
          <w:szCs w:val="32"/>
        </w:rPr>
      </w:pPr>
    </w:p>
    <w:p w14:paraId="394C2A3F" w14:textId="77777777" w:rsidR="009B3E75" w:rsidRDefault="009B3E75">
      <w:pPr>
        <w:wordWrap w:val="0"/>
        <w:autoSpaceDE w:val="0"/>
        <w:autoSpaceDN w:val="0"/>
        <w:snapToGrid w:val="0"/>
        <w:spacing w:line="360" w:lineRule="auto"/>
        <w:ind w:firstLineChars="1800" w:firstLine="3795"/>
        <w:jc w:val="left"/>
        <w:rPr>
          <w:rFonts w:ascii="仿宋_GB2312" w:eastAsia="仿宋_GB2312"/>
          <w:b/>
          <w:szCs w:val="32"/>
        </w:rPr>
      </w:pPr>
    </w:p>
    <w:p w14:paraId="39FD8768" w14:textId="77777777" w:rsidR="009B3E75" w:rsidRDefault="009B3E75">
      <w:pPr>
        <w:wordWrap w:val="0"/>
        <w:autoSpaceDE w:val="0"/>
        <w:autoSpaceDN w:val="0"/>
        <w:snapToGrid w:val="0"/>
        <w:spacing w:line="360" w:lineRule="auto"/>
        <w:ind w:firstLineChars="1800" w:firstLine="3795"/>
        <w:jc w:val="left"/>
        <w:rPr>
          <w:rFonts w:ascii="仿宋_GB2312" w:eastAsia="仿宋_GB2312"/>
          <w:b/>
          <w:szCs w:val="32"/>
        </w:rPr>
      </w:pPr>
    </w:p>
    <w:p w14:paraId="4E40766C" w14:textId="77777777" w:rsidR="009B3E75" w:rsidRDefault="009B3E75">
      <w:pPr>
        <w:wordWrap w:val="0"/>
        <w:autoSpaceDE w:val="0"/>
        <w:autoSpaceDN w:val="0"/>
        <w:snapToGrid w:val="0"/>
        <w:spacing w:line="360" w:lineRule="auto"/>
        <w:ind w:firstLineChars="1800" w:firstLine="3795"/>
        <w:jc w:val="left"/>
        <w:rPr>
          <w:rFonts w:ascii="仿宋_GB2312" w:eastAsia="仿宋_GB2312"/>
          <w:b/>
          <w:szCs w:val="32"/>
        </w:rPr>
      </w:pPr>
    </w:p>
    <w:p w14:paraId="1A0BFEAE" w14:textId="77777777" w:rsidR="009B3E75" w:rsidRDefault="009B3E75">
      <w:pPr>
        <w:wordWrap w:val="0"/>
        <w:autoSpaceDE w:val="0"/>
        <w:autoSpaceDN w:val="0"/>
        <w:snapToGrid w:val="0"/>
        <w:spacing w:line="360" w:lineRule="auto"/>
        <w:ind w:firstLineChars="1800" w:firstLine="3795"/>
        <w:jc w:val="left"/>
        <w:rPr>
          <w:rFonts w:ascii="仿宋_GB2312" w:eastAsia="仿宋_GB2312"/>
          <w:b/>
          <w:szCs w:val="32"/>
        </w:rPr>
      </w:pPr>
    </w:p>
    <w:p w14:paraId="59360CD6" w14:textId="77777777" w:rsidR="009B3E75" w:rsidRDefault="009B3E75">
      <w:pPr>
        <w:wordWrap w:val="0"/>
        <w:autoSpaceDE w:val="0"/>
        <w:autoSpaceDN w:val="0"/>
        <w:snapToGrid w:val="0"/>
        <w:spacing w:line="360" w:lineRule="auto"/>
        <w:ind w:firstLineChars="1800" w:firstLine="3795"/>
        <w:jc w:val="left"/>
        <w:rPr>
          <w:rFonts w:ascii="仿宋_GB2312" w:eastAsia="仿宋_GB2312"/>
          <w:b/>
          <w:szCs w:val="32"/>
        </w:rPr>
      </w:pPr>
    </w:p>
    <w:p w14:paraId="09974D5B" w14:textId="77777777" w:rsidR="009B3E75" w:rsidRDefault="009B3E75">
      <w:pPr>
        <w:wordWrap w:val="0"/>
        <w:autoSpaceDE w:val="0"/>
        <w:autoSpaceDN w:val="0"/>
        <w:snapToGrid w:val="0"/>
        <w:spacing w:line="360" w:lineRule="auto"/>
        <w:ind w:firstLineChars="1800" w:firstLine="3795"/>
        <w:jc w:val="left"/>
        <w:rPr>
          <w:rFonts w:ascii="仿宋_GB2312" w:eastAsia="仿宋_GB2312"/>
          <w:b/>
          <w:szCs w:val="32"/>
        </w:rPr>
      </w:pPr>
    </w:p>
    <w:p w14:paraId="0C7F46D9" w14:textId="77777777" w:rsidR="009B3E75" w:rsidRDefault="009B3E75">
      <w:pPr>
        <w:wordWrap w:val="0"/>
        <w:autoSpaceDE w:val="0"/>
        <w:autoSpaceDN w:val="0"/>
        <w:snapToGrid w:val="0"/>
        <w:spacing w:line="360" w:lineRule="auto"/>
        <w:ind w:firstLineChars="1800" w:firstLine="3795"/>
        <w:jc w:val="left"/>
        <w:rPr>
          <w:rFonts w:ascii="仿宋_GB2312" w:eastAsia="仿宋_GB2312"/>
          <w:b/>
          <w:szCs w:val="32"/>
        </w:rPr>
      </w:pPr>
    </w:p>
    <w:p w14:paraId="09CD9B72" w14:textId="77777777" w:rsidR="009B3E75" w:rsidRDefault="009B3E75">
      <w:pPr>
        <w:wordWrap w:val="0"/>
        <w:autoSpaceDE w:val="0"/>
        <w:autoSpaceDN w:val="0"/>
        <w:snapToGrid w:val="0"/>
        <w:spacing w:line="360" w:lineRule="auto"/>
        <w:ind w:firstLineChars="1800" w:firstLine="3795"/>
        <w:jc w:val="left"/>
        <w:rPr>
          <w:rFonts w:ascii="仿宋_GB2312" w:eastAsia="仿宋_GB2312"/>
          <w:b/>
          <w:szCs w:val="32"/>
        </w:rPr>
      </w:pPr>
    </w:p>
    <w:p w14:paraId="2FD12920" w14:textId="77777777" w:rsidR="009B3E75" w:rsidRDefault="009B3E75">
      <w:pPr>
        <w:pStyle w:val="a3"/>
        <w:rPr>
          <w:rFonts w:ascii="仿宋_GB2312" w:eastAsia="仿宋_GB2312"/>
          <w:b/>
          <w:szCs w:val="32"/>
        </w:rPr>
      </w:pPr>
    </w:p>
    <w:p w14:paraId="062379C2" w14:textId="77777777" w:rsidR="009B3E75" w:rsidRDefault="009B3E75">
      <w:pPr>
        <w:pStyle w:val="a3"/>
        <w:rPr>
          <w:rFonts w:ascii="仿宋_GB2312" w:eastAsia="仿宋_GB2312"/>
          <w:b/>
          <w:szCs w:val="32"/>
        </w:rPr>
      </w:pPr>
    </w:p>
    <w:p w14:paraId="1A02C5BF" w14:textId="77777777" w:rsidR="009B3E75" w:rsidRDefault="009B3E75">
      <w:pPr>
        <w:pStyle w:val="a3"/>
        <w:rPr>
          <w:rFonts w:ascii="仿宋_GB2312" w:eastAsia="仿宋_GB2312"/>
          <w:b/>
          <w:szCs w:val="32"/>
        </w:rPr>
      </w:pPr>
    </w:p>
    <w:p w14:paraId="7768E1B0" w14:textId="77777777" w:rsidR="009B3E75" w:rsidRDefault="009B3E75">
      <w:pPr>
        <w:pStyle w:val="a3"/>
      </w:pPr>
    </w:p>
    <w:p w14:paraId="0DA70AB6" w14:textId="77777777" w:rsidR="009B3E75" w:rsidRDefault="009B3E75">
      <w:pPr>
        <w:pStyle w:val="a3"/>
      </w:pPr>
    </w:p>
    <w:p w14:paraId="5C529FA3" w14:textId="77777777" w:rsidR="009B3E75" w:rsidRDefault="009B3E75">
      <w:pPr>
        <w:pStyle w:val="a3"/>
      </w:pPr>
    </w:p>
    <w:p w14:paraId="68C320E8" w14:textId="77777777" w:rsidR="009B3E75" w:rsidRDefault="009B3E75">
      <w:pPr>
        <w:pStyle w:val="a3"/>
      </w:pPr>
    </w:p>
    <w:p w14:paraId="20D24551" w14:textId="77777777" w:rsidR="009B3E75" w:rsidRDefault="00492827">
      <w:pPr>
        <w:spacing w:line="600" w:lineRule="exact"/>
        <w:rPr>
          <w:rFonts w:ascii="宋体" w:cs="宋体"/>
          <w:b/>
          <w:bCs/>
          <w:kern w:val="0"/>
          <w:sz w:val="28"/>
        </w:rPr>
      </w:pPr>
      <w:r>
        <w:rPr>
          <w:rFonts w:ascii="宋体" w:hAnsi="宋体" w:cs="宋体" w:hint="eastAsia"/>
          <w:b/>
          <w:bCs/>
          <w:kern w:val="0"/>
          <w:sz w:val="28"/>
        </w:rPr>
        <w:lastRenderedPageBreak/>
        <w:t>（三）中小企业声明函格式</w:t>
      </w:r>
    </w:p>
    <w:p w14:paraId="3DB9F085" w14:textId="77777777" w:rsidR="009B3E75" w:rsidRDefault="00492827">
      <w:pPr>
        <w:wordWrap w:val="0"/>
        <w:snapToGrid w:val="0"/>
        <w:spacing w:line="360" w:lineRule="auto"/>
        <w:jc w:val="center"/>
        <w:rPr>
          <w:rFonts w:ascii="宋体" w:cs="宋体"/>
          <w:b/>
          <w:bCs/>
          <w:sz w:val="24"/>
        </w:rPr>
      </w:pPr>
      <w:r>
        <w:rPr>
          <w:rFonts w:ascii="宋体" w:hAnsi="宋体" w:cs="宋体"/>
          <w:b/>
          <w:bCs/>
          <w:sz w:val="24"/>
        </w:rPr>
        <w:t>1</w:t>
      </w:r>
      <w:r>
        <w:rPr>
          <w:rFonts w:ascii="宋体" w:hAnsi="宋体" w:cs="宋体" w:hint="eastAsia"/>
          <w:b/>
          <w:bCs/>
          <w:sz w:val="24"/>
        </w:rPr>
        <w:t>、中小企业声明函</w:t>
      </w:r>
    </w:p>
    <w:p w14:paraId="214CEBB8" w14:textId="77777777" w:rsidR="009B3E75" w:rsidRDefault="009B3E75">
      <w:pPr>
        <w:widowControl/>
        <w:adjustRightInd w:val="0"/>
        <w:snapToGrid w:val="0"/>
        <w:spacing w:line="324" w:lineRule="auto"/>
        <w:ind w:rightChars="-108" w:right="-227"/>
        <w:jc w:val="center"/>
        <w:rPr>
          <w:rFonts w:ascii="宋体" w:cs="宋体"/>
          <w:b/>
          <w:kern w:val="0"/>
          <w:sz w:val="22"/>
          <w:szCs w:val="22"/>
        </w:rPr>
      </w:pPr>
    </w:p>
    <w:p w14:paraId="1EFBBDAC" w14:textId="77777777" w:rsidR="009B3E75" w:rsidRDefault="00492827">
      <w:pPr>
        <w:snapToGrid w:val="0"/>
        <w:spacing w:line="460" w:lineRule="exact"/>
        <w:ind w:leftChars="171" w:left="359" w:firstLineChars="200" w:firstLine="420"/>
        <w:rPr>
          <w:rFonts w:ascii="宋体" w:cs="宋体"/>
          <w:kern w:val="0"/>
          <w:szCs w:val="22"/>
        </w:rPr>
      </w:pPr>
      <w:r>
        <w:rPr>
          <w:rFonts w:ascii="宋体" w:hAnsi="宋体" w:cs="宋体" w:hint="eastAsia"/>
          <w:kern w:val="0"/>
          <w:szCs w:val="22"/>
        </w:rPr>
        <w:t>本公司郑重声明，根据《政府采购促进中小企业发展管理办法》（财库</w:t>
      </w:r>
      <w:r>
        <w:rPr>
          <w:rFonts w:ascii="宋体" w:hAnsi="宋体" w:cs="宋体"/>
          <w:kern w:val="0"/>
          <w:szCs w:val="22"/>
        </w:rPr>
        <w:t xml:space="preserve"> (2021)</w:t>
      </w:r>
      <w:r>
        <w:rPr>
          <w:rFonts w:ascii="宋体" w:hAnsi="宋体" w:cs="宋体"/>
          <w:kern w:val="0"/>
          <w:szCs w:val="22"/>
        </w:rPr>
        <w:tab/>
        <w:t xml:space="preserve">46 </w:t>
      </w:r>
      <w:r>
        <w:rPr>
          <w:rFonts w:ascii="宋体" w:hAnsi="宋体" w:cs="宋体" w:hint="eastAsia"/>
          <w:kern w:val="0"/>
          <w:szCs w:val="22"/>
        </w:rPr>
        <w:t>号</w:t>
      </w:r>
      <w:r>
        <w:rPr>
          <w:rFonts w:ascii="宋体" w:hAnsi="宋体" w:cs="宋体"/>
          <w:kern w:val="0"/>
          <w:szCs w:val="22"/>
        </w:rPr>
        <w:t xml:space="preserve"> </w:t>
      </w:r>
      <w:r>
        <w:rPr>
          <w:rFonts w:ascii="宋体" w:hAnsi="宋体" w:cs="宋体" w:hint="eastAsia"/>
          <w:kern w:val="0"/>
          <w:szCs w:val="22"/>
        </w:rPr>
        <w:t>）的规定，本公司参加</w:t>
      </w:r>
      <w:r>
        <w:rPr>
          <w:rFonts w:ascii="宋体" w:hAnsi="宋体" w:cs="宋体" w:hint="eastAsia"/>
          <w:kern w:val="0"/>
          <w:szCs w:val="22"/>
          <w:u w:val="single"/>
        </w:rPr>
        <w:t>（单位名称）</w:t>
      </w:r>
      <w:r>
        <w:rPr>
          <w:rFonts w:ascii="宋体" w:hAnsi="宋体" w:cs="宋体" w:hint="eastAsia"/>
          <w:kern w:val="0"/>
          <w:szCs w:val="22"/>
        </w:rPr>
        <w:t>的（</w:t>
      </w:r>
      <w:r>
        <w:rPr>
          <w:rFonts w:ascii="宋体" w:hAnsi="宋体" w:cs="宋体" w:hint="eastAsia"/>
          <w:kern w:val="0"/>
          <w:szCs w:val="22"/>
          <w:u w:val="single"/>
        </w:rPr>
        <w:t>项目名称</w:t>
      </w:r>
      <w:r>
        <w:rPr>
          <w:rFonts w:ascii="宋体" w:hAnsi="宋体" w:cs="宋体" w:hint="eastAsia"/>
          <w:kern w:val="0"/>
          <w:szCs w:val="22"/>
        </w:rPr>
        <w:t>）采购活动，服务全部由符合政策要求的中小企业承接。相关企业（</w:t>
      </w:r>
      <w:proofErr w:type="gramStart"/>
      <w:r>
        <w:rPr>
          <w:rFonts w:ascii="宋体" w:hAnsi="宋体" w:cs="宋体" w:hint="eastAsia"/>
          <w:kern w:val="0"/>
          <w:szCs w:val="22"/>
        </w:rPr>
        <w:t>含签订</w:t>
      </w:r>
      <w:proofErr w:type="gramEnd"/>
      <w:r>
        <w:rPr>
          <w:rFonts w:ascii="宋体" w:hAnsi="宋体" w:cs="宋体" w:hint="eastAsia"/>
          <w:kern w:val="0"/>
          <w:szCs w:val="22"/>
        </w:rPr>
        <w:t>分包意向协议的中小企业）的具体情况如下：</w:t>
      </w:r>
    </w:p>
    <w:p w14:paraId="3AA8426E" w14:textId="77777777" w:rsidR="009B3E75" w:rsidRDefault="00492827">
      <w:pPr>
        <w:numPr>
          <w:ilvl w:val="1"/>
          <w:numId w:val="8"/>
        </w:numPr>
        <w:snapToGrid w:val="0"/>
        <w:spacing w:line="460" w:lineRule="exact"/>
        <w:rPr>
          <w:rFonts w:ascii="宋体" w:cs="宋体"/>
          <w:kern w:val="0"/>
          <w:szCs w:val="22"/>
        </w:rPr>
      </w:pPr>
      <w:r>
        <w:rPr>
          <w:rFonts w:ascii="宋体" w:hAnsi="宋体" w:cs="宋体" w:hint="eastAsia"/>
          <w:kern w:val="0"/>
          <w:szCs w:val="22"/>
          <w:u w:val="single"/>
        </w:rPr>
        <w:t>（标的名称）</w:t>
      </w:r>
      <w:r>
        <w:rPr>
          <w:rFonts w:ascii="宋体" w:hAnsi="宋体" w:cs="宋体" w:hint="eastAsia"/>
          <w:kern w:val="0"/>
          <w:szCs w:val="22"/>
        </w:rPr>
        <w:t>，属于企</w:t>
      </w:r>
      <w:r>
        <w:rPr>
          <w:rFonts w:ascii="宋体" w:hAnsi="宋体" w:cs="宋体"/>
          <w:kern w:val="0"/>
          <w:szCs w:val="22"/>
          <w:u w:val="single"/>
        </w:rPr>
        <w:t xml:space="preserve">    </w:t>
      </w:r>
      <w:r>
        <w:rPr>
          <w:rFonts w:ascii="宋体" w:hAnsi="宋体" w:cs="宋体" w:hint="eastAsia"/>
          <w:kern w:val="0"/>
          <w:szCs w:val="22"/>
          <w:u w:val="single"/>
        </w:rPr>
        <w:t>业</w:t>
      </w:r>
      <w:r>
        <w:rPr>
          <w:rFonts w:ascii="宋体" w:hAnsi="宋体" w:cs="宋体" w:hint="eastAsia"/>
          <w:kern w:val="0"/>
          <w:szCs w:val="22"/>
        </w:rPr>
        <w:t>）；承接企业为</w:t>
      </w:r>
      <w:r>
        <w:rPr>
          <w:rFonts w:ascii="宋体" w:hAnsi="宋体" w:cs="宋体" w:hint="eastAsia"/>
          <w:kern w:val="0"/>
          <w:szCs w:val="22"/>
          <w:u w:val="single"/>
        </w:rPr>
        <w:t>（企业名称）</w:t>
      </w:r>
      <w:r>
        <w:rPr>
          <w:rFonts w:ascii="宋体" w:hAnsi="宋体" w:cs="宋体" w:hint="eastAsia"/>
          <w:kern w:val="0"/>
          <w:szCs w:val="22"/>
        </w:rPr>
        <w:t>，从业人员</w:t>
      </w:r>
      <w:r>
        <w:rPr>
          <w:rFonts w:ascii="宋体" w:hAnsi="宋体" w:cs="宋体"/>
          <w:kern w:val="0"/>
          <w:szCs w:val="22"/>
          <w:u w:val="single"/>
        </w:rPr>
        <w:t xml:space="preserve">       </w:t>
      </w:r>
      <w:r>
        <w:rPr>
          <w:rFonts w:ascii="宋体" w:hAnsi="宋体" w:cs="宋体" w:hint="eastAsia"/>
          <w:kern w:val="0"/>
          <w:szCs w:val="22"/>
        </w:rPr>
        <w:t>人，</w:t>
      </w:r>
      <w:r>
        <w:rPr>
          <w:rFonts w:ascii="宋体" w:hAnsi="宋体" w:cs="宋体"/>
          <w:kern w:val="0"/>
          <w:szCs w:val="22"/>
        </w:rPr>
        <w:t xml:space="preserve"> </w:t>
      </w:r>
      <w:r>
        <w:rPr>
          <w:rFonts w:ascii="宋体" w:hAnsi="宋体" w:cs="宋体" w:hint="eastAsia"/>
          <w:kern w:val="0"/>
          <w:szCs w:val="22"/>
        </w:rPr>
        <w:t>营业收入为</w:t>
      </w:r>
      <w:r>
        <w:rPr>
          <w:rFonts w:ascii="宋体" w:hAnsi="宋体" w:cs="宋体"/>
          <w:kern w:val="0"/>
          <w:szCs w:val="22"/>
          <w:u w:val="single"/>
        </w:rPr>
        <w:t xml:space="preserve">    </w:t>
      </w:r>
      <w:r>
        <w:rPr>
          <w:rFonts w:ascii="宋体" w:hAnsi="宋体" w:cs="宋体" w:hint="eastAsia"/>
          <w:kern w:val="0"/>
          <w:szCs w:val="22"/>
        </w:rPr>
        <w:t>万元，资产总额为</w:t>
      </w:r>
      <w:r>
        <w:rPr>
          <w:rFonts w:ascii="宋体" w:hAnsi="宋体" w:cs="宋体"/>
          <w:kern w:val="0"/>
          <w:szCs w:val="22"/>
          <w:u w:val="single"/>
        </w:rPr>
        <w:t xml:space="preserve">    </w:t>
      </w:r>
      <w:r>
        <w:rPr>
          <w:rFonts w:ascii="宋体" w:hAnsi="宋体" w:cs="宋体" w:hint="eastAsia"/>
          <w:kern w:val="0"/>
          <w:szCs w:val="22"/>
        </w:rPr>
        <w:t>万元，属于（</w:t>
      </w:r>
      <w:r>
        <w:rPr>
          <w:rFonts w:ascii="宋体" w:hAnsi="宋体" w:cs="宋体"/>
          <w:kern w:val="0"/>
          <w:szCs w:val="22"/>
        </w:rPr>
        <w:t xml:space="preserve"> </w:t>
      </w:r>
      <w:r>
        <w:rPr>
          <w:rFonts w:ascii="宋体" w:hAnsi="宋体" w:cs="宋体" w:hint="eastAsia"/>
          <w:kern w:val="0"/>
          <w:szCs w:val="22"/>
          <w:u w:val="single"/>
        </w:rPr>
        <w:t>中型企业、</w:t>
      </w:r>
      <w:r>
        <w:rPr>
          <w:rFonts w:ascii="宋体" w:hAnsi="宋体" w:cs="宋体"/>
          <w:kern w:val="0"/>
          <w:szCs w:val="22"/>
          <w:u w:val="single"/>
        </w:rPr>
        <w:t xml:space="preserve"> </w:t>
      </w:r>
      <w:r>
        <w:rPr>
          <w:rFonts w:ascii="宋体" w:hAnsi="宋体" w:cs="宋体" w:hint="eastAsia"/>
          <w:kern w:val="0"/>
          <w:szCs w:val="22"/>
          <w:u w:val="single"/>
        </w:rPr>
        <w:t>小型企业、微型企业），</w:t>
      </w:r>
    </w:p>
    <w:p w14:paraId="640952B8" w14:textId="77777777" w:rsidR="009B3E75" w:rsidRDefault="00492827">
      <w:pPr>
        <w:numPr>
          <w:ilvl w:val="1"/>
          <w:numId w:val="8"/>
        </w:numPr>
        <w:snapToGrid w:val="0"/>
        <w:spacing w:line="460" w:lineRule="exact"/>
        <w:rPr>
          <w:rFonts w:ascii="宋体" w:cs="宋体"/>
          <w:kern w:val="0"/>
          <w:szCs w:val="22"/>
        </w:rPr>
      </w:pPr>
      <w:r>
        <w:rPr>
          <w:rFonts w:ascii="宋体" w:hAnsi="宋体" w:cs="宋体" w:hint="eastAsia"/>
          <w:kern w:val="0"/>
          <w:szCs w:val="22"/>
        </w:rPr>
        <w:t>（标的名称），属于</w:t>
      </w:r>
      <w:r>
        <w:rPr>
          <w:rFonts w:ascii="宋体" w:hAnsi="宋体" w:cs="宋体"/>
          <w:kern w:val="0"/>
          <w:szCs w:val="22"/>
          <w:u w:val="single"/>
        </w:rPr>
        <w:t xml:space="preserve">       </w:t>
      </w:r>
      <w:r>
        <w:rPr>
          <w:rFonts w:ascii="宋体" w:hAnsi="宋体" w:cs="宋体" w:hint="eastAsia"/>
          <w:kern w:val="0"/>
          <w:szCs w:val="22"/>
          <w:u w:val="single"/>
        </w:rPr>
        <w:t>行业</w:t>
      </w:r>
      <w:r>
        <w:rPr>
          <w:rFonts w:ascii="宋体" w:hAnsi="宋体" w:cs="宋体" w:hint="eastAsia"/>
          <w:kern w:val="0"/>
          <w:szCs w:val="22"/>
        </w:rPr>
        <w:t>）；承接企业为</w:t>
      </w:r>
      <w:r>
        <w:rPr>
          <w:rFonts w:ascii="宋体" w:hAnsi="宋体" w:cs="宋体" w:hint="eastAsia"/>
          <w:kern w:val="0"/>
          <w:szCs w:val="22"/>
          <w:u w:val="single"/>
        </w:rPr>
        <w:t>（企业名称）</w:t>
      </w:r>
      <w:r>
        <w:rPr>
          <w:rFonts w:ascii="宋体" w:hAnsi="宋体" w:cs="宋体" w:hint="eastAsia"/>
          <w:kern w:val="0"/>
          <w:szCs w:val="22"/>
        </w:rPr>
        <w:t>，从业人员</w:t>
      </w:r>
      <w:r>
        <w:rPr>
          <w:rFonts w:ascii="宋体" w:hAnsi="宋体" w:cs="宋体"/>
          <w:kern w:val="0"/>
          <w:szCs w:val="22"/>
          <w:u w:val="single"/>
        </w:rPr>
        <w:t xml:space="preserve">    </w:t>
      </w:r>
      <w:r>
        <w:rPr>
          <w:rFonts w:ascii="宋体" w:hAnsi="宋体" w:cs="宋体" w:hint="eastAsia"/>
          <w:kern w:val="0"/>
          <w:szCs w:val="22"/>
        </w:rPr>
        <w:t>人，营业收入为</w:t>
      </w:r>
      <w:r>
        <w:rPr>
          <w:rFonts w:ascii="宋体" w:cs="宋体"/>
          <w:kern w:val="0"/>
          <w:szCs w:val="22"/>
          <w:u w:val="single"/>
        </w:rPr>
        <w:tab/>
      </w:r>
      <w:r>
        <w:rPr>
          <w:rFonts w:ascii="宋体" w:hAnsi="宋体" w:cs="宋体" w:hint="eastAsia"/>
          <w:kern w:val="0"/>
          <w:szCs w:val="22"/>
        </w:rPr>
        <w:t>万元，</w:t>
      </w:r>
      <w:r>
        <w:rPr>
          <w:rFonts w:ascii="宋体" w:hAnsi="宋体" w:cs="宋体"/>
          <w:kern w:val="0"/>
          <w:szCs w:val="22"/>
        </w:rPr>
        <w:t xml:space="preserve"> </w:t>
      </w:r>
      <w:r>
        <w:rPr>
          <w:rFonts w:ascii="宋体" w:hAnsi="宋体" w:cs="宋体" w:hint="eastAsia"/>
          <w:kern w:val="0"/>
          <w:szCs w:val="22"/>
        </w:rPr>
        <w:t>资产总额为</w:t>
      </w:r>
      <w:r>
        <w:rPr>
          <w:rFonts w:ascii="宋体" w:hAnsi="宋体" w:cs="宋体"/>
          <w:kern w:val="0"/>
          <w:szCs w:val="22"/>
        </w:rPr>
        <w:t xml:space="preserve"> </w:t>
      </w:r>
      <w:r>
        <w:rPr>
          <w:rFonts w:ascii="宋体" w:hAnsi="宋体" w:cs="宋体"/>
          <w:kern w:val="0"/>
          <w:szCs w:val="22"/>
          <w:u w:val="single"/>
        </w:rPr>
        <w:t xml:space="preserve">   </w:t>
      </w:r>
      <w:r>
        <w:rPr>
          <w:rFonts w:ascii="宋体" w:hAnsi="宋体" w:cs="宋体" w:hint="eastAsia"/>
          <w:kern w:val="0"/>
          <w:szCs w:val="22"/>
        </w:rPr>
        <w:t>万元，属于（</w:t>
      </w:r>
      <w:r>
        <w:rPr>
          <w:rFonts w:ascii="宋体" w:hAnsi="宋体" w:cs="宋体" w:hint="eastAsia"/>
          <w:kern w:val="0"/>
          <w:szCs w:val="22"/>
          <w:u w:val="single"/>
        </w:rPr>
        <w:t>中型企业、小型企业、微型企业）；</w:t>
      </w:r>
    </w:p>
    <w:p w14:paraId="54B7581A" w14:textId="77777777" w:rsidR="009B3E75" w:rsidRDefault="00492827">
      <w:pPr>
        <w:snapToGrid w:val="0"/>
        <w:spacing w:line="460" w:lineRule="exact"/>
        <w:ind w:left="360"/>
        <w:rPr>
          <w:rFonts w:ascii="宋体" w:cs="宋体"/>
          <w:kern w:val="0"/>
          <w:szCs w:val="22"/>
        </w:rPr>
      </w:pPr>
      <w:r>
        <w:rPr>
          <w:rFonts w:ascii="宋体" w:hAnsi="宋体" w:cs="宋体" w:hint="eastAsia"/>
          <w:kern w:val="0"/>
          <w:szCs w:val="22"/>
        </w:rPr>
        <w:t>……</w:t>
      </w:r>
    </w:p>
    <w:p w14:paraId="18BBAF92" w14:textId="77777777" w:rsidR="009B3E75" w:rsidRDefault="00492827">
      <w:pPr>
        <w:snapToGrid w:val="0"/>
        <w:spacing w:line="460" w:lineRule="exact"/>
        <w:ind w:left="360"/>
        <w:rPr>
          <w:rFonts w:ascii="宋体" w:cs="宋体"/>
          <w:kern w:val="0"/>
          <w:szCs w:val="22"/>
        </w:rPr>
      </w:pPr>
      <w:r>
        <w:rPr>
          <w:rFonts w:ascii="宋体" w:hAnsi="宋体" w:cs="宋体" w:hint="eastAsia"/>
          <w:kern w:val="0"/>
          <w:szCs w:val="22"/>
        </w:rPr>
        <w:t>以上企业，不属于大企业的分支机构，不存在控股股东为大企业的情形，也不存在与大企业的负责人为同一人的情形。</w:t>
      </w:r>
    </w:p>
    <w:p w14:paraId="734B2A82" w14:textId="77777777" w:rsidR="009B3E75" w:rsidRDefault="00492827">
      <w:pPr>
        <w:snapToGrid w:val="0"/>
        <w:spacing w:line="460" w:lineRule="exact"/>
        <w:ind w:left="360"/>
        <w:rPr>
          <w:rFonts w:ascii="宋体" w:cs="宋体"/>
          <w:kern w:val="0"/>
          <w:szCs w:val="22"/>
        </w:rPr>
      </w:pPr>
      <w:r>
        <w:rPr>
          <w:rFonts w:ascii="宋体" w:hAnsi="宋体" w:cs="宋体" w:hint="eastAsia"/>
          <w:kern w:val="0"/>
          <w:szCs w:val="22"/>
        </w:rPr>
        <w:t>本企业对上述声明内容的真实性负责。如有虚假，将依法承担相应责任。</w:t>
      </w:r>
    </w:p>
    <w:p w14:paraId="25AABF74" w14:textId="77777777" w:rsidR="009B3E75" w:rsidRDefault="009B3E75">
      <w:pPr>
        <w:snapToGrid w:val="0"/>
        <w:spacing w:line="460" w:lineRule="exact"/>
        <w:ind w:left="360"/>
        <w:rPr>
          <w:rFonts w:ascii="宋体" w:cs="宋体"/>
          <w:kern w:val="0"/>
          <w:szCs w:val="22"/>
        </w:rPr>
      </w:pPr>
    </w:p>
    <w:p w14:paraId="227F934B" w14:textId="77777777" w:rsidR="009B3E75" w:rsidRDefault="009B3E75">
      <w:pPr>
        <w:widowControl/>
        <w:adjustRightInd w:val="0"/>
        <w:snapToGrid w:val="0"/>
        <w:spacing w:line="460" w:lineRule="exact"/>
        <w:ind w:firstLineChars="1500" w:firstLine="3150"/>
        <w:jc w:val="left"/>
        <w:rPr>
          <w:rFonts w:ascii="宋体" w:cs="宋体"/>
          <w:szCs w:val="22"/>
        </w:rPr>
      </w:pPr>
    </w:p>
    <w:p w14:paraId="13426909" w14:textId="77777777" w:rsidR="009B3E75" w:rsidRDefault="00492827">
      <w:pPr>
        <w:pStyle w:val="a3"/>
        <w:spacing w:line="460" w:lineRule="exact"/>
        <w:ind w:firstLineChars="2300" w:firstLine="5520"/>
        <w:rPr>
          <w:rFonts w:hAnsi="宋体" w:cs="宋体" w:hint="eastAsia"/>
          <w:sz w:val="24"/>
          <w:szCs w:val="24"/>
        </w:rPr>
      </w:pPr>
      <w:r>
        <w:rPr>
          <w:rFonts w:hAnsi="宋体" w:cs="宋体" w:hint="eastAsia"/>
          <w:sz w:val="24"/>
          <w:szCs w:val="24"/>
        </w:rPr>
        <w:t>供应商名称（盖章）：</w:t>
      </w:r>
    </w:p>
    <w:p w14:paraId="75C42800" w14:textId="77777777" w:rsidR="009B3E75" w:rsidRDefault="00492827">
      <w:pPr>
        <w:pStyle w:val="a3"/>
        <w:spacing w:line="460" w:lineRule="exact"/>
        <w:ind w:firstLineChars="2300" w:firstLine="5520"/>
        <w:rPr>
          <w:rFonts w:hAnsi="宋体" w:cs="宋体" w:hint="eastAsia"/>
          <w:sz w:val="24"/>
          <w:szCs w:val="24"/>
        </w:rPr>
      </w:pPr>
      <w:r>
        <w:rPr>
          <w:rFonts w:hAnsi="宋体" w:cs="宋体" w:hint="eastAsia"/>
          <w:sz w:val="24"/>
          <w:szCs w:val="24"/>
        </w:rPr>
        <w:t>供应商代表（签字）：</w:t>
      </w:r>
    </w:p>
    <w:p w14:paraId="013F8EE0" w14:textId="77777777" w:rsidR="009B3E75" w:rsidRDefault="00492827">
      <w:pPr>
        <w:pStyle w:val="a3"/>
        <w:spacing w:line="460" w:lineRule="exact"/>
        <w:ind w:firstLineChars="2300" w:firstLine="5520"/>
        <w:rPr>
          <w:rFonts w:hAnsi="宋体" w:cs="宋体" w:hint="eastAsia"/>
          <w:sz w:val="24"/>
          <w:szCs w:val="24"/>
        </w:rPr>
      </w:pPr>
      <w:r>
        <w:rPr>
          <w:rFonts w:hAnsi="宋体" w:cs="宋体" w:hint="eastAsia"/>
          <w:sz w:val="24"/>
          <w:szCs w:val="24"/>
        </w:rPr>
        <w:t>日期：</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p>
    <w:p w14:paraId="7E58D90D" w14:textId="77777777" w:rsidR="009B3E75" w:rsidRDefault="00492827">
      <w:pPr>
        <w:snapToGrid w:val="0"/>
        <w:spacing w:line="360" w:lineRule="auto"/>
        <w:rPr>
          <w:rFonts w:ascii="宋体" w:cs="宋体"/>
          <w:szCs w:val="22"/>
        </w:rPr>
      </w:pPr>
      <w:r>
        <w:rPr>
          <w:rFonts w:ascii="宋体" w:hAnsi="宋体" w:cs="宋体" w:hint="eastAsia"/>
          <w:bCs/>
          <w:szCs w:val="22"/>
        </w:rPr>
        <w:t>附注</w:t>
      </w:r>
      <w:r>
        <w:rPr>
          <w:rFonts w:ascii="宋体" w:hAnsi="宋体" w:cs="宋体" w:hint="eastAsia"/>
          <w:szCs w:val="22"/>
        </w:rPr>
        <w:t>：</w:t>
      </w:r>
      <w:r>
        <w:rPr>
          <w:rFonts w:ascii="宋体" w:hAnsi="宋体" w:cs="宋体"/>
          <w:szCs w:val="22"/>
        </w:rPr>
        <w:t xml:space="preserve"> </w:t>
      </w:r>
    </w:p>
    <w:p w14:paraId="318BB1F9" w14:textId="77777777" w:rsidR="009B3E75" w:rsidRDefault="00492827">
      <w:pPr>
        <w:snapToGrid w:val="0"/>
        <w:spacing w:line="360" w:lineRule="auto"/>
        <w:ind w:firstLineChars="200" w:firstLine="420"/>
        <w:rPr>
          <w:rFonts w:ascii="宋体" w:cs="宋体"/>
          <w:szCs w:val="22"/>
        </w:rPr>
      </w:pPr>
      <w:r>
        <w:rPr>
          <w:rFonts w:ascii="宋体" w:hAnsi="宋体" w:cs="宋体"/>
          <w:szCs w:val="22"/>
        </w:rPr>
        <w:t>1.</w:t>
      </w:r>
      <w:r>
        <w:rPr>
          <w:rFonts w:ascii="宋体" w:hAnsi="宋体" w:cs="宋体" w:hint="eastAsia"/>
          <w:szCs w:val="22"/>
        </w:rPr>
        <w:t>供应商提供的</w:t>
      </w:r>
      <w:proofErr w:type="gramStart"/>
      <w:r>
        <w:rPr>
          <w:rFonts w:ascii="宋体" w:hAnsi="宋体" w:cs="宋体" w:hint="eastAsia"/>
          <w:szCs w:val="22"/>
        </w:rPr>
        <w:t>声明函与事实</w:t>
      </w:r>
      <w:proofErr w:type="gramEnd"/>
      <w:r>
        <w:rPr>
          <w:rFonts w:ascii="宋体" w:hAnsi="宋体" w:cs="宋体" w:hint="eastAsia"/>
          <w:szCs w:val="22"/>
        </w:rPr>
        <w:t>不符的，依据《中华人民共和国政府采购法》第七十七条第一款的规定追究法律责任，</w:t>
      </w:r>
      <w:r>
        <w:rPr>
          <w:rFonts w:ascii="宋体" w:hAnsi="宋体" w:cs="宋体" w:hint="eastAsia"/>
          <w:b/>
          <w:szCs w:val="22"/>
        </w:rPr>
        <w:t>如若成交本</w:t>
      </w:r>
      <w:proofErr w:type="gramStart"/>
      <w:r>
        <w:rPr>
          <w:rFonts w:ascii="宋体" w:hAnsi="宋体" w:cs="宋体" w:hint="eastAsia"/>
          <w:b/>
          <w:szCs w:val="22"/>
        </w:rPr>
        <w:t>声明函随成交</w:t>
      </w:r>
      <w:proofErr w:type="gramEnd"/>
      <w:r>
        <w:rPr>
          <w:rFonts w:ascii="宋体" w:hAnsi="宋体" w:cs="宋体" w:hint="eastAsia"/>
          <w:b/>
          <w:szCs w:val="22"/>
        </w:rPr>
        <w:t>结果予以公示。</w:t>
      </w:r>
      <w:r>
        <w:rPr>
          <w:rFonts w:ascii="宋体" w:hAnsi="宋体" w:cs="宋体" w:hint="eastAsia"/>
          <w:szCs w:val="22"/>
        </w:rPr>
        <w:t>从业人员、营业收入、资产总额填报上一年度数据，无上</w:t>
      </w:r>
      <w:proofErr w:type="gramStart"/>
      <w:r>
        <w:rPr>
          <w:rFonts w:ascii="宋体" w:hAnsi="宋体" w:cs="宋体" w:hint="eastAsia"/>
          <w:szCs w:val="22"/>
        </w:rPr>
        <w:t>一</w:t>
      </w:r>
      <w:proofErr w:type="gramEnd"/>
      <w:r>
        <w:rPr>
          <w:rFonts w:ascii="宋体" w:hAnsi="宋体" w:cs="宋体" w:hint="eastAsia"/>
          <w:szCs w:val="22"/>
        </w:rPr>
        <w:t>年度数据的新成立企业可不填报。</w:t>
      </w:r>
    </w:p>
    <w:p w14:paraId="57377233" w14:textId="77777777" w:rsidR="009B3E75" w:rsidRDefault="00492827">
      <w:pPr>
        <w:snapToGrid w:val="0"/>
        <w:spacing w:line="360" w:lineRule="auto"/>
        <w:ind w:firstLineChars="200" w:firstLine="420"/>
        <w:rPr>
          <w:rFonts w:ascii="宋体" w:cs="宋体"/>
          <w:szCs w:val="22"/>
        </w:rPr>
      </w:pPr>
      <w:r>
        <w:rPr>
          <w:rFonts w:ascii="宋体" w:hAnsi="宋体" w:cs="宋体"/>
          <w:szCs w:val="22"/>
        </w:rPr>
        <w:t>2.</w:t>
      </w:r>
      <w:r>
        <w:rPr>
          <w:rFonts w:ascii="宋体" w:hAnsi="宋体" w:cs="宋体" w:hint="eastAsia"/>
          <w:szCs w:val="22"/>
        </w:rPr>
        <w:t>依据《关于促进残疾人就业政府采购政策的通知》（财库〔</w:t>
      </w:r>
      <w:r>
        <w:rPr>
          <w:rFonts w:ascii="宋体" w:hAnsi="宋体" w:cs="宋体"/>
          <w:szCs w:val="22"/>
        </w:rPr>
        <w:t>2017</w:t>
      </w:r>
      <w:r>
        <w:rPr>
          <w:rFonts w:ascii="宋体" w:hAnsi="宋体" w:cs="宋体" w:hint="eastAsia"/>
          <w:szCs w:val="22"/>
        </w:rPr>
        <w:t>〕</w:t>
      </w:r>
      <w:r>
        <w:rPr>
          <w:rFonts w:ascii="宋体" w:hAnsi="宋体" w:cs="宋体"/>
          <w:szCs w:val="22"/>
        </w:rPr>
        <w:t>141</w:t>
      </w:r>
      <w:r>
        <w:rPr>
          <w:rFonts w:ascii="宋体" w:hAnsi="宋体" w:cs="宋体" w:hint="eastAsia"/>
          <w:szCs w:val="22"/>
        </w:rPr>
        <w:t>号）文件，符合规定条件并提供《残疾人福利性单位声明函》的残疾人福利性单位，视同中、小型、微型企业，享受促进中小企业发展的政策。</w:t>
      </w:r>
    </w:p>
    <w:p w14:paraId="0524F914" w14:textId="77777777" w:rsidR="009B3E75" w:rsidRDefault="00492827">
      <w:pPr>
        <w:snapToGrid w:val="0"/>
        <w:spacing w:line="360" w:lineRule="auto"/>
        <w:ind w:firstLine="440"/>
        <w:rPr>
          <w:rFonts w:ascii="宋体" w:cs="宋体"/>
          <w:szCs w:val="22"/>
        </w:rPr>
      </w:pPr>
      <w:r>
        <w:rPr>
          <w:rFonts w:ascii="宋体" w:hAnsi="宋体" w:cs="宋体"/>
          <w:szCs w:val="22"/>
        </w:rPr>
        <w:t>3.</w:t>
      </w:r>
      <w:r>
        <w:rPr>
          <w:rFonts w:ascii="宋体" w:hAnsi="宋体" w:cs="宋体" w:hint="eastAsia"/>
          <w:szCs w:val="22"/>
        </w:rPr>
        <w:t>依据《财政部</w:t>
      </w:r>
      <w:r>
        <w:rPr>
          <w:rFonts w:ascii="宋体" w:hAnsi="宋体" w:cs="宋体"/>
          <w:szCs w:val="22"/>
        </w:rPr>
        <w:t xml:space="preserve"> </w:t>
      </w:r>
      <w:r>
        <w:rPr>
          <w:rFonts w:ascii="宋体" w:hAnsi="宋体" w:cs="宋体" w:hint="eastAsia"/>
          <w:szCs w:val="22"/>
        </w:rPr>
        <w:t>司法部关于政府采购支持监狱企业发展有关问题的通知》（财库〔</w:t>
      </w:r>
      <w:r>
        <w:rPr>
          <w:rFonts w:ascii="宋体" w:hAnsi="宋体" w:cs="宋体"/>
          <w:szCs w:val="22"/>
        </w:rPr>
        <w:t>2014</w:t>
      </w:r>
      <w:r>
        <w:rPr>
          <w:rFonts w:ascii="宋体" w:hAnsi="宋体" w:cs="宋体" w:hint="eastAsia"/>
          <w:szCs w:val="22"/>
        </w:rPr>
        <w:t>〕</w:t>
      </w:r>
      <w:r>
        <w:rPr>
          <w:rFonts w:ascii="宋体" w:hAnsi="宋体" w:cs="宋体"/>
          <w:szCs w:val="22"/>
        </w:rPr>
        <w:t>68</w:t>
      </w:r>
      <w:r>
        <w:rPr>
          <w:rFonts w:ascii="宋体" w:hAnsi="宋体" w:cs="宋体" w:hint="eastAsia"/>
          <w:szCs w:val="22"/>
        </w:rPr>
        <w:t>号）文件，符合规定条件并提供由省级以上监狱管理局、戒毒管理局（含新疆生产建设兵团）出具的属于监狱企业证明文件的，视同为中小型和微型企业，享受促进中小企业发展的政策。</w:t>
      </w:r>
    </w:p>
    <w:p w14:paraId="5739CBFE" w14:textId="77777777" w:rsidR="00F652F4" w:rsidRDefault="00F652F4">
      <w:pPr>
        <w:snapToGrid w:val="0"/>
        <w:spacing w:line="460" w:lineRule="exact"/>
        <w:ind w:firstLineChars="200" w:firstLine="562"/>
        <w:jc w:val="center"/>
        <w:rPr>
          <w:rFonts w:ascii="宋体" w:hAnsi="宋体" w:cs="宋体" w:hint="eastAsia"/>
          <w:b/>
          <w:bCs/>
          <w:kern w:val="0"/>
          <w:sz w:val="28"/>
        </w:rPr>
      </w:pPr>
    </w:p>
    <w:p w14:paraId="2AFE12F8" w14:textId="77777777" w:rsidR="00F652F4" w:rsidRDefault="00F652F4">
      <w:pPr>
        <w:snapToGrid w:val="0"/>
        <w:spacing w:line="460" w:lineRule="exact"/>
        <w:ind w:firstLineChars="200" w:firstLine="562"/>
        <w:jc w:val="center"/>
        <w:rPr>
          <w:rFonts w:ascii="宋体" w:hAnsi="宋体" w:cs="宋体" w:hint="eastAsia"/>
          <w:b/>
          <w:bCs/>
          <w:kern w:val="0"/>
          <w:sz w:val="28"/>
        </w:rPr>
      </w:pPr>
    </w:p>
    <w:p w14:paraId="2A6EA8B0" w14:textId="77777777" w:rsidR="00F652F4" w:rsidRDefault="00F652F4">
      <w:pPr>
        <w:snapToGrid w:val="0"/>
        <w:spacing w:line="460" w:lineRule="exact"/>
        <w:ind w:firstLineChars="200" w:firstLine="562"/>
        <w:jc w:val="center"/>
        <w:rPr>
          <w:rFonts w:ascii="宋体" w:hAnsi="宋体" w:cs="宋体" w:hint="eastAsia"/>
          <w:b/>
          <w:bCs/>
          <w:kern w:val="0"/>
          <w:sz w:val="28"/>
        </w:rPr>
      </w:pPr>
    </w:p>
    <w:p w14:paraId="767432FA" w14:textId="702A864A" w:rsidR="009B3E75" w:rsidRDefault="00492827">
      <w:pPr>
        <w:snapToGrid w:val="0"/>
        <w:spacing w:line="460" w:lineRule="exact"/>
        <w:ind w:firstLineChars="200" w:firstLine="562"/>
        <w:jc w:val="center"/>
        <w:rPr>
          <w:rFonts w:ascii="宋体" w:cs="宋体"/>
          <w:b/>
          <w:bCs/>
          <w:kern w:val="0"/>
          <w:sz w:val="28"/>
        </w:rPr>
      </w:pPr>
      <w:r>
        <w:rPr>
          <w:rFonts w:ascii="宋体" w:hAnsi="宋体" w:cs="宋体"/>
          <w:b/>
          <w:bCs/>
          <w:kern w:val="0"/>
          <w:sz w:val="28"/>
        </w:rPr>
        <w:lastRenderedPageBreak/>
        <w:t>2</w:t>
      </w:r>
      <w:r>
        <w:rPr>
          <w:rFonts w:ascii="宋体" w:hAnsi="宋体" w:cs="宋体" w:hint="eastAsia"/>
          <w:b/>
          <w:bCs/>
          <w:kern w:val="0"/>
          <w:sz w:val="28"/>
        </w:rPr>
        <w:t>、残疾人福利性单位声明函</w:t>
      </w:r>
    </w:p>
    <w:p w14:paraId="62D4A24B" w14:textId="77777777" w:rsidR="009B3E75" w:rsidRDefault="00492827">
      <w:pPr>
        <w:spacing w:line="588" w:lineRule="exact"/>
        <w:rPr>
          <w:rFonts w:ascii="宋体" w:cs="宋体"/>
          <w:b/>
          <w:spacing w:val="6"/>
          <w:sz w:val="22"/>
          <w:szCs w:val="22"/>
        </w:rPr>
      </w:pPr>
      <w:r>
        <w:rPr>
          <w:rFonts w:ascii="宋体" w:hAnsi="宋体" w:cs="宋体"/>
          <w:b/>
          <w:spacing w:val="6"/>
          <w:sz w:val="30"/>
          <w:szCs w:val="30"/>
        </w:rPr>
        <w:t xml:space="preserve">                    </w:t>
      </w:r>
      <w:r>
        <w:rPr>
          <w:rFonts w:ascii="宋体" w:hAnsi="宋体" w:cs="宋体" w:hint="eastAsia"/>
          <w:b/>
          <w:spacing w:val="6"/>
          <w:sz w:val="22"/>
          <w:szCs w:val="22"/>
        </w:rPr>
        <w:t>（非残疾人福利性企业不提供）</w:t>
      </w:r>
    </w:p>
    <w:p w14:paraId="126312A8" w14:textId="77777777" w:rsidR="009B3E75" w:rsidRDefault="00492827">
      <w:pPr>
        <w:spacing w:line="460" w:lineRule="exact"/>
        <w:ind w:firstLineChars="200" w:firstLine="464"/>
        <w:rPr>
          <w:rFonts w:ascii="宋体" w:cs="宋体"/>
          <w:spacing w:val="6"/>
          <w:sz w:val="22"/>
          <w:szCs w:val="22"/>
        </w:rPr>
      </w:pPr>
      <w:r>
        <w:rPr>
          <w:rFonts w:ascii="宋体" w:hAnsi="宋体" w:cs="宋体" w:hint="eastAsia"/>
          <w:spacing w:val="6"/>
          <w:sz w:val="22"/>
          <w:szCs w:val="22"/>
        </w:rPr>
        <w:t>本单位郑重声明，根据《财政部</w:t>
      </w:r>
      <w:r>
        <w:rPr>
          <w:rFonts w:ascii="宋体" w:hAnsi="宋体" w:cs="宋体"/>
          <w:spacing w:val="6"/>
          <w:sz w:val="22"/>
          <w:szCs w:val="22"/>
        </w:rPr>
        <w:t xml:space="preserve"> </w:t>
      </w:r>
      <w:r>
        <w:rPr>
          <w:rFonts w:ascii="宋体" w:hAnsi="宋体" w:cs="宋体" w:hint="eastAsia"/>
          <w:spacing w:val="6"/>
          <w:sz w:val="22"/>
          <w:szCs w:val="22"/>
        </w:rPr>
        <w:t>民政部</w:t>
      </w:r>
      <w:r>
        <w:rPr>
          <w:rFonts w:ascii="宋体" w:hAnsi="宋体" w:cs="宋体"/>
          <w:spacing w:val="6"/>
          <w:sz w:val="22"/>
          <w:szCs w:val="22"/>
        </w:rPr>
        <w:t xml:space="preserve"> </w:t>
      </w:r>
      <w:r>
        <w:rPr>
          <w:rFonts w:ascii="宋体" w:hAnsi="宋体" w:cs="宋体" w:hint="eastAsia"/>
          <w:spacing w:val="6"/>
          <w:sz w:val="22"/>
          <w:szCs w:val="22"/>
        </w:rPr>
        <w:t>中国残疾人联合会关于促进残疾人就业政府采购政策的通知》（财库〔</w:t>
      </w:r>
      <w:r>
        <w:rPr>
          <w:rFonts w:ascii="宋体" w:hAnsi="宋体" w:cs="宋体"/>
          <w:spacing w:val="6"/>
          <w:sz w:val="22"/>
          <w:szCs w:val="22"/>
        </w:rPr>
        <w:t>2017</w:t>
      </w:r>
      <w:r>
        <w:rPr>
          <w:rFonts w:ascii="宋体" w:hAnsi="宋体" w:cs="宋体" w:hint="eastAsia"/>
          <w:spacing w:val="6"/>
          <w:sz w:val="22"/>
          <w:szCs w:val="22"/>
        </w:rPr>
        <w:t>〕</w:t>
      </w:r>
      <w:r>
        <w:rPr>
          <w:rFonts w:ascii="宋体" w:hAnsi="宋体" w:cs="宋体"/>
          <w:spacing w:val="6"/>
          <w:sz w:val="22"/>
          <w:szCs w:val="22"/>
        </w:rPr>
        <w:t>141</w:t>
      </w:r>
      <w:r>
        <w:rPr>
          <w:rFonts w:ascii="宋体" w:hAnsi="宋体" w:cs="宋体" w:hint="eastAsia"/>
          <w:spacing w:val="6"/>
          <w:sz w:val="22"/>
          <w:szCs w:val="22"/>
        </w:rPr>
        <w:t>号）的规定，本单位为符合条件的残疾人福利性单位，且本单位参加</w:t>
      </w:r>
      <w:r>
        <w:rPr>
          <w:rFonts w:ascii="宋体" w:hAnsi="宋体" w:cs="宋体"/>
          <w:spacing w:val="6"/>
          <w:sz w:val="22"/>
          <w:szCs w:val="22"/>
          <w:u w:val="single"/>
        </w:rPr>
        <w:t xml:space="preserve">           </w:t>
      </w:r>
      <w:r>
        <w:rPr>
          <w:rFonts w:ascii="宋体" w:hAnsi="宋体" w:cs="宋体" w:hint="eastAsia"/>
          <w:spacing w:val="6"/>
          <w:sz w:val="22"/>
          <w:szCs w:val="22"/>
        </w:rPr>
        <w:t>单位的</w:t>
      </w:r>
      <w:r>
        <w:rPr>
          <w:rFonts w:ascii="宋体" w:hAnsi="宋体" w:cs="宋体"/>
          <w:spacing w:val="6"/>
          <w:sz w:val="22"/>
          <w:szCs w:val="22"/>
          <w:u w:val="single"/>
        </w:rPr>
        <w:t xml:space="preserve">             </w:t>
      </w:r>
      <w:r>
        <w:rPr>
          <w:rFonts w:ascii="宋体" w:hAnsi="宋体" w:cs="宋体" w:hint="eastAsia"/>
          <w:spacing w:val="6"/>
          <w:sz w:val="22"/>
          <w:szCs w:val="22"/>
        </w:rPr>
        <w:t>项目（编号：</w:t>
      </w:r>
      <w:r>
        <w:rPr>
          <w:rFonts w:ascii="宋体" w:hAnsi="宋体" w:cs="宋体"/>
          <w:spacing w:val="6"/>
          <w:sz w:val="22"/>
          <w:szCs w:val="22"/>
        </w:rPr>
        <w:t xml:space="preserve">            </w:t>
      </w:r>
      <w:r>
        <w:rPr>
          <w:rFonts w:ascii="宋体" w:hAnsi="宋体" w:cs="宋体" w:hint="eastAsia"/>
          <w:spacing w:val="6"/>
          <w:sz w:val="22"/>
          <w:szCs w:val="22"/>
        </w:rPr>
        <w:t>）采购活动提供本单位制造的货物，或者提供其他残疾人福利性单位制造的货物（不包括使用非残疾人福利性单位注册商标的货物）。</w:t>
      </w:r>
    </w:p>
    <w:p w14:paraId="7DCF70B9" w14:textId="77777777" w:rsidR="009B3E75" w:rsidRDefault="00492827">
      <w:pPr>
        <w:spacing w:line="460" w:lineRule="exact"/>
        <w:ind w:firstLineChars="200" w:firstLine="464"/>
        <w:rPr>
          <w:rFonts w:ascii="宋体" w:cs="宋体"/>
          <w:spacing w:val="6"/>
          <w:sz w:val="22"/>
          <w:szCs w:val="22"/>
        </w:rPr>
      </w:pPr>
      <w:r>
        <w:rPr>
          <w:rFonts w:ascii="宋体" w:hAnsi="宋体" w:cs="宋体" w:hint="eastAsia"/>
          <w:spacing w:val="6"/>
          <w:sz w:val="22"/>
          <w:szCs w:val="22"/>
        </w:rPr>
        <w:t>本单位对上述声明的真实性负责。如有虚假，将依法承担相应责任。</w:t>
      </w:r>
    </w:p>
    <w:p w14:paraId="1A24642B" w14:textId="77777777" w:rsidR="009B3E75" w:rsidRDefault="009B3E75">
      <w:pPr>
        <w:spacing w:line="460" w:lineRule="exact"/>
        <w:ind w:firstLineChars="200" w:firstLine="444"/>
        <w:rPr>
          <w:rFonts w:ascii="宋体" w:cs="宋体"/>
          <w:spacing w:val="6"/>
          <w:szCs w:val="22"/>
        </w:rPr>
      </w:pPr>
    </w:p>
    <w:p w14:paraId="01237BF3" w14:textId="77777777" w:rsidR="009B3E75" w:rsidRDefault="009B3E75">
      <w:pPr>
        <w:spacing w:line="460" w:lineRule="exact"/>
        <w:ind w:firstLineChars="200" w:firstLine="504"/>
        <w:rPr>
          <w:rFonts w:ascii="宋体" w:cs="宋体"/>
          <w:spacing w:val="6"/>
          <w:sz w:val="24"/>
        </w:rPr>
      </w:pPr>
    </w:p>
    <w:p w14:paraId="4956C0D7" w14:textId="77777777" w:rsidR="009B3E75" w:rsidRDefault="00492827">
      <w:pPr>
        <w:pStyle w:val="a3"/>
        <w:spacing w:line="460" w:lineRule="exact"/>
        <w:ind w:leftChars="2800" w:left="5880"/>
        <w:rPr>
          <w:rFonts w:hAnsi="宋体" w:cs="宋体" w:hint="eastAsia"/>
          <w:bCs/>
          <w:sz w:val="24"/>
          <w:szCs w:val="24"/>
        </w:rPr>
      </w:pPr>
      <w:r>
        <w:rPr>
          <w:rFonts w:hAnsi="宋体" w:cs="宋体" w:hint="eastAsia"/>
          <w:bCs/>
          <w:sz w:val="24"/>
          <w:szCs w:val="24"/>
        </w:rPr>
        <w:t>供应商全称（盖章）：</w:t>
      </w:r>
    </w:p>
    <w:p w14:paraId="2030CE5A" w14:textId="77777777" w:rsidR="009B3E75" w:rsidRDefault="00492827">
      <w:pPr>
        <w:pStyle w:val="a3"/>
        <w:spacing w:line="460" w:lineRule="exact"/>
        <w:ind w:leftChars="2800" w:left="5880"/>
        <w:rPr>
          <w:rFonts w:hAnsi="宋体" w:cs="宋体" w:hint="eastAsia"/>
          <w:bCs/>
          <w:sz w:val="24"/>
          <w:szCs w:val="24"/>
        </w:rPr>
      </w:pPr>
      <w:r>
        <w:rPr>
          <w:rFonts w:hAnsi="宋体" w:cs="宋体" w:hint="eastAsia"/>
          <w:bCs/>
          <w:sz w:val="24"/>
          <w:szCs w:val="24"/>
        </w:rPr>
        <w:t>供应商代表（签字）：</w:t>
      </w:r>
    </w:p>
    <w:p w14:paraId="0B691443" w14:textId="77777777" w:rsidR="009B3E75" w:rsidRDefault="00492827">
      <w:pPr>
        <w:spacing w:line="460" w:lineRule="exact"/>
        <w:ind w:leftChars="2800" w:left="5880"/>
        <w:jc w:val="left"/>
        <w:rPr>
          <w:rFonts w:ascii="宋体"/>
          <w:sz w:val="24"/>
        </w:rPr>
      </w:pPr>
      <w:r>
        <w:rPr>
          <w:rFonts w:ascii="宋体" w:hAnsi="宋体" w:cs="宋体" w:hint="eastAsia"/>
          <w:bCs/>
          <w:sz w:val="24"/>
        </w:rPr>
        <w:t>日</w:t>
      </w:r>
      <w:r>
        <w:rPr>
          <w:rFonts w:ascii="宋体" w:hAnsi="宋体" w:cs="宋体"/>
          <w:bCs/>
          <w:sz w:val="24"/>
        </w:rPr>
        <w:t xml:space="preserve">  </w:t>
      </w:r>
      <w:r>
        <w:rPr>
          <w:rFonts w:ascii="宋体" w:hAnsi="宋体" w:cs="宋体" w:hint="eastAsia"/>
          <w:bCs/>
          <w:sz w:val="24"/>
        </w:rPr>
        <w:t>期：</w:t>
      </w:r>
      <w:r>
        <w:rPr>
          <w:rFonts w:ascii="宋体" w:hAnsi="宋体" w:cs="宋体"/>
          <w:bCs/>
          <w:sz w:val="24"/>
        </w:rPr>
        <w:t xml:space="preserve">     </w:t>
      </w:r>
      <w:r>
        <w:rPr>
          <w:rFonts w:ascii="宋体" w:hAnsi="宋体" w:cs="宋体" w:hint="eastAsia"/>
          <w:bCs/>
          <w:sz w:val="24"/>
        </w:rPr>
        <w:t>年</w:t>
      </w:r>
      <w:r>
        <w:rPr>
          <w:rFonts w:ascii="宋体" w:hAnsi="宋体" w:cs="宋体"/>
          <w:bCs/>
          <w:sz w:val="24"/>
        </w:rPr>
        <w:t xml:space="preserve">    </w:t>
      </w:r>
      <w:r>
        <w:rPr>
          <w:rFonts w:ascii="宋体" w:hAnsi="宋体" w:cs="宋体" w:hint="eastAsia"/>
          <w:bCs/>
          <w:sz w:val="24"/>
        </w:rPr>
        <w:t>月</w:t>
      </w:r>
      <w:r>
        <w:rPr>
          <w:rFonts w:ascii="宋体" w:hAnsi="宋体" w:cs="宋体"/>
          <w:bCs/>
          <w:sz w:val="24"/>
        </w:rPr>
        <w:t xml:space="preserve">    </w:t>
      </w:r>
      <w:r>
        <w:rPr>
          <w:rFonts w:ascii="宋体" w:hAnsi="宋体" w:cs="宋体" w:hint="eastAsia"/>
          <w:bCs/>
          <w:sz w:val="24"/>
        </w:rPr>
        <w:t>日</w:t>
      </w:r>
    </w:p>
    <w:p w14:paraId="593AFF57" w14:textId="77777777" w:rsidR="009B3E75" w:rsidRDefault="009B3E75">
      <w:pPr>
        <w:pStyle w:val="a3"/>
        <w:spacing w:line="460" w:lineRule="exact"/>
        <w:ind w:firstLineChars="2300" w:firstLine="5060"/>
        <w:rPr>
          <w:rFonts w:hAnsi="宋体" w:cs="宋体" w:hint="eastAsia"/>
          <w:sz w:val="22"/>
          <w:szCs w:val="22"/>
        </w:rPr>
      </w:pPr>
    </w:p>
    <w:p w14:paraId="4762A4DE" w14:textId="77777777" w:rsidR="009B3E75" w:rsidRDefault="009B3E75">
      <w:pPr>
        <w:pStyle w:val="a3"/>
        <w:spacing w:line="460" w:lineRule="exact"/>
        <w:ind w:firstLineChars="2300" w:firstLine="5060"/>
        <w:rPr>
          <w:rFonts w:hAnsi="宋体" w:cs="宋体" w:hint="eastAsia"/>
          <w:sz w:val="22"/>
          <w:szCs w:val="22"/>
        </w:rPr>
      </w:pPr>
    </w:p>
    <w:p w14:paraId="2E5BA095"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0C2C35FF"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17201E27"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46317F95"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73F8408E"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15D18817"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225EA19D"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236AD3E9"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54505D3F"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2A161E4B"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2D94E602"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4448AE7F"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335B1AD3"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7D0C9929" w14:textId="77777777" w:rsidR="00F652F4" w:rsidRDefault="00F652F4" w:rsidP="00F652F4">
      <w:pPr>
        <w:pStyle w:val="a3"/>
      </w:pPr>
    </w:p>
    <w:p w14:paraId="69149D01" w14:textId="77777777" w:rsidR="00F652F4" w:rsidRPr="00F652F4" w:rsidRDefault="00F652F4" w:rsidP="00F652F4">
      <w:pPr>
        <w:pStyle w:val="a3"/>
      </w:pPr>
    </w:p>
    <w:p w14:paraId="4920DE94"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7A11EB2F" w14:textId="77777777" w:rsidR="009B3E75" w:rsidRDefault="009B3E75">
      <w:pPr>
        <w:tabs>
          <w:tab w:val="left" w:pos="3617"/>
          <w:tab w:val="center" w:pos="4736"/>
        </w:tabs>
        <w:adjustRightInd w:val="0"/>
        <w:snapToGrid w:val="0"/>
        <w:spacing w:line="300" w:lineRule="auto"/>
        <w:jc w:val="center"/>
        <w:rPr>
          <w:rFonts w:ascii="宋体" w:cs="宋体"/>
          <w:b/>
          <w:spacing w:val="6"/>
          <w:sz w:val="28"/>
          <w:szCs w:val="28"/>
        </w:rPr>
      </w:pPr>
    </w:p>
    <w:p w14:paraId="1C786FD3" w14:textId="77777777" w:rsidR="009B3E75" w:rsidRDefault="00492827">
      <w:pPr>
        <w:tabs>
          <w:tab w:val="left" w:pos="3617"/>
          <w:tab w:val="center" w:pos="4736"/>
        </w:tabs>
        <w:adjustRightInd w:val="0"/>
        <w:snapToGrid w:val="0"/>
        <w:spacing w:line="300" w:lineRule="auto"/>
        <w:jc w:val="center"/>
        <w:rPr>
          <w:rFonts w:ascii="宋体" w:cs="宋体"/>
          <w:kern w:val="0"/>
          <w:sz w:val="28"/>
          <w:szCs w:val="28"/>
        </w:rPr>
      </w:pPr>
      <w:r>
        <w:rPr>
          <w:rFonts w:ascii="宋体" w:hAnsi="宋体" w:cs="宋体"/>
          <w:b/>
          <w:spacing w:val="6"/>
          <w:sz w:val="28"/>
          <w:szCs w:val="28"/>
        </w:rPr>
        <w:lastRenderedPageBreak/>
        <w:t>3</w:t>
      </w:r>
      <w:r>
        <w:rPr>
          <w:rFonts w:ascii="宋体" w:hAnsi="宋体" w:cs="宋体" w:hint="eastAsia"/>
          <w:b/>
          <w:spacing w:val="6"/>
          <w:sz w:val="28"/>
          <w:szCs w:val="28"/>
        </w:rPr>
        <w:t>、监狱企业声明函</w:t>
      </w:r>
    </w:p>
    <w:p w14:paraId="5366ADF8" w14:textId="77777777" w:rsidR="009B3E75" w:rsidRDefault="00492827">
      <w:pPr>
        <w:snapToGrid w:val="0"/>
        <w:spacing w:line="460" w:lineRule="exact"/>
        <w:ind w:firstLineChars="200" w:firstLine="464"/>
        <w:jc w:val="center"/>
        <w:rPr>
          <w:rFonts w:ascii="宋体" w:cs="宋体"/>
          <w:spacing w:val="6"/>
          <w:sz w:val="22"/>
          <w:szCs w:val="22"/>
        </w:rPr>
      </w:pPr>
      <w:r>
        <w:rPr>
          <w:rFonts w:ascii="宋体" w:hAnsi="宋体" w:cs="宋体" w:hint="eastAsia"/>
          <w:spacing w:val="6"/>
          <w:sz w:val="22"/>
          <w:szCs w:val="22"/>
        </w:rPr>
        <w:t>【非监狱企业不用提供】</w:t>
      </w:r>
    </w:p>
    <w:p w14:paraId="252CE567" w14:textId="77777777" w:rsidR="009B3E75" w:rsidRDefault="00492827">
      <w:pPr>
        <w:snapToGrid w:val="0"/>
        <w:spacing w:line="460" w:lineRule="exact"/>
        <w:ind w:firstLineChars="200" w:firstLine="464"/>
        <w:rPr>
          <w:rFonts w:ascii="宋体" w:cs="宋体"/>
          <w:spacing w:val="6"/>
          <w:sz w:val="22"/>
          <w:szCs w:val="22"/>
        </w:rPr>
      </w:pPr>
      <w:r>
        <w:rPr>
          <w:rFonts w:ascii="宋体" w:hAnsi="宋体" w:cs="宋体" w:hint="eastAsia"/>
          <w:spacing w:val="6"/>
          <w:sz w:val="22"/>
          <w:szCs w:val="22"/>
        </w:rPr>
        <w:t>本企业郑重声明，根据《关于政府采购支持监狱企业发展有关问题的通知》（财库〔</w:t>
      </w:r>
      <w:r>
        <w:rPr>
          <w:rFonts w:ascii="宋体" w:hAnsi="宋体" w:cs="宋体"/>
          <w:spacing w:val="6"/>
          <w:sz w:val="22"/>
          <w:szCs w:val="22"/>
        </w:rPr>
        <w:t>2014</w:t>
      </w:r>
      <w:r>
        <w:rPr>
          <w:rFonts w:ascii="宋体" w:hAnsi="宋体" w:cs="宋体" w:hint="eastAsia"/>
          <w:spacing w:val="6"/>
          <w:sz w:val="22"/>
          <w:szCs w:val="22"/>
        </w:rPr>
        <w:t>〕</w:t>
      </w:r>
      <w:r>
        <w:rPr>
          <w:rFonts w:ascii="宋体" w:hAnsi="宋体" w:cs="宋体"/>
          <w:spacing w:val="6"/>
          <w:sz w:val="22"/>
          <w:szCs w:val="22"/>
        </w:rPr>
        <w:t>68</w:t>
      </w:r>
      <w:r>
        <w:rPr>
          <w:rFonts w:ascii="宋体" w:hAnsi="宋体" w:cs="宋体" w:hint="eastAsia"/>
          <w:spacing w:val="6"/>
          <w:sz w:val="22"/>
          <w:szCs w:val="22"/>
        </w:rPr>
        <w:t>号）的规定，本企业为监狱企业。</w:t>
      </w:r>
      <w:r>
        <w:rPr>
          <w:rFonts w:ascii="宋体" w:hAnsi="宋体" w:cs="宋体"/>
          <w:spacing w:val="6"/>
          <w:sz w:val="22"/>
          <w:szCs w:val="22"/>
        </w:rPr>
        <w:t xml:space="preserve"> </w:t>
      </w:r>
    </w:p>
    <w:p w14:paraId="46695FE2" w14:textId="77777777" w:rsidR="009B3E75" w:rsidRDefault="00492827">
      <w:pPr>
        <w:snapToGrid w:val="0"/>
        <w:spacing w:line="460" w:lineRule="exact"/>
        <w:ind w:firstLineChars="200" w:firstLine="464"/>
        <w:jc w:val="left"/>
        <w:rPr>
          <w:rFonts w:ascii="宋体" w:cs="宋体"/>
          <w:spacing w:val="6"/>
          <w:sz w:val="22"/>
          <w:szCs w:val="22"/>
        </w:rPr>
      </w:pPr>
      <w:r>
        <w:rPr>
          <w:rFonts w:ascii="宋体" w:hAnsi="宋体" w:cs="宋体" w:hint="eastAsia"/>
          <w:spacing w:val="6"/>
          <w:sz w:val="22"/>
          <w:szCs w:val="22"/>
        </w:rPr>
        <w:t>根据上述标准，我企业属于监狱企业的理由为：</w:t>
      </w:r>
      <w:r>
        <w:rPr>
          <w:rFonts w:ascii="宋体" w:hAnsi="宋体" w:cs="宋体"/>
          <w:spacing w:val="6"/>
          <w:sz w:val="22"/>
          <w:szCs w:val="22"/>
          <w:u w:val="single"/>
        </w:rPr>
        <w:t xml:space="preserve">                                </w:t>
      </w:r>
      <w:r>
        <w:rPr>
          <w:rFonts w:ascii="宋体" w:hAnsi="宋体" w:cs="宋体" w:hint="eastAsia"/>
          <w:spacing w:val="6"/>
          <w:sz w:val="22"/>
          <w:szCs w:val="22"/>
        </w:rPr>
        <w:t>。</w:t>
      </w:r>
      <w:r>
        <w:rPr>
          <w:rFonts w:ascii="宋体" w:hAnsi="宋体" w:cs="宋体"/>
          <w:spacing w:val="6"/>
          <w:sz w:val="22"/>
          <w:szCs w:val="22"/>
        </w:rPr>
        <w:t xml:space="preserve"> </w:t>
      </w:r>
    </w:p>
    <w:p w14:paraId="5390352C" w14:textId="77777777" w:rsidR="009B3E75" w:rsidRDefault="00492827">
      <w:pPr>
        <w:snapToGrid w:val="0"/>
        <w:spacing w:line="460" w:lineRule="exact"/>
        <w:ind w:firstLineChars="200" w:firstLine="464"/>
        <w:rPr>
          <w:rFonts w:ascii="宋体" w:cs="宋体"/>
          <w:spacing w:val="6"/>
          <w:sz w:val="22"/>
          <w:szCs w:val="22"/>
        </w:rPr>
      </w:pPr>
      <w:r>
        <w:rPr>
          <w:rFonts w:ascii="宋体" w:hAnsi="宋体" w:cs="宋体" w:hint="eastAsia"/>
          <w:spacing w:val="6"/>
          <w:sz w:val="22"/>
          <w:szCs w:val="22"/>
        </w:rPr>
        <w:t>本企业未参加（采购项目名称</w:t>
      </w:r>
      <w:r>
        <w:rPr>
          <w:rFonts w:ascii="宋体" w:hAnsi="宋体" w:cs="宋体" w:hint="eastAsia"/>
          <w:spacing w:val="6"/>
          <w:sz w:val="22"/>
          <w:szCs w:val="22"/>
          <w:u w:val="single"/>
        </w:rPr>
        <w:t>：</w:t>
      </w:r>
      <w:r>
        <w:rPr>
          <w:rFonts w:ascii="宋体" w:hAnsi="宋体" w:cs="宋体"/>
          <w:spacing w:val="6"/>
          <w:sz w:val="22"/>
          <w:szCs w:val="22"/>
          <w:u w:val="single"/>
        </w:rPr>
        <w:t xml:space="preserve">         </w:t>
      </w:r>
      <w:r>
        <w:rPr>
          <w:rFonts w:ascii="宋体" w:hAnsi="宋体" w:cs="宋体" w:hint="eastAsia"/>
          <w:spacing w:val="6"/>
          <w:sz w:val="22"/>
          <w:szCs w:val="22"/>
        </w:rPr>
        <w:t>）（采购编号</w:t>
      </w:r>
      <w:r>
        <w:rPr>
          <w:rFonts w:ascii="宋体" w:hAnsi="宋体" w:cs="宋体" w:hint="eastAsia"/>
          <w:spacing w:val="6"/>
          <w:sz w:val="22"/>
          <w:szCs w:val="22"/>
          <w:u w:val="single"/>
        </w:rPr>
        <w:t>：</w:t>
      </w:r>
      <w:r>
        <w:rPr>
          <w:rFonts w:ascii="宋体" w:hAnsi="宋体" w:cs="宋体"/>
          <w:spacing w:val="6"/>
          <w:sz w:val="22"/>
          <w:szCs w:val="22"/>
          <w:u w:val="single"/>
        </w:rPr>
        <w:t xml:space="preserve">         </w:t>
      </w:r>
      <w:r>
        <w:rPr>
          <w:rFonts w:ascii="宋体" w:hAnsi="宋体" w:cs="宋体" w:hint="eastAsia"/>
          <w:spacing w:val="6"/>
          <w:sz w:val="22"/>
          <w:szCs w:val="22"/>
        </w:rPr>
        <w:t>）采购活动并承担本工程。</w:t>
      </w:r>
      <w:r>
        <w:rPr>
          <w:rFonts w:ascii="宋体" w:hAnsi="宋体" w:cs="宋体"/>
          <w:spacing w:val="6"/>
          <w:sz w:val="22"/>
          <w:szCs w:val="22"/>
        </w:rPr>
        <w:t xml:space="preserve"> </w:t>
      </w:r>
    </w:p>
    <w:p w14:paraId="5E54AB2E" w14:textId="77777777" w:rsidR="009B3E75" w:rsidRDefault="00492827">
      <w:pPr>
        <w:snapToGrid w:val="0"/>
        <w:spacing w:line="460" w:lineRule="exact"/>
        <w:ind w:firstLineChars="200" w:firstLine="464"/>
        <w:rPr>
          <w:rFonts w:ascii="宋体" w:cs="宋体"/>
          <w:spacing w:val="6"/>
          <w:sz w:val="22"/>
          <w:szCs w:val="22"/>
        </w:rPr>
      </w:pPr>
      <w:r>
        <w:rPr>
          <w:rFonts w:ascii="宋体" w:hAnsi="宋体" w:cs="宋体" w:hint="eastAsia"/>
          <w:spacing w:val="6"/>
          <w:sz w:val="22"/>
          <w:szCs w:val="22"/>
        </w:rPr>
        <w:t>本企业对上述声明的真实性负责。如有虚假，将依法承担相应责任。</w:t>
      </w:r>
      <w:r>
        <w:rPr>
          <w:rFonts w:ascii="宋体" w:hAnsi="宋体" w:cs="宋体"/>
          <w:spacing w:val="6"/>
          <w:sz w:val="22"/>
          <w:szCs w:val="22"/>
        </w:rPr>
        <w:t xml:space="preserve">  </w:t>
      </w:r>
    </w:p>
    <w:p w14:paraId="7137E783" w14:textId="77777777" w:rsidR="009B3E75" w:rsidRDefault="00492827">
      <w:pPr>
        <w:adjustRightInd w:val="0"/>
        <w:snapToGrid w:val="0"/>
        <w:spacing w:line="460" w:lineRule="exact"/>
        <w:ind w:firstLineChars="200" w:firstLine="440"/>
        <w:rPr>
          <w:rFonts w:ascii="宋体" w:cs="宋体"/>
          <w:kern w:val="0"/>
          <w:sz w:val="22"/>
          <w:szCs w:val="22"/>
        </w:rPr>
      </w:pPr>
      <w:r>
        <w:rPr>
          <w:rFonts w:ascii="宋体" w:hAnsi="宋体" w:cs="宋体" w:hint="eastAsia"/>
          <w:kern w:val="0"/>
          <w:sz w:val="22"/>
          <w:szCs w:val="22"/>
        </w:rPr>
        <w:t>供应商全称（盖章）：</w:t>
      </w:r>
      <w:r>
        <w:rPr>
          <w:rFonts w:ascii="宋体" w:hAnsi="宋体" w:cs="宋体"/>
          <w:kern w:val="0"/>
          <w:sz w:val="22"/>
          <w:szCs w:val="22"/>
          <w:u w:val="single"/>
        </w:rPr>
        <w:t xml:space="preserve">                      </w:t>
      </w:r>
      <w:r>
        <w:rPr>
          <w:rFonts w:ascii="宋体" w:hAnsi="宋体" w:cs="宋体"/>
          <w:kern w:val="0"/>
          <w:sz w:val="22"/>
          <w:szCs w:val="22"/>
        </w:rPr>
        <w:t xml:space="preserve">                   </w:t>
      </w:r>
    </w:p>
    <w:p w14:paraId="08B98AB3" w14:textId="77777777" w:rsidR="009B3E75" w:rsidRDefault="00492827">
      <w:pPr>
        <w:adjustRightInd w:val="0"/>
        <w:snapToGrid w:val="0"/>
        <w:spacing w:line="460" w:lineRule="exact"/>
        <w:ind w:firstLineChars="200" w:firstLine="440"/>
        <w:rPr>
          <w:rFonts w:ascii="宋体" w:cs="宋体"/>
          <w:kern w:val="0"/>
          <w:sz w:val="22"/>
          <w:szCs w:val="22"/>
        </w:rPr>
      </w:pPr>
      <w:r>
        <w:rPr>
          <w:rFonts w:ascii="宋体" w:hAnsi="宋体" w:cs="宋体" w:hint="eastAsia"/>
          <w:kern w:val="0"/>
          <w:sz w:val="22"/>
          <w:szCs w:val="22"/>
        </w:rPr>
        <w:t>日期：</w:t>
      </w:r>
      <w:r>
        <w:rPr>
          <w:rFonts w:ascii="宋体" w:hAnsi="宋体" w:cs="宋体"/>
          <w:kern w:val="0"/>
          <w:sz w:val="22"/>
          <w:szCs w:val="22"/>
        </w:rPr>
        <w:t xml:space="preserve">    </w:t>
      </w:r>
      <w:r>
        <w:rPr>
          <w:rFonts w:ascii="宋体" w:hAnsi="宋体" w:cs="宋体" w:hint="eastAsia"/>
          <w:kern w:val="0"/>
          <w:sz w:val="22"/>
          <w:szCs w:val="22"/>
        </w:rPr>
        <w:t>年</w:t>
      </w:r>
      <w:r>
        <w:rPr>
          <w:rFonts w:ascii="宋体" w:hAnsi="宋体" w:cs="宋体"/>
          <w:kern w:val="0"/>
          <w:sz w:val="22"/>
          <w:szCs w:val="22"/>
        </w:rPr>
        <w:t xml:space="preserve">    </w:t>
      </w:r>
      <w:r>
        <w:rPr>
          <w:rFonts w:ascii="宋体" w:hAnsi="宋体" w:cs="宋体" w:hint="eastAsia"/>
          <w:kern w:val="0"/>
          <w:sz w:val="22"/>
          <w:szCs w:val="22"/>
        </w:rPr>
        <w:t>月</w:t>
      </w:r>
      <w:r>
        <w:rPr>
          <w:rFonts w:ascii="宋体" w:hAnsi="宋体" w:cs="宋体"/>
          <w:kern w:val="0"/>
          <w:sz w:val="22"/>
          <w:szCs w:val="22"/>
        </w:rPr>
        <w:t xml:space="preserve">   </w:t>
      </w:r>
      <w:r>
        <w:rPr>
          <w:rFonts w:ascii="宋体" w:hAnsi="宋体" w:cs="宋体" w:hint="eastAsia"/>
          <w:kern w:val="0"/>
          <w:sz w:val="22"/>
          <w:szCs w:val="22"/>
        </w:rPr>
        <w:t>日</w:t>
      </w:r>
      <w:r>
        <w:rPr>
          <w:rFonts w:ascii="宋体" w:hAnsi="宋体" w:cs="宋体"/>
          <w:kern w:val="0"/>
          <w:sz w:val="22"/>
          <w:szCs w:val="22"/>
        </w:rPr>
        <w:t xml:space="preserve"> </w:t>
      </w:r>
    </w:p>
    <w:p w14:paraId="510A9D1D" w14:textId="77777777" w:rsidR="009B3E75" w:rsidRDefault="00492827">
      <w:pPr>
        <w:snapToGrid w:val="0"/>
        <w:spacing w:line="460" w:lineRule="exact"/>
        <w:ind w:firstLineChars="200" w:firstLine="464"/>
        <w:rPr>
          <w:rFonts w:ascii="宋体" w:cs="宋体"/>
          <w:spacing w:val="6"/>
          <w:sz w:val="22"/>
          <w:szCs w:val="22"/>
        </w:rPr>
      </w:pPr>
      <w:r>
        <w:rPr>
          <w:rFonts w:ascii="宋体" w:hAnsi="宋体" w:cs="宋体" w:hint="eastAsia"/>
          <w:spacing w:val="6"/>
          <w:sz w:val="22"/>
          <w:szCs w:val="22"/>
        </w:rPr>
        <w:t>监狱企业参加政府采购活动时，应当提供由省级以上监狱管理局、戒毒管理局（含新疆生产建设兵团）出具的属于监狱企业的证明文件。</w:t>
      </w:r>
      <w:r>
        <w:rPr>
          <w:rFonts w:ascii="宋体" w:hAnsi="宋体" w:cs="宋体"/>
          <w:spacing w:val="6"/>
          <w:sz w:val="22"/>
          <w:szCs w:val="22"/>
        </w:rPr>
        <w:t xml:space="preserve"> </w:t>
      </w:r>
    </w:p>
    <w:p w14:paraId="1F3A4232" w14:textId="77777777" w:rsidR="009B3E75" w:rsidRDefault="00492827">
      <w:pPr>
        <w:adjustRightInd w:val="0"/>
        <w:snapToGrid w:val="0"/>
        <w:spacing w:line="460" w:lineRule="exact"/>
        <w:ind w:firstLineChars="200" w:firstLine="464"/>
        <w:rPr>
          <w:rFonts w:ascii="宋体" w:cs="宋体"/>
          <w:kern w:val="0"/>
          <w:sz w:val="22"/>
          <w:szCs w:val="22"/>
        </w:rPr>
      </w:pPr>
      <w:r>
        <w:rPr>
          <w:rFonts w:ascii="宋体" w:hAnsi="宋体" w:cs="宋体" w:hint="eastAsia"/>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90A37C8" w14:textId="77777777" w:rsidR="009B3E75" w:rsidRDefault="009B3E75">
      <w:pPr>
        <w:spacing w:line="460" w:lineRule="exact"/>
        <w:rPr>
          <w:rFonts w:ascii="宋体" w:cs="宋体"/>
          <w:spacing w:val="20"/>
          <w:sz w:val="22"/>
          <w:szCs w:val="22"/>
        </w:rPr>
      </w:pPr>
    </w:p>
    <w:p w14:paraId="380AAF4D" w14:textId="77777777" w:rsidR="009B3E75" w:rsidRDefault="009B3E75">
      <w:pPr>
        <w:pStyle w:val="affb"/>
        <w:spacing w:line="460" w:lineRule="exact"/>
        <w:ind w:firstLine="220"/>
        <w:rPr>
          <w:rFonts w:ascii="宋体" w:cs="宋体"/>
          <w:sz w:val="22"/>
          <w:szCs w:val="22"/>
        </w:rPr>
      </w:pPr>
    </w:p>
    <w:p w14:paraId="0CF3E6EE" w14:textId="77777777" w:rsidR="009B3E75" w:rsidRDefault="009B3E75">
      <w:pPr>
        <w:pStyle w:val="affb"/>
        <w:spacing w:line="460" w:lineRule="exact"/>
        <w:ind w:firstLine="220"/>
        <w:rPr>
          <w:rFonts w:ascii="宋体" w:cs="宋体"/>
          <w:sz w:val="22"/>
          <w:szCs w:val="22"/>
        </w:rPr>
      </w:pPr>
    </w:p>
    <w:p w14:paraId="03EEF6A8" w14:textId="77777777" w:rsidR="009B3E75" w:rsidRDefault="009B3E75">
      <w:pPr>
        <w:pStyle w:val="affb"/>
        <w:spacing w:line="460" w:lineRule="exact"/>
        <w:ind w:firstLine="240"/>
        <w:rPr>
          <w:rFonts w:ascii="宋体" w:cs="宋体"/>
          <w:sz w:val="24"/>
          <w:szCs w:val="24"/>
        </w:rPr>
      </w:pPr>
    </w:p>
    <w:p w14:paraId="0179355F" w14:textId="77777777" w:rsidR="009B3E75" w:rsidRDefault="00492827">
      <w:pPr>
        <w:pStyle w:val="a3"/>
        <w:spacing w:line="460" w:lineRule="exact"/>
        <w:ind w:leftChars="2800" w:left="5880"/>
        <w:rPr>
          <w:rFonts w:hAnsi="宋体" w:cs="宋体" w:hint="eastAsia"/>
          <w:bCs/>
          <w:sz w:val="24"/>
          <w:szCs w:val="24"/>
        </w:rPr>
      </w:pPr>
      <w:r>
        <w:rPr>
          <w:rFonts w:hAnsi="宋体" w:cs="宋体" w:hint="eastAsia"/>
          <w:bCs/>
          <w:sz w:val="24"/>
          <w:szCs w:val="24"/>
        </w:rPr>
        <w:t>供应商全称（盖章）：</w:t>
      </w:r>
    </w:p>
    <w:p w14:paraId="220122AE" w14:textId="77777777" w:rsidR="009B3E75" w:rsidRDefault="00492827">
      <w:pPr>
        <w:pStyle w:val="a3"/>
        <w:spacing w:line="460" w:lineRule="exact"/>
        <w:ind w:leftChars="2800" w:left="5880"/>
        <w:rPr>
          <w:rFonts w:hAnsi="宋体" w:cs="宋体" w:hint="eastAsia"/>
          <w:bCs/>
          <w:sz w:val="24"/>
          <w:szCs w:val="24"/>
        </w:rPr>
      </w:pPr>
      <w:r>
        <w:rPr>
          <w:rFonts w:hAnsi="宋体" w:cs="宋体" w:hint="eastAsia"/>
          <w:bCs/>
          <w:sz w:val="24"/>
          <w:szCs w:val="24"/>
        </w:rPr>
        <w:t>供应商代表（签字）：</w:t>
      </w:r>
    </w:p>
    <w:p w14:paraId="209C2449" w14:textId="77777777" w:rsidR="009B3E75" w:rsidRDefault="00492827">
      <w:pPr>
        <w:spacing w:line="460" w:lineRule="exact"/>
        <w:ind w:leftChars="2800" w:left="5880"/>
        <w:jc w:val="left"/>
        <w:rPr>
          <w:rFonts w:ascii="宋体"/>
          <w:sz w:val="24"/>
        </w:rPr>
      </w:pPr>
      <w:r>
        <w:rPr>
          <w:rFonts w:ascii="宋体" w:hAnsi="宋体" w:cs="宋体" w:hint="eastAsia"/>
          <w:bCs/>
          <w:sz w:val="24"/>
        </w:rPr>
        <w:t>日</w:t>
      </w:r>
      <w:r>
        <w:rPr>
          <w:rFonts w:ascii="宋体" w:hAnsi="宋体" w:cs="宋体"/>
          <w:bCs/>
          <w:sz w:val="24"/>
        </w:rPr>
        <w:t xml:space="preserve">  </w:t>
      </w:r>
      <w:r>
        <w:rPr>
          <w:rFonts w:ascii="宋体" w:hAnsi="宋体" w:cs="宋体" w:hint="eastAsia"/>
          <w:bCs/>
          <w:sz w:val="24"/>
        </w:rPr>
        <w:t>期：</w:t>
      </w:r>
      <w:r>
        <w:rPr>
          <w:rFonts w:ascii="宋体" w:hAnsi="宋体" w:cs="宋体"/>
          <w:bCs/>
          <w:sz w:val="24"/>
        </w:rPr>
        <w:t xml:space="preserve">     </w:t>
      </w:r>
      <w:r>
        <w:rPr>
          <w:rFonts w:ascii="宋体" w:hAnsi="宋体" w:cs="宋体" w:hint="eastAsia"/>
          <w:bCs/>
          <w:sz w:val="24"/>
        </w:rPr>
        <w:t>年</w:t>
      </w:r>
      <w:r>
        <w:rPr>
          <w:rFonts w:ascii="宋体" w:hAnsi="宋体" w:cs="宋体"/>
          <w:bCs/>
          <w:sz w:val="24"/>
        </w:rPr>
        <w:t xml:space="preserve">    </w:t>
      </w:r>
      <w:r>
        <w:rPr>
          <w:rFonts w:ascii="宋体" w:hAnsi="宋体" w:cs="宋体" w:hint="eastAsia"/>
          <w:bCs/>
          <w:sz w:val="24"/>
        </w:rPr>
        <w:t>月</w:t>
      </w:r>
      <w:r>
        <w:rPr>
          <w:rFonts w:ascii="宋体" w:hAnsi="宋体" w:cs="宋体"/>
          <w:bCs/>
          <w:sz w:val="24"/>
        </w:rPr>
        <w:t xml:space="preserve">    </w:t>
      </w:r>
      <w:r>
        <w:rPr>
          <w:rFonts w:ascii="宋体" w:hAnsi="宋体" w:cs="宋体" w:hint="eastAsia"/>
          <w:bCs/>
          <w:sz w:val="24"/>
        </w:rPr>
        <w:t>日</w:t>
      </w:r>
    </w:p>
    <w:p w14:paraId="2128D6E8" w14:textId="77777777" w:rsidR="009B3E75" w:rsidRDefault="009B3E75">
      <w:pPr>
        <w:pStyle w:val="a3"/>
        <w:spacing w:line="460" w:lineRule="exact"/>
        <w:ind w:firstLineChars="2300" w:firstLine="5060"/>
        <w:rPr>
          <w:rFonts w:hAnsi="宋体" w:cs="宋体" w:hint="eastAsia"/>
          <w:sz w:val="22"/>
          <w:szCs w:val="22"/>
        </w:rPr>
      </w:pPr>
    </w:p>
    <w:p w14:paraId="36C93DF6" w14:textId="77777777" w:rsidR="009B3E75" w:rsidRDefault="009B3E75">
      <w:pPr>
        <w:pStyle w:val="a3"/>
        <w:spacing w:line="460" w:lineRule="exact"/>
        <w:ind w:firstLineChars="2300" w:firstLine="5060"/>
        <w:rPr>
          <w:rFonts w:hAnsi="宋体" w:cs="宋体" w:hint="eastAsia"/>
          <w:sz w:val="22"/>
          <w:szCs w:val="22"/>
        </w:rPr>
      </w:pPr>
    </w:p>
    <w:p w14:paraId="615AE6FC" w14:textId="77777777" w:rsidR="009B3E75" w:rsidRDefault="009B3E75">
      <w:pPr>
        <w:pStyle w:val="a3"/>
        <w:spacing w:line="460" w:lineRule="exact"/>
        <w:ind w:firstLineChars="2300" w:firstLine="5060"/>
        <w:rPr>
          <w:rFonts w:hAnsi="宋体" w:cs="宋体" w:hint="eastAsia"/>
          <w:sz w:val="22"/>
          <w:szCs w:val="22"/>
        </w:rPr>
      </w:pPr>
    </w:p>
    <w:p w14:paraId="775C472E" w14:textId="77777777" w:rsidR="009B3E75" w:rsidRDefault="009B3E75">
      <w:pPr>
        <w:pStyle w:val="a3"/>
        <w:spacing w:line="460" w:lineRule="exact"/>
        <w:ind w:firstLineChars="2300" w:firstLine="5060"/>
        <w:rPr>
          <w:rFonts w:hAnsi="宋体" w:cs="宋体" w:hint="eastAsia"/>
          <w:sz w:val="22"/>
          <w:szCs w:val="22"/>
        </w:rPr>
      </w:pPr>
    </w:p>
    <w:p w14:paraId="2A23B6A9" w14:textId="77777777" w:rsidR="009B3E75" w:rsidRDefault="009B3E75">
      <w:pPr>
        <w:pStyle w:val="a3"/>
        <w:spacing w:line="460" w:lineRule="exact"/>
        <w:ind w:firstLineChars="2300" w:firstLine="5060"/>
        <w:rPr>
          <w:rFonts w:hAnsi="宋体" w:cs="宋体" w:hint="eastAsia"/>
          <w:sz w:val="22"/>
          <w:szCs w:val="22"/>
        </w:rPr>
      </w:pPr>
    </w:p>
    <w:p w14:paraId="37232A1E" w14:textId="77777777" w:rsidR="009B3E75" w:rsidRDefault="009B3E75">
      <w:pPr>
        <w:pStyle w:val="a3"/>
        <w:spacing w:line="460" w:lineRule="exact"/>
        <w:ind w:firstLineChars="2300" w:firstLine="5060"/>
        <w:rPr>
          <w:rFonts w:hAnsi="宋体" w:cs="宋体" w:hint="eastAsia"/>
          <w:sz w:val="22"/>
          <w:szCs w:val="22"/>
        </w:rPr>
      </w:pPr>
    </w:p>
    <w:p w14:paraId="7DDDE80D" w14:textId="77777777" w:rsidR="00F652F4" w:rsidRDefault="00F652F4">
      <w:pPr>
        <w:pStyle w:val="a3"/>
        <w:spacing w:line="460" w:lineRule="exact"/>
        <w:ind w:firstLineChars="2300" w:firstLine="5060"/>
        <w:rPr>
          <w:rFonts w:hAnsi="宋体" w:cs="宋体" w:hint="eastAsia"/>
          <w:sz w:val="22"/>
          <w:szCs w:val="22"/>
        </w:rPr>
      </w:pPr>
    </w:p>
    <w:p w14:paraId="17471750" w14:textId="77777777" w:rsidR="009B3E75" w:rsidRDefault="009B3E75">
      <w:pPr>
        <w:pStyle w:val="a3"/>
        <w:spacing w:line="460" w:lineRule="exact"/>
        <w:ind w:firstLineChars="2300" w:firstLine="5060"/>
        <w:rPr>
          <w:rFonts w:hAnsi="宋体" w:cs="宋体" w:hint="eastAsia"/>
          <w:sz w:val="22"/>
          <w:szCs w:val="22"/>
        </w:rPr>
      </w:pPr>
    </w:p>
    <w:p w14:paraId="1D561A27" w14:textId="77777777" w:rsidR="009B3E75" w:rsidRDefault="00492827">
      <w:pPr>
        <w:snapToGrid w:val="0"/>
        <w:spacing w:line="360" w:lineRule="auto"/>
        <w:ind w:firstLineChars="796" w:firstLine="2229"/>
        <w:rPr>
          <w:rFonts w:ascii="宋体" w:cs="宋体"/>
          <w:b/>
          <w:bCs/>
          <w:sz w:val="36"/>
          <w:szCs w:val="36"/>
        </w:rPr>
      </w:pPr>
      <w:r>
        <w:rPr>
          <w:rFonts w:ascii="宋体" w:hAnsi="宋体" w:cs="宋体" w:hint="eastAsia"/>
          <w:bCs/>
          <w:sz w:val="28"/>
          <w:szCs w:val="28"/>
        </w:rPr>
        <w:lastRenderedPageBreak/>
        <w:t>二、</w:t>
      </w:r>
      <w:r>
        <w:rPr>
          <w:rFonts w:ascii="宋体" w:hAnsi="宋体" w:cs="宋体" w:hint="eastAsia"/>
          <w:b/>
          <w:bCs/>
          <w:sz w:val="36"/>
          <w:szCs w:val="36"/>
        </w:rPr>
        <w:t>商务技术文件</w:t>
      </w:r>
    </w:p>
    <w:p w14:paraId="0B360597" w14:textId="77777777" w:rsidR="009B3E75" w:rsidRDefault="00492827">
      <w:pPr>
        <w:snapToGrid w:val="0"/>
        <w:spacing w:before="50" w:after="50" w:line="360" w:lineRule="auto"/>
        <w:jc w:val="center"/>
        <w:rPr>
          <w:rFonts w:ascii="宋体" w:cs="宋体"/>
          <w:b/>
          <w:bCs/>
          <w:sz w:val="24"/>
        </w:rPr>
      </w:pPr>
      <w:bookmarkStart w:id="56" w:name="_Toc12343"/>
      <w:bookmarkStart w:id="57" w:name="_Toc32643"/>
      <w:bookmarkStart w:id="58" w:name="OLE_LINK2"/>
      <w:r>
        <w:rPr>
          <w:rFonts w:ascii="宋体" w:hAnsi="宋体" w:cs="宋体" w:hint="eastAsia"/>
          <w:b/>
          <w:bCs/>
          <w:sz w:val="24"/>
        </w:rPr>
        <w:t>（有格式的参照格式，无格式的自拟）</w:t>
      </w:r>
      <w:bookmarkEnd w:id="56"/>
      <w:bookmarkEnd w:id="57"/>
    </w:p>
    <w:p w14:paraId="328126E8" w14:textId="77777777" w:rsidR="009B3E75" w:rsidRDefault="00492827">
      <w:pPr>
        <w:wordWrap w:val="0"/>
        <w:snapToGrid w:val="0"/>
        <w:spacing w:line="360" w:lineRule="auto"/>
        <w:ind w:firstLineChars="196" w:firstLine="470"/>
        <w:rPr>
          <w:rFonts w:ascii="宋体" w:cs="宋体"/>
          <w:kern w:val="0"/>
          <w:sz w:val="22"/>
          <w:szCs w:val="22"/>
        </w:rPr>
      </w:pPr>
      <w:bookmarkStart w:id="59" w:name="OLE_LINK1"/>
      <w:r>
        <w:rPr>
          <w:rFonts w:ascii="宋体" w:hAnsi="宋体" w:cs="宋体" w:hint="eastAsia"/>
          <w:kern w:val="0"/>
          <w:sz w:val="24"/>
        </w:rPr>
        <w:t>（</w:t>
      </w:r>
      <w:r>
        <w:rPr>
          <w:rFonts w:ascii="宋体" w:hAnsi="宋体" w:cs="宋体"/>
          <w:kern w:val="0"/>
          <w:sz w:val="24"/>
        </w:rPr>
        <w:t>1</w:t>
      </w:r>
      <w:r>
        <w:rPr>
          <w:rFonts w:ascii="宋体" w:hAnsi="宋体" w:cs="宋体" w:hint="eastAsia"/>
          <w:kern w:val="0"/>
          <w:sz w:val="22"/>
          <w:szCs w:val="22"/>
        </w:rPr>
        <w:t>）</w:t>
      </w:r>
      <w:r>
        <w:rPr>
          <w:rFonts w:ascii="宋体" w:hAnsi="宋体" w:cs="宋体" w:hint="eastAsia"/>
          <w:bCs/>
          <w:sz w:val="22"/>
          <w:szCs w:val="22"/>
        </w:rPr>
        <w:t>投标响应函；（</w:t>
      </w:r>
      <w:r>
        <w:rPr>
          <w:rFonts w:ascii="宋体" w:hAnsi="宋体" w:cs="宋体" w:hint="eastAsia"/>
          <w:kern w:val="0"/>
          <w:sz w:val="22"/>
          <w:szCs w:val="22"/>
        </w:rPr>
        <w:t>格式见附件一</w:t>
      </w:r>
      <w:r>
        <w:rPr>
          <w:rFonts w:ascii="宋体" w:hAnsi="宋体" w:cs="宋体" w:hint="eastAsia"/>
          <w:bCs/>
          <w:sz w:val="22"/>
          <w:szCs w:val="22"/>
        </w:rPr>
        <w:t>）</w:t>
      </w:r>
    </w:p>
    <w:p w14:paraId="1FBE5CD6" w14:textId="77777777" w:rsidR="009B3E75" w:rsidRDefault="00492827">
      <w:pPr>
        <w:wordWrap w:val="0"/>
        <w:snapToGrid w:val="0"/>
        <w:spacing w:line="360" w:lineRule="auto"/>
        <w:ind w:firstLineChars="196" w:firstLine="431"/>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2</w:t>
      </w:r>
      <w:r>
        <w:rPr>
          <w:rFonts w:ascii="宋体" w:hAnsi="宋体" w:cs="宋体" w:hint="eastAsia"/>
          <w:kern w:val="0"/>
          <w:sz w:val="22"/>
          <w:szCs w:val="22"/>
        </w:rPr>
        <w:t>）法定代表人授权委托书；（格式见附件二）</w:t>
      </w:r>
    </w:p>
    <w:p w14:paraId="64FC4D50" w14:textId="77777777" w:rsidR="009B3E75" w:rsidRDefault="00492827">
      <w:pPr>
        <w:wordWrap w:val="0"/>
        <w:snapToGrid w:val="0"/>
        <w:spacing w:line="360" w:lineRule="auto"/>
        <w:ind w:firstLineChars="196" w:firstLine="431"/>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3</w:t>
      </w:r>
      <w:r>
        <w:rPr>
          <w:rFonts w:ascii="宋体" w:hAnsi="宋体" w:cs="宋体" w:hint="eastAsia"/>
          <w:kern w:val="0"/>
          <w:sz w:val="22"/>
          <w:szCs w:val="22"/>
        </w:rPr>
        <w:t>）</w:t>
      </w:r>
      <w:r>
        <w:rPr>
          <w:rFonts w:ascii="宋体" w:hAnsi="宋体" w:cs="宋体" w:hint="eastAsia"/>
          <w:bCs/>
          <w:sz w:val="22"/>
          <w:szCs w:val="22"/>
        </w:rPr>
        <w:t>投标供应</w:t>
      </w:r>
      <w:proofErr w:type="gramStart"/>
      <w:r>
        <w:rPr>
          <w:rFonts w:ascii="宋体" w:hAnsi="宋体" w:cs="宋体" w:hint="eastAsia"/>
          <w:bCs/>
          <w:sz w:val="22"/>
          <w:szCs w:val="22"/>
        </w:rPr>
        <w:t>商情况</w:t>
      </w:r>
      <w:proofErr w:type="gramEnd"/>
      <w:r>
        <w:rPr>
          <w:rFonts w:ascii="宋体" w:hAnsi="宋体" w:cs="宋体" w:hint="eastAsia"/>
          <w:bCs/>
          <w:sz w:val="22"/>
          <w:szCs w:val="22"/>
        </w:rPr>
        <w:t>表；（</w:t>
      </w:r>
      <w:r>
        <w:rPr>
          <w:rFonts w:ascii="宋体" w:hAnsi="宋体" w:cs="宋体" w:hint="eastAsia"/>
          <w:kern w:val="0"/>
          <w:sz w:val="22"/>
          <w:szCs w:val="22"/>
        </w:rPr>
        <w:t>格式见附件三）</w:t>
      </w:r>
    </w:p>
    <w:p w14:paraId="3E2EF285" w14:textId="77777777" w:rsidR="009B3E75" w:rsidRDefault="00492827">
      <w:pPr>
        <w:wordWrap w:val="0"/>
        <w:snapToGrid w:val="0"/>
        <w:spacing w:line="360" w:lineRule="auto"/>
        <w:ind w:firstLineChars="196" w:firstLine="431"/>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4</w:t>
      </w:r>
      <w:r>
        <w:rPr>
          <w:rFonts w:ascii="宋体" w:hAnsi="宋体" w:cs="宋体" w:hint="eastAsia"/>
          <w:kern w:val="0"/>
          <w:sz w:val="22"/>
          <w:szCs w:val="22"/>
        </w:rPr>
        <w:t>）</w:t>
      </w:r>
      <w:r>
        <w:rPr>
          <w:rFonts w:ascii="宋体" w:hAnsi="宋体" w:hint="eastAsia"/>
          <w:sz w:val="22"/>
          <w:szCs w:val="22"/>
        </w:rPr>
        <w:t>商务条款、技术规格偏离表；（</w:t>
      </w:r>
      <w:r>
        <w:rPr>
          <w:rFonts w:ascii="宋体" w:hAnsi="宋体" w:cs="宋体" w:hint="eastAsia"/>
          <w:kern w:val="0"/>
          <w:sz w:val="22"/>
          <w:szCs w:val="22"/>
        </w:rPr>
        <w:t>格式见附件四）；</w:t>
      </w:r>
    </w:p>
    <w:p w14:paraId="2A1AA6D8" w14:textId="77777777" w:rsidR="009B3E75" w:rsidRDefault="00492827">
      <w:pPr>
        <w:wordWrap w:val="0"/>
        <w:snapToGrid w:val="0"/>
        <w:spacing w:line="360" w:lineRule="auto"/>
        <w:ind w:firstLineChars="196" w:firstLine="431"/>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5</w:t>
      </w:r>
      <w:r>
        <w:rPr>
          <w:rFonts w:ascii="宋体" w:hAnsi="宋体" w:cs="宋体" w:hint="eastAsia"/>
          <w:kern w:val="0"/>
          <w:sz w:val="22"/>
          <w:szCs w:val="22"/>
        </w:rPr>
        <w:t>）</w:t>
      </w:r>
      <w:r>
        <w:rPr>
          <w:rFonts w:ascii="宋体" w:hAnsi="宋体" w:hint="eastAsia"/>
          <w:sz w:val="22"/>
          <w:szCs w:val="22"/>
        </w:rPr>
        <w:t>投入主要人员情况表</w:t>
      </w:r>
    </w:p>
    <w:p w14:paraId="5B7F6DBB" w14:textId="77777777" w:rsidR="009B3E75" w:rsidRDefault="00492827">
      <w:pPr>
        <w:numPr>
          <w:ilvl w:val="0"/>
          <w:numId w:val="9"/>
        </w:numPr>
        <w:wordWrap w:val="0"/>
        <w:snapToGrid w:val="0"/>
        <w:spacing w:line="360" w:lineRule="auto"/>
        <w:ind w:left="471" w:firstLineChars="200" w:firstLine="440"/>
        <w:rPr>
          <w:rFonts w:ascii="宋体" w:cs="宋体"/>
          <w:kern w:val="0"/>
          <w:sz w:val="22"/>
          <w:szCs w:val="22"/>
        </w:rPr>
      </w:pPr>
      <w:r>
        <w:rPr>
          <w:rFonts w:ascii="宋体" w:hAnsi="宋体" w:cs="宋体" w:hint="eastAsia"/>
          <w:kern w:val="0"/>
          <w:sz w:val="22"/>
          <w:szCs w:val="22"/>
        </w:rPr>
        <w:t>项目负责人情况表；（格式见附件五</w:t>
      </w:r>
      <w:r>
        <w:rPr>
          <w:rFonts w:ascii="宋体" w:hAnsi="宋体" w:cs="宋体"/>
          <w:kern w:val="0"/>
          <w:sz w:val="22"/>
          <w:szCs w:val="22"/>
        </w:rPr>
        <w:t>-1</w:t>
      </w:r>
      <w:r>
        <w:rPr>
          <w:rFonts w:ascii="宋体" w:hAnsi="宋体" w:cs="宋体" w:hint="eastAsia"/>
          <w:kern w:val="0"/>
          <w:sz w:val="22"/>
          <w:szCs w:val="22"/>
        </w:rPr>
        <w:t>）</w:t>
      </w:r>
    </w:p>
    <w:p w14:paraId="42A180CA" w14:textId="77777777" w:rsidR="009B3E75" w:rsidRDefault="00492827">
      <w:pPr>
        <w:numPr>
          <w:ilvl w:val="0"/>
          <w:numId w:val="9"/>
        </w:numPr>
        <w:wordWrap w:val="0"/>
        <w:snapToGrid w:val="0"/>
        <w:spacing w:line="360" w:lineRule="auto"/>
        <w:ind w:left="471" w:firstLineChars="200" w:firstLine="440"/>
        <w:rPr>
          <w:rFonts w:ascii="宋体" w:cs="宋体"/>
          <w:kern w:val="0"/>
          <w:sz w:val="22"/>
          <w:szCs w:val="22"/>
        </w:rPr>
      </w:pPr>
      <w:r>
        <w:rPr>
          <w:rFonts w:ascii="宋体" w:hAnsi="宋体" w:hint="eastAsia"/>
          <w:sz w:val="22"/>
          <w:szCs w:val="22"/>
        </w:rPr>
        <w:t>岗位员工配置计划表</w:t>
      </w:r>
      <w:r>
        <w:rPr>
          <w:rFonts w:ascii="宋体" w:hAnsi="宋体" w:cs="宋体" w:hint="eastAsia"/>
          <w:kern w:val="0"/>
          <w:sz w:val="22"/>
          <w:szCs w:val="22"/>
        </w:rPr>
        <w:t>；（格式见附件五</w:t>
      </w:r>
      <w:r>
        <w:rPr>
          <w:rFonts w:ascii="宋体" w:hAnsi="宋体" w:cs="宋体"/>
          <w:kern w:val="0"/>
          <w:sz w:val="22"/>
          <w:szCs w:val="22"/>
        </w:rPr>
        <w:t>-2</w:t>
      </w:r>
      <w:r>
        <w:rPr>
          <w:rFonts w:ascii="宋体" w:hAnsi="宋体" w:cs="宋体" w:hint="eastAsia"/>
          <w:kern w:val="0"/>
          <w:sz w:val="22"/>
          <w:szCs w:val="22"/>
        </w:rPr>
        <w:t>）</w:t>
      </w:r>
    </w:p>
    <w:p w14:paraId="48D6A7C3" w14:textId="77777777" w:rsidR="009B3E75" w:rsidRDefault="00492827">
      <w:pPr>
        <w:wordWrap w:val="0"/>
        <w:snapToGrid w:val="0"/>
        <w:spacing w:line="360" w:lineRule="auto"/>
        <w:ind w:firstLineChars="196" w:firstLine="431"/>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6</w:t>
      </w:r>
      <w:r>
        <w:rPr>
          <w:rFonts w:ascii="宋体" w:hAnsi="宋体" w:cs="宋体" w:hint="eastAsia"/>
          <w:kern w:val="0"/>
          <w:sz w:val="22"/>
          <w:szCs w:val="22"/>
        </w:rPr>
        <w:t>）</w:t>
      </w:r>
      <w:r>
        <w:rPr>
          <w:rFonts w:ascii="宋体" w:hAnsi="宋体" w:hint="eastAsia"/>
          <w:bCs/>
          <w:sz w:val="22"/>
          <w:szCs w:val="22"/>
        </w:rPr>
        <w:t>投标供应商项目业绩（同类项目）业绩一览表</w:t>
      </w:r>
      <w:r>
        <w:rPr>
          <w:rFonts w:hAnsi="宋体" w:hint="eastAsia"/>
          <w:sz w:val="22"/>
          <w:szCs w:val="22"/>
        </w:rPr>
        <w:t>；（</w:t>
      </w:r>
      <w:r>
        <w:rPr>
          <w:rFonts w:ascii="宋体" w:hAnsi="宋体" w:cs="宋体" w:hint="eastAsia"/>
          <w:kern w:val="0"/>
          <w:sz w:val="22"/>
          <w:szCs w:val="22"/>
        </w:rPr>
        <w:t>格式见附件六）</w:t>
      </w:r>
    </w:p>
    <w:p w14:paraId="6DEED0A2" w14:textId="77777777" w:rsidR="009B3E75" w:rsidRDefault="00492827">
      <w:pPr>
        <w:wordWrap w:val="0"/>
        <w:snapToGrid w:val="0"/>
        <w:spacing w:line="360" w:lineRule="auto"/>
        <w:ind w:firstLineChars="196" w:firstLine="431"/>
        <w:rPr>
          <w:rFonts w:ascii="宋体"/>
          <w:sz w:val="22"/>
          <w:szCs w:val="22"/>
        </w:rPr>
      </w:pPr>
      <w:r>
        <w:rPr>
          <w:rFonts w:ascii="宋体" w:hAnsi="宋体" w:hint="eastAsia"/>
          <w:sz w:val="22"/>
          <w:szCs w:val="22"/>
        </w:rPr>
        <w:t>（</w:t>
      </w:r>
      <w:r>
        <w:rPr>
          <w:rFonts w:ascii="宋体" w:hAnsi="宋体"/>
          <w:sz w:val="22"/>
          <w:szCs w:val="22"/>
        </w:rPr>
        <w:t>7</w:t>
      </w:r>
      <w:r>
        <w:rPr>
          <w:rFonts w:ascii="宋体" w:hAnsi="宋体" w:hint="eastAsia"/>
          <w:sz w:val="22"/>
          <w:szCs w:val="22"/>
        </w:rPr>
        <w:t>）</w:t>
      </w:r>
      <w:r>
        <w:rPr>
          <w:rFonts w:hAnsi="宋体" w:hint="eastAsia"/>
          <w:sz w:val="22"/>
          <w:szCs w:val="22"/>
        </w:rPr>
        <w:t>技术服务投标方案（内容按照“评标办法”相关评审内容技术部分按顺序编制）；</w:t>
      </w:r>
    </w:p>
    <w:p w14:paraId="7DC6CD29" w14:textId="77777777" w:rsidR="009B3E75" w:rsidRDefault="00492827">
      <w:pPr>
        <w:wordWrap w:val="0"/>
        <w:snapToGrid w:val="0"/>
        <w:spacing w:line="360" w:lineRule="auto"/>
        <w:ind w:firstLineChars="196" w:firstLine="431"/>
        <w:rPr>
          <w:rFonts w:ascii="宋体"/>
          <w:sz w:val="22"/>
          <w:szCs w:val="22"/>
        </w:rPr>
      </w:pPr>
      <w:r>
        <w:rPr>
          <w:rFonts w:ascii="宋体" w:hAnsi="宋体" w:hint="eastAsia"/>
          <w:sz w:val="22"/>
          <w:szCs w:val="22"/>
        </w:rPr>
        <w:t>（</w:t>
      </w:r>
      <w:r>
        <w:rPr>
          <w:rFonts w:ascii="宋体" w:hAnsi="宋体"/>
          <w:sz w:val="22"/>
          <w:szCs w:val="22"/>
        </w:rPr>
        <w:t>8</w:t>
      </w:r>
      <w:r>
        <w:rPr>
          <w:rFonts w:ascii="宋体" w:hAnsi="宋体" w:hint="eastAsia"/>
          <w:sz w:val="22"/>
          <w:szCs w:val="22"/>
        </w:rPr>
        <w:t>）投标供应商认为需要提供的其他相关资料</w:t>
      </w:r>
    </w:p>
    <w:bookmarkEnd w:id="58"/>
    <w:bookmarkEnd w:id="59"/>
    <w:p w14:paraId="4EB996E7" w14:textId="77777777" w:rsidR="009B3E75" w:rsidRDefault="009B3E75">
      <w:pPr>
        <w:pStyle w:val="a3"/>
      </w:pPr>
    </w:p>
    <w:p w14:paraId="40DF033F" w14:textId="77777777" w:rsidR="009B3E75" w:rsidRDefault="009B3E75">
      <w:pPr>
        <w:pStyle w:val="a3"/>
      </w:pPr>
    </w:p>
    <w:p w14:paraId="468C4DDF" w14:textId="77777777" w:rsidR="009B3E75" w:rsidRDefault="009B3E75">
      <w:pPr>
        <w:pStyle w:val="a3"/>
      </w:pPr>
    </w:p>
    <w:p w14:paraId="0F943084" w14:textId="77777777" w:rsidR="009B3E75" w:rsidRDefault="009B3E75">
      <w:pPr>
        <w:pStyle w:val="a3"/>
      </w:pPr>
    </w:p>
    <w:p w14:paraId="4315FCE3" w14:textId="77777777" w:rsidR="009B3E75" w:rsidRDefault="009B3E75">
      <w:pPr>
        <w:pStyle w:val="a3"/>
      </w:pPr>
    </w:p>
    <w:p w14:paraId="3D936E80" w14:textId="77777777" w:rsidR="009B3E75" w:rsidRDefault="009B3E75">
      <w:pPr>
        <w:pStyle w:val="a3"/>
      </w:pPr>
    </w:p>
    <w:p w14:paraId="5C02FCC4" w14:textId="77777777" w:rsidR="009B3E75" w:rsidRDefault="009B3E75">
      <w:pPr>
        <w:pStyle w:val="a3"/>
      </w:pPr>
    </w:p>
    <w:p w14:paraId="79A7C3FD" w14:textId="77777777" w:rsidR="009B3E75" w:rsidRDefault="009B3E75">
      <w:pPr>
        <w:pStyle w:val="a3"/>
      </w:pPr>
    </w:p>
    <w:p w14:paraId="3416CA7B" w14:textId="77777777" w:rsidR="009B3E75" w:rsidRDefault="009B3E75">
      <w:pPr>
        <w:pStyle w:val="a3"/>
      </w:pPr>
    </w:p>
    <w:p w14:paraId="6962970A" w14:textId="77777777" w:rsidR="009B3E75" w:rsidRDefault="009B3E75">
      <w:pPr>
        <w:pStyle w:val="a3"/>
      </w:pPr>
    </w:p>
    <w:p w14:paraId="064949FB" w14:textId="77777777" w:rsidR="009B3E75" w:rsidRDefault="009B3E75">
      <w:pPr>
        <w:pStyle w:val="a3"/>
      </w:pPr>
    </w:p>
    <w:p w14:paraId="44A7D283" w14:textId="77777777" w:rsidR="009B3E75" w:rsidRDefault="009B3E75">
      <w:pPr>
        <w:pStyle w:val="a3"/>
      </w:pPr>
    </w:p>
    <w:p w14:paraId="7543CB7F" w14:textId="77777777" w:rsidR="009B3E75" w:rsidRDefault="009B3E75">
      <w:pPr>
        <w:pStyle w:val="a3"/>
      </w:pPr>
    </w:p>
    <w:p w14:paraId="44E2B428" w14:textId="77777777" w:rsidR="009B3E75" w:rsidRDefault="009B3E75">
      <w:pPr>
        <w:pStyle w:val="a3"/>
      </w:pPr>
    </w:p>
    <w:p w14:paraId="48264776" w14:textId="77777777" w:rsidR="009B3E75" w:rsidRDefault="009B3E75">
      <w:pPr>
        <w:pStyle w:val="a3"/>
      </w:pPr>
    </w:p>
    <w:p w14:paraId="7F90470A" w14:textId="77777777" w:rsidR="009B3E75" w:rsidRDefault="009B3E75">
      <w:pPr>
        <w:pStyle w:val="a3"/>
      </w:pPr>
    </w:p>
    <w:p w14:paraId="5D024E48" w14:textId="77777777" w:rsidR="009B3E75" w:rsidRDefault="009B3E75">
      <w:pPr>
        <w:pStyle w:val="a3"/>
      </w:pPr>
    </w:p>
    <w:p w14:paraId="3C81FF8A" w14:textId="77777777" w:rsidR="009B3E75" w:rsidRDefault="009B3E75">
      <w:pPr>
        <w:pStyle w:val="a3"/>
      </w:pPr>
    </w:p>
    <w:p w14:paraId="623533BD" w14:textId="77777777" w:rsidR="009B3E75" w:rsidRDefault="009B3E75">
      <w:pPr>
        <w:pStyle w:val="a3"/>
      </w:pPr>
    </w:p>
    <w:p w14:paraId="2E0EB500" w14:textId="77777777" w:rsidR="009B3E75" w:rsidRDefault="009B3E75">
      <w:pPr>
        <w:pStyle w:val="a3"/>
      </w:pPr>
    </w:p>
    <w:p w14:paraId="05428497" w14:textId="77777777" w:rsidR="009B3E75" w:rsidRDefault="009B3E75">
      <w:pPr>
        <w:pStyle w:val="a3"/>
      </w:pPr>
    </w:p>
    <w:p w14:paraId="63E5422F" w14:textId="77777777" w:rsidR="009B3E75" w:rsidRDefault="009B3E75">
      <w:pPr>
        <w:pStyle w:val="a3"/>
      </w:pPr>
    </w:p>
    <w:p w14:paraId="6D290127" w14:textId="77777777" w:rsidR="009B3E75" w:rsidRDefault="009B3E75">
      <w:pPr>
        <w:pStyle w:val="a3"/>
      </w:pPr>
    </w:p>
    <w:p w14:paraId="591E2D94" w14:textId="77777777" w:rsidR="009B3E75" w:rsidRDefault="009B3E75">
      <w:pPr>
        <w:pStyle w:val="a3"/>
      </w:pPr>
    </w:p>
    <w:p w14:paraId="75C75CB5" w14:textId="77777777" w:rsidR="009B3E75" w:rsidRDefault="009B3E75">
      <w:pPr>
        <w:pStyle w:val="a3"/>
      </w:pPr>
    </w:p>
    <w:p w14:paraId="7C3C72B4" w14:textId="77777777" w:rsidR="009B3E75" w:rsidRDefault="009B3E75">
      <w:pPr>
        <w:pStyle w:val="a3"/>
      </w:pPr>
    </w:p>
    <w:p w14:paraId="36095369" w14:textId="77777777" w:rsidR="009B3E75" w:rsidRDefault="009B3E75">
      <w:pPr>
        <w:pStyle w:val="a3"/>
      </w:pPr>
    </w:p>
    <w:p w14:paraId="1ED1ABE7" w14:textId="77777777" w:rsidR="009B3E75" w:rsidRDefault="009B3E75">
      <w:pPr>
        <w:pStyle w:val="a3"/>
      </w:pPr>
    </w:p>
    <w:p w14:paraId="6CBC7EB4" w14:textId="77777777" w:rsidR="009B3E75" w:rsidRDefault="009B3E75">
      <w:pPr>
        <w:pStyle w:val="a3"/>
      </w:pPr>
    </w:p>
    <w:p w14:paraId="1655ABAA" w14:textId="77777777" w:rsidR="009B3E75" w:rsidRDefault="009B3E75">
      <w:pPr>
        <w:pStyle w:val="a3"/>
      </w:pPr>
    </w:p>
    <w:p w14:paraId="6FA75E5D" w14:textId="77777777" w:rsidR="009B3E75" w:rsidRDefault="009B3E75">
      <w:pPr>
        <w:pStyle w:val="a3"/>
      </w:pPr>
    </w:p>
    <w:p w14:paraId="02DC0C2D" w14:textId="77777777" w:rsidR="009B3E75" w:rsidRDefault="00492827">
      <w:pPr>
        <w:spacing w:line="460" w:lineRule="exact"/>
        <w:jc w:val="left"/>
        <w:outlineLvl w:val="1"/>
        <w:rPr>
          <w:rFonts w:ascii="新宋体" w:eastAsia="新宋体" w:hAnsi="新宋体" w:cs="新宋体" w:hint="eastAsia"/>
          <w:b/>
          <w:bCs/>
          <w:sz w:val="22"/>
          <w:szCs w:val="22"/>
        </w:rPr>
      </w:pPr>
      <w:bookmarkStart w:id="60" w:name="_Toc200134205"/>
      <w:r>
        <w:rPr>
          <w:rFonts w:ascii="新宋体" w:eastAsia="新宋体" w:hAnsi="新宋体" w:cs="新宋体" w:hint="eastAsia"/>
          <w:b/>
          <w:bCs/>
          <w:sz w:val="22"/>
          <w:szCs w:val="22"/>
        </w:rPr>
        <w:lastRenderedPageBreak/>
        <w:t>附件一</w:t>
      </w:r>
      <w:bookmarkEnd w:id="52"/>
      <w:bookmarkEnd w:id="53"/>
      <w:bookmarkEnd w:id="54"/>
      <w:bookmarkEnd w:id="55"/>
      <w:bookmarkEnd w:id="60"/>
    </w:p>
    <w:p w14:paraId="4ECBCD86" w14:textId="77777777" w:rsidR="009B3E75" w:rsidRDefault="00492827">
      <w:pPr>
        <w:spacing w:line="460" w:lineRule="exact"/>
        <w:jc w:val="center"/>
        <w:outlineLvl w:val="2"/>
        <w:rPr>
          <w:rFonts w:ascii="新宋体" w:eastAsia="新宋体" w:hAnsi="新宋体" w:cs="新宋体" w:hint="eastAsia"/>
          <w:b/>
          <w:bCs/>
          <w:sz w:val="28"/>
          <w:szCs w:val="28"/>
          <w:lang w:val="zh-CN"/>
        </w:rPr>
      </w:pPr>
      <w:r>
        <w:rPr>
          <w:rFonts w:ascii="新宋体" w:eastAsia="新宋体" w:hAnsi="新宋体" w:cs="新宋体" w:hint="eastAsia"/>
          <w:b/>
          <w:bCs/>
          <w:sz w:val="28"/>
          <w:szCs w:val="28"/>
          <w:lang w:val="zh-CN"/>
        </w:rPr>
        <w:t>投标响应函</w:t>
      </w:r>
    </w:p>
    <w:p w14:paraId="7B9869D7" w14:textId="77777777" w:rsidR="009B3E75" w:rsidRDefault="00492827">
      <w:pPr>
        <w:tabs>
          <w:tab w:val="center" w:pos="4819"/>
        </w:tabs>
        <w:spacing w:line="460" w:lineRule="exact"/>
        <w:rPr>
          <w:rFonts w:eastAsia="新宋体"/>
          <w:sz w:val="22"/>
          <w:szCs w:val="22"/>
        </w:rPr>
      </w:pPr>
      <w:r>
        <w:rPr>
          <w:rFonts w:eastAsia="新宋体" w:hint="eastAsia"/>
          <w:sz w:val="22"/>
          <w:szCs w:val="22"/>
        </w:rPr>
        <w:t>致：温州市</w:t>
      </w:r>
      <w:proofErr w:type="gramStart"/>
      <w:r>
        <w:rPr>
          <w:rFonts w:eastAsia="新宋体" w:hint="eastAsia"/>
          <w:sz w:val="22"/>
          <w:szCs w:val="22"/>
        </w:rPr>
        <w:t>瓯海区消防救援</w:t>
      </w:r>
      <w:proofErr w:type="gramEnd"/>
      <w:r>
        <w:rPr>
          <w:rFonts w:eastAsia="新宋体" w:hint="eastAsia"/>
          <w:sz w:val="22"/>
          <w:szCs w:val="22"/>
        </w:rPr>
        <w:t>大队</w:t>
      </w:r>
    </w:p>
    <w:p w14:paraId="21215DFC" w14:textId="77777777" w:rsidR="009B3E75" w:rsidRDefault="00492827">
      <w:pPr>
        <w:spacing w:line="460" w:lineRule="exact"/>
        <w:ind w:firstLineChars="200" w:firstLine="440"/>
        <w:rPr>
          <w:rFonts w:eastAsia="新宋体"/>
          <w:sz w:val="22"/>
          <w:szCs w:val="22"/>
        </w:rPr>
      </w:pPr>
      <w:r>
        <w:rPr>
          <w:rFonts w:eastAsia="新宋体" w:hint="eastAsia"/>
          <w:sz w:val="22"/>
          <w:szCs w:val="22"/>
        </w:rPr>
        <w:t>根据贵方为</w:t>
      </w:r>
      <w:r>
        <w:rPr>
          <w:rFonts w:eastAsia="新宋体"/>
          <w:sz w:val="22"/>
          <w:szCs w:val="22"/>
          <w:u w:val="single"/>
        </w:rPr>
        <w:t xml:space="preserve">             </w:t>
      </w:r>
      <w:r>
        <w:rPr>
          <w:rFonts w:eastAsia="新宋体" w:hint="eastAsia"/>
          <w:sz w:val="22"/>
          <w:szCs w:val="22"/>
        </w:rPr>
        <w:t>项目（项目编号：</w:t>
      </w:r>
      <w:r>
        <w:rPr>
          <w:rFonts w:eastAsia="新宋体"/>
          <w:bCs/>
          <w:sz w:val="22"/>
          <w:szCs w:val="22"/>
          <w:u w:val="single"/>
        </w:rPr>
        <w:t xml:space="preserve">          </w:t>
      </w:r>
      <w:r>
        <w:rPr>
          <w:rFonts w:eastAsia="新宋体" w:hint="eastAsia"/>
          <w:sz w:val="22"/>
          <w:szCs w:val="22"/>
        </w:rPr>
        <w:t>）的投标邀请，我方</w:t>
      </w:r>
      <w:r>
        <w:rPr>
          <w:rFonts w:eastAsia="新宋体"/>
          <w:sz w:val="22"/>
          <w:szCs w:val="22"/>
          <w:u w:val="single"/>
        </w:rPr>
        <w:t xml:space="preserve">           </w:t>
      </w:r>
      <w:r>
        <w:rPr>
          <w:rFonts w:eastAsia="新宋体" w:hint="eastAsia"/>
          <w:sz w:val="22"/>
          <w:szCs w:val="22"/>
          <w:u w:val="single"/>
        </w:rPr>
        <w:t xml:space="preserve">　　</w:t>
      </w:r>
      <w:r>
        <w:rPr>
          <w:rFonts w:eastAsia="新宋体" w:hint="eastAsia"/>
          <w:sz w:val="22"/>
          <w:szCs w:val="22"/>
        </w:rPr>
        <w:t>（投标供应商名称）作为投标供应商正式授权</w:t>
      </w:r>
      <w:r>
        <w:rPr>
          <w:rFonts w:eastAsia="新宋体" w:hint="eastAsia"/>
          <w:sz w:val="22"/>
          <w:szCs w:val="22"/>
          <w:u w:val="single"/>
        </w:rPr>
        <w:t xml:space="preserve">　</w:t>
      </w:r>
      <w:r>
        <w:rPr>
          <w:rFonts w:eastAsia="新宋体"/>
          <w:sz w:val="22"/>
          <w:szCs w:val="22"/>
          <w:u w:val="single"/>
        </w:rPr>
        <w:t xml:space="preserve">           </w:t>
      </w:r>
      <w:r>
        <w:rPr>
          <w:rFonts w:eastAsia="新宋体" w:hint="eastAsia"/>
          <w:sz w:val="22"/>
          <w:szCs w:val="22"/>
        </w:rPr>
        <w:t>（授权代表全名，职务）代表我方处理有关本投标的一切事宜。为此：</w:t>
      </w:r>
    </w:p>
    <w:p w14:paraId="181F5036" w14:textId="77777777" w:rsidR="009B3E75" w:rsidRDefault="00492827">
      <w:pPr>
        <w:spacing w:line="460" w:lineRule="exact"/>
        <w:ind w:firstLineChars="200" w:firstLine="440"/>
        <w:rPr>
          <w:rFonts w:eastAsia="新宋体"/>
          <w:sz w:val="22"/>
          <w:szCs w:val="22"/>
        </w:rPr>
      </w:pPr>
      <w:r>
        <w:rPr>
          <w:rFonts w:eastAsia="新宋体"/>
          <w:sz w:val="22"/>
          <w:szCs w:val="22"/>
        </w:rPr>
        <w:t>1</w:t>
      </w:r>
      <w:r>
        <w:rPr>
          <w:rFonts w:eastAsia="新宋体" w:hint="eastAsia"/>
          <w:sz w:val="22"/>
          <w:szCs w:val="22"/>
        </w:rPr>
        <w:t>、我方同意在投标供应商</w:t>
      </w:r>
      <w:r>
        <w:rPr>
          <w:rFonts w:eastAsia="新宋体" w:hint="eastAsia"/>
          <w:kern w:val="44"/>
          <w:sz w:val="22"/>
          <w:szCs w:val="22"/>
        </w:rPr>
        <w:t>编制和提交投标文件须知</w:t>
      </w:r>
      <w:r>
        <w:rPr>
          <w:rFonts w:eastAsia="新宋体" w:hint="eastAsia"/>
          <w:sz w:val="22"/>
          <w:szCs w:val="22"/>
        </w:rPr>
        <w:t>规定的开标日期起遵守本投标书中的承诺且在投标有效期满之前均具有约束力。</w:t>
      </w:r>
    </w:p>
    <w:p w14:paraId="0454DBEC" w14:textId="77777777" w:rsidR="009B3E75" w:rsidRDefault="00492827">
      <w:pPr>
        <w:spacing w:line="460" w:lineRule="exact"/>
        <w:ind w:firstLineChars="200" w:firstLine="440"/>
        <w:rPr>
          <w:rFonts w:eastAsia="新宋体"/>
          <w:sz w:val="22"/>
          <w:szCs w:val="22"/>
        </w:rPr>
      </w:pPr>
      <w:r>
        <w:rPr>
          <w:rFonts w:eastAsia="新宋体"/>
          <w:sz w:val="22"/>
          <w:szCs w:val="22"/>
        </w:rPr>
        <w:t>2</w:t>
      </w:r>
      <w:r>
        <w:rPr>
          <w:rFonts w:eastAsia="新宋体" w:hint="eastAsia"/>
          <w:sz w:val="22"/>
          <w:szCs w:val="22"/>
        </w:rPr>
        <w:t>、我方承诺已经具备《中华人民共和国政府采购法》中规定的参加政府采购活动的投标供应商应当具备的条件：</w:t>
      </w:r>
    </w:p>
    <w:p w14:paraId="468597F8"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1</w:t>
      </w:r>
      <w:r>
        <w:rPr>
          <w:rFonts w:eastAsia="新宋体" w:hint="eastAsia"/>
          <w:sz w:val="22"/>
          <w:szCs w:val="22"/>
        </w:rPr>
        <w:t>）具有独立承担民事责任的能力；</w:t>
      </w:r>
    </w:p>
    <w:p w14:paraId="0E23D785"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2</w:t>
      </w:r>
      <w:r>
        <w:rPr>
          <w:rFonts w:eastAsia="新宋体" w:hint="eastAsia"/>
          <w:sz w:val="22"/>
          <w:szCs w:val="22"/>
        </w:rPr>
        <w:t>）遵守国家法律、行政法规，具有良好的信誉和商业道德；</w:t>
      </w:r>
    </w:p>
    <w:p w14:paraId="100FB54D"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3</w:t>
      </w:r>
      <w:r>
        <w:rPr>
          <w:rFonts w:eastAsia="新宋体" w:hint="eastAsia"/>
          <w:sz w:val="22"/>
          <w:szCs w:val="22"/>
        </w:rPr>
        <w:t>）具有履行合同的能力和良好的履行合同记录；</w:t>
      </w:r>
    </w:p>
    <w:p w14:paraId="45AB165A"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4</w:t>
      </w:r>
      <w:r>
        <w:rPr>
          <w:rFonts w:eastAsia="新宋体" w:hint="eastAsia"/>
          <w:sz w:val="22"/>
          <w:szCs w:val="22"/>
        </w:rPr>
        <w:t>）良好的资金、财务状况；</w:t>
      </w:r>
    </w:p>
    <w:p w14:paraId="4F854A32"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5</w:t>
      </w:r>
      <w:r>
        <w:rPr>
          <w:rFonts w:eastAsia="新宋体" w:hint="eastAsia"/>
          <w:sz w:val="22"/>
          <w:szCs w:val="22"/>
        </w:rPr>
        <w:t>）提供的产品和服务符合中国政府规定的相应标准和环保标准；</w:t>
      </w:r>
    </w:p>
    <w:p w14:paraId="477C2F4A"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6</w:t>
      </w:r>
      <w:r>
        <w:rPr>
          <w:rFonts w:eastAsia="新宋体" w:hint="eastAsia"/>
          <w:sz w:val="22"/>
          <w:szCs w:val="22"/>
        </w:rPr>
        <w:t>）没有违反政府采购法规、政策的记录；</w:t>
      </w:r>
    </w:p>
    <w:p w14:paraId="022EFC88"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7</w:t>
      </w:r>
      <w:r>
        <w:rPr>
          <w:rFonts w:eastAsia="新宋体" w:hint="eastAsia"/>
          <w:sz w:val="22"/>
          <w:szCs w:val="22"/>
        </w:rPr>
        <w:t>）没有发生重大经济纠纷和走私犯罪记录。</w:t>
      </w:r>
    </w:p>
    <w:p w14:paraId="5F9AAE4B" w14:textId="77777777" w:rsidR="009B3E75" w:rsidRDefault="00492827">
      <w:pPr>
        <w:spacing w:line="460" w:lineRule="exact"/>
        <w:ind w:firstLineChars="200" w:firstLine="440"/>
        <w:rPr>
          <w:rFonts w:eastAsia="新宋体"/>
          <w:sz w:val="22"/>
          <w:szCs w:val="22"/>
        </w:rPr>
      </w:pPr>
      <w:r>
        <w:rPr>
          <w:rFonts w:eastAsia="新宋体"/>
          <w:sz w:val="22"/>
          <w:szCs w:val="22"/>
        </w:rPr>
        <w:t>3</w:t>
      </w:r>
      <w:r>
        <w:rPr>
          <w:rFonts w:eastAsia="新宋体" w:hint="eastAsia"/>
          <w:sz w:val="22"/>
          <w:szCs w:val="22"/>
        </w:rPr>
        <w:t>、提供</w:t>
      </w:r>
      <w:r>
        <w:rPr>
          <w:rFonts w:eastAsia="新宋体" w:hint="eastAsia"/>
          <w:kern w:val="44"/>
          <w:sz w:val="22"/>
          <w:szCs w:val="22"/>
        </w:rPr>
        <w:t>编制和提交投标文件须知</w:t>
      </w:r>
      <w:r>
        <w:rPr>
          <w:rFonts w:eastAsia="新宋体" w:hint="eastAsia"/>
          <w:sz w:val="22"/>
          <w:szCs w:val="22"/>
        </w:rPr>
        <w:t>规定的全部投标文件，包括资格文件、报价文件、商务技术文件。具体内容为：</w:t>
      </w:r>
    </w:p>
    <w:p w14:paraId="4C1D58A0"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1</w:t>
      </w:r>
      <w:r>
        <w:rPr>
          <w:rFonts w:eastAsia="新宋体" w:hint="eastAsia"/>
          <w:sz w:val="22"/>
          <w:szCs w:val="22"/>
        </w:rPr>
        <w:t>）按</w:t>
      </w:r>
      <w:r>
        <w:rPr>
          <w:rFonts w:eastAsia="新宋体"/>
          <w:sz w:val="22"/>
          <w:szCs w:val="22"/>
        </w:rPr>
        <w:t>“</w:t>
      </w:r>
      <w:r>
        <w:rPr>
          <w:rFonts w:eastAsia="新宋体" w:hint="eastAsia"/>
          <w:sz w:val="22"/>
          <w:szCs w:val="22"/>
        </w:rPr>
        <w:t>投标供应商须知</w:t>
      </w:r>
      <w:r>
        <w:rPr>
          <w:rFonts w:eastAsia="新宋体"/>
          <w:sz w:val="22"/>
          <w:szCs w:val="22"/>
        </w:rPr>
        <w:t>”</w:t>
      </w:r>
      <w:r>
        <w:rPr>
          <w:rFonts w:eastAsia="新宋体" w:hint="eastAsia"/>
          <w:sz w:val="22"/>
          <w:szCs w:val="22"/>
        </w:rPr>
        <w:t>要求编制的投标文件</w:t>
      </w:r>
      <w:r>
        <w:rPr>
          <w:rFonts w:ascii="宋体" w:hAnsi="宋体" w:cs="宋体" w:hint="eastAsia"/>
          <w:sz w:val="22"/>
          <w:szCs w:val="22"/>
        </w:rPr>
        <w:t>资格证明文件</w:t>
      </w:r>
      <w:r>
        <w:rPr>
          <w:rFonts w:eastAsia="新宋体" w:hint="eastAsia"/>
          <w:sz w:val="22"/>
          <w:szCs w:val="22"/>
        </w:rPr>
        <w:t>【正本一份，副本五份】；</w:t>
      </w:r>
    </w:p>
    <w:p w14:paraId="1CDDD9C1"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2</w:t>
      </w:r>
      <w:r>
        <w:rPr>
          <w:rFonts w:eastAsia="新宋体" w:hint="eastAsia"/>
          <w:sz w:val="22"/>
          <w:szCs w:val="22"/>
        </w:rPr>
        <w:t>）按</w:t>
      </w:r>
      <w:r>
        <w:rPr>
          <w:rFonts w:eastAsia="新宋体"/>
          <w:sz w:val="22"/>
          <w:szCs w:val="22"/>
        </w:rPr>
        <w:t>“</w:t>
      </w:r>
      <w:r>
        <w:rPr>
          <w:rFonts w:eastAsia="新宋体" w:hint="eastAsia"/>
          <w:sz w:val="22"/>
          <w:szCs w:val="22"/>
        </w:rPr>
        <w:t>投标供应商须知</w:t>
      </w:r>
      <w:r>
        <w:rPr>
          <w:rFonts w:eastAsia="新宋体"/>
          <w:sz w:val="22"/>
          <w:szCs w:val="22"/>
        </w:rPr>
        <w:t>”</w:t>
      </w:r>
      <w:r>
        <w:rPr>
          <w:rFonts w:eastAsia="新宋体" w:hint="eastAsia"/>
          <w:sz w:val="22"/>
          <w:szCs w:val="22"/>
        </w:rPr>
        <w:t>要求编制的投标文件</w:t>
      </w:r>
      <w:r>
        <w:rPr>
          <w:rFonts w:ascii="宋体" w:hAnsi="宋体" w:cs="宋体" w:hint="eastAsia"/>
          <w:sz w:val="22"/>
          <w:szCs w:val="22"/>
        </w:rPr>
        <w:t>商务技术文件</w:t>
      </w:r>
      <w:r>
        <w:rPr>
          <w:rFonts w:eastAsia="新宋体" w:hint="eastAsia"/>
          <w:sz w:val="22"/>
          <w:szCs w:val="22"/>
        </w:rPr>
        <w:t>【正本一份，副本五份】；</w:t>
      </w:r>
    </w:p>
    <w:p w14:paraId="05F77C9C" w14:textId="77777777" w:rsidR="009B3E75" w:rsidRDefault="00492827">
      <w:pPr>
        <w:spacing w:line="460" w:lineRule="exact"/>
        <w:ind w:firstLineChars="200" w:firstLine="420"/>
      </w:pPr>
      <w:r>
        <w:rPr>
          <w:rFonts w:hint="eastAsia"/>
        </w:rPr>
        <w:t>（</w:t>
      </w:r>
      <w:r>
        <w:t>3</w:t>
      </w:r>
      <w:r>
        <w:rPr>
          <w:rFonts w:hint="eastAsia"/>
        </w:rPr>
        <w:t>）</w:t>
      </w:r>
      <w:r>
        <w:rPr>
          <w:rFonts w:eastAsia="新宋体" w:hint="eastAsia"/>
          <w:sz w:val="22"/>
          <w:szCs w:val="22"/>
        </w:rPr>
        <w:t>按</w:t>
      </w:r>
      <w:r>
        <w:rPr>
          <w:rFonts w:eastAsia="新宋体"/>
          <w:sz w:val="22"/>
          <w:szCs w:val="22"/>
        </w:rPr>
        <w:t>“</w:t>
      </w:r>
      <w:r>
        <w:rPr>
          <w:rFonts w:eastAsia="新宋体" w:hint="eastAsia"/>
          <w:sz w:val="22"/>
          <w:szCs w:val="22"/>
        </w:rPr>
        <w:t>投标供应商须知</w:t>
      </w:r>
      <w:r>
        <w:rPr>
          <w:rFonts w:eastAsia="新宋体"/>
          <w:sz w:val="22"/>
          <w:szCs w:val="22"/>
        </w:rPr>
        <w:t>”</w:t>
      </w:r>
      <w:r>
        <w:rPr>
          <w:rFonts w:eastAsia="新宋体" w:hint="eastAsia"/>
          <w:sz w:val="22"/>
          <w:szCs w:val="22"/>
        </w:rPr>
        <w:t>要求编制的投标文件</w:t>
      </w:r>
      <w:r>
        <w:rPr>
          <w:rFonts w:ascii="宋体" w:hAnsi="宋体" w:cs="宋体" w:hint="eastAsia"/>
          <w:sz w:val="22"/>
          <w:szCs w:val="22"/>
        </w:rPr>
        <w:t>报价文件</w:t>
      </w:r>
      <w:r>
        <w:rPr>
          <w:rFonts w:eastAsia="新宋体" w:hint="eastAsia"/>
          <w:sz w:val="22"/>
          <w:szCs w:val="22"/>
        </w:rPr>
        <w:t>【正本一份，副本五份】；</w:t>
      </w:r>
    </w:p>
    <w:p w14:paraId="027428B2"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4</w:t>
      </w:r>
      <w:r>
        <w:rPr>
          <w:rFonts w:eastAsia="新宋体" w:hint="eastAsia"/>
          <w:sz w:val="22"/>
          <w:szCs w:val="22"/>
        </w:rPr>
        <w:t>）编制和提交投标文件须知要求投标供应商提交的全部文件；</w:t>
      </w:r>
    </w:p>
    <w:p w14:paraId="3D49D4BC"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5</w:t>
      </w:r>
      <w:r>
        <w:rPr>
          <w:rFonts w:eastAsia="新宋体" w:hint="eastAsia"/>
          <w:sz w:val="22"/>
          <w:szCs w:val="22"/>
        </w:rPr>
        <w:t>）按招标文件要求提供和交付的货物和服务的投标报价详见开标一览表；</w:t>
      </w:r>
    </w:p>
    <w:p w14:paraId="5473003F"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6</w:t>
      </w:r>
      <w:r>
        <w:rPr>
          <w:rFonts w:eastAsia="新宋体" w:hint="eastAsia"/>
          <w:sz w:val="22"/>
          <w:szCs w:val="22"/>
        </w:rPr>
        <w:t>）保证忠实地执行双方所签订的合同，并承担合同规定的责任和义务；</w:t>
      </w:r>
    </w:p>
    <w:p w14:paraId="5ADD5A76"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7</w:t>
      </w:r>
      <w:r>
        <w:rPr>
          <w:rFonts w:eastAsia="新宋体" w:hint="eastAsia"/>
          <w:sz w:val="22"/>
          <w:szCs w:val="22"/>
        </w:rPr>
        <w:t>）保证遵守招标文件中的其他有关规定。</w:t>
      </w:r>
    </w:p>
    <w:p w14:paraId="78E43815" w14:textId="77777777" w:rsidR="009B3E75" w:rsidRDefault="00492827">
      <w:pPr>
        <w:spacing w:line="460" w:lineRule="exact"/>
        <w:ind w:firstLineChars="200" w:firstLine="440"/>
        <w:rPr>
          <w:rFonts w:eastAsia="新宋体"/>
          <w:sz w:val="22"/>
          <w:szCs w:val="22"/>
        </w:rPr>
      </w:pPr>
      <w:r>
        <w:rPr>
          <w:rFonts w:eastAsia="新宋体"/>
          <w:sz w:val="22"/>
          <w:szCs w:val="22"/>
        </w:rPr>
        <w:t>4</w:t>
      </w:r>
      <w:r>
        <w:rPr>
          <w:rFonts w:eastAsia="新宋体" w:hint="eastAsia"/>
          <w:sz w:val="22"/>
          <w:szCs w:val="22"/>
        </w:rPr>
        <w:t>、投标有效期内不撤销投标文件，如中标，有效期将延至合同终止日为止。</w:t>
      </w:r>
    </w:p>
    <w:p w14:paraId="664867F3" w14:textId="77777777" w:rsidR="009B3E75" w:rsidRDefault="00492827">
      <w:pPr>
        <w:spacing w:line="460" w:lineRule="exact"/>
        <w:ind w:firstLineChars="200" w:firstLine="440"/>
        <w:rPr>
          <w:rFonts w:eastAsia="新宋体"/>
          <w:sz w:val="22"/>
          <w:szCs w:val="22"/>
        </w:rPr>
      </w:pPr>
      <w:r>
        <w:rPr>
          <w:rFonts w:eastAsia="新宋体"/>
          <w:sz w:val="22"/>
          <w:szCs w:val="22"/>
        </w:rPr>
        <w:t>5</w:t>
      </w:r>
      <w:r>
        <w:rPr>
          <w:rFonts w:eastAsia="新宋体" w:hint="eastAsia"/>
          <w:sz w:val="22"/>
          <w:szCs w:val="22"/>
        </w:rPr>
        <w:t>、我方完全理解贵方不一定要接受最低价的投标。</w:t>
      </w:r>
    </w:p>
    <w:p w14:paraId="02C8CBE5" w14:textId="77777777" w:rsidR="009B3E75" w:rsidRDefault="00492827">
      <w:pPr>
        <w:spacing w:line="460" w:lineRule="exact"/>
        <w:ind w:firstLineChars="200" w:firstLine="440"/>
        <w:rPr>
          <w:rFonts w:eastAsia="新宋体"/>
          <w:sz w:val="22"/>
          <w:szCs w:val="22"/>
        </w:rPr>
      </w:pPr>
      <w:r>
        <w:rPr>
          <w:rFonts w:eastAsia="新宋体"/>
          <w:sz w:val="22"/>
          <w:szCs w:val="22"/>
        </w:rPr>
        <w:t>6</w:t>
      </w:r>
      <w:r>
        <w:rPr>
          <w:rFonts w:eastAsia="新宋体" w:hint="eastAsia"/>
          <w:sz w:val="22"/>
          <w:szCs w:val="22"/>
        </w:rPr>
        <w:t>、如中标，按招标文件规定与采购人签订合同。如拒绝签订合同，承诺按本项目预算金额的</w:t>
      </w:r>
      <w:r>
        <w:rPr>
          <w:rFonts w:eastAsia="新宋体"/>
          <w:sz w:val="22"/>
          <w:szCs w:val="22"/>
        </w:rPr>
        <w:t>2%</w:t>
      </w:r>
      <w:r>
        <w:rPr>
          <w:rFonts w:eastAsia="新宋体" w:hint="eastAsia"/>
          <w:sz w:val="22"/>
          <w:szCs w:val="22"/>
        </w:rPr>
        <w:t>对采购人进行赔偿；赔偿金额不足以弥补采购人损失的，承诺继续承担超过部分的损失。</w:t>
      </w:r>
    </w:p>
    <w:p w14:paraId="6C42B1E8" w14:textId="77777777" w:rsidR="009B3E75" w:rsidRDefault="00492827">
      <w:pPr>
        <w:spacing w:line="460" w:lineRule="exact"/>
        <w:ind w:firstLineChars="200" w:firstLine="440"/>
        <w:rPr>
          <w:rFonts w:eastAsia="新宋体"/>
          <w:sz w:val="22"/>
          <w:szCs w:val="22"/>
        </w:rPr>
      </w:pPr>
      <w:r>
        <w:rPr>
          <w:rFonts w:eastAsia="新宋体" w:hint="eastAsia"/>
          <w:sz w:val="22"/>
          <w:szCs w:val="22"/>
        </w:rPr>
        <w:t>7</w:t>
      </w:r>
      <w:r>
        <w:rPr>
          <w:rFonts w:eastAsia="新宋体" w:hint="eastAsia"/>
          <w:sz w:val="22"/>
          <w:szCs w:val="22"/>
        </w:rPr>
        <w:t>、我方愿意向贵方提供任何与该项投标有关的数据、情况和服务资料。若贵方需要，我方愿意</w:t>
      </w:r>
      <w:r>
        <w:rPr>
          <w:rFonts w:eastAsia="新宋体" w:hint="eastAsia"/>
          <w:sz w:val="22"/>
          <w:szCs w:val="22"/>
        </w:rPr>
        <w:lastRenderedPageBreak/>
        <w:t>提供我方做出的一切承诺的证明材料。</w:t>
      </w:r>
    </w:p>
    <w:p w14:paraId="55B00772" w14:textId="77777777" w:rsidR="009B3E75" w:rsidRDefault="00492827">
      <w:pPr>
        <w:spacing w:line="460" w:lineRule="exact"/>
        <w:ind w:firstLineChars="200" w:firstLine="440"/>
        <w:rPr>
          <w:rFonts w:eastAsia="新宋体"/>
          <w:sz w:val="22"/>
          <w:szCs w:val="22"/>
        </w:rPr>
      </w:pPr>
      <w:r>
        <w:rPr>
          <w:rFonts w:eastAsia="新宋体" w:hint="eastAsia"/>
          <w:sz w:val="22"/>
          <w:szCs w:val="22"/>
        </w:rPr>
        <w:t>8</w:t>
      </w:r>
      <w:r>
        <w:rPr>
          <w:rFonts w:eastAsia="新宋体" w:hint="eastAsia"/>
          <w:sz w:val="22"/>
          <w:szCs w:val="22"/>
        </w:rPr>
        <w:t>、我方已详细审核全部招标文件，包括招标文件修改书（如有的话）、参考资料及有关附件，确认无误。我方完全理解并接受招标文件的各项规定和要求，对招标文件的合理性、合法性不再有异议。</w:t>
      </w:r>
    </w:p>
    <w:p w14:paraId="5D1A7C0D" w14:textId="77777777" w:rsidR="009B3E75" w:rsidRDefault="00492827">
      <w:pPr>
        <w:spacing w:line="460" w:lineRule="exact"/>
        <w:ind w:firstLineChars="200" w:firstLine="440"/>
        <w:rPr>
          <w:rFonts w:eastAsia="新宋体"/>
          <w:sz w:val="22"/>
          <w:szCs w:val="22"/>
        </w:rPr>
      </w:pPr>
      <w:r>
        <w:rPr>
          <w:rFonts w:eastAsia="新宋体" w:hint="eastAsia"/>
          <w:sz w:val="22"/>
          <w:szCs w:val="22"/>
        </w:rPr>
        <w:t>9</w:t>
      </w:r>
      <w:r>
        <w:rPr>
          <w:rFonts w:eastAsia="新宋体" w:hint="eastAsia"/>
          <w:sz w:val="22"/>
          <w:szCs w:val="22"/>
        </w:rPr>
        <w:t>、我方将严格遵守《中华人民共和国政府采购法》第七十七条规定，投标供应商有下列情形之一的，处以采购金额</w:t>
      </w:r>
      <w:r>
        <w:rPr>
          <w:rFonts w:eastAsia="新宋体"/>
          <w:sz w:val="22"/>
          <w:szCs w:val="22"/>
        </w:rPr>
        <w:t>5‰</w:t>
      </w:r>
      <w:r>
        <w:rPr>
          <w:rFonts w:eastAsia="新宋体" w:hint="eastAsia"/>
          <w:sz w:val="22"/>
          <w:szCs w:val="22"/>
        </w:rPr>
        <w:t>以上</w:t>
      </w:r>
      <w:r>
        <w:rPr>
          <w:rFonts w:eastAsia="新宋体"/>
          <w:sz w:val="22"/>
          <w:szCs w:val="22"/>
        </w:rPr>
        <w:t>10‰</w:t>
      </w:r>
      <w:r>
        <w:rPr>
          <w:rFonts w:eastAsia="新宋体" w:hint="eastAsia"/>
          <w:sz w:val="22"/>
          <w:szCs w:val="22"/>
        </w:rPr>
        <w:t>以下的罚款，列入不良行为记录名单，在一至三年内禁止参加政府采购活动；有违法所得的，并处没收违法所得；情节严重的，由工商行政管理机关吊销营业执照；构成犯罪的，依法追究刑事责任：</w:t>
      </w:r>
    </w:p>
    <w:p w14:paraId="5C15DE2E"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1</w:t>
      </w:r>
      <w:r>
        <w:rPr>
          <w:rFonts w:eastAsia="新宋体" w:hint="eastAsia"/>
          <w:sz w:val="22"/>
          <w:szCs w:val="22"/>
        </w:rPr>
        <w:t>）提供虚假材料谋取中标、成交的；</w:t>
      </w:r>
    </w:p>
    <w:p w14:paraId="4DF97449"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2</w:t>
      </w:r>
      <w:r>
        <w:rPr>
          <w:rFonts w:eastAsia="新宋体" w:hint="eastAsia"/>
          <w:sz w:val="22"/>
          <w:szCs w:val="22"/>
        </w:rPr>
        <w:t>）采取不正当手段诋毁、排挤其他投标供应商的；</w:t>
      </w:r>
    </w:p>
    <w:p w14:paraId="75EEEBBC"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3</w:t>
      </w:r>
      <w:r>
        <w:rPr>
          <w:rFonts w:eastAsia="新宋体" w:hint="eastAsia"/>
          <w:sz w:val="22"/>
          <w:szCs w:val="22"/>
        </w:rPr>
        <w:t>）与采购人、其他投标供应商或者</w:t>
      </w:r>
      <w:r>
        <w:rPr>
          <w:rFonts w:ascii="宋体" w:hAnsi="宋体" w:cs="宋体" w:hint="eastAsia"/>
          <w:sz w:val="22"/>
          <w:szCs w:val="22"/>
        </w:rPr>
        <w:t>采购</w:t>
      </w:r>
      <w:r>
        <w:rPr>
          <w:rFonts w:eastAsia="新宋体" w:hint="eastAsia"/>
          <w:sz w:val="22"/>
          <w:szCs w:val="22"/>
        </w:rPr>
        <w:t>代理机构恶意串通的；</w:t>
      </w:r>
    </w:p>
    <w:p w14:paraId="69D6759E"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4</w:t>
      </w:r>
      <w:r>
        <w:rPr>
          <w:rFonts w:eastAsia="新宋体" w:hint="eastAsia"/>
          <w:sz w:val="22"/>
          <w:szCs w:val="22"/>
        </w:rPr>
        <w:t>）向采购人、</w:t>
      </w:r>
      <w:r>
        <w:rPr>
          <w:rFonts w:ascii="宋体" w:hAnsi="宋体" w:cs="宋体" w:hint="eastAsia"/>
          <w:sz w:val="22"/>
          <w:szCs w:val="22"/>
        </w:rPr>
        <w:t>采购</w:t>
      </w:r>
      <w:r>
        <w:rPr>
          <w:rFonts w:eastAsia="新宋体" w:hint="eastAsia"/>
          <w:sz w:val="22"/>
          <w:szCs w:val="22"/>
        </w:rPr>
        <w:t>代理机构行贿或者提供其他不正当利益的；</w:t>
      </w:r>
    </w:p>
    <w:p w14:paraId="636B2502"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5</w:t>
      </w:r>
      <w:r>
        <w:rPr>
          <w:rFonts w:eastAsia="新宋体" w:hint="eastAsia"/>
          <w:sz w:val="22"/>
          <w:szCs w:val="22"/>
        </w:rPr>
        <w:t>）在招标采购过程中与采购人进行协商谈判的；</w:t>
      </w:r>
    </w:p>
    <w:p w14:paraId="2077AC2C" w14:textId="77777777" w:rsidR="009B3E75" w:rsidRDefault="00492827">
      <w:pPr>
        <w:spacing w:line="460" w:lineRule="exact"/>
        <w:ind w:firstLineChars="200" w:firstLine="440"/>
        <w:rPr>
          <w:rFonts w:eastAsia="新宋体"/>
          <w:sz w:val="22"/>
          <w:szCs w:val="22"/>
        </w:rPr>
      </w:pPr>
      <w:r>
        <w:rPr>
          <w:rFonts w:eastAsia="新宋体" w:hint="eastAsia"/>
          <w:sz w:val="22"/>
          <w:szCs w:val="22"/>
        </w:rPr>
        <w:t>（</w:t>
      </w:r>
      <w:r>
        <w:rPr>
          <w:rFonts w:eastAsia="新宋体"/>
          <w:sz w:val="22"/>
          <w:szCs w:val="22"/>
        </w:rPr>
        <w:t>6</w:t>
      </w:r>
      <w:r>
        <w:rPr>
          <w:rFonts w:eastAsia="新宋体" w:hint="eastAsia"/>
          <w:sz w:val="22"/>
          <w:szCs w:val="22"/>
        </w:rPr>
        <w:t>）拒绝有关部门监督检查或提供虚假情况的。</w:t>
      </w:r>
    </w:p>
    <w:p w14:paraId="2A14E3C9" w14:textId="77777777" w:rsidR="009B3E75" w:rsidRDefault="00492827">
      <w:pPr>
        <w:spacing w:line="460" w:lineRule="exact"/>
        <w:ind w:firstLineChars="200" w:firstLine="440"/>
        <w:rPr>
          <w:rFonts w:eastAsia="新宋体"/>
          <w:sz w:val="22"/>
          <w:szCs w:val="22"/>
        </w:rPr>
      </w:pPr>
      <w:r>
        <w:rPr>
          <w:rFonts w:eastAsia="新宋体" w:hint="eastAsia"/>
          <w:sz w:val="22"/>
          <w:szCs w:val="22"/>
        </w:rPr>
        <w:t>投标供应商有前款第（</w:t>
      </w:r>
      <w:r>
        <w:rPr>
          <w:rFonts w:eastAsia="新宋体"/>
          <w:sz w:val="22"/>
          <w:szCs w:val="22"/>
        </w:rPr>
        <w:t>1</w:t>
      </w:r>
      <w:r>
        <w:rPr>
          <w:rFonts w:eastAsia="新宋体" w:hint="eastAsia"/>
          <w:sz w:val="22"/>
          <w:szCs w:val="22"/>
        </w:rPr>
        <w:t>）至（</w:t>
      </w:r>
      <w:r>
        <w:rPr>
          <w:rFonts w:eastAsia="新宋体"/>
          <w:sz w:val="22"/>
          <w:szCs w:val="22"/>
        </w:rPr>
        <w:t>5</w:t>
      </w:r>
      <w:r>
        <w:rPr>
          <w:rFonts w:eastAsia="新宋体" w:hint="eastAsia"/>
          <w:sz w:val="22"/>
          <w:szCs w:val="22"/>
        </w:rPr>
        <w:t>）项情形之一的，中标、成交无效。</w:t>
      </w:r>
    </w:p>
    <w:p w14:paraId="7E735AA6" w14:textId="77777777" w:rsidR="009B3E75" w:rsidRDefault="009B3E75">
      <w:pPr>
        <w:spacing w:line="460" w:lineRule="exact"/>
        <w:ind w:firstLineChars="200" w:firstLine="440"/>
        <w:rPr>
          <w:rFonts w:eastAsia="新宋体"/>
          <w:kern w:val="0"/>
          <w:sz w:val="22"/>
          <w:szCs w:val="22"/>
          <w:lang w:val="zh-CN"/>
        </w:rPr>
      </w:pPr>
    </w:p>
    <w:p w14:paraId="2A69A132" w14:textId="77777777" w:rsidR="009B3E75" w:rsidRDefault="00492827">
      <w:pPr>
        <w:spacing w:line="460" w:lineRule="exact"/>
        <w:ind w:firstLineChars="200" w:firstLine="440"/>
        <w:rPr>
          <w:rFonts w:eastAsia="新宋体"/>
          <w:kern w:val="0"/>
          <w:sz w:val="22"/>
          <w:szCs w:val="22"/>
        </w:rPr>
      </w:pPr>
      <w:r>
        <w:rPr>
          <w:rFonts w:eastAsia="新宋体" w:hint="eastAsia"/>
          <w:kern w:val="0"/>
          <w:sz w:val="22"/>
          <w:szCs w:val="22"/>
          <w:lang w:val="zh-CN"/>
        </w:rPr>
        <w:t>法定（授权）代表人（签字）：</w:t>
      </w:r>
      <w:r>
        <w:rPr>
          <w:rFonts w:eastAsia="新宋体"/>
          <w:kern w:val="0"/>
          <w:sz w:val="22"/>
          <w:szCs w:val="22"/>
          <w:u w:val="single"/>
          <w:lang w:val="zh-CN"/>
        </w:rPr>
        <w:t xml:space="preserve">                    </w:t>
      </w:r>
      <w:r>
        <w:rPr>
          <w:rFonts w:eastAsia="新宋体"/>
          <w:kern w:val="0"/>
          <w:sz w:val="22"/>
          <w:szCs w:val="22"/>
        </w:rPr>
        <w:tab/>
      </w:r>
    </w:p>
    <w:p w14:paraId="3159BDA0" w14:textId="77777777" w:rsidR="009B3E75" w:rsidRDefault="00492827">
      <w:pPr>
        <w:spacing w:line="460" w:lineRule="exact"/>
        <w:ind w:firstLineChars="200" w:firstLine="440"/>
        <w:rPr>
          <w:rFonts w:eastAsia="新宋体"/>
          <w:kern w:val="0"/>
          <w:sz w:val="22"/>
          <w:szCs w:val="22"/>
          <w:u w:val="single"/>
          <w:lang w:val="zh-CN"/>
        </w:rPr>
      </w:pPr>
      <w:r>
        <w:rPr>
          <w:rFonts w:eastAsia="新宋体" w:hint="eastAsia"/>
          <w:kern w:val="0"/>
          <w:sz w:val="22"/>
          <w:szCs w:val="22"/>
          <w:lang w:val="zh-CN"/>
        </w:rPr>
        <w:t>投标供应商盖章：</w:t>
      </w:r>
      <w:r>
        <w:rPr>
          <w:rFonts w:eastAsia="新宋体"/>
          <w:kern w:val="0"/>
          <w:sz w:val="22"/>
          <w:szCs w:val="22"/>
          <w:u w:val="single"/>
          <w:lang w:val="zh-CN"/>
        </w:rPr>
        <w:t xml:space="preserve">                     </w:t>
      </w:r>
      <w:r>
        <w:rPr>
          <w:rFonts w:eastAsia="新宋体"/>
          <w:kern w:val="0"/>
          <w:sz w:val="22"/>
          <w:szCs w:val="22"/>
        </w:rPr>
        <w:tab/>
      </w:r>
      <w:r>
        <w:rPr>
          <w:rFonts w:eastAsia="新宋体"/>
          <w:kern w:val="0"/>
          <w:sz w:val="22"/>
          <w:szCs w:val="22"/>
          <w:u w:val="single"/>
          <w:lang w:val="zh-CN"/>
        </w:rPr>
        <w:t xml:space="preserve">                      </w:t>
      </w:r>
    </w:p>
    <w:p w14:paraId="5ACC8162" w14:textId="77777777" w:rsidR="009B3E75" w:rsidRDefault="00492827">
      <w:pPr>
        <w:spacing w:line="460" w:lineRule="exact"/>
        <w:ind w:firstLineChars="200" w:firstLine="440"/>
        <w:rPr>
          <w:rFonts w:eastAsia="新宋体"/>
          <w:kern w:val="0"/>
          <w:sz w:val="22"/>
          <w:szCs w:val="22"/>
        </w:rPr>
      </w:pPr>
      <w:r>
        <w:rPr>
          <w:rFonts w:eastAsia="新宋体" w:hint="eastAsia"/>
          <w:kern w:val="0"/>
          <w:sz w:val="22"/>
          <w:szCs w:val="22"/>
          <w:lang w:val="zh-CN"/>
        </w:rPr>
        <w:t>联系电话：</w:t>
      </w:r>
      <w:r>
        <w:rPr>
          <w:rFonts w:eastAsia="新宋体"/>
          <w:kern w:val="0"/>
          <w:sz w:val="22"/>
          <w:szCs w:val="22"/>
          <w:lang w:val="zh-CN"/>
        </w:rPr>
        <w:t xml:space="preserve"> </w:t>
      </w:r>
      <w:r>
        <w:rPr>
          <w:rFonts w:eastAsia="新宋体"/>
          <w:kern w:val="0"/>
          <w:sz w:val="22"/>
          <w:szCs w:val="22"/>
          <w:u w:val="single"/>
          <w:lang w:val="zh-CN"/>
        </w:rPr>
        <w:t xml:space="preserve">          </w:t>
      </w:r>
      <w:r>
        <w:rPr>
          <w:rFonts w:eastAsia="新宋体" w:hint="eastAsia"/>
          <w:kern w:val="0"/>
          <w:sz w:val="22"/>
          <w:szCs w:val="22"/>
          <w:lang w:val="zh-CN"/>
        </w:rPr>
        <w:t>传真：</w:t>
      </w:r>
      <w:r>
        <w:rPr>
          <w:rFonts w:eastAsia="新宋体"/>
          <w:kern w:val="0"/>
          <w:sz w:val="22"/>
          <w:szCs w:val="22"/>
          <w:u w:val="single"/>
          <w:lang w:val="zh-CN"/>
        </w:rPr>
        <w:t xml:space="preserve">             </w:t>
      </w:r>
      <w:r>
        <w:rPr>
          <w:rFonts w:eastAsia="新宋体" w:hint="eastAsia"/>
          <w:kern w:val="0"/>
          <w:sz w:val="22"/>
          <w:szCs w:val="22"/>
          <w:lang w:val="zh-CN"/>
        </w:rPr>
        <w:t>电子邮件：</w:t>
      </w:r>
      <w:r>
        <w:rPr>
          <w:rFonts w:eastAsia="新宋体"/>
          <w:kern w:val="0"/>
          <w:sz w:val="22"/>
          <w:szCs w:val="22"/>
          <w:u w:val="single"/>
          <w:lang w:val="zh-CN"/>
        </w:rPr>
        <w:t xml:space="preserve">                </w:t>
      </w:r>
    </w:p>
    <w:p w14:paraId="728C79C5" w14:textId="77777777" w:rsidR="009B3E75" w:rsidRDefault="00492827">
      <w:pPr>
        <w:spacing w:line="460" w:lineRule="exact"/>
        <w:ind w:firstLineChars="200" w:firstLine="440"/>
        <w:rPr>
          <w:rFonts w:eastAsia="新宋体"/>
          <w:kern w:val="0"/>
          <w:sz w:val="22"/>
          <w:szCs w:val="22"/>
        </w:rPr>
      </w:pPr>
      <w:r>
        <w:rPr>
          <w:rFonts w:eastAsia="新宋体" w:hint="eastAsia"/>
          <w:kern w:val="0"/>
          <w:sz w:val="22"/>
          <w:szCs w:val="22"/>
          <w:lang w:val="zh-CN"/>
        </w:rPr>
        <w:t>联系地址：</w:t>
      </w:r>
      <w:r>
        <w:rPr>
          <w:rFonts w:eastAsia="新宋体"/>
          <w:kern w:val="0"/>
          <w:sz w:val="22"/>
          <w:szCs w:val="22"/>
          <w:u w:val="single"/>
          <w:lang w:val="zh-CN"/>
        </w:rPr>
        <w:t xml:space="preserve">                    </w:t>
      </w:r>
      <w:r>
        <w:rPr>
          <w:rFonts w:eastAsia="新宋体"/>
          <w:kern w:val="0"/>
          <w:sz w:val="22"/>
          <w:szCs w:val="22"/>
        </w:rPr>
        <w:tab/>
      </w:r>
      <w:r>
        <w:rPr>
          <w:rFonts w:eastAsia="新宋体"/>
          <w:kern w:val="0"/>
          <w:sz w:val="22"/>
          <w:szCs w:val="22"/>
          <w:u w:val="single"/>
          <w:lang w:val="zh-CN"/>
        </w:rPr>
        <w:t xml:space="preserve">                                                    </w:t>
      </w:r>
    </w:p>
    <w:p w14:paraId="12286D5C" w14:textId="77777777" w:rsidR="009B3E75" w:rsidRDefault="00492827">
      <w:pPr>
        <w:spacing w:line="460" w:lineRule="exact"/>
        <w:ind w:firstLineChars="200" w:firstLine="440"/>
        <w:rPr>
          <w:rFonts w:eastAsia="新宋体"/>
          <w:kern w:val="0"/>
          <w:sz w:val="22"/>
          <w:szCs w:val="22"/>
        </w:rPr>
      </w:pPr>
      <w:r>
        <w:rPr>
          <w:rFonts w:eastAsia="新宋体" w:hint="eastAsia"/>
          <w:kern w:val="0"/>
          <w:sz w:val="22"/>
          <w:szCs w:val="22"/>
          <w:lang w:val="zh-CN"/>
        </w:rPr>
        <w:t>邮政编码：</w:t>
      </w:r>
      <w:r>
        <w:rPr>
          <w:rFonts w:eastAsia="新宋体"/>
          <w:kern w:val="0"/>
          <w:sz w:val="22"/>
          <w:szCs w:val="22"/>
          <w:u w:val="single"/>
          <w:lang w:val="zh-CN"/>
        </w:rPr>
        <w:t xml:space="preserve">                     </w:t>
      </w:r>
    </w:p>
    <w:p w14:paraId="33F82063" w14:textId="77777777" w:rsidR="009B3E75" w:rsidRDefault="00492827">
      <w:pPr>
        <w:spacing w:line="460" w:lineRule="exact"/>
        <w:ind w:firstLineChars="200" w:firstLine="440"/>
        <w:rPr>
          <w:rFonts w:eastAsia="新宋体"/>
          <w:kern w:val="0"/>
          <w:sz w:val="22"/>
          <w:szCs w:val="22"/>
          <w:u w:val="single"/>
        </w:rPr>
      </w:pPr>
      <w:r>
        <w:rPr>
          <w:rFonts w:eastAsia="新宋体" w:hint="eastAsia"/>
          <w:kern w:val="0"/>
          <w:sz w:val="22"/>
          <w:szCs w:val="22"/>
          <w:lang w:val="zh-CN"/>
        </w:rPr>
        <w:t>日</w:t>
      </w:r>
      <w:r>
        <w:rPr>
          <w:rFonts w:eastAsia="新宋体"/>
          <w:kern w:val="0"/>
          <w:sz w:val="22"/>
          <w:szCs w:val="22"/>
        </w:rPr>
        <w:t xml:space="preserve">    </w:t>
      </w:r>
      <w:r>
        <w:rPr>
          <w:rFonts w:eastAsia="新宋体" w:hint="eastAsia"/>
          <w:kern w:val="0"/>
          <w:sz w:val="22"/>
          <w:szCs w:val="22"/>
          <w:lang w:val="zh-CN"/>
        </w:rPr>
        <w:t>期</w:t>
      </w:r>
      <w:r>
        <w:rPr>
          <w:rFonts w:eastAsia="新宋体" w:hint="eastAsia"/>
          <w:kern w:val="0"/>
          <w:sz w:val="22"/>
          <w:szCs w:val="22"/>
        </w:rPr>
        <w:t>：</w:t>
      </w:r>
      <w:r>
        <w:rPr>
          <w:rFonts w:eastAsia="新宋体"/>
          <w:kern w:val="0"/>
          <w:sz w:val="22"/>
          <w:szCs w:val="22"/>
        </w:rPr>
        <w:t xml:space="preserve"> </w:t>
      </w:r>
      <w:r>
        <w:rPr>
          <w:rFonts w:eastAsia="新宋体"/>
          <w:kern w:val="0"/>
          <w:sz w:val="22"/>
          <w:szCs w:val="22"/>
          <w:u w:val="single"/>
        </w:rPr>
        <w:t xml:space="preserve">       </w:t>
      </w:r>
      <w:r>
        <w:rPr>
          <w:rFonts w:eastAsia="新宋体" w:hint="eastAsia"/>
          <w:kern w:val="0"/>
          <w:sz w:val="22"/>
          <w:szCs w:val="22"/>
          <w:lang w:val="zh-CN"/>
        </w:rPr>
        <w:t>年</w:t>
      </w:r>
      <w:r>
        <w:rPr>
          <w:rFonts w:eastAsia="新宋体"/>
          <w:kern w:val="0"/>
          <w:sz w:val="22"/>
          <w:szCs w:val="22"/>
          <w:u w:val="single"/>
        </w:rPr>
        <w:t xml:space="preserve">  </w:t>
      </w:r>
      <w:r>
        <w:rPr>
          <w:rFonts w:eastAsia="新宋体"/>
          <w:kern w:val="0"/>
          <w:sz w:val="22"/>
          <w:szCs w:val="22"/>
          <w:u w:val="single"/>
        </w:rPr>
        <w:tab/>
      </w:r>
      <w:r>
        <w:rPr>
          <w:rFonts w:eastAsia="新宋体" w:hint="eastAsia"/>
          <w:kern w:val="0"/>
          <w:sz w:val="22"/>
          <w:szCs w:val="22"/>
          <w:lang w:val="zh-CN"/>
        </w:rPr>
        <w:t>月</w:t>
      </w:r>
      <w:r>
        <w:rPr>
          <w:rFonts w:eastAsia="新宋体"/>
          <w:kern w:val="0"/>
          <w:sz w:val="22"/>
          <w:szCs w:val="22"/>
          <w:u w:val="single"/>
          <w:lang w:val="zh-CN"/>
        </w:rPr>
        <w:t xml:space="preserve">    </w:t>
      </w:r>
      <w:r>
        <w:rPr>
          <w:rFonts w:eastAsia="新宋体" w:hint="eastAsia"/>
          <w:kern w:val="0"/>
          <w:sz w:val="22"/>
          <w:szCs w:val="22"/>
          <w:lang w:val="zh-CN"/>
        </w:rPr>
        <w:t>日</w:t>
      </w:r>
    </w:p>
    <w:p w14:paraId="50FF581F" w14:textId="77777777" w:rsidR="009B3E75" w:rsidRDefault="00492827">
      <w:pPr>
        <w:spacing w:line="460" w:lineRule="exact"/>
        <w:ind w:firstLine="435"/>
        <w:rPr>
          <w:rFonts w:eastAsia="新宋体"/>
          <w:sz w:val="22"/>
          <w:szCs w:val="22"/>
          <w:u w:val="single"/>
        </w:rPr>
      </w:pPr>
      <w:r>
        <w:rPr>
          <w:rFonts w:eastAsia="新宋体" w:hint="eastAsia"/>
          <w:b/>
          <w:bCs/>
          <w:kern w:val="0"/>
          <w:sz w:val="22"/>
          <w:szCs w:val="22"/>
          <w:lang w:val="zh-CN"/>
        </w:rPr>
        <w:t>注：未按照本投标响应</w:t>
      </w:r>
      <w:proofErr w:type="gramStart"/>
      <w:r>
        <w:rPr>
          <w:rFonts w:eastAsia="新宋体" w:hint="eastAsia"/>
          <w:b/>
          <w:bCs/>
          <w:kern w:val="0"/>
          <w:sz w:val="22"/>
          <w:szCs w:val="22"/>
          <w:lang w:val="zh-CN"/>
        </w:rPr>
        <w:t>函要求</w:t>
      </w:r>
      <w:proofErr w:type="gramEnd"/>
      <w:r>
        <w:rPr>
          <w:rFonts w:eastAsia="新宋体" w:hint="eastAsia"/>
          <w:b/>
          <w:bCs/>
          <w:kern w:val="0"/>
          <w:sz w:val="22"/>
          <w:szCs w:val="22"/>
          <w:lang w:val="zh-CN"/>
        </w:rPr>
        <w:t>填报的将被视为非实质性响应，从而可能导致该投标文件被拒绝。</w:t>
      </w:r>
    </w:p>
    <w:p w14:paraId="6EE47526" w14:textId="77777777" w:rsidR="009B3E75" w:rsidRDefault="009B3E75">
      <w:pPr>
        <w:pStyle w:val="afff5"/>
      </w:pPr>
    </w:p>
    <w:p w14:paraId="55D78EBD" w14:textId="77777777" w:rsidR="009B3E75" w:rsidRDefault="009B3E75">
      <w:pPr>
        <w:pStyle w:val="afff5"/>
        <w:sectPr w:rsidR="009B3E75">
          <w:footerReference w:type="default" r:id="rId10"/>
          <w:footerReference w:type="first" r:id="rId11"/>
          <w:pgSz w:w="11907" w:h="16840"/>
          <w:pgMar w:top="1134" w:right="1134" w:bottom="1134" w:left="1134" w:header="851" w:footer="992" w:gutter="0"/>
          <w:pgNumType w:start="1"/>
          <w:cols w:space="720"/>
          <w:docGrid w:linePitch="312"/>
        </w:sectPr>
      </w:pPr>
    </w:p>
    <w:p w14:paraId="498BD289" w14:textId="77777777" w:rsidR="009B3E75" w:rsidRDefault="00492827">
      <w:pPr>
        <w:pStyle w:val="af7"/>
        <w:spacing w:line="460" w:lineRule="exact"/>
        <w:ind w:left="0" w:firstLineChars="0" w:firstLine="0"/>
        <w:outlineLvl w:val="2"/>
        <w:rPr>
          <w:rFonts w:ascii="宋体" w:cs="宋体"/>
          <w:b/>
          <w:sz w:val="22"/>
          <w:szCs w:val="22"/>
        </w:rPr>
      </w:pPr>
      <w:bookmarkStart w:id="61" w:name="_Toc16532"/>
      <w:bookmarkStart w:id="62" w:name="_Toc25178"/>
      <w:bookmarkStart w:id="63" w:name="_Toc13036"/>
      <w:r>
        <w:rPr>
          <w:rFonts w:ascii="宋体" w:hAnsi="宋体" w:cs="宋体" w:hint="eastAsia"/>
          <w:b/>
          <w:sz w:val="22"/>
          <w:szCs w:val="22"/>
        </w:rPr>
        <w:lastRenderedPageBreak/>
        <w:t>附件二</w:t>
      </w:r>
    </w:p>
    <w:p w14:paraId="14189E80" w14:textId="77777777" w:rsidR="009B3E75" w:rsidRDefault="00492827">
      <w:pPr>
        <w:spacing w:line="460" w:lineRule="exact"/>
        <w:jc w:val="center"/>
        <w:outlineLvl w:val="3"/>
        <w:rPr>
          <w:rFonts w:ascii="宋体" w:cs="宋体"/>
          <w:b/>
          <w:sz w:val="28"/>
          <w:szCs w:val="28"/>
        </w:rPr>
      </w:pPr>
      <w:r>
        <w:rPr>
          <w:rFonts w:ascii="宋体" w:hAnsi="宋体" w:cs="宋体" w:hint="eastAsia"/>
          <w:b/>
          <w:sz w:val="28"/>
          <w:szCs w:val="28"/>
        </w:rPr>
        <w:t>法定代表人授权委托书</w:t>
      </w:r>
    </w:p>
    <w:p w14:paraId="0F8547FB" w14:textId="77777777" w:rsidR="009B3E75" w:rsidRDefault="009B3E75">
      <w:pPr>
        <w:wordWrap w:val="0"/>
        <w:snapToGrid w:val="0"/>
        <w:spacing w:line="360" w:lineRule="auto"/>
        <w:jc w:val="left"/>
        <w:rPr>
          <w:rFonts w:ascii="宋体" w:cs="宋体"/>
        </w:rPr>
      </w:pPr>
    </w:p>
    <w:p w14:paraId="0727137F" w14:textId="77777777" w:rsidR="009B3E75" w:rsidRDefault="00492827">
      <w:pPr>
        <w:wordWrap w:val="0"/>
        <w:snapToGrid w:val="0"/>
        <w:spacing w:line="360" w:lineRule="auto"/>
        <w:jc w:val="left"/>
        <w:rPr>
          <w:rFonts w:ascii="宋体" w:cs="宋体"/>
          <w:b/>
          <w:bCs/>
          <w:sz w:val="22"/>
          <w:szCs w:val="22"/>
        </w:rPr>
      </w:pPr>
      <w:r>
        <w:rPr>
          <w:rFonts w:ascii="宋体" w:hAnsi="宋体" w:cs="宋体" w:hint="eastAsia"/>
          <w:b/>
          <w:sz w:val="22"/>
          <w:szCs w:val="22"/>
        </w:rPr>
        <w:t>法定代表人授权委托书或法定代表人身份证明书格式（</w:t>
      </w:r>
      <w:r>
        <w:rPr>
          <w:rFonts w:ascii="宋体" w:hAnsi="宋体" w:cs="宋体"/>
          <w:b/>
          <w:sz w:val="22"/>
          <w:szCs w:val="22"/>
        </w:rPr>
        <w:t>2</w:t>
      </w:r>
      <w:r>
        <w:rPr>
          <w:rFonts w:ascii="宋体" w:hAnsi="宋体" w:cs="宋体" w:hint="eastAsia"/>
          <w:b/>
          <w:sz w:val="22"/>
          <w:szCs w:val="22"/>
        </w:rPr>
        <w:t>选</w:t>
      </w:r>
      <w:r>
        <w:rPr>
          <w:rFonts w:ascii="宋体" w:hAnsi="宋体" w:cs="宋体"/>
          <w:b/>
          <w:sz w:val="22"/>
          <w:szCs w:val="22"/>
        </w:rPr>
        <w:t>1</w:t>
      </w:r>
      <w:r>
        <w:rPr>
          <w:rFonts w:ascii="宋体" w:hAnsi="宋体" w:cs="宋体" w:hint="eastAsia"/>
          <w:b/>
          <w:sz w:val="22"/>
          <w:szCs w:val="22"/>
        </w:rPr>
        <w:t>）</w:t>
      </w:r>
      <w:r>
        <w:rPr>
          <w:rFonts w:ascii="宋体" w:hAnsi="宋体" w:cs="宋体" w:hint="eastAsia"/>
          <w:b/>
          <w:bCs/>
          <w:sz w:val="22"/>
          <w:szCs w:val="22"/>
        </w:rPr>
        <w:t>：</w:t>
      </w:r>
    </w:p>
    <w:p w14:paraId="0123A22B" w14:textId="77777777" w:rsidR="009B3E75" w:rsidRDefault="00492827">
      <w:pPr>
        <w:wordWrap w:val="0"/>
        <w:snapToGrid w:val="0"/>
        <w:spacing w:line="360" w:lineRule="auto"/>
        <w:jc w:val="left"/>
        <w:rPr>
          <w:rFonts w:ascii="宋体" w:cs="宋体"/>
          <w:b/>
          <w:bCs/>
          <w:sz w:val="22"/>
          <w:szCs w:val="22"/>
        </w:rPr>
      </w:pPr>
      <w:r>
        <w:rPr>
          <w:rFonts w:ascii="宋体" w:hAnsi="宋体" w:cs="宋体"/>
          <w:sz w:val="22"/>
          <w:szCs w:val="22"/>
        </w:rPr>
        <w:t xml:space="preserve">    </w:t>
      </w:r>
      <w:r>
        <w:rPr>
          <w:rFonts w:ascii="宋体" w:hAnsi="宋体" w:cs="宋体" w:hint="eastAsia"/>
          <w:sz w:val="22"/>
          <w:szCs w:val="22"/>
        </w:rPr>
        <w:t>供应商代表须携带有效身份证件。如供应商代表不是法定代表人，须有法定代表人出具的授权委托书；若是法定代表人参加，须填写法定代表人身份证明书。</w:t>
      </w:r>
    </w:p>
    <w:p w14:paraId="4F10F37B" w14:textId="77777777" w:rsidR="009B3E75" w:rsidRDefault="009B3E75">
      <w:pPr>
        <w:wordWrap w:val="0"/>
        <w:snapToGrid w:val="0"/>
        <w:spacing w:line="360" w:lineRule="auto"/>
        <w:jc w:val="center"/>
        <w:rPr>
          <w:rFonts w:ascii="宋体" w:cs="宋体"/>
          <w:b/>
          <w:bCs/>
          <w:sz w:val="22"/>
          <w:szCs w:val="22"/>
        </w:rPr>
      </w:pPr>
    </w:p>
    <w:p w14:paraId="5859A7CD" w14:textId="77777777" w:rsidR="009B3E75" w:rsidRDefault="00492827">
      <w:pPr>
        <w:wordWrap w:val="0"/>
        <w:snapToGrid w:val="0"/>
        <w:spacing w:line="360" w:lineRule="auto"/>
        <w:jc w:val="center"/>
        <w:rPr>
          <w:rFonts w:ascii="宋体" w:cs="宋体"/>
          <w:b/>
          <w:bCs/>
          <w:sz w:val="22"/>
          <w:szCs w:val="22"/>
        </w:rPr>
      </w:pPr>
      <w:r>
        <w:rPr>
          <w:rFonts w:ascii="宋体" w:hAnsi="宋体" w:cs="宋体"/>
          <w:b/>
          <w:bCs/>
          <w:sz w:val="22"/>
          <w:szCs w:val="22"/>
        </w:rPr>
        <w:t>1</w:t>
      </w:r>
      <w:r>
        <w:rPr>
          <w:rFonts w:ascii="宋体" w:hAnsi="宋体" w:cs="宋体" w:hint="eastAsia"/>
          <w:b/>
          <w:bCs/>
          <w:sz w:val="22"/>
          <w:szCs w:val="22"/>
        </w:rPr>
        <w:t>、法定代表人授权委托书</w:t>
      </w:r>
    </w:p>
    <w:p w14:paraId="02873AEB" w14:textId="77777777" w:rsidR="009B3E75" w:rsidRDefault="00492827">
      <w:pPr>
        <w:wordWrap w:val="0"/>
        <w:snapToGrid w:val="0"/>
        <w:spacing w:line="360" w:lineRule="auto"/>
        <w:rPr>
          <w:rFonts w:ascii="宋体" w:cs="宋体"/>
          <w:kern w:val="0"/>
          <w:sz w:val="22"/>
          <w:szCs w:val="22"/>
        </w:rPr>
      </w:pPr>
      <w:r>
        <w:rPr>
          <w:rFonts w:ascii="宋体" w:hAnsi="宋体" w:cs="宋体" w:hint="eastAsia"/>
          <w:sz w:val="22"/>
          <w:szCs w:val="22"/>
        </w:rPr>
        <w:t>温州市</w:t>
      </w:r>
      <w:proofErr w:type="gramStart"/>
      <w:r>
        <w:rPr>
          <w:rFonts w:ascii="宋体" w:hAnsi="宋体" w:cs="宋体" w:hint="eastAsia"/>
          <w:sz w:val="22"/>
          <w:szCs w:val="22"/>
        </w:rPr>
        <w:t>瓯海区消防救援</w:t>
      </w:r>
      <w:proofErr w:type="gramEnd"/>
      <w:r>
        <w:rPr>
          <w:rFonts w:ascii="宋体" w:hAnsi="宋体" w:cs="宋体" w:hint="eastAsia"/>
          <w:sz w:val="22"/>
          <w:szCs w:val="22"/>
        </w:rPr>
        <w:t>大队、杭州华旗招标代理有限公司</w:t>
      </w:r>
      <w:r>
        <w:rPr>
          <w:rFonts w:ascii="宋体" w:hAnsi="宋体" w:cs="宋体" w:hint="eastAsia"/>
          <w:kern w:val="0"/>
          <w:sz w:val="22"/>
          <w:szCs w:val="22"/>
          <w:lang w:val="zh-CN"/>
        </w:rPr>
        <w:t>：</w:t>
      </w:r>
    </w:p>
    <w:p w14:paraId="18EBFBE0" w14:textId="77777777" w:rsidR="009B3E75" w:rsidRDefault="00492827">
      <w:pPr>
        <w:wordWrap w:val="0"/>
        <w:snapToGrid w:val="0"/>
        <w:spacing w:line="360" w:lineRule="auto"/>
        <w:ind w:firstLineChars="200" w:firstLine="440"/>
        <w:rPr>
          <w:rFonts w:ascii="宋体" w:cs="宋体"/>
          <w:kern w:val="0"/>
          <w:sz w:val="22"/>
          <w:szCs w:val="22"/>
        </w:rPr>
      </w:pPr>
      <w:r>
        <w:rPr>
          <w:rFonts w:ascii="宋体" w:hAnsi="宋体" w:cs="宋体" w:hint="eastAsia"/>
          <w:kern w:val="0"/>
          <w:sz w:val="22"/>
          <w:szCs w:val="22"/>
          <w:lang w:val="zh-CN"/>
        </w:rPr>
        <w:t>兹委派我公司</w:t>
      </w:r>
      <w:r>
        <w:rPr>
          <w:rFonts w:ascii="宋体" w:hAnsi="宋体" w:cs="宋体"/>
          <w:kern w:val="0"/>
          <w:sz w:val="22"/>
          <w:szCs w:val="22"/>
        </w:rPr>
        <w:t xml:space="preserve">    </w:t>
      </w:r>
      <w:r>
        <w:rPr>
          <w:rFonts w:ascii="宋体" w:hAnsi="宋体" w:cs="宋体" w:hint="eastAsia"/>
          <w:kern w:val="0"/>
          <w:sz w:val="22"/>
          <w:szCs w:val="22"/>
          <w:lang w:val="zh-CN"/>
        </w:rPr>
        <w:t>先生</w:t>
      </w:r>
      <w:r>
        <w:rPr>
          <w:rFonts w:ascii="宋体" w:hAnsi="宋体" w:cs="宋体"/>
          <w:kern w:val="0"/>
          <w:sz w:val="22"/>
          <w:szCs w:val="22"/>
          <w:lang w:val="zh-CN"/>
        </w:rPr>
        <w:t>/</w:t>
      </w:r>
      <w:r>
        <w:rPr>
          <w:rFonts w:ascii="宋体" w:hAnsi="宋体" w:cs="宋体" w:hint="eastAsia"/>
          <w:kern w:val="0"/>
          <w:sz w:val="22"/>
          <w:szCs w:val="22"/>
          <w:lang w:val="zh-CN"/>
        </w:rPr>
        <w:t>女士（其在本公司的职务是：联系电话：手机：传真），代表我公司全权处理</w:t>
      </w:r>
      <w:r>
        <w:rPr>
          <w:rFonts w:ascii="宋体" w:hAnsi="宋体" w:cs="宋体"/>
          <w:sz w:val="22"/>
          <w:szCs w:val="22"/>
        </w:rPr>
        <w:t>2025</w:t>
      </w:r>
      <w:r>
        <w:rPr>
          <w:rFonts w:ascii="宋体" w:hAnsi="宋体" w:cs="宋体" w:hint="eastAsia"/>
          <w:sz w:val="22"/>
          <w:szCs w:val="22"/>
        </w:rPr>
        <w:t>年温州市</w:t>
      </w:r>
      <w:proofErr w:type="gramStart"/>
      <w:r>
        <w:rPr>
          <w:rFonts w:ascii="宋体" w:hAnsi="宋体" w:cs="宋体" w:hint="eastAsia"/>
          <w:sz w:val="22"/>
          <w:szCs w:val="22"/>
        </w:rPr>
        <w:t>瓯海区消防救援</w:t>
      </w:r>
      <w:proofErr w:type="gramEnd"/>
      <w:r>
        <w:rPr>
          <w:rFonts w:ascii="宋体" w:hAnsi="宋体" w:cs="宋体" w:hint="eastAsia"/>
          <w:sz w:val="22"/>
          <w:szCs w:val="22"/>
        </w:rPr>
        <w:t>大队食堂原材料及采购配送服务项目采购项目（</w:t>
      </w:r>
      <w:r>
        <w:rPr>
          <w:rFonts w:ascii="宋体" w:hAnsi="宋体" w:cs="宋体" w:hint="eastAsia"/>
          <w:kern w:val="0"/>
          <w:sz w:val="22"/>
          <w:szCs w:val="22"/>
          <w:lang w:val="zh-CN"/>
        </w:rPr>
        <w:t>编号）政府采购投标的一切事项，若中标则全权代表本公司签订相关合同，并负责处理合同履行等事宜。</w:t>
      </w:r>
    </w:p>
    <w:p w14:paraId="302A8430" w14:textId="77777777" w:rsidR="009B3E75" w:rsidRDefault="00492827">
      <w:pPr>
        <w:wordWrap w:val="0"/>
        <w:snapToGrid w:val="0"/>
        <w:spacing w:line="360" w:lineRule="auto"/>
        <w:rPr>
          <w:rFonts w:ascii="宋体" w:cs="宋体"/>
          <w:kern w:val="0"/>
          <w:sz w:val="22"/>
          <w:szCs w:val="22"/>
          <w:lang w:val="zh-CN"/>
        </w:rPr>
      </w:pPr>
      <w:r>
        <w:rPr>
          <w:rFonts w:ascii="宋体" w:hAnsi="宋体" w:cs="宋体"/>
          <w:kern w:val="0"/>
          <w:sz w:val="22"/>
          <w:szCs w:val="22"/>
          <w:lang w:val="zh-CN"/>
        </w:rPr>
        <w:t xml:space="preserve">    </w:t>
      </w:r>
      <w:r>
        <w:rPr>
          <w:rFonts w:ascii="宋体" w:hAnsi="宋体" w:cs="宋体" w:hint="eastAsia"/>
          <w:kern w:val="0"/>
          <w:sz w:val="22"/>
          <w:szCs w:val="22"/>
          <w:lang w:val="zh-CN"/>
        </w:rPr>
        <w:t>本授权书有效期：自</w:t>
      </w:r>
      <w:r>
        <w:rPr>
          <w:rFonts w:ascii="宋体" w:hAnsi="宋体" w:cs="宋体"/>
          <w:kern w:val="0"/>
          <w:sz w:val="22"/>
          <w:szCs w:val="22"/>
          <w:lang w:val="zh-CN"/>
        </w:rPr>
        <w:t xml:space="preserve">   </w:t>
      </w:r>
      <w:r>
        <w:rPr>
          <w:rFonts w:ascii="宋体" w:hAnsi="宋体" w:cs="宋体" w:hint="eastAsia"/>
          <w:kern w:val="0"/>
          <w:sz w:val="22"/>
          <w:szCs w:val="22"/>
          <w:lang w:val="zh-CN"/>
        </w:rPr>
        <w:t>年</w:t>
      </w:r>
      <w:r>
        <w:rPr>
          <w:rFonts w:ascii="宋体" w:hAnsi="宋体" w:cs="宋体"/>
          <w:kern w:val="0"/>
          <w:sz w:val="22"/>
          <w:szCs w:val="22"/>
          <w:lang w:val="zh-CN"/>
        </w:rPr>
        <w:t xml:space="preserve"> </w:t>
      </w:r>
      <w:r>
        <w:rPr>
          <w:rFonts w:ascii="宋体" w:hAnsi="宋体" w:cs="宋体" w:hint="eastAsia"/>
          <w:kern w:val="0"/>
          <w:sz w:val="22"/>
          <w:szCs w:val="22"/>
          <w:lang w:val="zh-CN"/>
        </w:rPr>
        <w:t>月</w:t>
      </w:r>
      <w:r>
        <w:rPr>
          <w:rFonts w:ascii="宋体" w:hAnsi="宋体" w:cs="宋体"/>
          <w:kern w:val="0"/>
          <w:sz w:val="22"/>
          <w:szCs w:val="22"/>
          <w:lang w:val="zh-CN"/>
        </w:rPr>
        <w:t xml:space="preserve">  </w:t>
      </w:r>
      <w:r>
        <w:rPr>
          <w:rFonts w:ascii="宋体" w:hAnsi="宋体" w:cs="宋体" w:hint="eastAsia"/>
          <w:kern w:val="0"/>
          <w:sz w:val="22"/>
          <w:szCs w:val="22"/>
          <w:lang w:val="zh-CN"/>
        </w:rPr>
        <w:t>日起至</w:t>
      </w:r>
      <w:r>
        <w:rPr>
          <w:rFonts w:ascii="宋体" w:hAnsi="宋体" w:cs="宋体"/>
          <w:kern w:val="0"/>
          <w:sz w:val="22"/>
          <w:szCs w:val="22"/>
          <w:lang w:val="zh-CN"/>
        </w:rPr>
        <w:t xml:space="preserve">  </w:t>
      </w:r>
      <w:r>
        <w:rPr>
          <w:rFonts w:ascii="宋体" w:hAnsi="宋体" w:cs="宋体" w:hint="eastAsia"/>
          <w:kern w:val="0"/>
          <w:sz w:val="22"/>
          <w:szCs w:val="22"/>
          <w:lang w:val="zh-CN"/>
        </w:rPr>
        <w:t>年</w:t>
      </w:r>
      <w:r>
        <w:rPr>
          <w:rFonts w:ascii="宋体" w:hAnsi="宋体" w:cs="宋体"/>
          <w:kern w:val="0"/>
          <w:sz w:val="22"/>
          <w:szCs w:val="22"/>
          <w:lang w:val="zh-CN"/>
        </w:rPr>
        <w:t xml:space="preserve">  </w:t>
      </w:r>
      <w:r>
        <w:rPr>
          <w:rFonts w:ascii="宋体" w:hAnsi="宋体" w:cs="宋体" w:hint="eastAsia"/>
          <w:kern w:val="0"/>
          <w:sz w:val="22"/>
          <w:szCs w:val="22"/>
          <w:lang w:val="zh-CN"/>
        </w:rPr>
        <w:t>月</w:t>
      </w:r>
      <w:r>
        <w:rPr>
          <w:rFonts w:ascii="宋体" w:hAnsi="宋体" w:cs="宋体"/>
          <w:kern w:val="0"/>
          <w:sz w:val="22"/>
          <w:szCs w:val="22"/>
          <w:lang w:val="zh-CN"/>
        </w:rPr>
        <w:t xml:space="preserve">  </w:t>
      </w:r>
      <w:r>
        <w:rPr>
          <w:rFonts w:ascii="宋体" w:hAnsi="宋体" w:cs="宋体" w:hint="eastAsia"/>
          <w:kern w:val="0"/>
          <w:sz w:val="22"/>
          <w:szCs w:val="22"/>
          <w:lang w:val="zh-CN"/>
        </w:rPr>
        <w:t>日止。</w:t>
      </w:r>
    </w:p>
    <w:p w14:paraId="6A1DFEAD" w14:textId="77777777" w:rsidR="009B3E75" w:rsidRDefault="00492827">
      <w:pPr>
        <w:wordWrap w:val="0"/>
        <w:snapToGrid w:val="0"/>
        <w:spacing w:line="360" w:lineRule="auto"/>
        <w:ind w:firstLine="480"/>
        <w:rPr>
          <w:rFonts w:ascii="宋体" w:cs="宋体"/>
          <w:kern w:val="0"/>
          <w:sz w:val="22"/>
          <w:szCs w:val="22"/>
          <w:lang w:val="zh-CN"/>
        </w:rPr>
      </w:pPr>
      <w:r>
        <w:rPr>
          <w:rFonts w:ascii="宋体" w:hAnsi="宋体" w:cs="宋体" w:hint="eastAsia"/>
          <w:kern w:val="0"/>
          <w:sz w:val="22"/>
          <w:szCs w:val="22"/>
          <w:lang w:val="zh-CN"/>
        </w:rPr>
        <w:t>特此告知。</w:t>
      </w:r>
    </w:p>
    <w:p w14:paraId="1BC01980" w14:textId="77777777" w:rsidR="009B3E75" w:rsidRDefault="009B3E75">
      <w:pPr>
        <w:wordWrap w:val="0"/>
        <w:snapToGrid w:val="0"/>
        <w:spacing w:line="360" w:lineRule="auto"/>
        <w:ind w:firstLine="480"/>
        <w:rPr>
          <w:rFonts w:ascii="宋体" w:cs="宋体"/>
          <w:kern w:val="0"/>
          <w:sz w:val="22"/>
          <w:szCs w:val="22"/>
          <w:lang w:val="zh-CN"/>
        </w:rPr>
      </w:pPr>
    </w:p>
    <w:p w14:paraId="339F177F" w14:textId="77777777" w:rsidR="009B3E75" w:rsidRDefault="009B3E75">
      <w:pPr>
        <w:wordWrap w:val="0"/>
        <w:snapToGrid w:val="0"/>
        <w:spacing w:line="360" w:lineRule="auto"/>
        <w:ind w:firstLine="480"/>
        <w:rPr>
          <w:rFonts w:ascii="宋体" w:cs="宋体"/>
          <w:kern w:val="0"/>
          <w:sz w:val="22"/>
          <w:szCs w:val="22"/>
          <w:lang w:val="zh-CN"/>
        </w:rPr>
      </w:pPr>
    </w:p>
    <w:p w14:paraId="79552E5D" w14:textId="77777777" w:rsidR="009B3E75" w:rsidRDefault="00492827">
      <w:pPr>
        <w:wordWrap w:val="0"/>
        <w:snapToGrid w:val="0"/>
        <w:spacing w:line="360" w:lineRule="auto"/>
        <w:ind w:firstLineChars="2150" w:firstLine="4730"/>
        <w:jc w:val="left"/>
        <w:rPr>
          <w:rFonts w:ascii="宋体" w:cs="宋体"/>
          <w:kern w:val="0"/>
          <w:sz w:val="22"/>
          <w:szCs w:val="22"/>
        </w:rPr>
      </w:pPr>
      <w:r>
        <w:rPr>
          <w:rFonts w:ascii="宋体" w:hAnsi="宋体" w:cs="宋体" w:hint="eastAsia"/>
          <w:kern w:val="0"/>
          <w:sz w:val="22"/>
          <w:szCs w:val="22"/>
          <w:lang w:val="zh-CN"/>
        </w:rPr>
        <w:t>供应商名称（公章）：</w:t>
      </w:r>
    </w:p>
    <w:p w14:paraId="53E08DB6" w14:textId="77777777" w:rsidR="009B3E75" w:rsidRDefault="00492827">
      <w:pPr>
        <w:wordWrap w:val="0"/>
        <w:snapToGrid w:val="0"/>
        <w:spacing w:line="360" w:lineRule="auto"/>
        <w:ind w:firstLineChars="2150" w:firstLine="4730"/>
        <w:jc w:val="left"/>
        <w:rPr>
          <w:rFonts w:ascii="宋体" w:cs="宋体"/>
          <w:kern w:val="0"/>
          <w:sz w:val="22"/>
          <w:szCs w:val="22"/>
        </w:rPr>
      </w:pPr>
      <w:r>
        <w:rPr>
          <w:rFonts w:ascii="宋体" w:hAnsi="宋体" w:cs="宋体" w:hint="eastAsia"/>
          <w:kern w:val="0"/>
          <w:sz w:val="22"/>
          <w:szCs w:val="22"/>
          <w:lang w:val="zh-CN"/>
        </w:rPr>
        <w:t>法定代表人（签字或盖章）：</w:t>
      </w:r>
    </w:p>
    <w:p w14:paraId="68A9568E" w14:textId="77777777" w:rsidR="009B3E75" w:rsidRDefault="00492827">
      <w:pPr>
        <w:wordWrap w:val="0"/>
        <w:snapToGrid w:val="0"/>
        <w:spacing w:line="360" w:lineRule="auto"/>
        <w:ind w:right="240" w:firstLineChars="2150" w:firstLine="4730"/>
        <w:jc w:val="left"/>
        <w:rPr>
          <w:rFonts w:ascii="宋体" w:cs="宋体"/>
          <w:kern w:val="0"/>
          <w:sz w:val="22"/>
          <w:szCs w:val="22"/>
          <w:lang w:val="zh-CN"/>
        </w:rPr>
      </w:pPr>
      <w:r>
        <w:rPr>
          <w:rFonts w:ascii="宋体" w:hAnsi="宋体" w:cs="宋体" w:hint="eastAsia"/>
          <w:kern w:val="0"/>
          <w:sz w:val="22"/>
          <w:szCs w:val="22"/>
          <w:lang w:val="zh-CN"/>
        </w:rPr>
        <w:t>签发日期：</w:t>
      </w:r>
      <w:r>
        <w:rPr>
          <w:rFonts w:ascii="宋体" w:hAnsi="宋体" w:cs="宋体"/>
          <w:kern w:val="0"/>
          <w:sz w:val="22"/>
          <w:szCs w:val="22"/>
          <w:lang w:val="zh-CN"/>
        </w:rPr>
        <w:t xml:space="preserve">  </w:t>
      </w:r>
      <w:r>
        <w:rPr>
          <w:rFonts w:ascii="宋体" w:hAnsi="宋体" w:cs="宋体" w:hint="eastAsia"/>
          <w:kern w:val="0"/>
          <w:sz w:val="22"/>
          <w:szCs w:val="22"/>
          <w:lang w:val="zh-CN"/>
        </w:rPr>
        <w:t>年</w:t>
      </w:r>
      <w:r>
        <w:rPr>
          <w:rFonts w:ascii="宋体" w:hAnsi="宋体" w:cs="宋体"/>
          <w:kern w:val="0"/>
          <w:sz w:val="22"/>
          <w:szCs w:val="22"/>
          <w:lang w:val="zh-CN"/>
        </w:rPr>
        <w:t xml:space="preserve">  </w:t>
      </w:r>
      <w:r>
        <w:rPr>
          <w:rFonts w:ascii="宋体" w:hAnsi="宋体" w:cs="宋体" w:hint="eastAsia"/>
          <w:kern w:val="0"/>
          <w:sz w:val="22"/>
          <w:szCs w:val="22"/>
          <w:lang w:val="zh-CN"/>
        </w:rPr>
        <w:t>月</w:t>
      </w:r>
      <w:r>
        <w:rPr>
          <w:rFonts w:ascii="宋体" w:hAnsi="宋体" w:cs="宋体"/>
          <w:kern w:val="0"/>
          <w:sz w:val="22"/>
          <w:szCs w:val="22"/>
          <w:lang w:val="zh-CN"/>
        </w:rPr>
        <w:t xml:space="preserve">   </w:t>
      </w:r>
      <w:r>
        <w:rPr>
          <w:rFonts w:ascii="宋体" w:hAnsi="宋体" w:cs="宋体" w:hint="eastAsia"/>
          <w:kern w:val="0"/>
          <w:sz w:val="22"/>
          <w:szCs w:val="22"/>
          <w:lang w:val="zh-CN"/>
        </w:rPr>
        <w:t>日</w:t>
      </w:r>
    </w:p>
    <w:p w14:paraId="436A84D0" w14:textId="77777777" w:rsidR="009B3E75" w:rsidRDefault="009B3E75">
      <w:pPr>
        <w:wordWrap w:val="0"/>
        <w:snapToGrid w:val="0"/>
        <w:spacing w:line="360" w:lineRule="auto"/>
        <w:ind w:right="240" w:firstLineChars="2150" w:firstLine="4730"/>
        <w:jc w:val="left"/>
        <w:rPr>
          <w:rFonts w:ascii="宋体" w:cs="宋体"/>
          <w:kern w:val="0"/>
          <w:sz w:val="22"/>
          <w:szCs w:val="22"/>
          <w:lang w:val="zh-CN"/>
        </w:rPr>
      </w:pPr>
    </w:p>
    <w:p w14:paraId="687609BC" w14:textId="77777777" w:rsidR="009B3E75" w:rsidRDefault="009B3E75">
      <w:pPr>
        <w:wordWrap w:val="0"/>
        <w:snapToGrid w:val="0"/>
        <w:spacing w:line="360" w:lineRule="auto"/>
        <w:ind w:right="240" w:firstLineChars="2150" w:firstLine="4730"/>
        <w:jc w:val="left"/>
        <w:rPr>
          <w:rFonts w:ascii="宋体" w:cs="宋体"/>
          <w:kern w:val="0"/>
          <w:sz w:val="22"/>
          <w:szCs w:val="22"/>
          <w:lang w:val="zh-CN"/>
        </w:rPr>
      </w:pPr>
    </w:p>
    <w:p w14:paraId="136059E6" w14:textId="77777777" w:rsidR="009B3E75" w:rsidRDefault="00492827">
      <w:pPr>
        <w:wordWrap w:val="0"/>
        <w:snapToGrid w:val="0"/>
        <w:spacing w:line="360" w:lineRule="auto"/>
        <w:rPr>
          <w:rFonts w:ascii="宋体" w:cs="宋体"/>
          <w:b/>
          <w:sz w:val="22"/>
          <w:szCs w:val="22"/>
        </w:rPr>
      </w:pPr>
      <w:r>
        <w:rPr>
          <w:rFonts w:ascii="宋体" w:hAnsi="宋体" w:cs="宋体" w:hint="eastAsia"/>
          <w:b/>
          <w:sz w:val="22"/>
          <w:szCs w:val="22"/>
        </w:rPr>
        <w:t>附：法定代表人和授权代表身份证复印件（须正反面复印）。</w:t>
      </w:r>
    </w:p>
    <w:p w14:paraId="726595E8" w14:textId="77777777" w:rsidR="009B3E75" w:rsidRDefault="009B3E75">
      <w:pPr>
        <w:wordWrap w:val="0"/>
        <w:snapToGrid w:val="0"/>
        <w:spacing w:line="360" w:lineRule="auto"/>
        <w:rPr>
          <w:rFonts w:ascii="宋体" w:cs="宋体"/>
          <w:sz w:val="22"/>
          <w:szCs w:val="22"/>
        </w:rPr>
      </w:pPr>
    </w:p>
    <w:p w14:paraId="3E34DED1" w14:textId="77777777" w:rsidR="009B3E75" w:rsidRDefault="009B3E75">
      <w:pPr>
        <w:wordWrap w:val="0"/>
        <w:snapToGrid w:val="0"/>
        <w:spacing w:line="360" w:lineRule="auto"/>
        <w:rPr>
          <w:rFonts w:ascii="宋体" w:cs="宋体"/>
          <w:sz w:val="22"/>
          <w:szCs w:val="22"/>
        </w:rPr>
      </w:pPr>
    </w:p>
    <w:p w14:paraId="0D54C362" w14:textId="77777777" w:rsidR="009B3E75" w:rsidRDefault="009B3E75">
      <w:pPr>
        <w:wordWrap w:val="0"/>
        <w:snapToGrid w:val="0"/>
        <w:spacing w:line="360" w:lineRule="auto"/>
        <w:rPr>
          <w:rFonts w:ascii="宋体" w:cs="宋体"/>
          <w:sz w:val="22"/>
          <w:szCs w:val="22"/>
        </w:rPr>
      </w:pPr>
    </w:p>
    <w:p w14:paraId="07D836B6" w14:textId="77777777" w:rsidR="009B3E75" w:rsidRDefault="009B3E75">
      <w:pPr>
        <w:wordWrap w:val="0"/>
        <w:snapToGrid w:val="0"/>
        <w:spacing w:line="360" w:lineRule="auto"/>
        <w:rPr>
          <w:rFonts w:ascii="宋体" w:cs="宋体"/>
          <w:sz w:val="22"/>
          <w:szCs w:val="22"/>
        </w:rPr>
      </w:pPr>
    </w:p>
    <w:p w14:paraId="0CB788C3" w14:textId="77777777" w:rsidR="009B3E75" w:rsidRDefault="00492827">
      <w:pPr>
        <w:wordWrap w:val="0"/>
        <w:snapToGrid w:val="0"/>
        <w:spacing w:line="360" w:lineRule="auto"/>
        <w:rPr>
          <w:rFonts w:ascii="宋体" w:cs="宋体"/>
          <w:sz w:val="22"/>
          <w:szCs w:val="22"/>
        </w:rPr>
      </w:pPr>
      <w:r>
        <w:rPr>
          <w:rFonts w:ascii="宋体" w:hAnsi="宋体" w:cs="宋体"/>
          <w:sz w:val="22"/>
          <w:szCs w:val="22"/>
        </w:rPr>
        <w:t xml:space="preserve">                           </w:t>
      </w:r>
      <w:r>
        <w:rPr>
          <w:rFonts w:ascii="宋体" w:hAnsi="宋体" w:cs="宋体" w:hint="eastAsia"/>
          <w:sz w:val="22"/>
          <w:szCs w:val="22"/>
        </w:rPr>
        <w:t>供应商全称（公章）：</w:t>
      </w:r>
      <w:r>
        <w:rPr>
          <w:rFonts w:ascii="宋体" w:hAnsi="宋体" w:cs="宋体"/>
          <w:sz w:val="22"/>
          <w:szCs w:val="22"/>
          <w:u w:val="single"/>
        </w:rPr>
        <w:t xml:space="preserve">                 </w:t>
      </w:r>
      <w:r>
        <w:rPr>
          <w:rFonts w:ascii="宋体" w:hAnsi="宋体" w:cs="宋体"/>
          <w:sz w:val="22"/>
          <w:szCs w:val="22"/>
        </w:rPr>
        <w:t xml:space="preserve"> </w:t>
      </w:r>
    </w:p>
    <w:p w14:paraId="78064D7E" w14:textId="77777777" w:rsidR="009B3E75" w:rsidRDefault="00492827">
      <w:pPr>
        <w:wordWrap w:val="0"/>
        <w:snapToGrid w:val="0"/>
        <w:spacing w:line="360" w:lineRule="auto"/>
        <w:rPr>
          <w:rFonts w:ascii="宋体" w:cs="宋体"/>
          <w:sz w:val="22"/>
          <w:szCs w:val="22"/>
        </w:rPr>
      </w:pPr>
      <w:r>
        <w:rPr>
          <w:rFonts w:ascii="宋体" w:hAnsi="宋体" w:cs="宋体"/>
          <w:sz w:val="22"/>
          <w:szCs w:val="22"/>
        </w:rPr>
        <w:t xml:space="preserve">                           </w:t>
      </w:r>
      <w:r>
        <w:rPr>
          <w:rFonts w:ascii="宋体" w:hAnsi="宋体" w:cs="宋体" w:hint="eastAsia"/>
          <w:sz w:val="22"/>
          <w:szCs w:val="22"/>
        </w:rPr>
        <w:t>日期：</w:t>
      </w:r>
      <w:r>
        <w:rPr>
          <w:rFonts w:ascii="宋体" w:hAnsi="宋体" w:cs="宋体"/>
          <w:sz w:val="22"/>
          <w:szCs w:val="22"/>
        </w:rPr>
        <w:t xml:space="preserve">     </w:t>
      </w:r>
      <w:r>
        <w:rPr>
          <w:rFonts w:ascii="宋体" w:hAnsi="宋体" w:cs="宋体" w:hint="eastAsia"/>
          <w:sz w:val="22"/>
          <w:szCs w:val="22"/>
        </w:rPr>
        <w:t>年</w:t>
      </w:r>
      <w:r>
        <w:rPr>
          <w:rFonts w:ascii="宋体" w:hAnsi="宋体" w:cs="宋体"/>
          <w:sz w:val="22"/>
          <w:szCs w:val="22"/>
        </w:rPr>
        <w:t xml:space="preserve">    </w:t>
      </w:r>
      <w:r>
        <w:rPr>
          <w:rFonts w:ascii="宋体" w:hAnsi="宋体" w:cs="宋体" w:hint="eastAsia"/>
          <w:sz w:val="22"/>
          <w:szCs w:val="22"/>
        </w:rPr>
        <w:t>月</w:t>
      </w:r>
      <w:r>
        <w:rPr>
          <w:rFonts w:ascii="宋体" w:hAnsi="宋体" w:cs="宋体"/>
          <w:sz w:val="22"/>
          <w:szCs w:val="22"/>
        </w:rPr>
        <w:t xml:space="preserve">    </w:t>
      </w:r>
      <w:r>
        <w:rPr>
          <w:rFonts w:ascii="宋体" w:hAnsi="宋体" w:cs="宋体" w:hint="eastAsia"/>
          <w:sz w:val="22"/>
          <w:szCs w:val="22"/>
        </w:rPr>
        <w:t>日</w:t>
      </w:r>
    </w:p>
    <w:p w14:paraId="24D7E4DE" w14:textId="77777777" w:rsidR="009B3E75" w:rsidRDefault="009B3E75">
      <w:pPr>
        <w:wordWrap w:val="0"/>
        <w:snapToGrid w:val="0"/>
        <w:spacing w:line="360" w:lineRule="auto"/>
        <w:rPr>
          <w:rFonts w:ascii="宋体" w:cs="宋体"/>
          <w:sz w:val="22"/>
          <w:szCs w:val="22"/>
        </w:rPr>
      </w:pPr>
    </w:p>
    <w:p w14:paraId="0973E980" w14:textId="77777777" w:rsidR="009B3E75" w:rsidRDefault="009B3E75">
      <w:pPr>
        <w:wordWrap w:val="0"/>
        <w:snapToGrid w:val="0"/>
        <w:spacing w:line="360" w:lineRule="auto"/>
        <w:rPr>
          <w:rFonts w:ascii="宋体" w:cs="宋体"/>
          <w:b/>
          <w:sz w:val="22"/>
          <w:szCs w:val="22"/>
        </w:rPr>
      </w:pPr>
    </w:p>
    <w:p w14:paraId="3ED1869A" w14:textId="77777777" w:rsidR="009B3E75" w:rsidRDefault="00492827">
      <w:pPr>
        <w:wordWrap w:val="0"/>
        <w:snapToGrid w:val="0"/>
        <w:spacing w:line="360" w:lineRule="auto"/>
        <w:jc w:val="center"/>
        <w:outlineLvl w:val="1"/>
        <w:rPr>
          <w:rFonts w:ascii="宋体" w:cs="宋体"/>
          <w:b/>
          <w:sz w:val="22"/>
          <w:szCs w:val="22"/>
        </w:rPr>
      </w:pPr>
      <w:r>
        <w:rPr>
          <w:rFonts w:ascii="宋体" w:cs="宋体"/>
          <w:b/>
          <w:sz w:val="22"/>
          <w:szCs w:val="22"/>
        </w:rPr>
        <w:br w:type="page"/>
      </w:r>
      <w:bookmarkStart w:id="64" w:name="_Toc200134206"/>
      <w:r>
        <w:rPr>
          <w:rFonts w:ascii="宋体" w:hAnsi="宋体" w:cs="宋体"/>
          <w:b/>
          <w:sz w:val="22"/>
          <w:szCs w:val="22"/>
        </w:rPr>
        <w:lastRenderedPageBreak/>
        <w:t>2</w:t>
      </w:r>
      <w:r>
        <w:rPr>
          <w:rFonts w:ascii="宋体" w:hAnsi="宋体" w:cs="宋体" w:hint="eastAsia"/>
          <w:b/>
          <w:sz w:val="22"/>
          <w:szCs w:val="22"/>
        </w:rPr>
        <w:t>、法定代表人身份证明书</w:t>
      </w:r>
      <w:bookmarkEnd w:id="64"/>
    </w:p>
    <w:p w14:paraId="07259724" w14:textId="77777777" w:rsidR="009B3E75" w:rsidRDefault="00492827">
      <w:pPr>
        <w:wordWrap w:val="0"/>
        <w:snapToGrid w:val="0"/>
        <w:spacing w:line="360" w:lineRule="auto"/>
        <w:ind w:firstLine="612"/>
        <w:rPr>
          <w:rFonts w:ascii="宋体" w:cs="宋体"/>
          <w:sz w:val="22"/>
          <w:szCs w:val="22"/>
        </w:rPr>
      </w:pPr>
      <w:r>
        <w:rPr>
          <w:rFonts w:ascii="宋体" w:hAnsi="宋体" w:cs="宋体" w:hint="eastAsia"/>
          <w:sz w:val="22"/>
          <w:szCs w:val="22"/>
        </w:rPr>
        <w:t>单位名称：</w:t>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p>
    <w:p w14:paraId="482407B6" w14:textId="77777777" w:rsidR="009B3E75" w:rsidRDefault="00492827">
      <w:pPr>
        <w:wordWrap w:val="0"/>
        <w:snapToGrid w:val="0"/>
        <w:spacing w:line="360" w:lineRule="auto"/>
        <w:ind w:firstLine="610"/>
        <w:rPr>
          <w:rFonts w:ascii="宋体" w:cs="宋体"/>
          <w:sz w:val="22"/>
          <w:szCs w:val="22"/>
          <w:u w:val="single"/>
        </w:rPr>
      </w:pPr>
      <w:r>
        <w:rPr>
          <w:rFonts w:ascii="宋体" w:hAnsi="宋体" w:cs="宋体" w:hint="eastAsia"/>
          <w:sz w:val="22"/>
          <w:szCs w:val="22"/>
        </w:rPr>
        <w:t>单位性质：</w:t>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r>
        <w:rPr>
          <w:rFonts w:ascii="宋体" w:cs="宋体"/>
          <w:sz w:val="22"/>
          <w:szCs w:val="22"/>
          <w:u w:val="single"/>
        </w:rPr>
        <w:tab/>
      </w:r>
    </w:p>
    <w:p w14:paraId="29489D79" w14:textId="77777777" w:rsidR="009B3E75" w:rsidRDefault="00492827">
      <w:pPr>
        <w:wordWrap w:val="0"/>
        <w:snapToGrid w:val="0"/>
        <w:spacing w:line="360" w:lineRule="auto"/>
        <w:ind w:firstLine="610"/>
        <w:rPr>
          <w:rFonts w:ascii="宋体" w:cs="宋体"/>
          <w:sz w:val="22"/>
          <w:szCs w:val="22"/>
          <w:u w:val="single"/>
        </w:rPr>
      </w:pPr>
      <w:r>
        <w:rPr>
          <w:rFonts w:ascii="宋体" w:hAnsi="宋体" w:cs="宋体" w:hint="eastAsia"/>
          <w:sz w:val="22"/>
          <w:szCs w:val="22"/>
        </w:rPr>
        <w:t>地</w:t>
      </w:r>
      <w:r>
        <w:rPr>
          <w:rFonts w:ascii="宋体" w:hAnsi="宋体" w:cs="宋体"/>
          <w:sz w:val="22"/>
          <w:szCs w:val="22"/>
        </w:rPr>
        <w:t xml:space="preserve">    </w:t>
      </w:r>
      <w:r>
        <w:rPr>
          <w:rFonts w:ascii="宋体" w:hAnsi="宋体" w:cs="宋体" w:hint="eastAsia"/>
          <w:sz w:val="22"/>
          <w:szCs w:val="22"/>
        </w:rPr>
        <w:t>址：</w:t>
      </w:r>
      <w:r>
        <w:rPr>
          <w:rFonts w:ascii="宋体" w:cs="宋体"/>
          <w:sz w:val="22"/>
          <w:szCs w:val="22"/>
          <w:u w:val="single"/>
        </w:rPr>
        <w:tab/>
      </w:r>
      <w:r>
        <w:rPr>
          <w:rFonts w:ascii="宋体" w:cs="宋体"/>
          <w:sz w:val="22"/>
          <w:szCs w:val="22"/>
          <w:u w:val="single"/>
        </w:rPr>
        <w:tab/>
      </w:r>
      <w:r>
        <w:rPr>
          <w:rFonts w:ascii="宋体" w:hAnsi="宋体" w:cs="宋体"/>
          <w:sz w:val="22"/>
          <w:szCs w:val="22"/>
          <w:u w:val="single"/>
        </w:rPr>
        <w:t xml:space="preserve"> </w:t>
      </w:r>
      <w:r>
        <w:rPr>
          <w:rFonts w:ascii="宋体" w:hAnsi="宋体" w:cs="宋体"/>
          <w:sz w:val="22"/>
          <w:szCs w:val="22"/>
          <w:u w:val="single"/>
        </w:rPr>
        <w:tab/>
      </w:r>
      <w:r>
        <w:rPr>
          <w:rFonts w:ascii="宋体" w:hAnsi="宋体" w:cs="宋体"/>
          <w:sz w:val="22"/>
          <w:szCs w:val="22"/>
          <w:u w:val="single"/>
        </w:rPr>
        <w:tab/>
        <w:t xml:space="preserve">       </w:t>
      </w:r>
      <w:r>
        <w:rPr>
          <w:rFonts w:ascii="宋体" w:hAnsi="宋体" w:cs="宋体"/>
          <w:sz w:val="22"/>
          <w:szCs w:val="22"/>
          <w:u w:val="single"/>
        </w:rPr>
        <w:tab/>
      </w:r>
      <w:r>
        <w:rPr>
          <w:rFonts w:ascii="宋体" w:hAnsi="宋体" w:cs="宋体"/>
          <w:sz w:val="22"/>
          <w:szCs w:val="22"/>
          <w:u w:val="single"/>
        </w:rPr>
        <w:tab/>
      </w:r>
      <w:r>
        <w:rPr>
          <w:rFonts w:ascii="宋体" w:hAnsi="宋体" w:cs="宋体"/>
          <w:sz w:val="22"/>
          <w:szCs w:val="22"/>
          <w:u w:val="single"/>
        </w:rPr>
        <w:tab/>
      </w:r>
      <w:r>
        <w:rPr>
          <w:rFonts w:ascii="宋体" w:hAnsi="宋体" w:cs="宋体"/>
          <w:sz w:val="22"/>
          <w:szCs w:val="22"/>
          <w:u w:val="single"/>
        </w:rPr>
        <w:tab/>
      </w:r>
    </w:p>
    <w:p w14:paraId="61CDE1F4" w14:textId="77777777" w:rsidR="009B3E75" w:rsidRDefault="00492827">
      <w:pPr>
        <w:wordWrap w:val="0"/>
        <w:snapToGrid w:val="0"/>
        <w:spacing w:line="360" w:lineRule="auto"/>
        <w:ind w:firstLine="610"/>
        <w:rPr>
          <w:rFonts w:ascii="宋体" w:cs="宋体"/>
          <w:sz w:val="22"/>
          <w:szCs w:val="22"/>
        </w:rPr>
      </w:pPr>
      <w:r>
        <w:rPr>
          <w:rFonts w:ascii="宋体" w:hAnsi="宋体" w:cs="宋体" w:hint="eastAsia"/>
          <w:sz w:val="22"/>
          <w:szCs w:val="22"/>
        </w:rPr>
        <w:t>成立时间：</w:t>
      </w:r>
      <w:r>
        <w:rPr>
          <w:rFonts w:ascii="宋体" w:hAnsi="宋体" w:cs="宋体"/>
          <w:sz w:val="22"/>
          <w:szCs w:val="22"/>
          <w:u w:val="single"/>
        </w:rPr>
        <w:t xml:space="preserve">              </w:t>
      </w:r>
      <w:r>
        <w:rPr>
          <w:rFonts w:ascii="宋体" w:hAnsi="宋体" w:cs="宋体" w:hint="eastAsia"/>
          <w:sz w:val="22"/>
          <w:szCs w:val="22"/>
        </w:rPr>
        <w:t>年</w:t>
      </w:r>
      <w:r>
        <w:rPr>
          <w:rFonts w:ascii="宋体" w:hAnsi="宋体" w:cs="宋体"/>
          <w:sz w:val="22"/>
          <w:szCs w:val="22"/>
          <w:u w:val="single"/>
        </w:rPr>
        <w:t xml:space="preserve">          </w:t>
      </w:r>
      <w:r>
        <w:rPr>
          <w:rFonts w:ascii="宋体" w:hAnsi="宋体" w:cs="宋体" w:hint="eastAsia"/>
          <w:sz w:val="22"/>
          <w:szCs w:val="22"/>
        </w:rPr>
        <w:t>月</w:t>
      </w:r>
      <w:r>
        <w:rPr>
          <w:rFonts w:ascii="宋体" w:hAnsi="宋体" w:cs="宋体"/>
          <w:sz w:val="22"/>
          <w:szCs w:val="22"/>
          <w:u w:val="single"/>
        </w:rPr>
        <w:t xml:space="preserve">      </w:t>
      </w:r>
      <w:r>
        <w:rPr>
          <w:rFonts w:ascii="宋体" w:hAnsi="宋体" w:cs="宋体" w:hint="eastAsia"/>
          <w:sz w:val="22"/>
          <w:szCs w:val="22"/>
        </w:rPr>
        <w:t>日</w:t>
      </w:r>
    </w:p>
    <w:p w14:paraId="326233EB" w14:textId="77777777" w:rsidR="009B3E75" w:rsidRDefault="00492827">
      <w:pPr>
        <w:wordWrap w:val="0"/>
        <w:snapToGrid w:val="0"/>
        <w:spacing w:line="360" w:lineRule="auto"/>
        <w:ind w:firstLine="610"/>
        <w:rPr>
          <w:rFonts w:ascii="宋体" w:cs="宋体"/>
          <w:sz w:val="22"/>
          <w:szCs w:val="22"/>
          <w:u w:val="single"/>
        </w:rPr>
      </w:pPr>
      <w:r>
        <w:rPr>
          <w:rFonts w:ascii="宋体" w:hAnsi="宋体" w:cs="宋体" w:hint="eastAsia"/>
          <w:sz w:val="22"/>
          <w:szCs w:val="22"/>
        </w:rPr>
        <w:t>经营期限：</w:t>
      </w:r>
      <w:r>
        <w:rPr>
          <w:rFonts w:ascii="宋体" w:cs="宋体"/>
          <w:sz w:val="22"/>
          <w:szCs w:val="22"/>
          <w:u w:val="single"/>
        </w:rPr>
        <w:tab/>
      </w:r>
      <w:r>
        <w:rPr>
          <w:rFonts w:ascii="宋体" w:hAnsi="宋体" w:cs="宋体"/>
          <w:sz w:val="22"/>
          <w:szCs w:val="22"/>
          <w:u w:val="single"/>
        </w:rPr>
        <w:t xml:space="preserve">                               </w:t>
      </w:r>
      <w:r>
        <w:rPr>
          <w:rFonts w:ascii="宋体" w:hAnsi="宋体" w:cs="宋体"/>
          <w:sz w:val="22"/>
          <w:szCs w:val="22"/>
          <w:u w:val="single"/>
        </w:rPr>
        <w:tab/>
      </w:r>
    </w:p>
    <w:p w14:paraId="7C6E95E2" w14:textId="77777777" w:rsidR="009B3E75" w:rsidRDefault="00492827">
      <w:pPr>
        <w:wordWrap w:val="0"/>
        <w:snapToGrid w:val="0"/>
        <w:spacing w:line="360" w:lineRule="auto"/>
        <w:ind w:firstLine="610"/>
        <w:rPr>
          <w:rFonts w:ascii="宋体" w:cs="宋体"/>
          <w:sz w:val="22"/>
          <w:szCs w:val="22"/>
          <w:u w:val="single"/>
        </w:rPr>
      </w:pPr>
      <w:r>
        <w:rPr>
          <w:rFonts w:ascii="宋体" w:hAnsi="宋体" w:cs="宋体" w:hint="eastAsia"/>
          <w:sz w:val="22"/>
          <w:szCs w:val="22"/>
        </w:rPr>
        <w:t>姓</w:t>
      </w:r>
      <w:r>
        <w:rPr>
          <w:rFonts w:ascii="宋体" w:hAnsi="宋体" w:cs="宋体"/>
          <w:sz w:val="22"/>
          <w:szCs w:val="22"/>
        </w:rPr>
        <w:t xml:space="preserve">    </w:t>
      </w:r>
      <w:r>
        <w:rPr>
          <w:rFonts w:ascii="宋体" w:hAnsi="宋体" w:cs="宋体" w:hint="eastAsia"/>
          <w:sz w:val="22"/>
          <w:szCs w:val="22"/>
        </w:rPr>
        <w:t>名：</w:t>
      </w:r>
      <w:r>
        <w:rPr>
          <w:rFonts w:ascii="宋体" w:hAnsi="宋体" w:cs="宋体"/>
          <w:sz w:val="22"/>
          <w:szCs w:val="22"/>
          <w:u w:val="single"/>
        </w:rPr>
        <w:t xml:space="preserve">         </w:t>
      </w:r>
      <w:r>
        <w:rPr>
          <w:rFonts w:ascii="宋体" w:hAnsi="宋体" w:cs="宋体"/>
          <w:sz w:val="22"/>
          <w:szCs w:val="22"/>
        </w:rPr>
        <w:t xml:space="preserve"> </w:t>
      </w:r>
      <w:r>
        <w:rPr>
          <w:rFonts w:ascii="宋体" w:hAnsi="宋体" w:cs="宋体" w:hint="eastAsia"/>
          <w:sz w:val="22"/>
          <w:szCs w:val="22"/>
        </w:rPr>
        <w:t>性别：</w:t>
      </w:r>
      <w:r>
        <w:rPr>
          <w:rFonts w:ascii="宋体" w:hAnsi="宋体" w:cs="宋体"/>
          <w:sz w:val="22"/>
          <w:szCs w:val="22"/>
          <w:u w:val="single"/>
        </w:rPr>
        <w:t xml:space="preserve">        </w:t>
      </w:r>
      <w:r>
        <w:rPr>
          <w:rFonts w:ascii="宋体" w:hAnsi="宋体" w:cs="宋体" w:hint="eastAsia"/>
          <w:sz w:val="22"/>
          <w:szCs w:val="22"/>
        </w:rPr>
        <w:t>年龄：</w:t>
      </w:r>
      <w:r>
        <w:rPr>
          <w:rFonts w:ascii="宋体" w:hAnsi="宋体" w:cs="宋体"/>
          <w:sz w:val="22"/>
          <w:szCs w:val="22"/>
          <w:u w:val="single"/>
        </w:rPr>
        <w:t xml:space="preserve">          </w:t>
      </w:r>
      <w:r>
        <w:rPr>
          <w:rFonts w:ascii="宋体" w:hAnsi="宋体" w:cs="宋体"/>
          <w:sz w:val="22"/>
          <w:szCs w:val="22"/>
        </w:rPr>
        <w:t xml:space="preserve"> </w:t>
      </w:r>
      <w:r>
        <w:rPr>
          <w:rFonts w:ascii="宋体" w:hAnsi="宋体" w:cs="宋体" w:hint="eastAsia"/>
          <w:sz w:val="22"/>
          <w:szCs w:val="22"/>
        </w:rPr>
        <w:t>职务：</w:t>
      </w:r>
      <w:r>
        <w:rPr>
          <w:rFonts w:ascii="宋体" w:cs="宋体"/>
          <w:sz w:val="22"/>
          <w:szCs w:val="22"/>
          <w:u w:val="single"/>
        </w:rPr>
        <w:tab/>
      </w:r>
      <w:r>
        <w:rPr>
          <w:rFonts w:ascii="宋体" w:cs="宋体"/>
          <w:sz w:val="22"/>
          <w:szCs w:val="22"/>
          <w:u w:val="single"/>
        </w:rPr>
        <w:tab/>
      </w:r>
      <w:r>
        <w:rPr>
          <w:rFonts w:ascii="宋体" w:hAnsi="宋体" w:cs="宋体"/>
          <w:sz w:val="22"/>
          <w:szCs w:val="22"/>
          <w:u w:val="single"/>
        </w:rPr>
        <w:t xml:space="preserve"> </w:t>
      </w:r>
    </w:p>
    <w:p w14:paraId="3979054D" w14:textId="77777777" w:rsidR="009B3E75" w:rsidRDefault="00492827">
      <w:pPr>
        <w:wordWrap w:val="0"/>
        <w:snapToGrid w:val="0"/>
        <w:spacing w:line="360" w:lineRule="auto"/>
        <w:ind w:firstLine="610"/>
        <w:rPr>
          <w:rFonts w:ascii="宋体" w:cs="宋体"/>
          <w:sz w:val="22"/>
          <w:szCs w:val="22"/>
        </w:rPr>
      </w:pPr>
      <w:r>
        <w:rPr>
          <w:rFonts w:ascii="宋体" w:hAnsi="宋体" w:cs="宋体" w:hint="eastAsia"/>
          <w:sz w:val="22"/>
          <w:szCs w:val="22"/>
        </w:rPr>
        <w:t>系</w:t>
      </w:r>
      <w:r>
        <w:rPr>
          <w:rFonts w:ascii="宋体" w:hAnsi="宋体" w:cs="宋体"/>
          <w:sz w:val="22"/>
          <w:szCs w:val="22"/>
          <w:u w:val="single"/>
        </w:rPr>
        <w:t xml:space="preserve">          </w:t>
      </w:r>
      <w:r>
        <w:rPr>
          <w:rFonts w:ascii="宋体" w:hAnsi="宋体" w:cs="宋体" w:hint="eastAsia"/>
          <w:sz w:val="22"/>
          <w:szCs w:val="22"/>
          <w:u w:val="single"/>
        </w:rPr>
        <w:t>（供应商单位名称）</w:t>
      </w:r>
      <w:r>
        <w:rPr>
          <w:rFonts w:ascii="宋体" w:hAnsi="宋体" w:cs="宋体"/>
          <w:sz w:val="22"/>
          <w:szCs w:val="22"/>
          <w:u w:val="single"/>
        </w:rPr>
        <w:t xml:space="preserve">         </w:t>
      </w:r>
      <w:r>
        <w:rPr>
          <w:rFonts w:ascii="宋体" w:hAnsi="宋体" w:cs="宋体" w:hint="eastAsia"/>
          <w:sz w:val="22"/>
          <w:szCs w:val="22"/>
        </w:rPr>
        <w:t>的法定代表人。</w:t>
      </w:r>
    </w:p>
    <w:p w14:paraId="72CD1ABC" w14:textId="77777777" w:rsidR="009B3E75" w:rsidRDefault="009B3E75">
      <w:pPr>
        <w:wordWrap w:val="0"/>
        <w:snapToGrid w:val="0"/>
        <w:spacing w:line="360" w:lineRule="auto"/>
        <w:ind w:firstLine="610"/>
        <w:rPr>
          <w:rFonts w:ascii="宋体" w:cs="宋体"/>
          <w:sz w:val="22"/>
          <w:szCs w:val="22"/>
        </w:rPr>
      </w:pPr>
    </w:p>
    <w:p w14:paraId="41878E3D" w14:textId="77777777" w:rsidR="009B3E75" w:rsidRDefault="00492827">
      <w:pPr>
        <w:wordWrap w:val="0"/>
        <w:snapToGrid w:val="0"/>
        <w:spacing w:line="360" w:lineRule="auto"/>
        <w:ind w:firstLineChars="554" w:firstLine="1219"/>
        <w:rPr>
          <w:rFonts w:ascii="宋体" w:cs="宋体"/>
          <w:sz w:val="22"/>
          <w:szCs w:val="22"/>
        </w:rPr>
      </w:pPr>
      <w:r>
        <w:rPr>
          <w:rFonts w:ascii="宋体" w:hAnsi="宋体" w:cs="宋体" w:hint="eastAsia"/>
          <w:sz w:val="22"/>
          <w:szCs w:val="22"/>
        </w:rPr>
        <w:t>特此证明。</w:t>
      </w:r>
    </w:p>
    <w:p w14:paraId="0868A264" w14:textId="77777777" w:rsidR="009B3E75" w:rsidRDefault="009B3E75">
      <w:pPr>
        <w:wordWrap w:val="0"/>
        <w:snapToGrid w:val="0"/>
        <w:spacing w:line="360" w:lineRule="auto"/>
        <w:rPr>
          <w:rFonts w:ascii="宋体" w:cs="宋体"/>
          <w:sz w:val="22"/>
          <w:szCs w:val="22"/>
        </w:rPr>
      </w:pPr>
    </w:p>
    <w:p w14:paraId="312A7CD8" w14:textId="77777777" w:rsidR="009B3E75" w:rsidRDefault="00492827">
      <w:pPr>
        <w:wordWrap w:val="0"/>
        <w:snapToGrid w:val="0"/>
        <w:spacing w:line="360" w:lineRule="auto"/>
        <w:ind w:firstLineChars="200" w:firstLine="440"/>
        <w:rPr>
          <w:rFonts w:ascii="宋体" w:cs="宋体"/>
          <w:sz w:val="22"/>
          <w:szCs w:val="22"/>
        </w:rPr>
      </w:pPr>
      <w:r>
        <w:rPr>
          <w:rFonts w:ascii="宋体" w:hAnsi="宋体" w:cs="宋体" w:hint="eastAsia"/>
          <w:sz w:val="22"/>
          <w:szCs w:val="22"/>
        </w:rPr>
        <w:t>附：法定代表人身份证复印件（须正反面复印）。</w:t>
      </w:r>
    </w:p>
    <w:p w14:paraId="46042BE2" w14:textId="77777777" w:rsidR="009B3E75" w:rsidRDefault="00492827">
      <w:pPr>
        <w:wordWrap w:val="0"/>
        <w:snapToGrid w:val="0"/>
        <w:spacing w:line="360" w:lineRule="auto"/>
        <w:rPr>
          <w:rFonts w:ascii="宋体" w:cs="宋体"/>
          <w:sz w:val="24"/>
        </w:rPr>
      </w:pPr>
      <w:r>
        <w:rPr>
          <w:rFonts w:ascii="宋体" w:hAnsi="宋体" w:cs="宋体"/>
          <w:sz w:val="24"/>
        </w:rPr>
        <w:t xml:space="preserve">     </w:t>
      </w:r>
    </w:p>
    <w:p w14:paraId="29144688" w14:textId="77777777" w:rsidR="009B3E75" w:rsidRDefault="00492827">
      <w:pPr>
        <w:wordWrap w:val="0"/>
        <w:snapToGrid w:val="0"/>
        <w:spacing w:line="360" w:lineRule="auto"/>
        <w:jc w:val="center"/>
        <w:rPr>
          <w:rFonts w:ascii="宋体" w:cs="宋体"/>
          <w:sz w:val="24"/>
        </w:rPr>
      </w:pPr>
      <w:r>
        <w:rPr>
          <w:rFonts w:ascii="宋体" w:hAnsi="宋体" w:cs="宋体"/>
          <w:sz w:val="24"/>
        </w:rPr>
        <w:t xml:space="preserve">     </w:t>
      </w:r>
      <w:r>
        <w:rPr>
          <w:rFonts w:ascii="宋体" w:hAnsi="宋体" w:cs="宋体" w:hint="eastAsia"/>
          <w:sz w:val="24"/>
        </w:rPr>
        <w:t>供应商全称（公章）：</w:t>
      </w:r>
      <w:r>
        <w:rPr>
          <w:rFonts w:ascii="宋体" w:hAnsi="宋体" w:cs="宋体"/>
          <w:sz w:val="24"/>
          <w:u w:val="single"/>
        </w:rPr>
        <w:t xml:space="preserve">                 </w:t>
      </w:r>
      <w:r>
        <w:rPr>
          <w:rFonts w:ascii="宋体" w:hAnsi="宋体" w:cs="宋体"/>
          <w:sz w:val="24"/>
        </w:rPr>
        <w:t xml:space="preserve"> </w:t>
      </w:r>
    </w:p>
    <w:p w14:paraId="09E2A98C" w14:textId="77777777" w:rsidR="009B3E75" w:rsidRDefault="00492827">
      <w:pPr>
        <w:wordWrap w:val="0"/>
        <w:snapToGrid w:val="0"/>
        <w:spacing w:line="360" w:lineRule="auto"/>
        <w:jc w:val="center"/>
        <w:rPr>
          <w:rFonts w:ascii="宋体" w:cs="宋体"/>
          <w:sz w:val="24"/>
        </w:rPr>
      </w:pPr>
      <w:r>
        <w:rPr>
          <w:rFonts w:ascii="宋体" w:hAnsi="宋体" w:cs="宋体"/>
          <w:sz w:val="24"/>
        </w:rPr>
        <w:t xml:space="preserve">          </w:t>
      </w:r>
      <w:r>
        <w:rPr>
          <w:rFonts w:ascii="宋体" w:hAnsi="宋体" w:cs="宋体" w:hint="eastAsia"/>
          <w:sz w:val="24"/>
        </w:rPr>
        <w:t>日期：</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14:paraId="578F270A" w14:textId="77777777" w:rsidR="009B3E75" w:rsidRDefault="009B3E75">
      <w:pPr>
        <w:wordWrap w:val="0"/>
        <w:snapToGrid w:val="0"/>
        <w:spacing w:line="460" w:lineRule="exact"/>
        <w:ind w:firstLineChars="200" w:firstLine="420"/>
      </w:pPr>
    </w:p>
    <w:p w14:paraId="29D999E7" w14:textId="77777777" w:rsidR="009B3E75" w:rsidRDefault="009B3E75">
      <w:pPr>
        <w:wordWrap w:val="0"/>
        <w:snapToGrid w:val="0"/>
        <w:spacing w:line="460" w:lineRule="exact"/>
        <w:ind w:firstLineChars="200" w:firstLine="440"/>
        <w:rPr>
          <w:rFonts w:eastAsia="新宋体"/>
          <w:sz w:val="22"/>
          <w:szCs w:val="22"/>
        </w:rPr>
      </w:pPr>
    </w:p>
    <w:p w14:paraId="1BF202A5" w14:textId="77777777" w:rsidR="009B3E75" w:rsidRDefault="009B3E75">
      <w:pPr>
        <w:wordWrap w:val="0"/>
        <w:snapToGrid w:val="0"/>
        <w:spacing w:line="460" w:lineRule="exact"/>
        <w:ind w:firstLineChars="200" w:firstLine="440"/>
        <w:rPr>
          <w:rFonts w:eastAsia="新宋体"/>
          <w:sz w:val="22"/>
          <w:szCs w:val="22"/>
        </w:rPr>
      </w:pPr>
    </w:p>
    <w:p w14:paraId="2E5C319C" w14:textId="77777777" w:rsidR="009B3E75" w:rsidRDefault="009B3E75">
      <w:pPr>
        <w:wordWrap w:val="0"/>
        <w:snapToGrid w:val="0"/>
        <w:spacing w:line="460" w:lineRule="exact"/>
        <w:ind w:firstLineChars="200" w:firstLine="440"/>
        <w:rPr>
          <w:rFonts w:eastAsia="新宋体"/>
          <w:sz w:val="22"/>
          <w:szCs w:val="22"/>
        </w:rPr>
      </w:pPr>
    </w:p>
    <w:p w14:paraId="21E7F3F5" w14:textId="77777777" w:rsidR="009B3E75" w:rsidRDefault="009B3E75">
      <w:pPr>
        <w:wordWrap w:val="0"/>
        <w:snapToGrid w:val="0"/>
        <w:spacing w:line="460" w:lineRule="exact"/>
        <w:ind w:firstLineChars="200" w:firstLine="440"/>
        <w:rPr>
          <w:rFonts w:eastAsia="新宋体"/>
          <w:sz w:val="22"/>
          <w:szCs w:val="22"/>
        </w:rPr>
      </w:pPr>
    </w:p>
    <w:p w14:paraId="5A86C004" w14:textId="77777777" w:rsidR="009B3E75" w:rsidRDefault="009B3E75">
      <w:pPr>
        <w:wordWrap w:val="0"/>
        <w:snapToGrid w:val="0"/>
        <w:spacing w:line="460" w:lineRule="exact"/>
        <w:ind w:firstLineChars="200" w:firstLine="420"/>
      </w:pPr>
    </w:p>
    <w:p w14:paraId="7E813443" w14:textId="77777777" w:rsidR="009B3E75" w:rsidRDefault="009B3E75">
      <w:pPr>
        <w:pStyle w:val="a3"/>
      </w:pPr>
    </w:p>
    <w:p w14:paraId="3DBEF43D" w14:textId="77777777" w:rsidR="009B3E75" w:rsidRDefault="009B3E75">
      <w:pPr>
        <w:pStyle w:val="a3"/>
      </w:pPr>
    </w:p>
    <w:p w14:paraId="61AC926A" w14:textId="77777777" w:rsidR="009B3E75" w:rsidRDefault="009B3E75">
      <w:pPr>
        <w:pStyle w:val="a3"/>
      </w:pPr>
    </w:p>
    <w:p w14:paraId="3479C693" w14:textId="77777777" w:rsidR="009B3E75" w:rsidRDefault="009B3E75">
      <w:pPr>
        <w:pStyle w:val="a3"/>
      </w:pPr>
    </w:p>
    <w:p w14:paraId="3EC3B59E" w14:textId="77777777" w:rsidR="009B3E75" w:rsidRDefault="009B3E75">
      <w:pPr>
        <w:pStyle w:val="a3"/>
      </w:pPr>
    </w:p>
    <w:p w14:paraId="751B3B6C" w14:textId="77777777" w:rsidR="009B3E75" w:rsidRDefault="009B3E75">
      <w:pPr>
        <w:pStyle w:val="a3"/>
      </w:pPr>
    </w:p>
    <w:p w14:paraId="39A42329" w14:textId="77777777" w:rsidR="009B3E75" w:rsidRDefault="009B3E75">
      <w:pPr>
        <w:pStyle w:val="a3"/>
        <w:sectPr w:rsidR="009B3E75">
          <w:headerReference w:type="default" r:id="rId12"/>
          <w:footerReference w:type="default" r:id="rId13"/>
          <w:pgSz w:w="11907" w:h="16840"/>
          <w:pgMar w:top="1134" w:right="1134" w:bottom="1134" w:left="1134" w:header="851" w:footer="992" w:gutter="0"/>
          <w:cols w:space="720"/>
          <w:docGrid w:linePitch="312"/>
        </w:sectPr>
      </w:pPr>
    </w:p>
    <w:p w14:paraId="68E5AE77" w14:textId="77777777" w:rsidR="009B3E75" w:rsidRDefault="00492827">
      <w:pPr>
        <w:spacing w:line="460" w:lineRule="exact"/>
        <w:jc w:val="left"/>
        <w:outlineLvl w:val="3"/>
        <w:rPr>
          <w:rFonts w:ascii="宋体" w:cs="宋体"/>
          <w:b/>
          <w:bCs/>
          <w:sz w:val="24"/>
        </w:rPr>
      </w:pPr>
      <w:bookmarkStart w:id="65" w:name="_Hlk195820675"/>
      <w:r>
        <w:rPr>
          <w:rFonts w:ascii="宋体" w:hAnsi="宋体" w:cs="宋体" w:hint="eastAsia"/>
          <w:b/>
          <w:bCs/>
          <w:sz w:val="24"/>
        </w:rPr>
        <w:lastRenderedPageBreak/>
        <w:t>附件三</w:t>
      </w:r>
    </w:p>
    <w:p w14:paraId="4E62EB83" w14:textId="77777777" w:rsidR="009B3E75" w:rsidRDefault="00492827">
      <w:pPr>
        <w:spacing w:line="460" w:lineRule="exact"/>
        <w:jc w:val="center"/>
        <w:outlineLvl w:val="3"/>
        <w:rPr>
          <w:rFonts w:ascii="宋体" w:cs="宋体"/>
          <w:b/>
          <w:sz w:val="28"/>
          <w:szCs w:val="28"/>
        </w:rPr>
      </w:pPr>
      <w:r>
        <w:rPr>
          <w:rFonts w:ascii="宋体" w:hAnsi="宋体" w:cs="宋体" w:hint="eastAsia"/>
          <w:b/>
          <w:sz w:val="28"/>
          <w:szCs w:val="28"/>
        </w:rPr>
        <w:t>投标供应</w:t>
      </w:r>
      <w:proofErr w:type="gramStart"/>
      <w:r>
        <w:rPr>
          <w:rFonts w:ascii="宋体" w:hAnsi="宋体" w:cs="宋体" w:hint="eastAsia"/>
          <w:b/>
          <w:sz w:val="28"/>
          <w:szCs w:val="28"/>
        </w:rPr>
        <w:t>商情况</w:t>
      </w:r>
      <w:proofErr w:type="gramEnd"/>
      <w:r>
        <w:rPr>
          <w:rFonts w:ascii="宋体" w:hAnsi="宋体" w:cs="宋体" w:hint="eastAsia"/>
          <w:b/>
          <w:sz w:val="28"/>
          <w:szCs w:val="28"/>
        </w:rPr>
        <w:t>表</w:t>
      </w:r>
    </w:p>
    <w:bookmarkEnd w:id="65"/>
    <w:p w14:paraId="43F1EA17" w14:textId="77777777" w:rsidR="009B3E75" w:rsidRDefault="00492827">
      <w:pPr>
        <w:spacing w:line="480" w:lineRule="exact"/>
        <w:rPr>
          <w:rFonts w:ascii="宋体" w:cs="宋体"/>
          <w:sz w:val="22"/>
          <w:szCs w:val="22"/>
        </w:rPr>
      </w:pPr>
      <w:r>
        <w:rPr>
          <w:rFonts w:ascii="宋体" w:hAnsi="宋体" w:cs="宋体" w:hint="eastAsia"/>
          <w:sz w:val="22"/>
          <w:szCs w:val="22"/>
        </w:rPr>
        <w:t>项目名称：</w:t>
      </w:r>
      <w:r>
        <w:rPr>
          <w:rFonts w:ascii="宋体" w:hAnsi="宋体" w:cs="宋体"/>
          <w:sz w:val="22"/>
          <w:szCs w:val="22"/>
        </w:rPr>
        <w:t xml:space="preserve">                                              </w:t>
      </w:r>
      <w:r>
        <w:rPr>
          <w:rFonts w:ascii="宋体" w:hAnsi="宋体" w:cs="宋体" w:hint="eastAsia"/>
          <w:sz w:val="22"/>
          <w:szCs w:val="22"/>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115"/>
        <w:gridCol w:w="1689"/>
        <w:gridCol w:w="728"/>
        <w:gridCol w:w="387"/>
        <w:gridCol w:w="1100"/>
        <w:gridCol w:w="1488"/>
        <w:gridCol w:w="1488"/>
        <w:gridCol w:w="1502"/>
        <w:gridCol w:w="1488"/>
        <w:gridCol w:w="1115"/>
        <w:gridCol w:w="355"/>
        <w:gridCol w:w="1106"/>
      </w:tblGrid>
      <w:tr w:rsidR="009B3E75" w14:paraId="0FAE6022" w14:textId="77777777">
        <w:trPr>
          <w:trHeight w:val="567"/>
        </w:trPr>
        <w:tc>
          <w:tcPr>
            <w:tcW w:w="1227" w:type="dxa"/>
          </w:tcPr>
          <w:p w14:paraId="32AE449B" w14:textId="77777777" w:rsidR="009B3E75" w:rsidRDefault="00492827">
            <w:pPr>
              <w:spacing w:line="480" w:lineRule="exact"/>
              <w:rPr>
                <w:rFonts w:ascii="宋体" w:cs="宋体"/>
                <w:sz w:val="22"/>
                <w:szCs w:val="22"/>
              </w:rPr>
            </w:pPr>
            <w:bookmarkStart w:id="66" w:name="_Hlk195820750"/>
            <w:r>
              <w:rPr>
                <w:rFonts w:ascii="宋体" w:hAnsi="宋体" w:cs="宋体" w:hint="eastAsia"/>
                <w:sz w:val="22"/>
                <w:szCs w:val="22"/>
              </w:rPr>
              <w:t>单位名称（盖章）</w:t>
            </w:r>
          </w:p>
        </w:tc>
        <w:tc>
          <w:tcPr>
            <w:tcW w:w="2804" w:type="dxa"/>
            <w:gridSpan w:val="2"/>
          </w:tcPr>
          <w:p w14:paraId="628AB663" w14:textId="77777777" w:rsidR="009B3E75" w:rsidRDefault="009B3E75">
            <w:pPr>
              <w:spacing w:line="480" w:lineRule="exact"/>
              <w:rPr>
                <w:rFonts w:ascii="宋体" w:cs="宋体"/>
                <w:sz w:val="22"/>
                <w:szCs w:val="22"/>
              </w:rPr>
            </w:pPr>
          </w:p>
        </w:tc>
        <w:tc>
          <w:tcPr>
            <w:tcW w:w="1115" w:type="dxa"/>
            <w:gridSpan w:val="2"/>
          </w:tcPr>
          <w:p w14:paraId="7E83EA20" w14:textId="77777777" w:rsidR="009B3E75" w:rsidRDefault="00492827">
            <w:pPr>
              <w:spacing w:line="480" w:lineRule="exact"/>
              <w:rPr>
                <w:rFonts w:ascii="宋体" w:cs="宋体"/>
                <w:sz w:val="22"/>
                <w:szCs w:val="22"/>
              </w:rPr>
            </w:pPr>
            <w:r>
              <w:rPr>
                <w:rFonts w:ascii="宋体" w:hAnsi="宋体" w:cs="宋体" w:hint="eastAsia"/>
                <w:sz w:val="22"/>
                <w:szCs w:val="22"/>
              </w:rPr>
              <w:t>电</w:t>
            </w:r>
            <w:r>
              <w:rPr>
                <w:rFonts w:ascii="宋体" w:hAnsi="宋体" w:cs="宋体"/>
                <w:sz w:val="22"/>
                <w:szCs w:val="22"/>
              </w:rPr>
              <w:t xml:space="preserve"> </w:t>
            </w:r>
            <w:r>
              <w:rPr>
                <w:rFonts w:ascii="宋体" w:hAnsi="宋体" w:cs="宋体" w:hint="eastAsia"/>
                <w:sz w:val="22"/>
                <w:szCs w:val="22"/>
              </w:rPr>
              <w:t>话</w:t>
            </w:r>
          </w:p>
        </w:tc>
        <w:tc>
          <w:tcPr>
            <w:tcW w:w="2588" w:type="dxa"/>
            <w:gridSpan w:val="2"/>
          </w:tcPr>
          <w:p w14:paraId="25B9B8A0" w14:textId="77777777" w:rsidR="009B3E75" w:rsidRDefault="009B3E75">
            <w:pPr>
              <w:spacing w:line="480" w:lineRule="exact"/>
              <w:rPr>
                <w:rFonts w:ascii="宋体" w:cs="宋体"/>
                <w:sz w:val="22"/>
                <w:szCs w:val="22"/>
              </w:rPr>
            </w:pPr>
          </w:p>
        </w:tc>
        <w:tc>
          <w:tcPr>
            <w:tcW w:w="1488" w:type="dxa"/>
          </w:tcPr>
          <w:p w14:paraId="60EC9449" w14:textId="77777777" w:rsidR="009B3E75" w:rsidRDefault="00492827">
            <w:pPr>
              <w:spacing w:line="480" w:lineRule="exact"/>
              <w:rPr>
                <w:rFonts w:ascii="宋体" w:cs="宋体"/>
                <w:sz w:val="22"/>
                <w:szCs w:val="22"/>
              </w:rPr>
            </w:pPr>
            <w:r>
              <w:rPr>
                <w:rFonts w:ascii="宋体" w:hAnsi="宋体" w:cs="宋体" w:hint="eastAsia"/>
                <w:sz w:val="22"/>
                <w:szCs w:val="22"/>
              </w:rPr>
              <w:t>主管部门</w:t>
            </w:r>
          </w:p>
        </w:tc>
        <w:tc>
          <w:tcPr>
            <w:tcW w:w="1502" w:type="dxa"/>
          </w:tcPr>
          <w:p w14:paraId="6F019D44" w14:textId="77777777" w:rsidR="009B3E75" w:rsidRDefault="009B3E75">
            <w:pPr>
              <w:spacing w:line="480" w:lineRule="exact"/>
              <w:rPr>
                <w:rFonts w:ascii="宋体" w:cs="宋体"/>
                <w:sz w:val="22"/>
                <w:szCs w:val="22"/>
              </w:rPr>
            </w:pPr>
          </w:p>
        </w:tc>
        <w:tc>
          <w:tcPr>
            <w:tcW w:w="1488" w:type="dxa"/>
          </w:tcPr>
          <w:p w14:paraId="2BFB375C" w14:textId="77777777" w:rsidR="009B3E75" w:rsidRDefault="00492827">
            <w:pPr>
              <w:spacing w:line="480" w:lineRule="exact"/>
              <w:rPr>
                <w:rFonts w:ascii="宋体" w:cs="宋体"/>
                <w:sz w:val="22"/>
                <w:szCs w:val="22"/>
              </w:rPr>
            </w:pPr>
            <w:r>
              <w:rPr>
                <w:rFonts w:ascii="宋体" w:hAnsi="宋体" w:cs="宋体" w:hint="eastAsia"/>
                <w:sz w:val="22"/>
                <w:szCs w:val="22"/>
              </w:rPr>
              <w:t>企业负责人</w:t>
            </w:r>
          </w:p>
        </w:tc>
        <w:tc>
          <w:tcPr>
            <w:tcW w:w="1115" w:type="dxa"/>
          </w:tcPr>
          <w:p w14:paraId="5F878F6C" w14:textId="77777777" w:rsidR="009B3E75" w:rsidRDefault="009B3E75">
            <w:pPr>
              <w:spacing w:line="480" w:lineRule="exact"/>
              <w:rPr>
                <w:rFonts w:ascii="宋体" w:cs="宋体"/>
                <w:sz w:val="22"/>
                <w:szCs w:val="22"/>
              </w:rPr>
            </w:pPr>
          </w:p>
        </w:tc>
        <w:tc>
          <w:tcPr>
            <w:tcW w:w="1461" w:type="dxa"/>
            <w:gridSpan w:val="2"/>
          </w:tcPr>
          <w:p w14:paraId="6E961B9E" w14:textId="77777777" w:rsidR="009B3E75" w:rsidRDefault="00492827">
            <w:pPr>
              <w:spacing w:line="480" w:lineRule="exact"/>
              <w:rPr>
                <w:rFonts w:ascii="宋体" w:cs="宋体"/>
                <w:sz w:val="22"/>
                <w:szCs w:val="22"/>
              </w:rPr>
            </w:pPr>
            <w:r>
              <w:rPr>
                <w:rFonts w:ascii="宋体" w:hAnsi="宋体" w:cs="宋体" w:hint="eastAsia"/>
                <w:sz w:val="22"/>
                <w:szCs w:val="22"/>
              </w:rPr>
              <w:t>职务</w:t>
            </w:r>
          </w:p>
        </w:tc>
      </w:tr>
      <w:tr w:rsidR="009B3E75" w14:paraId="74008C6E" w14:textId="77777777">
        <w:trPr>
          <w:trHeight w:val="567"/>
        </w:trPr>
        <w:tc>
          <w:tcPr>
            <w:tcW w:w="1227" w:type="dxa"/>
          </w:tcPr>
          <w:p w14:paraId="2FAAA2D6" w14:textId="77777777" w:rsidR="009B3E75" w:rsidRDefault="00492827">
            <w:pPr>
              <w:spacing w:line="480" w:lineRule="exact"/>
              <w:rPr>
                <w:rFonts w:ascii="宋体" w:cs="宋体"/>
                <w:sz w:val="22"/>
                <w:szCs w:val="22"/>
              </w:rPr>
            </w:pPr>
            <w:r>
              <w:rPr>
                <w:rFonts w:ascii="宋体" w:hAnsi="宋体" w:cs="宋体" w:hint="eastAsia"/>
                <w:sz w:val="22"/>
                <w:szCs w:val="22"/>
              </w:rPr>
              <w:t>地</w:t>
            </w:r>
            <w:r>
              <w:rPr>
                <w:rFonts w:ascii="宋体" w:hAnsi="宋体" w:cs="宋体"/>
                <w:sz w:val="22"/>
                <w:szCs w:val="22"/>
              </w:rPr>
              <w:t xml:space="preserve">    </w:t>
            </w:r>
            <w:r>
              <w:rPr>
                <w:rFonts w:ascii="宋体" w:hAnsi="宋体" w:cs="宋体" w:hint="eastAsia"/>
                <w:sz w:val="22"/>
                <w:szCs w:val="22"/>
              </w:rPr>
              <w:t>址</w:t>
            </w:r>
          </w:p>
        </w:tc>
        <w:tc>
          <w:tcPr>
            <w:tcW w:w="2804" w:type="dxa"/>
            <w:gridSpan w:val="2"/>
          </w:tcPr>
          <w:p w14:paraId="4035C535" w14:textId="77777777" w:rsidR="009B3E75" w:rsidRDefault="009B3E75">
            <w:pPr>
              <w:spacing w:line="480" w:lineRule="exact"/>
              <w:rPr>
                <w:rFonts w:ascii="宋体" w:cs="宋体"/>
                <w:sz w:val="22"/>
                <w:szCs w:val="22"/>
              </w:rPr>
            </w:pPr>
          </w:p>
        </w:tc>
        <w:tc>
          <w:tcPr>
            <w:tcW w:w="1115" w:type="dxa"/>
            <w:gridSpan w:val="2"/>
          </w:tcPr>
          <w:p w14:paraId="69DB5772" w14:textId="77777777" w:rsidR="009B3E75" w:rsidRDefault="00492827">
            <w:pPr>
              <w:spacing w:line="480" w:lineRule="exact"/>
              <w:rPr>
                <w:rFonts w:ascii="宋体" w:cs="宋体"/>
                <w:sz w:val="22"/>
                <w:szCs w:val="22"/>
              </w:rPr>
            </w:pPr>
            <w:r>
              <w:rPr>
                <w:rFonts w:ascii="宋体" w:hAnsi="宋体" w:cs="宋体" w:hint="eastAsia"/>
                <w:sz w:val="22"/>
                <w:szCs w:val="22"/>
              </w:rPr>
              <w:t>传</w:t>
            </w:r>
            <w:r>
              <w:rPr>
                <w:rFonts w:ascii="宋体" w:hAnsi="宋体" w:cs="宋体"/>
                <w:sz w:val="22"/>
                <w:szCs w:val="22"/>
              </w:rPr>
              <w:t xml:space="preserve"> </w:t>
            </w:r>
            <w:r>
              <w:rPr>
                <w:rFonts w:ascii="宋体" w:hAnsi="宋体" w:cs="宋体" w:hint="eastAsia"/>
                <w:sz w:val="22"/>
                <w:szCs w:val="22"/>
              </w:rPr>
              <w:t>真</w:t>
            </w:r>
          </w:p>
        </w:tc>
        <w:tc>
          <w:tcPr>
            <w:tcW w:w="2588" w:type="dxa"/>
            <w:gridSpan w:val="2"/>
          </w:tcPr>
          <w:p w14:paraId="1EB69E69" w14:textId="77777777" w:rsidR="009B3E75" w:rsidRDefault="009B3E75">
            <w:pPr>
              <w:spacing w:line="480" w:lineRule="exact"/>
              <w:rPr>
                <w:rFonts w:ascii="宋体" w:cs="宋体"/>
                <w:sz w:val="22"/>
                <w:szCs w:val="22"/>
              </w:rPr>
            </w:pPr>
          </w:p>
        </w:tc>
        <w:tc>
          <w:tcPr>
            <w:tcW w:w="1488" w:type="dxa"/>
          </w:tcPr>
          <w:p w14:paraId="5EE7EE7F" w14:textId="77777777" w:rsidR="009B3E75" w:rsidRDefault="00492827">
            <w:pPr>
              <w:spacing w:line="480" w:lineRule="exact"/>
              <w:rPr>
                <w:rFonts w:ascii="宋体" w:cs="宋体"/>
                <w:sz w:val="22"/>
                <w:szCs w:val="22"/>
              </w:rPr>
            </w:pPr>
            <w:r>
              <w:rPr>
                <w:rFonts w:ascii="宋体" w:hAnsi="宋体" w:cs="宋体" w:hint="eastAsia"/>
                <w:sz w:val="22"/>
                <w:szCs w:val="22"/>
              </w:rPr>
              <w:t>企业性质</w:t>
            </w:r>
          </w:p>
        </w:tc>
        <w:tc>
          <w:tcPr>
            <w:tcW w:w="1502" w:type="dxa"/>
          </w:tcPr>
          <w:p w14:paraId="02B55B80" w14:textId="77777777" w:rsidR="009B3E75" w:rsidRDefault="009B3E75">
            <w:pPr>
              <w:spacing w:line="480" w:lineRule="exact"/>
              <w:rPr>
                <w:rFonts w:ascii="宋体" w:cs="宋体"/>
                <w:sz w:val="22"/>
                <w:szCs w:val="22"/>
              </w:rPr>
            </w:pPr>
          </w:p>
        </w:tc>
        <w:tc>
          <w:tcPr>
            <w:tcW w:w="1488" w:type="dxa"/>
          </w:tcPr>
          <w:p w14:paraId="0283FD6B" w14:textId="77777777" w:rsidR="009B3E75" w:rsidRDefault="00492827">
            <w:pPr>
              <w:spacing w:line="480" w:lineRule="exact"/>
              <w:rPr>
                <w:rFonts w:ascii="宋体" w:cs="宋体"/>
                <w:sz w:val="22"/>
                <w:szCs w:val="22"/>
              </w:rPr>
            </w:pPr>
            <w:r>
              <w:rPr>
                <w:rFonts w:ascii="宋体" w:hAnsi="宋体" w:cs="宋体" w:hint="eastAsia"/>
                <w:sz w:val="22"/>
                <w:szCs w:val="22"/>
              </w:rPr>
              <w:t>授权代表</w:t>
            </w:r>
          </w:p>
        </w:tc>
        <w:tc>
          <w:tcPr>
            <w:tcW w:w="1115" w:type="dxa"/>
          </w:tcPr>
          <w:p w14:paraId="1C9DA307" w14:textId="77777777" w:rsidR="009B3E75" w:rsidRDefault="009B3E75">
            <w:pPr>
              <w:spacing w:line="480" w:lineRule="exact"/>
              <w:rPr>
                <w:rFonts w:ascii="宋体" w:cs="宋体"/>
                <w:sz w:val="22"/>
                <w:szCs w:val="22"/>
              </w:rPr>
            </w:pPr>
          </w:p>
        </w:tc>
        <w:tc>
          <w:tcPr>
            <w:tcW w:w="1461" w:type="dxa"/>
            <w:gridSpan w:val="2"/>
          </w:tcPr>
          <w:p w14:paraId="66841402" w14:textId="77777777" w:rsidR="009B3E75" w:rsidRDefault="00492827">
            <w:pPr>
              <w:spacing w:line="480" w:lineRule="exact"/>
              <w:rPr>
                <w:rFonts w:ascii="宋体" w:cs="宋体"/>
                <w:sz w:val="22"/>
                <w:szCs w:val="22"/>
              </w:rPr>
            </w:pPr>
            <w:r>
              <w:rPr>
                <w:rFonts w:ascii="宋体" w:hAnsi="宋体" w:cs="宋体" w:hint="eastAsia"/>
                <w:sz w:val="22"/>
                <w:szCs w:val="22"/>
              </w:rPr>
              <w:t>职务</w:t>
            </w:r>
          </w:p>
        </w:tc>
      </w:tr>
      <w:tr w:rsidR="009B3E75" w14:paraId="18D5815C" w14:textId="77777777">
        <w:trPr>
          <w:trHeight w:val="1268"/>
        </w:trPr>
        <w:tc>
          <w:tcPr>
            <w:tcW w:w="1227" w:type="dxa"/>
            <w:vAlign w:val="center"/>
          </w:tcPr>
          <w:p w14:paraId="541853E4" w14:textId="77777777" w:rsidR="009B3E75" w:rsidRDefault="00492827">
            <w:pPr>
              <w:spacing w:line="480" w:lineRule="exact"/>
              <w:jc w:val="center"/>
              <w:rPr>
                <w:rFonts w:ascii="宋体" w:cs="宋体"/>
                <w:sz w:val="22"/>
                <w:szCs w:val="22"/>
              </w:rPr>
            </w:pPr>
            <w:r>
              <w:rPr>
                <w:rFonts w:ascii="宋体" w:hAnsi="宋体" w:cs="宋体" w:hint="eastAsia"/>
                <w:sz w:val="22"/>
                <w:szCs w:val="22"/>
              </w:rPr>
              <w:t>单位简介</w:t>
            </w:r>
          </w:p>
          <w:p w14:paraId="44573C73" w14:textId="77777777" w:rsidR="009B3E75" w:rsidRDefault="00492827">
            <w:pPr>
              <w:spacing w:line="480" w:lineRule="exact"/>
              <w:jc w:val="center"/>
              <w:rPr>
                <w:rFonts w:ascii="宋体" w:cs="宋体"/>
                <w:sz w:val="22"/>
                <w:szCs w:val="22"/>
              </w:rPr>
            </w:pPr>
            <w:r>
              <w:rPr>
                <w:rFonts w:ascii="宋体" w:hAnsi="宋体" w:cs="宋体" w:hint="eastAsia"/>
                <w:sz w:val="22"/>
                <w:szCs w:val="22"/>
              </w:rPr>
              <w:t>及机构</w:t>
            </w:r>
          </w:p>
        </w:tc>
        <w:tc>
          <w:tcPr>
            <w:tcW w:w="6507" w:type="dxa"/>
            <w:gridSpan w:val="6"/>
            <w:vAlign w:val="center"/>
          </w:tcPr>
          <w:p w14:paraId="61B6F3D2" w14:textId="77777777" w:rsidR="009B3E75" w:rsidRDefault="009B3E75">
            <w:pPr>
              <w:spacing w:line="480" w:lineRule="exact"/>
              <w:jc w:val="center"/>
              <w:rPr>
                <w:rFonts w:ascii="宋体" w:cs="宋体"/>
                <w:sz w:val="22"/>
                <w:szCs w:val="22"/>
              </w:rPr>
            </w:pPr>
          </w:p>
        </w:tc>
        <w:tc>
          <w:tcPr>
            <w:tcW w:w="1488" w:type="dxa"/>
            <w:vAlign w:val="center"/>
          </w:tcPr>
          <w:p w14:paraId="42B4BCA5" w14:textId="77777777" w:rsidR="009B3E75" w:rsidRDefault="00492827">
            <w:pPr>
              <w:spacing w:line="480" w:lineRule="exact"/>
              <w:jc w:val="center"/>
              <w:rPr>
                <w:rFonts w:ascii="宋体" w:cs="宋体"/>
                <w:sz w:val="22"/>
                <w:szCs w:val="22"/>
              </w:rPr>
            </w:pPr>
            <w:r>
              <w:rPr>
                <w:rFonts w:ascii="宋体" w:hAnsi="宋体" w:cs="宋体" w:hint="eastAsia"/>
                <w:sz w:val="22"/>
                <w:szCs w:val="22"/>
              </w:rPr>
              <w:t>单位优势</w:t>
            </w:r>
          </w:p>
          <w:p w14:paraId="2AB5DB5C" w14:textId="77777777" w:rsidR="009B3E75" w:rsidRDefault="00492827">
            <w:pPr>
              <w:spacing w:line="480" w:lineRule="exact"/>
              <w:jc w:val="center"/>
              <w:rPr>
                <w:rFonts w:ascii="宋体" w:cs="宋体"/>
                <w:sz w:val="22"/>
                <w:szCs w:val="22"/>
              </w:rPr>
            </w:pPr>
            <w:r>
              <w:rPr>
                <w:rFonts w:ascii="宋体" w:hAnsi="宋体" w:cs="宋体" w:hint="eastAsia"/>
                <w:sz w:val="22"/>
                <w:szCs w:val="22"/>
              </w:rPr>
              <w:t>及特长</w:t>
            </w:r>
          </w:p>
        </w:tc>
        <w:tc>
          <w:tcPr>
            <w:tcW w:w="5566" w:type="dxa"/>
            <w:gridSpan w:val="5"/>
          </w:tcPr>
          <w:p w14:paraId="1DAD34F6" w14:textId="77777777" w:rsidR="009B3E75" w:rsidRDefault="009B3E75">
            <w:pPr>
              <w:spacing w:line="480" w:lineRule="exact"/>
              <w:rPr>
                <w:rFonts w:ascii="宋体" w:cs="宋体"/>
                <w:sz w:val="22"/>
                <w:szCs w:val="22"/>
              </w:rPr>
            </w:pPr>
          </w:p>
        </w:tc>
      </w:tr>
      <w:tr w:rsidR="009B3E75" w14:paraId="04D84F76" w14:textId="77777777">
        <w:trPr>
          <w:cantSplit/>
          <w:trHeight w:val="615"/>
        </w:trPr>
        <w:tc>
          <w:tcPr>
            <w:tcW w:w="1227" w:type="dxa"/>
            <w:vMerge w:val="restart"/>
            <w:vAlign w:val="center"/>
          </w:tcPr>
          <w:p w14:paraId="51D05E8B" w14:textId="77777777" w:rsidR="009B3E75" w:rsidRDefault="00492827">
            <w:pPr>
              <w:spacing w:line="480" w:lineRule="exact"/>
              <w:jc w:val="center"/>
              <w:rPr>
                <w:rFonts w:ascii="宋体" w:cs="宋体"/>
                <w:sz w:val="22"/>
                <w:szCs w:val="22"/>
              </w:rPr>
            </w:pPr>
            <w:r>
              <w:rPr>
                <w:rFonts w:ascii="宋体" w:hAnsi="宋体" w:cs="宋体" w:hint="eastAsia"/>
                <w:sz w:val="22"/>
                <w:szCs w:val="22"/>
              </w:rPr>
              <w:t>单位概况</w:t>
            </w:r>
          </w:p>
        </w:tc>
        <w:tc>
          <w:tcPr>
            <w:tcW w:w="1115" w:type="dxa"/>
            <w:vMerge w:val="restart"/>
          </w:tcPr>
          <w:p w14:paraId="41C7D635" w14:textId="77777777" w:rsidR="009B3E75" w:rsidRDefault="00492827">
            <w:pPr>
              <w:spacing w:line="480" w:lineRule="exact"/>
              <w:rPr>
                <w:rFonts w:ascii="宋体" w:cs="宋体"/>
                <w:sz w:val="22"/>
                <w:szCs w:val="22"/>
              </w:rPr>
            </w:pPr>
            <w:r>
              <w:rPr>
                <w:rFonts w:ascii="宋体" w:hAnsi="宋体" w:cs="宋体" w:hint="eastAsia"/>
                <w:sz w:val="22"/>
                <w:szCs w:val="22"/>
              </w:rPr>
              <w:t>职工总数</w:t>
            </w:r>
          </w:p>
        </w:tc>
        <w:tc>
          <w:tcPr>
            <w:tcW w:w="1689" w:type="dxa"/>
            <w:vMerge w:val="restart"/>
          </w:tcPr>
          <w:p w14:paraId="2A7195AF" w14:textId="77777777" w:rsidR="009B3E75" w:rsidRDefault="009B3E75">
            <w:pPr>
              <w:spacing w:line="480" w:lineRule="exact"/>
              <w:ind w:firstLineChars="700" w:firstLine="1540"/>
              <w:rPr>
                <w:rFonts w:ascii="宋体" w:cs="宋体"/>
                <w:sz w:val="22"/>
                <w:szCs w:val="22"/>
              </w:rPr>
            </w:pPr>
          </w:p>
        </w:tc>
        <w:tc>
          <w:tcPr>
            <w:tcW w:w="3703" w:type="dxa"/>
            <w:gridSpan w:val="4"/>
            <w:vMerge w:val="restart"/>
          </w:tcPr>
          <w:p w14:paraId="628819A9" w14:textId="77777777" w:rsidR="009B3E75" w:rsidRDefault="00492827">
            <w:pPr>
              <w:spacing w:line="480" w:lineRule="exact"/>
              <w:rPr>
                <w:rFonts w:ascii="宋体" w:cs="宋体"/>
                <w:sz w:val="22"/>
                <w:szCs w:val="22"/>
              </w:rPr>
            </w:pPr>
            <w:r>
              <w:rPr>
                <w:rFonts w:ascii="宋体" w:hAnsi="宋体" w:cs="宋体" w:hint="eastAsia"/>
                <w:sz w:val="22"/>
                <w:szCs w:val="22"/>
              </w:rPr>
              <w:t>各人</w:t>
            </w:r>
            <w:proofErr w:type="gramStart"/>
            <w:r>
              <w:rPr>
                <w:rFonts w:ascii="宋体" w:hAnsi="宋体" w:cs="宋体" w:hint="eastAsia"/>
                <w:sz w:val="22"/>
                <w:szCs w:val="22"/>
              </w:rPr>
              <w:t>员构成</w:t>
            </w:r>
            <w:proofErr w:type="gramEnd"/>
            <w:r>
              <w:rPr>
                <w:rFonts w:ascii="宋体" w:hAnsi="宋体" w:cs="宋体" w:hint="eastAsia"/>
                <w:sz w:val="22"/>
                <w:szCs w:val="22"/>
              </w:rPr>
              <w:t>情况</w:t>
            </w:r>
          </w:p>
        </w:tc>
        <w:tc>
          <w:tcPr>
            <w:tcW w:w="1488" w:type="dxa"/>
            <w:vMerge w:val="restart"/>
            <w:vAlign w:val="center"/>
          </w:tcPr>
          <w:p w14:paraId="1A4D665A" w14:textId="77777777" w:rsidR="009B3E75" w:rsidRDefault="00492827">
            <w:pPr>
              <w:spacing w:line="480" w:lineRule="exact"/>
              <w:jc w:val="center"/>
              <w:rPr>
                <w:rFonts w:ascii="宋体" w:cs="宋体"/>
                <w:sz w:val="22"/>
                <w:szCs w:val="22"/>
              </w:rPr>
            </w:pPr>
            <w:r>
              <w:rPr>
                <w:rFonts w:ascii="宋体" w:hAnsi="宋体" w:cs="宋体" w:hint="eastAsia"/>
                <w:sz w:val="22"/>
                <w:szCs w:val="22"/>
              </w:rPr>
              <w:t>上一年主要</w:t>
            </w:r>
            <w:r>
              <w:rPr>
                <w:rFonts w:ascii="宋体" w:hAnsi="宋体" w:cs="宋体"/>
                <w:sz w:val="22"/>
                <w:szCs w:val="22"/>
              </w:rPr>
              <w:t xml:space="preserve">  </w:t>
            </w:r>
            <w:r>
              <w:rPr>
                <w:rFonts w:ascii="宋体" w:hAnsi="宋体" w:cs="宋体" w:hint="eastAsia"/>
                <w:sz w:val="22"/>
                <w:szCs w:val="22"/>
              </w:rPr>
              <w:t>经济指标</w:t>
            </w:r>
          </w:p>
        </w:tc>
        <w:tc>
          <w:tcPr>
            <w:tcW w:w="1502" w:type="dxa"/>
            <w:vAlign w:val="center"/>
          </w:tcPr>
          <w:p w14:paraId="265C4B23" w14:textId="77777777" w:rsidR="009B3E75" w:rsidRDefault="00492827">
            <w:pPr>
              <w:spacing w:line="480" w:lineRule="exact"/>
              <w:jc w:val="center"/>
              <w:rPr>
                <w:rFonts w:ascii="宋体" w:cs="宋体"/>
                <w:sz w:val="22"/>
                <w:szCs w:val="22"/>
              </w:rPr>
            </w:pPr>
            <w:r>
              <w:rPr>
                <w:rFonts w:ascii="宋体" w:hAnsi="宋体" w:cs="宋体" w:hint="eastAsia"/>
                <w:sz w:val="22"/>
                <w:szCs w:val="22"/>
              </w:rPr>
              <w:t>指标名称</w:t>
            </w:r>
          </w:p>
        </w:tc>
        <w:tc>
          <w:tcPr>
            <w:tcW w:w="1488" w:type="dxa"/>
            <w:tcBorders>
              <w:tr2bl w:val="single" w:sz="4" w:space="0" w:color="auto"/>
            </w:tcBorders>
            <w:vAlign w:val="center"/>
          </w:tcPr>
          <w:p w14:paraId="3DBB3949" w14:textId="77777777" w:rsidR="009B3E75" w:rsidRDefault="009B3E75">
            <w:pPr>
              <w:spacing w:line="480" w:lineRule="exact"/>
              <w:jc w:val="center"/>
              <w:rPr>
                <w:rFonts w:ascii="宋体" w:cs="宋体"/>
                <w:sz w:val="22"/>
                <w:szCs w:val="22"/>
              </w:rPr>
            </w:pPr>
          </w:p>
        </w:tc>
        <w:tc>
          <w:tcPr>
            <w:tcW w:w="1470" w:type="dxa"/>
            <w:gridSpan w:val="2"/>
            <w:vAlign w:val="center"/>
          </w:tcPr>
          <w:p w14:paraId="52916881" w14:textId="77777777" w:rsidR="009B3E75" w:rsidRDefault="00492827">
            <w:pPr>
              <w:spacing w:line="480" w:lineRule="exact"/>
              <w:jc w:val="center"/>
              <w:rPr>
                <w:rFonts w:ascii="宋体" w:cs="宋体"/>
                <w:sz w:val="22"/>
                <w:szCs w:val="22"/>
              </w:rPr>
            </w:pPr>
            <w:r>
              <w:rPr>
                <w:rFonts w:ascii="宋体" w:hAnsi="宋体" w:cs="宋体" w:hint="eastAsia"/>
                <w:sz w:val="22"/>
                <w:szCs w:val="22"/>
              </w:rPr>
              <w:t>实际完成</w:t>
            </w:r>
          </w:p>
        </w:tc>
        <w:tc>
          <w:tcPr>
            <w:tcW w:w="1106" w:type="dxa"/>
            <w:tcBorders>
              <w:tr2bl w:val="single" w:sz="4" w:space="0" w:color="auto"/>
            </w:tcBorders>
            <w:vAlign w:val="center"/>
          </w:tcPr>
          <w:p w14:paraId="2F63058A" w14:textId="77777777" w:rsidR="009B3E75" w:rsidRDefault="009B3E75">
            <w:pPr>
              <w:spacing w:line="480" w:lineRule="exact"/>
              <w:jc w:val="center"/>
              <w:rPr>
                <w:rFonts w:ascii="宋体" w:cs="宋体"/>
                <w:sz w:val="22"/>
                <w:szCs w:val="22"/>
              </w:rPr>
            </w:pPr>
          </w:p>
        </w:tc>
      </w:tr>
      <w:tr w:rsidR="009B3E75" w14:paraId="2C525608" w14:textId="77777777">
        <w:trPr>
          <w:cantSplit/>
          <w:trHeight w:val="480"/>
        </w:trPr>
        <w:tc>
          <w:tcPr>
            <w:tcW w:w="1227" w:type="dxa"/>
            <w:vMerge/>
          </w:tcPr>
          <w:p w14:paraId="796D0A8D" w14:textId="77777777" w:rsidR="009B3E75" w:rsidRDefault="009B3E75">
            <w:pPr>
              <w:spacing w:line="480" w:lineRule="exact"/>
              <w:rPr>
                <w:rFonts w:ascii="宋体" w:cs="宋体"/>
                <w:sz w:val="22"/>
                <w:szCs w:val="22"/>
              </w:rPr>
            </w:pPr>
          </w:p>
        </w:tc>
        <w:tc>
          <w:tcPr>
            <w:tcW w:w="1115" w:type="dxa"/>
            <w:vMerge/>
          </w:tcPr>
          <w:p w14:paraId="673AB543" w14:textId="77777777" w:rsidR="009B3E75" w:rsidRDefault="009B3E75">
            <w:pPr>
              <w:spacing w:line="480" w:lineRule="exact"/>
              <w:rPr>
                <w:rFonts w:ascii="宋体" w:cs="宋体"/>
                <w:sz w:val="22"/>
                <w:szCs w:val="22"/>
              </w:rPr>
            </w:pPr>
          </w:p>
        </w:tc>
        <w:tc>
          <w:tcPr>
            <w:tcW w:w="1689" w:type="dxa"/>
            <w:vMerge/>
          </w:tcPr>
          <w:p w14:paraId="5248B6DC" w14:textId="77777777" w:rsidR="009B3E75" w:rsidRDefault="009B3E75">
            <w:pPr>
              <w:spacing w:line="480" w:lineRule="exact"/>
              <w:rPr>
                <w:rFonts w:ascii="宋体" w:cs="宋体"/>
                <w:sz w:val="22"/>
                <w:szCs w:val="22"/>
              </w:rPr>
            </w:pPr>
          </w:p>
        </w:tc>
        <w:tc>
          <w:tcPr>
            <w:tcW w:w="3703" w:type="dxa"/>
            <w:gridSpan w:val="4"/>
            <w:vMerge/>
          </w:tcPr>
          <w:p w14:paraId="4A9C08DD" w14:textId="77777777" w:rsidR="009B3E75" w:rsidRDefault="009B3E75">
            <w:pPr>
              <w:spacing w:line="480" w:lineRule="exact"/>
              <w:rPr>
                <w:rFonts w:ascii="宋体" w:cs="宋体"/>
                <w:sz w:val="22"/>
                <w:szCs w:val="22"/>
              </w:rPr>
            </w:pPr>
          </w:p>
        </w:tc>
        <w:tc>
          <w:tcPr>
            <w:tcW w:w="1488" w:type="dxa"/>
            <w:vMerge/>
          </w:tcPr>
          <w:p w14:paraId="5F0CD230" w14:textId="77777777" w:rsidR="009B3E75" w:rsidRDefault="009B3E75">
            <w:pPr>
              <w:spacing w:line="480" w:lineRule="exact"/>
              <w:rPr>
                <w:rFonts w:ascii="宋体" w:cs="宋体"/>
                <w:sz w:val="22"/>
                <w:szCs w:val="22"/>
              </w:rPr>
            </w:pPr>
          </w:p>
        </w:tc>
        <w:tc>
          <w:tcPr>
            <w:tcW w:w="1502" w:type="dxa"/>
            <w:vAlign w:val="center"/>
          </w:tcPr>
          <w:p w14:paraId="09E8555B" w14:textId="77777777" w:rsidR="009B3E75" w:rsidRDefault="00492827">
            <w:pPr>
              <w:spacing w:line="480" w:lineRule="exact"/>
              <w:jc w:val="center"/>
              <w:rPr>
                <w:rFonts w:ascii="宋体" w:cs="宋体"/>
                <w:sz w:val="22"/>
                <w:szCs w:val="22"/>
              </w:rPr>
            </w:pPr>
            <w:r>
              <w:rPr>
                <w:rFonts w:ascii="宋体" w:hAnsi="宋体" w:cs="宋体" w:hint="eastAsia"/>
                <w:sz w:val="22"/>
                <w:szCs w:val="22"/>
              </w:rPr>
              <w:t>总产值</w:t>
            </w:r>
          </w:p>
        </w:tc>
        <w:tc>
          <w:tcPr>
            <w:tcW w:w="1488" w:type="dxa"/>
            <w:vAlign w:val="center"/>
          </w:tcPr>
          <w:p w14:paraId="311F3656" w14:textId="77777777" w:rsidR="009B3E75" w:rsidRDefault="00492827">
            <w:pPr>
              <w:spacing w:line="480" w:lineRule="exact"/>
              <w:ind w:firstLineChars="300" w:firstLine="660"/>
              <w:jc w:val="right"/>
              <w:rPr>
                <w:rFonts w:ascii="宋体" w:cs="宋体"/>
                <w:sz w:val="22"/>
                <w:szCs w:val="22"/>
              </w:rPr>
            </w:pPr>
            <w:r>
              <w:rPr>
                <w:rFonts w:ascii="宋体" w:hAnsi="宋体" w:cs="宋体" w:hint="eastAsia"/>
                <w:sz w:val="22"/>
                <w:szCs w:val="22"/>
              </w:rPr>
              <w:t>万元</w:t>
            </w:r>
          </w:p>
        </w:tc>
        <w:tc>
          <w:tcPr>
            <w:tcW w:w="1470" w:type="dxa"/>
            <w:gridSpan w:val="2"/>
            <w:vAlign w:val="center"/>
          </w:tcPr>
          <w:p w14:paraId="15745683" w14:textId="77777777" w:rsidR="009B3E75" w:rsidRDefault="00492827">
            <w:pPr>
              <w:spacing w:line="480" w:lineRule="exact"/>
              <w:jc w:val="center"/>
              <w:rPr>
                <w:rFonts w:ascii="宋体" w:cs="宋体"/>
                <w:sz w:val="22"/>
                <w:szCs w:val="22"/>
              </w:rPr>
            </w:pPr>
            <w:r>
              <w:rPr>
                <w:rFonts w:ascii="宋体" w:hAnsi="宋体" w:cs="宋体" w:hint="eastAsia"/>
                <w:sz w:val="22"/>
                <w:szCs w:val="22"/>
              </w:rPr>
              <w:t>总产值</w:t>
            </w:r>
          </w:p>
        </w:tc>
        <w:tc>
          <w:tcPr>
            <w:tcW w:w="1106" w:type="dxa"/>
            <w:vAlign w:val="center"/>
          </w:tcPr>
          <w:p w14:paraId="2B27AE31" w14:textId="77777777" w:rsidR="009B3E75" w:rsidRDefault="00492827">
            <w:pPr>
              <w:spacing w:line="480" w:lineRule="exact"/>
              <w:jc w:val="center"/>
              <w:rPr>
                <w:rFonts w:ascii="宋体" w:cs="宋体"/>
                <w:sz w:val="22"/>
                <w:szCs w:val="22"/>
              </w:rPr>
            </w:pPr>
            <w:r>
              <w:rPr>
                <w:rFonts w:ascii="宋体" w:hAnsi="宋体" w:cs="宋体"/>
                <w:sz w:val="22"/>
                <w:szCs w:val="22"/>
              </w:rPr>
              <w:t xml:space="preserve">   </w:t>
            </w:r>
            <w:r>
              <w:rPr>
                <w:rFonts w:ascii="宋体" w:hAnsi="宋体" w:cs="宋体" w:hint="eastAsia"/>
                <w:sz w:val="22"/>
                <w:szCs w:val="22"/>
              </w:rPr>
              <w:t>万元</w:t>
            </w:r>
          </w:p>
        </w:tc>
      </w:tr>
      <w:tr w:rsidR="009B3E75" w14:paraId="50934BAD" w14:textId="77777777">
        <w:trPr>
          <w:cantSplit/>
          <w:trHeight w:val="547"/>
        </w:trPr>
        <w:tc>
          <w:tcPr>
            <w:tcW w:w="1227" w:type="dxa"/>
            <w:vMerge/>
          </w:tcPr>
          <w:p w14:paraId="6DBB4EA4" w14:textId="77777777" w:rsidR="009B3E75" w:rsidRDefault="009B3E75">
            <w:pPr>
              <w:spacing w:line="480" w:lineRule="exact"/>
              <w:rPr>
                <w:rFonts w:ascii="宋体" w:cs="宋体"/>
                <w:sz w:val="22"/>
                <w:szCs w:val="22"/>
              </w:rPr>
            </w:pPr>
          </w:p>
        </w:tc>
        <w:tc>
          <w:tcPr>
            <w:tcW w:w="1115" w:type="dxa"/>
            <w:vMerge w:val="restart"/>
          </w:tcPr>
          <w:p w14:paraId="45C4CC55" w14:textId="77777777" w:rsidR="009B3E75" w:rsidRDefault="00492827">
            <w:pPr>
              <w:spacing w:line="480" w:lineRule="exact"/>
              <w:rPr>
                <w:rFonts w:ascii="宋体" w:cs="宋体"/>
                <w:sz w:val="22"/>
                <w:szCs w:val="22"/>
              </w:rPr>
            </w:pPr>
            <w:r>
              <w:rPr>
                <w:rFonts w:ascii="宋体" w:hAnsi="宋体" w:cs="宋体" w:hint="eastAsia"/>
                <w:sz w:val="22"/>
                <w:szCs w:val="22"/>
              </w:rPr>
              <w:t>流动资金</w:t>
            </w:r>
          </w:p>
        </w:tc>
        <w:tc>
          <w:tcPr>
            <w:tcW w:w="1689" w:type="dxa"/>
            <w:vMerge w:val="restart"/>
          </w:tcPr>
          <w:p w14:paraId="29DFC24E" w14:textId="77777777" w:rsidR="009B3E75" w:rsidRDefault="00492827">
            <w:pPr>
              <w:spacing w:line="480" w:lineRule="exact"/>
              <w:jc w:val="right"/>
              <w:rPr>
                <w:rFonts w:ascii="宋体" w:cs="宋体"/>
                <w:sz w:val="22"/>
                <w:szCs w:val="22"/>
              </w:rPr>
            </w:pPr>
            <w:r>
              <w:rPr>
                <w:rFonts w:ascii="宋体" w:hAnsi="宋体" w:cs="宋体"/>
                <w:sz w:val="22"/>
                <w:szCs w:val="22"/>
              </w:rPr>
              <w:t xml:space="preserve">   </w:t>
            </w:r>
          </w:p>
          <w:p w14:paraId="082DF39F" w14:textId="77777777" w:rsidR="009B3E75" w:rsidRDefault="00492827">
            <w:pPr>
              <w:spacing w:line="480" w:lineRule="exact"/>
              <w:ind w:firstLineChars="300" w:firstLine="660"/>
              <w:jc w:val="right"/>
              <w:rPr>
                <w:rFonts w:ascii="宋体" w:cs="宋体"/>
                <w:sz w:val="22"/>
                <w:szCs w:val="22"/>
              </w:rPr>
            </w:pPr>
            <w:r>
              <w:rPr>
                <w:rFonts w:ascii="宋体" w:hAnsi="宋体" w:cs="宋体" w:hint="eastAsia"/>
                <w:sz w:val="22"/>
                <w:szCs w:val="22"/>
              </w:rPr>
              <w:t>万元</w:t>
            </w:r>
            <w:r>
              <w:rPr>
                <w:rFonts w:ascii="宋体" w:hAnsi="宋体" w:cs="宋体"/>
                <w:sz w:val="22"/>
                <w:szCs w:val="22"/>
              </w:rPr>
              <w:t xml:space="preserve"> </w:t>
            </w:r>
          </w:p>
        </w:tc>
        <w:tc>
          <w:tcPr>
            <w:tcW w:w="728" w:type="dxa"/>
            <w:vMerge w:val="restart"/>
          </w:tcPr>
          <w:p w14:paraId="65E7C099" w14:textId="77777777" w:rsidR="009B3E75" w:rsidRDefault="00492827">
            <w:pPr>
              <w:spacing w:line="480" w:lineRule="exact"/>
              <w:rPr>
                <w:rFonts w:ascii="宋体" w:cs="宋体"/>
                <w:sz w:val="22"/>
                <w:szCs w:val="22"/>
              </w:rPr>
            </w:pPr>
            <w:r>
              <w:rPr>
                <w:rFonts w:ascii="宋体" w:hAnsi="宋体" w:cs="宋体" w:hint="eastAsia"/>
                <w:sz w:val="22"/>
                <w:szCs w:val="22"/>
              </w:rPr>
              <w:t>资金来源</w:t>
            </w:r>
          </w:p>
        </w:tc>
        <w:tc>
          <w:tcPr>
            <w:tcW w:w="1487" w:type="dxa"/>
            <w:gridSpan w:val="2"/>
            <w:vAlign w:val="center"/>
          </w:tcPr>
          <w:p w14:paraId="06D4A360" w14:textId="77777777" w:rsidR="009B3E75" w:rsidRDefault="00492827">
            <w:pPr>
              <w:spacing w:line="480" w:lineRule="exact"/>
              <w:rPr>
                <w:rFonts w:ascii="宋体" w:cs="宋体"/>
                <w:sz w:val="22"/>
                <w:szCs w:val="22"/>
              </w:rPr>
            </w:pPr>
            <w:r>
              <w:rPr>
                <w:rFonts w:ascii="宋体" w:hAnsi="宋体" w:cs="宋体" w:hint="eastAsia"/>
                <w:sz w:val="22"/>
                <w:szCs w:val="22"/>
              </w:rPr>
              <w:t>自有资金</w:t>
            </w:r>
          </w:p>
        </w:tc>
        <w:tc>
          <w:tcPr>
            <w:tcW w:w="1488" w:type="dxa"/>
            <w:vAlign w:val="center"/>
          </w:tcPr>
          <w:p w14:paraId="268C3BAB" w14:textId="77777777" w:rsidR="009B3E75" w:rsidRDefault="00492827">
            <w:pPr>
              <w:spacing w:line="480" w:lineRule="exact"/>
              <w:jc w:val="center"/>
              <w:rPr>
                <w:rFonts w:ascii="宋体" w:cs="宋体"/>
                <w:sz w:val="22"/>
                <w:szCs w:val="22"/>
              </w:rPr>
            </w:pPr>
            <w:r>
              <w:rPr>
                <w:rFonts w:ascii="宋体" w:hAnsi="宋体" w:cs="宋体"/>
                <w:sz w:val="22"/>
                <w:szCs w:val="22"/>
              </w:rPr>
              <w:t xml:space="preserve">  </w:t>
            </w:r>
            <w:r>
              <w:rPr>
                <w:rFonts w:ascii="宋体" w:hAnsi="宋体" w:cs="宋体" w:hint="eastAsia"/>
                <w:sz w:val="22"/>
                <w:szCs w:val="22"/>
              </w:rPr>
              <w:t>万元</w:t>
            </w:r>
          </w:p>
        </w:tc>
        <w:tc>
          <w:tcPr>
            <w:tcW w:w="1488" w:type="dxa"/>
            <w:vMerge/>
          </w:tcPr>
          <w:p w14:paraId="6CD9E5E3" w14:textId="77777777" w:rsidR="009B3E75" w:rsidRDefault="009B3E75">
            <w:pPr>
              <w:spacing w:line="480" w:lineRule="exact"/>
              <w:rPr>
                <w:rFonts w:ascii="宋体" w:cs="宋体"/>
                <w:sz w:val="22"/>
                <w:szCs w:val="22"/>
              </w:rPr>
            </w:pPr>
          </w:p>
        </w:tc>
        <w:tc>
          <w:tcPr>
            <w:tcW w:w="1502" w:type="dxa"/>
            <w:vAlign w:val="center"/>
          </w:tcPr>
          <w:p w14:paraId="7E551C57" w14:textId="77777777" w:rsidR="009B3E75" w:rsidRDefault="00492827">
            <w:pPr>
              <w:spacing w:line="480" w:lineRule="exact"/>
              <w:jc w:val="center"/>
              <w:rPr>
                <w:rFonts w:ascii="宋体" w:cs="宋体"/>
                <w:sz w:val="22"/>
                <w:szCs w:val="22"/>
              </w:rPr>
            </w:pPr>
            <w:r>
              <w:rPr>
                <w:rFonts w:ascii="宋体" w:hAnsi="宋体" w:cs="宋体" w:hint="eastAsia"/>
                <w:sz w:val="22"/>
                <w:szCs w:val="22"/>
              </w:rPr>
              <w:t>实现利润</w:t>
            </w:r>
          </w:p>
        </w:tc>
        <w:tc>
          <w:tcPr>
            <w:tcW w:w="1488" w:type="dxa"/>
            <w:vAlign w:val="center"/>
          </w:tcPr>
          <w:p w14:paraId="222D1E95" w14:textId="77777777" w:rsidR="009B3E75" w:rsidRDefault="00492827">
            <w:pPr>
              <w:spacing w:line="480" w:lineRule="exact"/>
              <w:ind w:firstLineChars="300" w:firstLine="660"/>
              <w:jc w:val="right"/>
              <w:rPr>
                <w:rFonts w:ascii="宋体" w:cs="宋体"/>
                <w:sz w:val="22"/>
                <w:szCs w:val="22"/>
              </w:rPr>
            </w:pPr>
            <w:r>
              <w:rPr>
                <w:rFonts w:ascii="宋体" w:hAnsi="宋体" w:cs="宋体" w:hint="eastAsia"/>
                <w:sz w:val="22"/>
                <w:szCs w:val="22"/>
              </w:rPr>
              <w:t>万元</w:t>
            </w:r>
          </w:p>
        </w:tc>
        <w:tc>
          <w:tcPr>
            <w:tcW w:w="1470" w:type="dxa"/>
            <w:gridSpan w:val="2"/>
            <w:vAlign w:val="center"/>
          </w:tcPr>
          <w:p w14:paraId="37FB000A" w14:textId="77777777" w:rsidR="009B3E75" w:rsidRDefault="00492827">
            <w:pPr>
              <w:spacing w:line="480" w:lineRule="exact"/>
              <w:jc w:val="center"/>
              <w:rPr>
                <w:rFonts w:ascii="宋体" w:cs="宋体"/>
                <w:sz w:val="22"/>
                <w:szCs w:val="22"/>
              </w:rPr>
            </w:pPr>
            <w:r>
              <w:rPr>
                <w:rFonts w:ascii="宋体" w:hAnsi="宋体" w:cs="宋体" w:hint="eastAsia"/>
                <w:sz w:val="22"/>
                <w:szCs w:val="22"/>
              </w:rPr>
              <w:t>实现利润</w:t>
            </w:r>
          </w:p>
        </w:tc>
        <w:tc>
          <w:tcPr>
            <w:tcW w:w="1106" w:type="dxa"/>
            <w:vAlign w:val="center"/>
          </w:tcPr>
          <w:p w14:paraId="333D452B" w14:textId="77777777" w:rsidR="009B3E75" w:rsidRDefault="00492827">
            <w:pPr>
              <w:spacing w:line="480" w:lineRule="exact"/>
              <w:jc w:val="center"/>
              <w:rPr>
                <w:rFonts w:ascii="宋体" w:cs="宋体"/>
                <w:sz w:val="22"/>
                <w:szCs w:val="22"/>
              </w:rPr>
            </w:pPr>
            <w:r>
              <w:rPr>
                <w:rFonts w:ascii="宋体" w:hAnsi="宋体" w:cs="宋体"/>
                <w:sz w:val="22"/>
                <w:szCs w:val="22"/>
              </w:rPr>
              <w:t xml:space="preserve">   </w:t>
            </w:r>
            <w:r>
              <w:rPr>
                <w:rFonts w:ascii="宋体" w:hAnsi="宋体" w:cs="宋体" w:hint="eastAsia"/>
                <w:sz w:val="22"/>
                <w:szCs w:val="22"/>
              </w:rPr>
              <w:t>万元</w:t>
            </w:r>
          </w:p>
        </w:tc>
      </w:tr>
      <w:tr w:rsidR="009B3E75" w14:paraId="3CFA57DC" w14:textId="77777777">
        <w:trPr>
          <w:cantSplit/>
          <w:trHeight w:val="611"/>
        </w:trPr>
        <w:tc>
          <w:tcPr>
            <w:tcW w:w="1227" w:type="dxa"/>
            <w:vMerge/>
          </w:tcPr>
          <w:p w14:paraId="3DCB0982" w14:textId="77777777" w:rsidR="009B3E75" w:rsidRDefault="009B3E75">
            <w:pPr>
              <w:spacing w:line="480" w:lineRule="exact"/>
              <w:rPr>
                <w:rFonts w:ascii="宋体" w:cs="宋体"/>
                <w:sz w:val="22"/>
                <w:szCs w:val="22"/>
              </w:rPr>
            </w:pPr>
          </w:p>
        </w:tc>
        <w:tc>
          <w:tcPr>
            <w:tcW w:w="1115" w:type="dxa"/>
            <w:vMerge/>
          </w:tcPr>
          <w:p w14:paraId="31389C04" w14:textId="77777777" w:rsidR="009B3E75" w:rsidRDefault="009B3E75">
            <w:pPr>
              <w:spacing w:line="480" w:lineRule="exact"/>
              <w:rPr>
                <w:rFonts w:ascii="宋体" w:cs="宋体"/>
                <w:sz w:val="22"/>
                <w:szCs w:val="22"/>
              </w:rPr>
            </w:pPr>
          </w:p>
        </w:tc>
        <w:tc>
          <w:tcPr>
            <w:tcW w:w="1689" w:type="dxa"/>
            <w:vMerge/>
          </w:tcPr>
          <w:p w14:paraId="63C60C7C" w14:textId="77777777" w:rsidR="009B3E75" w:rsidRDefault="009B3E75">
            <w:pPr>
              <w:spacing w:line="480" w:lineRule="exact"/>
              <w:rPr>
                <w:rFonts w:ascii="宋体" w:cs="宋体"/>
                <w:sz w:val="22"/>
                <w:szCs w:val="22"/>
              </w:rPr>
            </w:pPr>
          </w:p>
        </w:tc>
        <w:tc>
          <w:tcPr>
            <w:tcW w:w="728" w:type="dxa"/>
            <w:vMerge/>
          </w:tcPr>
          <w:p w14:paraId="3FD9D261" w14:textId="77777777" w:rsidR="009B3E75" w:rsidRDefault="009B3E75">
            <w:pPr>
              <w:spacing w:line="480" w:lineRule="exact"/>
              <w:rPr>
                <w:rFonts w:ascii="宋体" w:cs="宋体"/>
                <w:sz w:val="22"/>
                <w:szCs w:val="22"/>
              </w:rPr>
            </w:pPr>
          </w:p>
        </w:tc>
        <w:tc>
          <w:tcPr>
            <w:tcW w:w="1487" w:type="dxa"/>
            <w:gridSpan w:val="2"/>
          </w:tcPr>
          <w:p w14:paraId="2268AB35" w14:textId="77777777" w:rsidR="009B3E75" w:rsidRDefault="00492827">
            <w:pPr>
              <w:spacing w:line="480" w:lineRule="exact"/>
              <w:rPr>
                <w:rFonts w:ascii="宋体" w:cs="宋体"/>
                <w:sz w:val="22"/>
                <w:szCs w:val="22"/>
              </w:rPr>
            </w:pPr>
            <w:r>
              <w:rPr>
                <w:rFonts w:ascii="宋体" w:hAnsi="宋体" w:cs="宋体" w:hint="eastAsia"/>
                <w:sz w:val="22"/>
                <w:szCs w:val="22"/>
              </w:rPr>
              <w:t>银行贷款</w:t>
            </w:r>
          </w:p>
        </w:tc>
        <w:tc>
          <w:tcPr>
            <w:tcW w:w="1488" w:type="dxa"/>
          </w:tcPr>
          <w:p w14:paraId="247CCD2C" w14:textId="77777777" w:rsidR="009B3E75" w:rsidRDefault="00492827">
            <w:pPr>
              <w:spacing w:line="480" w:lineRule="exact"/>
              <w:ind w:firstLineChars="100" w:firstLine="220"/>
              <w:rPr>
                <w:rFonts w:ascii="宋体" w:cs="宋体"/>
                <w:sz w:val="22"/>
                <w:szCs w:val="22"/>
              </w:rPr>
            </w:pPr>
            <w:r>
              <w:rPr>
                <w:rFonts w:ascii="宋体" w:hAnsi="宋体" w:cs="宋体" w:hint="eastAsia"/>
                <w:sz w:val="22"/>
                <w:szCs w:val="22"/>
              </w:rPr>
              <w:t>万元</w:t>
            </w:r>
          </w:p>
        </w:tc>
        <w:tc>
          <w:tcPr>
            <w:tcW w:w="1488" w:type="dxa"/>
            <w:vMerge/>
          </w:tcPr>
          <w:p w14:paraId="62D7DE4F" w14:textId="77777777" w:rsidR="009B3E75" w:rsidRDefault="009B3E75">
            <w:pPr>
              <w:spacing w:line="480" w:lineRule="exact"/>
              <w:rPr>
                <w:rFonts w:ascii="宋体" w:cs="宋体"/>
                <w:sz w:val="22"/>
                <w:szCs w:val="22"/>
              </w:rPr>
            </w:pPr>
          </w:p>
        </w:tc>
        <w:tc>
          <w:tcPr>
            <w:tcW w:w="1502" w:type="dxa"/>
            <w:vMerge w:val="restart"/>
            <w:vAlign w:val="center"/>
          </w:tcPr>
          <w:p w14:paraId="0E7867ED" w14:textId="77777777" w:rsidR="009B3E75" w:rsidRDefault="00492827">
            <w:pPr>
              <w:spacing w:line="480" w:lineRule="exact"/>
              <w:jc w:val="center"/>
              <w:rPr>
                <w:rFonts w:ascii="宋体" w:cs="宋体"/>
                <w:sz w:val="22"/>
                <w:szCs w:val="22"/>
              </w:rPr>
            </w:pPr>
            <w:r>
              <w:rPr>
                <w:rFonts w:ascii="宋体" w:hAnsi="宋体" w:cs="宋体" w:hint="eastAsia"/>
                <w:sz w:val="22"/>
                <w:szCs w:val="22"/>
              </w:rPr>
              <w:t>主要业绩</w:t>
            </w:r>
          </w:p>
        </w:tc>
        <w:tc>
          <w:tcPr>
            <w:tcW w:w="4064" w:type="dxa"/>
            <w:gridSpan w:val="4"/>
            <w:vMerge w:val="restart"/>
            <w:vAlign w:val="center"/>
          </w:tcPr>
          <w:p w14:paraId="3C379FCD" w14:textId="77777777" w:rsidR="009B3E75" w:rsidRDefault="009B3E75">
            <w:pPr>
              <w:spacing w:line="480" w:lineRule="exact"/>
              <w:jc w:val="center"/>
              <w:rPr>
                <w:rFonts w:ascii="宋体" w:cs="宋体"/>
                <w:sz w:val="22"/>
                <w:szCs w:val="22"/>
              </w:rPr>
            </w:pPr>
          </w:p>
        </w:tc>
      </w:tr>
      <w:tr w:rsidR="009B3E75" w14:paraId="615F9AB3" w14:textId="77777777">
        <w:trPr>
          <w:cantSplit/>
          <w:trHeight w:val="390"/>
        </w:trPr>
        <w:tc>
          <w:tcPr>
            <w:tcW w:w="1227" w:type="dxa"/>
            <w:vMerge/>
          </w:tcPr>
          <w:p w14:paraId="6B096B56" w14:textId="77777777" w:rsidR="009B3E75" w:rsidRDefault="009B3E75">
            <w:pPr>
              <w:spacing w:line="480" w:lineRule="exact"/>
              <w:rPr>
                <w:rFonts w:ascii="宋体" w:cs="宋体"/>
                <w:sz w:val="22"/>
                <w:szCs w:val="22"/>
              </w:rPr>
            </w:pPr>
          </w:p>
        </w:tc>
        <w:tc>
          <w:tcPr>
            <w:tcW w:w="1115" w:type="dxa"/>
            <w:vMerge w:val="restart"/>
          </w:tcPr>
          <w:p w14:paraId="6367A8F8" w14:textId="77777777" w:rsidR="009B3E75" w:rsidRDefault="00492827">
            <w:pPr>
              <w:spacing w:line="480" w:lineRule="exact"/>
              <w:rPr>
                <w:rFonts w:ascii="宋体" w:cs="宋体"/>
                <w:sz w:val="22"/>
                <w:szCs w:val="22"/>
              </w:rPr>
            </w:pPr>
            <w:r>
              <w:rPr>
                <w:rFonts w:ascii="宋体" w:hAnsi="宋体" w:cs="宋体" w:hint="eastAsia"/>
                <w:sz w:val="22"/>
                <w:szCs w:val="22"/>
              </w:rPr>
              <w:t>固定资产</w:t>
            </w:r>
          </w:p>
        </w:tc>
        <w:tc>
          <w:tcPr>
            <w:tcW w:w="1689" w:type="dxa"/>
            <w:vMerge w:val="restart"/>
          </w:tcPr>
          <w:p w14:paraId="1ACA0D22" w14:textId="77777777" w:rsidR="009B3E75" w:rsidRDefault="00492827">
            <w:pPr>
              <w:spacing w:line="480" w:lineRule="exact"/>
              <w:jc w:val="right"/>
              <w:rPr>
                <w:rFonts w:ascii="宋体" w:cs="宋体"/>
                <w:sz w:val="22"/>
                <w:szCs w:val="22"/>
              </w:rPr>
            </w:pPr>
            <w:r>
              <w:rPr>
                <w:rFonts w:ascii="宋体" w:hAnsi="宋体" w:cs="宋体" w:hint="eastAsia"/>
                <w:sz w:val="22"/>
                <w:szCs w:val="22"/>
              </w:rPr>
              <w:t>原值</w:t>
            </w:r>
            <w:r>
              <w:rPr>
                <w:rFonts w:ascii="宋体" w:hAnsi="宋体" w:cs="宋体"/>
                <w:sz w:val="22"/>
                <w:szCs w:val="22"/>
              </w:rPr>
              <w:t xml:space="preserve">   </w:t>
            </w:r>
            <w:r>
              <w:rPr>
                <w:rFonts w:ascii="宋体" w:hAnsi="宋体" w:cs="宋体" w:hint="eastAsia"/>
                <w:sz w:val="22"/>
                <w:szCs w:val="22"/>
              </w:rPr>
              <w:t>万元</w:t>
            </w:r>
          </w:p>
          <w:p w14:paraId="54669F6D" w14:textId="77777777" w:rsidR="009B3E75" w:rsidRDefault="00492827">
            <w:pPr>
              <w:spacing w:line="480" w:lineRule="exact"/>
              <w:jc w:val="right"/>
              <w:rPr>
                <w:rFonts w:ascii="宋体" w:cs="宋体"/>
                <w:sz w:val="22"/>
                <w:szCs w:val="22"/>
              </w:rPr>
            </w:pPr>
            <w:r>
              <w:rPr>
                <w:rFonts w:ascii="宋体" w:hAnsi="宋体" w:cs="宋体" w:hint="eastAsia"/>
                <w:sz w:val="22"/>
                <w:szCs w:val="22"/>
              </w:rPr>
              <w:t>净值</w:t>
            </w:r>
            <w:r>
              <w:rPr>
                <w:rFonts w:ascii="宋体" w:hAnsi="宋体" w:cs="宋体"/>
                <w:sz w:val="22"/>
                <w:szCs w:val="22"/>
              </w:rPr>
              <w:t xml:space="preserve">   </w:t>
            </w:r>
            <w:r>
              <w:rPr>
                <w:rFonts w:ascii="宋体" w:hAnsi="宋体" w:cs="宋体" w:hint="eastAsia"/>
                <w:sz w:val="22"/>
                <w:szCs w:val="22"/>
              </w:rPr>
              <w:t>万元</w:t>
            </w:r>
          </w:p>
        </w:tc>
        <w:tc>
          <w:tcPr>
            <w:tcW w:w="728" w:type="dxa"/>
            <w:vMerge w:val="restart"/>
          </w:tcPr>
          <w:p w14:paraId="7FFEFCC6" w14:textId="77777777" w:rsidR="009B3E75" w:rsidRDefault="00492827">
            <w:pPr>
              <w:spacing w:line="480" w:lineRule="exact"/>
              <w:rPr>
                <w:rFonts w:ascii="宋体" w:cs="宋体"/>
                <w:sz w:val="22"/>
                <w:szCs w:val="22"/>
              </w:rPr>
            </w:pPr>
            <w:r>
              <w:rPr>
                <w:rFonts w:ascii="宋体" w:hAnsi="宋体" w:cs="宋体" w:hint="eastAsia"/>
                <w:sz w:val="22"/>
                <w:szCs w:val="22"/>
              </w:rPr>
              <w:t>资金性质</w:t>
            </w:r>
          </w:p>
        </w:tc>
        <w:tc>
          <w:tcPr>
            <w:tcW w:w="1487" w:type="dxa"/>
            <w:gridSpan w:val="2"/>
          </w:tcPr>
          <w:p w14:paraId="74343282" w14:textId="77777777" w:rsidR="009B3E75" w:rsidRDefault="00492827">
            <w:pPr>
              <w:spacing w:line="480" w:lineRule="exact"/>
              <w:rPr>
                <w:rFonts w:ascii="宋体" w:cs="宋体"/>
                <w:sz w:val="22"/>
                <w:szCs w:val="22"/>
              </w:rPr>
            </w:pPr>
            <w:r>
              <w:rPr>
                <w:rFonts w:ascii="宋体" w:hAnsi="宋体" w:cs="宋体" w:hint="eastAsia"/>
                <w:sz w:val="22"/>
                <w:szCs w:val="22"/>
              </w:rPr>
              <w:t>生产性</w:t>
            </w:r>
          </w:p>
        </w:tc>
        <w:tc>
          <w:tcPr>
            <w:tcW w:w="1488" w:type="dxa"/>
          </w:tcPr>
          <w:p w14:paraId="1182ABBA" w14:textId="77777777" w:rsidR="009B3E75" w:rsidRDefault="00492827">
            <w:pPr>
              <w:spacing w:line="480" w:lineRule="exact"/>
              <w:ind w:left="220" w:hangingChars="100" w:hanging="220"/>
              <w:rPr>
                <w:rFonts w:ascii="宋体" w:cs="宋体"/>
                <w:sz w:val="22"/>
                <w:szCs w:val="22"/>
              </w:rPr>
            </w:pPr>
            <w:r>
              <w:rPr>
                <w:rFonts w:ascii="宋体" w:hAnsi="宋体" w:cs="宋体"/>
                <w:sz w:val="22"/>
                <w:szCs w:val="22"/>
              </w:rPr>
              <w:t xml:space="preserve">      </w:t>
            </w:r>
            <w:r>
              <w:rPr>
                <w:rFonts w:ascii="宋体" w:hAnsi="宋体" w:cs="宋体" w:hint="eastAsia"/>
                <w:sz w:val="22"/>
                <w:szCs w:val="22"/>
              </w:rPr>
              <w:t>万元</w:t>
            </w:r>
          </w:p>
        </w:tc>
        <w:tc>
          <w:tcPr>
            <w:tcW w:w="1488" w:type="dxa"/>
            <w:vMerge/>
          </w:tcPr>
          <w:p w14:paraId="5D02B3D8" w14:textId="77777777" w:rsidR="009B3E75" w:rsidRDefault="009B3E75">
            <w:pPr>
              <w:spacing w:line="480" w:lineRule="exact"/>
              <w:rPr>
                <w:rFonts w:ascii="宋体" w:cs="宋体"/>
                <w:sz w:val="22"/>
                <w:szCs w:val="22"/>
              </w:rPr>
            </w:pPr>
          </w:p>
        </w:tc>
        <w:tc>
          <w:tcPr>
            <w:tcW w:w="1502" w:type="dxa"/>
            <w:vMerge/>
          </w:tcPr>
          <w:p w14:paraId="4BBA44ED" w14:textId="77777777" w:rsidR="009B3E75" w:rsidRDefault="009B3E75">
            <w:pPr>
              <w:spacing w:line="480" w:lineRule="exact"/>
              <w:rPr>
                <w:rFonts w:ascii="宋体" w:cs="宋体"/>
                <w:sz w:val="22"/>
                <w:szCs w:val="22"/>
              </w:rPr>
            </w:pPr>
          </w:p>
        </w:tc>
        <w:tc>
          <w:tcPr>
            <w:tcW w:w="4064" w:type="dxa"/>
            <w:gridSpan w:val="4"/>
            <w:vMerge/>
          </w:tcPr>
          <w:p w14:paraId="43F321AC" w14:textId="77777777" w:rsidR="009B3E75" w:rsidRDefault="009B3E75">
            <w:pPr>
              <w:spacing w:line="480" w:lineRule="exact"/>
              <w:rPr>
                <w:rFonts w:ascii="宋体" w:cs="宋体"/>
                <w:sz w:val="22"/>
                <w:szCs w:val="22"/>
              </w:rPr>
            </w:pPr>
          </w:p>
        </w:tc>
      </w:tr>
      <w:tr w:rsidR="009B3E75" w14:paraId="71736FA9" w14:textId="77777777">
        <w:trPr>
          <w:cantSplit/>
          <w:trHeight w:val="317"/>
        </w:trPr>
        <w:tc>
          <w:tcPr>
            <w:tcW w:w="1227" w:type="dxa"/>
            <w:vMerge/>
          </w:tcPr>
          <w:p w14:paraId="2BBEAF5A" w14:textId="77777777" w:rsidR="009B3E75" w:rsidRDefault="009B3E75">
            <w:pPr>
              <w:spacing w:line="480" w:lineRule="exact"/>
              <w:rPr>
                <w:rFonts w:ascii="宋体" w:cs="宋体"/>
                <w:sz w:val="22"/>
                <w:szCs w:val="22"/>
              </w:rPr>
            </w:pPr>
          </w:p>
        </w:tc>
        <w:tc>
          <w:tcPr>
            <w:tcW w:w="1115" w:type="dxa"/>
            <w:vMerge/>
          </w:tcPr>
          <w:p w14:paraId="4D59DFDE" w14:textId="77777777" w:rsidR="009B3E75" w:rsidRDefault="009B3E75">
            <w:pPr>
              <w:spacing w:line="480" w:lineRule="exact"/>
              <w:rPr>
                <w:rFonts w:ascii="宋体" w:cs="宋体"/>
                <w:sz w:val="22"/>
                <w:szCs w:val="22"/>
              </w:rPr>
            </w:pPr>
          </w:p>
        </w:tc>
        <w:tc>
          <w:tcPr>
            <w:tcW w:w="1689" w:type="dxa"/>
            <w:vMerge/>
          </w:tcPr>
          <w:p w14:paraId="0BEE2F21" w14:textId="77777777" w:rsidR="009B3E75" w:rsidRDefault="009B3E75">
            <w:pPr>
              <w:spacing w:line="480" w:lineRule="exact"/>
              <w:rPr>
                <w:rFonts w:ascii="宋体" w:cs="宋体"/>
                <w:sz w:val="22"/>
                <w:szCs w:val="22"/>
              </w:rPr>
            </w:pPr>
          </w:p>
        </w:tc>
        <w:tc>
          <w:tcPr>
            <w:tcW w:w="728" w:type="dxa"/>
            <w:vMerge/>
          </w:tcPr>
          <w:p w14:paraId="4B92B28B" w14:textId="77777777" w:rsidR="009B3E75" w:rsidRDefault="009B3E75">
            <w:pPr>
              <w:spacing w:line="480" w:lineRule="exact"/>
              <w:rPr>
                <w:rFonts w:ascii="宋体" w:cs="宋体"/>
                <w:sz w:val="22"/>
                <w:szCs w:val="22"/>
              </w:rPr>
            </w:pPr>
          </w:p>
        </w:tc>
        <w:tc>
          <w:tcPr>
            <w:tcW w:w="1487" w:type="dxa"/>
            <w:gridSpan w:val="2"/>
          </w:tcPr>
          <w:p w14:paraId="55D8691E" w14:textId="77777777" w:rsidR="009B3E75" w:rsidRDefault="00492827">
            <w:pPr>
              <w:spacing w:line="480" w:lineRule="exact"/>
              <w:rPr>
                <w:rFonts w:ascii="宋体" w:cs="宋体"/>
                <w:sz w:val="22"/>
                <w:szCs w:val="22"/>
              </w:rPr>
            </w:pPr>
            <w:r>
              <w:rPr>
                <w:rFonts w:ascii="宋体" w:hAnsi="宋体" w:cs="宋体" w:hint="eastAsia"/>
                <w:sz w:val="22"/>
                <w:szCs w:val="22"/>
              </w:rPr>
              <w:t>非生产性</w:t>
            </w:r>
          </w:p>
        </w:tc>
        <w:tc>
          <w:tcPr>
            <w:tcW w:w="1488" w:type="dxa"/>
          </w:tcPr>
          <w:p w14:paraId="6A458FF1" w14:textId="77777777" w:rsidR="009B3E75" w:rsidRDefault="00492827">
            <w:pPr>
              <w:spacing w:line="480" w:lineRule="exact"/>
              <w:ind w:left="220" w:hangingChars="100" w:hanging="220"/>
              <w:rPr>
                <w:rFonts w:ascii="宋体" w:cs="宋体"/>
                <w:sz w:val="22"/>
                <w:szCs w:val="22"/>
              </w:rPr>
            </w:pPr>
            <w:r>
              <w:rPr>
                <w:rFonts w:ascii="宋体" w:hAnsi="宋体" w:cs="宋体"/>
                <w:sz w:val="22"/>
                <w:szCs w:val="22"/>
              </w:rPr>
              <w:t xml:space="preserve">      </w:t>
            </w:r>
            <w:r>
              <w:rPr>
                <w:rFonts w:ascii="宋体" w:hAnsi="宋体" w:cs="宋体" w:hint="eastAsia"/>
                <w:sz w:val="22"/>
                <w:szCs w:val="22"/>
              </w:rPr>
              <w:t>万元</w:t>
            </w:r>
          </w:p>
        </w:tc>
        <w:tc>
          <w:tcPr>
            <w:tcW w:w="1488" w:type="dxa"/>
            <w:vMerge/>
          </w:tcPr>
          <w:p w14:paraId="09B00DE9" w14:textId="77777777" w:rsidR="009B3E75" w:rsidRDefault="009B3E75">
            <w:pPr>
              <w:spacing w:line="480" w:lineRule="exact"/>
              <w:rPr>
                <w:rFonts w:ascii="宋体" w:cs="宋体"/>
                <w:sz w:val="22"/>
                <w:szCs w:val="22"/>
              </w:rPr>
            </w:pPr>
          </w:p>
        </w:tc>
        <w:tc>
          <w:tcPr>
            <w:tcW w:w="1502" w:type="dxa"/>
            <w:vMerge/>
          </w:tcPr>
          <w:p w14:paraId="421252B3" w14:textId="77777777" w:rsidR="009B3E75" w:rsidRDefault="009B3E75">
            <w:pPr>
              <w:spacing w:line="480" w:lineRule="exact"/>
              <w:rPr>
                <w:rFonts w:ascii="宋体" w:cs="宋体"/>
                <w:sz w:val="22"/>
                <w:szCs w:val="22"/>
              </w:rPr>
            </w:pPr>
          </w:p>
        </w:tc>
        <w:tc>
          <w:tcPr>
            <w:tcW w:w="4064" w:type="dxa"/>
            <w:gridSpan w:val="4"/>
            <w:vMerge/>
          </w:tcPr>
          <w:p w14:paraId="53FB7990" w14:textId="77777777" w:rsidR="009B3E75" w:rsidRDefault="009B3E75">
            <w:pPr>
              <w:spacing w:line="480" w:lineRule="exact"/>
              <w:rPr>
                <w:rFonts w:ascii="宋体" w:cs="宋体"/>
                <w:sz w:val="22"/>
                <w:szCs w:val="22"/>
              </w:rPr>
            </w:pPr>
          </w:p>
        </w:tc>
      </w:tr>
      <w:bookmarkEnd w:id="66"/>
    </w:tbl>
    <w:p w14:paraId="748FAB3D" w14:textId="77777777" w:rsidR="009B3E75" w:rsidRDefault="009B3E75">
      <w:pPr>
        <w:spacing w:line="460" w:lineRule="exact"/>
        <w:ind w:firstLineChars="245" w:firstLine="541"/>
        <w:rPr>
          <w:rFonts w:ascii="宋体" w:cs="宋体"/>
          <w:b/>
          <w:bCs/>
          <w:sz w:val="22"/>
          <w:szCs w:val="22"/>
        </w:rPr>
      </w:pPr>
    </w:p>
    <w:p w14:paraId="46A9454F" w14:textId="77777777" w:rsidR="009B3E75" w:rsidRDefault="009B3E75">
      <w:pPr>
        <w:pStyle w:val="a3"/>
        <w:sectPr w:rsidR="009B3E75">
          <w:pgSz w:w="16840" w:h="11907" w:orient="landscape"/>
          <w:pgMar w:top="1134" w:right="1134" w:bottom="1134" w:left="1134" w:header="851" w:footer="992" w:gutter="0"/>
          <w:cols w:space="720"/>
          <w:docGrid w:linePitch="312"/>
        </w:sectPr>
      </w:pPr>
    </w:p>
    <w:p w14:paraId="66D4D52B" w14:textId="77777777" w:rsidR="009B3E75" w:rsidRDefault="00492827">
      <w:pPr>
        <w:spacing w:line="460" w:lineRule="exact"/>
        <w:jc w:val="left"/>
        <w:outlineLvl w:val="1"/>
        <w:rPr>
          <w:rFonts w:ascii="新宋体" w:eastAsia="新宋体" w:hAnsi="新宋体" w:cs="新宋体" w:hint="eastAsia"/>
          <w:b/>
          <w:bCs/>
          <w:sz w:val="22"/>
          <w:szCs w:val="22"/>
        </w:rPr>
      </w:pPr>
      <w:bookmarkStart w:id="67" w:name="_Toc200134207"/>
      <w:r>
        <w:rPr>
          <w:rFonts w:ascii="新宋体" w:eastAsia="新宋体" w:hAnsi="新宋体" w:cs="新宋体" w:hint="eastAsia"/>
          <w:b/>
          <w:bCs/>
          <w:sz w:val="22"/>
          <w:szCs w:val="22"/>
        </w:rPr>
        <w:lastRenderedPageBreak/>
        <w:t>附件四</w:t>
      </w:r>
      <w:bookmarkEnd w:id="67"/>
    </w:p>
    <w:p w14:paraId="0E02BAED" w14:textId="77777777" w:rsidR="009B3E75" w:rsidRDefault="00492827">
      <w:pPr>
        <w:spacing w:line="560" w:lineRule="exact"/>
        <w:jc w:val="center"/>
        <w:outlineLvl w:val="2"/>
        <w:rPr>
          <w:rFonts w:eastAsia="新宋体"/>
          <w:b/>
          <w:bCs/>
          <w:sz w:val="28"/>
          <w:szCs w:val="28"/>
        </w:rPr>
      </w:pPr>
      <w:r>
        <w:rPr>
          <w:rFonts w:eastAsia="新宋体" w:hint="eastAsia"/>
          <w:b/>
          <w:bCs/>
          <w:sz w:val="28"/>
          <w:szCs w:val="28"/>
        </w:rPr>
        <w:t>偏离表</w:t>
      </w:r>
    </w:p>
    <w:p w14:paraId="19C9C395" w14:textId="77777777" w:rsidR="009B3E75" w:rsidRDefault="00492827">
      <w:pPr>
        <w:spacing w:line="560" w:lineRule="exact"/>
        <w:ind w:firstLineChars="196" w:firstLine="433"/>
        <w:rPr>
          <w:rFonts w:eastAsia="新宋体"/>
          <w:b/>
          <w:bCs/>
          <w:sz w:val="22"/>
          <w:szCs w:val="22"/>
        </w:rPr>
      </w:pPr>
      <w:r>
        <w:rPr>
          <w:rFonts w:eastAsia="新宋体" w:hint="eastAsia"/>
          <w:b/>
          <w:sz w:val="22"/>
          <w:szCs w:val="22"/>
        </w:rPr>
        <w:t>项目名称：</w:t>
      </w:r>
      <w:r>
        <w:rPr>
          <w:rFonts w:eastAsia="新宋体"/>
          <w:b/>
          <w:sz w:val="22"/>
          <w:szCs w:val="22"/>
        </w:rPr>
        <w:t xml:space="preserve">                                          </w:t>
      </w:r>
      <w:r>
        <w:rPr>
          <w:rFonts w:eastAsia="新宋体" w:hint="eastAsia"/>
          <w:b/>
          <w:sz w:val="22"/>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754"/>
        <w:gridCol w:w="1754"/>
        <w:gridCol w:w="1755"/>
        <w:gridCol w:w="1755"/>
      </w:tblGrid>
      <w:tr w:rsidR="009B3E75" w14:paraId="6E4AE393" w14:textId="77777777">
        <w:trPr>
          <w:trHeight w:val="792"/>
          <w:jc w:val="center"/>
        </w:trPr>
        <w:tc>
          <w:tcPr>
            <w:tcW w:w="1754" w:type="dxa"/>
            <w:shd w:val="clear" w:color="auto" w:fill="FFFFFF"/>
            <w:vAlign w:val="center"/>
          </w:tcPr>
          <w:p w14:paraId="6C60E86B" w14:textId="77777777" w:rsidR="009B3E75" w:rsidRDefault="00492827">
            <w:pPr>
              <w:jc w:val="center"/>
              <w:rPr>
                <w:rFonts w:eastAsia="新宋体"/>
                <w:b/>
                <w:sz w:val="22"/>
                <w:szCs w:val="22"/>
              </w:rPr>
            </w:pPr>
            <w:r>
              <w:rPr>
                <w:rFonts w:eastAsia="新宋体" w:hint="eastAsia"/>
                <w:b/>
                <w:sz w:val="22"/>
                <w:szCs w:val="22"/>
              </w:rPr>
              <w:t>序号</w:t>
            </w:r>
          </w:p>
        </w:tc>
        <w:tc>
          <w:tcPr>
            <w:tcW w:w="1754" w:type="dxa"/>
            <w:shd w:val="clear" w:color="auto" w:fill="FFFFFF"/>
            <w:vAlign w:val="center"/>
          </w:tcPr>
          <w:p w14:paraId="5CC1410A" w14:textId="77777777" w:rsidR="009B3E75" w:rsidRDefault="00492827">
            <w:pPr>
              <w:jc w:val="center"/>
              <w:rPr>
                <w:rFonts w:eastAsia="新宋体"/>
                <w:b/>
                <w:sz w:val="22"/>
                <w:szCs w:val="22"/>
              </w:rPr>
            </w:pPr>
            <w:r>
              <w:rPr>
                <w:rFonts w:eastAsia="新宋体" w:hint="eastAsia"/>
                <w:b/>
                <w:sz w:val="22"/>
                <w:szCs w:val="22"/>
              </w:rPr>
              <w:t>招标文件</w:t>
            </w:r>
          </w:p>
          <w:p w14:paraId="7CE8F352" w14:textId="77777777" w:rsidR="009B3E75" w:rsidRDefault="00492827">
            <w:pPr>
              <w:jc w:val="center"/>
              <w:rPr>
                <w:rFonts w:eastAsia="新宋体"/>
                <w:b/>
                <w:sz w:val="22"/>
                <w:szCs w:val="22"/>
              </w:rPr>
            </w:pPr>
            <w:r>
              <w:rPr>
                <w:rFonts w:eastAsia="新宋体" w:hint="eastAsia"/>
                <w:b/>
                <w:sz w:val="22"/>
                <w:szCs w:val="22"/>
              </w:rPr>
              <w:t>条目</w:t>
            </w:r>
          </w:p>
        </w:tc>
        <w:tc>
          <w:tcPr>
            <w:tcW w:w="1754" w:type="dxa"/>
            <w:shd w:val="clear" w:color="auto" w:fill="FFFFFF"/>
            <w:vAlign w:val="center"/>
          </w:tcPr>
          <w:p w14:paraId="0FCB9710" w14:textId="77777777" w:rsidR="009B3E75" w:rsidRDefault="00492827">
            <w:pPr>
              <w:jc w:val="center"/>
              <w:rPr>
                <w:rFonts w:eastAsia="新宋体"/>
                <w:b/>
                <w:sz w:val="22"/>
                <w:szCs w:val="22"/>
              </w:rPr>
            </w:pPr>
            <w:r>
              <w:rPr>
                <w:rFonts w:eastAsia="新宋体" w:hint="eastAsia"/>
                <w:b/>
                <w:sz w:val="22"/>
                <w:szCs w:val="22"/>
              </w:rPr>
              <w:t>招标文件</w:t>
            </w:r>
          </w:p>
          <w:p w14:paraId="106F0779" w14:textId="77777777" w:rsidR="009B3E75" w:rsidRDefault="00492827">
            <w:pPr>
              <w:jc w:val="center"/>
              <w:rPr>
                <w:rFonts w:eastAsia="新宋体"/>
                <w:b/>
                <w:sz w:val="22"/>
                <w:szCs w:val="22"/>
              </w:rPr>
            </w:pPr>
            <w:r>
              <w:rPr>
                <w:rFonts w:eastAsia="新宋体" w:hint="eastAsia"/>
                <w:b/>
                <w:sz w:val="22"/>
                <w:szCs w:val="22"/>
              </w:rPr>
              <w:t>规格要求</w:t>
            </w:r>
          </w:p>
        </w:tc>
        <w:tc>
          <w:tcPr>
            <w:tcW w:w="1755" w:type="dxa"/>
            <w:shd w:val="clear" w:color="auto" w:fill="FFFFFF"/>
            <w:vAlign w:val="center"/>
          </w:tcPr>
          <w:p w14:paraId="0E7E6B73" w14:textId="77777777" w:rsidR="009B3E75" w:rsidRDefault="00492827">
            <w:pPr>
              <w:jc w:val="center"/>
              <w:rPr>
                <w:rFonts w:eastAsia="新宋体"/>
                <w:b/>
                <w:sz w:val="22"/>
                <w:szCs w:val="22"/>
              </w:rPr>
            </w:pPr>
            <w:r>
              <w:rPr>
                <w:rFonts w:eastAsia="新宋体" w:hint="eastAsia"/>
                <w:b/>
                <w:sz w:val="22"/>
                <w:szCs w:val="22"/>
              </w:rPr>
              <w:t>投标文件</w:t>
            </w:r>
          </w:p>
          <w:p w14:paraId="22ECE0FD" w14:textId="77777777" w:rsidR="009B3E75" w:rsidRDefault="00492827">
            <w:pPr>
              <w:jc w:val="center"/>
              <w:rPr>
                <w:rFonts w:eastAsia="新宋体"/>
                <w:b/>
                <w:sz w:val="22"/>
                <w:szCs w:val="22"/>
              </w:rPr>
            </w:pPr>
            <w:r>
              <w:rPr>
                <w:rFonts w:eastAsia="新宋体" w:hint="eastAsia"/>
                <w:b/>
                <w:sz w:val="22"/>
                <w:szCs w:val="22"/>
              </w:rPr>
              <w:t>对应规格</w:t>
            </w:r>
          </w:p>
        </w:tc>
        <w:tc>
          <w:tcPr>
            <w:tcW w:w="1755" w:type="dxa"/>
            <w:shd w:val="clear" w:color="auto" w:fill="FFFFFF"/>
            <w:vAlign w:val="center"/>
          </w:tcPr>
          <w:p w14:paraId="748004F3" w14:textId="77777777" w:rsidR="009B3E75" w:rsidRDefault="00492827">
            <w:pPr>
              <w:jc w:val="center"/>
              <w:rPr>
                <w:rFonts w:eastAsia="新宋体"/>
                <w:b/>
                <w:sz w:val="22"/>
                <w:szCs w:val="22"/>
              </w:rPr>
            </w:pPr>
            <w:r>
              <w:rPr>
                <w:rFonts w:eastAsia="新宋体" w:hint="eastAsia"/>
                <w:b/>
                <w:sz w:val="22"/>
                <w:szCs w:val="22"/>
              </w:rPr>
              <w:t>说</w:t>
            </w:r>
            <w:r>
              <w:rPr>
                <w:rFonts w:eastAsia="新宋体"/>
                <w:b/>
                <w:sz w:val="22"/>
                <w:szCs w:val="22"/>
              </w:rPr>
              <w:t xml:space="preserve">   </w:t>
            </w:r>
            <w:r>
              <w:rPr>
                <w:rFonts w:eastAsia="新宋体" w:hint="eastAsia"/>
                <w:b/>
                <w:sz w:val="22"/>
                <w:szCs w:val="22"/>
              </w:rPr>
              <w:t>明</w:t>
            </w:r>
          </w:p>
        </w:tc>
      </w:tr>
      <w:tr w:rsidR="009B3E75" w14:paraId="605AB6E8" w14:textId="77777777">
        <w:trPr>
          <w:cantSplit/>
          <w:trHeight w:val="840"/>
          <w:jc w:val="center"/>
        </w:trPr>
        <w:tc>
          <w:tcPr>
            <w:tcW w:w="1754" w:type="dxa"/>
            <w:vAlign w:val="center"/>
          </w:tcPr>
          <w:p w14:paraId="4A095DA3" w14:textId="77777777" w:rsidR="009B3E75" w:rsidRDefault="009B3E75">
            <w:pPr>
              <w:ind w:firstLineChars="100" w:firstLine="220"/>
              <w:rPr>
                <w:rFonts w:eastAsia="新宋体"/>
                <w:sz w:val="22"/>
                <w:szCs w:val="22"/>
              </w:rPr>
            </w:pPr>
          </w:p>
        </w:tc>
        <w:tc>
          <w:tcPr>
            <w:tcW w:w="1754" w:type="dxa"/>
            <w:vAlign w:val="center"/>
          </w:tcPr>
          <w:p w14:paraId="645A0AF5" w14:textId="77777777" w:rsidR="009B3E75" w:rsidRDefault="009B3E75">
            <w:pPr>
              <w:jc w:val="center"/>
              <w:rPr>
                <w:rFonts w:eastAsia="新宋体"/>
                <w:sz w:val="22"/>
                <w:szCs w:val="22"/>
              </w:rPr>
            </w:pPr>
          </w:p>
        </w:tc>
        <w:tc>
          <w:tcPr>
            <w:tcW w:w="1754" w:type="dxa"/>
            <w:vAlign w:val="center"/>
          </w:tcPr>
          <w:p w14:paraId="6D63438D" w14:textId="77777777" w:rsidR="009B3E75" w:rsidRDefault="009B3E75">
            <w:pPr>
              <w:jc w:val="center"/>
              <w:rPr>
                <w:rFonts w:eastAsia="新宋体"/>
                <w:sz w:val="22"/>
                <w:szCs w:val="22"/>
              </w:rPr>
            </w:pPr>
          </w:p>
        </w:tc>
        <w:tc>
          <w:tcPr>
            <w:tcW w:w="1755" w:type="dxa"/>
            <w:vAlign w:val="center"/>
          </w:tcPr>
          <w:p w14:paraId="14235D4E" w14:textId="77777777" w:rsidR="009B3E75" w:rsidRDefault="009B3E75">
            <w:pPr>
              <w:jc w:val="center"/>
              <w:rPr>
                <w:rFonts w:eastAsia="新宋体"/>
                <w:sz w:val="22"/>
                <w:szCs w:val="22"/>
              </w:rPr>
            </w:pPr>
          </w:p>
        </w:tc>
        <w:tc>
          <w:tcPr>
            <w:tcW w:w="1755" w:type="dxa"/>
            <w:vAlign w:val="center"/>
          </w:tcPr>
          <w:p w14:paraId="2BBF2E29" w14:textId="77777777" w:rsidR="009B3E75" w:rsidRDefault="009B3E75">
            <w:pPr>
              <w:jc w:val="center"/>
              <w:rPr>
                <w:rFonts w:eastAsia="新宋体"/>
                <w:sz w:val="22"/>
                <w:szCs w:val="22"/>
              </w:rPr>
            </w:pPr>
          </w:p>
        </w:tc>
      </w:tr>
      <w:tr w:rsidR="009B3E75" w14:paraId="5CD39CF9" w14:textId="77777777">
        <w:trPr>
          <w:cantSplit/>
          <w:trHeight w:val="871"/>
          <w:jc w:val="center"/>
        </w:trPr>
        <w:tc>
          <w:tcPr>
            <w:tcW w:w="1754" w:type="dxa"/>
            <w:vAlign w:val="center"/>
          </w:tcPr>
          <w:p w14:paraId="1327BE39" w14:textId="77777777" w:rsidR="009B3E75" w:rsidRDefault="009B3E75">
            <w:pPr>
              <w:jc w:val="center"/>
              <w:rPr>
                <w:rFonts w:eastAsia="新宋体"/>
                <w:sz w:val="22"/>
                <w:szCs w:val="22"/>
              </w:rPr>
            </w:pPr>
          </w:p>
        </w:tc>
        <w:tc>
          <w:tcPr>
            <w:tcW w:w="1754" w:type="dxa"/>
            <w:vAlign w:val="center"/>
          </w:tcPr>
          <w:p w14:paraId="76B93F4F" w14:textId="77777777" w:rsidR="009B3E75" w:rsidRDefault="009B3E75">
            <w:pPr>
              <w:jc w:val="center"/>
              <w:rPr>
                <w:rFonts w:eastAsia="新宋体"/>
                <w:sz w:val="22"/>
                <w:szCs w:val="22"/>
              </w:rPr>
            </w:pPr>
          </w:p>
        </w:tc>
        <w:tc>
          <w:tcPr>
            <w:tcW w:w="1754" w:type="dxa"/>
            <w:vAlign w:val="center"/>
          </w:tcPr>
          <w:p w14:paraId="3BBEB927" w14:textId="77777777" w:rsidR="009B3E75" w:rsidRDefault="009B3E75">
            <w:pPr>
              <w:jc w:val="center"/>
              <w:rPr>
                <w:rFonts w:eastAsia="新宋体"/>
                <w:sz w:val="22"/>
                <w:szCs w:val="22"/>
              </w:rPr>
            </w:pPr>
          </w:p>
        </w:tc>
        <w:tc>
          <w:tcPr>
            <w:tcW w:w="1755" w:type="dxa"/>
            <w:vAlign w:val="center"/>
          </w:tcPr>
          <w:p w14:paraId="1ED1E5F6" w14:textId="77777777" w:rsidR="009B3E75" w:rsidRDefault="009B3E75">
            <w:pPr>
              <w:jc w:val="center"/>
              <w:rPr>
                <w:rFonts w:eastAsia="新宋体"/>
                <w:sz w:val="22"/>
                <w:szCs w:val="22"/>
              </w:rPr>
            </w:pPr>
          </w:p>
        </w:tc>
        <w:tc>
          <w:tcPr>
            <w:tcW w:w="1755" w:type="dxa"/>
            <w:vAlign w:val="center"/>
          </w:tcPr>
          <w:p w14:paraId="756FCB35" w14:textId="77777777" w:rsidR="009B3E75" w:rsidRDefault="009B3E75">
            <w:pPr>
              <w:jc w:val="center"/>
              <w:rPr>
                <w:rFonts w:eastAsia="新宋体"/>
                <w:sz w:val="22"/>
                <w:szCs w:val="22"/>
              </w:rPr>
            </w:pPr>
          </w:p>
        </w:tc>
      </w:tr>
      <w:tr w:rsidR="009B3E75" w14:paraId="5A40D84F" w14:textId="77777777">
        <w:trPr>
          <w:cantSplit/>
          <w:trHeight w:val="871"/>
          <w:jc w:val="center"/>
        </w:trPr>
        <w:tc>
          <w:tcPr>
            <w:tcW w:w="1754" w:type="dxa"/>
            <w:vAlign w:val="center"/>
          </w:tcPr>
          <w:p w14:paraId="3D39EBE0" w14:textId="77777777" w:rsidR="009B3E75" w:rsidRDefault="009B3E75">
            <w:pPr>
              <w:jc w:val="center"/>
              <w:rPr>
                <w:rFonts w:eastAsia="新宋体"/>
                <w:sz w:val="22"/>
                <w:szCs w:val="22"/>
              </w:rPr>
            </w:pPr>
          </w:p>
        </w:tc>
        <w:tc>
          <w:tcPr>
            <w:tcW w:w="1754" w:type="dxa"/>
            <w:vAlign w:val="center"/>
          </w:tcPr>
          <w:p w14:paraId="721ACE08" w14:textId="77777777" w:rsidR="009B3E75" w:rsidRDefault="009B3E75">
            <w:pPr>
              <w:jc w:val="center"/>
              <w:rPr>
                <w:rFonts w:eastAsia="新宋体"/>
                <w:sz w:val="22"/>
                <w:szCs w:val="22"/>
              </w:rPr>
            </w:pPr>
          </w:p>
        </w:tc>
        <w:tc>
          <w:tcPr>
            <w:tcW w:w="1754" w:type="dxa"/>
            <w:vAlign w:val="center"/>
          </w:tcPr>
          <w:p w14:paraId="095F0B0F" w14:textId="77777777" w:rsidR="009B3E75" w:rsidRDefault="009B3E75">
            <w:pPr>
              <w:jc w:val="center"/>
              <w:rPr>
                <w:rFonts w:eastAsia="新宋体"/>
                <w:sz w:val="22"/>
                <w:szCs w:val="22"/>
              </w:rPr>
            </w:pPr>
          </w:p>
        </w:tc>
        <w:tc>
          <w:tcPr>
            <w:tcW w:w="1755" w:type="dxa"/>
            <w:vAlign w:val="center"/>
          </w:tcPr>
          <w:p w14:paraId="1E38058F" w14:textId="77777777" w:rsidR="009B3E75" w:rsidRDefault="009B3E75">
            <w:pPr>
              <w:jc w:val="center"/>
              <w:rPr>
                <w:rFonts w:eastAsia="新宋体"/>
                <w:sz w:val="22"/>
                <w:szCs w:val="22"/>
              </w:rPr>
            </w:pPr>
          </w:p>
        </w:tc>
        <w:tc>
          <w:tcPr>
            <w:tcW w:w="1755" w:type="dxa"/>
            <w:vAlign w:val="center"/>
          </w:tcPr>
          <w:p w14:paraId="663A00E2" w14:textId="77777777" w:rsidR="009B3E75" w:rsidRDefault="009B3E75">
            <w:pPr>
              <w:jc w:val="center"/>
              <w:rPr>
                <w:rFonts w:eastAsia="新宋体"/>
                <w:sz w:val="22"/>
                <w:szCs w:val="22"/>
              </w:rPr>
            </w:pPr>
          </w:p>
        </w:tc>
      </w:tr>
      <w:tr w:rsidR="009B3E75" w14:paraId="644489CD" w14:textId="77777777">
        <w:trPr>
          <w:cantSplit/>
          <w:trHeight w:val="871"/>
          <w:jc w:val="center"/>
        </w:trPr>
        <w:tc>
          <w:tcPr>
            <w:tcW w:w="1754" w:type="dxa"/>
            <w:vAlign w:val="center"/>
          </w:tcPr>
          <w:p w14:paraId="04B7325C" w14:textId="77777777" w:rsidR="009B3E75" w:rsidRDefault="009B3E75">
            <w:pPr>
              <w:jc w:val="center"/>
              <w:rPr>
                <w:rFonts w:eastAsia="新宋体"/>
                <w:sz w:val="22"/>
                <w:szCs w:val="22"/>
              </w:rPr>
            </w:pPr>
          </w:p>
        </w:tc>
        <w:tc>
          <w:tcPr>
            <w:tcW w:w="1754" w:type="dxa"/>
            <w:vAlign w:val="center"/>
          </w:tcPr>
          <w:p w14:paraId="031396DE" w14:textId="77777777" w:rsidR="009B3E75" w:rsidRDefault="009B3E75">
            <w:pPr>
              <w:jc w:val="center"/>
              <w:rPr>
                <w:rFonts w:eastAsia="新宋体"/>
                <w:sz w:val="22"/>
                <w:szCs w:val="22"/>
              </w:rPr>
            </w:pPr>
          </w:p>
        </w:tc>
        <w:tc>
          <w:tcPr>
            <w:tcW w:w="1754" w:type="dxa"/>
            <w:vAlign w:val="center"/>
          </w:tcPr>
          <w:p w14:paraId="218F72E8" w14:textId="77777777" w:rsidR="009B3E75" w:rsidRDefault="009B3E75">
            <w:pPr>
              <w:jc w:val="center"/>
              <w:rPr>
                <w:rFonts w:eastAsia="新宋体"/>
                <w:sz w:val="22"/>
                <w:szCs w:val="22"/>
              </w:rPr>
            </w:pPr>
          </w:p>
        </w:tc>
        <w:tc>
          <w:tcPr>
            <w:tcW w:w="1755" w:type="dxa"/>
            <w:vAlign w:val="center"/>
          </w:tcPr>
          <w:p w14:paraId="1737E0DD" w14:textId="77777777" w:rsidR="009B3E75" w:rsidRDefault="009B3E75">
            <w:pPr>
              <w:jc w:val="center"/>
              <w:rPr>
                <w:rFonts w:eastAsia="新宋体"/>
                <w:sz w:val="22"/>
                <w:szCs w:val="22"/>
              </w:rPr>
            </w:pPr>
          </w:p>
        </w:tc>
        <w:tc>
          <w:tcPr>
            <w:tcW w:w="1755" w:type="dxa"/>
            <w:vAlign w:val="center"/>
          </w:tcPr>
          <w:p w14:paraId="55BA39B4" w14:textId="77777777" w:rsidR="009B3E75" w:rsidRDefault="009B3E75">
            <w:pPr>
              <w:jc w:val="center"/>
              <w:rPr>
                <w:rFonts w:eastAsia="新宋体"/>
                <w:sz w:val="22"/>
                <w:szCs w:val="22"/>
              </w:rPr>
            </w:pPr>
          </w:p>
        </w:tc>
      </w:tr>
      <w:tr w:rsidR="009B3E75" w14:paraId="76D57323" w14:textId="77777777">
        <w:trPr>
          <w:cantSplit/>
          <w:trHeight w:val="871"/>
          <w:jc w:val="center"/>
        </w:trPr>
        <w:tc>
          <w:tcPr>
            <w:tcW w:w="1754" w:type="dxa"/>
            <w:vAlign w:val="center"/>
          </w:tcPr>
          <w:p w14:paraId="34676E64" w14:textId="77777777" w:rsidR="009B3E75" w:rsidRDefault="009B3E75">
            <w:pPr>
              <w:jc w:val="center"/>
              <w:rPr>
                <w:rFonts w:eastAsia="新宋体"/>
                <w:sz w:val="22"/>
                <w:szCs w:val="22"/>
              </w:rPr>
            </w:pPr>
          </w:p>
        </w:tc>
        <w:tc>
          <w:tcPr>
            <w:tcW w:w="1754" w:type="dxa"/>
            <w:vAlign w:val="center"/>
          </w:tcPr>
          <w:p w14:paraId="7F02C1E6" w14:textId="77777777" w:rsidR="009B3E75" w:rsidRDefault="009B3E75">
            <w:pPr>
              <w:jc w:val="center"/>
              <w:rPr>
                <w:rFonts w:eastAsia="新宋体"/>
                <w:sz w:val="22"/>
                <w:szCs w:val="22"/>
              </w:rPr>
            </w:pPr>
          </w:p>
        </w:tc>
        <w:tc>
          <w:tcPr>
            <w:tcW w:w="1754" w:type="dxa"/>
            <w:vAlign w:val="center"/>
          </w:tcPr>
          <w:p w14:paraId="27D59103" w14:textId="77777777" w:rsidR="009B3E75" w:rsidRDefault="009B3E75">
            <w:pPr>
              <w:jc w:val="center"/>
              <w:rPr>
                <w:rFonts w:eastAsia="新宋体"/>
                <w:sz w:val="22"/>
                <w:szCs w:val="22"/>
              </w:rPr>
            </w:pPr>
          </w:p>
        </w:tc>
        <w:tc>
          <w:tcPr>
            <w:tcW w:w="1755" w:type="dxa"/>
            <w:vAlign w:val="center"/>
          </w:tcPr>
          <w:p w14:paraId="4728EEB1" w14:textId="77777777" w:rsidR="009B3E75" w:rsidRDefault="009B3E75">
            <w:pPr>
              <w:jc w:val="center"/>
              <w:rPr>
                <w:rFonts w:eastAsia="新宋体"/>
                <w:sz w:val="22"/>
                <w:szCs w:val="22"/>
              </w:rPr>
            </w:pPr>
          </w:p>
        </w:tc>
        <w:tc>
          <w:tcPr>
            <w:tcW w:w="1755" w:type="dxa"/>
            <w:vAlign w:val="center"/>
          </w:tcPr>
          <w:p w14:paraId="0859C489" w14:textId="77777777" w:rsidR="009B3E75" w:rsidRDefault="009B3E75">
            <w:pPr>
              <w:jc w:val="center"/>
              <w:rPr>
                <w:rFonts w:eastAsia="新宋体"/>
                <w:sz w:val="22"/>
                <w:szCs w:val="22"/>
              </w:rPr>
            </w:pPr>
          </w:p>
        </w:tc>
      </w:tr>
      <w:tr w:rsidR="009B3E75" w14:paraId="418E1C5F" w14:textId="77777777">
        <w:trPr>
          <w:cantSplit/>
          <w:trHeight w:val="871"/>
          <w:jc w:val="center"/>
        </w:trPr>
        <w:tc>
          <w:tcPr>
            <w:tcW w:w="1754" w:type="dxa"/>
            <w:vAlign w:val="center"/>
          </w:tcPr>
          <w:p w14:paraId="75AF0ED5" w14:textId="77777777" w:rsidR="009B3E75" w:rsidRDefault="00492827">
            <w:pPr>
              <w:ind w:firstLineChars="100" w:firstLine="220"/>
              <w:rPr>
                <w:rFonts w:eastAsia="新宋体"/>
                <w:sz w:val="22"/>
                <w:szCs w:val="22"/>
              </w:rPr>
            </w:pPr>
            <w:r>
              <w:rPr>
                <w:rFonts w:eastAsia="新宋体"/>
                <w:sz w:val="22"/>
                <w:szCs w:val="22"/>
              </w:rPr>
              <w:t xml:space="preserve"> </w:t>
            </w:r>
          </w:p>
        </w:tc>
        <w:tc>
          <w:tcPr>
            <w:tcW w:w="1754" w:type="dxa"/>
            <w:vAlign w:val="center"/>
          </w:tcPr>
          <w:p w14:paraId="57D8EACD" w14:textId="77777777" w:rsidR="009B3E75" w:rsidRDefault="009B3E75">
            <w:pPr>
              <w:jc w:val="center"/>
              <w:rPr>
                <w:rFonts w:eastAsia="新宋体"/>
                <w:sz w:val="22"/>
                <w:szCs w:val="22"/>
              </w:rPr>
            </w:pPr>
          </w:p>
        </w:tc>
        <w:tc>
          <w:tcPr>
            <w:tcW w:w="1754" w:type="dxa"/>
            <w:vAlign w:val="center"/>
          </w:tcPr>
          <w:p w14:paraId="37B4AA31" w14:textId="77777777" w:rsidR="009B3E75" w:rsidRDefault="009B3E75">
            <w:pPr>
              <w:jc w:val="center"/>
              <w:rPr>
                <w:rFonts w:eastAsia="新宋体"/>
                <w:sz w:val="22"/>
                <w:szCs w:val="22"/>
              </w:rPr>
            </w:pPr>
          </w:p>
        </w:tc>
        <w:tc>
          <w:tcPr>
            <w:tcW w:w="1755" w:type="dxa"/>
            <w:vAlign w:val="center"/>
          </w:tcPr>
          <w:p w14:paraId="28F1ECF9" w14:textId="77777777" w:rsidR="009B3E75" w:rsidRDefault="009B3E75">
            <w:pPr>
              <w:jc w:val="center"/>
              <w:rPr>
                <w:rFonts w:eastAsia="新宋体"/>
                <w:sz w:val="22"/>
                <w:szCs w:val="22"/>
              </w:rPr>
            </w:pPr>
          </w:p>
        </w:tc>
        <w:tc>
          <w:tcPr>
            <w:tcW w:w="1755" w:type="dxa"/>
            <w:vAlign w:val="center"/>
          </w:tcPr>
          <w:p w14:paraId="641CD7C2" w14:textId="77777777" w:rsidR="009B3E75" w:rsidRDefault="009B3E75">
            <w:pPr>
              <w:jc w:val="center"/>
              <w:rPr>
                <w:rFonts w:eastAsia="新宋体"/>
                <w:sz w:val="22"/>
                <w:szCs w:val="22"/>
              </w:rPr>
            </w:pPr>
          </w:p>
        </w:tc>
      </w:tr>
      <w:tr w:rsidR="009B3E75" w14:paraId="6B7F7A8E" w14:textId="77777777">
        <w:trPr>
          <w:cantSplit/>
          <w:trHeight w:val="871"/>
          <w:jc w:val="center"/>
        </w:trPr>
        <w:tc>
          <w:tcPr>
            <w:tcW w:w="1754" w:type="dxa"/>
            <w:vAlign w:val="center"/>
          </w:tcPr>
          <w:p w14:paraId="03E33BC3" w14:textId="77777777" w:rsidR="009B3E75" w:rsidRDefault="009B3E75">
            <w:pPr>
              <w:jc w:val="center"/>
              <w:rPr>
                <w:rFonts w:eastAsia="新宋体"/>
                <w:sz w:val="22"/>
                <w:szCs w:val="22"/>
              </w:rPr>
            </w:pPr>
          </w:p>
        </w:tc>
        <w:tc>
          <w:tcPr>
            <w:tcW w:w="1754" w:type="dxa"/>
            <w:vAlign w:val="center"/>
          </w:tcPr>
          <w:p w14:paraId="3F7853C0" w14:textId="77777777" w:rsidR="009B3E75" w:rsidRDefault="009B3E75">
            <w:pPr>
              <w:jc w:val="center"/>
              <w:rPr>
                <w:rFonts w:eastAsia="新宋体"/>
                <w:sz w:val="22"/>
                <w:szCs w:val="22"/>
              </w:rPr>
            </w:pPr>
          </w:p>
        </w:tc>
        <w:tc>
          <w:tcPr>
            <w:tcW w:w="1754" w:type="dxa"/>
            <w:vAlign w:val="center"/>
          </w:tcPr>
          <w:p w14:paraId="0631B12A" w14:textId="77777777" w:rsidR="009B3E75" w:rsidRDefault="009B3E75">
            <w:pPr>
              <w:jc w:val="center"/>
              <w:rPr>
                <w:rFonts w:eastAsia="新宋体"/>
                <w:sz w:val="22"/>
                <w:szCs w:val="22"/>
              </w:rPr>
            </w:pPr>
          </w:p>
        </w:tc>
        <w:tc>
          <w:tcPr>
            <w:tcW w:w="1755" w:type="dxa"/>
            <w:vAlign w:val="center"/>
          </w:tcPr>
          <w:p w14:paraId="3B664584" w14:textId="77777777" w:rsidR="009B3E75" w:rsidRDefault="009B3E75">
            <w:pPr>
              <w:jc w:val="center"/>
              <w:rPr>
                <w:rFonts w:eastAsia="新宋体"/>
                <w:sz w:val="22"/>
                <w:szCs w:val="22"/>
              </w:rPr>
            </w:pPr>
          </w:p>
        </w:tc>
        <w:tc>
          <w:tcPr>
            <w:tcW w:w="1755" w:type="dxa"/>
            <w:vAlign w:val="center"/>
          </w:tcPr>
          <w:p w14:paraId="5D85A7B4" w14:textId="77777777" w:rsidR="009B3E75" w:rsidRDefault="009B3E75">
            <w:pPr>
              <w:jc w:val="center"/>
              <w:rPr>
                <w:rFonts w:eastAsia="新宋体"/>
                <w:sz w:val="22"/>
                <w:szCs w:val="22"/>
              </w:rPr>
            </w:pPr>
          </w:p>
        </w:tc>
      </w:tr>
      <w:tr w:rsidR="009B3E75" w14:paraId="52255BCF" w14:textId="77777777">
        <w:trPr>
          <w:cantSplit/>
          <w:trHeight w:val="871"/>
          <w:jc w:val="center"/>
        </w:trPr>
        <w:tc>
          <w:tcPr>
            <w:tcW w:w="1754" w:type="dxa"/>
            <w:vAlign w:val="center"/>
          </w:tcPr>
          <w:p w14:paraId="148D9572" w14:textId="77777777" w:rsidR="009B3E75" w:rsidRDefault="009B3E75">
            <w:pPr>
              <w:jc w:val="center"/>
              <w:rPr>
                <w:rFonts w:eastAsia="新宋体"/>
                <w:sz w:val="22"/>
                <w:szCs w:val="22"/>
              </w:rPr>
            </w:pPr>
          </w:p>
        </w:tc>
        <w:tc>
          <w:tcPr>
            <w:tcW w:w="1754" w:type="dxa"/>
            <w:vAlign w:val="center"/>
          </w:tcPr>
          <w:p w14:paraId="16AAF3A2" w14:textId="77777777" w:rsidR="009B3E75" w:rsidRDefault="009B3E75">
            <w:pPr>
              <w:jc w:val="center"/>
              <w:rPr>
                <w:rFonts w:eastAsia="新宋体"/>
                <w:sz w:val="22"/>
                <w:szCs w:val="22"/>
              </w:rPr>
            </w:pPr>
          </w:p>
        </w:tc>
        <w:tc>
          <w:tcPr>
            <w:tcW w:w="1754" w:type="dxa"/>
            <w:vAlign w:val="center"/>
          </w:tcPr>
          <w:p w14:paraId="375150B0" w14:textId="77777777" w:rsidR="009B3E75" w:rsidRDefault="009B3E75">
            <w:pPr>
              <w:jc w:val="center"/>
              <w:rPr>
                <w:rFonts w:eastAsia="新宋体"/>
                <w:sz w:val="22"/>
                <w:szCs w:val="22"/>
              </w:rPr>
            </w:pPr>
          </w:p>
        </w:tc>
        <w:tc>
          <w:tcPr>
            <w:tcW w:w="1755" w:type="dxa"/>
            <w:vAlign w:val="center"/>
          </w:tcPr>
          <w:p w14:paraId="45914AAD" w14:textId="77777777" w:rsidR="009B3E75" w:rsidRDefault="009B3E75">
            <w:pPr>
              <w:jc w:val="center"/>
              <w:rPr>
                <w:rFonts w:eastAsia="新宋体"/>
                <w:sz w:val="22"/>
                <w:szCs w:val="22"/>
              </w:rPr>
            </w:pPr>
          </w:p>
        </w:tc>
        <w:tc>
          <w:tcPr>
            <w:tcW w:w="1755" w:type="dxa"/>
            <w:vAlign w:val="center"/>
          </w:tcPr>
          <w:p w14:paraId="71EAA769" w14:textId="77777777" w:rsidR="009B3E75" w:rsidRDefault="009B3E75">
            <w:pPr>
              <w:jc w:val="center"/>
              <w:rPr>
                <w:rFonts w:eastAsia="新宋体"/>
                <w:sz w:val="22"/>
                <w:szCs w:val="22"/>
              </w:rPr>
            </w:pPr>
          </w:p>
        </w:tc>
      </w:tr>
    </w:tbl>
    <w:p w14:paraId="7E3FE6FE" w14:textId="77777777" w:rsidR="009B3E75" w:rsidRDefault="009B3E75">
      <w:pPr>
        <w:spacing w:line="460" w:lineRule="exact"/>
        <w:ind w:leftChars="105" w:left="220" w:firstLineChars="100" w:firstLine="221"/>
        <w:rPr>
          <w:rFonts w:ascii="新宋体" w:eastAsia="新宋体" w:hAnsi="新宋体" w:cs="新宋体" w:hint="eastAsia"/>
          <w:b/>
          <w:bCs/>
          <w:sz w:val="22"/>
          <w:szCs w:val="22"/>
        </w:rPr>
      </w:pPr>
    </w:p>
    <w:p w14:paraId="748D9375" w14:textId="77777777" w:rsidR="009B3E75" w:rsidRDefault="00492827">
      <w:pPr>
        <w:spacing w:line="460" w:lineRule="exact"/>
        <w:ind w:leftChars="105" w:left="220" w:firstLineChars="100" w:firstLine="221"/>
        <w:rPr>
          <w:rFonts w:ascii="新宋体" w:eastAsia="新宋体" w:hAnsi="新宋体" w:cs="新宋体" w:hint="eastAsia"/>
          <w:sz w:val="22"/>
        </w:rPr>
      </w:pPr>
      <w:r>
        <w:rPr>
          <w:rFonts w:ascii="新宋体" w:eastAsia="新宋体" w:hAnsi="新宋体" w:cs="新宋体" w:hint="eastAsia"/>
          <w:b/>
          <w:bCs/>
          <w:sz w:val="22"/>
          <w:szCs w:val="22"/>
        </w:rPr>
        <w:t>注：</w:t>
      </w:r>
      <w:r>
        <w:rPr>
          <w:rFonts w:ascii="新宋体" w:eastAsia="新宋体" w:hAnsi="新宋体" w:cs="新宋体"/>
          <w:sz w:val="22"/>
        </w:rPr>
        <w:t>1.</w:t>
      </w:r>
      <w:r>
        <w:rPr>
          <w:rFonts w:ascii="新宋体" w:eastAsia="新宋体" w:hAnsi="新宋体" w:cs="新宋体" w:hint="eastAsia"/>
          <w:sz w:val="22"/>
        </w:rPr>
        <w:t>如不填写，则视为</w:t>
      </w:r>
      <w:proofErr w:type="gramStart"/>
      <w:r>
        <w:rPr>
          <w:rFonts w:ascii="新宋体" w:eastAsia="新宋体" w:hAnsi="新宋体" w:cs="新宋体" w:hint="eastAsia"/>
          <w:sz w:val="22"/>
        </w:rPr>
        <w:t>完全响应</w:t>
      </w:r>
      <w:proofErr w:type="gramEnd"/>
      <w:r>
        <w:rPr>
          <w:rFonts w:ascii="新宋体" w:eastAsia="新宋体" w:hAnsi="新宋体" w:cs="新宋体" w:hint="eastAsia"/>
          <w:sz w:val="22"/>
        </w:rPr>
        <w:t>招标文件。</w:t>
      </w:r>
    </w:p>
    <w:p w14:paraId="765EF300" w14:textId="77777777" w:rsidR="009B3E75" w:rsidRDefault="00492827">
      <w:pPr>
        <w:spacing w:line="460" w:lineRule="exact"/>
        <w:ind w:leftChars="104" w:left="218" w:firstLineChars="300" w:firstLine="660"/>
        <w:rPr>
          <w:rFonts w:ascii="新宋体" w:eastAsia="新宋体" w:hAnsi="新宋体" w:cs="新宋体" w:hint="eastAsia"/>
          <w:sz w:val="22"/>
        </w:rPr>
      </w:pPr>
      <w:r>
        <w:rPr>
          <w:rFonts w:ascii="新宋体" w:eastAsia="新宋体" w:hAnsi="新宋体" w:cs="新宋体"/>
          <w:sz w:val="22"/>
        </w:rPr>
        <w:t>2.</w:t>
      </w:r>
      <w:r>
        <w:rPr>
          <w:rFonts w:ascii="新宋体" w:eastAsia="新宋体" w:hAnsi="新宋体" w:cs="新宋体" w:hint="eastAsia"/>
          <w:sz w:val="22"/>
        </w:rPr>
        <w:t>如出现偏离，投标供应商务必如实填写此表，否则存在的风险由投标供应商自行承担。</w:t>
      </w:r>
    </w:p>
    <w:p w14:paraId="339D3ED0" w14:textId="77777777" w:rsidR="009B3E75" w:rsidRDefault="00492827">
      <w:pPr>
        <w:spacing w:line="460" w:lineRule="exact"/>
        <w:ind w:firstLineChars="400" w:firstLine="880"/>
        <w:rPr>
          <w:rFonts w:ascii="新宋体" w:eastAsia="新宋体" w:hAnsi="新宋体" w:cs="新宋体" w:hint="eastAsia"/>
          <w:sz w:val="22"/>
        </w:rPr>
      </w:pPr>
      <w:r>
        <w:rPr>
          <w:rFonts w:ascii="新宋体" w:eastAsia="新宋体" w:hAnsi="新宋体" w:cs="新宋体"/>
          <w:sz w:val="22"/>
        </w:rPr>
        <w:t>3</w:t>
      </w:r>
      <w:r>
        <w:rPr>
          <w:rFonts w:ascii="新宋体" w:eastAsia="新宋体" w:hAnsi="新宋体" w:cs="新宋体"/>
          <w:sz w:val="22"/>
          <w:u w:val="single"/>
        </w:rPr>
        <w:t>.</w:t>
      </w:r>
      <w:r>
        <w:rPr>
          <w:rFonts w:ascii="新宋体" w:eastAsia="新宋体" w:hAnsi="新宋体" w:cs="新宋体" w:hint="eastAsia"/>
          <w:sz w:val="22"/>
          <w:u w:val="single"/>
        </w:rPr>
        <w:t>▲不提供此表的响应文件将被视为未实质性响应招标文件，其按无效投标处理</w:t>
      </w:r>
      <w:r>
        <w:rPr>
          <w:rFonts w:ascii="新宋体" w:eastAsia="新宋体" w:hAnsi="新宋体" w:cs="新宋体" w:hint="eastAsia"/>
          <w:sz w:val="22"/>
        </w:rPr>
        <w:t>。</w:t>
      </w:r>
    </w:p>
    <w:p w14:paraId="327F761F" w14:textId="77777777" w:rsidR="009B3E75" w:rsidRDefault="00492827">
      <w:pPr>
        <w:rPr>
          <w:rFonts w:eastAsia="新宋体"/>
          <w:sz w:val="22"/>
          <w:szCs w:val="22"/>
        </w:rPr>
      </w:pPr>
      <w:r>
        <w:rPr>
          <w:rFonts w:eastAsia="新宋体"/>
          <w:sz w:val="22"/>
          <w:szCs w:val="22"/>
        </w:rPr>
        <w:t xml:space="preserve"> </w:t>
      </w:r>
    </w:p>
    <w:p w14:paraId="5EE364D1" w14:textId="77777777" w:rsidR="009B3E75" w:rsidRDefault="009B3E75">
      <w:pPr>
        <w:spacing w:line="460" w:lineRule="exact"/>
        <w:ind w:firstLineChars="2500" w:firstLine="5500"/>
        <w:rPr>
          <w:rFonts w:eastAsia="新宋体"/>
          <w:sz w:val="22"/>
          <w:szCs w:val="22"/>
        </w:rPr>
      </w:pPr>
    </w:p>
    <w:p w14:paraId="549F92CC" w14:textId="77777777" w:rsidR="009B3E75" w:rsidRDefault="00492827">
      <w:pPr>
        <w:spacing w:line="460" w:lineRule="exact"/>
        <w:ind w:firstLineChars="2500" w:firstLine="5500"/>
        <w:rPr>
          <w:rFonts w:eastAsia="新宋体"/>
          <w:sz w:val="22"/>
          <w:szCs w:val="22"/>
        </w:rPr>
      </w:pPr>
      <w:r>
        <w:rPr>
          <w:rFonts w:eastAsia="新宋体" w:hint="eastAsia"/>
          <w:sz w:val="22"/>
          <w:szCs w:val="22"/>
        </w:rPr>
        <w:t>投标供应商全称（盖章）：</w:t>
      </w:r>
    </w:p>
    <w:p w14:paraId="08CF7308" w14:textId="77777777" w:rsidR="009B3E75" w:rsidRDefault="00492827">
      <w:pPr>
        <w:spacing w:line="460" w:lineRule="exact"/>
        <w:ind w:firstLineChars="2500" w:firstLine="5500"/>
        <w:rPr>
          <w:rFonts w:eastAsia="新宋体"/>
          <w:sz w:val="22"/>
          <w:szCs w:val="22"/>
        </w:rPr>
      </w:pPr>
      <w:r>
        <w:rPr>
          <w:rFonts w:eastAsia="新宋体" w:hint="eastAsia"/>
          <w:sz w:val="22"/>
          <w:szCs w:val="22"/>
        </w:rPr>
        <w:t>投标供应商代表（签字）：</w:t>
      </w:r>
    </w:p>
    <w:p w14:paraId="197CA1FF" w14:textId="77777777" w:rsidR="009B3E75" w:rsidRDefault="00492827">
      <w:pPr>
        <w:spacing w:line="460" w:lineRule="exact"/>
        <w:ind w:firstLineChars="2500" w:firstLine="5500"/>
        <w:rPr>
          <w:rFonts w:eastAsia="新宋体"/>
          <w:sz w:val="22"/>
          <w:szCs w:val="22"/>
        </w:rPr>
      </w:pPr>
      <w:r>
        <w:rPr>
          <w:rFonts w:eastAsia="新宋体" w:hint="eastAsia"/>
          <w:sz w:val="22"/>
          <w:szCs w:val="22"/>
        </w:rPr>
        <w:t>日</w:t>
      </w:r>
      <w:r>
        <w:rPr>
          <w:rFonts w:eastAsia="新宋体"/>
          <w:sz w:val="22"/>
          <w:szCs w:val="22"/>
        </w:rPr>
        <w:t xml:space="preserve">   </w:t>
      </w:r>
      <w:r>
        <w:rPr>
          <w:rFonts w:eastAsia="新宋体" w:hint="eastAsia"/>
          <w:sz w:val="22"/>
          <w:szCs w:val="22"/>
        </w:rPr>
        <w:t>期：</w:t>
      </w:r>
      <w:r>
        <w:rPr>
          <w:rFonts w:eastAsia="新宋体"/>
          <w:sz w:val="22"/>
          <w:szCs w:val="22"/>
        </w:rPr>
        <w:t xml:space="preserve"> </w:t>
      </w:r>
    </w:p>
    <w:p w14:paraId="5D5F6DEE" w14:textId="77777777" w:rsidR="009B3E75" w:rsidRDefault="009B3E75">
      <w:pPr>
        <w:spacing w:line="460" w:lineRule="exact"/>
        <w:rPr>
          <w:rFonts w:eastAsia="新宋体"/>
          <w:sz w:val="22"/>
          <w:szCs w:val="22"/>
        </w:rPr>
      </w:pPr>
    </w:p>
    <w:p w14:paraId="31092971" w14:textId="77777777" w:rsidR="009B3E75" w:rsidRDefault="009B3E75">
      <w:pPr>
        <w:pStyle w:val="a3"/>
      </w:pPr>
    </w:p>
    <w:p w14:paraId="47878FB2" w14:textId="77777777" w:rsidR="009B3E75" w:rsidRDefault="00492827">
      <w:pPr>
        <w:pStyle w:val="af7"/>
        <w:spacing w:line="460" w:lineRule="exact"/>
        <w:ind w:left="442" w:hanging="442"/>
        <w:outlineLvl w:val="2"/>
        <w:rPr>
          <w:rFonts w:ascii="宋体" w:cs="宋体"/>
          <w:b/>
          <w:sz w:val="22"/>
        </w:rPr>
      </w:pPr>
      <w:r>
        <w:rPr>
          <w:rFonts w:ascii="宋体" w:hAnsi="宋体" w:cs="宋体" w:hint="eastAsia"/>
          <w:b/>
          <w:sz w:val="22"/>
        </w:rPr>
        <w:lastRenderedPageBreak/>
        <w:t>附件五</w:t>
      </w:r>
    </w:p>
    <w:p w14:paraId="36A0699F" w14:textId="77777777" w:rsidR="009B3E75" w:rsidRDefault="00492827">
      <w:pPr>
        <w:spacing w:line="560" w:lineRule="exact"/>
        <w:ind w:firstLine="435"/>
        <w:jc w:val="center"/>
        <w:outlineLvl w:val="3"/>
        <w:rPr>
          <w:rFonts w:ascii="宋体" w:cs="宋体"/>
          <w:b/>
          <w:bCs/>
          <w:sz w:val="28"/>
          <w:szCs w:val="28"/>
        </w:rPr>
      </w:pPr>
      <w:r>
        <w:rPr>
          <w:rFonts w:ascii="宋体" w:hAnsi="宋体" w:cs="宋体" w:hint="eastAsia"/>
          <w:b/>
          <w:bCs/>
          <w:sz w:val="28"/>
          <w:szCs w:val="28"/>
        </w:rPr>
        <w:t>投入主要人员情况表</w:t>
      </w:r>
    </w:p>
    <w:p w14:paraId="4300B6F4" w14:textId="77777777" w:rsidR="009B3E75" w:rsidRDefault="00492827">
      <w:pPr>
        <w:spacing w:line="560" w:lineRule="exact"/>
        <w:ind w:firstLine="435"/>
        <w:jc w:val="center"/>
        <w:outlineLvl w:val="3"/>
        <w:rPr>
          <w:rFonts w:ascii="宋体" w:cs="宋体"/>
          <w:b/>
          <w:bCs/>
          <w:sz w:val="28"/>
          <w:szCs w:val="28"/>
        </w:rPr>
      </w:pPr>
      <w:r>
        <w:rPr>
          <w:rFonts w:ascii="宋体" w:hAnsi="宋体" w:cs="宋体"/>
          <w:b/>
          <w:bCs/>
          <w:sz w:val="28"/>
          <w:szCs w:val="28"/>
        </w:rPr>
        <w:t>1</w:t>
      </w:r>
      <w:r>
        <w:rPr>
          <w:rFonts w:ascii="宋体" w:hAnsi="宋体" w:cs="宋体" w:hint="eastAsia"/>
          <w:b/>
          <w:bCs/>
          <w:sz w:val="28"/>
          <w:szCs w:val="28"/>
        </w:rPr>
        <w:t>、项目负责人情况表</w:t>
      </w:r>
    </w:p>
    <w:p w14:paraId="0D777F58" w14:textId="77777777" w:rsidR="009B3E75" w:rsidRDefault="00492827">
      <w:pPr>
        <w:tabs>
          <w:tab w:val="left" w:pos="1620"/>
        </w:tabs>
        <w:spacing w:line="440" w:lineRule="exact"/>
        <w:rPr>
          <w:rFonts w:ascii="宋体"/>
          <w:sz w:val="22"/>
          <w:szCs w:val="22"/>
        </w:rPr>
      </w:pPr>
      <w:r>
        <w:rPr>
          <w:rFonts w:ascii="宋体" w:hAnsi="宋体" w:hint="eastAsia"/>
          <w:sz w:val="22"/>
          <w:szCs w:val="22"/>
        </w:rPr>
        <w:t>项目名称：</w:t>
      </w:r>
      <w:r>
        <w:rPr>
          <w:rFonts w:ascii="宋体" w:hAnsi="宋体"/>
          <w:sz w:val="22"/>
          <w:szCs w:val="22"/>
        </w:rPr>
        <w:t xml:space="preserve">                                                      </w:t>
      </w:r>
      <w:r>
        <w:rPr>
          <w:rFonts w:ascii="宋体" w:hAnsi="宋体" w:hint="eastAsia"/>
          <w:sz w:val="22"/>
          <w:szCs w:val="22"/>
        </w:rPr>
        <w:t>项目编号：</w:t>
      </w:r>
      <w:r>
        <w:rPr>
          <w:rFonts w:ascii="宋体" w:hAnsi="宋体"/>
          <w:sz w:val="22"/>
          <w:szCs w:val="22"/>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833"/>
        <w:gridCol w:w="1333"/>
        <w:gridCol w:w="1906"/>
        <w:gridCol w:w="1323"/>
        <w:gridCol w:w="2340"/>
      </w:tblGrid>
      <w:tr w:rsidR="009B3E75" w14:paraId="02E3EBE2" w14:textId="77777777">
        <w:trPr>
          <w:trHeight w:val="636"/>
        </w:trPr>
        <w:tc>
          <w:tcPr>
            <w:tcW w:w="1165" w:type="dxa"/>
            <w:vAlign w:val="center"/>
          </w:tcPr>
          <w:p w14:paraId="3C5CF822" w14:textId="77777777" w:rsidR="009B3E75" w:rsidRDefault="00492827">
            <w:pPr>
              <w:tabs>
                <w:tab w:val="left" w:pos="1620"/>
              </w:tabs>
              <w:spacing w:line="440" w:lineRule="exact"/>
              <w:jc w:val="center"/>
              <w:rPr>
                <w:rFonts w:ascii="宋体"/>
                <w:sz w:val="22"/>
                <w:szCs w:val="22"/>
              </w:rPr>
            </w:pPr>
            <w:r>
              <w:rPr>
                <w:rFonts w:ascii="宋体" w:hAnsi="宋体" w:hint="eastAsia"/>
                <w:sz w:val="22"/>
                <w:szCs w:val="22"/>
              </w:rPr>
              <w:t>姓</w:t>
            </w:r>
            <w:r>
              <w:rPr>
                <w:rFonts w:ascii="宋体" w:hAnsi="宋体"/>
                <w:sz w:val="22"/>
                <w:szCs w:val="22"/>
              </w:rPr>
              <w:t xml:space="preserve">  </w:t>
            </w:r>
            <w:r>
              <w:rPr>
                <w:rFonts w:ascii="宋体" w:hAnsi="宋体" w:hint="eastAsia"/>
                <w:sz w:val="22"/>
                <w:szCs w:val="22"/>
              </w:rPr>
              <w:t>名</w:t>
            </w:r>
          </w:p>
        </w:tc>
        <w:tc>
          <w:tcPr>
            <w:tcW w:w="1833" w:type="dxa"/>
            <w:vAlign w:val="center"/>
          </w:tcPr>
          <w:p w14:paraId="55A80DC9" w14:textId="77777777" w:rsidR="009B3E75" w:rsidRDefault="009B3E75">
            <w:pPr>
              <w:tabs>
                <w:tab w:val="left" w:pos="1620"/>
              </w:tabs>
              <w:spacing w:line="440" w:lineRule="exact"/>
              <w:jc w:val="center"/>
              <w:rPr>
                <w:rFonts w:ascii="宋体"/>
                <w:sz w:val="22"/>
                <w:szCs w:val="22"/>
              </w:rPr>
            </w:pPr>
          </w:p>
        </w:tc>
        <w:tc>
          <w:tcPr>
            <w:tcW w:w="1333" w:type="dxa"/>
            <w:vAlign w:val="center"/>
          </w:tcPr>
          <w:p w14:paraId="2B25C544" w14:textId="77777777" w:rsidR="009B3E75" w:rsidRDefault="00492827">
            <w:pPr>
              <w:tabs>
                <w:tab w:val="left" w:pos="1620"/>
              </w:tabs>
              <w:spacing w:line="440" w:lineRule="exact"/>
              <w:jc w:val="center"/>
              <w:rPr>
                <w:rFonts w:ascii="宋体"/>
                <w:sz w:val="22"/>
                <w:szCs w:val="22"/>
              </w:rPr>
            </w:pPr>
            <w:r>
              <w:rPr>
                <w:rFonts w:ascii="宋体" w:hAnsi="宋体" w:hint="eastAsia"/>
                <w:sz w:val="22"/>
                <w:szCs w:val="22"/>
              </w:rPr>
              <w:t>性</w:t>
            </w:r>
            <w:r>
              <w:rPr>
                <w:rFonts w:ascii="宋体" w:hAnsi="宋体"/>
                <w:sz w:val="22"/>
                <w:szCs w:val="22"/>
              </w:rPr>
              <w:t xml:space="preserve">  </w:t>
            </w:r>
            <w:r>
              <w:rPr>
                <w:rFonts w:ascii="宋体" w:hAnsi="宋体" w:hint="eastAsia"/>
                <w:sz w:val="22"/>
                <w:szCs w:val="22"/>
              </w:rPr>
              <w:t>别</w:t>
            </w:r>
          </w:p>
        </w:tc>
        <w:tc>
          <w:tcPr>
            <w:tcW w:w="1906" w:type="dxa"/>
            <w:vAlign w:val="center"/>
          </w:tcPr>
          <w:p w14:paraId="630D9519" w14:textId="77777777" w:rsidR="009B3E75" w:rsidRDefault="009B3E75">
            <w:pPr>
              <w:tabs>
                <w:tab w:val="left" w:pos="1620"/>
              </w:tabs>
              <w:spacing w:line="440" w:lineRule="exact"/>
              <w:jc w:val="center"/>
              <w:rPr>
                <w:rFonts w:ascii="宋体"/>
                <w:sz w:val="22"/>
                <w:szCs w:val="22"/>
              </w:rPr>
            </w:pPr>
          </w:p>
        </w:tc>
        <w:tc>
          <w:tcPr>
            <w:tcW w:w="1323" w:type="dxa"/>
            <w:vAlign w:val="center"/>
          </w:tcPr>
          <w:p w14:paraId="1B1DC04B" w14:textId="77777777" w:rsidR="009B3E75" w:rsidRDefault="00492827">
            <w:pPr>
              <w:tabs>
                <w:tab w:val="left" w:pos="1620"/>
              </w:tabs>
              <w:spacing w:line="440" w:lineRule="exact"/>
              <w:jc w:val="center"/>
              <w:rPr>
                <w:rFonts w:ascii="宋体"/>
                <w:sz w:val="22"/>
                <w:szCs w:val="22"/>
              </w:rPr>
            </w:pPr>
            <w:r>
              <w:rPr>
                <w:rFonts w:ascii="宋体" w:hAnsi="宋体" w:hint="eastAsia"/>
                <w:sz w:val="22"/>
                <w:szCs w:val="22"/>
              </w:rPr>
              <w:t>年</w:t>
            </w:r>
            <w:r>
              <w:rPr>
                <w:rFonts w:ascii="宋体" w:hAnsi="宋体"/>
                <w:sz w:val="22"/>
                <w:szCs w:val="22"/>
              </w:rPr>
              <w:t xml:space="preserve"> </w:t>
            </w:r>
            <w:r>
              <w:rPr>
                <w:rFonts w:ascii="宋体" w:hAnsi="宋体" w:hint="eastAsia"/>
                <w:sz w:val="22"/>
                <w:szCs w:val="22"/>
              </w:rPr>
              <w:t>龄</w:t>
            </w:r>
          </w:p>
        </w:tc>
        <w:tc>
          <w:tcPr>
            <w:tcW w:w="2340" w:type="dxa"/>
            <w:vAlign w:val="center"/>
          </w:tcPr>
          <w:p w14:paraId="5F66B969" w14:textId="77777777" w:rsidR="009B3E75" w:rsidRDefault="009B3E75">
            <w:pPr>
              <w:tabs>
                <w:tab w:val="left" w:pos="1620"/>
              </w:tabs>
              <w:spacing w:line="440" w:lineRule="exact"/>
              <w:jc w:val="center"/>
              <w:rPr>
                <w:rFonts w:ascii="宋体"/>
                <w:sz w:val="22"/>
                <w:szCs w:val="22"/>
              </w:rPr>
            </w:pPr>
          </w:p>
        </w:tc>
      </w:tr>
      <w:tr w:rsidR="009B3E75" w14:paraId="6DA855F9" w14:textId="77777777">
        <w:trPr>
          <w:trHeight w:val="560"/>
        </w:trPr>
        <w:tc>
          <w:tcPr>
            <w:tcW w:w="1165" w:type="dxa"/>
            <w:vAlign w:val="center"/>
          </w:tcPr>
          <w:p w14:paraId="7CDCDE71" w14:textId="77777777" w:rsidR="009B3E75" w:rsidRDefault="00492827">
            <w:pPr>
              <w:tabs>
                <w:tab w:val="left" w:pos="1620"/>
              </w:tabs>
              <w:spacing w:line="440" w:lineRule="exact"/>
              <w:jc w:val="center"/>
              <w:rPr>
                <w:rFonts w:ascii="宋体"/>
                <w:sz w:val="22"/>
                <w:szCs w:val="22"/>
              </w:rPr>
            </w:pPr>
            <w:r>
              <w:rPr>
                <w:rFonts w:ascii="宋体" w:hAnsi="宋体" w:hint="eastAsia"/>
                <w:sz w:val="22"/>
                <w:szCs w:val="22"/>
              </w:rPr>
              <w:t>学</w:t>
            </w:r>
            <w:r>
              <w:rPr>
                <w:rFonts w:ascii="宋体" w:hAnsi="宋体"/>
                <w:sz w:val="22"/>
                <w:szCs w:val="22"/>
              </w:rPr>
              <w:t xml:space="preserve"> </w:t>
            </w:r>
            <w:r>
              <w:rPr>
                <w:rFonts w:ascii="宋体" w:hAnsi="宋体" w:hint="eastAsia"/>
                <w:sz w:val="22"/>
                <w:szCs w:val="22"/>
              </w:rPr>
              <w:t>历</w:t>
            </w:r>
          </w:p>
        </w:tc>
        <w:tc>
          <w:tcPr>
            <w:tcW w:w="1833" w:type="dxa"/>
            <w:vAlign w:val="center"/>
          </w:tcPr>
          <w:p w14:paraId="404E8EBD" w14:textId="77777777" w:rsidR="009B3E75" w:rsidRDefault="009B3E75">
            <w:pPr>
              <w:tabs>
                <w:tab w:val="left" w:pos="1620"/>
              </w:tabs>
              <w:spacing w:line="440" w:lineRule="exact"/>
              <w:jc w:val="center"/>
              <w:rPr>
                <w:rFonts w:ascii="宋体"/>
                <w:sz w:val="22"/>
                <w:szCs w:val="22"/>
              </w:rPr>
            </w:pPr>
          </w:p>
        </w:tc>
        <w:tc>
          <w:tcPr>
            <w:tcW w:w="1333" w:type="dxa"/>
            <w:vAlign w:val="center"/>
          </w:tcPr>
          <w:p w14:paraId="20C6B29E" w14:textId="77777777" w:rsidR="009B3E75" w:rsidRDefault="00492827">
            <w:pPr>
              <w:tabs>
                <w:tab w:val="left" w:pos="1620"/>
              </w:tabs>
              <w:spacing w:line="440" w:lineRule="exact"/>
              <w:jc w:val="center"/>
              <w:rPr>
                <w:rFonts w:ascii="宋体"/>
                <w:sz w:val="22"/>
                <w:szCs w:val="22"/>
              </w:rPr>
            </w:pPr>
            <w:r>
              <w:rPr>
                <w:rFonts w:ascii="宋体" w:hAnsi="宋体" w:hint="eastAsia"/>
                <w:sz w:val="22"/>
                <w:szCs w:val="22"/>
              </w:rPr>
              <w:t>专业</w:t>
            </w:r>
          </w:p>
        </w:tc>
        <w:tc>
          <w:tcPr>
            <w:tcW w:w="1906" w:type="dxa"/>
            <w:vAlign w:val="center"/>
          </w:tcPr>
          <w:p w14:paraId="01BF1598" w14:textId="77777777" w:rsidR="009B3E75" w:rsidRDefault="009B3E75">
            <w:pPr>
              <w:tabs>
                <w:tab w:val="left" w:pos="1620"/>
              </w:tabs>
              <w:spacing w:line="440" w:lineRule="exact"/>
              <w:jc w:val="center"/>
              <w:rPr>
                <w:rFonts w:ascii="宋体"/>
                <w:sz w:val="22"/>
                <w:szCs w:val="22"/>
              </w:rPr>
            </w:pPr>
          </w:p>
        </w:tc>
        <w:tc>
          <w:tcPr>
            <w:tcW w:w="1323" w:type="dxa"/>
            <w:vAlign w:val="center"/>
          </w:tcPr>
          <w:p w14:paraId="1AAC128E" w14:textId="77777777" w:rsidR="009B3E75" w:rsidRDefault="00492827">
            <w:pPr>
              <w:tabs>
                <w:tab w:val="left" w:pos="1620"/>
              </w:tabs>
              <w:spacing w:line="440" w:lineRule="exact"/>
              <w:jc w:val="center"/>
              <w:rPr>
                <w:rFonts w:ascii="宋体"/>
                <w:sz w:val="22"/>
                <w:szCs w:val="22"/>
              </w:rPr>
            </w:pPr>
            <w:r>
              <w:rPr>
                <w:rFonts w:ascii="宋体" w:hAnsi="宋体" w:hint="eastAsia"/>
                <w:sz w:val="22"/>
                <w:szCs w:val="22"/>
              </w:rPr>
              <w:t>职称</w:t>
            </w:r>
            <w:r>
              <w:rPr>
                <w:rFonts w:ascii="宋体" w:hAnsi="宋体"/>
                <w:sz w:val="22"/>
                <w:szCs w:val="22"/>
              </w:rPr>
              <w:t>/</w:t>
            </w:r>
            <w:r>
              <w:rPr>
                <w:rFonts w:ascii="宋体" w:hAnsi="宋体" w:hint="eastAsia"/>
                <w:sz w:val="22"/>
                <w:szCs w:val="22"/>
              </w:rPr>
              <w:t>资格</w:t>
            </w:r>
          </w:p>
        </w:tc>
        <w:tc>
          <w:tcPr>
            <w:tcW w:w="2340" w:type="dxa"/>
            <w:vAlign w:val="center"/>
          </w:tcPr>
          <w:p w14:paraId="56509D1D" w14:textId="77777777" w:rsidR="009B3E75" w:rsidRDefault="009B3E75">
            <w:pPr>
              <w:tabs>
                <w:tab w:val="left" w:pos="1620"/>
              </w:tabs>
              <w:spacing w:line="440" w:lineRule="exact"/>
              <w:jc w:val="center"/>
              <w:rPr>
                <w:rFonts w:ascii="宋体"/>
                <w:sz w:val="22"/>
                <w:szCs w:val="22"/>
              </w:rPr>
            </w:pPr>
          </w:p>
        </w:tc>
      </w:tr>
      <w:tr w:rsidR="009B3E75" w14:paraId="0056EEC4" w14:textId="77777777">
        <w:trPr>
          <w:trHeight w:val="566"/>
        </w:trPr>
        <w:tc>
          <w:tcPr>
            <w:tcW w:w="1165" w:type="dxa"/>
            <w:vAlign w:val="center"/>
          </w:tcPr>
          <w:p w14:paraId="6DF715A2" w14:textId="77777777" w:rsidR="009B3E75" w:rsidRDefault="00492827">
            <w:pPr>
              <w:tabs>
                <w:tab w:val="left" w:pos="1620"/>
              </w:tabs>
              <w:spacing w:line="440" w:lineRule="exact"/>
              <w:jc w:val="center"/>
              <w:rPr>
                <w:rFonts w:ascii="宋体"/>
                <w:sz w:val="22"/>
                <w:szCs w:val="22"/>
              </w:rPr>
            </w:pPr>
            <w:r>
              <w:rPr>
                <w:rFonts w:ascii="宋体" w:hAnsi="宋体" w:hint="eastAsia"/>
                <w:sz w:val="22"/>
                <w:szCs w:val="22"/>
              </w:rPr>
              <w:t>曾获荣誉</w:t>
            </w:r>
          </w:p>
        </w:tc>
        <w:tc>
          <w:tcPr>
            <w:tcW w:w="5072" w:type="dxa"/>
            <w:gridSpan w:val="3"/>
            <w:vAlign w:val="center"/>
          </w:tcPr>
          <w:p w14:paraId="3B05E283" w14:textId="77777777" w:rsidR="009B3E75" w:rsidRDefault="009B3E75">
            <w:pPr>
              <w:tabs>
                <w:tab w:val="left" w:pos="1620"/>
              </w:tabs>
              <w:spacing w:line="440" w:lineRule="exact"/>
              <w:jc w:val="center"/>
              <w:rPr>
                <w:rFonts w:ascii="宋体"/>
                <w:sz w:val="22"/>
                <w:szCs w:val="22"/>
              </w:rPr>
            </w:pPr>
          </w:p>
        </w:tc>
        <w:tc>
          <w:tcPr>
            <w:tcW w:w="1323" w:type="dxa"/>
            <w:vAlign w:val="center"/>
          </w:tcPr>
          <w:p w14:paraId="6BCF7C67" w14:textId="77777777" w:rsidR="009B3E75" w:rsidRDefault="00492827">
            <w:pPr>
              <w:tabs>
                <w:tab w:val="left" w:pos="1620"/>
              </w:tabs>
              <w:spacing w:line="440" w:lineRule="exact"/>
              <w:jc w:val="center"/>
              <w:rPr>
                <w:rFonts w:ascii="宋体"/>
                <w:sz w:val="22"/>
                <w:szCs w:val="22"/>
              </w:rPr>
            </w:pPr>
            <w:r>
              <w:rPr>
                <w:rFonts w:ascii="宋体" w:hAnsi="宋体" w:hint="eastAsia"/>
                <w:sz w:val="22"/>
                <w:szCs w:val="22"/>
              </w:rPr>
              <w:t>联系方式</w:t>
            </w:r>
          </w:p>
        </w:tc>
        <w:tc>
          <w:tcPr>
            <w:tcW w:w="2340" w:type="dxa"/>
            <w:vAlign w:val="center"/>
          </w:tcPr>
          <w:p w14:paraId="11E459D5" w14:textId="77777777" w:rsidR="009B3E75" w:rsidRDefault="009B3E75">
            <w:pPr>
              <w:tabs>
                <w:tab w:val="left" w:pos="1620"/>
              </w:tabs>
              <w:spacing w:line="440" w:lineRule="exact"/>
              <w:jc w:val="center"/>
              <w:rPr>
                <w:rFonts w:ascii="宋体"/>
                <w:sz w:val="22"/>
                <w:szCs w:val="22"/>
              </w:rPr>
            </w:pPr>
          </w:p>
        </w:tc>
      </w:tr>
      <w:tr w:rsidR="009B3E75" w14:paraId="38D39243" w14:textId="77777777">
        <w:trPr>
          <w:trHeight w:val="7369"/>
        </w:trPr>
        <w:tc>
          <w:tcPr>
            <w:tcW w:w="9900" w:type="dxa"/>
            <w:gridSpan w:val="6"/>
          </w:tcPr>
          <w:p w14:paraId="22127307" w14:textId="77777777" w:rsidR="009B3E75" w:rsidRDefault="00492827">
            <w:pPr>
              <w:tabs>
                <w:tab w:val="left" w:pos="1620"/>
              </w:tabs>
              <w:spacing w:beforeLines="50" w:before="120" w:line="440" w:lineRule="exact"/>
              <w:rPr>
                <w:rFonts w:ascii="宋体"/>
                <w:sz w:val="22"/>
                <w:szCs w:val="22"/>
              </w:rPr>
            </w:pPr>
            <w:r>
              <w:rPr>
                <w:rFonts w:ascii="宋体" w:hAnsi="宋体" w:hint="eastAsia"/>
                <w:sz w:val="22"/>
                <w:szCs w:val="22"/>
              </w:rPr>
              <w:t>近五年从事相关工作经历及业绩：</w:t>
            </w:r>
          </w:p>
        </w:tc>
      </w:tr>
    </w:tbl>
    <w:p w14:paraId="279ED77A" w14:textId="77777777" w:rsidR="009B3E75" w:rsidRDefault="00492827">
      <w:pPr>
        <w:tabs>
          <w:tab w:val="left" w:pos="1620"/>
        </w:tabs>
        <w:spacing w:beforeLines="50" w:before="120" w:line="440" w:lineRule="exact"/>
        <w:ind w:leftChars="105" w:left="220"/>
        <w:rPr>
          <w:rFonts w:ascii="宋体"/>
          <w:sz w:val="22"/>
          <w:szCs w:val="22"/>
        </w:rPr>
      </w:pPr>
      <w:r>
        <w:rPr>
          <w:rFonts w:ascii="宋体" w:hAnsi="宋体" w:hint="eastAsia"/>
          <w:sz w:val="22"/>
          <w:szCs w:val="22"/>
        </w:rPr>
        <w:t>注：本表附身份证、学历、技术职称（资格）证书或上岗证、所获荣誉证明、业绩证明材料（加盖投标供应商公章）。</w:t>
      </w:r>
    </w:p>
    <w:p w14:paraId="13BD3392" w14:textId="77777777" w:rsidR="009B3E75" w:rsidRDefault="009B3E75">
      <w:pPr>
        <w:spacing w:line="440" w:lineRule="exact"/>
        <w:rPr>
          <w:sz w:val="28"/>
        </w:rPr>
      </w:pPr>
    </w:p>
    <w:p w14:paraId="5C70301E" w14:textId="77777777" w:rsidR="009B3E75" w:rsidRDefault="00492827">
      <w:pPr>
        <w:spacing w:line="460" w:lineRule="exact"/>
        <w:ind w:firstLineChars="2481" w:firstLine="5458"/>
        <w:rPr>
          <w:rFonts w:ascii="宋体" w:cs="宋体"/>
          <w:sz w:val="22"/>
          <w:szCs w:val="22"/>
        </w:rPr>
      </w:pPr>
      <w:r>
        <w:rPr>
          <w:rFonts w:ascii="宋体" w:hAnsi="宋体" w:cs="宋体" w:hint="eastAsia"/>
          <w:sz w:val="22"/>
          <w:szCs w:val="22"/>
        </w:rPr>
        <w:t>投标供应商全称（盖章）：</w:t>
      </w:r>
    </w:p>
    <w:p w14:paraId="56F2E50F" w14:textId="77777777" w:rsidR="009B3E75" w:rsidRDefault="00492827">
      <w:pPr>
        <w:spacing w:line="460" w:lineRule="exact"/>
        <w:ind w:firstLineChars="2481" w:firstLine="5458"/>
        <w:rPr>
          <w:rFonts w:ascii="宋体" w:cs="宋体"/>
          <w:sz w:val="22"/>
          <w:szCs w:val="22"/>
        </w:rPr>
      </w:pPr>
      <w:r>
        <w:rPr>
          <w:rFonts w:ascii="宋体" w:hAnsi="宋体" w:cs="宋体" w:hint="eastAsia"/>
          <w:sz w:val="22"/>
          <w:szCs w:val="22"/>
        </w:rPr>
        <w:t>投标供应商代表（签字）：</w:t>
      </w:r>
    </w:p>
    <w:p w14:paraId="3F4A5B72" w14:textId="77777777" w:rsidR="009B3E75" w:rsidRDefault="00492827">
      <w:pPr>
        <w:spacing w:line="460" w:lineRule="exact"/>
        <w:ind w:firstLineChars="2481" w:firstLine="5458"/>
        <w:rPr>
          <w:rFonts w:ascii="宋体" w:cs="宋体"/>
          <w:sz w:val="22"/>
          <w:szCs w:val="22"/>
        </w:rPr>
      </w:pPr>
      <w:r>
        <w:rPr>
          <w:rFonts w:ascii="宋体" w:hAnsi="宋体" w:cs="宋体" w:hint="eastAsia"/>
          <w:sz w:val="22"/>
          <w:szCs w:val="22"/>
        </w:rPr>
        <w:t>日</w:t>
      </w:r>
      <w:r>
        <w:rPr>
          <w:rFonts w:ascii="宋体" w:hAnsi="宋体" w:cs="宋体"/>
          <w:sz w:val="22"/>
          <w:szCs w:val="22"/>
        </w:rPr>
        <w:t xml:space="preserve">   </w:t>
      </w:r>
      <w:r>
        <w:rPr>
          <w:rFonts w:ascii="宋体" w:hAnsi="宋体" w:cs="宋体" w:hint="eastAsia"/>
          <w:sz w:val="22"/>
          <w:szCs w:val="22"/>
        </w:rPr>
        <w:t>期：</w:t>
      </w:r>
    </w:p>
    <w:p w14:paraId="22A30CF1" w14:textId="77777777" w:rsidR="009B3E75" w:rsidRDefault="009B3E75">
      <w:pPr>
        <w:pStyle w:val="a3"/>
      </w:pPr>
    </w:p>
    <w:p w14:paraId="64343BEF" w14:textId="77777777" w:rsidR="009B3E75" w:rsidRDefault="00492827">
      <w:pPr>
        <w:pStyle w:val="a3"/>
        <w:spacing w:line="400" w:lineRule="atLeast"/>
        <w:ind w:left="562" w:hanging="562"/>
        <w:jc w:val="center"/>
        <w:rPr>
          <w:rFonts w:hAnsi="宋体" w:hint="eastAsia"/>
          <w:b/>
        </w:rPr>
      </w:pPr>
      <w:r>
        <w:rPr>
          <w:rFonts w:hAnsi="宋体"/>
          <w:b/>
        </w:rPr>
        <w:lastRenderedPageBreak/>
        <w:t>2</w:t>
      </w:r>
      <w:r>
        <w:rPr>
          <w:rFonts w:hAnsi="宋体" w:hint="eastAsia"/>
          <w:b/>
        </w:rPr>
        <w:t>、岗位员工配置计划表</w:t>
      </w:r>
    </w:p>
    <w:p w14:paraId="42EC3D7B" w14:textId="77777777" w:rsidR="009B3E75" w:rsidRDefault="00492827">
      <w:pPr>
        <w:spacing w:line="360" w:lineRule="auto"/>
        <w:ind w:firstLineChars="250" w:firstLine="552"/>
        <w:rPr>
          <w:rFonts w:ascii="宋体" w:cs="新宋体"/>
          <w:sz w:val="22"/>
          <w:szCs w:val="22"/>
        </w:rPr>
      </w:pPr>
      <w:r>
        <w:rPr>
          <w:rFonts w:ascii="宋体" w:hAnsi="宋体" w:cs="新宋体" w:hint="eastAsia"/>
          <w:b/>
          <w:sz w:val="22"/>
          <w:szCs w:val="22"/>
        </w:rPr>
        <w:t>项目名称：</w:t>
      </w:r>
      <w:r>
        <w:rPr>
          <w:rFonts w:ascii="宋体" w:hAnsi="宋体" w:cs="新宋体"/>
          <w:b/>
          <w:sz w:val="22"/>
          <w:szCs w:val="22"/>
        </w:rPr>
        <w:t xml:space="preserve">                </w:t>
      </w:r>
      <w:r>
        <w:rPr>
          <w:rFonts w:ascii="宋体" w:hAnsi="宋体"/>
          <w:bCs/>
          <w:szCs w:val="21"/>
        </w:rPr>
        <w:t xml:space="preserve"> </w:t>
      </w:r>
      <w:r>
        <w:rPr>
          <w:rFonts w:ascii="宋体" w:hAnsi="宋体" w:cs="新宋体"/>
          <w:b/>
          <w:sz w:val="22"/>
          <w:szCs w:val="22"/>
        </w:rPr>
        <w:t xml:space="preserve">                        </w:t>
      </w:r>
      <w:r>
        <w:rPr>
          <w:rFonts w:ascii="宋体" w:hAnsi="宋体" w:cs="新宋体" w:hint="eastAsia"/>
          <w:b/>
          <w:sz w:val="22"/>
          <w:szCs w:val="22"/>
        </w:rPr>
        <w:t>项目编号：</w:t>
      </w:r>
      <w:r>
        <w:rPr>
          <w:rFonts w:ascii="宋体" w:hAnsi="宋体" w:cs="新宋体"/>
          <w:b/>
          <w:sz w:val="22"/>
          <w:szCs w:val="22"/>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32"/>
        <w:gridCol w:w="2132"/>
        <w:gridCol w:w="3044"/>
        <w:gridCol w:w="1800"/>
      </w:tblGrid>
      <w:tr w:rsidR="009B3E75" w14:paraId="6D8BE68E" w14:textId="77777777">
        <w:trPr>
          <w:trHeight w:hRule="exact" w:val="510"/>
          <w:jc w:val="center"/>
        </w:trPr>
        <w:tc>
          <w:tcPr>
            <w:tcW w:w="2132" w:type="dxa"/>
          </w:tcPr>
          <w:p w14:paraId="7BFF629C" w14:textId="77777777" w:rsidR="009B3E75" w:rsidRDefault="00492827">
            <w:pPr>
              <w:snapToGrid w:val="0"/>
              <w:spacing w:line="360" w:lineRule="auto"/>
              <w:jc w:val="center"/>
              <w:rPr>
                <w:rFonts w:ascii="宋体" w:cs="新宋体"/>
                <w:sz w:val="22"/>
                <w:szCs w:val="22"/>
              </w:rPr>
            </w:pPr>
            <w:r>
              <w:rPr>
                <w:rFonts w:ascii="宋体" w:hAnsi="宋体" w:cs="新宋体" w:hint="eastAsia"/>
                <w:sz w:val="22"/>
                <w:szCs w:val="22"/>
              </w:rPr>
              <w:t>岗位</w:t>
            </w:r>
          </w:p>
        </w:tc>
        <w:tc>
          <w:tcPr>
            <w:tcW w:w="2132" w:type="dxa"/>
          </w:tcPr>
          <w:p w14:paraId="0F76ED17" w14:textId="77777777" w:rsidR="009B3E75" w:rsidRDefault="00492827">
            <w:pPr>
              <w:snapToGrid w:val="0"/>
              <w:spacing w:line="360" w:lineRule="auto"/>
              <w:jc w:val="center"/>
              <w:rPr>
                <w:rFonts w:ascii="宋体" w:cs="新宋体"/>
                <w:sz w:val="22"/>
                <w:szCs w:val="22"/>
              </w:rPr>
            </w:pPr>
            <w:r>
              <w:rPr>
                <w:rFonts w:ascii="宋体" w:hAnsi="宋体" w:cs="新宋体" w:hint="eastAsia"/>
                <w:sz w:val="22"/>
                <w:szCs w:val="22"/>
              </w:rPr>
              <w:t>人数</w:t>
            </w:r>
          </w:p>
        </w:tc>
        <w:tc>
          <w:tcPr>
            <w:tcW w:w="3044" w:type="dxa"/>
          </w:tcPr>
          <w:p w14:paraId="60724CEB" w14:textId="77777777" w:rsidR="009B3E75" w:rsidRDefault="00492827">
            <w:pPr>
              <w:snapToGrid w:val="0"/>
              <w:spacing w:line="360" w:lineRule="auto"/>
              <w:jc w:val="center"/>
              <w:rPr>
                <w:rFonts w:ascii="宋体" w:cs="新宋体"/>
                <w:sz w:val="22"/>
                <w:szCs w:val="22"/>
              </w:rPr>
            </w:pPr>
            <w:r>
              <w:rPr>
                <w:rFonts w:ascii="宋体" w:hAnsi="宋体" w:cs="新宋体" w:hint="eastAsia"/>
                <w:sz w:val="22"/>
                <w:szCs w:val="22"/>
              </w:rPr>
              <w:t>现</w:t>
            </w:r>
            <w:r>
              <w:rPr>
                <w:rFonts w:ascii="宋体" w:hAnsi="宋体" w:cs="新宋体"/>
                <w:sz w:val="22"/>
                <w:szCs w:val="22"/>
              </w:rPr>
              <w:t xml:space="preserve"> </w:t>
            </w:r>
            <w:r>
              <w:rPr>
                <w:rFonts w:ascii="宋体" w:hAnsi="宋体" w:cs="新宋体" w:hint="eastAsia"/>
                <w:sz w:val="22"/>
                <w:szCs w:val="22"/>
              </w:rPr>
              <w:t>场</w:t>
            </w:r>
            <w:r>
              <w:rPr>
                <w:rFonts w:ascii="宋体" w:hAnsi="宋体" w:cs="新宋体"/>
                <w:sz w:val="22"/>
                <w:szCs w:val="22"/>
              </w:rPr>
              <w:t xml:space="preserve"> </w:t>
            </w:r>
            <w:r>
              <w:rPr>
                <w:rFonts w:ascii="宋体" w:hAnsi="宋体" w:cs="新宋体" w:hint="eastAsia"/>
                <w:sz w:val="22"/>
                <w:szCs w:val="22"/>
              </w:rPr>
              <w:t>承</w:t>
            </w:r>
            <w:r>
              <w:rPr>
                <w:rFonts w:ascii="宋体" w:hAnsi="宋体" w:cs="新宋体"/>
                <w:sz w:val="22"/>
                <w:szCs w:val="22"/>
              </w:rPr>
              <w:t xml:space="preserve"> </w:t>
            </w:r>
            <w:r>
              <w:rPr>
                <w:rFonts w:ascii="宋体" w:hAnsi="宋体" w:cs="新宋体" w:hint="eastAsia"/>
                <w:sz w:val="22"/>
                <w:szCs w:val="22"/>
              </w:rPr>
              <w:t>担</w:t>
            </w:r>
            <w:r>
              <w:rPr>
                <w:rFonts w:ascii="宋体" w:hAnsi="宋体" w:cs="新宋体"/>
                <w:sz w:val="22"/>
                <w:szCs w:val="22"/>
              </w:rPr>
              <w:t xml:space="preserve"> </w:t>
            </w:r>
            <w:r>
              <w:rPr>
                <w:rFonts w:ascii="宋体" w:hAnsi="宋体" w:cs="新宋体" w:hint="eastAsia"/>
                <w:sz w:val="22"/>
                <w:szCs w:val="22"/>
              </w:rPr>
              <w:t>工</w:t>
            </w:r>
            <w:r>
              <w:rPr>
                <w:rFonts w:ascii="宋体" w:hAnsi="宋体" w:cs="新宋体"/>
                <w:sz w:val="22"/>
                <w:szCs w:val="22"/>
              </w:rPr>
              <w:t xml:space="preserve"> </w:t>
            </w:r>
            <w:r>
              <w:rPr>
                <w:rFonts w:ascii="宋体" w:hAnsi="宋体" w:cs="新宋体" w:hint="eastAsia"/>
                <w:sz w:val="22"/>
                <w:szCs w:val="22"/>
              </w:rPr>
              <w:t>作</w:t>
            </w:r>
          </w:p>
        </w:tc>
        <w:tc>
          <w:tcPr>
            <w:tcW w:w="1800" w:type="dxa"/>
          </w:tcPr>
          <w:p w14:paraId="1BFDAABD" w14:textId="77777777" w:rsidR="009B3E75" w:rsidRDefault="00492827">
            <w:pPr>
              <w:snapToGrid w:val="0"/>
              <w:spacing w:line="360" w:lineRule="auto"/>
              <w:jc w:val="center"/>
              <w:rPr>
                <w:rFonts w:ascii="宋体" w:cs="新宋体"/>
                <w:sz w:val="22"/>
                <w:szCs w:val="22"/>
              </w:rPr>
            </w:pPr>
            <w:r>
              <w:rPr>
                <w:rFonts w:ascii="宋体" w:hAnsi="宋体" w:cs="新宋体" w:hint="eastAsia"/>
                <w:sz w:val="22"/>
                <w:szCs w:val="22"/>
              </w:rPr>
              <w:t>备注</w:t>
            </w:r>
          </w:p>
        </w:tc>
      </w:tr>
      <w:tr w:rsidR="009B3E75" w14:paraId="2BBBCD2B" w14:textId="77777777">
        <w:trPr>
          <w:trHeight w:hRule="exact" w:val="510"/>
          <w:jc w:val="center"/>
        </w:trPr>
        <w:tc>
          <w:tcPr>
            <w:tcW w:w="2132" w:type="dxa"/>
          </w:tcPr>
          <w:p w14:paraId="2B18C3E2" w14:textId="77777777" w:rsidR="009B3E75" w:rsidRDefault="009B3E75">
            <w:pPr>
              <w:snapToGrid w:val="0"/>
              <w:spacing w:line="360" w:lineRule="auto"/>
              <w:rPr>
                <w:rFonts w:ascii="宋体" w:cs="新宋体"/>
                <w:sz w:val="22"/>
                <w:szCs w:val="22"/>
              </w:rPr>
            </w:pPr>
          </w:p>
        </w:tc>
        <w:tc>
          <w:tcPr>
            <w:tcW w:w="2132" w:type="dxa"/>
          </w:tcPr>
          <w:p w14:paraId="701F76F6" w14:textId="77777777" w:rsidR="009B3E75" w:rsidRDefault="009B3E75">
            <w:pPr>
              <w:snapToGrid w:val="0"/>
              <w:spacing w:line="360" w:lineRule="auto"/>
              <w:rPr>
                <w:rFonts w:ascii="宋体" w:cs="新宋体"/>
                <w:sz w:val="22"/>
                <w:szCs w:val="22"/>
              </w:rPr>
            </w:pPr>
          </w:p>
        </w:tc>
        <w:tc>
          <w:tcPr>
            <w:tcW w:w="3044" w:type="dxa"/>
          </w:tcPr>
          <w:p w14:paraId="0223AE9C" w14:textId="77777777" w:rsidR="009B3E75" w:rsidRDefault="009B3E75">
            <w:pPr>
              <w:snapToGrid w:val="0"/>
              <w:spacing w:line="360" w:lineRule="auto"/>
              <w:rPr>
                <w:rFonts w:ascii="宋体" w:cs="新宋体"/>
                <w:sz w:val="22"/>
                <w:szCs w:val="22"/>
              </w:rPr>
            </w:pPr>
          </w:p>
        </w:tc>
        <w:tc>
          <w:tcPr>
            <w:tcW w:w="1800" w:type="dxa"/>
          </w:tcPr>
          <w:p w14:paraId="2DEE583C" w14:textId="77777777" w:rsidR="009B3E75" w:rsidRDefault="009B3E75">
            <w:pPr>
              <w:snapToGrid w:val="0"/>
              <w:spacing w:line="360" w:lineRule="auto"/>
              <w:rPr>
                <w:rFonts w:ascii="宋体" w:cs="新宋体"/>
                <w:sz w:val="22"/>
                <w:szCs w:val="22"/>
              </w:rPr>
            </w:pPr>
          </w:p>
        </w:tc>
      </w:tr>
      <w:tr w:rsidR="009B3E75" w14:paraId="68348946" w14:textId="77777777">
        <w:trPr>
          <w:trHeight w:hRule="exact" w:val="510"/>
          <w:jc w:val="center"/>
        </w:trPr>
        <w:tc>
          <w:tcPr>
            <w:tcW w:w="2132" w:type="dxa"/>
          </w:tcPr>
          <w:p w14:paraId="5EBAAD28" w14:textId="77777777" w:rsidR="009B3E75" w:rsidRDefault="009B3E75">
            <w:pPr>
              <w:snapToGrid w:val="0"/>
              <w:spacing w:line="360" w:lineRule="auto"/>
              <w:rPr>
                <w:rFonts w:ascii="宋体" w:cs="新宋体"/>
                <w:sz w:val="22"/>
                <w:szCs w:val="22"/>
              </w:rPr>
            </w:pPr>
          </w:p>
        </w:tc>
        <w:tc>
          <w:tcPr>
            <w:tcW w:w="2132" w:type="dxa"/>
          </w:tcPr>
          <w:p w14:paraId="3A91BCC3" w14:textId="77777777" w:rsidR="009B3E75" w:rsidRDefault="009B3E75">
            <w:pPr>
              <w:snapToGrid w:val="0"/>
              <w:spacing w:line="360" w:lineRule="auto"/>
              <w:rPr>
                <w:rFonts w:ascii="宋体" w:cs="新宋体"/>
                <w:sz w:val="22"/>
                <w:szCs w:val="22"/>
              </w:rPr>
            </w:pPr>
          </w:p>
        </w:tc>
        <w:tc>
          <w:tcPr>
            <w:tcW w:w="3044" w:type="dxa"/>
          </w:tcPr>
          <w:p w14:paraId="04034788" w14:textId="77777777" w:rsidR="009B3E75" w:rsidRDefault="009B3E75">
            <w:pPr>
              <w:snapToGrid w:val="0"/>
              <w:spacing w:line="360" w:lineRule="auto"/>
              <w:rPr>
                <w:rFonts w:ascii="宋体" w:cs="新宋体"/>
                <w:sz w:val="22"/>
                <w:szCs w:val="22"/>
              </w:rPr>
            </w:pPr>
          </w:p>
        </w:tc>
        <w:tc>
          <w:tcPr>
            <w:tcW w:w="1800" w:type="dxa"/>
          </w:tcPr>
          <w:p w14:paraId="0CDBD2D9" w14:textId="77777777" w:rsidR="009B3E75" w:rsidRDefault="009B3E75">
            <w:pPr>
              <w:snapToGrid w:val="0"/>
              <w:spacing w:line="360" w:lineRule="auto"/>
              <w:rPr>
                <w:rFonts w:ascii="宋体" w:cs="新宋体"/>
                <w:sz w:val="22"/>
                <w:szCs w:val="22"/>
              </w:rPr>
            </w:pPr>
          </w:p>
        </w:tc>
      </w:tr>
      <w:tr w:rsidR="009B3E75" w14:paraId="5382EA71" w14:textId="77777777">
        <w:trPr>
          <w:trHeight w:hRule="exact" w:val="510"/>
          <w:jc w:val="center"/>
        </w:trPr>
        <w:tc>
          <w:tcPr>
            <w:tcW w:w="2132" w:type="dxa"/>
          </w:tcPr>
          <w:p w14:paraId="42833658" w14:textId="77777777" w:rsidR="009B3E75" w:rsidRDefault="009B3E75">
            <w:pPr>
              <w:snapToGrid w:val="0"/>
              <w:spacing w:line="360" w:lineRule="auto"/>
              <w:rPr>
                <w:rFonts w:ascii="宋体" w:cs="新宋体"/>
                <w:sz w:val="22"/>
                <w:szCs w:val="22"/>
              </w:rPr>
            </w:pPr>
          </w:p>
        </w:tc>
        <w:tc>
          <w:tcPr>
            <w:tcW w:w="2132" w:type="dxa"/>
          </w:tcPr>
          <w:p w14:paraId="3EC8A7BC" w14:textId="77777777" w:rsidR="009B3E75" w:rsidRDefault="009B3E75">
            <w:pPr>
              <w:snapToGrid w:val="0"/>
              <w:spacing w:line="360" w:lineRule="auto"/>
              <w:rPr>
                <w:rFonts w:ascii="宋体" w:cs="新宋体"/>
                <w:sz w:val="22"/>
                <w:szCs w:val="22"/>
              </w:rPr>
            </w:pPr>
          </w:p>
        </w:tc>
        <w:tc>
          <w:tcPr>
            <w:tcW w:w="3044" w:type="dxa"/>
          </w:tcPr>
          <w:p w14:paraId="32D7A200" w14:textId="77777777" w:rsidR="009B3E75" w:rsidRDefault="009B3E75">
            <w:pPr>
              <w:snapToGrid w:val="0"/>
              <w:spacing w:line="360" w:lineRule="auto"/>
              <w:rPr>
                <w:rFonts w:ascii="宋体" w:cs="新宋体"/>
                <w:sz w:val="22"/>
                <w:szCs w:val="22"/>
              </w:rPr>
            </w:pPr>
          </w:p>
        </w:tc>
        <w:tc>
          <w:tcPr>
            <w:tcW w:w="1800" w:type="dxa"/>
          </w:tcPr>
          <w:p w14:paraId="156EB783" w14:textId="77777777" w:rsidR="009B3E75" w:rsidRDefault="009B3E75">
            <w:pPr>
              <w:snapToGrid w:val="0"/>
              <w:spacing w:line="360" w:lineRule="auto"/>
              <w:rPr>
                <w:rFonts w:ascii="宋体" w:cs="新宋体"/>
                <w:sz w:val="22"/>
                <w:szCs w:val="22"/>
              </w:rPr>
            </w:pPr>
          </w:p>
        </w:tc>
      </w:tr>
      <w:tr w:rsidR="009B3E75" w14:paraId="076D0FE4" w14:textId="77777777">
        <w:trPr>
          <w:trHeight w:hRule="exact" w:val="510"/>
          <w:jc w:val="center"/>
        </w:trPr>
        <w:tc>
          <w:tcPr>
            <w:tcW w:w="2132" w:type="dxa"/>
          </w:tcPr>
          <w:p w14:paraId="6068C053" w14:textId="77777777" w:rsidR="009B3E75" w:rsidRDefault="009B3E75">
            <w:pPr>
              <w:snapToGrid w:val="0"/>
              <w:spacing w:line="360" w:lineRule="auto"/>
              <w:rPr>
                <w:rFonts w:ascii="宋体" w:cs="新宋体"/>
                <w:sz w:val="22"/>
                <w:szCs w:val="22"/>
              </w:rPr>
            </w:pPr>
          </w:p>
        </w:tc>
        <w:tc>
          <w:tcPr>
            <w:tcW w:w="2132" w:type="dxa"/>
          </w:tcPr>
          <w:p w14:paraId="2DA710BD" w14:textId="77777777" w:rsidR="009B3E75" w:rsidRDefault="009B3E75">
            <w:pPr>
              <w:snapToGrid w:val="0"/>
              <w:spacing w:line="360" w:lineRule="auto"/>
              <w:rPr>
                <w:rFonts w:ascii="宋体" w:cs="新宋体"/>
                <w:sz w:val="22"/>
                <w:szCs w:val="22"/>
              </w:rPr>
            </w:pPr>
          </w:p>
        </w:tc>
        <w:tc>
          <w:tcPr>
            <w:tcW w:w="3044" w:type="dxa"/>
          </w:tcPr>
          <w:p w14:paraId="7D39DB4D" w14:textId="77777777" w:rsidR="009B3E75" w:rsidRDefault="009B3E75">
            <w:pPr>
              <w:snapToGrid w:val="0"/>
              <w:spacing w:line="360" w:lineRule="auto"/>
              <w:rPr>
                <w:rFonts w:ascii="宋体" w:cs="新宋体"/>
                <w:sz w:val="22"/>
                <w:szCs w:val="22"/>
              </w:rPr>
            </w:pPr>
          </w:p>
        </w:tc>
        <w:tc>
          <w:tcPr>
            <w:tcW w:w="1800" w:type="dxa"/>
          </w:tcPr>
          <w:p w14:paraId="2F9F2577" w14:textId="77777777" w:rsidR="009B3E75" w:rsidRDefault="009B3E75">
            <w:pPr>
              <w:snapToGrid w:val="0"/>
              <w:spacing w:line="360" w:lineRule="auto"/>
              <w:rPr>
                <w:rFonts w:ascii="宋体" w:cs="新宋体"/>
                <w:sz w:val="22"/>
                <w:szCs w:val="22"/>
              </w:rPr>
            </w:pPr>
          </w:p>
        </w:tc>
      </w:tr>
      <w:tr w:rsidR="009B3E75" w14:paraId="172CB3A4" w14:textId="77777777">
        <w:trPr>
          <w:trHeight w:hRule="exact" w:val="510"/>
          <w:jc w:val="center"/>
        </w:trPr>
        <w:tc>
          <w:tcPr>
            <w:tcW w:w="2132" w:type="dxa"/>
          </w:tcPr>
          <w:p w14:paraId="7E074024" w14:textId="77777777" w:rsidR="009B3E75" w:rsidRDefault="009B3E75">
            <w:pPr>
              <w:snapToGrid w:val="0"/>
              <w:spacing w:line="360" w:lineRule="auto"/>
              <w:rPr>
                <w:rFonts w:ascii="宋体" w:cs="新宋体"/>
                <w:sz w:val="22"/>
                <w:szCs w:val="22"/>
              </w:rPr>
            </w:pPr>
          </w:p>
        </w:tc>
        <w:tc>
          <w:tcPr>
            <w:tcW w:w="2132" w:type="dxa"/>
          </w:tcPr>
          <w:p w14:paraId="7734AC9F" w14:textId="77777777" w:rsidR="009B3E75" w:rsidRDefault="009B3E75">
            <w:pPr>
              <w:snapToGrid w:val="0"/>
              <w:spacing w:line="360" w:lineRule="auto"/>
              <w:rPr>
                <w:rFonts w:ascii="宋体" w:cs="新宋体"/>
                <w:sz w:val="22"/>
                <w:szCs w:val="22"/>
              </w:rPr>
            </w:pPr>
          </w:p>
        </w:tc>
        <w:tc>
          <w:tcPr>
            <w:tcW w:w="3044" w:type="dxa"/>
          </w:tcPr>
          <w:p w14:paraId="3ACF403B" w14:textId="77777777" w:rsidR="009B3E75" w:rsidRDefault="009B3E75">
            <w:pPr>
              <w:snapToGrid w:val="0"/>
              <w:spacing w:line="360" w:lineRule="auto"/>
              <w:rPr>
                <w:rFonts w:ascii="宋体" w:cs="新宋体"/>
                <w:sz w:val="22"/>
                <w:szCs w:val="22"/>
              </w:rPr>
            </w:pPr>
          </w:p>
        </w:tc>
        <w:tc>
          <w:tcPr>
            <w:tcW w:w="1800" w:type="dxa"/>
          </w:tcPr>
          <w:p w14:paraId="3BDFE3A3" w14:textId="77777777" w:rsidR="009B3E75" w:rsidRDefault="009B3E75">
            <w:pPr>
              <w:snapToGrid w:val="0"/>
              <w:spacing w:line="360" w:lineRule="auto"/>
              <w:rPr>
                <w:rFonts w:ascii="宋体" w:cs="新宋体"/>
                <w:sz w:val="22"/>
                <w:szCs w:val="22"/>
              </w:rPr>
            </w:pPr>
          </w:p>
        </w:tc>
      </w:tr>
      <w:tr w:rsidR="009B3E75" w14:paraId="1957DBF9" w14:textId="77777777">
        <w:trPr>
          <w:trHeight w:hRule="exact" w:val="510"/>
          <w:jc w:val="center"/>
        </w:trPr>
        <w:tc>
          <w:tcPr>
            <w:tcW w:w="2132" w:type="dxa"/>
          </w:tcPr>
          <w:p w14:paraId="28F462BC" w14:textId="77777777" w:rsidR="009B3E75" w:rsidRDefault="009B3E75">
            <w:pPr>
              <w:snapToGrid w:val="0"/>
              <w:spacing w:line="360" w:lineRule="auto"/>
              <w:rPr>
                <w:rFonts w:ascii="宋体" w:cs="新宋体"/>
                <w:sz w:val="22"/>
                <w:szCs w:val="22"/>
              </w:rPr>
            </w:pPr>
          </w:p>
        </w:tc>
        <w:tc>
          <w:tcPr>
            <w:tcW w:w="2132" w:type="dxa"/>
          </w:tcPr>
          <w:p w14:paraId="427C9D10" w14:textId="77777777" w:rsidR="009B3E75" w:rsidRDefault="009B3E75">
            <w:pPr>
              <w:snapToGrid w:val="0"/>
              <w:spacing w:line="360" w:lineRule="auto"/>
              <w:rPr>
                <w:rFonts w:ascii="宋体" w:cs="新宋体"/>
                <w:sz w:val="22"/>
                <w:szCs w:val="22"/>
              </w:rPr>
            </w:pPr>
          </w:p>
        </w:tc>
        <w:tc>
          <w:tcPr>
            <w:tcW w:w="3044" w:type="dxa"/>
          </w:tcPr>
          <w:p w14:paraId="41A255B0" w14:textId="77777777" w:rsidR="009B3E75" w:rsidRDefault="009B3E75">
            <w:pPr>
              <w:snapToGrid w:val="0"/>
              <w:spacing w:line="360" w:lineRule="auto"/>
              <w:rPr>
                <w:rFonts w:ascii="宋体" w:cs="新宋体"/>
                <w:sz w:val="22"/>
                <w:szCs w:val="22"/>
              </w:rPr>
            </w:pPr>
          </w:p>
        </w:tc>
        <w:tc>
          <w:tcPr>
            <w:tcW w:w="1800" w:type="dxa"/>
          </w:tcPr>
          <w:p w14:paraId="0BBE29D7" w14:textId="77777777" w:rsidR="009B3E75" w:rsidRDefault="009B3E75">
            <w:pPr>
              <w:snapToGrid w:val="0"/>
              <w:spacing w:line="360" w:lineRule="auto"/>
              <w:rPr>
                <w:rFonts w:ascii="宋体" w:cs="新宋体"/>
                <w:sz w:val="22"/>
                <w:szCs w:val="22"/>
              </w:rPr>
            </w:pPr>
          </w:p>
        </w:tc>
      </w:tr>
      <w:tr w:rsidR="009B3E75" w14:paraId="67D334B9" w14:textId="77777777">
        <w:trPr>
          <w:trHeight w:hRule="exact" w:val="510"/>
          <w:jc w:val="center"/>
        </w:trPr>
        <w:tc>
          <w:tcPr>
            <w:tcW w:w="2132" w:type="dxa"/>
          </w:tcPr>
          <w:p w14:paraId="5A9EA224" w14:textId="77777777" w:rsidR="009B3E75" w:rsidRDefault="009B3E75">
            <w:pPr>
              <w:snapToGrid w:val="0"/>
              <w:spacing w:line="360" w:lineRule="auto"/>
              <w:rPr>
                <w:rFonts w:ascii="宋体" w:cs="新宋体"/>
                <w:sz w:val="22"/>
                <w:szCs w:val="22"/>
              </w:rPr>
            </w:pPr>
          </w:p>
        </w:tc>
        <w:tc>
          <w:tcPr>
            <w:tcW w:w="2132" w:type="dxa"/>
          </w:tcPr>
          <w:p w14:paraId="12BF323F" w14:textId="77777777" w:rsidR="009B3E75" w:rsidRDefault="009B3E75">
            <w:pPr>
              <w:snapToGrid w:val="0"/>
              <w:spacing w:line="360" w:lineRule="auto"/>
              <w:rPr>
                <w:rFonts w:ascii="宋体" w:cs="新宋体"/>
                <w:sz w:val="22"/>
                <w:szCs w:val="22"/>
              </w:rPr>
            </w:pPr>
          </w:p>
        </w:tc>
        <w:tc>
          <w:tcPr>
            <w:tcW w:w="3044" w:type="dxa"/>
          </w:tcPr>
          <w:p w14:paraId="4BF75555" w14:textId="77777777" w:rsidR="009B3E75" w:rsidRDefault="009B3E75">
            <w:pPr>
              <w:snapToGrid w:val="0"/>
              <w:spacing w:line="360" w:lineRule="auto"/>
              <w:rPr>
                <w:rFonts w:ascii="宋体" w:cs="新宋体"/>
                <w:sz w:val="22"/>
                <w:szCs w:val="22"/>
              </w:rPr>
            </w:pPr>
          </w:p>
        </w:tc>
        <w:tc>
          <w:tcPr>
            <w:tcW w:w="1800" w:type="dxa"/>
          </w:tcPr>
          <w:p w14:paraId="6A916B6D" w14:textId="77777777" w:rsidR="009B3E75" w:rsidRDefault="009B3E75">
            <w:pPr>
              <w:snapToGrid w:val="0"/>
              <w:spacing w:line="360" w:lineRule="auto"/>
              <w:rPr>
                <w:rFonts w:ascii="宋体" w:cs="新宋体"/>
                <w:sz w:val="22"/>
                <w:szCs w:val="22"/>
              </w:rPr>
            </w:pPr>
          </w:p>
        </w:tc>
      </w:tr>
      <w:tr w:rsidR="009B3E75" w14:paraId="3E9A2009" w14:textId="77777777">
        <w:trPr>
          <w:trHeight w:hRule="exact" w:val="510"/>
          <w:jc w:val="center"/>
        </w:trPr>
        <w:tc>
          <w:tcPr>
            <w:tcW w:w="2132" w:type="dxa"/>
          </w:tcPr>
          <w:p w14:paraId="2C9A8E46" w14:textId="77777777" w:rsidR="009B3E75" w:rsidRDefault="009B3E75">
            <w:pPr>
              <w:snapToGrid w:val="0"/>
              <w:spacing w:line="360" w:lineRule="auto"/>
              <w:rPr>
                <w:rFonts w:ascii="宋体" w:cs="新宋体"/>
                <w:sz w:val="22"/>
                <w:szCs w:val="22"/>
              </w:rPr>
            </w:pPr>
          </w:p>
        </w:tc>
        <w:tc>
          <w:tcPr>
            <w:tcW w:w="2132" w:type="dxa"/>
          </w:tcPr>
          <w:p w14:paraId="4050F0F1" w14:textId="77777777" w:rsidR="009B3E75" w:rsidRDefault="009B3E75">
            <w:pPr>
              <w:snapToGrid w:val="0"/>
              <w:spacing w:line="360" w:lineRule="auto"/>
              <w:rPr>
                <w:rFonts w:ascii="宋体" w:cs="新宋体"/>
                <w:sz w:val="22"/>
                <w:szCs w:val="22"/>
              </w:rPr>
            </w:pPr>
          </w:p>
        </w:tc>
        <w:tc>
          <w:tcPr>
            <w:tcW w:w="3044" w:type="dxa"/>
          </w:tcPr>
          <w:p w14:paraId="7C381B66" w14:textId="77777777" w:rsidR="009B3E75" w:rsidRDefault="009B3E75">
            <w:pPr>
              <w:snapToGrid w:val="0"/>
              <w:spacing w:line="360" w:lineRule="auto"/>
              <w:rPr>
                <w:rFonts w:ascii="宋体" w:cs="新宋体"/>
                <w:sz w:val="22"/>
                <w:szCs w:val="22"/>
              </w:rPr>
            </w:pPr>
          </w:p>
        </w:tc>
        <w:tc>
          <w:tcPr>
            <w:tcW w:w="1800" w:type="dxa"/>
          </w:tcPr>
          <w:p w14:paraId="0F800DB2" w14:textId="77777777" w:rsidR="009B3E75" w:rsidRDefault="009B3E75">
            <w:pPr>
              <w:snapToGrid w:val="0"/>
              <w:spacing w:line="360" w:lineRule="auto"/>
              <w:rPr>
                <w:rFonts w:ascii="宋体" w:cs="新宋体"/>
                <w:sz w:val="22"/>
                <w:szCs w:val="22"/>
              </w:rPr>
            </w:pPr>
          </w:p>
        </w:tc>
      </w:tr>
      <w:tr w:rsidR="009B3E75" w14:paraId="3BB3B6BA" w14:textId="77777777">
        <w:trPr>
          <w:trHeight w:hRule="exact" w:val="510"/>
          <w:jc w:val="center"/>
        </w:trPr>
        <w:tc>
          <w:tcPr>
            <w:tcW w:w="2132" w:type="dxa"/>
          </w:tcPr>
          <w:p w14:paraId="39CBBFDA" w14:textId="77777777" w:rsidR="009B3E75" w:rsidRDefault="009B3E75">
            <w:pPr>
              <w:snapToGrid w:val="0"/>
              <w:spacing w:line="360" w:lineRule="auto"/>
              <w:rPr>
                <w:rFonts w:ascii="宋体" w:cs="新宋体"/>
                <w:sz w:val="22"/>
                <w:szCs w:val="22"/>
              </w:rPr>
            </w:pPr>
          </w:p>
        </w:tc>
        <w:tc>
          <w:tcPr>
            <w:tcW w:w="2132" w:type="dxa"/>
          </w:tcPr>
          <w:p w14:paraId="588BEC14" w14:textId="77777777" w:rsidR="009B3E75" w:rsidRDefault="009B3E75">
            <w:pPr>
              <w:snapToGrid w:val="0"/>
              <w:spacing w:line="360" w:lineRule="auto"/>
              <w:rPr>
                <w:rFonts w:ascii="宋体" w:cs="新宋体"/>
                <w:sz w:val="22"/>
                <w:szCs w:val="22"/>
              </w:rPr>
            </w:pPr>
          </w:p>
        </w:tc>
        <w:tc>
          <w:tcPr>
            <w:tcW w:w="3044" w:type="dxa"/>
          </w:tcPr>
          <w:p w14:paraId="0AECABF6" w14:textId="77777777" w:rsidR="009B3E75" w:rsidRDefault="009B3E75">
            <w:pPr>
              <w:snapToGrid w:val="0"/>
              <w:spacing w:line="360" w:lineRule="auto"/>
              <w:rPr>
                <w:rFonts w:ascii="宋体" w:cs="新宋体"/>
                <w:sz w:val="22"/>
                <w:szCs w:val="22"/>
              </w:rPr>
            </w:pPr>
          </w:p>
        </w:tc>
        <w:tc>
          <w:tcPr>
            <w:tcW w:w="1800" w:type="dxa"/>
          </w:tcPr>
          <w:p w14:paraId="348DB709" w14:textId="77777777" w:rsidR="009B3E75" w:rsidRDefault="009B3E75">
            <w:pPr>
              <w:snapToGrid w:val="0"/>
              <w:spacing w:line="360" w:lineRule="auto"/>
              <w:rPr>
                <w:rFonts w:ascii="宋体" w:cs="新宋体"/>
                <w:sz w:val="22"/>
                <w:szCs w:val="22"/>
              </w:rPr>
            </w:pPr>
          </w:p>
        </w:tc>
      </w:tr>
      <w:tr w:rsidR="009B3E75" w14:paraId="0F88C32C" w14:textId="77777777">
        <w:trPr>
          <w:trHeight w:hRule="exact" w:val="510"/>
          <w:jc w:val="center"/>
        </w:trPr>
        <w:tc>
          <w:tcPr>
            <w:tcW w:w="2132" w:type="dxa"/>
          </w:tcPr>
          <w:p w14:paraId="7875CAF8" w14:textId="77777777" w:rsidR="009B3E75" w:rsidRDefault="009B3E75">
            <w:pPr>
              <w:snapToGrid w:val="0"/>
              <w:spacing w:line="360" w:lineRule="auto"/>
              <w:rPr>
                <w:rFonts w:ascii="宋体" w:cs="新宋体"/>
                <w:sz w:val="22"/>
                <w:szCs w:val="22"/>
              </w:rPr>
            </w:pPr>
          </w:p>
        </w:tc>
        <w:tc>
          <w:tcPr>
            <w:tcW w:w="2132" w:type="dxa"/>
          </w:tcPr>
          <w:p w14:paraId="59F87E49" w14:textId="77777777" w:rsidR="009B3E75" w:rsidRDefault="009B3E75">
            <w:pPr>
              <w:snapToGrid w:val="0"/>
              <w:spacing w:line="360" w:lineRule="auto"/>
              <w:rPr>
                <w:rFonts w:ascii="宋体" w:cs="新宋体"/>
                <w:sz w:val="22"/>
                <w:szCs w:val="22"/>
              </w:rPr>
            </w:pPr>
          </w:p>
        </w:tc>
        <w:tc>
          <w:tcPr>
            <w:tcW w:w="3044" w:type="dxa"/>
          </w:tcPr>
          <w:p w14:paraId="2D118977" w14:textId="77777777" w:rsidR="009B3E75" w:rsidRDefault="009B3E75">
            <w:pPr>
              <w:snapToGrid w:val="0"/>
              <w:spacing w:line="360" w:lineRule="auto"/>
              <w:rPr>
                <w:rFonts w:ascii="宋体" w:cs="新宋体"/>
                <w:sz w:val="22"/>
                <w:szCs w:val="22"/>
              </w:rPr>
            </w:pPr>
          </w:p>
        </w:tc>
        <w:tc>
          <w:tcPr>
            <w:tcW w:w="1800" w:type="dxa"/>
          </w:tcPr>
          <w:p w14:paraId="14D376FF" w14:textId="77777777" w:rsidR="009B3E75" w:rsidRDefault="009B3E75">
            <w:pPr>
              <w:snapToGrid w:val="0"/>
              <w:spacing w:line="360" w:lineRule="auto"/>
              <w:rPr>
                <w:rFonts w:ascii="宋体" w:cs="新宋体"/>
                <w:sz w:val="22"/>
                <w:szCs w:val="22"/>
              </w:rPr>
            </w:pPr>
          </w:p>
        </w:tc>
      </w:tr>
      <w:tr w:rsidR="009B3E75" w14:paraId="685103D7" w14:textId="77777777">
        <w:trPr>
          <w:trHeight w:hRule="exact" w:val="510"/>
          <w:jc w:val="center"/>
        </w:trPr>
        <w:tc>
          <w:tcPr>
            <w:tcW w:w="2132" w:type="dxa"/>
          </w:tcPr>
          <w:p w14:paraId="0CB41ABF" w14:textId="77777777" w:rsidR="009B3E75" w:rsidRDefault="009B3E75">
            <w:pPr>
              <w:snapToGrid w:val="0"/>
              <w:spacing w:line="360" w:lineRule="auto"/>
              <w:rPr>
                <w:rFonts w:ascii="宋体" w:cs="新宋体"/>
                <w:sz w:val="22"/>
                <w:szCs w:val="22"/>
              </w:rPr>
            </w:pPr>
          </w:p>
        </w:tc>
        <w:tc>
          <w:tcPr>
            <w:tcW w:w="2132" w:type="dxa"/>
          </w:tcPr>
          <w:p w14:paraId="7472C7DB" w14:textId="77777777" w:rsidR="009B3E75" w:rsidRDefault="009B3E75">
            <w:pPr>
              <w:snapToGrid w:val="0"/>
              <w:spacing w:line="360" w:lineRule="auto"/>
              <w:rPr>
                <w:rFonts w:ascii="宋体" w:cs="新宋体"/>
                <w:sz w:val="22"/>
                <w:szCs w:val="22"/>
              </w:rPr>
            </w:pPr>
          </w:p>
        </w:tc>
        <w:tc>
          <w:tcPr>
            <w:tcW w:w="3044" w:type="dxa"/>
          </w:tcPr>
          <w:p w14:paraId="726A1EC8" w14:textId="77777777" w:rsidR="009B3E75" w:rsidRDefault="009B3E75">
            <w:pPr>
              <w:snapToGrid w:val="0"/>
              <w:spacing w:line="360" w:lineRule="auto"/>
              <w:rPr>
                <w:rFonts w:ascii="宋体" w:cs="新宋体"/>
                <w:sz w:val="22"/>
                <w:szCs w:val="22"/>
              </w:rPr>
            </w:pPr>
          </w:p>
        </w:tc>
        <w:tc>
          <w:tcPr>
            <w:tcW w:w="1800" w:type="dxa"/>
          </w:tcPr>
          <w:p w14:paraId="6C2BD32B" w14:textId="77777777" w:rsidR="009B3E75" w:rsidRDefault="009B3E75">
            <w:pPr>
              <w:snapToGrid w:val="0"/>
              <w:spacing w:line="360" w:lineRule="auto"/>
              <w:rPr>
                <w:rFonts w:ascii="宋体" w:cs="新宋体"/>
                <w:sz w:val="22"/>
                <w:szCs w:val="22"/>
              </w:rPr>
            </w:pPr>
          </w:p>
        </w:tc>
      </w:tr>
      <w:tr w:rsidR="009B3E75" w14:paraId="47DC8DE9" w14:textId="77777777">
        <w:trPr>
          <w:trHeight w:hRule="exact" w:val="510"/>
          <w:jc w:val="center"/>
        </w:trPr>
        <w:tc>
          <w:tcPr>
            <w:tcW w:w="2132" w:type="dxa"/>
          </w:tcPr>
          <w:p w14:paraId="070D4C9D" w14:textId="77777777" w:rsidR="009B3E75" w:rsidRDefault="009B3E75">
            <w:pPr>
              <w:snapToGrid w:val="0"/>
              <w:spacing w:line="360" w:lineRule="auto"/>
              <w:rPr>
                <w:rFonts w:ascii="宋体" w:cs="新宋体"/>
                <w:sz w:val="22"/>
                <w:szCs w:val="22"/>
              </w:rPr>
            </w:pPr>
          </w:p>
        </w:tc>
        <w:tc>
          <w:tcPr>
            <w:tcW w:w="2132" w:type="dxa"/>
          </w:tcPr>
          <w:p w14:paraId="2440E007" w14:textId="77777777" w:rsidR="009B3E75" w:rsidRDefault="009B3E75">
            <w:pPr>
              <w:snapToGrid w:val="0"/>
              <w:spacing w:line="360" w:lineRule="auto"/>
              <w:rPr>
                <w:rFonts w:ascii="宋体" w:cs="新宋体"/>
                <w:sz w:val="22"/>
                <w:szCs w:val="22"/>
              </w:rPr>
            </w:pPr>
          </w:p>
        </w:tc>
        <w:tc>
          <w:tcPr>
            <w:tcW w:w="3044" w:type="dxa"/>
          </w:tcPr>
          <w:p w14:paraId="67DF40D6" w14:textId="77777777" w:rsidR="009B3E75" w:rsidRDefault="009B3E75">
            <w:pPr>
              <w:snapToGrid w:val="0"/>
              <w:spacing w:line="360" w:lineRule="auto"/>
              <w:rPr>
                <w:rFonts w:ascii="宋体" w:cs="新宋体"/>
                <w:sz w:val="22"/>
                <w:szCs w:val="22"/>
              </w:rPr>
            </w:pPr>
          </w:p>
        </w:tc>
        <w:tc>
          <w:tcPr>
            <w:tcW w:w="1800" w:type="dxa"/>
          </w:tcPr>
          <w:p w14:paraId="7AC738D7" w14:textId="77777777" w:rsidR="009B3E75" w:rsidRDefault="009B3E75">
            <w:pPr>
              <w:snapToGrid w:val="0"/>
              <w:spacing w:line="360" w:lineRule="auto"/>
              <w:rPr>
                <w:rFonts w:ascii="宋体" w:cs="新宋体"/>
                <w:sz w:val="22"/>
                <w:szCs w:val="22"/>
              </w:rPr>
            </w:pPr>
          </w:p>
        </w:tc>
      </w:tr>
      <w:tr w:rsidR="009B3E75" w14:paraId="599EE049" w14:textId="77777777">
        <w:trPr>
          <w:trHeight w:hRule="exact" w:val="510"/>
          <w:jc w:val="center"/>
        </w:trPr>
        <w:tc>
          <w:tcPr>
            <w:tcW w:w="2132" w:type="dxa"/>
          </w:tcPr>
          <w:p w14:paraId="733CFC95" w14:textId="77777777" w:rsidR="009B3E75" w:rsidRDefault="009B3E75">
            <w:pPr>
              <w:snapToGrid w:val="0"/>
              <w:spacing w:line="360" w:lineRule="auto"/>
              <w:rPr>
                <w:rFonts w:ascii="宋体" w:cs="新宋体"/>
                <w:sz w:val="22"/>
                <w:szCs w:val="22"/>
              </w:rPr>
            </w:pPr>
          </w:p>
        </w:tc>
        <w:tc>
          <w:tcPr>
            <w:tcW w:w="2132" w:type="dxa"/>
          </w:tcPr>
          <w:p w14:paraId="05B2D146" w14:textId="77777777" w:rsidR="009B3E75" w:rsidRDefault="009B3E75">
            <w:pPr>
              <w:snapToGrid w:val="0"/>
              <w:spacing w:line="360" w:lineRule="auto"/>
              <w:rPr>
                <w:rFonts w:ascii="宋体" w:cs="新宋体"/>
                <w:sz w:val="22"/>
                <w:szCs w:val="22"/>
              </w:rPr>
            </w:pPr>
          </w:p>
        </w:tc>
        <w:tc>
          <w:tcPr>
            <w:tcW w:w="3044" w:type="dxa"/>
          </w:tcPr>
          <w:p w14:paraId="381328B2" w14:textId="77777777" w:rsidR="009B3E75" w:rsidRDefault="009B3E75">
            <w:pPr>
              <w:snapToGrid w:val="0"/>
              <w:spacing w:line="360" w:lineRule="auto"/>
              <w:rPr>
                <w:rFonts w:ascii="宋体" w:cs="新宋体"/>
                <w:sz w:val="22"/>
                <w:szCs w:val="22"/>
              </w:rPr>
            </w:pPr>
          </w:p>
        </w:tc>
        <w:tc>
          <w:tcPr>
            <w:tcW w:w="1800" w:type="dxa"/>
          </w:tcPr>
          <w:p w14:paraId="520D0C54" w14:textId="77777777" w:rsidR="009B3E75" w:rsidRDefault="009B3E75">
            <w:pPr>
              <w:snapToGrid w:val="0"/>
              <w:spacing w:line="360" w:lineRule="auto"/>
              <w:rPr>
                <w:rFonts w:ascii="宋体" w:cs="新宋体"/>
                <w:sz w:val="22"/>
                <w:szCs w:val="22"/>
              </w:rPr>
            </w:pPr>
          </w:p>
        </w:tc>
      </w:tr>
      <w:tr w:rsidR="009B3E75" w14:paraId="2E8D7E5E" w14:textId="77777777">
        <w:trPr>
          <w:trHeight w:hRule="exact" w:val="510"/>
          <w:jc w:val="center"/>
        </w:trPr>
        <w:tc>
          <w:tcPr>
            <w:tcW w:w="2132" w:type="dxa"/>
          </w:tcPr>
          <w:p w14:paraId="3F0F2E55" w14:textId="77777777" w:rsidR="009B3E75" w:rsidRDefault="009B3E75">
            <w:pPr>
              <w:snapToGrid w:val="0"/>
              <w:spacing w:line="360" w:lineRule="auto"/>
              <w:rPr>
                <w:rFonts w:ascii="宋体" w:cs="新宋体"/>
                <w:sz w:val="22"/>
                <w:szCs w:val="22"/>
              </w:rPr>
            </w:pPr>
          </w:p>
        </w:tc>
        <w:tc>
          <w:tcPr>
            <w:tcW w:w="2132" w:type="dxa"/>
          </w:tcPr>
          <w:p w14:paraId="4471363D" w14:textId="77777777" w:rsidR="009B3E75" w:rsidRDefault="009B3E75">
            <w:pPr>
              <w:snapToGrid w:val="0"/>
              <w:spacing w:line="360" w:lineRule="auto"/>
              <w:rPr>
                <w:rFonts w:ascii="宋体" w:cs="新宋体"/>
                <w:sz w:val="22"/>
                <w:szCs w:val="22"/>
              </w:rPr>
            </w:pPr>
          </w:p>
        </w:tc>
        <w:tc>
          <w:tcPr>
            <w:tcW w:w="3044" w:type="dxa"/>
          </w:tcPr>
          <w:p w14:paraId="463AA750" w14:textId="77777777" w:rsidR="009B3E75" w:rsidRDefault="009B3E75">
            <w:pPr>
              <w:snapToGrid w:val="0"/>
              <w:spacing w:line="360" w:lineRule="auto"/>
              <w:rPr>
                <w:rFonts w:ascii="宋体" w:cs="新宋体"/>
                <w:sz w:val="22"/>
                <w:szCs w:val="22"/>
              </w:rPr>
            </w:pPr>
          </w:p>
        </w:tc>
        <w:tc>
          <w:tcPr>
            <w:tcW w:w="1800" w:type="dxa"/>
          </w:tcPr>
          <w:p w14:paraId="53318A25" w14:textId="77777777" w:rsidR="009B3E75" w:rsidRDefault="009B3E75">
            <w:pPr>
              <w:snapToGrid w:val="0"/>
              <w:spacing w:line="360" w:lineRule="auto"/>
              <w:rPr>
                <w:rFonts w:ascii="宋体" w:cs="新宋体"/>
                <w:sz w:val="22"/>
                <w:szCs w:val="22"/>
              </w:rPr>
            </w:pPr>
          </w:p>
        </w:tc>
      </w:tr>
      <w:tr w:rsidR="009B3E75" w14:paraId="7924D8A9" w14:textId="77777777">
        <w:trPr>
          <w:trHeight w:hRule="exact" w:val="510"/>
          <w:jc w:val="center"/>
        </w:trPr>
        <w:tc>
          <w:tcPr>
            <w:tcW w:w="2132" w:type="dxa"/>
          </w:tcPr>
          <w:p w14:paraId="05359639" w14:textId="77777777" w:rsidR="009B3E75" w:rsidRDefault="009B3E75">
            <w:pPr>
              <w:snapToGrid w:val="0"/>
              <w:spacing w:line="360" w:lineRule="auto"/>
              <w:rPr>
                <w:rFonts w:ascii="宋体" w:cs="新宋体"/>
                <w:sz w:val="22"/>
                <w:szCs w:val="22"/>
              </w:rPr>
            </w:pPr>
          </w:p>
        </w:tc>
        <w:tc>
          <w:tcPr>
            <w:tcW w:w="2132" w:type="dxa"/>
          </w:tcPr>
          <w:p w14:paraId="73D0B36A" w14:textId="77777777" w:rsidR="009B3E75" w:rsidRDefault="009B3E75">
            <w:pPr>
              <w:snapToGrid w:val="0"/>
              <w:spacing w:line="360" w:lineRule="auto"/>
              <w:rPr>
                <w:rFonts w:ascii="宋体" w:cs="新宋体"/>
                <w:sz w:val="22"/>
                <w:szCs w:val="22"/>
              </w:rPr>
            </w:pPr>
          </w:p>
        </w:tc>
        <w:tc>
          <w:tcPr>
            <w:tcW w:w="3044" w:type="dxa"/>
          </w:tcPr>
          <w:p w14:paraId="287FD7E1" w14:textId="77777777" w:rsidR="009B3E75" w:rsidRDefault="009B3E75">
            <w:pPr>
              <w:snapToGrid w:val="0"/>
              <w:spacing w:line="360" w:lineRule="auto"/>
              <w:rPr>
                <w:rFonts w:ascii="宋体" w:cs="新宋体"/>
                <w:sz w:val="22"/>
                <w:szCs w:val="22"/>
              </w:rPr>
            </w:pPr>
          </w:p>
        </w:tc>
        <w:tc>
          <w:tcPr>
            <w:tcW w:w="1800" w:type="dxa"/>
          </w:tcPr>
          <w:p w14:paraId="4B899BA5" w14:textId="77777777" w:rsidR="009B3E75" w:rsidRDefault="009B3E75">
            <w:pPr>
              <w:snapToGrid w:val="0"/>
              <w:spacing w:line="360" w:lineRule="auto"/>
              <w:rPr>
                <w:rFonts w:ascii="宋体" w:cs="新宋体"/>
                <w:sz w:val="22"/>
                <w:szCs w:val="22"/>
              </w:rPr>
            </w:pPr>
          </w:p>
        </w:tc>
      </w:tr>
      <w:tr w:rsidR="009B3E75" w14:paraId="5C5BCFFE" w14:textId="77777777">
        <w:trPr>
          <w:trHeight w:hRule="exact" w:val="510"/>
          <w:jc w:val="center"/>
        </w:trPr>
        <w:tc>
          <w:tcPr>
            <w:tcW w:w="2132" w:type="dxa"/>
          </w:tcPr>
          <w:p w14:paraId="1598D5CA" w14:textId="77777777" w:rsidR="009B3E75" w:rsidRDefault="009B3E75">
            <w:pPr>
              <w:snapToGrid w:val="0"/>
              <w:spacing w:line="360" w:lineRule="auto"/>
              <w:rPr>
                <w:rFonts w:ascii="宋体" w:cs="新宋体"/>
                <w:sz w:val="22"/>
                <w:szCs w:val="22"/>
              </w:rPr>
            </w:pPr>
          </w:p>
        </w:tc>
        <w:tc>
          <w:tcPr>
            <w:tcW w:w="2132" w:type="dxa"/>
          </w:tcPr>
          <w:p w14:paraId="234E6CBE" w14:textId="77777777" w:rsidR="009B3E75" w:rsidRDefault="009B3E75">
            <w:pPr>
              <w:snapToGrid w:val="0"/>
              <w:spacing w:line="360" w:lineRule="auto"/>
              <w:rPr>
                <w:rFonts w:ascii="宋体" w:cs="新宋体"/>
                <w:sz w:val="22"/>
                <w:szCs w:val="22"/>
              </w:rPr>
            </w:pPr>
          </w:p>
        </w:tc>
        <w:tc>
          <w:tcPr>
            <w:tcW w:w="3044" w:type="dxa"/>
          </w:tcPr>
          <w:p w14:paraId="12AE7E02" w14:textId="77777777" w:rsidR="009B3E75" w:rsidRDefault="009B3E75">
            <w:pPr>
              <w:snapToGrid w:val="0"/>
              <w:spacing w:line="360" w:lineRule="auto"/>
              <w:rPr>
                <w:rFonts w:ascii="宋体" w:cs="新宋体"/>
                <w:sz w:val="22"/>
                <w:szCs w:val="22"/>
              </w:rPr>
            </w:pPr>
          </w:p>
        </w:tc>
        <w:tc>
          <w:tcPr>
            <w:tcW w:w="1800" w:type="dxa"/>
          </w:tcPr>
          <w:p w14:paraId="4B24C30E" w14:textId="77777777" w:rsidR="009B3E75" w:rsidRDefault="009B3E75">
            <w:pPr>
              <w:snapToGrid w:val="0"/>
              <w:spacing w:line="360" w:lineRule="auto"/>
              <w:rPr>
                <w:rFonts w:ascii="宋体" w:cs="新宋体"/>
                <w:sz w:val="22"/>
                <w:szCs w:val="22"/>
              </w:rPr>
            </w:pPr>
          </w:p>
        </w:tc>
      </w:tr>
      <w:tr w:rsidR="009B3E75" w14:paraId="1B111CD7" w14:textId="77777777">
        <w:trPr>
          <w:trHeight w:hRule="exact" w:val="510"/>
          <w:jc w:val="center"/>
        </w:trPr>
        <w:tc>
          <w:tcPr>
            <w:tcW w:w="2132" w:type="dxa"/>
          </w:tcPr>
          <w:p w14:paraId="4947304B" w14:textId="77777777" w:rsidR="009B3E75" w:rsidRDefault="009B3E75">
            <w:pPr>
              <w:snapToGrid w:val="0"/>
              <w:spacing w:line="360" w:lineRule="auto"/>
              <w:rPr>
                <w:rFonts w:ascii="宋体" w:cs="新宋体"/>
                <w:sz w:val="22"/>
                <w:szCs w:val="22"/>
              </w:rPr>
            </w:pPr>
          </w:p>
        </w:tc>
        <w:tc>
          <w:tcPr>
            <w:tcW w:w="2132" w:type="dxa"/>
          </w:tcPr>
          <w:p w14:paraId="4B149219" w14:textId="77777777" w:rsidR="009B3E75" w:rsidRDefault="009B3E75">
            <w:pPr>
              <w:snapToGrid w:val="0"/>
              <w:spacing w:line="360" w:lineRule="auto"/>
              <w:rPr>
                <w:rFonts w:ascii="宋体" w:cs="新宋体"/>
                <w:sz w:val="22"/>
                <w:szCs w:val="22"/>
              </w:rPr>
            </w:pPr>
          </w:p>
        </w:tc>
        <w:tc>
          <w:tcPr>
            <w:tcW w:w="3044" w:type="dxa"/>
          </w:tcPr>
          <w:p w14:paraId="6F35B5A7" w14:textId="77777777" w:rsidR="009B3E75" w:rsidRDefault="009B3E75">
            <w:pPr>
              <w:snapToGrid w:val="0"/>
              <w:spacing w:line="360" w:lineRule="auto"/>
              <w:rPr>
                <w:rFonts w:ascii="宋体" w:cs="新宋体"/>
                <w:sz w:val="22"/>
                <w:szCs w:val="22"/>
              </w:rPr>
            </w:pPr>
          </w:p>
        </w:tc>
        <w:tc>
          <w:tcPr>
            <w:tcW w:w="1800" w:type="dxa"/>
          </w:tcPr>
          <w:p w14:paraId="7A86A912" w14:textId="77777777" w:rsidR="009B3E75" w:rsidRDefault="009B3E75">
            <w:pPr>
              <w:snapToGrid w:val="0"/>
              <w:spacing w:line="360" w:lineRule="auto"/>
              <w:rPr>
                <w:rFonts w:ascii="宋体" w:cs="新宋体"/>
                <w:sz w:val="22"/>
                <w:szCs w:val="22"/>
              </w:rPr>
            </w:pPr>
          </w:p>
        </w:tc>
      </w:tr>
      <w:tr w:rsidR="009B3E75" w14:paraId="791CC88F" w14:textId="77777777">
        <w:trPr>
          <w:trHeight w:hRule="exact" w:val="510"/>
          <w:jc w:val="center"/>
        </w:trPr>
        <w:tc>
          <w:tcPr>
            <w:tcW w:w="2132" w:type="dxa"/>
          </w:tcPr>
          <w:p w14:paraId="7A8C1CF9" w14:textId="77777777" w:rsidR="009B3E75" w:rsidRDefault="009B3E75">
            <w:pPr>
              <w:snapToGrid w:val="0"/>
              <w:spacing w:line="360" w:lineRule="auto"/>
              <w:rPr>
                <w:rFonts w:ascii="宋体" w:cs="新宋体"/>
                <w:sz w:val="22"/>
                <w:szCs w:val="22"/>
              </w:rPr>
            </w:pPr>
          </w:p>
        </w:tc>
        <w:tc>
          <w:tcPr>
            <w:tcW w:w="2132" w:type="dxa"/>
          </w:tcPr>
          <w:p w14:paraId="6C40777D" w14:textId="77777777" w:rsidR="009B3E75" w:rsidRDefault="009B3E75">
            <w:pPr>
              <w:snapToGrid w:val="0"/>
              <w:spacing w:line="360" w:lineRule="auto"/>
              <w:rPr>
                <w:rFonts w:ascii="宋体" w:cs="新宋体"/>
                <w:sz w:val="22"/>
                <w:szCs w:val="22"/>
              </w:rPr>
            </w:pPr>
          </w:p>
        </w:tc>
        <w:tc>
          <w:tcPr>
            <w:tcW w:w="3044" w:type="dxa"/>
          </w:tcPr>
          <w:p w14:paraId="0034DA25" w14:textId="77777777" w:rsidR="009B3E75" w:rsidRDefault="009B3E75">
            <w:pPr>
              <w:snapToGrid w:val="0"/>
              <w:spacing w:line="360" w:lineRule="auto"/>
              <w:rPr>
                <w:rFonts w:ascii="宋体" w:cs="新宋体"/>
                <w:sz w:val="22"/>
                <w:szCs w:val="22"/>
              </w:rPr>
            </w:pPr>
          </w:p>
        </w:tc>
        <w:tc>
          <w:tcPr>
            <w:tcW w:w="1800" w:type="dxa"/>
          </w:tcPr>
          <w:p w14:paraId="06A167EE" w14:textId="77777777" w:rsidR="009B3E75" w:rsidRDefault="009B3E75">
            <w:pPr>
              <w:snapToGrid w:val="0"/>
              <w:spacing w:line="360" w:lineRule="auto"/>
              <w:rPr>
                <w:rFonts w:ascii="宋体" w:cs="新宋体"/>
                <w:sz w:val="22"/>
                <w:szCs w:val="22"/>
              </w:rPr>
            </w:pPr>
          </w:p>
        </w:tc>
      </w:tr>
    </w:tbl>
    <w:p w14:paraId="60471FE0" w14:textId="77777777" w:rsidR="009B3E75" w:rsidRDefault="00492827">
      <w:pPr>
        <w:pStyle w:val="Style66"/>
        <w:spacing w:beforeLines="50" w:line="360" w:lineRule="auto"/>
        <w:ind w:left="883" w:hangingChars="400" w:hanging="883"/>
        <w:rPr>
          <w:rFonts w:ascii="宋体" w:cs="新宋体"/>
          <w:sz w:val="22"/>
          <w:szCs w:val="22"/>
        </w:rPr>
      </w:pPr>
      <w:r>
        <w:rPr>
          <w:rFonts w:ascii="宋体" w:hAnsi="宋体" w:cs="新宋体" w:hint="eastAsia"/>
          <w:sz w:val="22"/>
          <w:szCs w:val="22"/>
        </w:rPr>
        <w:t>注：此表仅提供了表格形式，投标供应商可按此表格复制。</w:t>
      </w:r>
    </w:p>
    <w:p w14:paraId="239ECD16" w14:textId="77777777" w:rsidR="009B3E75" w:rsidRDefault="00492827">
      <w:pPr>
        <w:spacing w:line="460" w:lineRule="exact"/>
        <w:ind w:firstLineChars="2481" w:firstLine="5458"/>
        <w:rPr>
          <w:rFonts w:ascii="宋体" w:cs="宋体"/>
          <w:sz w:val="22"/>
          <w:szCs w:val="22"/>
        </w:rPr>
      </w:pPr>
      <w:r>
        <w:rPr>
          <w:rFonts w:ascii="宋体" w:hAnsi="宋体" w:cs="宋体" w:hint="eastAsia"/>
          <w:sz w:val="22"/>
          <w:szCs w:val="22"/>
        </w:rPr>
        <w:t>投标供应商全称（盖章）：</w:t>
      </w:r>
    </w:p>
    <w:p w14:paraId="1E2E905F" w14:textId="77777777" w:rsidR="009B3E75" w:rsidRDefault="00492827">
      <w:pPr>
        <w:spacing w:line="460" w:lineRule="exact"/>
        <w:ind w:firstLineChars="2481" w:firstLine="5458"/>
        <w:rPr>
          <w:rFonts w:ascii="宋体" w:cs="宋体"/>
          <w:sz w:val="22"/>
          <w:szCs w:val="22"/>
        </w:rPr>
      </w:pPr>
      <w:r>
        <w:rPr>
          <w:rFonts w:ascii="宋体" w:hAnsi="宋体" w:cs="宋体" w:hint="eastAsia"/>
          <w:sz w:val="22"/>
          <w:szCs w:val="22"/>
        </w:rPr>
        <w:t>投标供应商代表（签字）：</w:t>
      </w:r>
    </w:p>
    <w:p w14:paraId="7B655C02" w14:textId="77777777" w:rsidR="009B3E75" w:rsidRDefault="00492827">
      <w:pPr>
        <w:spacing w:line="460" w:lineRule="exact"/>
        <w:ind w:firstLineChars="2481" w:firstLine="5458"/>
        <w:rPr>
          <w:rFonts w:ascii="宋体" w:cs="宋体"/>
          <w:sz w:val="22"/>
          <w:szCs w:val="22"/>
        </w:rPr>
      </w:pPr>
      <w:r>
        <w:rPr>
          <w:rFonts w:ascii="宋体" w:hAnsi="宋体" w:cs="宋体" w:hint="eastAsia"/>
          <w:sz w:val="22"/>
          <w:szCs w:val="22"/>
        </w:rPr>
        <w:t>日</w:t>
      </w:r>
      <w:r>
        <w:rPr>
          <w:rFonts w:ascii="宋体" w:hAnsi="宋体" w:cs="宋体"/>
          <w:sz w:val="22"/>
          <w:szCs w:val="22"/>
        </w:rPr>
        <w:t xml:space="preserve">   </w:t>
      </w:r>
      <w:r>
        <w:rPr>
          <w:rFonts w:ascii="宋体" w:hAnsi="宋体" w:cs="宋体" w:hint="eastAsia"/>
          <w:sz w:val="22"/>
          <w:szCs w:val="22"/>
        </w:rPr>
        <w:t>期：</w:t>
      </w:r>
    </w:p>
    <w:p w14:paraId="7A87AE36" w14:textId="77777777" w:rsidR="009B3E75" w:rsidRDefault="009B3E75">
      <w:pPr>
        <w:spacing w:line="460" w:lineRule="exact"/>
        <w:ind w:firstLineChars="2481" w:firstLine="5230"/>
        <w:rPr>
          <w:rFonts w:ascii="宋体"/>
          <w:b/>
          <w:szCs w:val="32"/>
        </w:rPr>
      </w:pPr>
    </w:p>
    <w:p w14:paraId="423346A0" w14:textId="77777777" w:rsidR="009B3E75" w:rsidRDefault="009B3E75">
      <w:pPr>
        <w:pStyle w:val="a3"/>
      </w:pPr>
    </w:p>
    <w:p w14:paraId="44294F74" w14:textId="77777777" w:rsidR="009B3E75" w:rsidRDefault="009B3E75">
      <w:pPr>
        <w:pStyle w:val="a3"/>
      </w:pPr>
    </w:p>
    <w:p w14:paraId="7FD9DB1F" w14:textId="77777777" w:rsidR="009B3E75" w:rsidRDefault="009B3E75">
      <w:pPr>
        <w:spacing w:line="460" w:lineRule="exact"/>
        <w:ind w:firstLineChars="2481" w:firstLine="5458"/>
        <w:rPr>
          <w:rFonts w:ascii="宋体" w:cs="宋体"/>
          <w:sz w:val="22"/>
          <w:szCs w:val="22"/>
        </w:rPr>
      </w:pPr>
    </w:p>
    <w:p w14:paraId="63B82720" w14:textId="77777777" w:rsidR="009B3E75" w:rsidRDefault="00492827">
      <w:pPr>
        <w:pStyle w:val="af7"/>
        <w:spacing w:line="460" w:lineRule="exact"/>
        <w:ind w:left="442" w:hanging="442"/>
        <w:outlineLvl w:val="2"/>
        <w:rPr>
          <w:rFonts w:ascii="宋体" w:cs="宋体"/>
          <w:b/>
          <w:sz w:val="22"/>
        </w:rPr>
      </w:pPr>
      <w:r>
        <w:rPr>
          <w:rFonts w:ascii="宋体" w:hAnsi="宋体" w:cs="宋体" w:hint="eastAsia"/>
          <w:b/>
          <w:sz w:val="22"/>
        </w:rPr>
        <w:lastRenderedPageBreak/>
        <w:t>附件六</w:t>
      </w:r>
    </w:p>
    <w:p w14:paraId="2AC1E200" w14:textId="77777777" w:rsidR="009B3E75" w:rsidRDefault="00492827">
      <w:pPr>
        <w:spacing w:line="440" w:lineRule="exact"/>
        <w:jc w:val="center"/>
        <w:rPr>
          <w:rFonts w:ascii="宋体"/>
          <w:b/>
          <w:bCs/>
          <w:sz w:val="28"/>
          <w:szCs w:val="28"/>
        </w:rPr>
      </w:pPr>
      <w:r>
        <w:rPr>
          <w:rFonts w:ascii="宋体" w:hAnsi="宋体" w:hint="eastAsia"/>
          <w:b/>
          <w:bCs/>
          <w:sz w:val="28"/>
          <w:szCs w:val="28"/>
        </w:rPr>
        <w:t>项目业绩（同类项目）一览表</w:t>
      </w:r>
    </w:p>
    <w:p w14:paraId="6B07D8A3" w14:textId="77777777" w:rsidR="009B3E75" w:rsidRDefault="009B3E75">
      <w:pPr>
        <w:spacing w:line="380" w:lineRule="exact"/>
        <w:ind w:leftChars="-170" w:left="-357" w:firstLineChars="98" w:firstLine="216"/>
        <w:rPr>
          <w:rFonts w:ascii="宋体"/>
          <w:b/>
          <w:bCs/>
          <w:sz w:val="22"/>
          <w:szCs w:val="22"/>
        </w:rPr>
      </w:pPr>
    </w:p>
    <w:p w14:paraId="270EDFB9" w14:textId="77777777" w:rsidR="009B3E75" w:rsidRDefault="00492827">
      <w:pPr>
        <w:spacing w:line="380" w:lineRule="exact"/>
        <w:ind w:leftChars="-170" w:left="-357" w:firstLineChars="98" w:firstLine="216"/>
        <w:rPr>
          <w:rFonts w:ascii="宋体"/>
          <w:b/>
          <w:bCs/>
          <w:sz w:val="22"/>
          <w:szCs w:val="22"/>
        </w:rPr>
      </w:pPr>
      <w:r>
        <w:rPr>
          <w:rFonts w:ascii="宋体" w:hAnsi="宋体" w:hint="eastAsia"/>
          <w:b/>
          <w:bCs/>
          <w:sz w:val="22"/>
          <w:szCs w:val="22"/>
        </w:rPr>
        <w:t>项目名称：</w:t>
      </w:r>
      <w:r>
        <w:rPr>
          <w:rFonts w:ascii="宋体" w:hAnsi="宋体"/>
          <w:b/>
          <w:bCs/>
          <w:sz w:val="22"/>
          <w:szCs w:val="22"/>
        </w:rPr>
        <w:t xml:space="preserve">                                              </w:t>
      </w:r>
      <w:r>
        <w:rPr>
          <w:rFonts w:ascii="宋体" w:hAnsi="宋体" w:hint="eastAsia"/>
          <w:b/>
          <w:bCs/>
          <w:sz w:val="22"/>
          <w:szCs w:val="22"/>
        </w:rPr>
        <w:t>项目编号：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609"/>
        <w:gridCol w:w="2436"/>
        <w:gridCol w:w="2100"/>
        <w:gridCol w:w="2664"/>
      </w:tblGrid>
      <w:tr w:rsidR="009B3E75" w14:paraId="61D7947E" w14:textId="77777777">
        <w:trPr>
          <w:trHeight w:val="680"/>
        </w:trPr>
        <w:tc>
          <w:tcPr>
            <w:tcW w:w="780" w:type="dxa"/>
            <w:shd w:val="clear" w:color="auto" w:fill="D9D9D9"/>
            <w:vAlign w:val="center"/>
          </w:tcPr>
          <w:p w14:paraId="00A99573" w14:textId="77777777" w:rsidR="009B3E75" w:rsidRDefault="00492827">
            <w:pPr>
              <w:spacing w:line="380" w:lineRule="exact"/>
              <w:jc w:val="center"/>
              <w:rPr>
                <w:rFonts w:ascii="宋体"/>
                <w:b/>
                <w:bCs/>
                <w:sz w:val="22"/>
                <w:szCs w:val="22"/>
              </w:rPr>
            </w:pPr>
            <w:r>
              <w:rPr>
                <w:rFonts w:ascii="宋体" w:hAnsi="宋体" w:hint="eastAsia"/>
                <w:b/>
                <w:bCs/>
                <w:sz w:val="22"/>
                <w:szCs w:val="22"/>
              </w:rPr>
              <w:t>序号</w:t>
            </w:r>
          </w:p>
        </w:tc>
        <w:tc>
          <w:tcPr>
            <w:tcW w:w="1609" w:type="dxa"/>
            <w:shd w:val="clear" w:color="auto" w:fill="D9D9D9"/>
            <w:vAlign w:val="center"/>
          </w:tcPr>
          <w:p w14:paraId="04D71D12" w14:textId="77777777" w:rsidR="009B3E75" w:rsidRDefault="00492827">
            <w:pPr>
              <w:spacing w:line="380" w:lineRule="exact"/>
              <w:jc w:val="center"/>
              <w:rPr>
                <w:rFonts w:ascii="宋体"/>
                <w:b/>
                <w:bCs/>
                <w:sz w:val="22"/>
                <w:szCs w:val="22"/>
              </w:rPr>
            </w:pPr>
            <w:r>
              <w:rPr>
                <w:rFonts w:ascii="宋体" w:hAnsi="宋体" w:hint="eastAsia"/>
                <w:b/>
                <w:bCs/>
                <w:sz w:val="22"/>
                <w:szCs w:val="22"/>
              </w:rPr>
              <w:t>用户名称</w:t>
            </w:r>
          </w:p>
        </w:tc>
        <w:tc>
          <w:tcPr>
            <w:tcW w:w="2436" w:type="dxa"/>
            <w:shd w:val="clear" w:color="auto" w:fill="D9D9D9"/>
            <w:vAlign w:val="center"/>
          </w:tcPr>
          <w:p w14:paraId="4B82E92C" w14:textId="77777777" w:rsidR="009B3E75" w:rsidRDefault="00492827">
            <w:pPr>
              <w:spacing w:line="380" w:lineRule="exact"/>
              <w:jc w:val="center"/>
              <w:rPr>
                <w:rFonts w:ascii="宋体"/>
                <w:b/>
                <w:bCs/>
                <w:sz w:val="22"/>
                <w:szCs w:val="22"/>
              </w:rPr>
            </w:pPr>
            <w:r>
              <w:rPr>
                <w:rFonts w:ascii="宋体" w:hAnsi="宋体" w:hint="eastAsia"/>
                <w:b/>
                <w:bCs/>
                <w:sz w:val="22"/>
                <w:szCs w:val="22"/>
              </w:rPr>
              <w:t>项目名称</w:t>
            </w:r>
          </w:p>
        </w:tc>
        <w:tc>
          <w:tcPr>
            <w:tcW w:w="2100" w:type="dxa"/>
            <w:shd w:val="clear" w:color="auto" w:fill="D9D9D9"/>
            <w:vAlign w:val="center"/>
          </w:tcPr>
          <w:p w14:paraId="783813B5" w14:textId="77777777" w:rsidR="009B3E75" w:rsidRDefault="00492827">
            <w:pPr>
              <w:spacing w:line="380" w:lineRule="exact"/>
              <w:jc w:val="center"/>
              <w:rPr>
                <w:rFonts w:ascii="宋体"/>
                <w:b/>
                <w:bCs/>
                <w:sz w:val="22"/>
                <w:szCs w:val="22"/>
              </w:rPr>
            </w:pPr>
            <w:r>
              <w:rPr>
                <w:rFonts w:ascii="宋体" w:hAnsi="宋体" w:hint="eastAsia"/>
                <w:b/>
                <w:bCs/>
                <w:sz w:val="22"/>
                <w:szCs w:val="22"/>
              </w:rPr>
              <w:t>实施时间</w:t>
            </w:r>
          </w:p>
        </w:tc>
        <w:tc>
          <w:tcPr>
            <w:tcW w:w="2664" w:type="dxa"/>
            <w:shd w:val="clear" w:color="auto" w:fill="D9D9D9"/>
            <w:vAlign w:val="center"/>
          </w:tcPr>
          <w:p w14:paraId="1A58F5BA" w14:textId="77777777" w:rsidR="009B3E75" w:rsidRDefault="00492827">
            <w:pPr>
              <w:spacing w:line="380" w:lineRule="exact"/>
              <w:jc w:val="center"/>
              <w:rPr>
                <w:rFonts w:ascii="宋体"/>
                <w:b/>
                <w:bCs/>
                <w:sz w:val="22"/>
                <w:szCs w:val="22"/>
              </w:rPr>
            </w:pPr>
            <w:r>
              <w:rPr>
                <w:rFonts w:ascii="宋体" w:hAnsi="宋体" w:hint="eastAsia"/>
                <w:b/>
                <w:bCs/>
                <w:sz w:val="22"/>
                <w:szCs w:val="22"/>
              </w:rPr>
              <w:t>用户联系人</w:t>
            </w:r>
            <w:r>
              <w:rPr>
                <w:rFonts w:ascii="宋体" w:hAnsi="宋体"/>
                <w:b/>
                <w:bCs/>
                <w:sz w:val="22"/>
                <w:szCs w:val="22"/>
              </w:rPr>
              <w:t>/</w:t>
            </w:r>
            <w:r>
              <w:rPr>
                <w:rFonts w:ascii="宋体" w:hAnsi="宋体" w:hint="eastAsia"/>
                <w:b/>
                <w:bCs/>
                <w:sz w:val="22"/>
                <w:szCs w:val="22"/>
              </w:rPr>
              <w:t>联系方式</w:t>
            </w:r>
          </w:p>
        </w:tc>
      </w:tr>
      <w:tr w:rsidR="009B3E75" w14:paraId="3EE2BE58" w14:textId="77777777">
        <w:trPr>
          <w:trHeight w:val="680"/>
        </w:trPr>
        <w:tc>
          <w:tcPr>
            <w:tcW w:w="780" w:type="dxa"/>
            <w:vAlign w:val="center"/>
          </w:tcPr>
          <w:p w14:paraId="2668A142" w14:textId="77777777" w:rsidR="009B3E75" w:rsidRDefault="009B3E75">
            <w:pPr>
              <w:spacing w:line="380" w:lineRule="exact"/>
              <w:jc w:val="center"/>
              <w:rPr>
                <w:rFonts w:ascii="宋体"/>
                <w:b/>
                <w:bCs/>
                <w:sz w:val="22"/>
                <w:szCs w:val="22"/>
              </w:rPr>
            </w:pPr>
          </w:p>
        </w:tc>
        <w:tc>
          <w:tcPr>
            <w:tcW w:w="1609" w:type="dxa"/>
            <w:vAlign w:val="center"/>
          </w:tcPr>
          <w:p w14:paraId="16FF21A4" w14:textId="77777777" w:rsidR="009B3E75" w:rsidRDefault="009B3E75">
            <w:pPr>
              <w:spacing w:line="380" w:lineRule="exact"/>
              <w:jc w:val="center"/>
              <w:rPr>
                <w:rFonts w:ascii="宋体"/>
                <w:b/>
                <w:bCs/>
                <w:sz w:val="22"/>
                <w:szCs w:val="22"/>
              </w:rPr>
            </w:pPr>
          </w:p>
        </w:tc>
        <w:tc>
          <w:tcPr>
            <w:tcW w:w="2436" w:type="dxa"/>
            <w:vAlign w:val="center"/>
          </w:tcPr>
          <w:p w14:paraId="54BA610D" w14:textId="77777777" w:rsidR="009B3E75" w:rsidRDefault="009B3E75">
            <w:pPr>
              <w:spacing w:line="380" w:lineRule="exact"/>
              <w:jc w:val="center"/>
              <w:rPr>
                <w:rFonts w:ascii="宋体"/>
                <w:b/>
                <w:bCs/>
                <w:sz w:val="22"/>
                <w:szCs w:val="22"/>
              </w:rPr>
            </w:pPr>
          </w:p>
        </w:tc>
        <w:tc>
          <w:tcPr>
            <w:tcW w:w="2100" w:type="dxa"/>
            <w:vAlign w:val="center"/>
          </w:tcPr>
          <w:p w14:paraId="0D2A0CB6" w14:textId="77777777" w:rsidR="009B3E75" w:rsidRDefault="009B3E75">
            <w:pPr>
              <w:spacing w:line="380" w:lineRule="exact"/>
              <w:jc w:val="center"/>
              <w:rPr>
                <w:rFonts w:ascii="宋体"/>
                <w:b/>
                <w:bCs/>
                <w:sz w:val="22"/>
                <w:szCs w:val="22"/>
              </w:rPr>
            </w:pPr>
          </w:p>
        </w:tc>
        <w:tc>
          <w:tcPr>
            <w:tcW w:w="2664" w:type="dxa"/>
            <w:vAlign w:val="center"/>
          </w:tcPr>
          <w:p w14:paraId="2136658E" w14:textId="77777777" w:rsidR="009B3E75" w:rsidRDefault="009B3E75">
            <w:pPr>
              <w:spacing w:line="380" w:lineRule="exact"/>
              <w:jc w:val="center"/>
              <w:rPr>
                <w:rFonts w:ascii="宋体"/>
                <w:b/>
                <w:bCs/>
                <w:sz w:val="22"/>
                <w:szCs w:val="22"/>
              </w:rPr>
            </w:pPr>
          </w:p>
        </w:tc>
      </w:tr>
      <w:tr w:rsidR="009B3E75" w14:paraId="6FD9FB7E" w14:textId="77777777">
        <w:trPr>
          <w:trHeight w:val="680"/>
        </w:trPr>
        <w:tc>
          <w:tcPr>
            <w:tcW w:w="780" w:type="dxa"/>
            <w:vAlign w:val="center"/>
          </w:tcPr>
          <w:p w14:paraId="1BAD13EE" w14:textId="77777777" w:rsidR="009B3E75" w:rsidRDefault="009B3E75">
            <w:pPr>
              <w:spacing w:line="380" w:lineRule="exact"/>
              <w:jc w:val="center"/>
              <w:rPr>
                <w:rFonts w:ascii="宋体"/>
                <w:b/>
                <w:bCs/>
                <w:sz w:val="22"/>
                <w:szCs w:val="22"/>
              </w:rPr>
            </w:pPr>
          </w:p>
        </w:tc>
        <w:tc>
          <w:tcPr>
            <w:tcW w:w="1609" w:type="dxa"/>
            <w:vAlign w:val="center"/>
          </w:tcPr>
          <w:p w14:paraId="59E262C2" w14:textId="77777777" w:rsidR="009B3E75" w:rsidRDefault="009B3E75">
            <w:pPr>
              <w:spacing w:line="380" w:lineRule="exact"/>
              <w:jc w:val="center"/>
              <w:rPr>
                <w:rFonts w:ascii="宋体"/>
                <w:b/>
                <w:bCs/>
                <w:sz w:val="22"/>
                <w:szCs w:val="22"/>
              </w:rPr>
            </w:pPr>
          </w:p>
        </w:tc>
        <w:tc>
          <w:tcPr>
            <w:tcW w:w="2436" w:type="dxa"/>
            <w:vAlign w:val="center"/>
          </w:tcPr>
          <w:p w14:paraId="5CF38963" w14:textId="77777777" w:rsidR="009B3E75" w:rsidRDefault="009B3E75">
            <w:pPr>
              <w:spacing w:line="380" w:lineRule="exact"/>
              <w:jc w:val="center"/>
              <w:rPr>
                <w:rFonts w:ascii="宋体"/>
                <w:b/>
                <w:bCs/>
                <w:sz w:val="22"/>
                <w:szCs w:val="22"/>
              </w:rPr>
            </w:pPr>
          </w:p>
        </w:tc>
        <w:tc>
          <w:tcPr>
            <w:tcW w:w="2100" w:type="dxa"/>
            <w:vAlign w:val="center"/>
          </w:tcPr>
          <w:p w14:paraId="05EA7DCD" w14:textId="77777777" w:rsidR="009B3E75" w:rsidRDefault="009B3E75">
            <w:pPr>
              <w:spacing w:line="380" w:lineRule="exact"/>
              <w:jc w:val="center"/>
              <w:rPr>
                <w:rFonts w:ascii="宋体"/>
                <w:b/>
                <w:bCs/>
                <w:sz w:val="22"/>
                <w:szCs w:val="22"/>
              </w:rPr>
            </w:pPr>
          </w:p>
        </w:tc>
        <w:tc>
          <w:tcPr>
            <w:tcW w:w="2664" w:type="dxa"/>
            <w:vAlign w:val="center"/>
          </w:tcPr>
          <w:p w14:paraId="0FE8C4FE" w14:textId="77777777" w:rsidR="009B3E75" w:rsidRDefault="009B3E75">
            <w:pPr>
              <w:spacing w:line="380" w:lineRule="exact"/>
              <w:jc w:val="center"/>
              <w:rPr>
                <w:rFonts w:ascii="宋体"/>
                <w:b/>
                <w:bCs/>
                <w:sz w:val="22"/>
                <w:szCs w:val="22"/>
              </w:rPr>
            </w:pPr>
          </w:p>
        </w:tc>
      </w:tr>
      <w:tr w:rsidR="009B3E75" w14:paraId="7235C1B7" w14:textId="77777777">
        <w:trPr>
          <w:trHeight w:val="680"/>
        </w:trPr>
        <w:tc>
          <w:tcPr>
            <w:tcW w:w="780" w:type="dxa"/>
            <w:vAlign w:val="center"/>
          </w:tcPr>
          <w:p w14:paraId="18920BF5" w14:textId="77777777" w:rsidR="009B3E75" w:rsidRDefault="009B3E75">
            <w:pPr>
              <w:spacing w:line="380" w:lineRule="exact"/>
              <w:jc w:val="center"/>
              <w:rPr>
                <w:rFonts w:ascii="宋体"/>
                <w:b/>
                <w:bCs/>
                <w:sz w:val="22"/>
                <w:szCs w:val="22"/>
              </w:rPr>
            </w:pPr>
          </w:p>
        </w:tc>
        <w:tc>
          <w:tcPr>
            <w:tcW w:w="1609" w:type="dxa"/>
            <w:vAlign w:val="center"/>
          </w:tcPr>
          <w:p w14:paraId="35E18128" w14:textId="77777777" w:rsidR="009B3E75" w:rsidRDefault="009B3E75">
            <w:pPr>
              <w:spacing w:line="380" w:lineRule="exact"/>
              <w:jc w:val="center"/>
              <w:rPr>
                <w:rFonts w:ascii="宋体"/>
                <w:b/>
                <w:bCs/>
                <w:sz w:val="22"/>
                <w:szCs w:val="22"/>
              </w:rPr>
            </w:pPr>
          </w:p>
        </w:tc>
        <w:tc>
          <w:tcPr>
            <w:tcW w:w="2436" w:type="dxa"/>
            <w:vAlign w:val="center"/>
          </w:tcPr>
          <w:p w14:paraId="2724BC7E" w14:textId="77777777" w:rsidR="009B3E75" w:rsidRDefault="009B3E75">
            <w:pPr>
              <w:spacing w:line="380" w:lineRule="exact"/>
              <w:jc w:val="center"/>
              <w:rPr>
                <w:rFonts w:ascii="宋体"/>
                <w:b/>
                <w:bCs/>
                <w:sz w:val="22"/>
                <w:szCs w:val="22"/>
              </w:rPr>
            </w:pPr>
          </w:p>
        </w:tc>
        <w:tc>
          <w:tcPr>
            <w:tcW w:w="2100" w:type="dxa"/>
            <w:vAlign w:val="center"/>
          </w:tcPr>
          <w:p w14:paraId="475FE2E6" w14:textId="77777777" w:rsidR="009B3E75" w:rsidRDefault="009B3E75">
            <w:pPr>
              <w:spacing w:line="380" w:lineRule="exact"/>
              <w:jc w:val="center"/>
              <w:rPr>
                <w:rFonts w:ascii="宋体"/>
                <w:b/>
                <w:bCs/>
                <w:sz w:val="22"/>
                <w:szCs w:val="22"/>
              </w:rPr>
            </w:pPr>
          </w:p>
        </w:tc>
        <w:tc>
          <w:tcPr>
            <w:tcW w:w="2664" w:type="dxa"/>
            <w:vAlign w:val="center"/>
          </w:tcPr>
          <w:p w14:paraId="44906314" w14:textId="77777777" w:rsidR="009B3E75" w:rsidRDefault="009B3E75">
            <w:pPr>
              <w:spacing w:line="380" w:lineRule="exact"/>
              <w:jc w:val="center"/>
              <w:rPr>
                <w:rFonts w:ascii="宋体"/>
                <w:b/>
                <w:bCs/>
                <w:sz w:val="22"/>
                <w:szCs w:val="22"/>
              </w:rPr>
            </w:pPr>
          </w:p>
        </w:tc>
      </w:tr>
      <w:tr w:rsidR="009B3E75" w14:paraId="6BE5BBD6" w14:textId="77777777">
        <w:trPr>
          <w:trHeight w:val="680"/>
        </w:trPr>
        <w:tc>
          <w:tcPr>
            <w:tcW w:w="780" w:type="dxa"/>
            <w:vAlign w:val="center"/>
          </w:tcPr>
          <w:p w14:paraId="13558650" w14:textId="77777777" w:rsidR="009B3E75" w:rsidRDefault="009B3E75">
            <w:pPr>
              <w:spacing w:line="380" w:lineRule="exact"/>
              <w:jc w:val="center"/>
              <w:rPr>
                <w:rFonts w:ascii="宋体"/>
                <w:b/>
                <w:bCs/>
                <w:sz w:val="22"/>
                <w:szCs w:val="22"/>
              </w:rPr>
            </w:pPr>
          </w:p>
        </w:tc>
        <w:tc>
          <w:tcPr>
            <w:tcW w:w="1609" w:type="dxa"/>
            <w:vAlign w:val="center"/>
          </w:tcPr>
          <w:p w14:paraId="530E7637" w14:textId="77777777" w:rsidR="009B3E75" w:rsidRDefault="009B3E75">
            <w:pPr>
              <w:spacing w:line="380" w:lineRule="exact"/>
              <w:jc w:val="center"/>
              <w:rPr>
                <w:rFonts w:ascii="宋体"/>
                <w:b/>
                <w:bCs/>
                <w:sz w:val="22"/>
                <w:szCs w:val="22"/>
              </w:rPr>
            </w:pPr>
          </w:p>
        </w:tc>
        <w:tc>
          <w:tcPr>
            <w:tcW w:w="2436" w:type="dxa"/>
            <w:vAlign w:val="center"/>
          </w:tcPr>
          <w:p w14:paraId="6CD9FCEF" w14:textId="77777777" w:rsidR="009B3E75" w:rsidRDefault="009B3E75">
            <w:pPr>
              <w:spacing w:line="380" w:lineRule="exact"/>
              <w:jc w:val="center"/>
              <w:rPr>
                <w:rFonts w:ascii="宋体"/>
                <w:b/>
                <w:bCs/>
                <w:sz w:val="22"/>
                <w:szCs w:val="22"/>
              </w:rPr>
            </w:pPr>
          </w:p>
        </w:tc>
        <w:tc>
          <w:tcPr>
            <w:tcW w:w="2100" w:type="dxa"/>
            <w:vAlign w:val="center"/>
          </w:tcPr>
          <w:p w14:paraId="01C95EAE" w14:textId="77777777" w:rsidR="009B3E75" w:rsidRDefault="009B3E75">
            <w:pPr>
              <w:spacing w:line="380" w:lineRule="exact"/>
              <w:jc w:val="center"/>
              <w:rPr>
                <w:rFonts w:ascii="宋体"/>
                <w:b/>
                <w:bCs/>
                <w:sz w:val="22"/>
                <w:szCs w:val="22"/>
              </w:rPr>
            </w:pPr>
          </w:p>
        </w:tc>
        <w:tc>
          <w:tcPr>
            <w:tcW w:w="2664" w:type="dxa"/>
            <w:vAlign w:val="center"/>
          </w:tcPr>
          <w:p w14:paraId="2541E472" w14:textId="77777777" w:rsidR="009B3E75" w:rsidRDefault="009B3E75">
            <w:pPr>
              <w:spacing w:line="380" w:lineRule="exact"/>
              <w:jc w:val="center"/>
              <w:rPr>
                <w:rFonts w:ascii="宋体"/>
                <w:b/>
                <w:bCs/>
                <w:sz w:val="22"/>
                <w:szCs w:val="22"/>
              </w:rPr>
            </w:pPr>
          </w:p>
        </w:tc>
      </w:tr>
      <w:tr w:rsidR="009B3E75" w14:paraId="44175919" w14:textId="77777777">
        <w:trPr>
          <w:trHeight w:val="680"/>
        </w:trPr>
        <w:tc>
          <w:tcPr>
            <w:tcW w:w="780" w:type="dxa"/>
            <w:vAlign w:val="center"/>
          </w:tcPr>
          <w:p w14:paraId="6763EA17" w14:textId="77777777" w:rsidR="009B3E75" w:rsidRDefault="009B3E75">
            <w:pPr>
              <w:spacing w:line="380" w:lineRule="exact"/>
              <w:jc w:val="center"/>
              <w:rPr>
                <w:rFonts w:ascii="宋体"/>
                <w:b/>
                <w:bCs/>
                <w:sz w:val="22"/>
                <w:szCs w:val="22"/>
              </w:rPr>
            </w:pPr>
          </w:p>
        </w:tc>
        <w:tc>
          <w:tcPr>
            <w:tcW w:w="1609" w:type="dxa"/>
            <w:vAlign w:val="center"/>
          </w:tcPr>
          <w:p w14:paraId="7F185D2D" w14:textId="77777777" w:rsidR="009B3E75" w:rsidRDefault="009B3E75">
            <w:pPr>
              <w:spacing w:line="380" w:lineRule="exact"/>
              <w:jc w:val="center"/>
              <w:rPr>
                <w:rFonts w:ascii="宋体"/>
                <w:b/>
                <w:bCs/>
                <w:sz w:val="22"/>
                <w:szCs w:val="22"/>
              </w:rPr>
            </w:pPr>
          </w:p>
        </w:tc>
        <w:tc>
          <w:tcPr>
            <w:tcW w:w="2436" w:type="dxa"/>
            <w:vAlign w:val="center"/>
          </w:tcPr>
          <w:p w14:paraId="64BB8BF8" w14:textId="77777777" w:rsidR="009B3E75" w:rsidRDefault="009B3E75">
            <w:pPr>
              <w:spacing w:line="380" w:lineRule="exact"/>
              <w:jc w:val="center"/>
              <w:rPr>
                <w:rFonts w:ascii="宋体"/>
                <w:b/>
                <w:bCs/>
                <w:sz w:val="22"/>
                <w:szCs w:val="22"/>
              </w:rPr>
            </w:pPr>
          </w:p>
        </w:tc>
        <w:tc>
          <w:tcPr>
            <w:tcW w:w="2100" w:type="dxa"/>
            <w:vAlign w:val="center"/>
          </w:tcPr>
          <w:p w14:paraId="09F5966B" w14:textId="77777777" w:rsidR="009B3E75" w:rsidRDefault="009B3E75">
            <w:pPr>
              <w:spacing w:line="380" w:lineRule="exact"/>
              <w:jc w:val="center"/>
              <w:rPr>
                <w:rFonts w:ascii="宋体"/>
                <w:b/>
                <w:bCs/>
                <w:sz w:val="22"/>
                <w:szCs w:val="22"/>
              </w:rPr>
            </w:pPr>
          </w:p>
        </w:tc>
        <w:tc>
          <w:tcPr>
            <w:tcW w:w="2664" w:type="dxa"/>
            <w:vAlign w:val="center"/>
          </w:tcPr>
          <w:p w14:paraId="2D983ADF" w14:textId="77777777" w:rsidR="009B3E75" w:rsidRDefault="009B3E75">
            <w:pPr>
              <w:spacing w:line="380" w:lineRule="exact"/>
              <w:jc w:val="center"/>
              <w:rPr>
                <w:rFonts w:ascii="宋体"/>
                <w:b/>
                <w:bCs/>
                <w:sz w:val="22"/>
                <w:szCs w:val="22"/>
              </w:rPr>
            </w:pPr>
          </w:p>
        </w:tc>
      </w:tr>
      <w:tr w:rsidR="009B3E75" w14:paraId="0FCEA078" w14:textId="77777777">
        <w:trPr>
          <w:trHeight w:val="680"/>
        </w:trPr>
        <w:tc>
          <w:tcPr>
            <w:tcW w:w="780" w:type="dxa"/>
            <w:vAlign w:val="center"/>
          </w:tcPr>
          <w:p w14:paraId="4EC1F6FD" w14:textId="77777777" w:rsidR="009B3E75" w:rsidRDefault="009B3E75">
            <w:pPr>
              <w:spacing w:line="380" w:lineRule="exact"/>
              <w:jc w:val="center"/>
              <w:rPr>
                <w:rFonts w:ascii="宋体"/>
                <w:b/>
                <w:bCs/>
                <w:sz w:val="22"/>
                <w:szCs w:val="22"/>
              </w:rPr>
            </w:pPr>
          </w:p>
        </w:tc>
        <w:tc>
          <w:tcPr>
            <w:tcW w:w="1609" w:type="dxa"/>
            <w:vAlign w:val="center"/>
          </w:tcPr>
          <w:p w14:paraId="022D18C3" w14:textId="77777777" w:rsidR="009B3E75" w:rsidRDefault="009B3E75">
            <w:pPr>
              <w:spacing w:line="380" w:lineRule="exact"/>
              <w:jc w:val="center"/>
              <w:rPr>
                <w:rFonts w:ascii="宋体"/>
                <w:b/>
                <w:bCs/>
                <w:sz w:val="22"/>
                <w:szCs w:val="22"/>
              </w:rPr>
            </w:pPr>
          </w:p>
        </w:tc>
        <w:tc>
          <w:tcPr>
            <w:tcW w:w="2436" w:type="dxa"/>
            <w:vAlign w:val="center"/>
          </w:tcPr>
          <w:p w14:paraId="171BA3F2" w14:textId="77777777" w:rsidR="009B3E75" w:rsidRDefault="009B3E75">
            <w:pPr>
              <w:spacing w:line="380" w:lineRule="exact"/>
              <w:jc w:val="center"/>
              <w:rPr>
                <w:rFonts w:ascii="宋体"/>
                <w:b/>
                <w:bCs/>
                <w:sz w:val="22"/>
                <w:szCs w:val="22"/>
              </w:rPr>
            </w:pPr>
          </w:p>
        </w:tc>
        <w:tc>
          <w:tcPr>
            <w:tcW w:w="2100" w:type="dxa"/>
            <w:vAlign w:val="center"/>
          </w:tcPr>
          <w:p w14:paraId="1A6D29C0" w14:textId="77777777" w:rsidR="009B3E75" w:rsidRDefault="009B3E75">
            <w:pPr>
              <w:spacing w:line="380" w:lineRule="exact"/>
              <w:jc w:val="center"/>
              <w:rPr>
                <w:rFonts w:ascii="宋体"/>
                <w:b/>
                <w:bCs/>
                <w:sz w:val="22"/>
                <w:szCs w:val="22"/>
              </w:rPr>
            </w:pPr>
          </w:p>
        </w:tc>
        <w:tc>
          <w:tcPr>
            <w:tcW w:w="2664" w:type="dxa"/>
            <w:vAlign w:val="center"/>
          </w:tcPr>
          <w:p w14:paraId="68E76305" w14:textId="77777777" w:rsidR="009B3E75" w:rsidRDefault="009B3E75">
            <w:pPr>
              <w:spacing w:line="380" w:lineRule="exact"/>
              <w:jc w:val="center"/>
              <w:rPr>
                <w:rFonts w:ascii="宋体"/>
                <w:b/>
                <w:bCs/>
                <w:sz w:val="22"/>
                <w:szCs w:val="22"/>
              </w:rPr>
            </w:pPr>
          </w:p>
        </w:tc>
      </w:tr>
      <w:tr w:rsidR="009B3E75" w14:paraId="05EA093F" w14:textId="77777777">
        <w:trPr>
          <w:trHeight w:val="680"/>
        </w:trPr>
        <w:tc>
          <w:tcPr>
            <w:tcW w:w="780" w:type="dxa"/>
            <w:vAlign w:val="center"/>
          </w:tcPr>
          <w:p w14:paraId="04EED36B" w14:textId="77777777" w:rsidR="009B3E75" w:rsidRDefault="009B3E75">
            <w:pPr>
              <w:spacing w:line="380" w:lineRule="exact"/>
              <w:jc w:val="center"/>
              <w:rPr>
                <w:rFonts w:ascii="宋体"/>
                <w:b/>
                <w:bCs/>
                <w:sz w:val="22"/>
                <w:szCs w:val="22"/>
              </w:rPr>
            </w:pPr>
          </w:p>
        </w:tc>
        <w:tc>
          <w:tcPr>
            <w:tcW w:w="1609" w:type="dxa"/>
            <w:vAlign w:val="center"/>
          </w:tcPr>
          <w:p w14:paraId="59316FB5" w14:textId="77777777" w:rsidR="009B3E75" w:rsidRDefault="009B3E75">
            <w:pPr>
              <w:spacing w:line="380" w:lineRule="exact"/>
              <w:jc w:val="center"/>
              <w:rPr>
                <w:rFonts w:ascii="宋体"/>
                <w:b/>
                <w:bCs/>
                <w:sz w:val="22"/>
                <w:szCs w:val="22"/>
              </w:rPr>
            </w:pPr>
          </w:p>
        </w:tc>
        <w:tc>
          <w:tcPr>
            <w:tcW w:w="2436" w:type="dxa"/>
            <w:vAlign w:val="center"/>
          </w:tcPr>
          <w:p w14:paraId="589769AA" w14:textId="77777777" w:rsidR="009B3E75" w:rsidRDefault="009B3E75">
            <w:pPr>
              <w:spacing w:line="380" w:lineRule="exact"/>
              <w:jc w:val="center"/>
              <w:rPr>
                <w:rFonts w:ascii="宋体"/>
                <w:b/>
                <w:bCs/>
                <w:sz w:val="22"/>
                <w:szCs w:val="22"/>
              </w:rPr>
            </w:pPr>
          </w:p>
        </w:tc>
        <w:tc>
          <w:tcPr>
            <w:tcW w:w="2100" w:type="dxa"/>
            <w:vAlign w:val="center"/>
          </w:tcPr>
          <w:p w14:paraId="43BD82B6" w14:textId="77777777" w:rsidR="009B3E75" w:rsidRDefault="009B3E75">
            <w:pPr>
              <w:spacing w:line="380" w:lineRule="exact"/>
              <w:jc w:val="center"/>
              <w:rPr>
                <w:rFonts w:ascii="宋体"/>
                <w:b/>
                <w:bCs/>
                <w:sz w:val="22"/>
                <w:szCs w:val="22"/>
              </w:rPr>
            </w:pPr>
          </w:p>
        </w:tc>
        <w:tc>
          <w:tcPr>
            <w:tcW w:w="2664" w:type="dxa"/>
            <w:vAlign w:val="center"/>
          </w:tcPr>
          <w:p w14:paraId="584C65CB" w14:textId="77777777" w:rsidR="009B3E75" w:rsidRDefault="009B3E75">
            <w:pPr>
              <w:spacing w:line="380" w:lineRule="exact"/>
              <w:jc w:val="center"/>
              <w:rPr>
                <w:rFonts w:ascii="宋体"/>
                <w:b/>
                <w:bCs/>
                <w:sz w:val="22"/>
                <w:szCs w:val="22"/>
              </w:rPr>
            </w:pPr>
          </w:p>
        </w:tc>
      </w:tr>
    </w:tbl>
    <w:p w14:paraId="7E7169F5" w14:textId="77777777" w:rsidR="009B3E75" w:rsidRDefault="009B3E75">
      <w:pPr>
        <w:tabs>
          <w:tab w:val="left" w:pos="720"/>
          <w:tab w:val="left" w:pos="1260"/>
          <w:tab w:val="left" w:pos="5355"/>
        </w:tabs>
        <w:spacing w:line="430" w:lineRule="exact"/>
        <w:rPr>
          <w:rFonts w:ascii="宋体" w:cs="宋体"/>
          <w:bCs/>
          <w:sz w:val="22"/>
          <w:szCs w:val="22"/>
        </w:rPr>
      </w:pPr>
    </w:p>
    <w:p w14:paraId="5FFAE56C" w14:textId="77777777" w:rsidR="009B3E75" w:rsidRDefault="00492827">
      <w:pPr>
        <w:spacing w:line="460" w:lineRule="exact"/>
        <w:ind w:firstLineChars="2481" w:firstLine="5458"/>
        <w:rPr>
          <w:rFonts w:ascii="宋体" w:cs="宋体"/>
          <w:sz w:val="22"/>
          <w:szCs w:val="22"/>
        </w:rPr>
      </w:pPr>
      <w:r>
        <w:rPr>
          <w:rFonts w:ascii="宋体" w:hAnsi="宋体" w:cs="宋体" w:hint="eastAsia"/>
          <w:sz w:val="22"/>
          <w:szCs w:val="22"/>
        </w:rPr>
        <w:t>投标供应商全称（盖章）：</w:t>
      </w:r>
    </w:p>
    <w:p w14:paraId="37403F2B" w14:textId="77777777" w:rsidR="009B3E75" w:rsidRDefault="00492827">
      <w:pPr>
        <w:spacing w:line="460" w:lineRule="exact"/>
        <w:ind w:firstLineChars="2481" w:firstLine="5458"/>
        <w:rPr>
          <w:rFonts w:ascii="宋体" w:cs="宋体"/>
          <w:sz w:val="22"/>
          <w:szCs w:val="22"/>
        </w:rPr>
      </w:pPr>
      <w:r>
        <w:rPr>
          <w:rFonts w:ascii="宋体" w:hAnsi="宋体" w:cs="宋体" w:hint="eastAsia"/>
          <w:sz w:val="22"/>
          <w:szCs w:val="22"/>
        </w:rPr>
        <w:t>投标供应商代表（签字）：</w:t>
      </w:r>
    </w:p>
    <w:p w14:paraId="36C433C8" w14:textId="77777777" w:rsidR="009B3E75" w:rsidRDefault="00492827">
      <w:pPr>
        <w:spacing w:line="460" w:lineRule="exact"/>
        <w:ind w:firstLineChars="2481" w:firstLine="5458"/>
        <w:rPr>
          <w:rFonts w:ascii="宋体" w:cs="宋体"/>
          <w:sz w:val="22"/>
          <w:szCs w:val="22"/>
        </w:rPr>
      </w:pPr>
      <w:r>
        <w:rPr>
          <w:rFonts w:ascii="宋体" w:hAnsi="宋体" w:cs="宋体" w:hint="eastAsia"/>
          <w:sz w:val="22"/>
          <w:szCs w:val="22"/>
        </w:rPr>
        <w:t>日</w:t>
      </w:r>
      <w:r>
        <w:rPr>
          <w:rFonts w:ascii="宋体" w:hAnsi="宋体" w:cs="宋体"/>
          <w:sz w:val="22"/>
          <w:szCs w:val="22"/>
        </w:rPr>
        <w:t xml:space="preserve">   </w:t>
      </w:r>
      <w:r>
        <w:rPr>
          <w:rFonts w:ascii="宋体" w:hAnsi="宋体" w:cs="宋体" w:hint="eastAsia"/>
          <w:sz w:val="22"/>
          <w:szCs w:val="22"/>
        </w:rPr>
        <w:t>期：</w:t>
      </w:r>
    </w:p>
    <w:p w14:paraId="20034D5C" w14:textId="77777777" w:rsidR="009B3E75" w:rsidRDefault="009B3E75">
      <w:pPr>
        <w:pStyle w:val="a3"/>
      </w:pPr>
    </w:p>
    <w:p w14:paraId="39BB83C3" w14:textId="77777777" w:rsidR="009B3E75" w:rsidRDefault="009B3E75">
      <w:pPr>
        <w:pStyle w:val="a3"/>
      </w:pPr>
    </w:p>
    <w:p w14:paraId="69BA924D" w14:textId="77777777" w:rsidR="009B3E75" w:rsidRDefault="009B3E75">
      <w:pPr>
        <w:pStyle w:val="a3"/>
      </w:pPr>
    </w:p>
    <w:p w14:paraId="358B723C" w14:textId="77777777" w:rsidR="009B3E75" w:rsidRDefault="009B3E75">
      <w:pPr>
        <w:pStyle w:val="a3"/>
      </w:pPr>
    </w:p>
    <w:p w14:paraId="41AA2E9B" w14:textId="77777777" w:rsidR="009B3E75" w:rsidRDefault="009B3E75">
      <w:pPr>
        <w:pStyle w:val="a3"/>
      </w:pPr>
    </w:p>
    <w:p w14:paraId="38CABCBC" w14:textId="77777777" w:rsidR="009B3E75" w:rsidRDefault="009B3E75">
      <w:pPr>
        <w:pStyle w:val="a3"/>
      </w:pPr>
    </w:p>
    <w:p w14:paraId="54B75CA0" w14:textId="77777777" w:rsidR="009B3E75" w:rsidRDefault="009B3E75">
      <w:pPr>
        <w:pStyle w:val="a3"/>
      </w:pPr>
    </w:p>
    <w:p w14:paraId="19694849" w14:textId="77777777" w:rsidR="009B3E75" w:rsidRDefault="009B3E75">
      <w:pPr>
        <w:pStyle w:val="a3"/>
      </w:pPr>
    </w:p>
    <w:p w14:paraId="7706CA0B" w14:textId="77777777" w:rsidR="009B3E75" w:rsidRDefault="009B3E75">
      <w:pPr>
        <w:pStyle w:val="a3"/>
      </w:pPr>
    </w:p>
    <w:p w14:paraId="5A820AAB" w14:textId="77777777" w:rsidR="009B3E75" w:rsidRDefault="009B3E75">
      <w:pPr>
        <w:pStyle w:val="a3"/>
      </w:pPr>
    </w:p>
    <w:p w14:paraId="49E039EE" w14:textId="77777777" w:rsidR="009B3E75" w:rsidRDefault="009B3E75">
      <w:pPr>
        <w:pStyle w:val="a3"/>
      </w:pPr>
    </w:p>
    <w:p w14:paraId="3A1B4A4F" w14:textId="77777777" w:rsidR="009B3E75" w:rsidRDefault="009B3E75">
      <w:pPr>
        <w:pStyle w:val="a3"/>
      </w:pPr>
    </w:p>
    <w:p w14:paraId="43FE934A" w14:textId="77777777" w:rsidR="009B3E75" w:rsidRDefault="009B3E75">
      <w:pPr>
        <w:pStyle w:val="a3"/>
      </w:pPr>
    </w:p>
    <w:p w14:paraId="18654884" w14:textId="77777777" w:rsidR="009B3E75" w:rsidRDefault="009B3E75">
      <w:pPr>
        <w:pStyle w:val="a3"/>
      </w:pPr>
    </w:p>
    <w:p w14:paraId="009BA023" w14:textId="77777777" w:rsidR="009B3E75" w:rsidRDefault="009B3E75">
      <w:pPr>
        <w:pStyle w:val="a3"/>
      </w:pPr>
    </w:p>
    <w:p w14:paraId="6D5B0A52" w14:textId="77777777" w:rsidR="009B3E75" w:rsidRDefault="009B3E75">
      <w:pPr>
        <w:pStyle w:val="a3"/>
      </w:pPr>
    </w:p>
    <w:p w14:paraId="58A7E10D" w14:textId="77777777" w:rsidR="009B3E75" w:rsidRDefault="009B3E75">
      <w:pPr>
        <w:pStyle w:val="a3"/>
      </w:pPr>
    </w:p>
    <w:p w14:paraId="3B719F71" w14:textId="77777777" w:rsidR="009B3E75" w:rsidRDefault="009B3E75">
      <w:pPr>
        <w:pStyle w:val="a3"/>
      </w:pPr>
    </w:p>
    <w:p w14:paraId="10FE8539" w14:textId="77777777" w:rsidR="009B3E75" w:rsidRDefault="00492827">
      <w:pPr>
        <w:snapToGrid w:val="0"/>
        <w:spacing w:line="360" w:lineRule="auto"/>
        <w:ind w:firstLineChars="796" w:firstLine="2877"/>
        <w:rPr>
          <w:rFonts w:ascii="宋体" w:cs="宋体"/>
          <w:b/>
          <w:bCs/>
          <w:sz w:val="36"/>
          <w:szCs w:val="36"/>
        </w:rPr>
      </w:pPr>
      <w:bookmarkStart w:id="68" w:name="_Hlk195821062"/>
      <w:r>
        <w:rPr>
          <w:rFonts w:ascii="宋体" w:hAnsi="宋体" w:cs="宋体" w:hint="eastAsia"/>
          <w:b/>
          <w:bCs/>
          <w:sz w:val="36"/>
          <w:szCs w:val="36"/>
        </w:rPr>
        <w:lastRenderedPageBreak/>
        <w:t>三、报价文件</w:t>
      </w:r>
    </w:p>
    <w:p w14:paraId="0F49A703" w14:textId="77777777" w:rsidR="009B3E75" w:rsidRDefault="00492827">
      <w:pPr>
        <w:snapToGrid w:val="0"/>
        <w:spacing w:before="50" w:after="50" w:line="360" w:lineRule="auto"/>
        <w:jc w:val="center"/>
        <w:rPr>
          <w:rFonts w:ascii="宋体" w:cs="宋体"/>
          <w:b/>
          <w:bCs/>
          <w:sz w:val="24"/>
        </w:rPr>
      </w:pPr>
      <w:r>
        <w:rPr>
          <w:rFonts w:ascii="宋体" w:hAnsi="宋体" w:cs="宋体" w:hint="eastAsia"/>
          <w:b/>
          <w:bCs/>
          <w:sz w:val="24"/>
        </w:rPr>
        <w:t>（有格式的参照格式，无格式的自拟）</w:t>
      </w:r>
    </w:p>
    <w:p w14:paraId="1798E6A0" w14:textId="77777777" w:rsidR="009B3E75" w:rsidRDefault="00492827">
      <w:pPr>
        <w:widowControl/>
        <w:spacing w:line="360" w:lineRule="auto"/>
        <w:ind w:firstLineChars="150" w:firstLine="36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）投标报价一览表；（格式见附件七）</w:t>
      </w:r>
    </w:p>
    <w:p w14:paraId="5FD43501" w14:textId="77777777" w:rsidR="009B3E75" w:rsidRDefault="00492827">
      <w:pPr>
        <w:widowControl/>
        <w:spacing w:line="360" w:lineRule="auto"/>
        <w:ind w:firstLineChars="150" w:firstLine="36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）价格折扣合理性的分析表；（格式见附件八）</w:t>
      </w:r>
    </w:p>
    <w:bookmarkEnd w:id="68"/>
    <w:p w14:paraId="6B025FFF" w14:textId="77777777" w:rsidR="009B3E75" w:rsidRDefault="009B3E75">
      <w:pPr>
        <w:pStyle w:val="a3"/>
      </w:pPr>
    </w:p>
    <w:p w14:paraId="5529A469" w14:textId="77777777" w:rsidR="009B3E75" w:rsidRDefault="009B3E75">
      <w:pPr>
        <w:pStyle w:val="a3"/>
      </w:pPr>
    </w:p>
    <w:p w14:paraId="399523D7" w14:textId="77777777" w:rsidR="009B3E75" w:rsidRDefault="009B3E75">
      <w:pPr>
        <w:pStyle w:val="a3"/>
      </w:pPr>
    </w:p>
    <w:p w14:paraId="298CC4D3" w14:textId="77777777" w:rsidR="009B3E75" w:rsidRDefault="009B3E75">
      <w:pPr>
        <w:pStyle w:val="a3"/>
      </w:pPr>
    </w:p>
    <w:p w14:paraId="1867A4B4" w14:textId="77777777" w:rsidR="009B3E75" w:rsidRDefault="009B3E75">
      <w:pPr>
        <w:pStyle w:val="a3"/>
      </w:pPr>
    </w:p>
    <w:p w14:paraId="5B263CE5" w14:textId="77777777" w:rsidR="009B3E75" w:rsidRDefault="009B3E75">
      <w:pPr>
        <w:pStyle w:val="a3"/>
      </w:pPr>
    </w:p>
    <w:p w14:paraId="64FAFD2C" w14:textId="77777777" w:rsidR="009B3E75" w:rsidRDefault="009B3E75">
      <w:pPr>
        <w:pStyle w:val="a3"/>
      </w:pPr>
    </w:p>
    <w:p w14:paraId="0BCF74FA" w14:textId="77777777" w:rsidR="009B3E75" w:rsidRDefault="009B3E75">
      <w:pPr>
        <w:pStyle w:val="a3"/>
      </w:pPr>
    </w:p>
    <w:p w14:paraId="30C75531" w14:textId="77777777" w:rsidR="009B3E75" w:rsidRDefault="009B3E75">
      <w:pPr>
        <w:pStyle w:val="a3"/>
      </w:pPr>
    </w:p>
    <w:p w14:paraId="6A1BFF62" w14:textId="77777777" w:rsidR="009B3E75" w:rsidRDefault="009B3E75">
      <w:pPr>
        <w:pStyle w:val="a3"/>
      </w:pPr>
    </w:p>
    <w:p w14:paraId="4F21307C" w14:textId="77777777" w:rsidR="009B3E75" w:rsidRDefault="009B3E75">
      <w:pPr>
        <w:pStyle w:val="a3"/>
      </w:pPr>
    </w:p>
    <w:p w14:paraId="474DF5BD" w14:textId="77777777" w:rsidR="009B3E75" w:rsidRDefault="009B3E75">
      <w:pPr>
        <w:pStyle w:val="a3"/>
      </w:pPr>
    </w:p>
    <w:p w14:paraId="14D934B2" w14:textId="77777777" w:rsidR="009B3E75" w:rsidRDefault="009B3E75">
      <w:pPr>
        <w:pStyle w:val="a3"/>
      </w:pPr>
    </w:p>
    <w:p w14:paraId="6BC74CC1" w14:textId="77777777" w:rsidR="009B3E75" w:rsidRDefault="009B3E75">
      <w:pPr>
        <w:pStyle w:val="a3"/>
      </w:pPr>
    </w:p>
    <w:p w14:paraId="57D87BE0" w14:textId="77777777" w:rsidR="009B3E75" w:rsidRDefault="009B3E75">
      <w:pPr>
        <w:pStyle w:val="a3"/>
      </w:pPr>
    </w:p>
    <w:p w14:paraId="271532A4" w14:textId="77777777" w:rsidR="009B3E75" w:rsidRDefault="009B3E75">
      <w:pPr>
        <w:pStyle w:val="a3"/>
      </w:pPr>
    </w:p>
    <w:p w14:paraId="7344977D" w14:textId="77777777" w:rsidR="009B3E75" w:rsidRDefault="009B3E75">
      <w:pPr>
        <w:pStyle w:val="a3"/>
      </w:pPr>
    </w:p>
    <w:p w14:paraId="2974956A" w14:textId="77777777" w:rsidR="009B3E75" w:rsidRDefault="009B3E75">
      <w:pPr>
        <w:pStyle w:val="a3"/>
      </w:pPr>
    </w:p>
    <w:p w14:paraId="7894D8D9" w14:textId="77777777" w:rsidR="009B3E75" w:rsidRDefault="009B3E75">
      <w:pPr>
        <w:pStyle w:val="a3"/>
      </w:pPr>
    </w:p>
    <w:p w14:paraId="014FF8C5" w14:textId="77777777" w:rsidR="009B3E75" w:rsidRDefault="009B3E75">
      <w:pPr>
        <w:pStyle w:val="a3"/>
      </w:pPr>
    </w:p>
    <w:p w14:paraId="74073B76" w14:textId="77777777" w:rsidR="009B3E75" w:rsidRDefault="009B3E75">
      <w:pPr>
        <w:pStyle w:val="a3"/>
      </w:pPr>
    </w:p>
    <w:p w14:paraId="548109EA" w14:textId="77777777" w:rsidR="009B3E75" w:rsidRDefault="009B3E75">
      <w:pPr>
        <w:pStyle w:val="a3"/>
      </w:pPr>
    </w:p>
    <w:p w14:paraId="75663889" w14:textId="77777777" w:rsidR="009B3E75" w:rsidRDefault="009B3E75">
      <w:pPr>
        <w:pStyle w:val="a3"/>
      </w:pPr>
    </w:p>
    <w:p w14:paraId="6D93DA80" w14:textId="77777777" w:rsidR="009B3E75" w:rsidRDefault="009B3E75">
      <w:pPr>
        <w:pStyle w:val="a3"/>
      </w:pPr>
    </w:p>
    <w:p w14:paraId="5C324EB8" w14:textId="77777777" w:rsidR="009B3E75" w:rsidRDefault="009B3E75">
      <w:pPr>
        <w:pStyle w:val="a3"/>
      </w:pPr>
    </w:p>
    <w:p w14:paraId="1102CA2E" w14:textId="77777777" w:rsidR="009B3E75" w:rsidRDefault="009B3E75">
      <w:pPr>
        <w:pStyle w:val="a3"/>
      </w:pPr>
    </w:p>
    <w:p w14:paraId="3312F851" w14:textId="77777777" w:rsidR="009B3E75" w:rsidRDefault="009B3E75">
      <w:pPr>
        <w:pStyle w:val="a3"/>
      </w:pPr>
    </w:p>
    <w:p w14:paraId="79CCF857" w14:textId="77777777" w:rsidR="009B3E75" w:rsidRDefault="009B3E75">
      <w:pPr>
        <w:pStyle w:val="a3"/>
      </w:pPr>
    </w:p>
    <w:p w14:paraId="4760154B" w14:textId="77777777" w:rsidR="009B3E75" w:rsidRDefault="009B3E75">
      <w:pPr>
        <w:pStyle w:val="a3"/>
      </w:pPr>
    </w:p>
    <w:p w14:paraId="4C1DC978" w14:textId="77777777" w:rsidR="009B3E75" w:rsidRDefault="009B3E75">
      <w:pPr>
        <w:pStyle w:val="a3"/>
      </w:pPr>
    </w:p>
    <w:p w14:paraId="2DC6D7A9" w14:textId="77777777" w:rsidR="009B3E75" w:rsidRDefault="009B3E75">
      <w:pPr>
        <w:pStyle w:val="a3"/>
      </w:pPr>
    </w:p>
    <w:p w14:paraId="404C4AC8" w14:textId="77777777" w:rsidR="009B3E75" w:rsidRDefault="009B3E75">
      <w:pPr>
        <w:pStyle w:val="a3"/>
      </w:pPr>
    </w:p>
    <w:p w14:paraId="49DDB312" w14:textId="77777777" w:rsidR="009B3E75" w:rsidRDefault="009B3E75">
      <w:pPr>
        <w:pStyle w:val="a3"/>
      </w:pPr>
    </w:p>
    <w:p w14:paraId="592BA044" w14:textId="77777777" w:rsidR="009B3E75" w:rsidRDefault="009B3E75">
      <w:pPr>
        <w:pStyle w:val="a3"/>
      </w:pPr>
    </w:p>
    <w:p w14:paraId="79B02BAA" w14:textId="77777777" w:rsidR="009B3E75" w:rsidRDefault="009B3E75">
      <w:pPr>
        <w:pStyle w:val="a3"/>
      </w:pPr>
    </w:p>
    <w:p w14:paraId="7688063A" w14:textId="77777777" w:rsidR="009B3E75" w:rsidRDefault="009B3E75">
      <w:pPr>
        <w:pStyle w:val="a3"/>
      </w:pPr>
    </w:p>
    <w:p w14:paraId="5B63C772" w14:textId="77777777" w:rsidR="009B3E75" w:rsidRDefault="009B3E75">
      <w:pPr>
        <w:pStyle w:val="a3"/>
      </w:pPr>
    </w:p>
    <w:p w14:paraId="1DE73B4E" w14:textId="77777777" w:rsidR="009B3E75" w:rsidRDefault="009B3E75">
      <w:pPr>
        <w:pStyle w:val="a3"/>
      </w:pPr>
    </w:p>
    <w:p w14:paraId="4ADADF79" w14:textId="77777777" w:rsidR="009B3E75" w:rsidRDefault="009B3E75">
      <w:pPr>
        <w:pStyle w:val="a3"/>
      </w:pPr>
    </w:p>
    <w:p w14:paraId="49BC1161" w14:textId="77777777" w:rsidR="009B3E75" w:rsidRDefault="009B3E75">
      <w:pPr>
        <w:pStyle w:val="a3"/>
      </w:pPr>
    </w:p>
    <w:p w14:paraId="4EF389B5" w14:textId="77777777" w:rsidR="009B3E75" w:rsidRDefault="009B3E75">
      <w:pPr>
        <w:pStyle w:val="a3"/>
      </w:pPr>
    </w:p>
    <w:p w14:paraId="6FF6CBED" w14:textId="77777777" w:rsidR="009B3E75" w:rsidRDefault="009B3E75">
      <w:pPr>
        <w:pStyle w:val="a3"/>
      </w:pPr>
    </w:p>
    <w:p w14:paraId="69FA47DE" w14:textId="77777777" w:rsidR="009B3E75" w:rsidRDefault="009B3E75">
      <w:pPr>
        <w:pStyle w:val="a3"/>
      </w:pPr>
    </w:p>
    <w:p w14:paraId="41A40AC1" w14:textId="77777777" w:rsidR="009B3E75" w:rsidRDefault="00492827">
      <w:pPr>
        <w:spacing w:line="460" w:lineRule="exact"/>
        <w:jc w:val="left"/>
        <w:outlineLvl w:val="1"/>
        <w:rPr>
          <w:rFonts w:ascii="新宋体" w:eastAsia="新宋体" w:hAnsi="新宋体" w:cs="新宋体" w:hint="eastAsia"/>
          <w:b/>
          <w:bCs/>
          <w:sz w:val="22"/>
          <w:szCs w:val="22"/>
        </w:rPr>
      </w:pPr>
      <w:bookmarkStart w:id="69" w:name="_Toc200134208"/>
      <w:r>
        <w:rPr>
          <w:rFonts w:ascii="新宋体" w:eastAsia="新宋体" w:hAnsi="新宋体" w:cs="新宋体" w:hint="eastAsia"/>
          <w:b/>
          <w:bCs/>
          <w:sz w:val="22"/>
          <w:szCs w:val="22"/>
        </w:rPr>
        <w:lastRenderedPageBreak/>
        <w:t>附件</w:t>
      </w:r>
      <w:bookmarkEnd w:id="61"/>
      <w:bookmarkEnd w:id="62"/>
      <w:bookmarkEnd w:id="63"/>
      <w:r>
        <w:rPr>
          <w:rFonts w:ascii="新宋体" w:eastAsia="新宋体" w:hAnsi="新宋体" w:cs="新宋体" w:hint="eastAsia"/>
          <w:b/>
          <w:bCs/>
          <w:sz w:val="22"/>
          <w:szCs w:val="22"/>
        </w:rPr>
        <w:t>七</w:t>
      </w:r>
      <w:bookmarkEnd w:id="69"/>
    </w:p>
    <w:p w14:paraId="4D3D78A9" w14:textId="77777777" w:rsidR="009B3E75" w:rsidRDefault="00492827">
      <w:pPr>
        <w:spacing w:line="460" w:lineRule="exact"/>
        <w:jc w:val="center"/>
        <w:outlineLvl w:val="2"/>
        <w:rPr>
          <w:rFonts w:eastAsia="新宋体"/>
          <w:b/>
          <w:bCs/>
          <w:sz w:val="22"/>
          <w:szCs w:val="22"/>
          <w:lang w:val="zh-CN"/>
        </w:rPr>
      </w:pPr>
      <w:r>
        <w:rPr>
          <w:rFonts w:eastAsia="新宋体" w:hint="eastAsia"/>
          <w:b/>
          <w:bCs/>
          <w:sz w:val="22"/>
          <w:szCs w:val="22"/>
          <w:lang w:val="zh-CN"/>
        </w:rPr>
        <w:t>投标报价一览表</w:t>
      </w:r>
    </w:p>
    <w:p w14:paraId="4A4AD079" w14:textId="77777777" w:rsidR="009B3E75" w:rsidRDefault="00492827">
      <w:pPr>
        <w:spacing w:line="460" w:lineRule="exact"/>
        <w:rPr>
          <w:rFonts w:eastAsia="新宋体"/>
          <w:sz w:val="22"/>
          <w:szCs w:val="22"/>
        </w:rPr>
      </w:pPr>
      <w:r>
        <w:rPr>
          <w:rFonts w:eastAsia="新宋体" w:hint="eastAsia"/>
          <w:sz w:val="22"/>
          <w:szCs w:val="22"/>
        </w:rPr>
        <w:t>项目名称：</w:t>
      </w:r>
      <w:r>
        <w:rPr>
          <w:rFonts w:eastAsia="新宋体"/>
          <w:sz w:val="22"/>
          <w:szCs w:val="22"/>
        </w:rPr>
        <w:t xml:space="preserve">                                     </w:t>
      </w:r>
      <w:r>
        <w:rPr>
          <w:rFonts w:eastAsia="新宋体" w:hint="eastAsia"/>
          <w:sz w:val="22"/>
          <w:szCs w:val="22"/>
        </w:rPr>
        <w:t>项目编号：</w:t>
      </w:r>
    </w:p>
    <w:tbl>
      <w:tblPr>
        <w:tblW w:w="941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514"/>
        <w:gridCol w:w="2789"/>
        <w:gridCol w:w="2111"/>
      </w:tblGrid>
      <w:tr w:rsidR="009B3E75" w14:paraId="2478AA09" w14:textId="77777777">
        <w:trPr>
          <w:cantSplit/>
          <w:trHeight w:val="997"/>
          <w:jc w:val="center"/>
        </w:trPr>
        <w:tc>
          <w:tcPr>
            <w:tcW w:w="4514" w:type="dxa"/>
            <w:tcBorders>
              <w:top w:val="single" w:sz="12" w:space="0" w:color="auto"/>
            </w:tcBorders>
            <w:vAlign w:val="center"/>
          </w:tcPr>
          <w:p w14:paraId="332C8D12" w14:textId="77777777" w:rsidR="009B3E75" w:rsidRDefault="00492827">
            <w:pPr>
              <w:pStyle w:val="a3"/>
              <w:spacing w:line="460" w:lineRule="exact"/>
              <w:jc w:val="center"/>
              <w:rPr>
                <w:rFonts w:ascii="Times New Roman" w:eastAsia="新宋体" w:hAnsi="Times New Roman"/>
                <w:kern w:val="2"/>
                <w:sz w:val="22"/>
                <w:szCs w:val="22"/>
              </w:rPr>
            </w:pPr>
            <w:r>
              <w:rPr>
                <w:rFonts w:ascii="Times New Roman" w:eastAsia="新宋体" w:hAnsi="Times New Roman" w:hint="eastAsia"/>
                <w:kern w:val="2"/>
                <w:sz w:val="22"/>
                <w:szCs w:val="22"/>
              </w:rPr>
              <w:t>项目名称</w:t>
            </w:r>
          </w:p>
        </w:tc>
        <w:tc>
          <w:tcPr>
            <w:tcW w:w="2789" w:type="dxa"/>
            <w:tcBorders>
              <w:top w:val="single" w:sz="12" w:space="0" w:color="auto"/>
              <w:right w:val="single" w:sz="4" w:space="0" w:color="auto"/>
            </w:tcBorders>
            <w:vAlign w:val="center"/>
          </w:tcPr>
          <w:p w14:paraId="4F2CC095" w14:textId="77777777" w:rsidR="009B3E75" w:rsidRDefault="00492827">
            <w:pPr>
              <w:pStyle w:val="a3"/>
              <w:spacing w:line="460" w:lineRule="exact"/>
              <w:jc w:val="center"/>
              <w:rPr>
                <w:rFonts w:ascii="Times New Roman" w:eastAsia="新宋体" w:hAnsi="Times New Roman"/>
                <w:kern w:val="2"/>
                <w:sz w:val="22"/>
                <w:szCs w:val="22"/>
              </w:rPr>
            </w:pPr>
            <w:r>
              <w:rPr>
                <w:rFonts w:ascii="Times New Roman" w:eastAsia="新宋体" w:hAnsi="Times New Roman" w:hint="eastAsia"/>
                <w:kern w:val="2"/>
                <w:sz w:val="22"/>
                <w:szCs w:val="22"/>
              </w:rPr>
              <w:t>投标报价（折扣率）</w:t>
            </w:r>
          </w:p>
        </w:tc>
        <w:tc>
          <w:tcPr>
            <w:tcW w:w="2111" w:type="dxa"/>
            <w:tcBorders>
              <w:top w:val="single" w:sz="12" w:space="0" w:color="auto"/>
            </w:tcBorders>
            <w:vAlign w:val="center"/>
          </w:tcPr>
          <w:p w14:paraId="02E4F431" w14:textId="77777777" w:rsidR="009B3E75" w:rsidRDefault="00492827">
            <w:pPr>
              <w:pStyle w:val="a3"/>
              <w:spacing w:line="460" w:lineRule="exact"/>
              <w:jc w:val="center"/>
              <w:rPr>
                <w:rFonts w:ascii="Times New Roman" w:eastAsia="新宋体" w:hAnsi="Times New Roman"/>
                <w:kern w:val="2"/>
                <w:sz w:val="22"/>
                <w:szCs w:val="22"/>
              </w:rPr>
            </w:pPr>
            <w:r>
              <w:rPr>
                <w:rFonts w:ascii="Times New Roman" w:eastAsia="新宋体" w:hAnsi="Times New Roman" w:hint="eastAsia"/>
                <w:kern w:val="2"/>
                <w:sz w:val="22"/>
                <w:szCs w:val="22"/>
              </w:rPr>
              <w:t>备注</w:t>
            </w:r>
          </w:p>
        </w:tc>
      </w:tr>
      <w:tr w:rsidR="009B3E75" w14:paraId="139E4089" w14:textId="77777777">
        <w:trPr>
          <w:cantSplit/>
          <w:trHeight w:val="1025"/>
          <w:jc w:val="center"/>
        </w:trPr>
        <w:tc>
          <w:tcPr>
            <w:tcW w:w="4514" w:type="dxa"/>
            <w:tcBorders>
              <w:bottom w:val="single" w:sz="12" w:space="0" w:color="auto"/>
            </w:tcBorders>
            <w:vAlign w:val="center"/>
          </w:tcPr>
          <w:p w14:paraId="441FD185" w14:textId="77777777" w:rsidR="009B3E75" w:rsidRDefault="00492827">
            <w:pPr>
              <w:spacing w:line="460" w:lineRule="exact"/>
              <w:jc w:val="center"/>
              <w:rPr>
                <w:rFonts w:eastAsia="新宋体"/>
                <w:kern w:val="0"/>
                <w:sz w:val="22"/>
                <w:szCs w:val="22"/>
              </w:rPr>
            </w:pPr>
            <w:r>
              <w:rPr>
                <w:rFonts w:eastAsia="新宋体"/>
                <w:kern w:val="0"/>
                <w:sz w:val="22"/>
                <w:szCs w:val="22"/>
              </w:rPr>
              <w:t>2025</w:t>
            </w:r>
            <w:r>
              <w:rPr>
                <w:rFonts w:eastAsia="新宋体" w:hint="eastAsia"/>
                <w:kern w:val="0"/>
                <w:sz w:val="22"/>
                <w:szCs w:val="22"/>
              </w:rPr>
              <w:t>年温州市</w:t>
            </w:r>
            <w:proofErr w:type="gramStart"/>
            <w:r>
              <w:rPr>
                <w:rFonts w:eastAsia="新宋体" w:hint="eastAsia"/>
                <w:kern w:val="0"/>
                <w:sz w:val="22"/>
                <w:szCs w:val="22"/>
              </w:rPr>
              <w:t>瓯海区消防救援</w:t>
            </w:r>
            <w:proofErr w:type="gramEnd"/>
            <w:r>
              <w:rPr>
                <w:rFonts w:eastAsia="新宋体" w:hint="eastAsia"/>
                <w:kern w:val="0"/>
                <w:sz w:val="22"/>
                <w:szCs w:val="22"/>
              </w:rPr>
              <w:t>大队食堂原材料及采购配送服务项目</w:t>
            </w:r>
          </w:p>
        </w:tc>
        <w:tc>
          <w:tcPr>
            <w:tcW w:w="2789" w:type="dxa"/>
            <w:tcBorders>
              <w:bottom w:val="single" w:sz="12" w:space="0" w:color="auto"/>
              <w:right w:val="single" w:sz="4" w:space="0" w:color="auto"/>
            </w:tcBorders>
            <w:vAlign w:val="center"/>
          </w:tcPr>
          <w:p w14:paraId="13B5B948" w14:textId="77777777" w:rsidR="009B3E75" w:rsidRDefault="00492827">
            <w:pPr>
              <w:pStyle w:val="a3"/>
              <w:spacing w:line="460" w:lineRule="exact"/>
              <w:jc w:val="center"/>
              <w:rPr>
                <w:rFonts w:ascii="Times New Roman" w:eastAsia="新宋体" w:hAnsi="Times New Roman"/>
                <w:kern w:val="2"/>
                <w:sz w:val="22"/>
                <w:szCs w:val="22"/>
              </w:rPr>
            </w:pPr>
            <w:r>
              <w:rPr>
                <w:rFonts w:ascii="Times New Roman" w:eastAsia="新宋体" w:hAnsi="Times New Roman" w:hint="eastAsia"/>
                <w:kern w:val="2"/>
                <w:sz w:val="22"/>
                <w:szCs w:val="22"/>
                <w:u w:val="single"/>
              </w:rPr>
              <w:t>小写：</w:t>
            </w:r>
            <w:r>
              <w:rPr>
                <w:rFonts w:ascii="Times New Roman" w:eastAsia="新宋体" w:hAnsi="Times New Roman"/>
                <w:kern w:val="2"/>
                <w:sz w:val="22"/>
                <w:szCs w:val="22"/>
                <w:u w:val="single"/>
              </w:rPr>
              <w:t xml:space="preserve">        </w:t>
            </w:r>
            <w:r>
              <w:rPr>
                <w:rFonts w:ascii="Times New Roman" w:eastAsia="新宋体" w:hAnsi="Times New Roman"/>
                <w:kern w:val="2"/>
                <w:sz w:val="22"/>
                <w:szCs w:val="22"/>
              </w:rPr>
              <w:t>%</w:t>
            </w:r>
          </w:p>
          <w:p w14:paraId="3D91AA17" w14:textId="77777777" w:rsidR="009B3E75" w:rsidRDefault="00492827">
            <w:pPr>
              <w:pStyle w:val="af5"/>
              <w:ind w:firstLineChars="200" w:firstLine="440"/>
              <w:rPr>
                <w:rFonts w:eastAsia="新宋体"/>
              </w:rPr>
            </w:pPr>
            <w:r>
              <w:rPr>
                <w:rFonts w:eastAsia="新宋体" w:hint="eastAsia"/>
                <w:sz w:val="22"/>
                <w:szCs w:val="22"/>
                <w:u w:val="single"/>
              </w:rPr>
              <w:t>大写：百分之</w:t>
            </w:r>
            <w:r>
              <w:rPr>
                <w:rFonts w:eastAsia="新宋体"/>
                <w:sz w:val="22"/>
                <w:szCs w:val="22"/>
                <w:u w:val="single"/>
              </w:rPr>
              <w:t xml:space="preserve">        </w:t>
            </w:r>
          </w:p>
        </w:tc>
        <w:tc>
          <w:tcPr>
            <w:tcW w:w="2111" w:type="dxa"/>
            <w:tcBorders>
              <w:bottom w:val="single" w:sz="12" w:space="0" w:color="auto"/>
            </w:tcBorders>
            <w:vAlign w:val="center"/>
          </w:tcPr>
          <w:p w14:paraId="18371145" w14:textId="77777777" w:rsidR="009B3E75" w:rsidRDefault="009B3E75">
            <w:pPr>
              <w:pStyle w:val="a3"/>
              <w:spacing w:line="460" w:lineRule="exact"/>
              <w:rPr>
                <w:rFonts w:ascii="Times New Roman" w:eastAsia="新宋体" w:hAnsi="Times New Roman"/>
                <w:kern w:val="2"/>
                <w:sz w:val="22"/>
                <w:szCs w:val="22"/>
              </w:rPr>
            </w:pPr>
          </w:p>
        </w:tc>
      </w:tr>
    </w:tbl>
    <w:p w14:paraId="391E91A6" w14:textId="77777777" w:rsidR="009B3E75" w:rsidRDefault="00492827">
      <w:pPr>
        <w:spacing w:line="460" w:lineRule="exact"/>
        <w:ind w:firstLineChars="245" w:firstLine="541"/>
        <w:rPr>
          <w:rFonts w:ascii="宋体" w:cs="宋体"/>
          <w:b/>
          <w:sz w:val="22"/>
          <w:szCs w:val="22"/>
        </w:rPr>
      </w:pPr>
      <w:r>
        <w:rPr>
          <w:rFonts w:ascii="宋体" w:hAnsi="宋体" w:cs="宋体" w:hint="eastAsia"/>
          <w:b/>
          <w:sz w:val="22"/>
          <w:szCs w:val="22"/>
        </w:rPr>
        <w:t>说明：</w:t>
      </w:r>
    </w:p>
    <w:p w14:paraId="64C66AE3" w14:textId="77777777" w:rsidR="009B3E75" w:rsidRDefault="00492827">
      <w:pPr>
        <w:tabs>
          <w:tab w:val="left" w:pos="540"/>
        </w:tabs>
        <w:spacing w:line="460" w:lineRule="exact"/>
        <w:ind w:firstLineChars="300" w:firstLine="663"/>
        <w:rPr>
          <w:rFonts w:ascii="宋体" w:cs="宋体"/>
          <w:b/>
          <w:sz w:val="22"/>
          <w:szCs w:val="22"/>
        </w:rPr>
      </w:pPr>
      <w:r>
        <w:rPr>
          <w:rFonts w:ascii="宋体" w:hAnsi="宋体" w:cs="宋体"/>
          <w:b/>
          <w:sz w:val="22"/>
          <w:szCs w:val="22"/>
        </w:rPr>
        <w:t>1</w:t>
      </w:r>
      <w:r>
        <w:rPr>
          <w:rFonts w:ascii="宋体" w:hAnsi="宋体" w:cs="宋体" w:hint="eastAsia"/>
          <w:b/>
          <w:sz w:val="22"/>
          <w:szCs w:val="22"/>
        </w:rPr>
        <w:t>、本次报价按照折扣率的方式进行报价，具体规则如下：</w:t>
      </w:r>
    </w:p>
    <w:p w14:paraId="2AFF81A6" w14:textId="77777777" w:rsidR="009B3E75" w:rsidRDefault="00492827">
      <w:pPr>
        <w:pStyle w:val="afffff9"/>
        <w:numPr>
          <w:ilvl w:val="0"/>
          <w:numId w:val="10"/>
        </w:numPr>
        <w:spacing w:line="460" w:lineRule="exact"/>
        <w:ind w:firstLineChars="0"/>
        <w:rPr>
          <w:rFonts w:ascii="宋体" w:cs="宋体"/>
          <w:b/>
          <w:bCs/>
          <w:sz w:val="22"/>
        </w:rPr>
      </w:pPr>
      <w:r>
        <w:rPr>
          <w:rFonts w:ascii="宋体" w:hAnsi="宋体" w:cs="宋体" w:hint="eastAsia"/>
          <w:b/>
          <w:bCs/>
          <w:sz w:val="22"/>
        </w:rPr>
        <w:t>本项目根据温州市发展和改革委员会官方网站（</w:t>
      </w:r>
      <w:r>
        <w:rPr>
          <w:rFonts w:ascii="宋体" w:hAnsi="宋体" w:cs="宋体"/>
          <w:b/>
          <w:bCs/>
          <w:sz w:val="22"/>
        </w:rPr>
        <w:t>http://wzfgw.wenzhou.gov.cn/col/col1216782/index.html</w:t>
      </w:r>
      <w:r>
        <w:rPr>
          <w:rFonts w:ascii="宋体" w:hAnsi="宋体" w:cs="宋体" w:hint="eastAsia"/>
          <w:b/>
          <w:bCs/>
          <w:sz w:val="22"/>
        </w:rPr>
        <w:t>）公布的温州市区农贸市场商品价格监测表中最近之日的所有菜市场的同一商品平均价格作为该商品当日所需产品参考价格；</w:t>
      </w:r>
    </w:p>
    <w:p w14:paraId="271D8876" w14:textId="77777777" w:rsidR="009B3E75" w:rsidRDefault="00492827">
      <w:pPr>
        <w:pStyle w:val="afffff9"/>
        <w:numPr>
          <w:ilvl w:val="0"/>
          <w:numId w:val="10"/>
        </w:numPr>
        <w:spacing w:line="460" w:lineRule="exact"/>
        <w:ind w:firstLineChars="0"/>
        <w:rPr>
          <w:rFonts w:ascii="宋体" w:cs="宋体"/>
          <w:b/>
          <w:bCs/>
          <w:sz w:val="22"/>
        </w:rPr>
      </w:pPr>
      <w:r>
        <w:rPr>
          <w:rFonts w:ascii="宋体" w:hAnsi="宋体" w:cs="宋体" w:hint="eastAsia"/>
          <w:b/>
          <w:bCs/>
          <w:sz w:val="22"/>
        </w:rPr>
        <w:t>温州市发展和改革委员会官方网站上未列明的货品，采购人根据</w:t>
      </w:r>
      <w:proofErr w:type="gramStart"/>
      <w:r>
        <w:rPr>
          <w:rFonts w:ascii="宋体" w:hAnsi="宋体" w:cs="宋体" w:hint="eastAsia"/>
          <w:b/>
          <w:bCs/>
          <w:sz w:val="22"/>
        </w:rPr>
        <w:t>梧</w:t>
      </w:r>
      <w:proofErr w:type="gramEnd"/>
      <w:r>
        <w:rPr>
          <w:rFonts w:ascii="宋体" w:hAnsi="宋体" w:cs="宋体" w:hint="eastAsia"/>
          <w:b/>
          <w:bCs/>
          <w:sz w:val="22"/>
        </w:rPr>
        <w:t>田新农贸市场（月乐东街）及辖区内周边市场的产品市场销售价作为产品参考价格。采购人每半个月作为一个周期对食堂食品原料的价格进行采集，与中标供应商及时对接。</w:t>
      </w:r>
    </w:p>
    <w:p w14:paraId="3308D176" w14:textId="77777777" w:rsidR="009B3E75" w:rsidRDefault="00492827">
      <w:pPr>
        <w:pStyle w:val="afffff9"/>
        <w:spacing w:line="460" w:lineRule="exact"/>
        <w:ind w:left="981" w:firstLineChars="0" w:firstLine="0"/>
        <w:rPr>
          <w:rFonts w:ascii="宋体" w:cs="宋体"/>
          <w:b/>
          <w:bCs/>
          <w:sz w:val="22"/>
        </w:rPr>
      </w:pPr>
      <w:r>
        <w:rPr>
          <w:rFonts w:ascii="宋体" w:hAnsi="宋体" w:cs="宋体" w:hint="eastAsia"/>
          <w:b/>
          <w:bCs/>
          <w:sz w:val="22"/>
        </w:rPr>
        <w:t>其中：若因特殊原因导致部分食品原料的价格涨幅过大，须由中标供应商向采购人提供情况说明，经采购人确认核实无误后，可以按照双方市场询价后协商确定供货价格；</w:t>
      </w:r>
      <w:r>
        <w:rPr>
          <w:rFonts w:ascii="宋体" w:hAnsi="宋体" w:cs="宋体"/>
          <w:b/>
          <w:bCs/>
          <w:sz w:val="22"/>
        </w:rPr>
        <w:t xml:space="preserve"> </w:t>
      </w:r>
    </w:p>
    <w:p w14:paraId="7458775A" w14:textId="77777777" w:rsidR="009B3E75" w:rsidRDefault="00492827">
      <w:pPr>
        <w:pStyle w:val="afffff9"/>
        <w:numPr>
          <w:ilvl w:val="0"/>
          <w:numId w:val="10"/>
        </w:numPr>
        <w:spacing w:line="460" w:lineRule="exact"/>
        <w:ind w:firstLineChars="0"/>
        <w:rPr>
          <w:rFonts w:ascii="宋体" w:cs="宋体"/>
          <w:b/>
          <w:bCs/>
          <w:sz w:val="22"/>
        </w:rPr>
      </w:pPr>
      <w:r>
        <w:rPr>
          <w:rFonts w:ascii="宋体" w:hAnsi="宋体" w:cs="宋体" w:hint="eastAsia"/>
          <w:b/>
          <w:bCs/>
          <w:sz w:val="22"/>
        </w:rPr>
        <w:t>上述两项渠道均未列明的产品价格，以双方市场询价后协商确定供货价格。</w:t>
      </w:r>
      <w:r>
        <w:rPr>
          <w:rFonts w:ascii="宋体" w:hAnsi="宋体" w:cs="宋体"/>
          <w:b/>
          <w:bCs/>
          <w:sz w:val="22"/>
        </w:rPr>
        <w:t xml:space="preserve"> </w:t>
      </w:r>
    </w:p>
    <w:p w14:paraId="00E7AF96" w14:textId="77777777" w:rsidR="009B3E75" w:rsidRDefault="00492827">
      <w:pPr>
        <w:tabs>
          <w:tab w:val="left" w:pos="540"/>
        </w:tabs>
        <w:spacing w:line="460" w:lineRule="exact"/>
        <w:ind w:firstLineChars="300" w:firstLine="663"/>
        <w:rPr>
          <w:rFonts w:ascii="宋体" w:hAnsi="宋体" w:cs="宋体" w:hint="eastAsia"/>
          <w:b/>
          <w:sz w:val="22"/>
          <w:szCs w:val="22"/>
        </w:rPr>
      </w:pPr>
      <w:r>
        <w:rPr>
          <w:rFonts w:ascii="宋体" w:hAnsi="宋体" w:cs="宋体"/>
          <w:b/>
          <w:sz w:val="22"/>
          <w:szCs w:val="22"/>
        </w:rPr>
        <w:t>2</w:t>
      </w:r>
      <w:r>
        <w:rPr>
          <w:rFonts w:ascii="宋体" w:hAnsi="宋体" w:cs="宋体" w:hint="eastAsia"/>
          <w:b/>
          <w:sz w:val="22"/>
          <w:szCs w:val="22"/>
        </w:rPr>
        <w:t>、投标供应商所报的折扣率在合同执行过程中作为最高限价（结算单价</w:t>
      </w:r>
      <w:r>
        <w:rPr>
          <w:rFonts w:ascii="宋体" w:hAnsi="宋体" w:cs="宋体"/>
          <w:b/>
          <w:sz w:val="22"/>
          <w:szCs w:val="22"/>
        </w:rPr>
        <w:t>=</w:t>
      </w:r>
      <w:r>
        <w:rPr>
          <w:rFonts w:ascii="宋体" w:hAnsi="宋体" w:cs="宋体" w:hint="eastAsia"/>
          <w:b/>
          <w:sz w:val="22"/>
          <w:szCs w:val="22"/>
        </w:rPr>
        <w:t>当期所供产品市场价格</w:t>
      </w:r>
      <w:r>
        <w:rPr>
          <w:rFonts w:ascii="宋体" w:hAnsi="宋体" w:cs="宋体"/>
          <w:b/>
          <w:sz w:val="22"/>
          <w:szCs w:val="22"/>
        </w:rPr>
        <w:t>*</w:t>
      </w:r>
      <w:r>
        <w:rPr>
          <w:rFonts w:ascii="宋体" w:hAnsi="宋体" w:cs="宋体" w:hint="eastAsia"/>
          <w:b/>
          <w:sz w:val="22"/>
          <w:szCs w:val="22"/>
        </w:rPr>
        <w:t>投标所报折扣率），合同执行过程中投标供应商不得以任何理由要求调整投标折扣率。</w:t>
      </w:r>
    </w:p>
    <w:p w14:paraId="5347B295" w14:textId="77777777" w:rsidR="009B3E75" w:rsidRDefault="00492827">
      <w:pPr>
        <w:tabs>
          <w:tab w:val="left" w:pos="540"/>
        </w:tabs>
        <w:spacing w:line="460" w:lineRule="exact"/>
        <w:ind w:firstLineChars="300" w:firstLine="663"/>
        <w:rPr>
          <w:rFonts w:ascii="宋体" w:hAnsi="宋体" w:cs="宋体" w:hint="eastAsia"/>
          <w:b/>
          <w:sz w:val="22"/>
          <w:szCs w:val="22"/>
        </w:rPr>
      </w:pPr>
      <w:r>
        <w:rPr>
          <w:rFonts w:ascii="宋体" w:hAnsi="宋体" w:cs="宋体" w:hint="eastAsia"/>
          <w:b/>
          <w:sz w:val="22"/>
          <w:szCs w:val="22"/>
        </w:rPr>
        <w:t>3、▲不提供开标一览表的投标文件将被视为未实质性响应招标文件。</w:t>
      </w:r>
    </w:p>
    <w:p w14:paraId="009AD49A" w14:textId="77777777" w:rsidR="009B3E75" w:rsidRDefault="00492827">
      <w:pPr>
        <w:tabs>
          <w:tab w:val="left" w:pos="540"/>
        </w:tabs>
        <w:spacing w:line="460" w:lineRule="exact"/>
        <w:ind w:firstLineChars="200" w:firstLine="442"/>
        <w:rPr>
          <w:rFonts w:ascii="宋体" w:cs="宋体"/>
          <w:b/>
          <w:sz w:val="22"/>
          <w:szCs w:val="22"/>
        </w:rPr>
      </w:pPr>
      <w:r>
        <w:rPr>
          <w:rFonts w:ascii="宋体" w:hAnsi="宋体" w:cs="宋体"/>
          <w:b/>
          <w:sz w:val="22"/>
          <w:szCs w:val="22"/>
        </w:rPr>
        <w:t xml:space="preserve">  </w:t>
      </w:r>
      <w:r>
        <w:rPr>
          <w:rFonts w:ascii="宋体" w:hAnsi="宋体" w:cs="宋体" w:hint="eastAsia"/>
          <w:b/>
          <w:sz w:val="22"/>
          <w:szCs w:val="22"/>
        </w:rPr>
        <w:t>4、本项目报价要求为折扣率。</w:t>
      </w:r>
    </w:p>
    <w:p w14:paraId="4EDAC80C" w14:textId="77777777" w:rsidR="009B3E75" w:rsidRDefault="009B3E75">
      <w:pPr>
        <w:spacing w:line="460" w:lineRule="exact"/>
        <w:jc w:val="center"/>
        <w:rPr>
          <w:rFonts w:eastAsia="新宋体"/>
          <w:sz w:val="22"/>
          <w:szCs w:val="22"/>
        </w:rPr>
      </w:pPr>
    </w:p>
    <w:p w14:paraId="3A3965BA" w14:textId="77777777" w:rsidR="009B3E75" w:rsidRDefault="00492827">
      <w:pPr>
        <w:spacing w:line="460" w:lineRule="exact"/>
        <w:jc w:val="center"/>
        <w:rPr>
          <w:rFonts w:eastAsia="新宋体"/>
          <w:sz w:val="22"/>
          <w:szCs w:val="22"/>
        </w:rPr>
      </w:pPr>
      <w:r>
        <w:rPr>
          <w:rFonts w:eastAsia="新宋体" w:hint="eastAsia"/>
          <w:sz w:val="22"/>
          <w:szCs w:val="22"/>
        </w:rPr>
        <w:t>投标供应商全称（盖章）：</w:t>
      </w:r>
    </w:p>
    <w:p w14:paraId="47006F0E" w14:textId="77777777" w:rsidR="009B3E75" w:rsidRDefault="00492827">
      <w:pPr>
        <w:spacing w:line="460" w:lineRule="exact"/>
        <w:jc w:val="center"/>
        <w:rPr>
          <w:rFonts w:eastAsia="新宋体"/>
          <w:sz w:val="22"/>
          <w:szCs w:val="22"/>
        </w:rPr>
      </w:pPr>
      <w:r>
        <w:rPr>
          <w:rFonts w:eastAsia="新宋体" w:hint="eastAsia"/>
          <w:sz w:val="22"/>
          <w:szCs w:val="22"/>
        </w:rPr>
        <w:t>投标供应商代表（签字）：</w:t>
      </w:r>
    </w:p>
    <w:p w14:paraId="76B147CC" w14:textId="77777777" w:rsidR="009B3E75" w:rsidRDefault="00492827">
      <w:pPr>
        <w:spacing w:line="460" w:lineRule="exact"/>
        <w:ind w:firstLineChars="100" w:firstLine="220"/>
        <w:rPr>
          <w:rFonts w:eastAsia="新宋体"/>
          <w:sz w:val="22"/>
          <w:szCs w:val="22"/>
        </w:rPr>
        <w:sectPr w:rsidR="009B3E75">
          <w:pgSz w:w="11907" w:h="16840"/>
          <w:pgMar w:top="1134" w:right="1134" w:bottom="1134" w:left="1134" w:header="851" w:footer="992" w:gutter="0"/>
          <w:cols w:space="720"/>
          <w:docGrid w:linePitch="312"/>
        </w:sectPr>
      </w:pPr>
      <w:r>
        <w:rPr>
          <w:rFonts w:eastAsia="新宋体"/>
          <w:sz w:val="22"/>
          <w:szCs w:val="22"/>
        </w:rPr>
        <w:t xml:space="preserve">                                </w:t>
      </w:r>
      <w:r>
        <w:rPr>
          <w:rFonts w:eastAsia="新宋体" w:hint="eastAsia"/>
          <w:sz w:val="22"/>
          <w:szCs w:val="22"/>
        </w:rPr>
        <w:t>日</w:t>
      </w:r>
      <w:r>
        <w:rPr>
          <w:rFonts w:eastAsia="新宋体"/>
          <w:sz w:val="22"/>
          <w:szCs w:val="22"/>
        </w:rPr>
        <w:t xml:space="preserve">    </w:t>
      </w:r>
      <w:r>
        <w:rPr>
          <w:rFonts w:eastAsia="新宋体" w:hint="eastAsia"/>
          <w:sz w:val="22"/>
          <w:szCs w:val="22"/>
        </w:rPr>
        <w:t>期</w:t>
      </w:r>
    </w:p>
    <w:p w14:paraId="0A1C438A" w14:textId="77777777" w:rsidR="009B3E75" w:rsidRDefault="00492827">
      <w:pPr>
        <w:spacing w:line="460" w:lineRule="exact"/>
        <w:jc w:val="left"/>
        <w:outlineLvl w:val="1"/>
        <w:rPr>
          <w:rFonts w:ascii="新宋体" w:eastAsia="新宋体" w:hAnsi="新宋体" w:cs="新宋体" w:hint="eastAsia"/>
          <w:b/>
          <w:bCs/>
          <w:sz w:val="22"/>
          <w:szCs w:val="22"/>
        </w:rPr>
      </w:pPr>
      <w:bookmarkStart w:id="70" w:name="_Toc200134209"/>
      <w:r>
        <w:rPr>
          <w:rFonts w:ascii="新宋体" w:eastAsia="新宋体" w:hAnsi="新宋体" w:cs="新宋体" w:hint="eastAsia"/>
          <w:b/>
          <w:bCs/>
          <w:sz w:val="22"/>
          <w:szCs w:val="22"/>
        </w:rPr>
        <w:lastRenderedPageBreak/>
        <w:t>附件八</w:t>
      </w:r>
      <w:bookmarkEnd w:id="70"/>
    </w:p>
    <w:p w14:paraId="7957C44B" w14:textId="77777777" w:rsidR="009B3E75" w:rsidRDefault="00492827">
      <w:pPr>
        <w:jc w:val="center"/>
        <w:outlineLvl w:val="2"/>
        <w:rPr>
          <w:rFonts w:eastAsia="新宋体"/>
          <w:b/>
          <w:bCs/>
          <w:sz w:val="28"/>
          <w:szCs w:val="28"/>
        </w:rPr>
      </w:pPr>
      <w:bookmarkStart w:id="71" w:name="_Hlk195821369"/>
      <w:r>
        <w:rPr>
          <w:rFonts w:eastAsia="新宋体" w:hint="eastAsia"/>
          <w:b/>
          <w:bCs/>
          <w:sz w:val="28"/>
          <w:szCs w:val="28"/>
        </w:rPr>
        <w:t>价格折扣率合理性的分析表</w:t>
      </w:r>
    </w:p>
    <w:bookmarkEnd w:id="71"/>
    <w:p w14:paraId="3712762B" w14:textId="77777777" w:rsidR="009B3E75" w:rsidRDefault="009B3E75">
      <w:pPr>
        <w:autoSpaceDE w:val="0"/>
        <w:autoSpaceDN w:val="0"/>
        <w:ind w:right="893" w:firstLine="418"/>
        <w:jc w:val="center"/>
        <w:textAlignment w:val="bottom"/>
        <w:rPr>
          <w:rFonts w:eastAsia="新宋体"/>
          <w:b/>
          <w:sz w:val="22"/>
        </w:rPr>
      </w:pPr>
    </w:p>
    <w:p w14:paraId="5A4C3273" w14:textId="77777777" w:rsidR="009B3E75" w:rsidRDefault="00492827">
      <w:pPr>
        <w:autoSpaceDE w:val="0"/>
        <w:autoSpaceDN w:val="0"/>
        <w:ind w:right="893" w:firstLine="418"/>
        <w:textAlignment w:val="bottom"/>
        <w:rPr>
          <w:rFonts w:eastAsia="新宋体"/>
        </w:rPr>
      </w:pPr>
      <w:r>
        <w:rPr>
          <w:rFonts w:eastAsia="新宋体" w:hint="eastAsia"/>
          <w:b/>
          <w:sz w:val="22"/>
        </w:rPr>
        <w:t>项目名称：</w:t>
      </w:r>
      <w:r>
        <w:rPr>
          <w:rFonts w:eastAsia="新宋体"/>
          <w:b/>
          <w:sz w:val="22"/>
        </w:rPr>
        <w:t xml:space="preserve">                                   </w:t>
      </w:r>
      <w:r>
        <w:rPr>
          <w:rFonts w:eastAsia="新宋体" w:hint="eastAsia"/>
          <w:b/>
          <w:sz w:val="22"/>
        </w:rPr>
        <w:t>项目编号：</w:t>
      </w:r>
      <w:r>
        <w:rPr>
          <w:rFonts w:eastAsia="新宋体"/>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5"/>
      </w:tblGrid>
      <w:tr w:rsidR="009B3E75" w14:paraId="6448DB66" w14:textId="77777777">
        <w:trPr>
          <w:trHeight w:val="10409"/>
          <w:jc w:val="center"/>
        </w:trPr>
        <w:tc>
          <w:tcPr>
            <w:tcW w:w="9685" w:type="dxa"/>
            <w:vAlign w:val="center"/>
          </w:tcPr>
          <w:p w14:paraId="38385605" w14:textId="77777777" w:rsidR="009B3E75" w:rsidRDefault="009B3E75">
            <w:pPr>
              <w:pStyle w:val="affffe"/>
              <w:spacing w:line="460" w:lineRule="exact"/>
              <w:rPr>
                <w:rFonts w:eastAsia="新宋体"/>
              </w:rPr>
            </w:pPr>
          </w:p>
        </w:tc>
      </w:tr>
    </w:tbl>
    <w:p w14:paraId="5A15D33C" w14:textId="77777777" w:rsidR="009B3E75" w:rsidRDefault="00492827">
      <w:pPr>
        <w:rPr>
          <w:rFonts w:eastAsia="新宋体"/>
          <w:b/>
          <w:sz w:val="22"/>
        </w:rPr>
      </w:pPr>
      <w:r>
        <w:rPr>
          <w:rFonts w:eastAsia="新宋体"/>
          <w:b/>
          <w:sz w:val="22"/>
        </w:rPr>
        <w:t xml:space="preserve">   </w:t>
      </w:r>
    </w:p>
    <w:p w14:paraId="12559651" w14:textId="77777777" w:rsidR="009B3E75" w:rsidRDefault="00492827">
      <w:pPr>
        <w:spacing w:line="460" w:lineRule="exact"/>
        <w:ind w:firstLineChars="2500" w:firstLine="5500"/>
        <w:rPr>
          <w:rFonts w:eastAsia="新宋体"/>
          <w:sz w:val="22"/>
          <w:szCs w:val="22"/>
        </w:rPr>
      </w:pPr>
      <w:r>
        <w:rPr>
          <w:rFonts w:eastAsia="新宋体" w:hint="eastAsia"/>
          <w:sz w:val="22"/>
          <w:szCs w:val="22"/>
        </w:rPr>
        <w:t>投标供应商全称（盖章）：</w:t>
      </w:r>
    </w:p>
    <w:p w14:paraId="78745C04" w14:textId="77777777" w:rsidR="009B3E75" w:rsidRDefault="00492827">
      <w:pPr>
        <w:spacing w:line="460" w:lineRule="exact"/>
        <w:ind w:firstLineChars="2500" w:firstLine="5500"/>
        <w:rPr>
          <w:rFonts w:eastAsia="新宋体"/>
          <w:sz w:val="22"/>
          <w:szCs w:val="22"/>
        </w:rPr>
      </w:pPr>
      <w:r>
        <w:rPr>
          <w:rFonts w:eastAsia="新宋体" w:hint="eastAsia"/>
          <w:sz w:val="22"/>
          <w:szCs w:val="22"/>
        </w:rPr>
        <w:t>投标供应商代表（签字）：</w:t>
      </w:r>
    </w:p>
    <w:p w14:paraId="22FB074E" w14:textId="77777777" w:rsidR="009B3E75" w:rsidRDefault="00492827">
      <w:pPr>
        <w:spacing w:line="460" w:lineRule="exact"/>
        <w:ind w:firstLineChars="2500" w:firstLine="5500"/>
        <w:rPr>
          <w:rFonts w:eastAsia="新宋体"/>
          <w:sz w:val="22"/>
          <w:szCs w:val="22"/>
        </w:rPr>
      </w:pPr>
      <w:r>
        <w:rPr>
          <w:rFonts w:eastAsia="新宋体" w:hint="eastAsia"/>
          <w:sz w:val="22"/>
          <w:szCs w:val="22"/>
        </w:rPr>
        <w:t>日</w:t>
      </w:r>
      <w:r>
        <w:rPr>
          <w:rFonts w:eastAsia="新宋体"/>
          <w:sz w:val="22"/>
          <w:szCs w:val="22"/>
        </w:rPr>
        <w:t xml:space="preserve">   </w:t>
      </w:r>
      <w:r>
        <w:rPr>
          <w:rFonts w:eastAsia="新宋体" w:hint="eastAsia"/>
          <w:sz w:val="22"/>
          <w:szCs w:val="22"/>
        </w:rPr>
        <w:t>期：</w:t>
      </w:r>
      <w:r>
        <w:rPr>
          <w:rFonts w:eastAsia="新宋体"/>
          <w:sz w:val="22"/>
          <w:szCs w:val="22"/>
        </w:rPr>
        <w:t xml:space="preserve"> </w:t>
      </w:r>
    </w:p>
    <w:p w14:paraId="13540CF0" w14:textId="77777777" w:rsidR="009B3E75" w:rsidRDefault="009B3E75">
      <w:pPr>
        <w:spacing w:line="400" w:lineRule="exact"/>
        <w:rPr>
          <w:rFonts w:eastAsia="新宋体"/>
          <w:sz w:val="22"/>
          <w:szCs w:val="22"/>
        </w:rPr>
      </w:pPr>
    </w:p>
    <w:p w14:paraId="1A80FF3F" w14:textId="77777777" w:rsidR="009B3E75" w:rsidRDefault="009B3E75">
      <w:pPr>
        <w:jc w:val="center"/>
        <w:rPr>
          <w:rFonts w:eastAsia="新宋体"/>
          <w:b/>
          <w:sz w:val="28"/>
          <w:szCs w:val="28"/>
        </w:rPr>
      </w:pPr>
    </w:p>
    <w:p w14:paraId="61CCE63B" w14:textId="77777777" w:rsidR="009B3E75" w:rsidRDefault="009B3E75"/>
    <w:p w14:paraId="0CA9572E" w14:textId="77777777" w:rsidR="009B3E75" w:rsidRDefault="009B3E75"/>
    <w:p w14:paraId="578228D8" w14:textId="77777777" w:rsidR="009B3E75" w:rsidRDefault="009B3E75"/>
    <w:p w14:paraId="3765DBF5" w14:textId="77777777" w:rsidR="009B3E75" w:rsidRDefault="009B3E75"/>
    <w:p w14:paraId="59B418A6" w14:textId="77777777" w:rsidR="009B3E75" w:rsidRDefault="009B3E75"/>
    <w:p w14:paraId="6D227F8E" w14:textId="77777777" w:rsidR="009B3E75" w:rsidRDefault="009B3E75"/>
    <w:p w14:paraId="5F844FF6" w14:textId="77777777" w:rsidR="009B3E75" w:rsidRDefault="009B3E75"/>
    <w:p w14:paraId="71FC876D" w14:textId="77777777" w:rsidR="009B3E75" w:rsidRDefault="009B3E75"/>
    <w:p w14:paraId="7FE4527C" w14:textId="77777777" w:rsidR="009B3E75" w:rsidRDefault="009B3E75"/>
    <w:p w14:paraId="753D62D8" w14:textId="77777777" w:rsidR="009B3E75" w:rsidRDefault="009B3E75">
      <w:pPr>
        <w:jc w:val="center"/>
        <w:rPr>
          <w:rFonts w:eastAsia="新宋体"/>
          <w:b/>
          <w:sz w:val="28"/>
          <w:szCs w:val="28"/>
        </w:rPr>
      </w:pPr>
    </w:p>
    <w:p w14:paraId="4F05E5CA" w14:textId="77777777" w:rsidR="009B3E75" w:rsidRDefault="009B3E75">
      <w:pPr>
        <w:jc w:val="center"/>
        <w:rPr>
          <w:rFonts w:eastAsia="新宋体"/>
          <w:b/>
          <w:sz w:val="28"/>
          <w:szCs w:val="28"/>
        </w:rPr>
      </w:pPr>
    </w:p>
    <w:p w14:paraId="304D50D3" w14:textId="77777777" w:rsidR="009B3E75" w:rsidRDefault="009B3E75">
      <w:pPr>
        <w:jc w:val="center"/>
        <w:rPr>
          <w:rFonts w:eastAsia="新宋体"/>
          <w:b/>
          <w:sz w:val="28"/>
          <w:szCs w:val="28"/>
        </w:rPr>
      </w:pPr>
    </w:p>
    <w:p w14:paraId="21226B59" w14:textId="77777777" w:rsidR="009B3E75" w:rsidRDefault="009B3E75">
      <w:pPr>
        <w:jc w:val="center"/>
        <w:rPr>
          <w:rFonts w:eastAsia="新宋体"/>
          <w:b/>
          <w:sz w:val="28"/>
          <w:szCs w:val="28"/>
        </w:rPr>
      </w:pPr>
    </w:p>
    <w:p w14:paraId="407CEDC1" w14:textId="77777777" w:rsidR="009B3E75" w:rsidRDefault="009B3E75">
      <w:pPr>
        <w:jc w:val="center"/>
        <w:rPr>
          <w:rFonts w:eastAsia="新宋体"/>
          <w:b/>
          <w:sz w:val="28"/>
          <w:szCs w:val="28"/>
        </w:rPr>
      </w:pPr>
    </w:p>
    <w:p w14:paraId="13B9D657" w14:textId="77777777" w:rsidR="009B3E75" w:rsidRDefault="009B3E75">
      <w:pPr>
        <w:jc w:val="center"/>
        <w:rPr>
          <w:rFonts w:eastAsia="新宋体"/>
          <w:b/>
          <w:sz w:val="28"/>
          <w:szCs w:val="28"/>
        </w:rPr>
      </w:pPr>
    </w:p>
    <w:p w14:paraId="5B60772F" w14:textId="77777777" w:rsidR="009B3E75" w:rsidRDefault="009B3E75">
      <w:pPr>
        <w:jc w:val="center"/>
        <w:rPr>
          <w:rFonts w:eastAsia="新宋体"/>
          <w:b/>
          <w:sz w:val="28"/>
          <w:szCs w:val="28"/>
        </w:rPr>
      </w:pPr>
    </w:p>
    <w:p w14:paraId="1EC92D07" w14:textId="77777777" w:rsidR="009B3E75" w:rsidRDefault="009B3E75">
      <w:pPr>
        <w:jc w:val="center"/>
        <w:rPr>
          <w:rFonts w:eastAsia="新宋体"/>
          <w:b/>
          <w:sz w:val="28"/>
          <w:szCs w:val="28"/>
        </w:rPr>
      </w:pPr>
    </w:p>
    <w:p w14:paraId="26D12F0D" w14:textId="77777777" w:rsidR="009B3E75" w:rsidRDefault="00492827">
      <w:pPr>
        <w:jc w:val="center"/>
        <w:outlineLvl w:val="0"/>
        <w:rPr>
          <w:rFonts w:eastAsia="新宋体"/>
          <w:b/>
          <w:bCs/>
          <w:sz w:val="52"/>
          <w:szCs w:val="52"/>
        </w:rPr>
      </w:pPr>
      <w:bookmarkStart w:id="72" w:name="_Toc200134210"/>
      <w:r>
        <w:rPr>
          <w:rFonts w:eastAsia="新宋体" w:hint="eastAsia"/>
          <w:b/>
          <w:bCs/>
          <w:sz w:val="52"/>
          <w:szCs w:val="52"/>
        </w:rPr>
        <w:t>第二册</w:t>
      </w:r>
      <w:bookmarkEnd w:id="72"/>
    </w:p>
    <w:p w14:paraId="4206C077" w14:textId="77777777" w:rsidR="009B3E75" w:rsidRDefault="009B3E75">
      <w:pPr>
        <w:jc w:val="center"/>
        <w:rPr>
          <w:rFonts w:eastAsia="新宋体"/>
          <w:b/>
          <w:bCs/>
          <w:sz w:val="48"/>
        </w:rPr>
      </w:pPr>
    </w:p>
    <w:p w14:paraId="18127EA8" w14:textId="77777777" w:rsidR="009B3E75" w:rsidRDefault="00492827">
      <w:pPr>
        <w:jc w:val="center"/>
        <w:outlineLvl w:val="1"/>
        <w:rPr>
          <w:rFonts w:eastAsia="新宋体"/>
          <w:b/>
          <w:bCs/>
          <w:sz w:val="48"/>
        </w:rPr>
      </w:pPr>
      <w:bookmarkStart w:id="73" w:name="_Toc200134211"/>
      <w:r>
        <w:rPr>
          <w:rFonts w:eastAsia="新宋体" w:hint="eastAsia"/>
          <w:b/>
          <w:bCs/>
          <w:sz w:val="48"/>
        </w:rPr>
        <w:t>专</w:t>
      </w:r>
      <w:r>
        <w:rPr>
          <w:rFonts w:eastAsia="新宋体"/>
          <w:b/>
          <w:bCs/>
          <w:sz w:val="48"/>
        </w:rPr>
        <w:t xml:space="preserve"> </w:t>
      </w:r>
      <w:r>
        <w:rPr>
          <w:rFonts w:eastAsia="新宋体" w:hint="eastAsia"/>
          <w:b/>
          <w:bCs/>
          <w:sz w:val="48"/>
        </w:rPr>
        <w:t>用</w:t>
      </w:r>
      <w:r>
        <w:rPr>
          <w:rFonts w:eastAsia="新宋体"/>
          <w:b/>
          <w:bCs/>
          <w:sz w:val="48"/>
        </w:rPr>
        <w:t xml:space="preserve"> </w:t>
      </w:r>
      <w:r>
        <w:rPr>
          <w:rFonts w:eastAsia="新宋体" w:hint="eastAsia"/>
          <w:b/>
          <w:bCs/>
          <w:sz w:val="48"/>
        </w:rPr>
        <w:t>文</w:t>
      </w:r>
      <w:r>
        <w:rPr>
          <w:rFonts w:eastAsia="新宋体"/>
          <w:b/>
          <w:bCs/>
          <w:sz w:val="48"/>
        </w:rPr>
        <w:t xml:space="preserve"> </w:t>
      </w:r>
      <w:r>
        <w:rPr>
          <w:rFonts w:eastAsia="新宋体" w:hint="eastAsia"/>
          <w:b/>
          <w:bCs/>
          <w:sz w:val="48"/>
        </w:rPr>
        <w:t>本</w:t>
      </w:r>
      <w:bookmarkEnd w:id="73"/>
    </w:p>
    <w:p w14:paraId="1891BC50" w14:textId="77777777" w:rsidR="009B3E75" w:rsidRDefault="009B3E75">
      <w:pPr>
        <w:jc w:val="center"/>
        <w:rPr>
          <w:rFonts w:eastAsia="新宋体"/>
          <w:b/>
          <w:bCs/>
          <w:sz w:val="48"/>
        </w:rPr>
      </w:pPr>
    </w:p>
    <w:p w14:paraId="29F21544" w14:textId="77777777" w:rsidR="009B3E75" w:rsidRDefault="009B3E75">
      <w:pPr>
        <w:spacing w:line="460" w:lineRule="exact"/>
        <w:jc w:val="center"/>
        <w:rPr>
          <w:rFonts w:eastAsia="新宋体"/>
          <w:b/>
          <w:sz w:val="32"/>
          <w:szCs w:val="32"/>
        </w:rPr>
      </w:pPr>
    </w:p>
    <w:p w14:paraId="4726A121" w14:textId="77777777" w:rsidR="009B3E75" w:rsidRDefault="009B3E75">
      <w:pPr>
        <w:spacing w:line="460" w:lineRule="exact"/>
        <w:jc w:val="center"/>
        <w:rPr>
          <w:rFonts w:eastAsia="新宋体"/>
          <w:b/>
          <w:sz w:val="32"/>
          <w:szCs w:val="32"/>
        </w:rPr>
      </w:pPr>
    </w:p>
    <w:p w14:paraId="30003725" w14:textId="77777777" w:rsidR="009B3E75" w:rsidRDefault="009B3E75">
      <w:pPr>
        <w:spacing w:line="460" w:lineRule="exact"/>
        <w:jc w:val="center"/>
        <w:rPr>
          <w:rFonts w:eastAsia="新宋体"/>
          <w:b/>
          <w:sz w:val="32"/>
          <w:szCs w:val="32"/>
        </w:rPr>
      </w:pPr>
    </w:p>
    <w:p w14:paraId="13505D36" w14:textId="77777777" w:rsidR="009B3E75" w:rsidRDefault="009B3E75">
      <w:pPr>
        <w:spacing w:line="460" w:lineRule="exact"/>
        <w:jc w:val="center"/>
        <w:rPr>
          <w:rFonts w:eastAsia="新宋体"/>
          <w:b/>
          <w:sz w:val="32"/>
          <w:szCs w:val="32"/>
        </w:rPr>
      </w:pPr>
    </w:p>
    <w:p w14:paraId="0D14A122" w14:textId="77777777" w:rsidR="009B3E75" w:rsidRDefault="009B3E75">
      <w:pPr>
        <w:spacing w:line="460" w:lineRule="exact"/>
        <w:jc w:val="center"/>
        <w:rPr>
          <w:rFonts w:eastAsia="新宋体"/>
          <w:b/>
          <w:sz w:val="32"/>
          <w:szCs w:val="32"/>
        </w:rPr>
      </w:pPr>
    </w:p>
    <w:p w14:paraId="6B7657E3" w14:textId="77777777" w:rsidR="009B3E75" w:rsidRDefault="009B3E75">
      <w:pPr>
        <w:spacing w:line="460" w:lineRule="exact"/>
        <w:jc w:val="center"/>
        <w:rPr>
          <w:rFonts w:eastAsia="新宋体"/>
          <w:b/>
          <w:sz w:val="32"/>
          <w:szCs w:val="32"/>
        </w:rPr>
      </w:pPr>
    </w:p>
    <w:p w14:paraId="361684B2" w14:textId="77777777" w:rsidR="009B3E75" w:rsidRDefault="009B3E75">
      <w:pPr>
        <w:spacing w:line="460" w:lineRule="exact"/>
        <w:jc w:val="center"/>
        <w:rPr>
          <w:rFonts w:eastAsia="新宋体"/>
          <w:b/>
          <w:sz w:val="32"/>
          <w:szCs w:val="32"/>
        </w:rPr>
      </w:pPr>
    </w:p>
    <w:p w14:paraId="18ED636E" w14:textId="77777777" w:rsidR="009B3E75" w:rsidRDefault="009B3E75">
      <w:pPr>
        <w:spacing w:line="460" w:lineRule="exact"/>
        <w:jc w:val="center"/>
        <w:rPr>
          <w:rFonts w:eastAsia="新宋体"/>
          <w:b/>
          <w:sz w:val="32"/>
          <w:szCs w:val="32"/>
        </w:rPr>
      </w:pPr>
    </w:p>
    <w:p w14:paraId="660C205E" w14:textId="77777777" w:rsidR="009B3E75" w:rsidRDefault="009B3E75">
      <w:pPr>
        <w:spacing w:line="460" w:lineRule="exact"/>
        <w:jc w:val="center"/>
        <w:rPr>
          <w:rFonts w:eastAsia="新宋体"/>
          <w:b/>
          <w:sz w:val="32"/>
          <w:szCs w:val="32"/>
        </w:rPr>
      </w:pPr>
    </w:p>
    <w:p w14:paraId="7A4292D5" w14:textId="77777777" w:rsidR="009B3E75" w:rsidRDefault="009B3E75">
      <w:pPr>
        <w:spacing w:line="460" w:lineRule="exact"/>
        <w:jc w:val="center"/>
        <w:rPr>
          <w:rFonts w:eastAsia="新宋体"/>
          <w:b/>
          <w:sz w:val="32"/>
          <w:szCs w:val="32"/>
        </w:rPr>
      </w:pPr>
    </w:p>
    <w:p w14:paraId="6707E9AA" w14:textId="77777777" w:rsidR="009B3E75" w:rsidRDefault="009B3E75">
      <w:pPr>
        <w:spacing w:line="460" w:lineRule="exact"/>
        <w:jc w:val="center"/>
        <w:rPr>
          <w:rFonts w:eastAsia="新宋体"/>
          <w:b/>
          <w:sz w:val="32"/>
          <w:szCs w:val="32"/>
        </w:rPr>
      </w:pPr>
    </w:p>
    <w:p w14:paraId="359C1B5D" w14:textId="77777777" w:rsidR="009B3E75" w:rsidRDefault="009B3E75">
      <w:pPr>
        <w:spacing w:line="460" w:lineRule="exact"/>
        <w:jc w:val="center"/>
        <w:rPr>
          <w:rFonts w:eastAsia="新宋体"/>
          <w:b/>
          <w:sz w:val="32"/>
          <w:szCs w:val="32"/>
        </w:rPr>
      </w:pPr>
    </w:p>
    <w:p w14:paraId="40D29B3F" w14:textId="77777777" w:rsidR="009B3E75" w:rsidRDefault="00492827">
      <w:pPr>
        <w:pStyle w:val="af7"/>
        <w:spacing w:line="460" w:lineRule="exact"/>
        <w:ind w:left="602" w:hanging="602"/>
        <w:jc w:val="center"/>
        <w:outlineLvl w:val="0"/>
        <w:rPr>
          <w:rFonts w:eastAsia="新宋体"/>
          <w:b/>
          <w:sz w:val="30"/>
        </w:rPr>
      </w:pPr>
      <w:r>
        <w:rPr>
          <w:rFonts w:eastAsia="新宋体"/>
          <w:b/>
          <w:sz w:val="30"/>
        </w:rPr>
        <w:br w:type="page"/>
      </w:r>
      <w:bookmarkStart w:id="74" w:name="_Toc200134212"/>
      <w:r>
        <w:rPr>
          <w:rFonts w:eastAsia="新宋体" w:hint="eastAsia"/>
          <w:b/>
          <w:sz w:val="30"/>
        </w:rPr>
        <w:lastRenderedPageBreak/>
        <w:t>第四部分</w:t>
      </w:r>
      <w:r>
        <w:rPr>
          <w:rFonts w:eastAsia="新宋体"/>
          <w:b/>
          <w:sz w:val="30"/>
        </w:rPr>
        <w:t xml:space="preserve">  </w:t>
      </w:r>
      <w:r>
        <w:rPr>
          <w:rFonts w:eastAsia="新宋体" w:hint="eastAsia"/>
          <w:b/>
          <w:sz w:val="30"/>
        </w:rPr>
        <w:t>招标内容及要求</w:t>
      </w:r>
      <w:bookmarkStart w:id="75" w:name="_Toc221356958"/>
      <w:bookmarkStart w:id="76" w:name="_Toc221356895"/>
      <w:bookmarkEnd w:id="74"/>
    </w:p>
    <w:p w14:paraId="6A9A9F45" w14:textId="77777777" w:rsidR="009B3E75" w:rsidRDefault="00492827">
      <w:pPr>
        <w:overflowPunct w:val="0"/>
        <w:snapToGrid w:val="0"/>
        <w:spacing w:line="460" w:lineRule="exact"/>
        <w:rPr>
          <w:rFonts w:eastAsia="新宋体"/>
          <w:b/>
          <w:sz w:val="22"/>
          <w:szCs w:val="22"/>
        </w:rPr>
      </w:pPr>
      <w:bookmarkStart w:id="77" w:name="_Toc422946256"/>
      <w:bookmarkEnd w:id="75"/>
      <w:bookmarkEnd w:id="76"/>
      <w:r>
        <w:rPr>
          <w:rFonts w:eastAsia="新宋体" w:hint="eastAsia"/>
          <w:b/>
          <w:bCs/>
          <w:sz w:val="22"/>
          <w:szCs w:val="22"/>
        </w:rPr>
        <w:t>一、</w:t>
      </w:r>
      <w:r>
        <w:rPr>
          <w:rFonts w:eastAsia="新宋体" w:hint="eastAsia"/>
          <w:b/>
          <w:kern w:val="0"/>
          <w:sz w:val="22"/>
          <w:szCs w:val="22"/>
        </w:rPr>
        <w:t>原则及规范</w:t>
      </w:r>
    </w:p>
    <w:p w14:paraId="48DCFCAC"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1</w:t>
      </w:r>
      <w:r>
        <w:rPr>
          <w:rFonts w:eastAsia="新宋体" w:hint="eastAsia"/>
          <w:bCs/>
          <w:sz w:val="22"/>
          <w:szCs w:val="22"/>
        </w:rPr>
        <w:t>、投标供应商所投货物必须达到招标文件所规定的使用功能及要求（招标文件内另有说明的除外）。</w:t>
      </w:r>
    </w:p>
    <w:p w14:paraId="60D62DD2"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2</w:t>
      </w:r>
      <w:r>
        <w:rPr>
          <w:rFonts w:eastAsia="新宋体" w:hint="eastAsia"/>
          <w:bCs/>
          <w:sz w:val="22"/>
          <w:szCs w:val="22"/>
        </w:rPr>
        <w:t>、所涉及的产品标准、规范，验收标准、规范，应符合国家有关条例及规范，如有新的标准应采纳新标准，如是国外相应标准应得到采购人认可。</w:t>
      </w:r>
    </w:p>
    <w:p w14:paraId="13A8BB3E" w14:textId="77777777" w:rsidR="009B3E75" w:rsidRDefault="00492827">
      <w:pPr>
        <w:snapToGrid w:val="0"/>
        <w:spacing w:line="460" w:lineRule="exact"/>
        <w:ind w:firstLineChars="200" w:firstLine="440"/>
        <w:rPr>
          <w:rFonts w:eastAsia="新宋体"/>
          <w:bCs/>
          <w:sz w:val="22"/>
          <w:szCs w:val="22"/>
        </w:rPr>
      </w:pPr>
      <w:r>
        <w:rPr>
          <w:rFonts w:eastAsia="新宋体"/>
          <w:bCs/>
          <w:sz w:val="22"/>
          <w:szCs w:val="22"/>
        </w:rPr>
        <w:t>3</w:t>
      </w:r>
      <w:r>
        <w:rPr>
          <w:rFonts w:eastAsia="新宋体" w:hint="eastAsia"/>
          <w:bCs/>
          <w:sz w:val="22"/>
          <w:szCs w:val="22"/>
        </w:rPr>
        <w:t>、采购内容：</w:t>
      </w:r>
    </w:p>
    <w:tbl>
      <w:tblPr>
        <w:tblStyle w:val="affd"/>
        <w:tblW w:w="5000" w:type="pct"/>
        <w:tblLook w:val="04A0" w:firstRow="1" w:lastRow="0" w:firstColumn="1" w:lastColumn="0" w:noHBand="0" w:noVBand="1"/>
      </w:tblPr>
      <w:tblGrid>
        <w:gridCol w:w="674"/>
        <w:gridCol w:w="6096"/>
        <w:gridCol w:w="1701"/>
        <w:gridCol w:w="1384"/>
      </w:tblGrid>
      <w:tr w:rsidR="009B3E75" w14:paraId="6D7ECF70" w14:textId="77777777">
        <w:tc>
          <w:tcPr>
            <w:tcW w:w="342" w:type="pct"/>
          </w:tcPr>
          <w:p w14:paraId="4B23E6DB" w14:textId="77777777" w:rsidR="009B3E75" w:rsidRDefault="00492827">
            <w:pPr>
              <w:snapToGrid w:val="0"/>
              <w:spacing w:line="460" w:lineRule="exact"/>
              <w:rPr>
                <w:rFonts w:eastAsia="新宋体"/>
                <w:bCs/>
                <w:sz w:val="22"/>
                <w:szCs w:val="22"/>
              </w:rPr>
            </w:pPr>
            <w:r>
              <w:rPr>
                <w:rFonts w:eastAsia="新宋体" w:hint="eastAsia"/>
                <w:bCs/>
                <w:sz w:val="22"/>
                <w:szCs w:val="22"/>
              </w:rPr>
              <w:t>序号</w:t>
            </w:r>
          </w:p>
        </w:tc>
        <w:tc>
          <w:tcPr>
            <w:tcW w:w="3093" w:type="pct"/>
          </w:tcPr>
          <w:p w14:paraId="3B5C3547" w14:textId="77777777" w:rsidR="009B3E75" w:rsidRDefault="00492827">
            <w:pPr>
              <w:snapToGrid w:val="0"/>
              <w:spacing w:line="460" w:lineRule="exact"/>
              <w:rPr>
                <w:rFonts w:eastAsia="新宋体"/>
                <w:bCs/>
                <w:sz w:val="22"/>
                <w:szCs w:val="22"/>
              </w:rPr>
            </w:pPr>
            <w:r>
              <w:rPr>
                <w:rFonts w:eastAsia="新宋体" w:hint="eastAsia"/>
                <w:bCs/>
                <w:sz w:val="22"/>
                <w:szCs w:val="22"/>
              </w:rPr>
              <w:t>采购内容</w:t>
            </w:r>
          </w:p>
        </w:tc>
        <w:tc>
          <w:tcPr>
            <w:tcW w:w="863" w:type="pct"/>
          </w:tcPr>
          <w:p w14:paraId="5B74B6D7" w14:textId="77777777" w:rsidR="009B3E75" w:rsidRDefault="00492827">
            <w:pPr>
              <w:snapToGrid w:val="0"/>
              <w:spacing w:line="460" w:lineRule="exact"/>
              <w:rPr>
                <w:rFonts w:eastAsia="新宋体"/>
                <w:bCs/>
                <w:sz w:val="22"/>
                <w:szCs w:val="22"/>
              </w:rPr>
            </w:pPr>
            <w:r>
              <w:rPr>
                <w:rFonts w:eastAsia="新宋体" w:hint="eastAsia"/>
                <w:bCs/>
                <w:sz w:val="22"/>
                <w:szCs w:val="22"/>
              </w:rPr>
              <w:t>预算金额（元）</w:t>
            </w:r>
          </w:p>
        </w:tc>
        <w:tc>
          <w:tcPr>
            <w:tcW w:w="702" w:type="pct"/>
          </w:tcPr>
          <w:p w14:paraId="27972BFA" w14:textId="77777777" w:rsidR="009B3E75" w:rsidRDefault="00492827">
            <w:pPr>
              <w:snapToGrid w:val="0"/>
              <w:spacing w:line="460" w:lineRule="exact"/>
              <w:rPr>
                <w:rFonts w:eastAsia="新宋体"/>
                <w:bCs/>
                <w:sz w:val="22"/>
                <w:szCs w:val="22"/>
              </w:rPr>
            </w:pPr>
            <w:r>
              <w:rPr>
                <w:rFonts w:eastAsia="新宋体" w:hint="eastAsia"/>
                <w:bCs/>
                <w:sz w:val="22"/>
                <w:szCs w:val="22"/>
              </w:rPr>
              <w:t>备注</w:t>
            </w:r>
          </w:p>
        </w:tc>
      </w:tr>
      <w:tr w:rsidR="009B3E75" w14:paraId="25F98EB2" w14:textId="77777777">
        <w:tc>
          <w:tcPr>
            <w:tcW w:w="342" w:type="pct"/>
            <w:vAlign w:val="center"/>
          </w:tcPr>
          <w:p w14:paraId="34E8EFAD" w14:textId="77777777" w:rsidR="009B3E75" w:rsidRDefault="00492827">
            <w:pPr>
              <w:snapToGrid w:val="0"/>
              <w:spacing w:line="460" w:lineRule="exact"/>
              <w:rPr>
                <w:rFonts w:eastAsia="新宋体"/>
                <w:bCs/>
                <w:sz w:val="22"/>
                <w:szCs w:val="22"/>
              </w:rPr>
            </w:pPr>
            <w:r>
              <w:rPr>
                <w:rFonts w:eastAsia="新宋体" w:hint="eastAsia"/>
                <w:bCs/>
                <w:sz w:val="22"/>
                <w:szCs w:val="22"/>
              </w:rPr>
              <w:t>1</w:t>
            </w:r>
          </w:p>
        </w:tc>
        <w:tc>
          <w:tcPr>
            <w:tcW w:w="3093" w:type="pct"/>
            <w:vAlign w:val="center"/>
          </w:tcPr>
          <w:p w14:paraId="673FA094" w14:textId="77777777" w:rsidR="009B3E75" w:rsidRDefault="00492827">
            <w:pPr>
              <w:snapToGrid w:val="0"/>
              <w:spacing w:line="460" w:lineRule="exact"/>
              <w:rPr>
                <w:rFonts w:eastAsia="新宋体"/>
                <w:bCs/>
                <w:sz w:val="22"/>
                <w:szCs w:val="22"/>
              </w:rPr>
            </w:pPr>
            <w:r>
              <w:rPr>
                <w:rFonts w:eastAsia="新宋体" w:hint="eastAsia"/>
                <w:bCs/>
                <w:sz w:val="22"/>
                <w:szCs w:val="22"/>
              </w:rPr>
              <w:t>米线面条、蔬菜类、生鲜类、调味品（不含大米、面粉、食用油）、冷冻品及半成品（鸡鸭副产品）、冻禽类、干货类、水果类、豆制品</w:t>
            </w:r>
            <w:proofErr w:type="gramStart"/>
            <w:r>
              <w:rPr>
                <w:rFonts w:eastAsia="新宋体" w:hint="eastAsia"/>
                <w:bCs/>
                <w:sz w:val="22"/>
                <w:szCs w:val="22"/>
              </w:rPr>
              <w:t>等食材</w:t>
            </w:r>
            <w:proofErr w:type="gramEnd"/>
          </w:p>
        </w:tc>
        <w:tc>
          <w:tcPr>
            <w:tcW w:w="863" w:type="pct"/>
            <w:vAlign w:val="center"/>
          </w:tcPr>
          <w:p w14:paraId="0F003AB7" w14:textId="77777777" w:rsidR="009B3E75" w:rsidRDefault="00492827">
            <w:pPr>
              <w:snapToGrid w:val="0"/>
              <w:spacing w:line="460" w:lineRule="exact"/>
              <w:jc w:val="center"/>
              <w:rPr>
                <w:rFonts w:eastAsia="新宋体"/>
                <w:bCs/>
                <w:sz w:val="22"/>
                <w:szCs w:val="22"/>
              </w:rPr>
            </w:pPr>
            <w:r>
              <w:rPr>
                <w:rFonts w:ascii="宋体" w:hAnsi="宋体" w:cs="宋体" w:hint="eastAsia"/>
                <w:kern w:val="0"/>
                <w:sz w:val="22"/>
                <w:szCs w:val="22"/>
              </w:rPr>
              <w:t>1405890</w:t>
            </w:r>
          </w:p>
        </w:tc>
        <w:tc>
          <w:tcPr>
            <w:tcW w:w="702" w:type="pct"/>
            <w:vAlign w:val="center"/>
          </w:tcPr>
          <w:p w14:paraId="16D93601" w14:textId="77777777" w:rsidR="009B3E75" w:rsidRDefault="009B3E75">
            <w:pPr>
              <w:snapToGrid w:val="0"/>
              <w:spacing w:line="460" w:lineRule="exact"/>
              <w:jc w:val="center"/>
              <w:rPr>
                <w:rFonts w:eastAsia="新宋体"/>
                <w:bCs/>
                <w:sz w:val="22"/>
                <w:szCs w:val="22"/>
              </w:rPr>
            </w:pPr>
          </w:p>
        </w:tc>
      </w:tr>
    </w:tbl>
    <w:p w14:paraId="71E3FD55" w14:textId="77777777" w:rsidR="009B3E75" w:rsidRDefault="00492827">
      <w:pPr>
        <w:snapToGrid w:val="0"/>
        <w:spacing w:line="460" w:lineRule="exact"/>
        <w:ind w:firstLineChars="245" w:firstLine="541"/>
        <w:rPr>
          <w:rFonts w:eastAsia="新宋体"/>
          <w:b/>
          <w:sz w:val="22"/>
          <w:szCs w:val="22"/>
        </w:rPr>
      </w:pPr>
      <w:r>
        <w:rPr>
          <w:rFonts w:eastAsia="新宋体"/>
          <w:b/>
          <w:sz w:val="22"/>
          <w:szCs w:val="22"/>
        </w:rPr>
        <w:t>4</w:t>
      </w:r>
      <w:r>
        <w:rPr>
          <w:rFonts w:eastAsia="新宋体" w:hint="eastAsia"/>
          <w:b/>
          <w:sz w:val="22"/>
          <w:szCs w:val="22"/>
        </w:rPr>
        <w:t>、本次招标单位为温州市</w:t>
      </w:r>
      <w:proofErr w:type="gramStart"/>
      <w:r>
        <w:rPr>
          <w:rFonts w:eastAsia="新宋体" w:hint="eastAsia"/>
          <w:b/>
          <w:sz w:val="22"/>
          <w:szCs w:val="22"/>
        </w:rPr>
        <w:t>瓯海区消防救援</w:t>
      </w:r>
      <w:proofErr w:type="gramEnd"/>
      <w:r>
        <w:rPr>
          <w:rFonts w:eastAsia="新宋体" w:hint="eastAsia"/>
          <w:b/>
          <w:sz w:val="22"/>
          <w:szCs w:val="22"/>
        </w:rPr>
        <w:t>大队，</w:t>
      </w:r>
      <w:r>
        <w:rPr>
          <w:rFonts w:eastAsia="新宋体" w:hint="eastAsia"/>
          <w:b/>
          <w:bCs/>
          <w:sz w:val="22"/>
          <w:szCs w:val="22"/>
        </w:rPr>
        <w:t>配送地点：温州市</w:t>
      </w:r>
      <w:proofErr w:type="gramStart"/>
      <w:r>
        <w:rPr>
          <w:rFonts w:eastAsia="新宋体" w:hint="eastAsia"/>
          <w:b/>
          <w:bCs/>
          <w:sz w:val="22"/>
          <w:szCs w:val="22"/>
        </w:rPr>
        <w:t>瓯海区消防救援</w:t>
      </w:r>
      <w:proofErr w:type="gramEnd"/>
      <w:r>
        <w:rPr>
          <w:rFonts w:eastAsia="新宋体" w:hint="eastAsia"/>
          <w:b/>
          <w:bCs/>
          <w:sz w:val="22"/>
          <w:szCs w:val="22"/>
        </w:rPr>
        <w:t>大队（浙江省温州市</w:t>
      </w:r>
      <w:proofErr w:type="gramStart"/>
      <w:r>
        <w:rPr>
          <w:rFonts w:eastAsia="新宋体" w:hint="eastAsia"/>
          <w:b/>
          <w:bCs/>
          <w:sz w:val="22"/>
          <w:szCs w:val="22"/>
        </w:rPr>
        <w:t>瓯</w:t>
      </w:r>
      <w:proofErr w:type="gramEnd"/>
      <w:r>
        <w:rPr>
          <w:rFonts w:eastAsia="新宋体" w:hint="eastAsia"/>
          <w:b/>
          <w:bCs/>
          <w:sz w:val="22"/>
          <w:szCs w:val="22"/>
        </w:rPr>
        <w:t>海区牛山南路</w:t>
      </w:r>
      <w:r>
        <w:rPr>
          <w:rFonts w:eastAsia="新宋体"/>
          <w:b/>
          <w:bCs/>
          <w:sz w:val="22"/>
          <w:szCs w:val="22"/>
        </w:rPr>
        <w:t>119</w:t>
      </w:r>
      <w:r>
        <w:rPr>
          <w:rFonts w:eastAsia="新宋体" w:hint="eastAsia"/>
          <w:b/>
          <w:bCs/>
          <w:sz w:val="22"/>
          <w:szCs w:val="22"/>
        </w:rPr>
        <w:t>号）、温州市</w:t>
      </w:r>
      <w:proofErr w:type="gramStart"/>
      <w:r>
        <w:rPr>
          <w:rFonts w:eastAsia="新宋体" w:hint="eastAsia"/>
          <w:b/>
          <w:bCs/>
          <w:sz w:val="22"/>
          <w:szCs w:val="22"/>
        </w:rPr>
        <w:t>瓯</w:t>
      </w:r>
      <w:proofErr w:type="gramEnd"/>
      <w:r>
        <w:rPr>
          <w:rFonts w:eastAsia="新宋体" w:hint="eastAsia"/>
          <w:b/>
          <w:bCs/>
          <w:sz w:val="22"/>
          <w:szCs w:val="22"/>
        </w:rPr>
        <w:t>海区娄桥消防救援站（浙江省温州市</w:t>
      </w:r>
      <w:proofErr w:type="gramStart"/>
      <w:r>
        <w:rPr>
          <w:rFonts w:eastAsia="新宋体" w:hint="eastAsia"/>
          <w:b/>
          <w:bCs/>
          <w:sz w:val="22"/>
          <w:szCs w:val="22"/>
        </w:rPr>
        <w:t>瓯</w:t>
      </w:r>
      <w:proofErr w:type="gramEnd"/>
      <w:r>
        <w:rPr>
          <w:rFonts w:eastAsia="新宋体" w:hint="eastAsia"/>
          <w:b/>
          <w:bCs/>
          <w:sz w:val="22"/>
          <w:szCs w:val="22"/>
        </w:rPr>
        <w:t>海区集光路</w:t>
      </w:r>
      <w:r>
        <w:rPr>
          <w:rFonts w:eastAsia="新宋体"/>
          <w:b/>
          <w:bCs/>
          <w:sz w:val="22"/>
          <w:szCs w:val="22"/>
        </w:rPr>
        <w:t>370</w:t>
      </w:r>
      <w:r>
        <w:rPr>
          <w:rFonts w:eastAsia="新宋体" w:hint="eastAsia"/>
          <w:b/>
          <w:bCs/>
          <w:sz w:val="22"/>
          <w:szCs w:val="22"/>
        </w:rPr>
        <w:t>号）。</w:t>
      </w:r>
      <w:r>
        <w:rPr>
          <w:rFonts w:eastAsia="新宋体" w:hint="eastAsia"/>
          <w:b/>
          <w:sz w:val="22"/>
          <w:szCs w:val="22"/>
        </w:rPr>
        <w:t>投标供应商须充分考虑自身服务网点距离、响应时间、临时突发增加菜品、紧急配送等情况，并做好相应的配送、应急等方案，为采购人提供优质配送服务。</w:t>
      </w:r>
    </w:p>
    <w:p w14:paraId="527A8855" w14:textId="77777777" w:rsidR="009B3E75" w:rsidRDefault="00492827">
      <w:pPr>
        <w:snapToGrid w:val="0"/>
        <w:spacing w:line="460" w:lineRule="exact"/>
        <w:rPr>
          <w:rFonts w:eastAsia="新宋体"/>
          <w:b/>
          <w:sz w:val="22"/>
          <w:szCs w:val="22"/>
        </w:rPr>
      </w:pPr>
      <w:r>
        <w:rPr>
          <w:rFonts w:eastAsia="新宋体" w:hint="eastAsia"/>
          <w:b/>
          <w:sz w:val="22"/>
          <w:szCs w:val="22"/>
        </w:rPr>
        <w:t>二、配送质量要求</w:t>
      </w:r>
    </w:p>
    <w:p w14:paraId="41CD18CB" w14:textId="77777777" w:rsidR="009B3E75" w:rsidRDefault="00492827">
      <w:pPr>
        <w:autoSpaceDE w:val="0"/>
        <w:autoSpaceDN w:val="0"/>
        <w:adjustRightInd w:val="0"/>
        <w:snapToGrid w:val="0"/>
        <w:spacing w:line="460" w:lineRule="exact"/>
        <w:ind w:firstLineChars="200" w:firstLine="440"/>
        <w:rPr>
          <w:rFonts w:eastAsia="新宋体"/>
          <w:b/>
          <w:bCs/>
          <w:kern w:val="0"/>
          <w:sz w:val="22"/>
          <w:szCs w:val="22"/>
          <w:lang w:val="zh-CN"/>
        </w:rPr>
      </w:pPr>
      <w:r>
        <w:rPr>
          <w:rFonts w:eastAsia="新宋体" w:hint="eastAsia"/>
          <w:kern w:val="0"/>
          <w:sz w:val="22"/>
          <w:szCs w:val="22"/>
          <w:lang w:val="zh-CN"/>
        </w:rPr>
        <w:t>食品原料要求新鲜、清洁卫生并符合相关规定，同时对每批次食品原料进行检测，并按国家相关规定出具产品证明合格材料。具体要求为：</w:t>
      </w:r>
    </w:p>
    <w:p w14:paraId="743CFD82" w14:textId="77777777" w:rsidR="009B3E75" w:rsidRDefault="00492827">
      <w:pPr>
        <w:autoSpaceDE w:val="0"/>
        <w:autoSpaceDN w:val="0"/>
        <w:adjustRightInd w:val="0"/>
        <w:snapToGrid w:val="0"/>
        <w:spacing w:line="460" w:lineRule="exact"/>
        <w:ind w:firstLineChars="200" w:firstLine="442"/>
        <w:rPr>
          <w:rFonts w:eastAsia="新宋体"/>
          <w:b/>
          <w:bCs/>
          <w:kern w:val="0"/>
          <w:sz w:val="22"/>
          <w:szCs w:val="22"/>
          <w:lang w:val="zh-CN"/>
        </w:rPr>
      </w:pPr>
      <w:r>
        <w:rPr>
          <w:rFonts w:eastAsia="新宋体"/>
          <w:b/>
          <w:bCs/>
          <w:kern w:val="0"/>
          <w:sz w:val="22"/>
          <w:szCs w:val="22"/>
        </w:rPr>
        <w:t>1</w:t>
      </w:r>
      <w:r>
        <w:rPr>
          <w:rFonts w:eastAsia="新宋体"/>
          <w:b/>
          <w:bCs/>
          <w:kern w:val="0"/>
          <w:sz w:val="22"/>
          <w:szCs w:val="22"/>
          <w:lang w:val="zh-CN"/>
        </w:rPr>
        <w:t>.</w:t>
      </w:r>
      <w:r>
        <w:rPr>
          <w:rFonts w:eastAsia="新宋体" w:hint="eastAsia"/>
          <w:b/>
          <w:bCs/>
          <w:kern w:val="0"/>
          <w:sz w:val="22"/>
          <w:szCs w:val="22"/>
          <w:lang w:val="zh-CN"/>
        </w:rPr>
        <w:t>豆制品、辅料、半成品必须具有</w:t>
      </w:r>
      <w:r>
        <w:rPr>
          <w:rFonts w:eastAsia="新宋体"/>
          <w:b/>
          <w:bCs/>
          <w:kern w:val="0"/>
          <w:sz w:val="22"/>
          <w:szCs w:val="22"/>
          <w:lang w:val="zh-CN"/>
        </w:rPr>
        <w:t>“SC”</w:t>
      </w:r>
      <w:r>
        <w:rPr>
          <w:rFonts w:eastAsia="新宋体" w:hint="eastAsia"/>
          <w:b/>
          <w:bCs/>
          <w:kern w:val="0"/>
          <w:sz w:val="22"/>
          <w:szCs w:val="22"/>
          <w:lang w:val="zh-CN"/>
        </w:rPr>
        <w:t>食品生产许可；</w:t>
      </w:r>
    </w:p>
    <w:p w14:paraId="62D6554B" w14:textId="77777777" w:rsidR="009B3E75" w:rsidRDefault="00492827">
      <w:pPr>
        <w:autoSpaceDE w:val="0"/>
        <w:autoSpaceDN w:val="0"/>
        <w:adjustRightInd w:val="0"/>
        <w:snapToGrid w:val="0"/>
        <w:spacing w:line="460" w:lineRule="exact"/>
        <w:ind w:firstLineChars="200" w:firstLine="442"/>
        <w:rPr>
          <w:rFonts w:eastAsia="新宋体"/>
          <w:b/>
          <w:bCs/>
          <w:kern w:val="0"/>
          <w:sz w:val="22"/>
          <w:szCs w:val="22"/>
          <w:lang w:val="zh-CN"/>
        </w:rPr>
      </w:pPr>
      <w:r>
        <w:rPr>
          <w:rFonts w:eastAsia="新宋体"/>
          <w:b/>
          <w:bCs/>
          <w:kern w:val="0"/>
          <w:sz w:val="22"/>
          <w:szCs w:val="22"/>
        </w:rPr>
        <w:t>2.</w:t>
      </w:r>
      <w:r>
        <w:rPr>
          <w:rFonts w:eastAsia="新宋体" w:hint="eastAsia"/>
          <w:b/>
          <w:bCs/>
          <w:kern w:val="0"/>
          <w:sz w:val="22"/>
          <w:szCs w:val="22"/>
          <w:lang w:val="zh-CN"/>
        </w:rPr>
        <w:t>肉、禽、蛋、水产等必须具有动物检验检疫合格证明或化验单；</w:t>
      </w:r>
    </w:p>
    <w:p w14:paraId="5392FBD5" w14:textId="77777777" w:rsidR="009B3E75" w:rsidRDefault="00492827">
      <w:pPr>
        <w:autoSpaceDE w:val="0"/>
        <w:autoSpaceDN w:val="0"/>
        <w:adjustRightInd w:val="0"/>
        <w:snapToGrid w:val="0"/>
        <w:spacing w:line="460" w:lineRule="exact"/>
        <w:ind w:firstLineChars="200" w:firstLine="442"/>
        <w:rPr>
          <w:rFonts w:eastAsia="新宋体"/>
          <w:b/>
          <w:bCs/>
          <w:kern w:val="0"/>
          <w:sz w:val="22"/>
          <w:szCs w:val="22"/>
          <w:lang w:val="zh-CN"/>
        </w:rPr>
      </w:pPr>
      <w:r>
        <w:rPr>
          <w:rFonts w:eastAsia="新宋体"/>
          <w:b/>
          <w:bCs/>
          <w:kern w:val="0"/>
          <w:sz w:val="22"/>
          <w:szCs w:val="22"/>
        </w:rPr>
        <w:t>3.</w:t>
      </w:r>
      <w:r>
        <w:rPr>
          <w:rFonts w:eastAsia="新宋体" w:hint="eastAsia"/>
          <w:b/>
          <w:bCs/>
          <w:kern w:val="0"/>
          <w:sz w:val="22"/>
          <w:szCs w:val="22"/>
          <w:lang w:val="zh-CN"/>
        </w:rPr>
        <w:t>蔬菜必须保证新鲜，按供货批次提供农贸市场蔬菜农药检测结果，且符合食品卫生安全法要求；</w:t>
      </w:r>
    </w:p>
    <w:p w14:paraId="48D3EF33" w14:textId="77777777" w:rsidR="009B3E75" w:rsidRDefault="00492827">
      <w:pPr>
        <w:autoSpaceDE w:val="0"/>
        <w:autoSpaceDN w:val="0"/>
        <w:adjustRightInd w:val="0"/>
        <w:snapToGrid w:val="0"/>
        <w:spacing w:line="460" w:lineRule="exact"/>
        <w:ind w:firstLineChars="200" w:firstLine="442"/>
        <w:rPr>
          <w:rFonts w:eastAsia="新宋体"/>
          <w:b/>
          <w:bCs/>
          <w:kern w:val="0"/>
          <w:sz w:val="22"/>
          <w:szCs w:val="22"/>
          <w:lang w:val="zh-CN"/>
        </w:rPr>
      </w:pPr>
      <w:r>
        <w:rPr>
          <w:rFonts w:eastAsia="新宋体"/>
          <w:b/>
          <w:bCs/>
          <w:kern w:val="0"/>
          <w:sz w:val="22"/>
          <w:szCs w:val="22"/>
        </w:rPr>
        <w:t>4.</w:t>
      </w:r>
      <w:r>
        <w:rPr>
          <w:rFonts w:eastAsia="新宋体" w:hint="eastAsia"/>
          <w:b/>
          <w:bCs/>
          <w:kern w:val="0"/>
          <w:sz w:val="22"/>
          <w:szCs w:val="22"/>
          <w:lang w:val="zh-CN"/>
        </w:rPr>
        <w:t>采购货源必须持有与销售内容相对应的有效营业执照，食品生产许可证或食品销售许可证；</w:t>
      </w:r>
    </w:p>
    <w:p w14:paraId="058C42AF" w14:textId="77777777" w:rsidR="009B3E75" w:rsidRDefault="00492827">
      <w:pPr>
        <w:autoSpaceDE w:val="0"/>
        <w:autoSpaceDN w:val="0"/>
        <w:adjustRightInd w:val="0"/>
        <w:snapToGrid w:val="0"/>
        <w:spacing w:line="460" w:lineRule="exact"/>
        <w:ind w:firstLineChars="200" w:firstLine="442"/>
        <w:rPr>
          <w:rFonts w:eastAsia="新宋体"/>
          <w:b/>
          <w:bCs/>
          <w:kern w:val="0"/>
          <w:sz w:val="22"/>
          <w:szCs w:val="22"/>
          <w:lang w:val="zh-CN"/>
        </w:rPr>
      </w:pPr>
      <w:r>
        <w:rPr>
          <w:rFonts w:eastAsia="新宋体"/>
          <w:b/>
          <w:bCs/>
          <w:kern w:val="0"/>
          <w:sz w:val="22"/>
          <w:szCs w:val="22"/>
        </w:rPr>
        <w:t>5.</w:t>
      </w:r>
      <w:r>
        <w:rPr>
          <w:rFonts w:eastAsia="新宋体" w:hint="eastAsia"/>
          <w:b/>
          <w:bCs/>
          <w:kern w:val="0"/>
          <w:sz w:val="22"/>
          <w:szCs w:val="22"/>
          <w:lang w:val="zh-CN"/>
        </w:rPr>
        <w:t>投标供应商负责供货产品的食品安全，须做到来源可溯；</w:t>
      </w:r>
    </w:p>
    <w:p w14:paraId="70E6EE2A" w14:textId="77777777" w:rsidR="009B3E75" w:rsidRDefault="00492827">
      <w:pPr>
        <w:autoSpaceDE w:val="0"/>
        <w:autoSpaceDN w:val="0"/>
        <w:adjustRightInd w:val="0"/>
        <w:snapToGrid w:val="0"/>
        <w:spacing w:line="460" w:lineRule="exact"/>
        <w:ind w:firstLineChars="200" w:firstLine="442"/>
        <w:rPr>
          <w:rFonts w:eastAsia="新宋体"/>
          <w:b/>
          <w:bCs/>
          <w:kern w:val="0"/>
          <w:sz w:val="22"/>
          <w:szCs w:val="22"/>
          <w:lang w:val="zh-CN"/>
        </w:rPr>
      </w:pPr>
      <w:r>
        <w:rPr>
          <w:rFonts w:eastAsia="新宋体"/>
          <w:b/>
          <w:bCs/>
          <w:kern w:val="0"/>
          <w:sz w:val="22"/>
          <w:szCs w:val="22"/>
        </w:rPr>
        <w:t>6.</w:t>
      </w:r>
      <w:r>
        <w:rPr>
          <w:rFonts w:eastAsia="新宋体" w:hint="eastAsia"/>
          <w:b/>
          <w:bCs/>
          <w:kern w:val="0"/>
          <w:sz w:val="22"/>
          <w:szCs w:val="22"/>
          <w:lang w:val="zh-CN"/>
        </w:rPr>
        <w:t>具体配送产品品质要求详见</w:t>
      </w:r>
      <w:r>
        <w:rPr>
          <w:rFonts w:eastAsia="新宋体"/>
          <w:b/>
          <w:bCs/>
          <w:kern w:val="0"/>
          <w:sz w:val="22"/>
          <w:szCs w:val="22"/>
          <w:lang w:val="zh-CN"/>
        </w:rPr>
        <w:t>“</w:t>
      </w:r>
      <w:r>
        <w:rPr>
          <w:rFonts w:eastAsia="新宋体" w:hint="eastAsia"/>
          <w:b/>
          <w:bCs/>
          <w:kern w:val="0"/>
          <w:sz w:val="22"/>
          <w:szCs w:val="22"/>
          <w:lang w:val="zh-CN"/>
        </w:rPr>
        <w:t>三：</w:t>
      </w:r>
      <w:r>
        <w:rPr>
          <w:rFonts w:eastAsia="新宋体"/>
          <w:b/>
          <w:bCs/>
          <w:kern w:val="0"/>
          <w:sz w:val="22"/>
          <w:szCs w:val="22"/>
          <w:lang w:val="zh-CN"/>
        </w:rPr>
        <w:t xml:space="preserve"> </w:t>
      </w:r>
      <w:r>
        <w:rPr>
          <w:rFonts w:eastAsia="新宋体" w:hint="eastAsia"/>
          <w:b/>
          <w:bCs/>
          <w:kern w:val="0"/>
          <w:sz w:val="22"/>
          <w:szCs w:val="22"/>
          <w:lang w:val="zh-CN"/>
        </w:rPr>
        <w:t>对配送产品品质的基本要求</w:t>
      </w:r>
      <w:r>
        <w:rPr>
          <w:rFonts w:eastAsia="新宋体"/>
          <w:b/>
          <w:bCs/>
          <w:kern w:val="0"/>
          <w:sz w:val="22"/>
          <w:szCs w:val="22"/>
          <w:lang w:val="zh-CN"/>
        </w:rPr>
        <w:t>”</w:t>
      </w:r>
      <w:r>
        <w:rPr>
          <w:rFonts w:eastAsia="新宋体" w:hint="eastAsia"/>
          <w:b/>
          <w:bCs/>
          <w:kern w:val="0"/>
          <w:sz w:val="22"/>
          <w:szCs w:val="22"/>
          <w:lang w:val="zh-CN"/>
        </w:rPr>
        <w:t>。</w:t>
      </w:r>
    </w:p>
    <w:p w14:paraId="664BC31B" w14:textId="77777777" w:rsidR="009B3E75" w:rsidRDefault="00492827">
      <w:pPr>
        <w:snapToGrid w:val="0"/>
        <w:spacing w:line="460" w:lineRule="exact"/>
        <w:rPr>
          <w:rFonts w:eastAsia="新宋体"/>
          <w:b/>
          <w:sz w:val="22"/>
          <w:szCs w:val="22"/>
          <w:lang w:val="zh-CN"/>
        </w:rPr>
      </w:pPr>
      <w:r>
        <w:rPr>
          <w:rFonts w:eastAsia="新宋体" w:hint="eastAsia"/>
          <w:b/>
          <w:sz w:val="22"/>
          <w:szCs w:val="22"/>
          <w:lang w:val="zh-CN"/>
        </w:rPr>
        <w:t>三、</w:t>
      </w:r>
      <w:r>
        <w:rPr>
          <w:rFonts w:eastAsia="新宋体"/>
          <w:b/>
          <w:sz w:val="22"/>
          <w:szCs w:val="22"/>
          <w:lang w:val="zh-CN"/>
        </w:rPr>
        <w:t xml:space="preserve"> </w:t>
      </w:r>
      <w:r>
        <w:rPr>
          <w:rFonts w:eastAsia="新宋体" w:hint="eastAsia"/>
          <w:b/>
          <w:sz w:val="22"/>
          <w:szCs w:val="22"/>
          <w:lang w:val="zh-CN"/>
        </w:rPr>
        <w:t>对配送产品品质的基本要求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993"/>
        <w:gridCol w:w="3826"/>
        <w:gridCol w:w="4128"/>
      </w:tblGrid>
      <w:tr w:rsidR="009B3E75" w14:paraId="2DE28C5B" w14:textId="77777777">
        <w:trPr>
          <w:trHeight w:val="534"/>
          <w:jc w:val="center"/>
        </w:trPr>
        <w:tc>
          <w:tcPr>
            <w:tcW w:w="1437" w:type="dxa"/>
            <w:gridSpan w:val="2"/>
            <w:vAlign w:val="center"/>
          </w:tcPr>
          <w:p w14:paraId="0388DAC6" w14:textId="77777777" w:rsidR="009B3E75" w:rsidRDefault="00492827">
            <w:pPr>
              <w:snapToGrid w:val="0"/>
              <w:spacing w:before="15" w:line="460" w:lineRule="exact"/>
              <w:ind w:right="32"/>
              <w:jc w:val="center"/>
              <w:rPr>
                <w:rFonts w:eastAsia="新宋体"/>
                <w:sz w:val="22"/>
                <w:szCs w:val="22"/>
              </w:rPr>
            </w:pPr>
            <w:r>
              <w:rPr>
                <w:rFonts w:eastAsia="新宋体" w:hint="eastAsia"/>
                <w:sz w:val="22"/>
                <w:szCs w:val="22"/>
              </w:rPr>
              <w:t>名称</w:t>
            </w:r>
          </w:p>
        </w:tc>
        <w:tc>
          <w:tcPr>
            <w:tcW w:w="3826" w:type="dxa"/>
            <w:vAlign w:val="center"/>
          </w:tcPr>
          <w:p w14:paraId="343D89FD" w14:textId="77777777" w:rsidR="009B3E75" w:rsidRDefault="00492827">
            <w:pPr>
              <w:snapToGrid w:val="0"/>
              <w:spacing w:before="15" w:line="460" w:lineRule="exact"/>
              <w:ind w:right="32"/>
              <w:jc w:val="center"/>
              <w:rPr>
                <w:rFonts w:eastAsia="新宋体"/>
                <w:sz w:val="22"/>
                <w:szCs w:val="22"/>
              </w:rPr>
            </w:pPr>
            <w:r>
              <w:rPr>
                <w:rFonts w:eastAsia="新宋体" w:hint="eastAsia"/>
                <w:sz w:val="22"/>
                <w:szCs w:val="22"/>
              </w:rPr>
              <w:t>验收标准</w:t>
            </w:r>
          </w:p>
        </w:tc>
        <w:tc>
          <w:tcPr>
            <w:tcW w:w="4128" w:type="dxa"/>
            <w:vAlign w:val="center"/>
          </w:tcPr>
          <w:p w14:paraId="37E38142" w14:textId="77777777" w:rsidR="009B3E75" w:rsidRDefault="00492827">
            <w:pPr>
              <w:snapToGrid w:val="0"/>
              <w:spacing w:before="15" w:line="460" w:lineRule="exact"/>
              <w:ind w:right="32"/>
              <w:jc w:val="center"/>
              <w:rPr>
                <w:rFonts w:eastAsia="新宋体"/>
                <w:sz w:val="22"/>
                <w:szCs w:val="22"/>
              </w:rPr>
            </w:pPr>
            <w:r>
              <w:rPr>
                <w:rFonts w:eastAsia="新宋体" w:hint="eastAsia"/>
                <w:sz w:val="22"/>
                <w:szCs w:val="22"/>
              </w:rPr>
              <w:t>退货依据</w:t>
            </w:r>
          </w:p>
        </w:tc>
      </w:tr>
      <w:tr w:rsidR="009B3E75" w14:paraId="1DFC6C1D" w14:textId="77777777">
        <w:trPr>
          <w:trHeight w:val="416"/>
          <w:jc w:val="center"/>
        </w:trPr>
        <w:tc>
          <w:tcPr>
            <w:tcW w:w="1437" w:type="dxa"/>
            <w:gridSpan w:val="2"/>
            <w:vAlign w:val="center"/>
          </w:tcPr>
          <w:p w14:paraId="672F4E8E"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辅料及其他</w:t>
            </w:r>
            <w:r>
              <w:rPr>
                <w:rFonts w:eastAsia="新宋体"/>
                <w:sz w:val="22"/>
                <w:szCs w:val="22"/>
              </w:rPr>
              <w:t xml:space="preserve"> </w:t>
            </w:r>
          </w:p>
        </w:tc>
        <w:tc>
          <w:tcPr>
            <w:tcW w:w="3826" w:type="dxa"/>
            <w:vAlign w:val="center"/>
          </w:tcPr>
          <w:p w14:paraId="1CE59313"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根据采购要求提供各类货品，保证新鲜度，注意保质期，外包装清洁卫生，完整坚固，且包装上的商品名称、厂址、规格等与内容物相符，标识清晰，</w:t>
            </w:r>
            <w:r>
              <w:rPr>
                <w:rFonts w:eastAsia="新宋体" w:hint="eastAsia"/>
                <w:sz w:val="22"/>
                <w:szCs w:val="22"/>
              </w:rPr>
              <w:lastRenderedPageBreak/>
              <w:t>批次清楚等；</w:t>
            </w:r>
          </w:p>
        </w:tc>
        <w:tc>
          <w:tcPr>
            <w:tcW w:w="4128" w:type="dxa"/>
            <w:vAlign w:val="center"/>
          </w:tcPr>
          <w:p w14:paraId="2E48128D"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lastRenderedPageBreak/>
              <w:t>（</w:t>
            </w:r>
            <w:r>
              <w:rPr>
                <w:rFonts w:eastAsia="新宋体"/>
                <w:sz w:val="22"/>
                <w:szCs w:val="22"/>
              </w:rPr>
              <w:t>1</w:t>
            </w:r>
            <w:r>
              <w:rPr>
                <w:rFonts w:eastAsia="新宋体" w:hint="eastAsia"/>
                <w:sz w:val="22"/>
                <w:szCs w:val="22"/>
              </w:rPr>
              <w:t>）不符合验收标准的、无</w:t>
            </w:r>
            <w:r>
              <w:rPr>
                <w:rFonts w:eastAsia="新宋体"/>
                <w:sz w:val="22"/>
                <w:szCs w:val="22"/>
              </w:rPr>
              <w:t>“SC”</w:t>
            </w:r>
            <w:r>
              <w:rPr>
                <w:rFonts w:eastAsia="新宋体" w:hint="eastAsia"/>
                <w:sz w:val="22"/>
                <w:szCs w:val="22"/>
              </w:rPr>
              <w:t>食品生产许可的产品。</w:t>
            </w:r>
            <w:r>
              <w:rPr>
                <w:rFonts w:eastAsia="新宋体"/>
                <w:sz w:val="22"/>
                <w:szCs w:val="22"/>
              </w:rPr>
              <w:t xml:space="preserve"> </w:t>
            </w:r>
            <w:r>
              <w:rPr>
                <w:rFonts w:eastAsia="新宋体" w:hint="eastAsia"/>
                <w:sz w:val="22"/>
                <w:szCs w:val="22"/>
              </w:rPr>
              <w:t>（</w:t>
            </w:r>
            <w:r>
              <w:rPr>
                <w:rFonts w:eastAsia="新宋体"/>
                <w:sz w:val="22"/>
                <w:szCs w:val="22"/>
              </w:rPr>
              <w:t>2</w:t>
            </w:r>
            <w:r>
              <w:rPr>
                <w:rFonts w:eastAsia="新宋体" w:hint="eastAsia"/>
                <w:sz w:val="22"/>
                <w:szCs w:val="22"/>
              </w:rPr>
              <w:t>）无品名、产地、厂名、生产日期、保质期及中文标识及原料说明的定型包装食品。</w:t>
            </w:r>
            <w:r>
              <w:rPr>
                <w:rFonts w:eastAsia="新宋体"/>
                <w:sz w:val="22"/>
                <w:szCs w:val="22"/>
              </w:rPr>
              <w:t xml:space="preserve"> </w:t>
            </w:r>
            <w:r>
              <w:rPr>
                <w:rFonts w:eastAsia="新宋体" w:hint="eastAsia"/>
                <w:sz w:val="22"/>
                <w:szCs w:val="22"/>
              </w:rPr>
              <w:t>（</w:t>
            </w:r>
            <w:r>
              <w:rPr>
                <w:rFonts w:eastAsia="新宋体"/>
                <w:sz w:val="22"/>
                <w:szCs w:val="22"/>
              </w:rPr>
              <w:t>3</w:t>
            </w:r>
            <w:r>
              <w:rPr>
                <w:rFonts w:eastAsia="新宋体" w:hint="eastAsia"/>
                <w:sz w:val="22"/>
                <w:szCs w:val="22"/>
              </w:rPr>
              <w:t>）剩余质保期</w:t>
            </w:r>
            <w:r>
              <w:rPr>
                <w:rFonts w:eastAsia="新宋体" w:hint="eastAsia"/>
                <w:sz w:val="22"/>
                <w:szCs w:val="22"/>
              </w:rPr>
              <w:lastRenderedPageBreak/>
              <w:t>少于质保期</w:t>
            </w:r>
            <w:r>
              <w:rPr>
                <w:rFonts w:eastAsia="新宋体"/>
                <w:sz w:val="22"/>
                <w:szCs w:val="22"/>
              </w:rPr>
              <w:t>2/3</w:t>
            </w:r>
            <w:r>
              <w:rPr>
                <w:rFonts w:eastAsia="新宋体" w:hint="eastAsia"/>
                <w:sz w:val="22"/>
                <w:szCs w:val="22"/>
              </w:rPr>
              <w:t>或不符合食品标签规定的定型包装食品。</w:t>
            </w:r>
            <w:r>
              <w:rPr>
                <w:rFonts w:eastAsia="新宋体"/>
                <w:sz w:val="22"/>
                <w:szCs w:val="22"/>
              </w:rPr>
              <w:t xml:space="preserve"> </w:t>
            </w:r>
            <w:r>
              <w:rPr>
                <w:rFonts w:eastAsia="新宋体" w:hint="eastAsia"/>
                <w:sz w:val="22"/>
                <w:szCs w:val="22"/>
              </w:rPr>
              <w:t>（</w:t>
            </w:r>
            <w:r>
              <w:rPr>
                <w:rFonts w:eastAsia="新宋体"/>
                <w:sz w:val="22"/>
                <w:szCs w:val="22"/>
              </w:rPr>
              <w:t>4</w:t>
            </w:r>
            <w:r>
              <w:rPr>
                <w:rFonts w:eastAsia="新宋体" w:hint="eastAsia"/>
                <w:sz w:val="22"/>
                <w:szCs w:val="22"/>
              </w:rPr>
              <w:t>）腐败变质，油脂酸败，霉变，生虫，污秽不洁，混有异物或者其他感官性状异常，含有毒，有害物质污染，可能对人体健康有害的食品。</w:t>
            </w:r>
          </w:p>
        </w:tc>
      </w:tr>
      <w:tr w:rsidR="009B3E75" w14:paraId="3FCE3AF6" w14:textId="77777777">
        <w:trPr>
          <w:trHeight w:val="144"/>
          <w:jc w:val="center"/>
        </w:trPr>
        <w:tc>
          <w:tcPr>
            <w:tcW w:w="1437" w:type="dxa"/>
            <w:gridSpan w:val="2"/>
            <w:vAlign w:val="center"/>
          </w:tcPr>
          <w:p w14:paraId="77CC538C"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lastRenderedPageBreak/>
              <w:t>米线面条</w:t>
            </w:r>
          </w:p>
        </w:tc>
        <w:tc>
          <w:tcPr>
            <w:tcW w:w="3826" w:type="dxa"/>
            <w:vAlign w:val="center"/>
          </w:tcPr>
          <w:p w14:paraId="74AE18D8"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根据采购要求提供各类货品，保证新鲜度，注意保质期，外包装清洁卫生，完整坚固，且包装上的商品名称、厂址、规格等与内容物相符，标识清晰，批次清楚等；</w:t>
            </w:r>
            <w:r>
              <w:rPr>
                <w:rFonts w:eastAsia="新宋体"/>
                <w:sz w:val="22"/>
                <w:szCs w:val="22"/>
              </w:rPr>
              <w:t xml:space="preserve"> </w:t>
            </w:r>
          </w:p>
        </w:tc>
        <w:tc>
          <w:tcPr>
            <w:tcW w:w="4128" w:type="dxa"/>
            <w:vAlign w:val="center"/>
          </w:tcPr>
          <w:p w14:paraId="55FC0164"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w:t>
            </w:r>
            <w:r>
              <w:rPr>
                <w:rFonts w:eastAsia="新宋体"/>
                <w:sz w:val="22"/>
                <w:szCs w:val="22"/>
              </w:rPr>
              <w:t>1</w:t>
            </w:r>
            <w:r>
              <w:rPr>
                <w:rFonts w:eastAsia="新宋体" w:hint="eastAsia"/>
                <w:sz w:val="22"/>
                <w:szCs w:val="22"/>
              </w:rPr>
              <w:t>）不符合验收标准的、无</w:t>
            </w:r>
            <w:r>
              <w:rPr>
                <w:rFonts w:eastAsia="新宋体"/>
                <w:sz w:val="22"/>
                <w:szCs w:val="22"/>
              </w:rPr>
              <w:t>“SC”</w:t>
            </w:r>
            <w:r>
              <w:rPr>
                <w:rFonts w:eastAsia="新宋体" w:hint="eastAsia"/>
                <w:sz w:val="22"/>
                <w:szCs w:val="22"/>
              </w:rPr>
              <w:t>食品生产许可的产品。</w:t>
            </w:r>
            <w:r>
              <w:rPr>
                <w:rFonts w:eastAsia="新宋体"/>
                <w:sz w:val="22"/>
                <w:szCs w:val="22"/>
              </w:rPr>
              <w:t xml:space="preserve"> </w:t>
            </w:r>
            <w:r>
              <w:rPr>
                <w:rFonts w:eastAsia="新宋体" w:hint="eastAsia"/>
                <w:sz w:val="22"/>
                <w:szCs w:val="22"/>
              </w:rPr>
              <w:t>（</w:t>
            </w:r>
            <w:r>
              <w:rPr>
                <w:rFonts w:eastAsia="新宋体"/>
                <w:sz w:val="22"/>
                <w:szCs w:val="22"/>
              </w:rPr>
              <w:t>2</w:t>
            </w:r>
            <w:r>
              <w:rPr>
                <w:rFonts w:eastAsia="新宋体" w:hint="eastAsia"/>
                <w:sz w:val="22"/>
                <w:szCs w:val="22"/>
              </w:rPr>
              <w:t>）无品名、产地、厂名、生产日期、保质期及中文标识及原料说明的定型包装食品。</w:t>
            </w:r>
            <w:r>
              <w:rPr>
                <w:rFonts w:eastAsia="新宋体"/>
                <w:sz w:val="22"/>
                <w:szCs w:val="22"/>
              </w:rPr>
              <w:t xml:space="preserve"> </w:t>
            </w:r>
            <w:r>
              <w:rPr>
                <w:rFonts w:eastAsia="新宋体" w:hint="eastAsia"/>
                <w:sz w:val="22"/>
                <w:szCs w:val="22"/>
              </w:rPr>
              <w:t>（</w:t>
            </w:r>
            <w:r>
              <w:rPr>
                <w:rFonts w:eastAsia="新宋体"/>
                <w:sz w:val="22"/>
                <w:szCs w:val="22"/>
              </w:rPr>
              <w:t>3</w:t>
            </w:r>
            <w:r>
              <w:rPr>
                <w:rFonts w:eastAsia="新宋体" w:hint="eastAsia"/>
                <w:sz w:val="22"/>
                <w:szCs w:val="22"/>
              </w:rPr>
              <w:t>）超过保质期限或不符合食品标签规定的定型包装食品。</w:t>
            </w:r>
            <w:r>
              <w:rPr>
                <w:rFonts w:eastAsia="新宋体"/>
                <w:sz w:val="22"/>
                <w:szCs w:val="22"/>
              </w:rPr>
              <w:t xml:space="preserve"> </w:t>
            </w:r>
            <w:r>
              <w:rPr>
                <w:rFonts w:eastAsia="新宋体" w:hint="eastAsia"/>
                <w:sz w:val="22"/>
                <w:szCs w:val="22"/>
              </w:rPr>
              <w:t>（</w:t>
            </w:r>
            <w:r>
              <w:rPr>
                <w:rFonts w:eastAsia="新宋体"/>
                <w:sz w:val="22"/>
                <w:szCs w:val="22"/>
              </w:rPr>
              <w:t>4</w:t>
            </w:r>
            <w:r>
              <w:rPr>
                <w:rFonts w:eastAsia="新宋体" w:hint="eastAsia"/>
                <w:sz w:val="22"/>
                <w:szCs w:val="22"/>
              </w:rPr>
              <w:t>）腐败变质，油脂酸败，霉变，生虫，污秽不洁，混有异物或者其他感官性状异常，含有毒，有害物质污染，可能对人体健康有害的食品。</w:t>
            </w:r>
          </w:p>
        </w:tc>
      </w:tr>
      <w:tr w:rsidR="009B3E75" w14:paraId="6279E02D" w14:textId="77777777">
        <w:trPr>
          <w:trHeight w:val="2350"/>
          <w:jc w:val="center"/>
        </w:trPr>
        <w:tc>
          <w:tcPr>
            <w:tcW w:w="1437" w:type="dxa"/>
            <w:gridSpan w:val="2"/>
            <w:vAlign w:val="center"/>
          </w:tcPr>
          <w:p w14:paraId="65B8BCD7"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调味品</w:t>
            </w:r>
          </w:p>
        </w:tc>
        <w:tc>
          <w:tcPr>
            <w:tcW w:w="3826" w:type="dxa"/>
            <w:vAlign w:val="center"/>
          </w:tcPr>
          <w:p w14:paraId="7B317D43"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根据采购要求提供各类货品，保证新鲜度，注意保质期，外包装清洁卫生，完整坚固，且包装上的商品名称、厂址、规格等与内容物相符，标识清晰，批次清楚等；</w:t>
            </w:r>
            <w:r>
              <w:rPr>
                <w:rFonts w:eastAsia="新宋体"/>
                <w:sz w:val="22"/>
                <w:szCs w:val="22"/>
              </w:rPr>
              <w:t xml:space="preserve"> </w:t>
            </w:r>
          </w:p>
        </w:tc>
        <w:tc>
          <w:tcPr>
            <w:tcW w:w="4128" w:type="dxa"/>
            <w:vAlign w:val="center"/>
          </w:tcPr>
          <w:p w14:paraId="349F6887"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w:t>
            </w:r>
            <w:r>
              <w:rPr>
                <w:rFonts w:eastAsia="新宋体"/>
                <w:sz w:val="22"/>
                <w:szCs w:val="22"/>
              </w:rPr>
              <w:t>1</w:t>
            </w:r>
            <w:r>
              <w:rPr>
                <w:rFonts w:eastAsia="新宋体" w:hint="eastAsia"/>
                <w:sz w:val="22"/>
                <w:szCs w:val="22"/>
              </w:rPr>
              <w:t>）不符合验收标准的、无</w:t>
            </w:r>
            <w:r>
              <w:rPr>
                <w:rFonts w:eastAsia="新宋体"/>
                <w:sz w:val="22"/>
                <w:szCs w:val="22"/>
              </w:rPr>
              <w:t>“SC”</w:t>
            </w:r>
            <w:r>
              <w:rPr>
                <w:rFonts w:eastAsia="新宋体" w:hint="eastAsia"/>
                <w:sz w:val="22"/>
                <w:szCs w:val="22"/>
              </w:rPr>
              <w:t>食品生产许可的产品。</w:t>
            </w:r>
            <w:r>
              <w:rPr>
                <w:rFonts w:eastAsia="新宋体"/>
                <w:sz w:val="22"/>
                <w:szCs w:val="22"/>
              </w:rPr>
              <w:t xml:space="preserve"> </w:t>
            </w:r>
            <w:r>
              <w:rPr>
                <w:rFonts w:eastAsia="新宋体" w:hint="eastAsia"/>
                <w:sz w:val="22"/>
                <w:szCs w:val="22"/>
              </w:rPr>
              <w:t>（</w:t>
            </w:r>
            <w:r>
              <w:rPr>
                <w:rFonts w:eastAsia="新宋体"/>
                <w:sz w:val="22"/>
                <w:szCs w:val="22"/>
              </w:rPr>
              <w:t>2</w:t>
            </w:r>
            <w:r>
              <w:rPr>
                <w:rFonts w:eastAsia="新宋体" w:hint="eastAsia"/>
                <w:sz w:val="22"/>
                <w:szCs w:val="22"/>
              </w:rPr>
              <w:t>）无品名、产地、厂名、生产日期、保质期及中文标识及原料说明的定型包装食品。</w:t>
            </w:r>
            <w:r>
              <w:rPr>
                <w:rFonts w:eastAsia="新宋体"/>
                <w:sz w:val="22"/>
                <w:szCs w:val="22"/>
              </w:rPr>
              <w:t xml:space="preserve"> (3)</w:t>
            </w:r>
            <w:r>
              <w:rPr>
                <w:rFonts w:eastAsia="新宋体" w:hint="eastAsia"/>
                <w:sz w:val="22"/>
                <w:szCs w:val="22"/>
              </w:rPr>
              <w:t>）剩余质保期少于质保期</w:t>
            </w:r>
            <w:r>
              <w:rPr>
                <w:rFonts w:eastAsia="新宋体"/>
                <w:sz w:val="22"/>
                <w:szCs w:val="22"/>
              </w:rPr>
              <w:t>2/3</w:t>
            </w:r>
            <w:r>
              <w:rPr>
                <w:rFonts w:eastAsia="新宋体" w:hint="eastAsia"/>
                <w:sz w:val="22"/>
                <w:szCs w:val="22"/>
              </w:rPr>
              <w:t>或不符合食品标签规定的定型包装食品。</w:t>
            </w:r>
            <w:r>
              <w:rPr>
                <w:rFonts w:eastAsia="新宋体"/>
                <w:sz w:val="22"/>
                <w:szCs w:val="22"/>
              </w:rPr>
              <w:t xml:space="preserve"> </w:t>
            </w:r>
            <w:r>
              <w:rPr>
                <w:rFonts w:eastAsia="新宋体" w:hint="eastAsia"/>
                <w:sz w:val="22"/>
                <w:szCs w:val="22"/>
              </w:rPr>
              <w:t>（</w:t>
            </w:r>
            <w:r>
              <w:rPr>
                <w:rFonts w:eastAsia="新宋体"/>
                <w:sz w:val="22"/>
                <w:szCs w:val="22"/>
              </w:rPr>
              <w:t>4</w:t>
            </w:r>
            <w:r>
              <w:rPr>
                <w:rFonts w:eastAsia="新宋体" w:hint="eastAsia"/>
                <w:sz w:val="22"/>
                <w:szCs w:val="22"/>
              </w:rPr>
              <w:t>）腐败变质，油脂酸败，霉变，生虫，污秽不洁，混有异物或者其他感官性状异常，含有毒，有害物质污染，可能对人体健康有害的食品。</w:t>
            </w:r>
          </w:p>
        </w:tc>
      </w:tr>
      <w:tr w:rsidR="009B3E75" w14:paraId="6E98754F" w14:textId="77777777">
        <w:trPr>
          <w:trHeight w:val="1132"/>
          <w:jc w:val="center"/>
        </w:trPr>
        <w:tc>
          <w:tcPr>
            <w:tcW w:w="1437" w:type="dxa"/>
            <w:gridSpan w:val="2"/>
            <w:vAlign w:val="center"/>
          </w:tcPr>
          <w:p w14:paraId="789A1614"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冻禽类</w:t>
            </w:r>
            <w:r>
              <w:rPr>
                <w:rFonts w:eastAsia="新宋体"/>
                <w:sz w:val="22"/>
                <w:szCs w:val="22"/>
              </w:rPr>
              <w:t xml:space="preserve"> </w:t>
            </w:r>
          </w:p>
        </w:tc>
        <w:tc>
          <w:tcPr>
            <w:tcW w:w="3826" w:type="dxa"/>
            <w:vAlign w:val="center"/>
          </w:tcPr>
          <w:p w14:paraId="4A4E0782" w14:textId="77777777" w:rsidR="009B3E75" w:rsidRDefault="00492827">
            <w:pPr>
              <w:snapToGrid w:val="0"/>
              <w:spacing w:before="15" w:line="460" w:lineRule="exact"/>
              <w:ind w:right="32"/>
              <w:rPr>
                <w:sz w:val="22"/>
                <w:szCs w:val="22"/>
              </w:rPr>
            </w:pPr>
            <w:r>
              <w:rPr>
                <w:rFonts w:eastAsia="新宋体" w:hint="eastAsia"/>
                <w:sz w:val="22"/>
                <w:szCs w:val="22"/>
              </w:rPr>
              <w:t>皮肤有光泽，呈淡黄、淡红、灰白色等，肌肉切面有光泽，</w:t>
            </w:r>
            <w:r>
              <w:rPr>
                <w:rFonts w:ascii="新宋体" w:eastAsia="新宋体" w:hAnsi="新宋体" w:cs="新宋体" w:hint="eastAsia"/>
                <w:sz w:val="22"/>
                <w:szCs w:val="22"/>
              </w:rPr>
              <w:t>指压后凹陷恢复得快，且能完全恢复</w:t>
            </w:r>
            <w:r>
              <w:rPr>
                <w:rStyle w:val="afff4"/>
                <w:rFonts w:hint="eastAsia"/>
                <w:szCs w:val="21"/>
              </w:rPr>
              <w:t>。</w:t>
            </w:r>
          </w:p>
        </w:tc>
        <w:tc>
          <w:tcPr>
            <w:tcW w:w="4128" w:type="dxa"/>
            <w:vAlign w:val="center"/>
          </w:tcPr>
          <w:p w14:paraId="2E82E503"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干缩凹陷、表面干燥粘手，新切面湿润粘手，肌肉松弛，指压后凹陷不能恢复，并有明显的痕迹；有腐败味或霉味。</w:t>
            </w:r>
            <w:r>
              <w:rPr>
                <w:rFonts w:ascii="宋体" w:hAnsi="宋体" w:cs="宋体" w:hint="eastAsia"/>
                <w:szCs w:val="21"/>
              </w:rPr>
              <w:t>冷冻产品应包装完好地贮存在-15℃至-18℃的冷库内，冷库期不得超过9个月。</w:t>
            </w:r>
          </w:p>
        </w:tc>
      </w:tr>
      <w:tr w:rsidR="009B3E75" w14:paraId="14CE55BE" w14:textId="77777777">
        <w:trPr>
          <w:trHeight w:val="427"/>
          <w:jc w:val="center"/>
        </w:trPr>
        <w:tc>
          <w:tcPr>
            <w:tcW w:w="1437" w:type="dxa"/>
            <w:gridSpan w:val="2"/>
            <w:vAlign w:val="center"/>
          </w:tcPr>
          <w:p w14:paraId="69D95401"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肉类</w:t>
            </w:r>
            <w:r>
              <w:rPr>
                <w:rFonts w:eastAsia="新宋体"/>
                <w:sz w:val="22"/>
                <w:szCs w:val="22"/>
              </w:rPr>
              <w:t xml:space="preserve"> </w:t>
            </w:r>
          </w:p>
        </w:tc>
        <w:tc>
          <w:tcPr>
            <w:tcW w:w="3826" w:type="dxa"/>
            <w:vAlign w:val="center"/>
          </w:tcPr>
          <w:p w14:paraId="51789164"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1</w:t>
            </w:r>
            <w:r>
              <w:rPr>
                <w:rFonts w:eastAsia="新宋体" w:hint="eastAsia"/>
                <w:sz w:val="22"/>
                <w:szCs w:val="22"/>
              </w:rPr>
              <w:t>、所供货物应保持较好的外观和质量等级，严格遵守《动物检疫法》、《生</w:t>
            </w:r>
            <w:r>
              <w:rPr>
                <w:rFonts w:eastAsia="新宋体" w:hint="eastAsia"/>
                <w:sz w:val="22"/>
                <w:szCs w:val="22"/>
              </w:rPr>
              <w:lastRenderedPageBreak/>
              <w:t>猪屠宰管理条列》、《食物卫生法》等法律法规和规定《分割鲜、冻猪瘦肉》（</w:t>
            </w:r>
            <w:r>
              <w:rPr>
                <w:rFonts w:eastAsia="新宋体" w:hint="eastAsia"/>
                <w:sz w:val="22"/>
                <w:szCs w:val="22"/>
              </w:rPr>
              <w:t>GB9959</w:t>
            </w:r>
            <w:r>
              <w:rPr>
                <w:rFonts w:eastAsia="新宋体" w:hint="eastAsia"/>
                <w:sz w:val="22"/>
                <w:szCs w:val="22"/>
              </w:rPr>
              <w:t>）、《鲜（冻）畜肉卫生标准》（</w:t>
            </w:r>
            <w:r>
              <w:rPr>
                <w:rFonts w:eastAsia="新宋体" w:hint="eastAsia"/>
                <w:sz w:val="22"/>
                <w:szCs w:val="22"/>
              </w:rPr>
              <w:t>GB2707</w:t>
            </w:r>
            <w:r>
              <w:rPr>
                <w:rFonts w:eastAsia="新宋体" w:hint="eastAsia"/>
                <w:sz w:val="22"/>
                <w:szCs w:val="22"/>
              </w:rPr>
              <w:t>），并达到国家及杭州市动物检疫要求。符合国家食品部门的有关标准，保证无异味、无霉烂变质，肉类保证来源于正规肉联厂，供货时须提交肉联厂的验收单及当批次有效的动物检疫合格证复印件（原件备查），鲜肉确保每日新鲜、无异味，每次向招标人供货时，提供的猪肉产品必须具有动物检验检疫证明。</w:t>
            </w:r>
          </w:p>
          <w:p w14:paraId="196E79CE"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2</w:t>
            </w:r>
            <w:r>
              <w:rPr>
                <w:rFonts w:eastAsia="新宋体" w:hint="eastAsia"/>
                <w:sz w:val="22"/>
                <w:szCs w:val="22"/>
              </w:rPr>
              <w:t>、鲜肉</w:t>
            </w:r>
            <w:r>
              <w:rPr>
                <w:rFonts w:eastAsia="新宋体" w:hint="eastAsia"/>
                <w:sz w:val="22"/>
                <w:szCs w:val="22"/>
              </w:rPr>
              <w:t>[</w:t>
            </w:r>
            <w:r>
              <w:rPr>
                <w:rFonts w:eastAsia="新宋体" w:hint="eastAsia"/>
                <w:sz w:val="22"/>
                <w:szCs w:val="22"/>
              </w:rPr>
              <w:t>边猪（白条猪）</w:t>
            </w:r>
            <w:r>
              <w:rPr>
                <w:rFonts w:eastAsia="新宋体" w:hint="eastAsia"/>
                <w:sz w:val="22"/>
                <w:szCs w:val="22"/>
              </w:rPr>
              <w:t>]</w:t>
            </w:r>
            <w:r>
              <w:rPr>
                <w:rFonts w:eastAsia="新宋体" w:hint="eastAsia"/>
                <w:sz w:val="22"/>
                <w:szCs w:val="22"/>
              </w:rPr>
              <w:t>净重</w:t>
            </w:r>
            <w:r>
              <w:rPr>
                <w:rFonts w:eastAsia="新宋体" w:hint="eastAsia"/>
                <w:sz w:val="22"/>
                <w:szCs w:val="22"/>
              </w:rPr>
              <w:t>35KG</w:t>
            </w:r>
            <w:r>
              <w:rPr>
                <w:rFonts w:eastAsia="新宋体" w:hint="eastAsia"/>
                <w:sz w:val="22"/>
                <w:szCs w:val="22"/>
              </w:rPr>
              <w:t>以上，去头、去蹄、去板油、去内脏，宰前检疫和宰后检查工作应严格按原农业部、卫生部、外贸部和商业部《肉品卫生检验试行规程》和《生猪屠宰产品品质检验规程》（</w:t>
            </w:r>
            <w:r>
              <w:rPr>
                <w:rFonts w:eastAsia="新宋体" w:hint="eastAsia"/>
                <w:sz w:val="22"/>
                <w:szCs w:val="22"/>
              </w:rPr>
              <w:t>GB17966</w:t>
            </w:r>
            <w:r>
              <w:rPr>
                <w:rFonts w:eastAsia="新宋体" w:hint="eastAsia"/>
                <w:sz w:val="22"/>
                <w:szCs w:val="22"/>
              </w:rPr>
              <w:t>）实施，检疫、检查人员必须持证上岗，屠宰检疫检验记录必须保存三年，备查。</w:t>
            </w:r>
          </w:p>
          <w:p w14:paraId="3E438A76"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3</w:t>
            </w:r>
            <w:r>
              <w:rPr>
                <w:rFonts w:eastAsia="新宋体" w:hint="eastAsia"/>
                <w:sz w:val="22"/>
                <w:szCs w:val="22"/>
              </w:rPr>
              <w:t>、鲜肉确保每日新鲜，冷冻肉要求</w:t>
            </w:r>
            <w:proofErr w:type="gramStart"/>
            <w:r>
              <w:rPr>
                <w:rFonts w:eastAsia="新宋体" w:hint="eastAsia"/>
                <w:sz w:val="22"/>
                <w:szCs w:val="22"/>
              </w:rPr>
              <w:t>肉体冻实而</w:t>
            </w:r>
            <w:proofErr w:type="gramEnd"/>
            <w:r>
              <w:rPr>
                <w:rFonts w:eastAsia="新宋体" w:hint="eastAsia"/>
                <w:sz w:val="22"/>
                <w:szCs w:val="22"/>
              </w:rPr>
              <w:t>坚硬，无化冻现象，肉质紧密而有弹性，色泽均匀，不粘手，交货时干净、新鲜、无异味。</w:t>
            </w:r>
          </w:p>
          <w:p w14:paraId="4023944E"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4</w:t>
            </w:r>
            <w:r>
              <w:rPr>
                <w:rFonts w:eastAsia="新宋体" w:hint="eastAsia"/>
                <w:sz w:val="22"/>
                <w:szCs w:val="22"/>
              </w:rPr>
              <w:t>、鲜肉部位，如精瘦肉，排骨，</w:t>
            </w:r>
            <w:proofErr w:type="gramStart"/>
            <w:r>
              <w:rPr>
                <w:rFonts w:eastAsia="新宋体" w:hint="eastAsia"/>
                <w:sz w:val="22"/>
                <w:szCs w:val="22"/>
              </w:rPr>
              <w:t>精排等</w:t>
            </w:r>
            <w:proofErr w:type="gramEnd"/>
            <w:r>
              <w:rPr>
                <w:rFonts w:eastAsia="新宋体" w:hint="eastAsia"/>
                <w:sz w:val="22"/>
                <w:szCs w:val="22"/>
              </w:rPr>
              <w:t>必须按照招标人要求提供。</w:t>
            </w:r>
          </w:p>
          <w:p w14:paraId="2FFD3A18"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5</w:t>
            </w:r>
            <w:r>
              <w:rPr>
                <w:rFonts w:eastAsia="新宋体" w:hint="eastAsia"/>
                <w:sz w:val="22"/>
                <w:szCs w:val="22"/>
              </w:rPr>
              <w:t>、所有货物规格符合招标人提交的日采购计划中明确的具体需求，公路运输时应使用符合卫生要求的冷藏车或</w:t>
            </w:r>
            <w:r>
              <w:rPr>
                <w:rFonts w:eastAsia="新宋体" w:hint="eastAsia"/>
                <w:sz w:val="22"/>
                <w:szCs w:val="22"/>
              </w:rPr>
              <w:lastRenderedPageBreak/>
              <w:t>保温车，并主动接受所经公路检疫监督站的检验和对车辆进行消毒。</w:t>
            </w:r>
          </w:p>
          <w:p w14:paraId="20AA88AE"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6</w:t>
            </w:r>
            <w:r>
              <w:rPr>
                <w:rFonts w:eastAsia="新宋体" w:hint="eastAsia"/>
                <w:sz w:val="22"/>
                <w:szCs w:val="22"/>
              </w:rPr>
              <w:t>、牛肉：解冻后的肌肉呈均匀的红色，有光泽，脂肪呈白色或微黄色，肌肉外表微干或风干膜，或外表湿润，但都不粘手，良质冻牛肉的肌肉结构紧密，有坚实感，肌纤维韧性强。</w:t>
            </w:r>
          </w:p>
          <w:p w14:paraId="494A4C82"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7</w:t>
            </w:r>
            <w:r>
              <w:rPr>
                <w:rFonts w:eastAsia="新宋体" w:hint="eastAsia"/>
                <w:sz w:val="22"/>
                <w:szCs w:val="22"/>
              </w:rPr>
              <w:t>、猪肝：整体呈红褐色或棕黄色，有光泽，湿润，略有弹性，组织结实，微实，肝叶完整，无脂肪，无寄生虫、炎症水疱、薄膜、无胆汁污染，略有鱼腥味。</w:t>
            </w:r>
          </w:p>
          <w:p w14:paraId="4265F423"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8</w:t>
            </w:r>
            <w:r>
              <w:rPr>
                <w:rFonts w:eastAsia="新宋体" w:hint="eastAsia"/>
                <w:sz w:val="22"/>
                <w:szCs w:val="22"/>
              </w:rPr>
              <w:t>、食品供应链要求：所有食品的来源必须清晰。</w:t>
            </w:r>
          </w:p>
        </w:tc>
        <w:tc>
          <w:tcPr>
            <w:tcW w:w="4128" w:type="dxa"/>
            <w:vAlign w:val="center"/>
          </w:tcPr>
          <w:p w14:paraId="5C53C58B"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lastRenderedPageBreak/>
              <w:t>与验收标准不符，病死或者死因不明的畜禽及其制品等。</w:t>
            </w:r>
            <w:r>
              <w:rPr>
                <w:rFonts w:ascii="新宋体" w:eastAsia="新宋体" w:hAnsi="新宋体" w:cs="新宋体" w:hint="eastAsia"/>
                <w:sz w:val="22"/>
                <w:szCs w:val="22"/>
              </w:rPr>
              <w:t>非正规渠道产品，没有检</w:t>
            </w:r>
            <w:r>
              <w:rPr>
                <w:rFonts w:ascii="新宋体" w:eastAsia="新宋体" w:hAnsi="新宋体" w:cs="新宋体" w:hint="eastAsia"/>
                <w:sz w:val="22"/>
                <w:szCs w:val="22"/>
              </w:rPr>
              <w:lastRenderedPageBreak/>
              <w:t>疫合格证，不新鲜，有异味、发粘现象，</w:t>
            </w:r>
            <w:r>
              <w:rPr>
                <w:rFonts w:eastAsia="新宋体" w:hint="eastAsia"/>
                <w:sz w:val="22"/>
                <w:szCs w:val="22"/>
              </w:rPr>
              <w:t>有注水及掺水，</w:t>
            </w:r>
            <w:r>
              <w:rPr>
                <w:rFonts w:ascii="新宋体" w:eastAsia="新宋体" w:hAnsi="新宋体" w:cs="新宋体" w:hint="eastAsia"/>
                <w:sz w:val="22"/>
                <w:szCs w:val="22"/>
              </w:rPr>
              <w:t>有瘀血，运输及装货不符合肉类配送要求。</w:t>
            </w:r>
          </w:p>
        </w:tc>
      </w:tr>
      <w:tr w:rsidR="009B3E75" w14:paraId="7BCD293C" w14:textId="77777777">
        <w:trPr>
          <w:trHeight w:val="690"/>
          <w:jc w:val="center"/>
        </w:trPr>
        <w:tc>
          <w:tcPr>
            <w:tcW w:w="1437" w:type="dxa"/>
            <w:gridSpan w:val="2"/>
            <w:vAlign w:val="center"/>
          </w:tcPr>
          <w:p w14:paraId="4ABC113F"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lastRenderedPageBreak/>
              <w:t>鱼类</w:t>
            </w:r>
            <w:r>
              <w:rPr>
                <w:rFonts w:eastAsia="新宋体"/>
                <w:sz w:val="22"/>
                <w:szCs w:val="22"/>
              </w:rPr>
              <w:t xml:space="preserve"> </w:t>
            </w:r>
          </w:p>
        </w:tc>
        <w:tc>
          <w:tcPr>
            <w:tcW w:w="3826" w:type="dxa"/>
            <w:vAlign w:val="center"/>
          </w:tcPr>
          <w:p w14:paraId="2BEE72B5"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具有鲜鱼固有的鲜明体色与光泽，黏度透明；鱼鳞完整或稍有花鳞，紧贴鱼体不易剥落，有透明黏液；鳃盖紧合，鳃丝鲜红或紫红，色清晰，黏液透明无异味；鱼眼饱满，角膜光亮透明；腹部呈白色或淡玫瑰红色，破肚率小于等于</w:t>
            </w:r>
            <w:r>
              <w:rPr>
                <w:rFonts w:eastAsia="新宋体"/>
                <w:sz w:val="22"/>
                <w:szCs w:val="22"/>
              </w:rPr>
              <w:t>5%</w:t>
            </w:r>
            <w:r>
              <w:rPr>
                <w:rFonts w:eastAsia="新宋体" w:hint="eastAsia"/>
                <w:sz w:val="22"/>
                <w:szCs w:val="22"/>
              </w:rPr>
              <w:t>；肌肉结实或富有弹性，无风干、异味现象。</w:t>
            </w:r>
          </w:p>
        </w:tc>
        <w:tc>
          <w:tcPr>
            <w:tcW w:w="4128" w:type="dxa"/>
            <w:vAlign w:val="center"/>
          </w:tcPr>
          <w:p w14:paraId="75B354E7"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体表颜色暗淡无光黏液透明度较差、浑浊且有腐败味；</w:t>
            </w:r>
            <w:proofErr w:type="gramStart"/>
            <w:r>
              <w:rPr>
                <w:rFonts w:eastAsia="新宋体" w:hint="eastAsia"/>
                <w:sz w:val="22"/>
                <w:szCs w:val="22"/>
              </w:rPr>
              <w:t>鳞不完整</w:t>
            </w:r>
            <w:proofErr w:type="gramEnd"/>
            <w:r>
              <w:rPr>
                <w:rFonts w:eastAsia="新宋体" w:hint="eastAsia"/>
                <w:sz w:val="22"/>
                <w:szCs w:val="22"/>
              </w:rPr>
              <w:t>松弛、易剥落；鳃盖松弛，鳃丝粘连，呈淡红暗红或灰红褐色，有显著腥味；眼球凹陷，角膜混沌或发糊；腹部膨胀或变软，表面发暗色或淡绿色斑点；肌肉松弛，弹性差。</w:t>
            </w:r>
          </w:p>
        </w:tc>
      </w:tr>
      <w:tr w:rsidR="009B3E75" w14:paraId="367F1158" w14:textId="77777777">
        <w:trPr>
          <w:trHeight w:val="690"/>
          <w:jc w:val="center"/>
        </w:trPr>
        <w:tc>
          <w:tcPr>
            <w:tcW w:w="1437" w:type="dxa"/>
            <w:gridSpan w:val="2"/>
            <w:vAlign w:val="center"/>
          </w:tcPr>
          <w:p w14:paraId="08B3E4CD"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其他水产类</w:t>
            </w:r>
          </w:p>
        </w:tc>
        <w:tc>
          <w:tcPr>
            <w:tcW w:w="3826" w:type="dxa"/>
            <w:vAlign w:val="center"/>
          </w:tcPr>
          <w:p w14:paraId="785D45A4"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1</w:t>
            </w:r>
            <w:r>
              <w:rPr>
                <w:rFonts w:eastAsia="新宋体" w:hint="eastAsia"/>
                <w:sz w:val="22"/>
                <w:szCs w:val="22"/>
              </w:rPr>
              <w:t>）活虾：颜色</w:t>
            </w:r>
            <w:r>
              <w:rPr>
                <w:rFonts w:eastAsia="新宋体" w:hint="eastAsia"/>
                <w:sz w:val="22"/>
                <w:szCs w:val="22"/>
              </w:rPr>
              <w:t>:</w:t>
            </w:r>
            <w:r>
              <w:rPr>
                <w:rFonts w:eastAsia="新宋体" w:hint="eastAsia"/>
                <w:sz w:val="22"/>
                <w:szCs w:val="22"/>
              </w:rPr>
              <w:t>颜色青绿、青灰、青白色</w:t>
            </w:r>
            <w:r>
              <w:rPr>
                <w:rFonts w:eastAsia="新宋体" w:hint="eastAsia"/>
                <w:sz w:val="22"/>
                <w:szCs w:val="22"/>
              </w:rPr>
              <w:t>(</w:t>
            </w:r>
            <w:r>
              <w:rPr>
                <w:rFonts w:eastAsia="新宋体" w:hint="eastAsia"/>
                <w:sz w:val="22"/>
                <w:szCs w:val="22"/>
              </w:rPr>
              <w:t>米虾洁白</w:t>
            </w:r>
            <w:r>
              <w:rPr>
                <w:rFonts w:eastAsia="新宋体" w:hint="eastAsia"/>
                <w:sz w:val="22"/>
                <w:szCs w:val="22"/>
              </w:rPr>
              <w:t>)</w:t>
            </w:r>
            <w:r>
              <w:rPr>
                <w:rFonts w:eastAsia="新宋体" w:hint="eastAsia"/>
                <w:sz w:val="22"/>
                <w:szCs w:val="22"/>
              </w:rPr>
              <w:t>，有光泽，透明状；</w:t>
            </w:r>
          </w:p>
          <w:p w14:paraId="2D45951F"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体形</w:t>
            </w:r>
            <w:r>
              <w:rPr>
                <w:rFonts w:eastAsia="新宋体" w:hint="eastAsia"/>
                <w:sz w:val="22"/>
                <w:szCs w:val="22"/>
              </w:rPr>
              <w:t>:</w:t>
            </w:r>
            <w:r>
              <w:rPr>
                <w:rFonts w:eastAsia="新宋体" w:hint="eastAsia"/>
                <w:sz w:val="22"/>
                <w:szCs w:val="22"/>
              </w:rPr>
              <w:t>身体完整、头身紧连、活动自如、较生猛；</w:t>
            </w:r>
          </w:p>
          <w:p w14:paraId="61769981"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肉质</w:t>
            </w:r>
            <w:r>
              <w:rPr>
                <w:rFonts w:eastAsia="新宋体" w:hint="eastAsia"/>
                <w:sz w:val="22"/>
                <w:szCs w:val="22"/>
              </w:rPr>
              <w:t>:</w:t>
            </w:r>
            <w:r>
              <w:rPr>
                <w:rFonts w:eastAsia="新宋体" w:hint="eastAsia"/>
                <w:sz w:val="22"/>
                <w:szCs w:val="22"/>
              </w:rPr>
              <w:t>壳肉紧贴，肉质紧密，有韧性；</w:t>
            </w:r>
          </w:p>
          <w:p w14:paraId="1DEBE280"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净度</w:t>
            </w:r>
            <w:r>
              <w:rPr>
                <w:rFonts w:eastAsia="新宋体" w:hint="eastAsia"/>
                <w:sz w:val="22"/>
                <w:szCs w:val="22"/>
              </w:rPr>
              <w:t>:</w:t>
            </w:r>
            <w:r>
              <w:rPr>
                <w:rFonts w:eastAsia="新宋体" w:hint="eastAsia"/>
                <w:sz w:val="22"/>
                <w:szCs w:val="22"/>
              </w:rPr>
              <w:t>无杂物</w:t>
            </w:r>
            <w:r>
              <w:rPr>
                <w:rFonts w:eastAsia="新宋体" w:hint="eastAsia"/>
                <w:sz w:val="22"/>
                <w:szCs w:val="22"/>
              </w:rPr>
              <w:t>(</w:t>
            </w:r>
            <w:r>
              <w:rPr>
                <w:rFonts w:eastAsia="新宋体" w:hint="eastAsia"/>
                <w:sz w:val="22"/>
                <w:szCs w:val="22"/>
              </w:rPr>
              <w:t>小鱼小蟹</w:t>
            </w:r>
            <w:r>
              <w:rPr>
                <w:rFonts w:eastAsia="新宋体" w:hint="eastAsia"/>
                <w:sz w:val="22"/>
                <w:szCs w:val="22"/>
              </w:rPr>
              <w:t>)</w:t>
            </w:r>
            <w:r>
              <w:rPr>
                <w:rFonts w:eastAsia="新宋体" w:hint="eastAsia"/>
                <w:sz w:val="22"/>
                <w:szCs w:val="22"/>
              </w:rPr>
              <w:t>。</w:t>
            </w:r>
          </w:p>
          <w:p w14:paraId="7D5D0CE8"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2</w:t>
            </w:r>
            <w:r>
              <w:rPr>
                <w:rFonts w:eastAsia="新宋体" w:hint="eastAsia"/>
                <w:sz w:val="22"/>
                <w:szCs w:val="22"/>
              </w:rPr>
              <w:t>）蟹类：外观特征：</w:t>
            </w:r>
            <w:r>
              <w:rPr>
                <w:rFonts w:eastAsia="新宋体"/>
                <w:sz w:val="22"/>
                <w:szCs w:val="22"/>
              </w:rPr>
              <w:t>外壳颜色鲜艳纹理清晰，光泽度高</w:t>
            </w:r>
            <w:r>
              <w:rPr>
                <w:rFonts w:eastAsia="新宋体" w:hint="eastAsia"/>
                <w:sz w:val="22"/>
                <w:szCs w:val="22"/>
              </w:rPr>
              <w:t>，</w:t>
            </w:r>
            <w:r>
              <w:rPr>
                <w:rFonts w:eastAsia="新宋体"/>
                <w:sz w:val="22"/>
                <w:szCs w:val="22"/>
              </w:rPr>
              <w:t>肚脐应饱满、干</w:t>
            </w:r>
            <w:r>
              <w:rPr>
                <w:rFonts w:eastAsia="新宋体"/>
                <w:sz w:val="22"/>
                <w:szCs w:val="22"/>
              </w:rPr>
              <w:lastRenderedPageBreak/>
              <w:t>净，没有破损或泥土，蟹脚完整、有力，关节处有弹性</w:t>
            </w:r>
            <w:r>
              <w:rPr>
                <w:rFonts w:eastAsia="新宋体" w:hint="eastAsia"/>
                <w:sz w:val="22"/>
                <w:szCs w:val="22"/>
              </w:rPr>
              <w:t>，</w:t>
            </w:r>
            <w:r>
              <w:rPr>
                <w:rFonts w:eastAsia="新宋体"/>
                <w:sz w:val="22"/>
                <w:szCs w:val="22"/>
              </w:rPr>
              <w:t>腹部洁白无污垢，蟹腿关节紧密连接，无松动脱落</w:t>
            </w:r>
            <w:r>
              <w:rPr>
                <w:rFonts w:eastAsia="新宋体"/>
                <w:sz w:val="22"/>
                <w:szCs w:val="22"/>
              </w:rPr>
              <w:br/>
            </w:r>
            <w:r>
              <w:rPr>
                <w:rFonts w:eastAsia="新宋体"/>
                <w:sz w:val="22"/>
                <w:szCs w:val="22"/>
              </w:rPr>
              <w:t>煮熟后，</w:t>
            </w:r>
            <w:proofErr w:type="gramStart"/>
            <w:r>
              <w:rPr>
                <w:rFonts w:eastAsia="新宋体"/>
                <w:sz w:val="22"/>
                <w:szCs w:val="22"/>
              </w:rPr>
              <w:t>蟹肉应鲜而</w:t>
            </w:r>
            <w:proofErr w:type="gramEnd"/>
            <w:r>
              <w:rPr>
                <w:rFonts w:eastAsia="新宋体"/>
                <w:sz w:val="22"/>
                <w:szCs w:val="22"/>
              </w:rPr>
              <w:t>不腻，肉质滑嫩，食后余香爽口</w:t>
            </w:r>
            <w:r>
              <w:rPr>
                <w:rFonts w:eastAsia="新宋体" w:hint="eastAsia"/>
                <w:sz w:val="22"/>
                <w:szCs w:val="22"/>
              </w:rPr>
              <w:t>。</w:t>
            </w:r>
          </w:p>
          <w:p w14:paraId="75C51A43"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3</w:t>
            </w:r>
            <w:r>
              <w:rPr>
                <w:rFonts w:eastAsia="新宋体" w:hint="eastAsia"/>
                <w:sz w:val="22"/>
                <w:szCs w:val="22"/>
              </w:rPr>
              <w:t>）贝类：外壳具有色泽，双壳微张、</w:t>
            </w:r>
            <w:proofErr w:type="gramStart"/>
            <w:r>
              <w:rPr>
                <w:rFonts w:eastAsia="新宋体" w:hint="eastAsia"/>
                <w:sz w:val="22"/>
                <w:szCs w:val="22"/>
              </w:rPr>
              <w:t>伸出斧足与</w:t>
            </w:r>
            <w:proofErr w:type="gramEnd"/>
            <w:r>
              <w:rPr>
                <w:rFonts w:eastAsia="新宋体" w:hint="eastAsia"/>
                <w:sz w:val="22"/>
                <w:szCs w:val="22"/>
              </w:rPr>
              <w:t>吸管，触之立即收回，无臭味，受刺激时贝壳紧闭，两贝壳相碰时，发出实响</w:t>
            </w:r>
          </w:p>
          <w:p w14:paraId="258D7174"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体大质肥，口味鲜淡，根据品种的不同有乳白色透明黏液或无黏液。</w:t>
            </w:r>
          </w:p>
          <w:p w14:paraId="3E464562"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4</w:t>
            </w:r>
            <w:r>
              <w:rPr>
                <w:rFonts w:eastAsia="新宋体" w:hint="eastAsia"/>
                <w:sz w:val="22"/>
                <w:szCs w:val="22"/>
              </w:rPr>
              <w:t>）乌贼、鱿鱼等：颜色新鲜，</w:t>
            </w:r>
            <w:r>
              <w:rPr>
                <w:rFonts w:eastAsia="新宋体"/>
                <w:sz w:val="22"/>
                <w:szCs w:val="22"/>
              </w:rPr>
              <w:t>去皮后，肌肉应呈白色</w:t>
            </w:r>
            <w:r>
              <w:rPr>
                <w:rFonts w:eastAsia="新宋体" w:hint="eastAsia"/>
                <w:sz w:val="22"/>
                <w:szCs w:val="22"/>
              </w:rPr>
              <w:t>，无药水味，</w:t>
            </w:r>
            <w:r>
              <w:rPr>
                <w:rFonts w:eastAsia="新宋体"/>
                <w:sz w:val="22"/>
                <w:szCs w:val="22"/>
              </w:rPr>
              <w:t>用手指轻压，肉质应富有弹性</w:t>
            </w:r>
            <w:r>
              <w:rPr>
                <w:rFonts w:eastAsia="新宋体" w:hint="eastAsia"/>
                <w:sz w:val="22"/>
                <w:szCs w:val="22"/>
              </w:rPr>
              <w:t>。</w:t>
            </w:r>
          </w:p>
        </w:tc>
        <w:tc>
          <w:tcPr>
            <w:tcW w:w="4128" w:type="dxa"/>
            <w:vAlign w:val="center"/>
          </w:tcPr>
          <w:p w14:paraId="28E09D11"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lastRenderedPageBreak/>
              <w:t>1</w:t>
            </w:r>
            <w:r>
              <w:rPr>
                <w:rFonts w:eastAsia="新宋体" w:hint="eastAsia"/>
                <w:sz w:val="22"/>
                <w:szCs w:val="22"/>
              </w:rPr>
              <w:t>）活虾：颜色</w:t>
            </w:r>
            <w:r>
              <w:rPr>
                <w:rFonts w:eastAsia="新宋体" w:hint="eastAsia"/>
                <w:sz w:val="22"/>
                <w:szCs w:val="22"/>
              </w:rPr>
              <w:t>:</w:t>
            </w:r>
            <w:r>
              <w:rPr>
                <w:rFonts w:eastAsia="新宋体" w:hint="eastAsia"/>
                <w:sz w:val="22"/>
                <w:szCs w:val="22"/>
              </w:rPr>
              <w:t>泛白，无光泽，活动僵硬，翻肚，无法正常活动，快死亡；</w:t>
            </w:r>
          </w:p>
          <w:p w14:paraId="4BF64E32"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2</w:t>
            </w:r>
            <w:r>
              <w:rPr>
                <w:rFonts w:eastAsia="新宋体" w:hint="eastAsia"/>
                <w:sz w:val="22"/>
                <w:szCs w:val="22"/>
              </w:rPr>
              <w:t>）蟹类：外观特征：</w:t>
            </w:r>
            <w:r>
              <w:rPr>
                <w:rFonts w:eastAsia="新宋体"/>
                <w:sz w:val="22"/>
                <w:szCs w:val="22"/>
              </w:rPr>
              <w:t>外壳颜色</w:t>
            </w:r>
            <w:r>
              <w:rPr>
                <w:rFonts w:eastAsia="新宋体" w:hint="eastAsia"/>
                <w:sz w:val="22"/>
                <w:szCs w:val="22"/>
              </w:rPr>
              <w:t>暗淡，</w:t>
            </w:r>
            <w:r>
              <w:rPr>
                <w:rFonts w:eastAsia="新宋体"/>
                <w:sz w:val="22"/>
                <w:szCs w:val="22"/>
              </w:rPr>
              <w:t>纹理</w:t>
            </w:r>
            <w:r>
              <w:rPr>
                <w:rFonts w:eastAsia="新宋体" w:hint="eastAsia"/>
                <w:sz w:val="22"/>
                <w:szCs w:val="22"/>
              </w:rPr>
              <w:t>模糊</w:t>
            </w:r>
            <w:r>
              <w:rPr>
                <w:rFonts w:eastAsia="新宋体"/>
                <w:sz w:val="22"/>
                <w:szCs w:val="22"/>
              </w:rPr>
              <w:t>，光泽度</w:t>
            </w:r>
            <w:r>
              <w:rPr>
                <w:rFonts w:eastAsia="新宋体" w:hint="eastAsia"/>
                <w:sz w:val="22"/>
                <w:szCs w:val="22"/>
              </w:rPr>
              <w:t>差，</w:t>
            </w:r>
            <w:r>
              <w:rPr>
                <w:rFonts w:eastAsia="新宋体"/>
                <w:sz w:val="22"/>
                <w:szCs w:val="22"/>
              </w:rPr>
              <w:t>肚脐</w:t>
            </w:r>
            <w:r>
              <w:rPr>
                <w:rFonts w:eastAsia="新宋体" w:hint="eastAsia"/>
                <w:sz w:val="22"/>
                <w:szCs w:val="22"/>
              </w:rPr>
              <w:t>空腔</w:t>
            </w:r>
            <w:r>
              <w:rPr>
                <w:rFonts w:eastAsia="新宋体"/>
                <w:sz w:val="22"/>
                <w:szCs w:val="22"/>
              </w:rPr>
              <w:t>，破损，蟹脚</w:t>
            </w:r>
            <w:r>
              <w:rPr>
                <w:rFonts w:eastAsia="新宋体" w:hint="eastAsia"/>
                <w:sz w:val="22"/>
                <w:szCs w:val="22"/>
              </w:rPr>
              <w:t>脱落</w:t>
            </w:r>
            <w:r>
              <w:rPr>
                <w:rFonts w:eastAsia="新宋体"/>
                <w:sz w:val="22"/>
                <w:szCs w:val="22"/>
              </w:rPr>
              <w:t>、</w:t>
            </w:r>
            <w:r>
              <w:rPr>
                <w:rFonts w:eastAsia="新宋体" w:hint="eastAsia"/>
                <w:sz w:val="22"/>
                <w:szCs w:val="22"/>
              </w:rPr>
              <w:t>无</w:t>
            </w:r>
            <w:r>
              <w:rPr>
                <w:rFonts w:eastAsia="新宋体"/>
                <w:sz w:val="22"/>
                <w:szCs w:val="22"/>
              </w:rPr>
              <w:t>力，关节处</w:t>
            </w:r>
            <w:r>
              <w:rPr>
                <w:rFonts w:eastAsia="新宋体" w:hint="eastAsia"/>
                <w:sz w:val="22"/>
                <w:szCs w:val="22"/>
              </w:rPr>
              <w:t>没</w:t>
            </w:r>
            <w:r>
              <w:rPr>
                <w:rFonts w:eastAsia="新宋体"/>
                <w:sz w:val="22"/>
                <w:szCs w:val="22"/>
              </w:rPr>
              <w:t>有弹性</w:t>
            </w:r>
            <w:r>
              <w:rPr>
                <w:rFonts w:eastAsia="新宋体" w:hint="eastAsia"/>
                <w:sz w:val="22"/>
                <w:szCs w:val="22"/>
              </w:rPr>
              <w:t>，</w:t>
            </w:r>
            <w:r>
              <w:rPr>
                <w:rFonts w:eastAsia="新宋体"/>
                <w:sz w:val="22"/>
                <w:szCs w:val="22"/>
              </w:rPr>
              <w:t>腹部</w:t>
            </w:r>
            <w:r>
              <w:rPr>
                <w:rFonts w:eastAsia="新宋体" w:hint="eastAsia"/>
                <w:sz w:val="22"/>
                <w:szCs w:val="22"/>
              </w:rPr>
              <w:t>存在</w:t>
            </w:r>
            <w:r>
              <w:rPr>
                <w:rFonts w:eastAsia="新宋体"/>
                <w:sz w:val="22"/>
                <w:szCs w:val="22"/>
              </w:rPr>
              <w:t>污垢，蟹腿关节松动脱落</w:t>
            </w:r>
            <w:r>
              <w:rPr>
                <w:rFonts w:eastAsia="新宋体" w:hint="eastAsia"/>
                <w:sz w:val="22"/>
                <w:szCs w:val="22"/>
              </w:rPr>
              <w:t>，臭味等；</w:t>
            </w:r>
            <w:r>
              <w:rPr>
                <w:rFonts w:eastAsia="新宋体"/>
                <w:sz w:val="22"/>
                <w:szCs w:val="22"/>
              </w:rPr>
              <w:br/>
            </w:r>
            <w:r>
              <w:rPr>
                <w:rFonts w:eastAsia="新宋体"/>
                <w:sz w:val="22"/>
                <w:szCs w:val="22"/>
              </w:rPr>
              <w:t>煮熟后，</w:t>
            </w:r>
            <w:proofErr w:type="gramStart"/>
            <w:r>
              <w:rPr>
                <w:rFonts w:eastAsia="新宋体"/>
                <w:sz w:val="22"/>
                <w:szCs w:val="22"/>
              </w:rPr>
              <w:t>蟹肉应鲜而</w:t>
            </w:r>
            <w:proofErr w:type="gramEnd"/>
            <w:r>
              <w:rPr>
                <w:rFonts w:eastAsia="新宋体"/>
                <w:sz w:val="22"/>
                <w:szCs w:val="22"/>
              </w:rPr>
              <w:t>不腻，肉质滑嫩，食后余香爽口</w:t>
            </w:r>
            <w:r>
              <w:rPr>
                <w:rFonts w:eastAsia="新宋体" w:hint="eastAsia"/>
                <w:sz w:val="22"/>
                <w:szCs w:val="22"/>
              </w:rPr>
              <w:t>。</w:t>
            </w:r>
          </w:p>
          <w:p w14:paraId="4322B6C5"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lastRenderedPageBreak/>
              <w:t>3</w:t>
            </w:r>
            <w:r>
              <w:rPr>
                <w:rFonts w:eastAsia="新宋体" w:hint="eastAsia"/>
                <w:sz w:val="22"/>
                <w:szCs w:val="22"/>
              </w:rPr>
              <w:t>）贝类：外壳无色泽，双壳已开，臭味等。</w:t>
            </w:r>
          </w:p>
          <w:p w14:paraId="25CA7EE8"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4</w:t>
            </w:r>
            <w:r>
              <w:rPr>
                <w:rFonts w:eastAsia="新宋体" w:hint="eastAsia"/>
                <w:sz w:val="22"/>
                <w:szCs w:val="22"/>
              </w:rPr>
              <w:t>）乌贼、鱿鱼等：颜色不新鲜，</w:t>
            </w:r>
            <w:r>
              <w:rPr>
                <w:rFonts w:eastAsia="新宋体"/>
                <w:sz w:val="22"/>
                <w:szCs w:val="22"/>
              </w:rPr>
              <w:t>去皮后，肌肉呈</w:t>
            </w:r>
            <w:r>
              <w:rPr>
                <w:rFonts w:eastAsia="新宋体" w:hint="eastAsia"/>
                <w:sz w:val="22"/>
                <w:szCs w:val="22"/>
              </w:rPr>
              <w:t>非</w:t>
            </w:r>
            <w:r>
              <w:rPr>
                <w:rFonts w:eastAsia="新宋体"/>
                <w:sz w:val="22"/>
                <w:szCs w:val="22"/>
              </w:rPr>
              <w:t>白色</w:t>
            </w:r>
            <w:r>
              <w:rPr>
                <w:rFonts w:eastAsia="新宋体" w:hint="eastAsia"/>
                <w:sz w:val="22"/>
                <w:szCs w:val="22"/>
              </w:rPr>
              <w:t>，有药水味，</w:t>
            </w:r>
            <w:r>
              <w:rPr>
                <w:rFonts w:eastAsia="新宋体"/>
                <w:sz w:val="22"/>
                <w:szCs w:val="22"/>
              </w:rPr>
              <w:t>用手指轻压，肉质</w:t>
            </w:r>
            <w:r>
              <w:rPr>
                <w:rFonts w:eastAsia="新宋体" w:hint="eastAsia"/>
                <w:sz w:val="22"/>
                <w:szCs w:val="22"/>
              </w:rPr>
              <w:t>没</w:t>
            </w:r>
            <w:r>
              <w:rPr>
                <w:rFonts w:eastAsia="新宋体"/>
                <w:sz w:val="22"/>
                <w:szCs w:val="22"/>
              </w:rPr>
              <w:t>有弹性</w:t>
            </w:r>
            <w:r>
              <w:rPr>
                <w:rFonts w:eastAsia="新宋体" w:hint="eastAsia"/>
                <w:sz w:val="22"/>
                <w:szCs w:val="22"/>
              </w:rPr>
              <w:t>，肉眼可见不新鲜。</w:t>
            </w:r>
          </w:p>
          <w:p w14:paraId="64734DDD"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5</w:t>
            </w:r>
            <w:r>
              <w:rPr>
                <w:rFonts w:eastAsia="新宋体" w:hint="eastAsia"/>
                <w:sz w:val="22"/>
                <w:szCs w:val="22"/>
              </w:rPr>
              <w:t>）</w:t>
            </w:r>
            <w:proofErr w:type="gramStart"/>
            <w:r>
              <w:rPr>
                <w:rFonts w:eastAsia="新宋体" w:hint="eastAsia"/>
                <w:sz w:val="22"/>
                <w:szCs w:val="22"/>
              </w:rPr>
              <w:t>鲜杀产品</w:t>
            </w:r>
            <w:proofErr w:type="gramEnd"/>
            <w:r>
              <w:rPr>
                <w:rFonts w:eastAsia="新宋体" w:hint="eastAsia"/>
                <w:sz w:val="22"/>
                <w:szCs w:val="22"/>
              </w:rPr>
              <w:t>不是当日宰杀，宰杀时间超过</w:t>
            </w:r>
            <w:r>
              <w:rPr>
                <w:rFonts w:eastAsia="新宋体" w:hint="eastAsia"/>
                <w:sz w:val="22"/>
                <w:szCs w:val="22"/>
              </w:rPr>
              <w:t>6</w:t>
            </w:r>
            <w:r>
              <w:rPr>
                <w:rFonts w:eastAsia="新宋体" w:hint="eastAsia"/>
                <w:sz w:val="22"/>
                <w:szCs w:val="22"/>
              </w:rPr>
              <w:t>小时，冷冻类保质期超过冷冻期限的</w:t>
            </w:r>
            <w:r>
              <w:rPr>
                <w:rFonts w:eastAsia="新宋体"/>
                <w:sz w:val="22"/>
                <w:szCs w:val="22"/>
              </w:rPr>
              <w:t>1/</w:t>
            </w:r>
            <w:r>
              <w:rPr>
                <w:rFonts w:eastAsia="新宋体" w:hint="eastAsia"/>
                <w:sz w:val="22"/>
                <w:szCs w:val="22"/>
              </w:rPr>
              <w:t>3</w:t>
            </w:r>
            <w:r>
              <w:rPr>
                <w:rFonts w:eastAsia="新宋体" w:hint="eastAsia"/>
                <w:sz w:val="22"/>
                <w:szCs w:val="22"/>
              </w:rPr>
              <w:t>。</w:t>
            </w:r>
          </w:p>
        </w:tc>
      </w:tr>
      <w:tr w:rsidR="009B3E75" w14:paraId="6F7D669D" w14:textId="77777777">
        <w:trPr>
          <w:trHeight w:val="772"/>
          <w:jc w:val="center"/>
        </w:trPr>
        <w:tc>
          <w:tcPr>
            <w:tcW w:w="444" w:type="dxa"/>
            <w:vMerge w:val="restart"/>
            <w:vAlign w:val="center"/>
          </w:tcPr>
          <w:p w14:paraId="43C932B0" w14:textId="77777777" w:rsidR="009B3E75" w:rsidRDefault="00492827">
            <w:pPr>
              <w:snapToGrid w:val="0"/>
              <w:spacing w:before="15" w:line="460" w:lineRule="exact"/>
              <w:ind w:right="32"/>
              <w:rPr>
                <w:rFonts w:eastAsia="新宋体"/>
                <w:sz w:val="22"/>
                <w:szCs w:val="22"/>
              </w:rPr>
            </w:pPr>
            <w:proofErr w:type="gramStart"/>
            <w:r>
              <w:rPr>
                <w:rFonts w:eastAsia="新宋体" w:hint="eastAsia"/>
                <w:sz w:val="22"/>
                <w:szCs w:val="22"/>
              </w:rPr>
              <w:lastRenderedPageBreak/>
              <w:t>蔬</w:t>
            </w:r>
            <w:proofErr w:type="gramEnd"/>
          </w:p>
          <w:p w14:paraId="18AA5BFD"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菜</w:t>
            </w:r>
          </w:p>
          <w:p w14:paraId="5A97A86A"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类</w:t>
            </w:r>
          </w:p>
        </w:tc>
        <w:tc>
          <w:tcPr>
            <w:tcW w:w="993" w:type="dxa"/>
            <w:vAlign w:val="center"/>
          </w:tcPr>
          <w:p w14:paraId="0724CA7F"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叶菜</w:t>
            </w:r>
          </w:p>
        </w:tc>
        <w:tc>
          <w:tcPr>
            <w:tcW w:w="3826" w:type="dxa"/>
            <w:vAlign w:val="center"/>
          </w:tcPr>
          <w:p w14:paraId="29791167"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外形正常，叶梗光滑幼嫩，不干瘪凋萎，无过多黄叶，色泽正常。去除根须，不含土，无虫害，大白菜、卷心菜切开菜心不变黑，无腐烂情形，无明显浸水现象；农药残留不超标。</w:t>
            </w:r>
            <w:r>
              <w:rPr>
                <w:rFonts w:eastAsia="新宋体"/>
                <w:sz w:val="22"/>
                <w:szCs w:val="22"/>
              </w:rPr>
              <w:t xml:space="preserve"> </w:t>
            </w:r>
          </w:p>
        </w:tc>
        <w:tc>
          <w:tcPr>
            <w:tcW w:w="4128" w:type="dxa"/>
            <w:vAlign w:val="center"/>
          </w:tcPr>
          <w:p w14:paraId="249D56CA"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味苦，鲜度嫩度明显不佳，含黄叶须根，泥土、虫害严重，</w:t>
            </w:r>
            <w:proofErr w:type="gramStart"/>
            <w:r>
              <w:rPr>
                <w:rFonts w:eastAsia="新宋体" w:hint="eastAsia"/>
                <w:sz w:val="22"/>
                <w:szCs w:val="22"/>
              </w:rPr>
              <w:t>萎</w:t>
            </w:r>
            <w:proofErr w:type="gramEnd"/>
            <w:r>
              <w:rPr>
                <w:rFonts w:eastAsia="新宋体" w:hint="eastAsia"/>
                <w:sz w:val="22"/>
                <w:szCs w:val="22"/>
              </w:rPr>
              <w:t>捏严重，浸水后仍不可恢复；农药残留超标。</w:t>
            </w:r>
            <w:r>
              <w:rPr>
                <w:rFonts w:eastAsia="新宋体"/>
                <w:sz w:val="22"/>
                <w:szCs w:val="22"/>
              </w:rPr>
              <w:t xml:space="preserve"> </w:t>
            </w:r>
          </w:p>
          <w:p w14:paraId="431749F7" w14:textId="77777777" w:rsidR="009B3E75" w:rsidRDefault="009B3E75">
            <w:pPr>
              <w:snapToGrid w:val="0"/>
              <w:spacing w:before="15" w:line="460" w:lineRule="exact"/>
              <w:ind w:right="32"/>
              <w:rPr>
                <w:rFonts w:eastAsia="新宋体"/>
                <w:sz w:val="22"/>
                <w:szCs w:val="22"/>
              </w:rPr>
            </w:pPr>
          </w:p>
        </w:tc>
      </w:tr>
      <w:tr w:rsidR="009B3E75" w14:paraId="7FA18B1D" w14:textId="77777777">
        <w:trPr>
          <w:trHeight w:val="132"/>
          <w:jc w:val="center"/>
        </w:trPr>
        <w:tc>
          <w:tcPr>
            <w:tcW w:w="444" w:type="dxa"/>
            <w:vMerge/>
            <w:vAlign w:val="center"/>
          </w:tcPr>
          <w:p w14:paraId="38D685BA" w14:textId="77777777" w:rsidR="009B3E75" w:rsidRDefault="009B3E75">
            <w:pPr>
              <w:snapToGrid w:val="0"/>
              <w:spacing w:before="15" w:line="460" w:lineRule="exact"/>
              <w:ind w:right="32"/>
              <w:rPr>
                <w:rFonts w:eastAsia="新宋体"/>
                <w:sz w:val="22"/>
                <w:szCs w:val="22"/>
              </w:rPr>
            </w:pPr>
          </w:p>
        </w:tc>
        <w:tc>
          <w:tcPr>
            <w:tcW w:w="993" w:type="dxa"/>
            <w:vAlign w:val="center"/>
          </w:tcPr>
          <w:p w14:paraId="18D5119B"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根茎类（如香芋、土豆、莴笋等）</w:t>
            </w:r>
          </w:p>
        </w:tc>
        <w:tc>
          <w:tcPr>
            <w:tcW w:w="3826" w:type="dxa"/>
            <w:vAlign w:val="center"/>
          </w:tcPr>
          <w:p w14:paraId="41112367"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无虫咬、发芽、发霉现象，新鲜，形态大小与采购自</w:t>
            </w:r>
            <w:proofErr w:type="gramStart"/>
            <w:r>
              <w:rPr>
                <w:rFonts w:eastAsia="新宋体" w:hint="eastAsia"/>
                <w:sz w:val="22"/>
                <w:szCs w:val="22"/>
              </w:rPr>
              <w:t>购标准</w:t>
            </w:r>
            <w:proofErr w:type="gramEnd"/>
            <w:r>
              <w:rPr>
                <w:rFonts w:eastAsia="新宋体" w:hint="eastAsia"/>
                <w:sz w:val="22"/>
                <w:szCs w:val="22"/>
              </w:rPr>
              <w:t>相当。农药残留不超标。</w:t>
            </w:r>
            <w:r>
              <w:rPr>
                <w:rFonts w:eastAsia="新宋体"/>
                <w:sz w:val="22"/>
                <w:szCs w:val="22"/>
              </w:rPr>
              <w:t xml:space="preserve"> </w:t>
            </w:r>
          </w:p>
        </w:tc>
        <w:tc>
          <w:tcPr>
            <w:tcW w:w="4128" w:type="dxa"/>
            <w:vAlign w:val="center"/>
          </w:tcPr>
          <w:p w14:paraId="4987F3D2"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发芽严重、发霉，新鲜度不佳，形态大小与采购自</w:t>
            </w:r>
            <w:proofErr w:type="gramStart"/>
            <w:r>
              <w:rPr>
                <w:rFonts w:eastAsia="新宋体" w:hint="eastAsia"/>
                <w:sz w:val="22"/>
                <w:szCs w:val="22"/>
              </w:rPr>
              <w:t>购标准</w:t>
            </w:r>
            <w:proofErr w:type="gramEnd"/>
            <w:r>
              <w:rPr>
                <w:rFonts w:eastAsia="新宋体" w:hint="eastAsia"/>
                <w:sz w:val="22"/>
                <w:szCs w:val="22"/>
              </w:rPr>
              <w:t>存在较大负偏差。农药残留超标。</w:t>
            </w:r>
            <w:r>
              <w:rPr>
                <w:rFonts w:eastAsia="新宋体"/>
                <w:sz w:val="22"/>
                <w:szCs w:val="22"/>
              </w:rPr>
              <w:t xml:space="preserve"> </w:t>
            </w:r>
          </w:p>
        </w:tc>
      </w:tr>
      <w:tr w:rsidR="009B3E75" w14:paraId="36B8CF4C" w14:textId="77777777">
        <w:trPr>
          <w:trHeight w:val="941"/>
          <w:jc w:val="center"/>
        </w:trPr>
        <w:tc>
          <w:tcPr>
            <w:tcW w:w="444" w:type="dxa"/>
            <w:vMerge/>
            <w:vAlign w:val="center"/>
          </w:tcPr>
          <w:p w14:paraId="7362D0D7" w14:textId="77777777" w:rsidR="009B3E75" w:rsidRDefault="009B3E75">
            <w:pPr>
              <w:snapToGrid w:val="0"/>
              <w:spacing w:before="15" w:line="460" w:lineRule="exact"/>
              <w:ind w:right="32"/>
              <w:rPr>
                <w:rFonts w:eastAsia="新宋体"/>
                <w:sz w:val="22"/>
                <w:szCs w:val="22"/>
              </w:rPr>
            </w:pPr>
          </w:p>
        </w:tc>
        <w:tc>
          <w:tcPr>
            <w:tcW w:w="993" w:type="dxa"/>
            <w:vAlign w:val="center"/>
          </w:tcPr>
          <w:p w14:paraId="30F2CB4E"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花果类，如西兰花、白菜花</w:t>
            </w:r>
            <w:r>
              <w:rPr>
                <w:rFonts w:eastAsia="新宋体"/>
                <w:sz w:val="22"/>
                <w:szCs w:val="22"/>
              </w:rPr>
              <w:t xml:space="preserve"> </w:t>
            </w:r>
          </w:p>
        </w:tc>
        <w:tc>
          <w:tcPr>
            <w:tcW w:w="3826" w:type="dxa"/>
            <w:vAlign w:val="center"/>
          </w:tcPr>
          <w:p w14:paraId="6D6E4B45"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无虫害，成熟度良好，新鲜固有的色泽鲜明，无发霉发黄。农药残留不超标。</w:t>
            </w:r>
          </w:p>
        </w:tc>
        <w:tc>
          <w:tcPr>
            <w:tcW w:w="4128" w:type="dxa"/>
            <w:vAlign w:val="center"/>
          </w:tcPr>
          <w:p w14:paraId="3B4A9166"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不新鲜，发霉，虫害过多。农药残留超标。</w:t>
            </w:r>
            <w:r>
              <w:rPr>
                <w:rFonts w:eastAsia="新宋体"/>
                <w:sz w:val="22"/>
                <w:szCs w:val="22"/>
              </w:rPr>
              <w:t xml:space="preserve"> </w:t>
            </w:r>
          </w:p>
        </w:tc>
      </w:tr>
      <w:tr w:rsidR="009B3E75" w14:paraId="5AF75092" w14:textId="77777777">
        <w:trPr>
          <w:trHeight w:val="941"/>
          <w:jc w:val="center"/>
        </w:trPr>
        <w:tc>
          <w:tcPr>
            <w:tcW w:w="1437" w:type="dxa"/>
            <w:gridSpan w:val="2"/>
            <w:vAlign w:val="center"/>
          </w:tcPr>
          <w:p w14:paraId="6AF556E5" w14:textId="77777777" w:rsidR="009B3E75" w:rsidRDefault="00492827">
            <w:pPr>
              <w:snapToGrid w:val="0"/>
              <w:spacing w:line="460" w:lineRule="exact"/>
              <w:ind w:right="82"/>
              <w:jc w:val="center"/>
              <w:rPr>
                <w:rFonts w:eastAsia="新宋体"/>
                <w:sz w:val="22"/>
                <w:szCs w:val="22"/>
              </w:rPr>
            </w:pPr>
            <w:r>
              <w:rPr>
                <w:rFonts w:eastAsia="新宋体" w:hint="eastAsia"/>
                <w:sz w:val="22"/>
                <w:szCs w:val="22"/>
              </w:rPr>
              <w:lastRenderedPageBreak/>
              <w:t>水果类</w:t>
            </w:r>
          </w:p>
        </w:tc>
        <w:tc>
          <w:tcPr>
            <w:tcW w:w="3826" w:type="dxa"/>
            <w:vAlign w:val="center"/>
          </w:tcPr>
          <w:p w14:paraId="6113898C"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水果外形正常，无虫咬、发霉现象，无虫害，成熟度良好，新鲜固有的色泽鲜明，农药残留不超标。</w:t>
            </w:r>
          </w:p>
        </w:tc>
        <w:tc>
          <w:tcPr>
            <w:tcW w:w="4128" w:type="dxa"/>
            <w:vAlign w:val="center"/>
          </w:tcPr>
          <w:p w14:paraId="4590B187" w14:textId="77777777" w:rsidR="009B3E75" w:rsidRDefault="00492827">
            <w:pPr>
              <w:snapToGrid w:val="0"/>
              <w:spacing w:before="15" w:line="460" w:lineRule="exact"/>
              <w:ind w:right="32"/>
              <w:rPr>
                <w:rFonts w:eastAsia="新宋体"/>
                <w:sz w:val="22"/>
                <w:szCs w:val="22"/>
              </w:rPr>
            </w:pPr>
            <w:r>
              <w:rPr>
                <w:rFonts w:eastAsia="新宋体" w:hint="eastAsia"/>
                <w:sz w:val="22"/>
                <w:szCs w:val="22"/>
              </w:rPr>
              <w:t>不新鲜，发霉，虫害过多。农药残留超标。</w:t>
            </w:r>
          </w:p>
        </w:tc>
      </w:tr>
      <w:tr w:rsidR="009B3E75" w14:paraId="4ECACFF8" w14:textId="77777777">
        <w:trPr>
          <w:trHeight w:val="941"/>
          <w:jc w:val="center"/>
        </w:trPr>
        <w:tc>
          <w:tcPr>
            <w:tcW w:w="1437" w:type="dxa"/>
            <w:gridSpan w:val="2"/>
            <w:vAlign w:val="center"/>
          </w:tcPr>
          <w:p w14:paraId="5CDAEAA5" w14:textId="77777777" w:rsidR="009B3E75" w:rsidRDefault="00492827">
            <w:pPr>
              <w:snapToGrid w:val="0"/>
              <w:spacing w:line="460" w:lineRule="exact"/>
              <w:ind w:right="82"/>
              <w:jc w:val="center"/>
              <w:rPr>
                <w:rFonts w:eastAsia="新宋体"/>
                <w:sz w:val="22"/>
                <w:szCs w:val="22"/>
              </w:rPr>
            </w:pPr>
            <w:r>
              <w:rPr>
                <w:rFonts w:ascii="宋体" w:hAnsi="宋体" w:hint="eastAsia"/>
                <w:color w:val="000000"/>
                <w:sz w:val="22"/>
                <w:szCs w:val="22"/>
              </w:rPr>
              <w:t>豆制品类</w:t>
            </w:r>
          </w:p>
        </w:tc>
        <w:tc>
          <w:tcPr>
            <w:tcW w:w="3826" w:type="dxa"/>
            <w:vAlign w:val="center"/>
          </w:tcPr>
          <w:p w14:paraId="5568B493" w14:textId="77777777" w:rsidR="009B3E75" w:rsidRDefault="00492827">
            <w:pPr>
              <w:snapToGrid w:val="0"/>
              <w:spacing w:before="15" w:line="460" w:lineRule="exact"/>
              <w:ind w:right="32"/>
              <w:rPr>
                <w:rFonts w:eastAsia="新宋体"/>
                <w:sz w:val="22"/>
                <w:szCs w:val="22"/>
              </w:rPr>
            </w:pPr>
            <w:r>
              <w:rPr>
                <w:rFonts w:ascii="宋体" w:hAnsi="宋体" w:hint="eastAsia"/>
                <w:color w:val="000000"/>
                <w:sz w:val="22"/>
                <w:szCs w:val="22"/>
              </w:rPr>
              <w:t>新鲜，保证当天货品。干净、无灰尘、异味，外形完整，无破损，新鲜豆腐饱满，结实颜色正常。包装整洁</w:t>
            </w:r>
          </w:p>
        </w:tc>
        <w:tc>
          <w:tcPr>
            <w:tcW w:w="4128" w:type="dxa"/>
            <w:vAlign w:val="center"/>
          </w:tcPr>
          <w:p w14:paraId="2CE4562D" w14:textId="77777777" w:rsidR="009B3E75" w:rsidRDefault="00492827">
            <w:pPr>
              <w:snapToGrid w:val="0"/>
              <w:spacing w:before="15" w:line="460" w:lineRule="exact"/>
              <w:ind w:right="32"/>
              <w:rPr>
                <w:rFonts w:eastAsia="新宋体"/>
                <w:sz w:val="22"/>
                <w:szCs w:val="22"/>
              </w:rPr>
            </w:pPr>
            <w:r>
              <w:rPr>
                <w:rFonts w:ascii="宋体" w:hAnsi="宋体" w:hint="eastAsia"/>
                <w:color w:val="000000"/>
                <w:sz w:val="22"/>
                <w:szCs w:val="22"/>
              </w:rPr>
              <w:t>不符合验收标准，有酸味、臭味、涩等异味</w:t>
            </w:r>
          </w:p>
        </w:tc>
      </w:tr>
    </w:tbl>
    <w:p w14:paraId="55992BD8" w14:textId="77777777" w:rsidR="009B3E75" w:rsidRDefault="00492827">
      <w:pPr>
        <w:snapToGrid w:val="0"/>
        <w:spacing w:line="460" w:lineRule="exact"/>
        <w:rPr>
          <w:rFonts w:eastAsia="新宋体"/>
          <w:b/>
          <w:sz w:val="22"/>
          <w:szCs w:val="22"/>
        </w:rPr>
      </w:pPr>
      <w:r>
        <w:rPr>
          <w:rFonts w:eastAsia="新宋体" w:hint="eastAsia"/>
          <w:b/>
          <w:sz w:val="22"/>
          <w:szCs w:val="22"/>
          <w:lang w:val="zh-CN"/>
        </w:rPr>
        <w:t>四、定价及货款结算</w:t>
      </w:r>
      <w:r>
        <w:rPr>
          <w:rFonts w:eastAsia="新宋体" w:hint="eastAsia"/>
          <w:b/>
          <w:sz w:val="22"/>
          <w:szCs w:val="22"/>
        </w:rPr>
        <w:t>：</w:t>
      </w:r>
    </w:p>
    <w:p w14:paraId="7033D3A2" w14:textId="77777777" w:rsidR="009B3E75" w:rsidRDefault="00492827">
      <w:pPr>
        <w:wordWrap w:val="0"/>
        <w:snapToGrid w:val="0"/>
        <w:spacing w:line="460" w:lineRule="exact"/>
        <w:ind w:firstLineChars="200" w:firstLine="440"/>
        <w:rPr>
          <w:rFonts w:eastAsia="新宋体"/>
          <w:sz w:val="22"/>
          <w:szCs w:val="22"/>
        </w:rPr>
      </w:pPr>
      <w:r>
        <w:rPr>
          <w:rFonts w:eastAsia="新宋体"/>
          <w:sz w:val="22"/>
          <w:szCs w:val="22"/>
        </w:rPr>
        <w:t>▲1</w:t>
      </w:r>
      <w:r>
        <w:rPr>
          <w:rFonts w:eastAsia="新宋体" w:hint="eastAsia"/>
          <w:sz w:val="22"/>
          <w:szCs w:val="22"/>
        </w:rPr>
        <w:t>、参考价定价规则：</w:t>
      </w:r>
    </w:p>
    <w:p w14:paraId="0F4AE9B6"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（1）本项目根据温州市发展和改革委员会官方网站（</w:t>
      </w:r>
      <w:r>
        <w:rPr>
          <w:rFonts w:ascii="宋体" w:hAnsi="宋体" w:cs="宋体"/>
          <w:b/>
          <w:bCs/>
          <w:sz w:val="22"/>
          <w:szCs w:val="22"/>
        </w:rPr>
        <w:t>http://wzfgw.wenzhou.gov.cn/col/col1216782/index.html</w:t>
      </w:r>
      <w:r>
        <w:rPr>
          <w:rFonts w:ascii="宋体" w:hAnsi="宋体" w:cs="宋体" w:hint="eastAsia"/>
          <w:b/>
          <w:bCs/>
          <w:sz w:val="22"/>
          <w:szCs w:val="22"/>
        </w:rPr>
        <w:t>）公布的温州市区农贸市场商品价格监测表中最近之日的所有菜市场同一商品的平均价格作为当日该商品所需产品参考价格；</w:t>
      </w:r>
    </w:p>
    <w:p w14:paraId="47F4A855" w14:textId="77777777" w:rsidR="009B3E75" w:rsidRDefault="00492827">
      <w:pPr>
        <w:spacing w:line="460" w:lineRule="exact"/>
        <w:ind w:firstLineChars="245" w:firstLine="541"/>
        <w:rPr>
          <w:rFonts w:ascii="宋体" w:hAnsi="宋体" w:cs="宋体" w:hint="eastAsia"/>
          <w:b/>
          <w:bCs/>
          <w:sz w:val="22"/>
          <w:szCs w:val="22"/>
        </w:rPr>
      </w:pPr>
      <w:r>
        <w:rPr>
          <w:rFonts w:ascii="宋体" w:hAnsi="宋体" w:cs="宋体" w:hint="eastAsia"/>
          <w:b/>
          <w:bCs/>
          <w:sz w:val="22"/>
          <w:szCs w:val="22"/>
        </w:rPr>
        <w:t>（</w:t>
      </w:r>
      <w:r>
        <w:rPr>
          <w:rFonts w:ascii="宋体" w:hAnsi="宋体" w:cs="宋体"/>
          <w:b/>
          <w:bCs/>
          <w:sz w:val="22"/>
          <w:szCs w:val="22"/>
        </w:rPr>
        <w:t>2</w:t>
      </w:r>
      <w:r>
        <w:rPr>
          <w:rFonts w:ascii="宋体" w:hAnsi="宋体" w:cs="宋体" w:hint="eastAsia"/>
          <w:b/>
          <w:bCs/>
          <w:sz w:val="22"/>
          <w:szCs w:val="22"/>
        </w:rPr>
        <w:t>）温州市发展和改革委员会官方网站上未列明的货品，采购人根据</w:t>
      </w:r>
      <w:proofErr w:type="gramStart"/>
      <w:r>
        <w:rPr>
          <w:rFonts w:ascii="宋体" w:hAnsi="宋体" w:cs="宋体" w:hint="eastAsia"/>
          <w:b/>
          <w:bCs/>
          <w:sz w:val="22"/>
          <w:szCs w:val="22"/>
        </w:rPr>
        <w:t>梧</w:t>
      </w:r>
      <w:proofErr w:type="gramEnd"/>
      <w:r>
        <w:rPr>
          <w:rFonts w:ascii="宋体" w:hAnsi="宋体" w:cs="宋体" w:hint="eastAsia"/>
          <w:b/>
          <w:bCs/>
          <w:sz w:val="22"/>
          <w:szCs w:val="22"/>
        </w:rPr>
        <w:t>田新农贸市场（月乐东街）及辖区内周边市场的产品市场销售价作为产品参考价格。采购人每半月作为一个周期对食堂食品原料的价格进行采集，与中标供应商及时对接。</w:t>
      </w:r>
    </w:p>
    <w:p w14:paraId="0FEAAE15"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其中：</w:t>
      </w:r>
    </w:p>
    <w:p w14:paraId="39251001"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若因特殊原因导致部分食品原料的价格涨幅过大，须由中标供应商向采购人提供情况说明，经采购人确认核实无误后，可以按照双方市场询价后协商确定供货价格；</w:t>
      </w:r>
      <w:r>
        <w:rPr>
          <w:rFonts w:ascii="宋体" w:hAnsi="宋体" w:cs="宋体"/>
          <w:b/>
          <w:bCs/>
          <w:sz w:val="22"/>
          <w:szCs w:val="22"/>
        </w:rPr>
        <w:t xml:space="preserve"> </w:t>
      </w:r>
    </w:p>
    <w:p w14:paraId="5DE3CEED" w14:textId="77777777" w:rsidR="009B3E75" w:rsidRDefault="00492827">
      <w:pPr>
        <w:wordWrap w:val="0"/>
        <w:snapToGrid w:val="0"/>
        <w:spacing w:line="460" w:lineRule="exact"/>
        <w:ind w:firstLineChars="200" w:firstLine="442"/>
        <w:rPr>
          <w:rFonts w:eastAsia="新宋体"/>
          <w:sz w:val="22"/>
          <w:szCs w:val="22"/>
        </w:rPr>
      </w:pPr>
      <w:r>
        <w:rPr>
          <w:rFonts w:ascii="宋体" w:hAnsi="宋体" w:cs="宋体" w:hint="eastAsia"/>
          <w:b/>
          <w:bCs/>
          <w:sz w:val="22"/>
          <w:szCs w:val="22"/>
        </w:rPr>
        <w:t>（</w:t>
      </w:r>
      <w:r>
        <w:rPr>
          <w:rFonts w:ascii="宋体" w:hAnsi="宋体" w:cs="宋体"/>
          <w:b/>
          <w:bCs/>
          <w:sz w:val="22"/>
          <w:szCs w:val="22"/>
        </w:rPr>
        <w:t>3</w:t>
      </w:r>
      <w:r>
        <w:rPr>
          <w:rFonts w:ascii="宋体" w:hAnsi="宋体" w:cs="宋体" w:hint="eastAsia"/>
          <w:b/>
          <w:bCs/>
          <w:sz w:val="22"/>
          <w:szCs w:val="22"/>
        </w:rPr>
        <w:t>）上述两项渠道均未列明的产品价格，以双方市场询价后协商确定供货价格</w:t>
      </w:r>
      <w:r>
        <w:rPr>
          <w:rFonts w:eastAsia="新宋体" w:hint="eastAsia"/>
          <w:sz w:val="22"/>
          <w:szCs w:val="22"/>
        </w:rPr>
        <w:t>。</w:t>
      </w:r>
      <w:r>
        <w:rPr>
          <w:rFonts w:eastAsia="新宋体"/>
          <w:sz w:val="22"/>
          <w:szCs w:val="22"/>
        </w:rPr>
        <w:t xml:space="preserve"> </w:t>
      </w:r>
    </w:p>
    <w:p w14:paraId="07864EC4" w14:textId="77777777" w:rsidR="009B3E75" w:rsidRDefault="00492827">
      <w:pPr>
        <w:autoSpaceDE w:val="0"/>
        <w:autoSpaceDN w:val="0"/>
        <w:adjustRightInd w:val="0"/>
        <w:snapToGrid w:val="0"/>
        <w:spacing w:line="460" w:lineRule="exact"/>
        <w:ind w:firstLineChars="200" w:firstLine="440"/>
        <w:rPr>
          <w:rFonts w:eastAsia="新宋体"/>
          <w:kern w:val="0"/>
          <w:sz w:val="22"/>
          <w:szCs w:val="22"/>
        </w:rPr>
      </w:pPr>
      <w:r>
        <w:rPr>
          <w:rFonts w:eastAsia="新宋体" w:hint="eastAsia"/>
          <w:kern w:val="0"/>
          <w:sz w:val="22"/>
          <w:szCs w:val="22"/>
        </w:rPr>
        <w:t>2</w:t>
      </w:r>
      <w:r>
        <w:rPr>
          <w:rFonts w:eastAsia="新宋体" w:hint="eastAsia"/>
          <w:kern w:val="0"/>
          <w:sz w:val="22"/>
          <w:szCs w:val="22"/>
        </w:rPr>
        <w:t>、</w:t>
      </w:r>
      <w:r>
        <w:rPr>
          <w:rFonts w:eastAsia="新宋体" w:hint="eastAsia"/>
          <w:kern w:val="0"/>
          <w:sz w:val="22"/>
          <w:szCs w:val="22"/>
          <w:lang w:val="zh-CN"/>
        </w:rPr>
        <w:t>投标供应商提供的货品不得缺斤少两，</w:t>
      </w:r>
      <w:r>
        <w:rPr>
          <w:rFonts w:eastAsia="新宋体" w:hint="eastAsia"/>
          <w:kern w:val="0"/>
          <w:sz w:val="22"/>
          <w:szCs w:val="22"/>
        </w:rPr>
        <w:t>缺少的斤两应立即补货，不得以运输时间过长为由，要求采购人自行采购；也不得超过各单位提供的伙食菜单的需求量，并在配送后，以已造成既定实事为由，要求按照实际配送量进行结算，</w:t>
      </w:r>
      <w:r>
        <w:rPr>
          <w:rFonts w:eastAsia="新宋体" w:hint="eastAsia"/>
          <w:kern w:val="0"/>
          <w:sz w:val="22"/>
          <w:szCs w:val="22"/>
          <w:lang w:val="zh-CN"/>
        </w:rPr>
        <w:t>投标供应商</w:t>
      </w:r>
      <w:r>
        <w:rPr>
          <w:rFonts w:eastAsia="新宋体" w:hint="eastAsia"/>
          <w:kern w:val="0"/>
          <w:sz w:val="22"/>
          <w:szCs w:val="22"/>
        </w:rPr>
        <w:t>必须</w:t>
      </w:r>
      <w:r>
        <w:rPr>
          <w:rFonts w:eastAsia="新宋体" w:hint="eastAsia"/>
          <w:kern w:val="0"/>
          <w:sz w:val="22"/>
          <w:szCs w:val="22"/>
          <w:lang w:val="zh-CN"/>
        </w:rPr>
        <w:t>提供诚信服务。</w:t>
      </w:r>
    </w:p>
    <w:p w14:paraId="46886190" w14:textId="77777777" w:rsidR="009B3E75" w:rsidRDefault="00492827">
      <w:pPr>
        <w:autoSpaceDE w:val="0"/>
        <w:autoSpaceDN w:val="0"/>
        <w:adjustRightInd w:val="0"/>
        <w:snapToGrid w:val="0"/>
        <w:spacing w:line="460" w:lineRule="exact"/>
        <w:ind w:firstLineChars="200" w:firstLine="440"/>
        <w:rPr>
          <w:rFonts w:eastAsia="新宋体"/>
          <w:kern w:val="0"/>
          <w:sz w:val="22"/>
          <w:szCs w:val="22"/>
          <w:lang w:val="zh-CN"/>
        </w:rPr>
      </w:pPr>
      <w:r>
        <w:rPr>
          <w:rFonts w:eastAsia="新宋体" w:hint="eastAsia"/>
          <w:kern w:val="0"/>
          <w:sz w:val="22"/>
          <w:szCs w:val="22"/>
        </w:rPr>
        <w:t>3</w:t>
      </w:r>
      <w:r>
        <w:rPr>
          <w:rFonts w:eastAsia="新宋体" w:hint="eastAsia"/>
          <w:kern w:val="0"/>
          <w:sz w:val="22"/>
          <w:szCs w:val="22"/>
        </w:rPr>
        <w:t>、投标供应商应自行</w:t>
      </w:r>
      <w:proofErr w:type="gramStart"/>
      <w:r>
        <w:rPr>
          <w:rFonts w:eastAsia="新宋体" w:hint="eastAsia"/>
          <w:kern w:val="0"/>
          <w:sz w:val="22"/>
          <w:szCs w:val="22"/>
        </w:rPr>
        <w:t>考虑食材的</w:t>
      </w:r>
      <w:proofErr w:type="gramEnd"/>
      <w:r>
        <w:rPr>
          <w:rFonts w:eastAsia="新宋体" w:hint="eastAsia"/>
          <w:kern w:val="0"/>
          <w:sz w:val="22"/>
          <w:szCs w:val="22"/>
        </w:rPr>
        <w:t>供货、税金、包装、运输、装卸、验收及其所有税费、招标代理服务费等全部费用后计算价格折扣率。</w:t>
      </w:r>
    </w:p>
    <w:p w14:paraId="7913992A" w14:textId="77777777" w:rsidR="009B3E75" w:rsidRPr="003512EC" w:rsidRDefault="00492827">
      <w:pPr>
        <w:autoSpaceDE w:val="0"/>
        <w:autoSpaceDN w:val="0"/>
        <w:adjustRightInd w:val="0"/>
        <w:snapToGrid w:val="0"/>
        <w:spacing w:line="460" w:lineRule="exact"/>
        <w:ind w:firstLineChars="200" w:firstLine="440"/>
        <w:rPr>
          <w:rFonts w:eastAsia="新宋体"/>
          <w:kern w:val="0"/>
          <w:sz w:val="22"/>
          <w:szCs w:val="22"/>
          <w:lang w:val="zh-CN"/>
        </w:rPr>
      </w:pPr>
      <w:r>
        <w:rPr>
          <w:rFonts w:eastAsia="新宋体"/>
          <w:kern w:val="0"/>
          <w:sz w:val="22"/>
          <w:szCs w:val="22"/>
        </w:rPr>
        <w:t>4</w:t>
      </w:r>
      <w:r>
        <w:rPr>
          <w:rFonts w:eastAsia="新宋体" w:hint="eastAsia"/>
          <w:kern w:val="0"/>
          <w:sz w:val="22"/>
          <w:szCs w:val="22"/>
          <w:lang w:val="zh-CN"/>
        </w:rPr>
        <w:t>、货款结算：</w:t>
      </w:r>
    </w:p>
    <w:p w14:paraId="7FE7E7E0" w14:textId="054F7C0D" w:rsidR="009B3E75" w:rsidRPr="003512EC" w:rsidRDefault="00492827">
      <w:pPr>
        <w:tabs>
          <w:tab w:val="left" w:pos="360"/>
        </w:tabs>
        <w:spacing w:line="460" w:lineRule="exact"/>
        <w:ind w:firstLineChars="200" w:firstLine="442"/>
        <w:rPr>
          <w:rFonts w:ascii="宋体" w:cs="宋体"/>
          <w:b/>
          <w:sz w:val="22"/>
          <w:szCs w:val="22"/>
        </w:rPr>
      </w:pPr>
      <w:r w:rsidRPr="003512EC">
        <w:rPr>
          <w:rFonts w:ascii="宋体" w:hAnsi="宋体" w:cs="宋体"/>
          <w:b/>
          <w:sz w:val="22"/>
          <w:szCs w:val="22"/>
        </w:rPr>
        <w:t>4.1</w:t>
      </w:r>
      <w:r w:rsidRPr="003512EC">
        <w:rPr>
          <w:rFonts w:ascii="宋体" w:hAnsi="宋体" w:cs="宋体" w:hint="eastAsia"/>
          <w:b/>
          <w:sz w:val="22"/>
          <w:szCs w:val="22"/>
        </w:rPr>
        <w:t>、周期：每半个月为一周期，每周期结算一次，采购人按照单位内控制度进行支付。送货清单</w:t>
      </w:r>
      <w:r w:rsidR="00A14A81" w:rsidRPr="003512EC">
        <w:rPr>
          <w:rFonts w:ascii="宋体" w:hAnsi="宋体" w:cs="宋体" w:hint="eastAsia"/>
          <w:b/>
          <w:sz w:val="22"/>
          <w:szCs w:val="22"/>
        </w:rPr>
        <w:t>和发票</w:t>
      </w:r>
      <w:r w:rsidRPr="003512EC">
        <w:rPr>
          <w:rFonts w:ascii="宋体" w:hAnsi="宋体" w:cs="宋体" w:hint="eastAsia"/>
          <w:b/>
          <w:sz w:val="22"/>
          <w:szCs w:val="22"/>
        </w:rPr>
        <w:t>须每日按时开具，</w:t>
      </w:r>
      <w:r w:rsidR="00A14A81" w:rsidRPr="003512EC">
        <w:rPr>
          <w:rFonts w:ascii="宋体" w:hAnsi="宋体" w:cs="宋体" w:hint="eastAsia"/>
          <w:bCs/>
          <w:sz w:val="22"/>
          <w:szCs w:val="22"/>
        </w:rPr>
        <w:t>每周期截止之日</w:t>
      </w:r>
      <w:r w:rsidRPr="003512EC">
        <w:rPr>
          <w:rFonts w:eastAsia="新宋体" w:hint="eastAsia"/>
          <w:bCs/>
          <w:kern w:val="0"/>
          <w:sz w:val="22"/>
          <w:szCs w:val="22"/>
          <w:lang w:val="zh-CN"/>
        </w:rPr>
        <w:t>起</w:t>
      </w:r>
      <w:r w:rsidRPr="003512EC">
        <w:rPr>
          <w:rFonts w:eastAsia="新宋体"/>
          <w:bCs/>
          <w:kern w:val="0"/>
          <w:sz w:val="22"/>
          <w:szCs w:val="22"/>
        </w:rPr>
        <w:t>1</w:t>
      </w:r>
      <w:r w:rsidR="0055205F" w:rsidRPr="003512EC">
        <w:rPr>
          <w:rFonts w:eastAsia="新宋体" w:hint="eastAsia"/>
          <w:bCs/>
          <w:kern w:val="0"/>
          <w:sz w:val="22"/>
          <w:szCs w:val="22"/>
        </w:rPr>
        <w:t>5</w:t>
      </w:r>
      <w:r w:rsidRPr="003512EC">
        <w:rPr>
          <w:rFonts w:eastAsia="新宋体" w:hint="eastAsia"/>
          <w:bCs/>
          <w:kern w:val="0"/>
          <w:sz w:val="22"/>
          <w:szCs w:val="22"/>
          <w:lang w:val="zh-CN"/>
        </w:rPr>
        <w:t>个工作日内向</w:t>
      </w:r>
      <w:r w:rsidRPr="003512EC">
        <w:rPr>
          <w:rFonts w:eastAsia="新宋体" w:hint="eastAsia"/>
          <w:bCs/>
          <w:kern w:val="0"/>
          <w:sz w:val="22"/>
          <w:szCs w:val="22"/>
        </w:rPr>
        <w:t>中标供应商</w:t>
      </w:r>
      <w:r w:rsidRPr="003512EC">
        <w:rPr>
          <w:rFonts w:eastAsia="新宋体" w:hint="eastAsia"/>
          <w:bCs/>
          <w:kern w:val="0"/>
          <w:sz w:val="22"/>
          <w:szCs w:val="22"/>
          <w:lang w:val="zh-CN"/>
        </w:rPr>
        <w:t>付款，</w:t>
      </w:r>
      <w:r w:rsidRPr="003512EC">
        <w:rPr>
          <w:rFonts w:eastAsia="新宋体" w:hint="eastAsia"/>
          <w:bCs/>
          <w:kern w:val="0"/>
          <w:sz w:val="22"/>
          <w:szCs w:val="22"/>
        </w:rPr>
        <w:t>若遇特殊情况可与</w:t>
      </w:r>
      <w:r w:rsidRPr="003512EC">
        <w:rPr>
          <w:rFonts w:eastAsia="新宋体" w:hint="eastAsia"/>
          <w:b/>
          <w:kern w:val="0"/>
          <w:sz w:val="22"/>
          <w:szCs w:val="22"/>
        </w:rPr>
        <w:t>中标供应商</w:t>
      </w:r>
      <w:r w:rsidRPr="003512EC">
        <w:rPr>
          <w:rFonts w:eastAsia="新宋体" w:hint="eastAsia"/>
          <w:bCs/>
          <w:kern w:val="0"/>
          <w:sz w:val="22"/>
          <w:szCs w:val="22"/>
        </w:rPr>
        <w:t>协商适当延期付款</w:t>
      </w:r>
      <w:r w:rsidRPr="003512EC">
        <w:rPr>
          <w:rFonts w:ascii="宋体" w:hAnsi="宋体" w:cs="宋体" w:hint="eastAsia"/>
          <w:b/>
          <w:sz w:val="22"/>
          <w:szCs w:val="22"/>
        </w:rPr>
        <w:t>。</w:t>
      </w:r>
    </w:p>
    <w:p w14:paraId="7EB773E2" w14:textId="77777777" w:rsidR="009B3E75" w:rsidRDefault="00492827">
      <w:pPr>
        <w:tabs>
          <w:tab w:val="left" w:pos="360"/>
        </w:tabs>
        <w:spacing w:line="460" w:lineRule="exact"/>
        <w:ind w:firstLineChars="200" w:firstLine="442"/>
        <w:rPr>
          <w:rFonts w:ascii="宋体" w:cs="宋体"/>
          <w:b/>
          <w:sz w:val="22"/>
          <w:szCs w:val="22"/>
        </w:rPr>
      </w:pPr>
      <w:r>
        <w:rPr>
          <w:rFonts w:ascii="宋体" w:hAnsi="宋体" w:cs="宋体"/>
          <w:b/>
          <w:sz w:val="22"/>
          <w:szCs w:val="22"/>
        </w:rPr>
        <w:t>4.2</w:t>
      </w:r>
      <w:r>
        <w:rPr>
          <w:rFonts w:ascii="宋体" w:hAnsi="宋体" w:cs="宋体" w:hint="eastAsia"/>
          <w:b/>
          <w:sz w:val="22"/>
          <w:szCs w:val="22"/>
        </w:rPr>
        <w:t>、计算规则：</w:t>
      </w:r>
    </w:p>
    <w:p w14:paraId="5EE59A83" w14:textId="77777777" w:rsidR="009B3E75" w:rsidRDefault="00492827">
      <w:pPr>
        <w:tabs>
          <w:tab w:val="left" w:pos="360"/>
        </w:tabs>
        <w:spacing w:line="460" w:lineRule="exact"/>
        <w:ind w:firstLineChars="200" w:firstLine="442"/>
        <w:rPr>
          <w:rFonts w:ascii="宋体" w:hAnsi="宋体" w:cs="宋体" w:hint="eastAsia"/>
          <w:b/>
          <w:sz w:val="22"/>
          <w:szCs w:val="22"/>
        </w:rPr>
      </w:pPr>
      <w:r>
        <w:rPr>
          <w:rFonts w:ascii="宋体" w:hAnsi="宋体" w:cs="宋体" w:hint="eastAsia"/>
          <w:b/>
          <w:sz w:val="22"/>
          <w:szCs w:val="22"/>
        </w:rPr>
        <w:t>当期（每半个月的供货期，下同）某</w:t>
      </w:r>
      <w:proofErr w:type="gramStart"/>
      <w:r>
        <w:rPr>
          <w:rFonts w:ascii="宋体" w:hAnsi="宋体" w:cs="宋体" w:hint="eastAsia"/>
          <w:b/>
          <w:sz w:val="22"/>
          <w:szCs w:val="22"/>
        </w:rPr>
        <w:t>宗产品</w:t>
      </w:r>
      <w:proofErr w:type="gramEnd"/>
      <w:r>
        <w:rPr>
          <w:rFonts w:ascii="宋体" w:hAnsi="宋体" w:cs="宋体" w:hint="eastAsia"/>
          <w:b/>
          <w:sz w:val="22"/>
          <w:szCs w:val="22"/>
        </w:rPr>
        <w:t>实际供货数量</w:t>
      </w:r>
      <w:r>
        <w:rPr>
          <w:rFonts w:ascii="宋体" w:hAnsi="宋体" w:cs="宋体"/>
          <w:b/>
          <w:sz w:val="22"/>
          <w:szCs w:val="22"/>
        </w:rPr>
        <w:t>*</w:t>
      </w:r>
      <w:r>
        <w:rPr>
          <w:rFonts w:ascii="宋体" w:hAnsi="宋体" w:cs="宋体" w:hint="eastAsia"/>
          <w:b/>
          <w:sz w:val="22"/>
          <w:szCs w:val="22"/>
        </w:rPr>
        <w:t>当期所供产品市场价格</w:t>
      </w:r>
      <w:r>
        <w:rPr>
          <w:rFonts w:ascii="宋体" w:hAnsi="宋体" w:cs="宋体"/>
          <w:b/>
          <w:sz w:val="22"/>
          <w:szCs w:val="22"/>
        </w:rPr>
        <w:t>*</w:t>
      </w:r>
      <w:r>
        <w:rPr>
          <w:rFonts w:ascii="宋体" w:hAnsi="宋体" w:cs="宋体" w:hint="eastAsia"/>
          <w:b/>
          <w:sz w:val="22"/>
          <w:szCs w:val="22"/>
        </w:rPr>
        <w:t>投标所报折扣率</w:t>
      </w:r>
      <w:r>
        <w:rPr>
          <w:rFonts w:ascii="宋体" w:hAnsi="宋体" w:cs="宋体"/>
          <w:b/>
          <w:sz w:val="22"/>
          <w:szCs w:val="22"/>
        </w:rPr>
        <w:t>=</w:t>
      </w:r>
      <w:r>
        <w:rPr>
          <w:rFonts w:ascii="宋体" w:hAnsi="宋体" w:cs="宋体" w:hint="eastAsia"/>
          <w:b/>
          <w:sz w:val="22"/>
          <w:szCs w:val="22"/>
        </w:rPr>
        <w:t>该</w:t>
      </w:r>
      <w:proofErr w:type="gramStart"/>
      <w:r>
        <w:rPr>
          <w:rFonts w:ascii="宋体" w:hAnsi="宋体" w:cs="宋体" w:hint="eastAsia"/>
          <w:b/>
          <w:sz w:val="22"/>
          <w:szCs w:val="22"/>
        </w:rPr>
        <w:t>宗产品</w:t>
      </w:r>
      <w:proofErr w:type="gramEnd"/>
      <w:r>
        <w:rPr>
          <w:rFonts w:ascii="宋体" w:hAnsi="宋体" w:cs="宋体" w:hint="eastAsia"/>
          <w:b/>
          <w:sz w:val="22"/>
          <w:szCs w:val="22"/>
        </w:rPr>
        <w:t>当期结算价，所有产品当期结算价之和为当期产品结算总价。</w:t>
      </w:r>
    </w:p>
    <w:p w14:paraId="296585B5" w14:textId="77777777" w:rsidR="009B3E75" w:rsidRDefault="00492827">
      <w:pPr>
        <w:snapToGrid w:val="0"/>
        <w:spacing w:line="460" w:lineRule="exact"/>
        <w:ind w:firstLineChars="200" w:firstLine="442"/>
        <w:rPr>
          <w:rFonts w:eastAsia="新宋体"/>
          <w:b/>
          <w:sz w:val="22"/>
          <w:szCs w:val="22"/>
        </w:rPr>
      </w:pPr>
      <w:r>
        <w:rPr>
          <w:rFonts w:eastAsia="新宋体"/>
          <w:b/>
          <w:sz w:val="22"/>
          <w:szCs w:val="22"/>
        </w:rPr>
        <w:lastRenderedPageBreak/>
        <w:t>5</w:t>
      </w:r>
      <w:r>
        <w:rPr>
          <w:rFonts w:eastAsia="新宋体" w:hint="eastAsia"/>
          <w:b/>
          <w:sz w:val="22"/>
          <w:szCs w:val="22"/>
        </w:rPr>
        <w:t>、中标供应商如因投标时投标报价低于成本价竞争而获得中标的，中标供应商必须无条件履行中标价格，并满足采购人的配送需求及质量要求。</w:t>
      </w:r>
    </w:p>
    <w:p w14:paraId="36C73CBB" w14:textId="77777777" w:rsidR="009B3E75" w:rsidRDefault="00492827">
      <w:pPr>
        <w:snapToGrid w:val="0"/>
        <w:spacing w:line="460" w:lineRule="exact"/>
        <w:ind w:firstLineChars="200" w:firstLine="442"/>
        <w:rPr>
          <w:rFonts w:eastAsia="新宋体"/>
          <w:b/>
          <w:sz w:val="22"/>
          <w:szCs w:val="22"/>
        </w:rPr>
      </w:pPr>
      <w:r>
        <w:rPr>
          <w:rFonts w:eastAsia="新宋体"/>
          <w:b/>
          <w:sz w:val="22"/>
          <w:szCs w:val="22"/>
        </w:rPr>
        <w:t>6</w:t>
      </w:r>
      <w:r>
        <w:rPr>
          <w:rFonts w:eastAsia="新宋体" w:hint="eastAsia"/>
          <w:b/>
          <w:sz w:val="22"/>
          <w:szCs w:val="22"/>
        </w:rPr>
        <w:t>、如中标供应商因未履行中标价格，严重影响配送任务及配送产品质量的，发现一次约谈乙方并予以警告，发现二次及以上，采购人有权单方面终止合同并没收履约保证金，同时</w:t>
      </w:r>
      <w:r>
        <w:rPr>
          <w:rFonts w:eastAsia="新宋体" w:hint="eastAsia"/>
          <w:b/>
          <w:kern w:val="0"/>
          <w:sz w:val="22"/>
          <w:szCs w:val="22"/>
        </w:rPr>
        <w:t>中标供应商</w:t>
      </w:r>
      <w:r>
        <w:rPr>
          <w:rFonts w:eastAsia="新宋体" w:hint="eastAsia"/>
          <w:b/>
          <w:sz w:val="22"/>
          <w:szCs w:val="22"/>
        </w:rPr>
        <w:t>应向采购人支付</w:t>
      </w:r>
      <w:r>
        <w:rPr>
          <w:rFonts w:eastAsia="新宋体"/>
          <w:b/>
          <w:sz w:val="22"/>
          <w:szCs w:val="22"/>
        </w:rPr>
        <w:t xml:space="preserve"> 100000</w:t>
      </w:r>
      <w:r>
        <w:rPr>
          <w:rFonts w:eastAsia="新宋体" w:hint="eastAsia"/>
          <w:b/>
          <w:sz w:val="22"/>
          <w:szCs w:val="22"/>
        </w:rPr>
        <w:t>元违约金。如给采购人造成严重经济损失且行为特别恶劣的，采购人保留追究其刑事责任权利。</w:t>
      </w:r>
    </w:p>
    <w:p w14:paraId="1471B2D2" w14:textId="77777777" w:rsidR="009B3E75" w:rsidRDefault="00492827">
      <w:pPr>
        <w:snapToGrid w:val="0"/>
        <w:spacing w:line="460" w:lineRule="exact"/>
        <w:ind w:firstLineChars="200" w:firstLine="442"/>
        <w:rPr>
          <w:rFonts w:eastAsia="新宋体"/>
          <w:b/>
          <w:bCs/>
          <w:kern w:val="0"/>
          <w:sz w:val="22"/>
          <w:szCs w:val="22"/>
        </w:rPr>
      </w:pPr>
      <w:r>
        <w:rPr>
          <w:rFonts w:eastAsia="新宋体" w:hint="eastAsia"/>
          <w:b/>
          <w:bCs/>
          <w:kern w:val="0"/>
          <w:sz w:val="22"/>
          <w:szCs w:val="22"/>
        </w:rPr>
        <w:t>五、采购计划的确定：</w:t>
      </w:r>
    </w:p>
    <w:p w14:paraId="68E5D071" w14:textId="77777777" w:rsidR="009B3E75" w:rsidRDefault="00492827">
      <w:pPr>
        <w:autoSpaceDE w:val="0"/>
        <w:autoSpaceDN w:val="0"/>
        <w:adjustRightInd w:val="0"/>
        <w:snapToGrid w:val="0"/>
        <w:spacing w:line="460" w:lineRule="exact"/>
        <w:ind w:firstLineChars="200" w:firstLine="440"/>
        <w:rPr>
          <w:rFonts w:eastAsia="新宋体"/>
          <w:kern w:val="0"/>
          <w:sz w:val="22"/>
          <w:szCs w:val="22"/>
        </w:rPr>
      </w:pPr>
      <w:r>
        <w:rPr>
          <w:rFonts w:eastAsia="新宋体"/>
          <w:bCs/>
          <w:kern w:val="0"/>
          <w:sz w:val="22"/>
          <w:szCs w:val="22"/>
        </w:rPr>
        <w:t>1</w:t>
      </w:r>
      <w:r>
        <w:rPr>
          <w:rFonts w:eastAsia="新宋体" w:hint="eastAsia"/>
          <w:bCs/>
          <w:kern w:val="0"/>
          <w:sz w:val="22"/>
          <w:szCs w:val="22"/>
        </w:rPr>
        <w:t>、</w:t>
      </w:r>
      <w:r>
        <w:rPr>
          <w:rFonts w:eastAsia="新宋体" w:hint="eastAsia"/>
          <w:b/>
          <w:sz w:val="22"/>
          <w:szCs w:val="22"/>
          <w:u w:val="single"/>
        </w:rPr>
        <w:t>采购人会每日制定进货计划，确定具体送货时间、品种及数量，或根据季节变化和指定配送单位协商适当延长配送周期。</w:t>
      </w:r>
    </w:p>
    <w:p w14:paraId="537A7B0E" w14:textId="77777777" w:rsidR="009B3E75" w:rsidRDefault="00492827">
      <w:pPr>
        <w:autoSpaceDE w:val="0"/>
        <w:autoSpaceDN w:val="0"/>
        <w:adjustRightInd w:val="0"/>
        <w:snapToGrid w:val="0"/>
        <w:spacing w:line="460" w:lineRule="exact"/>
        <w:ind w:firstLineChars="200" w:firstLine="440"/>
        <w:rPr>
          <w:rFonts w:eastAsia="新宋体"/>
          <w:bCs/>
          <w:kern w:val="0"/>
          <w:sz w:val="22"/>
          <w:szCs w:val="22"/>
          <w:lang w:val="zh-CN"/>
        </w:rPr>
      </w:pPr>
      <w:r>
        <w:rPr>
          <w:rFonts w:eastAsia="新宋体"/>
          <w:bCs/>
          <w:kern w:val="0"/>
          <w:sz w:val="22"/>
          <w:szCs w:val="22"/>
        </w:rPr>
        <w:t>2</w:t>
      </w:r>
      <w:r>
        <w:rPr>
          <w:rFonts w:eastAsia="新宋体" w:hint="eastAsia"/>
          <w:bCs/>
          <w:kern w:val="0"/>
          <w:sz w:val="22"/>
          <w:szCs w:val="22"/>
        </w:rPr>
        <w:t>、</w:t>
      </w:r>
      <w:r>
        <w:rPr>
          <w:rFonts w:eastAsia="新宋体" w:hint="eastAsia"/>
          <w:bCs/>
          <w:kern w:val="0"/>
          <w:sz w:val="22"/>
          <w:szCs w:val="22"/>
          <w:lang w:val="zh-CN"/>
        </w:rPr>
        <w:t>原则上，采购计划与实际下达的总订单偏差控制在</w:t>
      </w:r>
      <w:r>
        <w:rPr>
          <w:rFonts w:eastAsia="新宋体"/>
          <w:bCs/>
          <w:kern w:val="0"/>
          <w:sz w:val="22"/>
          <w:szCs w:val="22"/>
          <w:lang w:val="zh-CN"/>
        </w:rPr>
        <w:t>20</w:t>
      </w:r>
      <w:r>
        <w:rPr>
          <w:rFonts w:eastAsia="新宋体" w:hint="eastAsia"/>
          <w:bCs/>
          <w:kern w:val="0"/>
          <w:sz w:val="22"/>
          <w:szCs w:val="22"/>
          <w:lang w:val="zh-CN"/>
        </w:rPr>
        <w:t>％以内。</w:t>
      </w:r>
    </w:p>
    <w:p w14:paraId="1CCFB988" w14:textId="77777777" w:rsidR="009B3E75" w:rsidRDefault="00492827">
      <w:pPr>
        <w:autoSpaceDE w:val="0"/>
        <w:autoSpaceDN w:val="0"/>
        <w:adjustRightInd w:val="0"/>
        <w:snapToGrid w:val="0"/>
        <w:spacing w:line="460" w:lineRule="exact"/>
        <w:ind w:firstLineChars="200" w:firstLine="440"/>
        <w:rPr>
          <w:rFonts w:eastAsia="新宋体"/>
          <w:sz w:val="22"/>
          <w:szCs w:val="22"/>
        </w:rPr>
      </w:pPr>
      <w:r>
        <w:rPr>
          <w:rFonts w:eastAsia="新宋体"/>
          <w:bCs/>
          <w:kern w:val="0"/>
          <w:sz w:val="22"/>
          <w:szCs w:val="22"/>
          <w:lang w:val="zh-CN"/>
        </w:rPr>
        <w:t>3</w:t>
      </w:r>
      <w:r>
        <w:rPr>
          <w:rFonts w:eastAsia="新宋体" w:hint="eastAsia"/>
          <w:bCs/>
          <w:kern w:val="0"/>
          <w:sz w:val="22"/>
          <w:szCs w:val="22"/>
          <w:lang w:val="zh-CN"/>
        </w:rPr>
        <w:t>、</w:t>
      </w:r>
      <w:r>
        <w:rPr>
          <w:rFonts w:eastAsia="新宋体"/>
          <w:sz w:val="22"/>
          <w:szCs w:val="22"/>
        </w:rPr>
        <w:t>▲</w:t>
      </w:r>
      <w:r>
        <w:rPr>
          <w:rFonts w:eastAsia="新宋体" w:hint="eastAsia"/>
          <w:b/>
          <w:sz w:val="22"/>
          <w:szCs w:val="22"/>
          <w:u w:val="single"/>
        </w:rPr>
        <w:t>最终采购数量以采购人每天过磅验收的订单数量为准</w:t>
      </w:r>
      <w:r>
        <w:rPr>
          <w:rFonts w:eastAsia="新宋体" w:hint="eastAsia"/>
          <w:sz w:val="22"/>
          <w:szCs w:val="22"/>
        </w:rPr>
        <w:t>。</w:t>
      </w:r>
    </w:p>
    <w:p w14:paraId="680D4A08" w14:textId="77777777" w:rsidR="009B3E75" w:rsidRDefault="00492827">
      <w:pPr>
        <w:autoSpaceDE w:val="0"/>
        <w:autoSpaceDN w:val="0"/>
        <w:adjustRightInd w:val="0"/>
        <w:snapToGrid w:val="0"/>
        <w:spacing w:line="460" w:lineRule="exact"/>
        <w:ind w:firstLineChars="200" w:firstLine="440"/>
        <w:rPr>
          <w:rFonts w:eastAsia="新宋体"/>
          <w:bCs/>
          <w:kern w:val="0"/>
          <w:sz w:val="22"/>
          <w:szCs w:val="22"/>
          <w:lang w:val="zh-CN"/>
        </w:rPr>
      </w:pPr>
      <w:r>
        <w:rPr>
          <w:rFonts w:eastAsia="新宋体"/>
          <w:bCs/>
          <w:kern w:val="0"/>
          <w:sz w:val="22"/>
          <w:szCs w:val="22"/>
        </w:rPr>
        <w:t>4</w:t>
      </w:r>
      <w:r>
        <w:rPr>
          <w:rFonts w:eastAsia="新宋体" w:hint="eastAsia"/>
          <w:bCs/>
          <w:kern w:val="0"/>
          <w:sz w:val="22"/>
          <w:szCs w:val="22"/>
        </w:rPr>
        <w:t>、</w:t>
      </w:r>
      <w:r>
        <w:rPr>
          <w:rFonts w:eastAsia="新宋体" w:hint="eastAsia"/>
          <w:bCs/>
          <w:kern w:val="0"/>
          <w:sz w:val="22"/>
          <w:szCs w:val="22"/>
          <w:lang w:val="zh-CN"/>
        </w:rPr>
        <w:t>双方可根据蔬菜生产季节、天气、市场价格情况等协商调整每期采购计划中蔬菜品种和数量。投标供应商必须能保证提供丰富的品种供采购人选择。</w:t>
      </w:r>
    </w:p>
    <w:p w14:paraId="60DDF483" w14:textId="77777777" w:rsidR="009B3E75" w:rsidRDefault="00492827">
      <w:pPr>
        <w:autoSpaceDE w:val="0"/>
        <w:autoSpaceDN w:val="0"/>
        <w:adjustRightInd w:val="0"/>
        <w:snapToGrid w:val="0"/>
        <w:spacing w:line="460" w:lineRule="exact"/>
        <w:rPr>
          <w:rFonts w:eastAsia="新宋体"/>
          <w:b/>
          <w:bCs/>
          <w:kern w:val="0"/>
          <w:sz w:val="22"/>
          <w:szCs w:val="22"/>
        </w:rPr>
      </w:pPr>
      <w:r>
        <w:rPr>
          <w:rFonts w:eastAsia="新宋体" w:hint="eastAsia"/>
          <w:b/>
          <w:bCs/>
          <w:kern w:val="0"/>
          <w:sz w:val="22"/>
          <w:szCs w:val="22"/>
        </w:rPr>
        <w:t>六、采购配送单位的考核：</w:t>
      </w:r>
    </w:p>
    <w:p w14:paraId="3DFA3D1A" w14:textId="77777777" w:rsidR="009B3E75" w:rsidRDefault="00492827">
      <w:pPr>
        <w:snapToGrid w:val="0"/>
        <w:spacing w:line="460" w:lineRule="exact"/>
        <w:ind w:firstLineChars="200" w:firstLine="442"/>
        <w:jc w:val="left"/>
        <w:rPr>
          <w:rFonts w:eastAsia="新宋体"/>
          <w:b/>
          <w:sz w:val="22"/>
          <w:szCs w:val="22"/>
        </w:rPr>
      </w:pPr>
      <w:r>
        <w:rPr>
          <w:rFonts w:eastAsia="新宋体" w:hint="eastAsia"/>
          <w:b/>
          <w:sz w:val="22"/>
          <w:szCs w:val="22"/>
        </w:rPr>
        <w:t>配送任务完成后，采购人每周期对配送单位实行一次考核评分。本动态考核细则为暂定内容，采购人有权根据配送具体情况修改及添加考核条款。（半个月为一周期）</w:t>
      </w:r>
    </w:p>
    <w:p w14:paraId="4406DD6B" w14:textId="77777777" w:rsidR="009B3E75" w:rsidRDefault="00492827">
      <w:pPr>
        <w:snapToGrid w:val="0"/>
        <w:spacing w:line="460" w:lineRule="exact"/>
        <w:jc w:val="center"/>
        <w:rPr>
          <w:rFonts w:eastAsia="新宋体"/>
          <w:b/>
          <w:sz w:val="22"/>
          <w:szCs w:val="22"/>
        </w:rPr>
      </w:pPr>
      <w:proofErr w:type="gramStart"/>
      <w:r>
        <w:rPr>
          <w:rFonts w:eastAsia="新宋体" w:hint="eastAsia"/>
          <w:b/>
          <w:sz w:val="22"/>
          <w:szCs w:val="22"/>
        </w:rPr>
        <w:t>食材供应</w:t>
      </w:r>
      <w:proofErr w:type="gramEnd"/>
      <w:r>
        <w:rPr>
          <w:rFonts w:eastAsia="新宋体" w:hint="eastAsia"/>
          <w:b/>
          <w:sz w:val="22"/>
          <w:szCs w:val="22"/>
        </w:rPr>
        <w:t>商评价表</w:t>
      </w:r>
    </w:p>
    <w:p w14:paraId="56693CF1" w14:textId="77777777" w:rsidR="009B3E75" w:rsidRDefault="00492827">
      <w:pPr>
        <w:snapToGrid w:val="0"/>
        <w:spacing w:line="460" w:lineRule="exact"/>
        <w:jc w:val="left"/>
        <w:rPr>
          <w:rFonts w:eastAsia="新宋体"/>
          <w:sz w:val="22"/>
          <w:szCs w:val="22"/>
        </w:rPr>
      </w:pPr>
      <w:r>
        <w:rPr>
          <w:rFonts w:eastAsia="新宋体" w:hint="eastAsia"/>
          <w:sz w:val="22"/>
          <w:szCs w:val="22"/>
        </w:rPr>
        <w:t>供应商名称：</w:t>
      </w:r>
      <w:r>
        <w:rPr>
          <w:rFonts w:eastAsia="新宋体"/>
          <w:sz w:val="22"/>
          <w:szCs w:val="22"/>
        </w:rPr>
        <w:t xml:space="preserve">                                                        </w:t>
      </w:r>
      <w:r>
        <w:rPr>
          <w:rFonts w:eastAsia="新宋体" w:hint="eastAsia"/>
          <w:sz w:val="22"/>
          <w:szCs w:val="22"/>
        </w:rPr>
        <w:t>半月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7368"/>
        <w:gridCol w:w="1019"/>
      </w:tblGrid>
      <w:tr w:rsidR="009B3E75" w14:paraId="5308B727" w14:textId="77777777">
        <w:trPr>
          <w:trHeight w:val="407"/>
        </w:trPr>
        <w:tc>
          <w:tcPr>
            <w:tcW w:w="745" w:type="pct"/>
            <w:tcBorders>
              <w:top w:val="single" w:sz="4" w:space="0" w:color="auto"/>
              <w:left w:val="single" w:sz="4" w:space="0" w:color="auto"/>
              <w:bottom w:val="single" w:sz="4" w:space="0" w:color="auto"/>
              <w:right w:val="single" w:sz="4" w:space="0" w:color="auto"/>
            </w:tcBorders>
            <w:vAlign w:val="center"/>
          </w:tcPr>
          <w:p w14:paraId="1E53D90C" w14:textId="77777777" w:rsidR="009B3E75" w:rsidRDefault="00492827">
            <w:pPr>
              <w:pStyle w:val="1a"/>
              <w:snapToGrid w:val="0"/>
              <w:ind w:firstLine="221"/>
              <w:rPr>
                <w:rFonts w:eastAsia="新宋体"/>
                <w:b/>
                <w:bCs/>
                <w:sz w:val="22"/>
                <w:szCs w:val="22"/>
              </w:rPr>
            </w:pPr>
            <w:r>
              <w:rPr>
                <w:rFonts w:ascii="新宋体" w:eastAsia="新宋体" w:hAnsi="新宋体"/>
                <w:b/>
                <w:bCs/>
                <w:sz w:val="22"/>
                <w:szCs w:val="22"/>
              </w:rPr>
              <w:t>评价指标</w:t>
            </w:r>
          </w:p>
        </w:tc>
        <w:tc>
          <w:tcPr>
            <w:tcW w:w="3738" w:type="pct"/>
            <w:tcBorders>
              <w:top w:val="single" w:sz="4" w:space="0" w:color="auto"/>
              <w:left w:val="nil"/>
              <w:bottom w:val="single" w:sz="4" w:space="0" w:color="auto"/>
              <w:right w:val="single" w:sz="4" w:space="0" w:color="auto"/>
            </w:tcBorders>
            <w:vAlign w:val="center"/>
          </w:tcPr>
          <w:p w14:paraId="11BA5FA1" w14:textId="77777777" w:rsidR="009B3E75" w:rsidRDefault="00492827">
            <w:pPr>
              <w:pStyle w:val="1a"/>
              <w:snapToGrid w:val="0"/>
              <w:ind w:firstLine="221"/>
              <w:rPr>
                <w:rFonts w:eastAsia="新宋体"/>
                <w:b/>
                <w:bCs/>
                <w:sz w:val="22"/>
                <w:szCs w:val="22"/>
              </w:rPr>
            </w:pPr>
            <w:r>
              <w:rPr>
                <w:rFonts w:ascii="新宋体" w:eastAsia="新宋体" w:hAnsi="新宋体"/>
                <w:b/>
                <w:bCs/>
                <w:sz w:val="22"/>
                <w:szCs w:val="22"/>
              </w:rPr>
              <w:t>评价细则</w:t>
            </w:r>
          </w:p>
        </w:tc>
        <w:tc>
          <w:tcPr>
            <w:tcW w:w="517" w:type="pct"/>
            <w:tcBorders>
              <w:top w:val="single" w:sz="4" w:space="0" w:color="auto"/>
              <w:left w:val="nil"/>
              <w:bottom w:val="single" w:sz="4" w:space="0" w:color="auto"/>
              <w:right w:val="single" w:sz="4" w:space="0" w:color="auto"/>
            </w:tcBorders>
            <w:vAlign w:val="center"/>
          </w:tcPr>
          <w:p w14:paraId="35F354CB" w14:textId="77777777" w:rsidR="009B3E75" w:rsidRDefault="00492827">
            <w:pPr>
              <w:pStyle w:val="1a"/>
              <w:snapToGrid w:val="0"/>
              <w:ind w:firstLine="221"/>
              <w:rPr>
                <w:rFonts w:eastAsia="新宋体"/>
                <w:b/>
                <w:bCs/>
                <w:sz w:val="22"/>
                <w:szCs w:val="22"/>
              </w:rPr>
            </w:pPr>
            <w:r>
              <w:rPr>
                <w:rFonts w:ascii="新宋体" w:eastAsia="新宋体" w:hAnsi="新宋体"/>
                <w:b/>
                <w:bCs/>
                <w:sz w:val="22"/>
                <w:szCs w:val="22"/>
              </w:rPr>
              <w:t>扣分</w:t>
            </w:r>
          </w:p>
        </w:tc>
      </w:tr>
      <w:tr w:rsidR="009B3E75" w14:paraId="22CD4763" w14:textId="77777777">
        <w:trPr>
          <w:trHeight w:val="365"/>
        </w:trPr>
        <w:tc>
          <w:tcPr>
            <w:tcW w:w="745" w:type="pct"/>
            <w:vMerge w:val="restart"/>
            <w:tcBorders>
              <w:top w:val="nil"/>
              <w:left w:val="single" w:sz="4" w:space="0" w:color="auto"/>
              <w:bottom w:val="single" w:sz="4" w:space="0" w:color="auto"/>
              <w:right w:val="single" w:sz="4" w:space="0" w:color="auto"/>
            </w:tcBorders>
            <w:vAlign w:val="center"/>
          </w:tcPr>
          <w:p w14:paraId="106730FB"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流程管理（</w:t>
            </w:r>
            <w:r>
              <w:rPr>
                <w:rFonts w:eastAsia="新宋体"/>
                <w:bCs/>
                <w:sz w:val="22"/>
                <w:szCs w:val="22"/>
              </w:rPr>
              <w:t>3</w:t>
            </w:r>
            <w:r>
              <w:rPr>
                <w:rFonts w:eastAsia="新宋体" w:hint="eastAsia"/>
                <w:bCs/>
                <w:sz w:val="22"/>
                <w:szCs w:val="22"/>
              </w:rPr>
              <w:t>2</w:t>
            </w:r>
            <w:r>
              <w:rPr>
                <w:rFonts w:ascii="新宋体" w:eastAsia="新宋体" w:hAnsi="新宋体"/>
                <w:bCs/>
                <w:sz w:val="22"/>
                <w:szCs w:val="22"/>
              </w:rPr>
              <w:t>分）</w:t>
            </w:r>
          </w:p>
        </w:tc>
        <w:tc>
          <w:tcPr>
            <w:tcW w:w="3738" w:type="pct"/>
            <w:tcBorders>
              <w:top w:val="single" w:sz="4" w:space="0" w:color="auto"/>
              <w:left w:val="nil"/>
              <w:bottom w:val="single" w:sz="4" w:space="0" w:color="auto"/>
              <w:right w:val="single" w:sz="4" w:space="0" w:color="auto"/>
            </w:tcBorders>
            <w:vAlign w:val="center"/>
          </w:tcPr>
          <w:p w14:paraId="61CED08B"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准时送货（</w:t>
            </w:r>
            <w:r>
              <w:rPr>
                <w:rFonts w:eastAsia="新宋体"/>
                <w:bCs/>
                <w:sz w:val="22"/>
                <w:szCs w:val="22"/>
              </w:rPr>
              <w:t>1</w:t>
            </w:r>
            <w:r>
              <w:rPr>
                <w:rFonts w:eastAsia="新宋体" w:hint="eastAsia"/>
                <w:bCs/>
                <w:sz w:val="22"/>
                <w:szCs w:val="22"/>
              </w:rPr>
              <w:t>5</w:t>
            </w:r>
            <w:r>
              <w:rPr>
                <w:rFonts w:ascii="新宋体" w:eastAsia="新宋体" w:hAnsi="新宋体"/>
                <w:bCs/>
                <w:sz w:val="22"/>
                <w:szCs w:val="22"/>
              </w:rPr>
              <w:t>分）</w:t>
            </w:r>
            <w:r>
              <w:rPr>
                <w:rFonts w:ascii="新宋体" w:eastAsia="新宋体" w:hAnsi="新宋体" w:hint="eastAsia"/>
                <w:bCs/>
                <w:sz w:val="22"/>
                <w:szCs w:val="22"/>
              </w:rPr>
              <w:t>：</w:t>
            </w:r>
            <w:r>
              <w:rPr>
                <w:rFonts w:ascii="新宋体" w:eastAsia="新宋体" w:hAnsi="新宋体"/>
                <w:bCs/>
                <w:sz w:val="22"/>
                <w:szCs w:val="22"/>
              </w:rPr>
              <w:t>每</w:t>
            </w:r>
            <w:r>
              <w:rPr>
                <w:rFonts w:ascii="新宋体" w:eastAsia="新宋体" w:hAnsi="新宋体" w:hint="eastAsia"/>
                <w:bCs/>
                <w:sz w:val="22"/>
                <w:szCs w:val="22"/>
              </w:rPr>
              <w:t>半</w:t>
            </w:r>
            <w:r>
              <w:rPr>
                <w:rFonts w:ascii="新宋体" w:eastAsia="新宋体" w:hAnsi="新宋体"/>
                <w:bCs/>
                <w:sz w:val="22"/>
                <w:szCs w:val="22"/>
              </w:rPr>
              <w:t>月根据配送响应时间、应急供应情况等内容进行评价，未准时送货，非不可抗</w:t>
            </w:r>
            <w:r>
              <w:rPr>
                <w:rFonts w:ascii="新宋体" w:eastAsia="新宋体" w:hAnsi="新宋体" w:hint="eastAsia"/>
                <w:bCs/>
                <w:sz w:val="22"/>
                <w:szCs w:val="22"/>
              </w:rPr>
              <w:t>力</w:t>
            </w:r>
            <w:r>
              <w:rPr>
                <w:rFonts w:ascii="新宋体" w:eastAsia="新宋体" w:hAnsi="新宋体"/>
                <w:bCs/>
                <w:sz w:val="22"/>
                <w:szCs w:val="22"/>
              </w:rPr>
              <w:t>情况下延误一次扣</w:t>
            </w:r>
            <w:r>
              <w:rPr>
                <w:rFonts w:eastAsia="新宋体"/>
                <w:bCs/>
                <w:sz w:val="22"/>
                <w:szCs w:val="22"/>
              </w:rPr>
              <w:t>3</w:t>
            </w:r>
            <w:r>
              <w:rPr>
                <w:rFonts w:ascii="新宋体" w:eastAsia="新宋体" w:hAnsi="新宋体"/>
                <w:bCs/>
                <w:sz w:val="22"/>
                <w:szCs w:val="22"/>
              </w:rPr>
              <w:t>分，超出约定时间</w:t>
            </w:r>
            <w:r>
              <w:rPr>
                <w:rFonts w:eastAsia="新宋体"/>
                <w:bCs/>
                <w:sz w:val="22"/>
                <w:szCs w:val="22"/>
              </w:rPr>
              <w:t>1</w:t>
            </w:r>
            <w:r>
              <w:rPr>
                <w:rFonts w:ascii="新宋体" w:eastAsia="新宋体" w:hAnsi="新宋体"/>
                <w:bCs/>
                <w:sz w:val="22"/>
                <w:szCs w:val="22"/>
              </w:rPr>
              <w:t>小时以上的，或拒绝提供应急供应的，每出现一次，扣</w:t>
            </w:r>
            <w:r>
              <w:rPr>
                <w:rFonts w:eastAsia="新宋体" w:hint="eastAsia"/>
                <w:bCs/>
                <w:sz w:val="22"/>
                <w:szCs w:val="22"/>
              </w:rPr>
              <w:t>5</w:t>
            </w:r>
            <w:r>
              <w:rPr>
                <w:rFonts w:ascii="新宋体" w:eastAsia="新宋体" w:hAnsi="新宋体"/>
                <w:bCs/>
                <w:sz w:val="22"/>
                <w:szCs w:val="22"/>
              </w:rPr>
              <w:t>分（以此类推，扣完为止）。</w:t>
            </w:r>
          </w:p>
        </w:tc>
        <w:tc>
          <w:tcPr>
            <w:tcW w:w="517" w:type="pct"/>
            <w:tcBorders>
              <w:top w:val="single" w:sz="4" w:space="0" w:color="auto"/>
              <w:left w:val="nil"/>
              <w:bottom w:val="single" w:sz="4" w:space="0" w:color="auto"/>
              <w:right w:val="single" w:sz="4" w:space="0" w:color="auto"/>
            </w:tcBorders>
            <w:vAlign w:val="center"/>
          </w:tcPr>
          <w:p w14:paraId="562349A6" w14:textId="77777777" w:rsidR="009B3E75" w:rsidRDefault="009B3E75">
            <w:pPr>
              <w:pStyle w:val="1a"/>
              <w:snapToGrid w:val="0"/>
              <w:ind w:firstLine="220"/>
              <w:rPr>
                <w:rFonts w:eastAsia="新宋体"/>
                <w:bCs/>
                <w:sz w:val="22"/>
                <w:szCs w:val="22"/>
              </w:rPr>
            </w:pPr>
          </w:p>
        </w:tc>
      </w:tr>
      <w:tr w:rsidR="009B3E75" w14:paraId="6689497E" w14:textId="77777777">
        <w:trPr>
          <w:trHeight w:val="365"/>
        </w:trPr>
        <w:tc>
          <w:tcPr>
            <w:tcW w:w="745" w:type="pct"/>
            <w:vMerge/>
            <w:tcBorders>
              <w:top w:val="nil"/>
              <w:left w:val="single" w:sz="4" w:space="0" w:color="auto"/>
              <w:bottom w:val="single" w:sz="4" w:space="0" w:color="auto"/>
              <w:right w:val="single" w:sz="4" w:space="0" w:color="auto"/>
            </w:tcBorders>
            <w:vAlign w:val="center"/>
          </w:tcPr>
          <w:p w14:paraId="383871E3" w14:textId="77777777" w:rsidR="009B3E75" w:rsidRDefault="009B3E75">
            <w:pPr>
              <w:widowControl/>
              <w:jc w:val="left"/>
              <w:rPr>
                <w:rFonts w:eastAsia="新宋体"/>
                <w:bCs/>
                <w:kern w:val="0"/>
                <w:sz w:val="22"/>
                <w:szCs w:val="22"/>
              </w:rPr>
            </w:pPr>
          </w:p>
        </w:tc>
        <w:tc>
          <w:tcPr>
            <w:tcW w:w="3738" w:type="pct"/>
            <w:tcBorders>
              <w:top w:val="single" w:sz="4" w:space="0" w:color="auto"/>
              <w:left w:val="nil"/>
              <w:bottom w:val="single" w:sz="4" w:space="0" w:color="auto"/>
              <w:right w:val="single" w:sz="4" w:space="0" w:color="auto"/>
            </w:tcBorders>
            <w:vAlign w:val="center"/>
          </w:tcPr>
          <w:p w14:paraId="6875F1E5"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服务态度（</w:t>
            </w:r>
            <w:r>
              <w:rPr>
                <w:rFonts w:eastAsia="新宋体"/>
                <w:bCs/>
                <w:sz w:val="22"/>
                <w:szCs w:val="22"/>
              </w:rPr>
              <w:t>9</w:t>
            </w:r>
            <w:r>
              <w:rPr>
                <w:rFonts w:ascii="新宋体" w:eastAsia="新宋体" w:hAnsi="新宋体"/>
                <w:bCs/>
                <w:sz w:val="22"/>
                <w:szCs w:val="22"/>
              </w:rPr>
              <w:t>分）</w:t>
            </w:r>
            <w:r>
              <w:rPr>
                <w:rFonts w:ascii="新宋体" w:eastAsia="新宋体" w:hAnsi="新宋体" w:hint="eastAsia"/>
                <w:bCs/>
                <w:sz w:val="22"/>
                <w:szCs w:val="22"/>
              </w:rPr>
              <w:t>：</w:t>
            </w:r>
            <w:r>
              <w:rPr>
                <w:rFonts w:ascii="新宋体" w:eastAsia="新宋体" w:hAnsi="新宋体"/>
                <w:bCs/>
                <w:sz w:val="22"/>
                <w:szCs w:val="22"/>
              </w:rPr>
              <w:t>工作人员工作认真，服务热情周到，运送搬装文明（运送人员</w:t>
            </w:r>
            <w:proofErr w:type="gramStart"/>
            <w:r>
              <w:rPr>
                <w:rFonts w:ascii="新宋体" w:eastAsia="新宋体" w:hAnsi="新宋体"/>
                <w:bCs/>
                <w:sz w:val="22"/>
                <w:szCs w:val="22"/>
              </w:rPr>
              <w:t>野蛮运装或</w:t>
            </w:r>
            <w:proofErr w:type="gramEnd"/>
            <w:r>
              <w:rPr>
                <w:rFonts w:ascii="新宋体" w:eastAsia="新宋体" w:hAnsi="新宋体"/>
                <w:bCs/>
                <w:sz w:val="22"/>
                <w:szCs w:val="22"/>
              </w:rPr>
              <w:t>无正当理由与食堂人员争执，每出现一次，扣</w:t>
            </w:r>
            <w:r>
              <w:rPr>
                <w:rFonts w:eastAsia="新宋体"/>
                <w:bCs/>
                <w:sz w:val="22"/>
                <w:szCs w:val="22"/>
              </w:rPr>
              <w:t>3</w:t>
            </w:r>
            <w:r>
              <w:rPr>
                <w:rFonts w:ascii="新宋体" w:eastAsia="新宋体" w:hAnsi="新宋体"/>
                <w:bCs/>
                <w:sz w:val="22"/>
                <w:szCs w:val="22"/>
              </w:rPr>
              <w:t>分；运送人员野蛮运装，</w:t>
            </w:r>
            <w:proofErr w:type="gramStart"/>
            <w:r>
              <w:rPr>
                <w:rFonts w:ascii="新宋体" w:eastAsia="新宋体" w:hAnsi="新宋体"/>
                <w:bCs/>
                <w:sz w:val="22"/>
                <w:szCs w:val="22"/>
              </w:rPr>
              <w:t>在队站人员</w:t>
            </w:r>
            <w:proofErr w:type="gramEnd"/>
            <w:r>
              <w:rPr>
                <w:rFonts w:ascii="新宋体" w:eastAsia="新宋体" w:hAnsi="新宋体"/>
                <w:bCs/>
                <w:sz w:val="22"/>
                <w:szCs w:val="22"/>
              </w:rPr>
              <w:t>休息时间产生噪音过大，</w:t>
            </w:r>
            <w:proofErr w:type="gramStart"/>
            <w:r>
              <w:rPr>
                <w:rFonts w:ascii="新宋体" w:eastAsia="新宋体" w:hAnsi="新宋体"/>
                <w:bCs/>
                <w:sz w:val="22"/>
                <w:szCs w:val="22"/>
              </w:rPr>
              <w:t>队站人员</w:t>
            </w:r>
            <w:proofErr w:type="gramEnd"/>
            <w:r>
              <w:rPr>
                <w:rFonts w:ascii="新宋体" w:eastAsia="新宋体" w:hAnsi="新宋体"/>
                <w:bCs/>
                <w:sz w:val="22"/>
                <w:szCs w:val="22"/>
              </w:rPr>
              <w:t>认为休息受到影响的，每出现一次，扣</w:t>
            </w:r>
            <w:r>
              <w:rPr>
                <w:rFonts w:eastAsia="新宋体"/>
                <w:bCs/>
                <w:sz w:val="22"/>
                <w:szCs w:val="22"/>
              </w:rPr>
              <w:t>3</w:t>
            </w:r>
            <w:r>
              <w:rPr>
                <w:rFonts w:ascii="新宋体" w:eastAsia="新宋体" w:hAnsi="新宋体"/>
                <w:bCs/>
                <w:sz w:val="22"/>
                <w:szCs w:val="22"/>
              </w:rPr>
              <w:t>分；菜品质量出现问题后，配送单位及负责人售后服务、解决问题态度推诿扯皮，推卸责任，菜品得不到及时地更换，每出现一次，扣</w:t>
            </w:r>
            <w:r>
              <w:rPr>
                <w:rFonts w:eastAsia="新宋体"/>
                <w:bCs/>
                <w:sz w:val="22"/>
                <w:szCs w:val="22"/>
              </w:rPr>
              <w:t>3</w:t>
            </w:r>
            <w:r>
              <w:rPr>
                <w:rFonts w:ascii="新宋体" w:eastAsia="新宋体" w:hAnsi="新宋体"/>
                <w:bCs/>
                <w:sz w:val="22"/>
                <w:szCs w:val="22"/>
              </w:rPr>
              <w:t>分；必须履行告知义务，菜品若出现缺货、供应商发现的质量有问题、菜品价格调整等必须提前至前</w:t>
            </w:r>
            <w:r>
              <w:rPr>
                <w:rFonts w:eastAsia="新宋体"/>
                <w:bCs/>
                <w:sz w:val="22"/>
                <w:szCs w:val="22"/>
              </w:rPr>
              <w:t>1</w:t>
            </w:r>
            <w:r>
              <w:rPr>
                <w:rFonts w:ascii="新宋体" w:eastAsia="新宋体" w:hAnsi="新宋体"/>
                <w:bCs/>
                <w:sz w:val="22"/>
                <w:szCs w:val="22"/>
              </w:rPr>
              <w:t>日晚上</w:t>
            </w:r>
            <w:r>
              <w:rPr>
                <w:rFonts w:eastAsia="新宋体"/>
                <w:bCs/>
                <w:sz w:val="22"/>
                <w:szCs w:val="22"/>
              </w:rPr>
              <w:t>8</w:t>
            </w:r>
            <w:r>
              <w:rPr>
                <w:rFonts w:ascii="新宋体" w:eastAsia="新宋体" w:hAnsi="新宋体"/>
                <w:bCs/>
                <w:sz w:val="22"/>
                <w:szCs w:val="22"/>
              </w:rPr>
              <w:t>点前告知单位（站点）伙食采购人员，协商是否更换菜品，如果未能及时告知并协商妥当，每出现一次，扣</w:t>
            </w:r>
            <w:r>
              <w:rPr>
                <w:rFonts w:eastAsia="新宋体"/>
                <w:bCs/>
                <w:sz w:val="22"/>
                <w:szCs w:val="22"/>
              </w:rPr>
              <w:t>3</w:t>
            </w:r>
            <w:r>
              <w:rPr>
                <w:rFonts w:ascii="新宋体" w:eastAsia="新宋体" w:hAnsi="新宋体"/>
                <w:bCs/>
                <w:sz w:val="22"/>
                <w:szCs w:val="22"/>
              </w:rPr>
              <w:t>分，以此类推，扣完为止）；</w:t>
            </w:r>
          </w:p>
        </w:tc>
        <w:tc>
          <w:tcPr>
            <w:tcW w:w="517" w:type="pct"/>
            <w:tcBorders>
              <w:top w:val="single" w:sz="4" w:space="0" w:color="auto"/>
              <w:left w:val="nil"/>
              <w:bottom w:val="single" w:sz="4" w:space="0" w:color="auto"/>
              <w:right w:val="single" w:sz="4" w:space="0" w:color="auto"/>
            </w:tcBorders>
            <w:vAlign w:val="center"/>
          </w:tcPr>
          <w:p w14:paraId="0FCDD5A1" w14:textId="77777777" w:rsidR="009B3E75" w:rsidRDefault="009B3E75">
            <w:pPr>
              <w:pStyle w:val="1a"/>
              <w:snapToGrid w:val="0"/>
              <w:ind w:firstLine="220"/>
              <w:rPr>
                <w:rFonts w:eastAsia="新宋体"/>
                <w:bCs/>
                <w:sz w:val="22"/>
                <w:szCs w:val="22"/>
              </w:rPr>
            </w:pPr>
          </w:p>
        </w:tc>
      </w:tr>
      <w:tr w:rsidR="009B3E75" w14:paraId="652E7075" w14:textId="77777777">
        <w:trPr>
          <w:trHeight w:val="365"/>
        </w:trPr>
        <w:tc>
          <w:tcPr>
            <w:tcW w:w="745" w:type="pct"/>
            <w:vMerge/>
            <w:tcBorders>
              <w:top w:val="nil"/>
              <w:left w:val="single" w:sz="4" w:space="0" w:color="auto"/>
              <w:bottom w:val="single" w:sz="4" w:space="0" w:color="auto"/>
              <w:right w:val="single" w:sz="4" w:space="0" w:color="auto"/>
            </w:tcBorders>
            <w:vAlign w:val="center"/>
          </w:tcPr>
          <w:p w14:paraId="3BD555F8" w14:textId="77777777" w:rsidR="009B3E75" w:rsidRDefault="009B3E75">
            <w:pPr>
              <w:widowControl/>
              <w:jc w:val="left"/>
              <w:rPr>
                <w:rFonts w:eastAsia="新宋体"/>
                <w:bCs/>
                <w:kern w:val="0"/>
                <w:sz w:val="22"/>
                <w:szCs w:val="22"/>
              </w:rPr>
            </w:pPr>
          </w:p>
        </w:tc>
        <w:tc>
          <w:tcPr>
            <w:tcW w:w="3738" w:type="pct"/>
            <w:tcBorders>
              <w:top w:val="single" w:sz="4" w:space="0" w:color="auto"/>
              <w:left w:val="nil"/>
              <w:bottom w:val="single" w:sz="4" w:space="0" w:color="auto"/>
              <w:right w:val="single" w:sz="4" w:space="0" w:color="auto"/>
            </w:tcBorders>
            <w:vAlign w:val="center"/>
          </w:tcPr>
          <w:p w14:paraId="024FD3DA"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工作细致（</w:t>
            </w:r>
            <w:r>
              <w:rPr>
                <w:rFonts w:eastAsia="新宋体"/>
                <w:bCs/>
                <w:sz w:val="22"/>
                <w:szCs w:val="22"/>
              </w:rPr>
              <w:t>6</w:t>
            </w:r>
            <w:r>
              <w:rPr>
                <w:rFonts w:ascii="新宋体" w:eastAsia="新宋体" w:hAnsi="新宋体"/>
                <w:bCs/>
                <w:sz w:val="22"/>
                <w:szCs w:val="22"/>
              </w:rPr>
              <w:t>分）</w:t>
            </w:r>
            <w:r>
              <w:rPr>
                <w:rFonts w:ascii="新宋体" w:eastAsia="新宋体" w:hAnsi="新宋体" w:hint="eastAsia"/>
                <w:bCs/>
                <w:sz w:val="22"/>
                <w:szCs w:val="22"/>
              </w:rPr>
              <w:t>：</w:t>
            </w:r>
            <w:r>
              <w:rPr>
                <w:rFonts w:ascii="新宋体" w:eastAsia="新宋体" w:hAnsi="新宋体"/>
                <w:bCs/>
                <w:sz w:val="22"/>
                <w:szCs w:val="22"/>
              </w:rPr>
              <w:t>配送物品清单与实际配送无差错，出现差错一次，扣</w:t>
            </w:r>
            <w:r>
              <w:rPr>
                <w:rFonts w:eastAsia="新宋体"/>
                <w:bCs/>
                <w:sz w:val="22"/>
                <w:szCs w:val="22"/>
              </w:rPr>
              <w:t>3</w:t>
            </w:r>
            <w:r>
              <w:rPr>
                <w:rFonts w:ascii="新宋体" w:eastAsia="新宋体" w:hAnsi="新宋体"/>
                <w:bCs/>
                <w:sz w:val="22"/>
                <w:szCs w:val="22"/>
              </w:rPr>
              <w:t>分，配送生熟食分类、分箱、分装，不得混装一个盒子一起配送，出现一次，扣</w:t>
            </w:r>
            <w:r>
              <w:rPr>
                <w:rFonts w:eastAsia="新宋体"/>
                <w:bCs/>
                <w:sz w:val="22"/>
                <w:szCs w:val="22"/>
              </w:rPr>
              <w:t>3</w:t>
            </w:r>
            <w:r>
              <w:rPr>
                <w:rFonts w:ascii="新宋体" w:eastAsia="新宋体" w:hAnsi="新宋体"/>
                <w:bCs/>
                <w:sz w:val="22"/>
                <w:szCs w:val="22"/>
              </w:rPr>
              <w:t>分，未按照指定品牌采购的，出现一次，扣</w:t>
            </w:r>
            <w:r>
              <w:rPr>
                <w:rFonts w:eastAsia="新宋体"/>
                <w:bCs/>
                <w:sz w:val="22"/>
                <w:szCs w:val="22"/>
              </w:rPr>
              <w:t>3</w:t>
            </w:r>
            <w:r>
              <w:rPr>
                <w:rFonts w:ascii="新宋体" w:eastAsia="新宋体" w:hAnsi="新宋体"/>
                <w:bCs/>
                <w:sz w:val="22"/>
                <w:szCs w:val="22"/>
              </w:rPr>
              <w:t>分，以此类推，扣完为止；</w:t>
            </w:r>
          </w:p>
        </w:tc>
        <w:tc>
          <w:tcPr>
            <w:tcW w:w="517" w:type="pct"/>
            <w:tcBorders>
              <w:top w:val="single" w:sz="4" w:space="0" w:color="auto"/>
              <w:left w:val="nil"/>
              <w:bottom w:val="single" w:sz="4" w:space="0" w:color="auto"/>
              <w:right w:val="single" w:sz="4" w:space="0" w:color="auto"/>
            </w:tcBorders>
            <w:vAlign w:val="center"/>
          </w:tcPr>
          <w:p w14:paraId="4B7F13FB" w14:textId="77777777" w:rsidR="009B3E75" w:rsidRDefault="009B3E75">
            <w:pPr>
              <w:pStyle w:val="1a"/>
              <w:snapToGrid w:val="0"/>
              <w:ind w:firstLine="220"/>
              <w:rPr>
                <w:rFonts w:eastAsia="新宋体"/>
                <w:bCs/>
                <w:sz w:val="22"/>
                <w:szCs w:val="22"/>
              </w:rPr>
            </w:pPr>
          </w:p>
        </w:tc>
      </w:tr>
      <w:tr w:rsidR="009B3E75" w14:paraId="09D69E9F" w14:textId="77777777">
        <w:trPr>
          <w:trHeight w:val="365"/>
        </w:trPr>
        <w:tc>
          <w:tcPr>
            <w:tcW w:w="745" w:type="pct"/>
            <w:vMerge/>
            <w:tcBorders>
              <w:top w:val="nil"/>
              <w:left w:val="single" w:sz="4" w:space="0" w:color="auto"/>
              <w:bottom w:val="single" w:sz="4" w:space="0" w:color="auto"/>
              <w:right w:val="single" w:sz="4" w:space="0" w:color="auto"/>
            </w:tcBorders>
            <w:vAlign w:val="center"/>
          </w:tcPr>
          <w:p w14:paraId="419D150A" w14:textId="77777777" w:rsidR="009B3E75" w:rsidRDefault="009B3E75">
            <w:pPr>
              <w:widowControl/>
              <w:jc w:val="left"/>
              <w:rPr>
                <w:rFonts w:eastAsia="新宋体"/>
                <w:bCs/>
                <w:kern w:val="0"/>
                <w:sz w:val="22"/>
                <w:szCs w:val="22"/>
              </w:rPr>
            </w:pPr>
          </w:p>
        </w:tc>
        <w:tc>
          <w:tcPr>
            <w:tcW w:w="3738" w:type="pct"/>
            <w:tcBorders>
              <w:top w:val="single" w:sz="4" w:space="0" w:color="auto"/>
              <w:left w:val="nil"/>
              <w:bottom w:val="single" w:sz="4" w:space="0" w:color="auto"/>
              <w:right w:val="single" w:sz="4" w:space="0" w:color="auto"/>
            </w:tcBorders>
            <w:vAlign w:val="center"/>
          </w:tcPr>
          <w:p w14:paraId="423D06FC"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单据清晰（</w:t>
            </w:r>
            <w:r>
              <w:rPr>
                <w:rFonts w:eastAsia="新宋体"/>
                <w:bCs/>
                <w:sz w:val="22"/>
                <w:szCs w:val="22"/>
              </w:rPr>
              <w:t>2</w:t>
            </w:r>
            <w:r>
              <w:rPr>
                <w:rFonts w:ascii="新宋体" w:eastAsia="新宋体" w:hAnsi="新宋体"/>
                <w:bCs/>
                <w:sz w:val="22"/>
                <w:szCs w:val="22"/>
              </w:rPr>
              <w:t>分）</w:t>
            </w:r>
            <w:r>
              <w:rPr>
                <w:rFonts w:ascii="新宋体" w:eastAsia="新宋体" w:hAnsi="新宋体" w:hint="eastAsia"/>
                <w:bCs/>
                <w:sz w:val="22"/>
                <w:szCs w:val="22"/>
              </w:rPr>
              <w:t>：</w:t>
            </w:r>
            <w:r>
              <w:rPr>
                <w:rFonts w:ascii="新宋体" w:eastAsia="新宋体" w:hAnsi="新宋体"/>
                <w:bCs/>
                <w:sz w:val="22"/>
                <w:szCs w:val="22"/>
              </w:rPr>
              <w:t>送货清单（结算凭证）项目齐全，机器打印清晰得</w:t>
            </w:r>
            <w:r>
              <w:rPr>
                <w:rFonts w:eastAsia="新宋体"/>
                <w:bCs/>
                <w:sz w:val="22"/>
                <w:szCs w:val="22"/>
              </w:rPr>
              <w:t>2</w:t>
            </w:r>
            <w:r>
              <w:rPr>
                <w:rFonts w:ascii="新宋体" w:eastAsia="新宋体" w:hAnsi="新宋体"/>
                <w:bCs/>
                <w:sz w:val="22"/>
                <w:szCs w:val="22"/>
              </w:rPr>
              <w:t>分，否则不得分。</w:t>
            </w:r>
          </w:p>
        </w:tc>
        <w:tc>
          <w:tcPr>
            <w:tcW w:w="517" w:type="pct"/>
            <w:tcBorders>
              <w:top w:val="single" w:sz="4" w:space="0" w:color="auto"/>
              <w:left w:val="nil"/>
              <w:bottom w:val="single" w:sz="4" w:space="0" w:color="auto"/>
              <w:right w:val="single" w:sz="4" w:space="0" w:color="auto"/>
            </w:tcBorders>
            <w:vAlign w:val="center"/>
          </w:tcPr>
          <w:p w14:paraId="3A41D008" w14:textId="77777777" w:rsidR="009B3E75" w:rsidRDefault="009B3E75">
            <w:pPr>
              <w:pStyle w:val="1a"/>
              <w:snapToGrid w:val="0"/>
              <w:ind w:firstLine="220"/>
              <w:rPr>
                <w:rFonts w:eastAsia="新宋体"/>
                <w:bCs/>
                <w:sz w:val="22"/>
                <w:szCs w:val="22"/>
              </w:rPr>
            </w:pPr>
          </w:p>
        </w:tc>
      </w:tr>
      <w:tr w:rsidR="009B3E75" w14:paraId="2EF8BE5D" w14:textId="77777777">
        <w:trPr>
          <w:trHeight w:val="852"/>
        </w:trPr>
        <w:tc>
          <w:tcPr>
            <w:tcW w:w="745" w:type="pct"/>
            <w:tcBorders>
              <w:top w:val="single" w:sz="4" w:space="0" w:color="auto"/>
              <w:left w:val="single" w:sz="4" w:space="0" w:color="auto"/>
              <w:bottom w:val="single" w:sz="4" w:space="0" w:color="auto"/>
              <w:right w:val="single" w:sz="4" w:space="0" w:color="auto"/>
            </w:tcBorders>
            <w:vAlign w:val="center"/>
          </w:tcPr>
          <w:p w14:paraId="098FF9D4"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lastRenderedPageBreak/>
              <w:t>质量管理</w:t>
            </w:r>
          </w:p>
          <w:p w14:paraId="736FF91A"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w:t>
            </w:r>
            <w:r>
              <w:rPr>
                <w:rFonts w:eastAsia="新宋体" w:hint="eastAsia"/>
                <w:bCs/>
                <w:sz w:val="22"/>
                <w:szCs w:val="22"/>
              </w:rPr>
              <w:t>48</w:t>
            </w:r>
            <w:r>
              <w:rPr>
                <w:rFonts w:ascii="新宋体" w:eastAsia="新宋体" w:hAnsi="新宋体"/>
                <w:bCs/>
                <w:sz w:val="22"/>
                <w:szCs w:val="22"/>
              </w:rPr>
              <w:t>分）</w:t>
            </w:r>
          </w:p>
        </w:tc>
        <w:tc>
          <w:tcPr>
            <w:tcW w:w="3738" w:type="pct"/>
            <w:tcBorders>
              <w:top w:val="single" w:sz="4" w:space="0" w:color="auto"/>
              <w:left w:val="nil"/>
              <w:bottom w:val="single" w:sz="4" w:space="0" w:color="auto"/>
              <w:right w:val="single" w:sz="4" w:space="0" w:color="auto"/>
            </w:tcBorders>
            <w:vAlign w:val="center"/>
          </w:tcPr>
          <w:p w14:paraId="29B45867"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每单位（站点）每</w:t>
            </w:r>
            <w:r>
              <w:rPr>
                <w:rFonts w:ascii="新宋体" w:eastAsia="新宋体" w:hAnsi="新宋体" w:hint="eastAsia"/>
                <w:bCs/>
                <w:sz w:val="22"/>
                <w:szCs w:val="22"/>
              </w:rPr>
              <w:t>半</w:t>
            </w:r>
            <w:r>
              <w:rPr>
                <w:rFonts w:ascii="新宋体" w:eastAsia="新宋体" w:hAnsi="新宋体"/>
                <w:bCs/>
                <w:sz w:val="22"/>
                <w:szCs w:val="22"/>
              </w:rPr>
              <w:t>月</w:t>
            </w:r>
            <w:r>
              <w:rPr>
                <w:rFonts w:ascii="新宋体" w:eastAsia="新宋体" w:hAnsi="新宋体" w:hint="eastAsia"/>
                <w:bCs/>
                <w:sz w:val="22"/>
                <w:szCs w:val="22"/>
              </w:rPr>
              <w:t>抽取</w:t>
            </w:r>
            <w:r>
              <w:rPr>
                <w:rFonts w:ascii="新宋体" w:eastAsia="新宋体" w:hAnsi="新宋体"/>
                <w:bCs/>
                <w:sz w:val="22"/>
                <w:szCs w:val="22"/>
              </w:rPr>
              <w:t>不定数量菜品，发现一个菜品不</w:t>
            </w:r>
            <w:proofErr w:type="gramStart"/>
            <w:r>
              <w:rPr>
                <w:rFonts w:ascii="新宋体" w:eastAsia="新宋体" w:hAnsi="新宋体"/>
                <w:bCs/>
                <w:sz w:val="22"/>
                <w:szCs w:val="22"/>
              </w:rPr>
              <w:t>新鲜度扣</w:t>
            </w:r>
            <w:r>
              <w:rPr>
                <w:rFonts w:eastAsia="新宋体"/>
                <w:bCs/>
                <w:sz w:val="22"/>
                <w:szCs w:val="22"/>
              </w:rPr>
              <w:t>3</w:t>
            </w:r>
            <w:r>
              <w:rPr>
                <w:rFonts w:ascii="新宋体" w:eastAsia="新宋体" w:hAnsi="新宋体"/>
                <w:bCs/>
                <w:sz w:val="22"/>
                <w:szCs w:val="22"/>
              </w:rPr>
              <w:t>分</w:t>
            </w:r>
            <w:proofErr w:type="gramEnd"/>
            <w:r>
              <w:rPr>
                <w:rFonts w:ascii="新宋体" w:eastAsia="新宋体" w:hAnsi="新宋体"/>
                <w:bCs/>
                <w:sz w:val="22"/>
                <w:szCs w:val="22"/>
              </w:rPr>
              <w:t>，每发现一个菜品</w:t>
            </w:r>
            <w:proofErr w:type="gramStart"/>
            <w:r>
              <w:rPr>
                <w:rFonts w:ascii="新宋体" w:eastAsia="新宋体" w:hAnsi="新宋体"/>
                <w:bCs/>
                <w:sz w:val="22"/>
                <w:szCs w:val="22"/>
              </w:rPr>
              <w:t>不足量扣</w:t>
            </w:r>
            <w:r>
              <w:rPr>
                <w:rFonts w:eastAsia="新宋体"/>
                <w:bCs/>
                <w:sz w:val="22"/>
                <w:szCs w:val="22"/>
              </w:rPr>
              <w:t>2</w:t>
            </w:r>
            <w:r>
              <w:rPr>
                <w:rFonts w:ascii="新宋体" w:eastAsia="新宋体" w:hAnsi="新宋体"/>
                <w:bCs/>
                <w:sz w:val="22"/>
                <w:szCs w:val="22"/>
              </w:rPr>
              <w:t>分</w:t>
            </w:r>
            <w:proofErr w:type="gramEnd"/>
            <w:r>
              <w:rPr>
                <w:rFonts w:ascii="新宋体" w:eastAsia="新宋体" w:hAnsi="新宋体"/>
                <w:bCs/>
                <w:sz w:val="22"/>
                <w:szCs w:val="22"/>
              </w:rPr>
              <w:t>，扣完为止。</w:t>
            </w:r>
          </w:p>
        </w:tc>
        <w:tc>
          <w:tcPr>
            <w:tcW w:w="517" w:type="pct"/>
            <w:tcBorders>
              <w:top w:val="single" w:sz="4" w:space="0" w:color="auto"/>
              <w:left w:val="nil"/>
              <w:bottom w:val="single" w:sz="4" w:space="0" w:color="auto"/>
              <w:right w:val="single" w:sz="4" w:space="0" w:color="auto"/>
            </w:tcBorders>
            <w:vAlign w:val="center"/>
          </w:tcPr>
          <w:p w14:paraId="06B027EF" w14:textId="77777777" w:rsidR="009B3E75" w:rsidRDefault="009B3E75">
            <w:pPr>
              <w:pStyle w:val="1a"/>
              <w:snapToGrid w:val="0"/>
              <w:ind w:firstLine="220"/>
              <w:rPr>
                <w:rFonts w:eastAsia="新宋体"/>
                <w:bCs/>
                <w:sz w:val="22"/>
                <w:szCs w:val="22"/>
              </w:rPr>
            </w:pPr>
          </w:p>
        </w:tc>
      </w:tr>
      <w:tr w:rsidR="009B3E75" w14:paraId="62D695CF" w14:textId="77777777">
        <w:trPr>
          <w:trHeight w:val="1267"/>
        </w:trPr>
        <w:tc>
          <w:tcPr>
            <w:tcW w:w="745" w:type="pct"/>
            <w:tcBorders>
              <w:top w:val="single" w:sz="4" w:space="0" w:color="auto"/>
              <w:left w:val="single" w:sz="4" w:space="0" w:color="auto"/>
              <w:bottom w:val="single" w:sz="4" w:space="0" w:color="auto"/>
              <w:right w:val="single" w:sz="4" w:space="0" w:color="auto"/>
            </w:tcBorders>
            <w:vAlign w:val="center"/>
          </w:tcPr>
          <w:p w14:paraId="17ABB4A7"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价格评价</w:t>
            </w:r>
          </w:p>
          <w:p w14:paraId="313E2D5B"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w:t>
            </w:r>
            <w:r>
              <w:rPr>
                <w:rFonts w:eastAsia="新宋体"/>
                <w:bCs/>
                <w:sz w:val="22"/>
                <w:szCs w:val="22"/>
              </w:rPr>
              <w:t>20</w:t>
            </w:r>
            <w:r>
              <w:rPr>
                <w:rFonts w:ascii="新宋体" w:eastAsia="新宋体" w:hAnsi="新宋体"/>
                <w:bCs/>
                <w:sz w:val="22"/>
                <w:szCs w:val="22"/>
              </w:rPr>
              <w:t>分）</w:t>
            </w:r>
          </w:p>
        </w:tc>
        <w:tc>
          <w:tcPr>
            <w:tcW w:w="3738" w:type="pct"/>
            <w:tcBorders>
              <w:top w:val="single" w:sz="4" w:space="0" w:color="auto"/>
              <w:left w:val="nil"/>
              <w:bottom w:val="single" w:sz="4" w:space="0" w:color="auto"/>
              <w:right w:val="single" w:sz="4" w:space="0" w:color="auto"/>
            </w:tcBorders>
            <w:vAlign w:val="center"/>
          </w:tcPr>
          <w:p w14:paraId="395EC8DC"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每次选</w:t>
            </w:r>
            <w:r>
              <w:rPr>
                <w:rFonts w:eastAsia="新宋体"/>
                <w:bCs/>
                <w:sz w:val="22"/>
                <w:szCs w:val="22"/>
              </w:rPr>
              <w:t>3-5</w:t>
            </w:r>
            <w:r>
              <w:rPr>
                <w:rFonts w:ascii="新宋体" w:eastAsia="新宋体" w:hAnsi="新宋体"/>
                <w:bCs/>
                <w:sz w:val="22"/>
                <w:szCs w:val="22"/>
              </w:rPr>
              <w:t>个菜品进行市场比价，同等菜品价格超出市场价</w:t>
            </w:r>
            <w:r>
              <w:rPr>
                <w:rFonts w:eastAsia="新宋体"/>
                <w:bCs/>
                <w:sz w:val="22"/>
                <w:szCs w:val="22"/>
              </w:rPr>
              <w:t>5%</w:t>
            </w:r>
            <w:r>
              <w:rPr>
                <w:rFonts w:ascii="新宋体" w:eastAsia="新宋体" w:hAnsi="新宋体"/>
                <w:bCs/>
                <w:sz w:val="22"/>
                <w:szCs w:val="22"/>
              </w:rPr>
              <w:t>以内的，每个菜品扣</w:t>
            </w:r>
            <w:r>
              <w:rPr>
                <w:rFonts w:eastAsia="新宋体"/>
                <w:bCs/>
                <w:sz w:val="22"/>
                <w:szCs w:val="22"/>
              </w:rPr>
              <w:t>5</w:t>
            </w:r>
            <w:r>
              <w:rPr>
                <w:rFonts w:ascii="新宋体" w:eastAsia="新宋体" w:hAnsi="新宋体"/>
                <w:bCs/>
                <w:sz w:val="22"/>
                <w:szCs w:val="22"/>
              </w:rPr>
              <w:t>分；超</w:t>
            </w:r>
            <w:r>
              <w:rPr>
                <w:rFonts w:eastAsia="新宋体"/>
                <w:bCs/>
                <w:sz w:val="22"/>
                <w:szCs w:val="22"/>
              </w:rPr>
              <w:t>5%-10%</w:t>
            </w:r>
            <w:r>
              <w:rPr>
                <w:rFonts w:ascii="新宋体" w:eastAsia="新宋体" w:hAnsi="新宋体"/>
                <w:bCs/>
                <w:sz w:val="22"/>
                <w:szCs w:val="22"/>
              </w:rPr>
              <w:t>的，每个菜品扣</w:t>
            </w:r>
            <w:r>
              <w:rPr>
                <w:rFonts w:eastAsia="新宋体"/>
                <w:bCs/>
                <w:sz w:val="22"/>
                <w:szCs w:val="22"/>
              </w:rPr>
              <w:t>10</w:t>
            </w:r>
            <w:r>
              <w:rPr>
                <w:rFonts w:ascii="新宋体" w:eastAsia="新宋体" w:hAnsi="新宋体"/>
                <w:bCs/>
                <w:sz w:val="22"/>
                <w:szCs w:val="22"/>
              </w:rPr>
              <w:t>分；超</w:t>
            </w:r>
            <w:r>
              <w:rPr>
                <w:rFonts w:eastAsia="新宋体"/>
                <w:bCs/>
                <w:sz w:val="22"/>
                <w:szCs w:val="22"/>
              </w:rPr>
              <w:t>10%</w:t>
            </w:r>
            <w:r>
              <w:rPr>
                <w:rFonts w:ascii="新宋体" w:eastAsia="新宋体" w:hAnsi="新宋体"/>
                <w:bCs/>
                <w:sz w:val="22"/>
                <w:szCs w:val="22"/>
              </w:rPr>
              <w:t>以上的，每个菜品扣</w:t>
            </w:r>
            <w:r>
              <w:rPr>
                <w:rFonts w:eastAsia="新宋体"/>
                <w:bCs/>
                <w:sz w:val="22"/>
                <w:szCs w:val="22"/>
              </w:rPr>
              <w:t>20</w:t>
            </w:r>
            <w:r>
              <w:rPr>
                <w:rFonts w:ascii="新宋体" w:eastAsia="新宋体" w:hAnsi="新宋体"/>
                <w:bCs/>
                <w:sz w:val="22"/>
                <w:szCs w:val="22"/>
              </w:rPr>
              <w:t>分。</w:t>
            </w:r>
          </w:p>
          <w:p w14:paraId="044C80BC"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注</w:t>
            </w:r>
            <w:r>
              <w:rPr>
                <w:rFonts w:ascii="新宋体" w:eastAsia="新宋体" w:hAnsi="新宋体" w:hint="eastAsia"/>
                <w:bCs/>
                <w:sz w:val="22"/>
                <w:szCs w:val="22"/>
              </w:rPr>
              <w:t>：</w:t>
            </w:r>
            <w:r>
              <w:rPr>
                <w:rFonts w:ascii="新宋体" w:eastAsia="新宋体" w:hAnsi="新宋体"/>
                <w:bCs/>
                <w:sz w:val="22"/>
                <w:szCs w:val="22"/>
              </w:rPr>
              <w:t>上述价格为剔除税费和</w:t>
            </w:r>
            <w:proofErr w:type="gramStart"/>
            <w:r>
              <w:rPr>
                <w:rFonts w:ascii="新宋体" w:eastAsia="新宋体" w:hAnsi="新宋体"/>
                <w:bCs/>
                <w:sz w:val="22"/>
                <w:szCs w:val="22"/>
              </w:rPr>
              <w:t>配送费</w:t>
            </w:r>
            <w:proofErr w:type="gramEnd"/>
            <w:r>
              <w:rPr>
                <w:rFonts w:eastAsia="新宋体"/>
                <w:bCs/>
                <w:sz w:val="22"/>
                <w:szCs w:val="22"/>
              </w:rPr>
              <w:t>5%</w:t>
            </w:r>
            <w:r>
              <w:rPr>
                <w:rFonts w:ascii="新宋体" w:eastAsia="新宋体" w:hAnsi="新宋体"/>
                <w:bCs/>
                <w:sz w:val="22"/>
                <w:szCs w:val="22"/>
              </w:rPr>
              <w:t>后的净价。菜品的重量按处理后重量计算。</w:t>
            </w:r>
          </w:p>
        </w:tc>
        <w:tc>
          <w:tcPr>
            <w:tcW w:w="517" w:type="pct"/>
            <w:tcBorders>
              <w:top w:val="single" w:sz="4" w:space="0" w:color="auto"/>
              <w:left w:val="nil"/>
              <w:bottom w:val="single" w:sz="4" w:space="0" w:color="auto"/>
              <w:right w:val="single" w:sz="4" w:space="0" w:color="auto"/>
            </w:tcBorders>
            <w:vAlign w:val="center"/>
          </w:tcPr>
          <w:p w14:paraId="05F3537D" w14:textId="77777777" w:rsidR="009B3E75" w:rsidRDefault="009B3E75">
            <w:pPr>
              <w:pStyle w:val="1a"/>
              <w:snapToGrid w:val="0"/>
              <w:ind w:firstLine="220"/>
              <w:rPr>
                <w:rFonts w:eastAsia="新宋体"/>
                <w:bCs/>
                <w:sz w:val="22"/>
                <w:szCs w:val="22"/>
              </w:rPr>
            </w:pPr>
          </w:p>
        </w:tc>
      </w:tr>
      <w:tr w:rsidR="009B3E75" w14:paraId="144430D5" w14:textId="77777777">
        <w:trPr>
          <w:trHeight w:val="552"/>
        </w:trPr>
        <w:tc>
          <w:tcPr>
            <w:tcW w:w="4483" w:type="pct"/>
            <w:gridSpan w:val="2"/>
            <w:tcBorders>
              <w:top w:val="single" w:sz="4" w:space="0" w:color="auto"/>
              <w:left w:val="single" w:sz="4" w:space="0" w:color="auto"/>
              <w:bottom w:val="single" w:sz="4" w:space="0" w:color="auto"/>
              <w:right w:val="single" w:sz="4" w:space="0" w:color="auto"/>
            </w:tcBorders>
            <w:vAlign w:val="center"/>
          </w:tcPr>
          <w:p w14:paraId="5D3E1744" w14:textId="77777777" w:rsidR="009B3E75" w:rsidRDefault="00492827">
            <w:pPr>
              <w:pStyle w:val="1a"/>
              <w:snapToGrid w:val="0"/>
              <w:ind w:firstLine="220"/>
              <w:rPr>
                <w:rFonts w:eastAsia="新宋体"/>
                <w:bCs/>
                <w:sz w:val="22"/>
                <w:szCs w:val="22"/>
              </w:rPr>
            </w:pPr>
            <w:r>
              <w:rPr>
                <w:rFonts w:ascii="新宋体" w:eastAsia="新宋体" w:hAnsi="新宋体"/>
                <w:bCs/>
                <w:sz w:val="22"/>
                <w:szCs w:val="22"/>
              </w:rPr>
              <w:t>合计得分</w:t>
            </w:r>
          </w:p>
        </w:tc>
        <w:tc>
          <w:tcPr>
            <w:tcW w:w="517" w:type="pct"/>
            <w:tcBorders>
              <w:top w:val="single" w:sz="4" w:space="0" w:color="auto"/>
              <w:left w:val="nil"/>
              <w:bottom w:val="single" w:sz="4" w:space="0" w:color="auto"/>
              <w:right w:val="single" w:sz="4" w:space="0" w:color="auto"/>
            </w:tcBorders>
            <w:vAlign w:val="center"/>
          </w:tcPr>
          <w:p w14:paraId="320F6937" w14:textId="77777777" w:rsidR="009B3E75" w:rsidRDefault="009B3E75">
            <w:pPr>
              <w:pStyle w:val="1a"/>
              <w:snapToGrid w:val="0"/>
              <w:ind w:firstLine="220"/>
              <w:rPr>
                <w:rFonts w:eastAsia="新宋体"/>
                <w:bCs/>
                <w:sz w:val="22"/>
                <w:szCs w:val="22"/>
              </w:rPr>
            </w:pPr>
          </w:p>
        </w:tc>
      </w:tr>
      <w:tr w:rsidR="009B3E75" w14:paraId="746A5B42" w14:textId="77777777">
        <w:trPr>
          <w:trHeight w:val="552"/>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7122AA8" w14:textId="77777777" w:rsidR="009B3E75" w:rsidRDefault="00492827">
            <w:pPr>
              <w:pStyle w:val="1a"/>
              <w:snapToGrid w:val="0"/>
              <w:ind w:firstLine="221"/>
              <w:rPr>
                <w:rFonts w:eastAsia="新宋体"/>
                <w:b/>
                <w:bCs/>
                <w:sz w:val="22"/>
                <w:szCs w:val="22"/>
              </w:rPr>
            </w:pPr>
            <w:r>
              <w:rPr>
                <w:rFonts w:ascii="新宋体" w:eastAsia="新宋体" w:hAnsi="新宋体"/>
                <w:b/>
                <w:bCs/>
                <w:sz w:val="22"/>
                <w:szCs w:val="22"/>
              </w:rPr>
              <w:t>扣分项目说明</w:t>
            </w:r>
            <w:r>
              <w:rPr>
                <w:rFonts w:ascii="新宋体" w:eastAsia="新宋体" w:hAnsi="新宋体" w:hint="eastAsia"/>
                <w:b/>
                <w:bCs/>
                <w:sz w:val="22"/>
                <w:szCs w:val="22"/>
              </w:rPr>
              <w:t>：</w:t>
            </w:r>
            <w:r>
              <w:rPr>
                <w:rFonts w:ascii="新宋体" w:eastAsia="新宋体" w:hAnsi="新宋体"/>
                <w:b/>
                <w:bCs/>
                <w:sz w:val="22"/>
                <w:szCs w:val="22"/>
              </w:rPr>
              <w:t>如有站点当月评价总分低于</w:t>
            </w:r>
            <w:r>
              <w:rPr>
                <w:rFonts w:eastAsia="新宋体"/>
                <w:b/>
                <w:bCs/>
                <w:sz w:val="22"/>
                <w:szCs w:val="22"/>
              </w:rPr>
              <w:t>90</w:t>
            </w:r>
            <w:r>
              <w:rPr>
                <w:rFonts w:ascii="新宋体" w:eastAsia="新宋体" w:hAnsi="新宋体"/>
                <w:b/>
                <w:bCs/>
                <w:sz w:val="22"/>
                <w:szCs w:val="22"/>
              </w:rPr>
              <w:t>分（含</w:t>
            </w:r>
            <w:r>
              <w:rPr>
                <w:rFonts w:eastAsia="新宋体"/>
                <w:b/>
                <w:bCs/>
                <w:sz w:val="22"/>
                <w:szCs w:val="22"/>
              </w:rPr>
              <w:t>90</w:t>
            </w:r>
            <w:r>
              <w:rPr>
                <w:rFonts w:ascii="新宋体" w:eastAsia="新宋体" w:hAnsi="新宋体"/>
                <w:b/>
                <w:bCs/>
                <w:sz w:val="22"/>
                <w:szCs w:val="22"/>
              </w:rPr>
              <w:t>分），对应当月扣除结算款项</w:t>
            </w:r>
            <w:r>
              <w:rPr>
                <w:rFonts w:eastAsia="新宋体"/>
                <w:b/>
                <w:bCs/>
                <w:sz w:val="22"/>
                <w:szCs w:val="22"/>
              </w:rPr>
              <w:t>500</w:t>
            </w:r>
            <w:r>
              <w:rPr>
                <w:rFonts w:ascii="新宋体" w:eastAsia="新宋体" w:hAnsi="新宋体"/>
                <w:b/>
                <w:bCs/>
                <w:sz w:val="22"/>
                <w:szCs w:val="22"/>
              </w:rPr>
              <w:t>元</w:t>
            </w:r>
            <w:r>
              <w:rPr>
                <w:rFonts w:eastAsia="新宋体"/>
                <w:b/>
                <w:bCs/>
                <w:sz w:val="22"/>
                <w:szCs w:val="22"/>
              </w:rPr>
              <w:t>/</w:t>
            </w:r>
            <w:r>
              <w:rPr>
                <w:rFonts w:ascii="新宋体" w:eastAsia="新宋体" w:hAnsi="新宋体"/>
                <w:b/>
                <w:bCs/>
                <w:sz w:val="22"/>
                <w:szCs w:val="22"/>
              </w:rPr>
              <w:t>次。</w:t>
            </w:r>
          </w:p>
          <w:p w14:paraId="2EFB2940" w14:textId="77777777" w:rsidR="009B3E75" w:rsidRDefault="00492827">
            <w:pPr>
              <w:pStyle w:val="1a"/>
              <w:snapToGrid w:val="0"/>
              <w:ind w:firstLine="221"/>
              <w:rPr>
                <w:rFonts w:eastAsia="新宋体"/>
                <w:bCs/>
                <w:sz w:val="22"/>
                <w:szCs w:val="22"/>
              </w:rPr>
            </w:pPr>
            <w:r>
              <w:rPr>
                <w:rFonts w:ascii="新宋体" w:eastAsia="新宋体" w:hAnsi="新宋体"/>
                <w:b/>
                <w:bCs/>
                <w:sz w:val="22"/>
                <w:szCs w:val="22"/>
              </w:rPr>
              <w:t>若连续三个月月评价总分低于</w:t>
            </w:r>
            <w:r>
              <w:rPr>
                <w:rFonts w:eastAsia="新宋体"/>
                <w:b/>
                <w:bCs/>
                <w:sz w:val="22"/>
                <w:szCs w:val="22"/>
              </w:rPr>
              <w:t>90</w:t>
            </w:r>
            <w:r>
              <w:rPr>
                <w:rFonts w:ascii="新宋体" w:eastAsia="新宋体" w:hAnsi="新宋体"/>
                <w:b/>
                <w:bCs/>
                <w:sz w:val="22"/>
                <w:szCs w:val="22"/>
              </w:rPr>
              <w:t>分（含</w:t>
            </w:r>
            <w:r>
              <w:rPr>
                <w:rFonts w:eastAsia="新宋体"/>
                <w:b/>
                <w:bCs/>
                <w:sz w:val="22"/>
                <w:szCs w:val="22"/>
              </w:rPr>
              <w:t>90</w:t>
            </w:r>
            <w:r>
              <w:rPr>
                <w:rFonts w:ascii="新宋体" w:eastAsia="新宋体" w:hAnsi="新宋体"/>
                <w:b/>
                <w:bCs/>
                <w:sz w:val="22"/>
                <w:szCs w:val="22"/>
              </w:rPr>
              <w:t>分），</w:t>
            </w:r>
            <w:r>
              <w:rPr>
                <w:rFonts w:ascii="新宋体" w:eastAsia="新宋体" w:hAnsi="新宋体" w:hint="eastAsia"/>
                <w:b/>
                <w:bCs/>
                <w:sz w:val="22"/>
                <w:szCs w:val="22"/>
              </w:rPr>
              <w:t>招标</w:t>
            </w:r>
            <w:r>
              <w:rPr>
                <w:rFonts w:ascii="新宋体" w:eastAsia="新宋体" w:hAnsi="新宋体"/>
                <w:b/>
                <w:bCs/>
                <w:sz w:val="22"/>
                <w:szCs w:val="22"/>
              </w:rPr>
              <w:t>人有权解除合同。</w:t>
            </w:r>
          </w:p>
        </w:tc>
      </w:tr>
    </w:tbl>
    <w:p w14:paraId="2F3BD91B" w14:textId="77777777" w:rsidR="009B3E75" w:rsidRDefault="00492827">
      <w:pPr>
        <w:pStyle w:val="affb"/>
        <w:snapToGrid w:val="0"/>
        <w:spacing w:line="460" w:lineRule="exact"/>
        <w:ind w:firstLineChars="0" w:firstLine="0"/>
        <w:rPr>
          <w:rFonts w:eastAsia="新宋体"/>
          <w:bCs/>
          <w:sz w:val="22"/>
          <w:szCs w:val="22"/>
        </w:rPr>
      </w:pPr>
      <w:r>
        <w:rPr>
          <w:rFonts w:eastAsia="新宋体" w:hint="eastAsia"/>
          <w:bCs/>
          <w:sz w:val="22"/>
          <w:szCs w:val="22"/>
        </w:rPr>
        <w:t>七、订货：</w:t>
      </w:r>
    </w:p>
    <w:p w14:paraId="2604AA77" w14:textId="77777777" w:rsidR="009B3E75" w:rsidRDefault="00492827">
      <w:pPr>
        <w:autoSpaceDE w:val="0"/>
        <w:autoSpaceDN w:val="0"/>
        <w:adjustRightInd w:val="0"/>
        <w:snapToGrid w:val="0"/>
        <w:spacing w:line="460" w:lineRule="exact"/>
        <w:ind w:firstLineChars="200" w:firstLine="440"/>
        <w:rPr>
          <w:rFonts w:eastAsia="新宋体"/>
          <w:b/>
          <w:kern w:val="0"/>
          <w:sz w:val="22"/>
          <w:szCs w:val="22"/>
        </w:rPr>
      </w:pPr>
      <w:r>
        <w:rPr>
          <w:rFonts w:eastAsia="新宋体"/>
          <w:sz w:val="22"/>
          <w:szCs w:val="22"/>
        </w:rPr>
        <w:t>1</w:t>
      </w:r>
      <w:r>
        <w:rPr>
          <w:rFonts w:eastAsia="新宋体" w:hint="eastAsia"/>
          <w:sz w:val="22"/>
          <w:szCs w:val="22"/>
        </w:rPr>
        <w:t>、投标供应商须根据市场情况向采购人提供</w:t>
      </w:r>
      <w:proofErr w:type="gramStart"/>
      <w:r>
        <w:rPr>
          <w:rFonts w:eastAsia="新宋体" w:hint="eastAsia"/>
          <w:sz w:val="22"/>
          <w:szCs w:val="22"/>
        </w:rPr>
        <w:t>换季食材的</w:t>
      </w:r>
      <w:proofErr w:type="gramEnd"/>
      <w:r>
        <w:rPr>
          <w:rFonts w:eastAsia="新宋体" w:hint="eastAsia"/>
          <w:sz w:val="22"/>
          <w:szCs w:val="22"/>
        </w:rPr>
        <w:t>品种及价格，供采购人参考。</w:t>
      </w:r>
    </w:p>
    <w:p w14:paraId="1C0C5FEA" w14:textId="77777777" w:rsidR="009B3E75" w:rsidRDefault="00492827">
      <w:pPr>
        <w:autoSpaceDE w:val="0"/>
        <w:autoSpaceDN w:val="0"/>
        <w:adjustRightInd w:val="0"/>
        <w:snapToGrid w:val="0"/>
        <w:spacing w:line="460" w:lineRule="exact"/>
        <w:ind w:firstLineChars="200" w:firstLine="442"/>
        <w:rPr>
          <w:rFonts w:eastAsia="新宋体"/>
          <w:b/>
          <w:kern w:val="0"/>
          <w:sz w:val="22"/>
          <w:szCs w:val="22"/>
        </w:rPr>
      </w:pPr>
      <w:r>
        <w:rPr>
          <w:rFonts w:eastAsia="新宋体"/>
          <w:b/>
          <w:kern w:val="0"/>
          <w:sz w:val="22"/>
          <w:szCs w:val="22"/>
        </w:rPr>
        <w:t>2</w:t>
      </w:r>
      <w:r>
        <w:rPr>
          <w:rFonts w:eastAsia="新宋体" w:hint="eastAsia"/>
          <w:b/>
          <w:kern w:val="0"/>
          <w:sz w:val="22"/>
          <w:szCs w:val="22"/>
        </w:rPr>
        <w:t>、采购人</w:t>
      </w:r>
      <w:r>
        <w:rPr>
          <w:rFonts w:eastAsia="新宋体" w:hint="eastAsia"/>
          <w:b/>
          <w:bCs/>
          <w:kern w:val="0"/>
          <w:sz w:val="22"/>
          <w:szCs w:val="22"/>
          <w:lang w:val="zh-CN"/>
        </w:rPr>
        <w:t>应提前一天将第二天要采购的食品名称、规格、数量</w:t>
      </w:r>
      <w:r>
        <w:rPr>
          <w:rFonts w:eastAsia="新宋体" w:hint="eastAsia"/>
          <w:b/>
          <w:kern w:val="0"/>
          <w:sz w:val="22"/>
          <w:szCs w:val="22"/>
        </w:rPr>
        <w:t>，通知中标供应商，以便中标供应商备货。</w:t>
      </w:r>
    </w:p>
    <w:p w14:paraId="21C84ED4" w14:textId="77777777" w:rsidR="009B3E75" w:rsidRDefault="00492827">
      <w:pPr>
        <w:autoSpaceDE w:val="0"/>
        <w:autoSpaceDN w:val="0"/>
        <w:adjustRightInd w:val="0"/>
        <w:snapToGrid w:val="0"/>
        <w:spacing w:line="460" w:lineRule="exact"/>
        <w:ind w:firstLineChars="200" w:firstLine="440"/>
        <w:rPr>
          <w:rFonts w:eastAsia="新宋体"/>
          <w:b/>
          <w:kern w:val="0"/>
          <w:sz w:val="22"/>
          <w:szCs w:val="22"/>
        </w:rPr>
      </w:pPr>
      <w:r>
        <w:rPr>
          <w:rFonts w:eastAsia="新宋体"/>
          <w:kern w:val="0"/>
          <w:sz w:val="22"/>
          <w:szCs w:val="22"/>
        </w:rPr>
        <w:t>3</w:t>
      </w:r>
      <w:r>
        <w:rPr>
          <w:rFonts w:eastAsia="新宋体" w:hint="eastAsia"/>
          <w:kern w:val="0"/>
          <w:sz w:val="22"/>
          <w:szCs w:val="22"/>
        </w:rPr>
        <w:t>、</w:t>
      </w:r>
      <w:r>
        <w:rPr>
          <w:rFonts w:eastAsia="新宋体" w:hint="eastAsia"/>
          <w:b/>
          <w:kern w:val="0"/>
          <w:sz w:val="22"/>
          <w:szCs w:val="22"/>
        </w:rPr>
        <w:t>投标供应</w:t>
      </w:r>
      <w:proofErr w:type="gramStart"/>
      <w:r>
        <w:rPr>
          <w:rFonts w:eastAsia="新宋体" w:hint="eastAsia"/>
          <w:b/>
          <w:kern w:val="0"/>
          <w:sz w:val="22"/>
          <w:szCs w:val="22"/>
        </w:rPr>
        <w:t>商接到</w:t>
      </w:r>
      <w:proofErr w:type="gramEnd"/>
      <w:r>
        <w:rPr>
          <w:rFonts w:eastAsia="新宋体" w:hint="eastAsia"/>
          <w:b/>
          <w:kern w:val="0"/>
          <w:sz w:val="22"/>
          <w:szCs w:val="22"/>
        </w:rPr>
        <w:t>采购人订单后，个别品种因缺货而无法提供的，投标供应商应在接到供货通知</w:t>
      </w:r>
      <w:r>
        <w:rPr>
          <w:rFonts w:eastAsia="新宋体"/>
          <w:b/>
          <w:kern w:val="0"/>
          <w:sz w:val="22"/>
          <w:szCs w:val="22"/>
        </w:rPr>
        <w:t>2</w:t>
      </w:r>
      <w:r>
        <w:rPr>
          <w:rFonts w:eastAsia="新宋体" w:hint="eastAsia"/>
          <w:b/>
          <w:kern w:val="0"/>
          <w:sz w:val="22"/>
          <w:szCs w:val="22"/>
        </w:rPr>
        <w:t>小时内知会采购人并协商好解决方法。</w:t>
      </w:r>
    </w:p>
    <w:p w14:paraId="1C84E50C" w14:textId="77777777" w:rsidR="009B3E75" w:rsidRDefault="00492827">
      <w:pPr>
        <w:autoSpaceDE w:val="0"/>
        <w:autoSpaceDN w:val="0"/>
        <w:adjustRightInd w:val="0"/>
        <w:snapToGrid w:val="0"/>
        <w:spacing w:line="460" w:lineRule="exact"/>
        <w:ind w:firstLineChars="200" w:firstLine="442"/>
        <w:rPr>
          <w:rFonts w:eastAsia="新宋体"/>
          <w:b/>
          <w:bCs/>
          <w:kern w:val="0"/>
          <w:sz w:val="22"/>
          <w:szCs w:val="22"/>
        </w:rPr>
      </w:pPr>
      <w:r>
        <w:rPr>
          <w:rFonts w:eastAsia="新宋体"/>
          <w:b/>
          <w:bCs/>
          <w:kern w:val="0"/>
          <w:sz w:val="22"/>
          <w:szCs w:val="22"/>
        </w:rPr>
        <w:t>4</w:t>
      </w:r>
      <w:r>
        <w:rPr>
          <w:rFonts w:eastAsia="新宋体" w:hint="eastAsia"/>
          <w:b/>
          <w:bCs/>
          <w:kern w:val="0"/>
          <w:sz w:val="22"/>
          <w:szCs w:val="22"/>
        </w:rPr>
        <w:t>、若遇特殊情况，如：采购人用餐人数临时增减，特需物品临时增减等，投标供应商需无条件配合采购人。</w:t>
      </w:r>
    </w:p>
    <w:p w14:paraId="3153C285" w14:textId="77777777" w:rsidR="009B3E75" w:rsidRDefault="00492827">
      <w:pPr>
        <w:autoSpaceDE w:val="0"/>
        <w:autoSpaceDN w:val="0"/>
        <w:adjustRightInd w:val="0"/>
        <w:snapToGrid w:val="0"/>
        <w:spacing w:line="460" w:lineRule="exact"/>
        <w:rPr>
          <w:rFonts w:eastAsia="新宋体"/>
          <w:b/>
          <w:bCs/>
          <w:kern w:val="0"/>
          <w:sz w:val="22"/>
          <w:szCs w:val="22"/>
        </w:rPr>
      </w:pPr>
      <w:r>
        <w:rPr>
          <w:rFonts w:eastAsia="新宋体" w:hint="eastAsia"/>
          <w:b/>
          <w:bCs/>
          <w:kern w:val="0"/>
          <w:sz w:val="22"/>
          <w:szCs w:val="22"/>
        </w:rPr>
        <w:t>八、交货：</w:t>
      </w:r>
    </w:p>
    <w:p w14:paraId="755A34E4" w14:textId="77777777" w:rsidR="009B3E75" w:rsidRDefault="00492827">
      <w:pPr>
        <w:autoSpaceDE w:val="0"/>
        <w:autoSpaceDN w:val="0"/>
        <w:adjustRightInd w:val="0"/>
        <w:snapToGrid w:val="0"/>
        <w:spacing w:line="440" w:lineRule="exact"/>
        <w:ind w:firstLineChars="200" w:firstLine="442"/>
        <w:rPr>
          <w:rFonts w:eastAsia="新宋体"/>
          <w:b/>
          <w:kern w:val="0"/>
          <w:sz w:val="22"/>
          <w:szCs w:val="22"/>
        </w:rPr>
      </w:pPr>
      <w:r>
        <w:rPr>
          <w:rFonts w:eastAsia="新宋体"/>
          <w:b/>
          <w:kern w:val="0"/>
          <w:sz w:val="22"/>
          <w:szCs w:val="22"/>
        </w:rPr>
        <w:t>1</w:t>
      </w:r>
      <w:r>
        <w:rPr>
          <w:rFonts w:eastAsia="新宋体" w:hint="eastAsia"/>
          <w:b/>
          <w:kern w:val="0"/>
          <w:sz w:val="22"/>
          <w:szCs w:val="22"/>
        </w:rPr>
        <w:t>、交货时间须按采购约定的时间内送到，</w:t>
      </w:r>
      <w:r>
        <w:rPr>
          <w:rFonts w:eastAsia="新宋体" w:hint="eastAsia"/>
          <w:b/>
          <w:kern w:val="0"/>
          <w:sz w:val="22"/>
          <w:szCs w:val="22"/>
          <w:u w:val="single"/>
        </w:rPr>
        <w:t>根据实际情况，如需一天配送多次，投标供应商必须无条件响应</w:t>
      </w:r>
      <w:r>
        <w:rPr>
          <w:rFonts w:eastAsia="新宋体" w:hint="eastAsia"/>
          <w:b/>
          <w:kern w:val="0"/>
          <w:sz w:val="22"/>
          <w:szCs w:val="22"/>
        </w:rPr>
        <w:t>。投标供应商提供《送货清单》一式三份（其中采购人两份，一份食堂留档，一份财务做账），双方现场过秤并验收签名，作结算凭证。</w:t>
      </w:r>
    </w:p>
    <w:p w14:paraId="20AC0119" w14:textId="77777777" w:rsidR="009B3E75" w:rsidRDefault="00492827">
      <w:pPr>
        <w:autoSpaceDE w:val="0"/>
        <w:autoSpaceDN w:val="0"/>
        <w:adjustRightInd w:val="0"/>
        <w:snapToGrid w:val="0"/>
        <w:spacing w:line="440" w:lineRule="exact"/>
        <w:ind w:firstLineChars="200" w:firstLine="440"/>
        <w:rPr>
          <w:rFonts w:eastAsia="新宋体"/>
          <w:kern w:val="0"/>
          <w:sz w:val="22"/>
          <w:szCs w:val="22"/>
        </w:rPr>
      </w:pPr>
      <w:r>
        <w:rPr>
          <w:rFonts w:eastAsia="新宋体"/>
          <w:kern w:val="0"/>
          <w:sz w:val="22"/>
          <w:szCs w:val="22"/>
        </w:rPr>
        <w:t>2</w:t>
      </w:r>
      <w:r>
        <w:rPr>
          <w:rFonts w:eastAsia="新宋体" w:hint="eastAsia"/>
          <w:kern w:val="0"/>
          <w:sz w:val="22"/>
          <w:szCs w:val="22"/>
        </w:rPr>
        <w:t>、</w:t>
      </w:r>
      <w:r>
        <w:rPr>
          <w:rFonts w:eastAsia="新宋体" w:hint="eastAsia"/>
          <w:b/>
          <w:bCs/>
          <w:kern w:val="0"/>
          <w:sz w:val="22"/>
          <w:szCs w:val="22"/>
        </w:rPr>
        <w:t>所有品种按出箱净重过磅，最终交易重量以双方确认的过磅数为准</w:t>
      </w:r>
      <w:r>
        <w:rPr>
          <w:rFonts w:eastAsia="新宋体" w:hint="eastAsia"/>
          <w:kern w:val="0"/>
          <w:sz w:val="22"/>
          <w:szCs w:val="22"/>
        </w:rPr>
        <w:t>。</w:t>
      </w:r>
    </w:p>
    <w:p w14:paraId="01B2CFB6" w14:textId="77777777" w:rsidR="009B3E75" w:rsidRDefault="00492827">
      <w:pPr>
        <w:autoSpaceDE w:val="0"/>
        <w:autoSpaceDN w:val="0"/>
        <w:adjustRightInd w:val="0"/>
        <w:snapToGrid w:val="0"/>
        <w:spacing w:line="440" w:lineRule="exact"/>
        <w:ind w:firstLineChars="200" w:firstLine="440"/>
        <w:rPr>
          <w:rFonts w:eastAsia="新宋体"/>
          <w:kern w:val="0"/>
          <w:sz w:val="22"/>
          <w:szCs w:val="22"/>
        </w:rPr>
      </w:pPr>
      <w:r>
        <w:rPr>
          <w:rFonts w:eastAsia="新宋体"/>
          <w:kern w:val="0"/>
          <w:sz w:val="22"/>
          <w:szCs w:val="22"/>
        </w:rPr>
        <w:t>3</w:t>
      </w:r>
      <w:r>
        <w:rPr>
          <w:rFonts w:eastAsia="新宋体" w:hint="eastAsia"/>
          <w:kern w:val="0"/>
          <w:sz w:val="22"/>
          <w:szCs w:val="22"/>
        </w:rPr>
        <w:t>、投标供应商送货人员负责将货物从车上搬到秤上过磅，然后放到指定地点，由采购人食堂人员负责验收并签字确认。</w:t>
      </w:r>
    </w:p>
    <w:p w14:paraId="43D7325D" w14:textId="77777777" w:rsidR="009B3E75" w:rsidRDefault="00492827">
      <w:pPr>
        <w:autoSpaceDE w:val="0"/>
        <w:autoSpaceDN w:val="0"/>
        <w:adjustRightInd w:val="0"/>
        <w:snapToGrid w:val="0"/>
        <w:spacing w:line="440" w:lineRule="exact"/>
        <w:ind w:firstLineChars="200" w:firstLine="440"/>
        <w:rPr>
          <w:rFonts w:eastAsia="新宋体"/>
          <w:kern w:val="0"/>
          <w:sz w:val="22"/>
          <w:szCs w:val="22"/>
        </w:rPr>
      </w:pPr>
      <w:r>
        <w:rPr>
          <w:rFonts w:eastAsia="新宋体"/>
          <w:kern w:val="0"/>
          <w:sz w:val="22"/>
          <w:szCs w:val="22"/>
        </w:rPr>
        <w:t>4</w:t>
      </w:r>
      <w:r>
        <w:rPr>
          <w:rFonts w:eastAsia="新宋体" w:hint="eastAsia"/>
          <w:kern w:val="0"/>
          <w:sz w:val="22"/>
          <w:szCs w:val="22"/>
        </w:rPr>
        <w:t>、考虑到叶菜类品种的特殊性，要求投标供应</w:t>
      </w:r>
      <w:proofErr w:type="gramStart"/>
      <w:r>
        <w:rPr>
          <w:rFonts w:eastAsia="新宋体" w:hint="eastAsia"/>
          <w:kern w:val="0"/>
          <w:sz w:val="22"/>
          <w:szCs w:val="22"/>
        </w:rPr>
        <w:t>商实际</w:t>
      </w:r>
      <w:proofErr w:type="gramEnd"/>
      <w:r>
        <w:rPr>
          <w:rFonts w:eastAsia="新宋体" w:hint="eastAsia"/>
          <w:kern w:val="0"/>
          <w:sz w:val="22"/>
          <w:szCs w:val="22"/>
        </w:rPr>
        <w:t>供应除叶菜类外的品种及数量与采购人订单要</w:t>
      </w:r>
      <w:r>
        <w:rPr>
          <w:rFonts w:eastAsia="新宋体"/>
          <w:kern w:val="0"/>
          <w:sz w:val="22"/>
          <w:szCs w:val="22"/>
        </w:rPr>
        <w:t xml:space="preserve"> </w:t>
      </w:r>
      <w:r>
        <w:rPr>
          <w:rFonts w:eastAsia="新宋体" w:hint="eastAsia"/>
          <w:kern w:val="0"/>
          <w:sz w:val="22"/>
          <w:szCs w:val="22"/>
        </w:rPr>
        <w:t>求相差不能超过</w:t>
      </w:r>
      <w:r>
        <w:rPr>
          <w:rFonts w:eastAsia="新宋体"/>
          <w:kern w:val="0"/>
          <w:sz w:val="22"/>
          <w:szCs w:val="22"/>
        </w:rPr>
        <w:t>10</w:t>
      </w:r>
      <w:r>
        <w:rPr>
          <w:rFonts w:eastAsia="新宋体" w:hint="eastAsia"/>
          <w:kern w:val="0"/>
          <w:sz w:val="22"/>
          <w:szCs w:val="22"/>
        </w:rPr>
        <w:t>％，叶菜类的品种及数量与采购人订单要求相差不能超过</w:t>
      </w:r>
      <w:r>
        <w:rPr>
          <w:rFonts w:eastAsia="新宋体"/>
          <w:kern w:val="0"/>
          <w:sz w:val="22"/>
          <w:szCs w:val="22"/>
        </w:rPr>
        <w:t>30</w:t>
      </w:r>
      <w:r>
        <w:rPr>
          <w:rFonts w:eastAsia="新宋体" w:hint="eastAsia"/>
          <w:kern w:val="0"/>
          <w:sz w:val="22"/>
          <w:szCs w:val="22"/>
        </w:rPr>
        <w:t>％。各品种数量超出规定的部分由投标供应商带回，不纳入结算，短缺的部分由投标供应商补足。</w:t>
      </w:r>
    </w:p>
    <w:p w14:paraId="31B3EAF0" w14:textId="77777777" w:rsidR="009B3E75" w:rsidRDefault="00492827">
      <w:pPr>
        <w:autoSpaceDE w:val="0"/>
        <w:autoSpaceDN w:val="0"/>
        <w:adjustRightInd w:val="0"/>
        <w:snapToGrid w:val="0"/>
        <w:spacing w:line="440" w:lineRule="exact"/>
        <w:ind w:firstLineChars="200" w:firstLine="440"/>
        <w:rPr>
          <w:rFonts w:eastAsia="新宋体"/>
          <w:kern w:val="0"/>
          <w:sz w:val="22"/>
          <w:szCs w:val="22"/>
        </w:rPr>
      </w:pPr>
      <w:r>
        <w:rPr>
          <w:rFonts w:eastAsia="新宋体"/>
          <w:kern w:val="0"/>
          <w:sz w:val="22"/>
          <w:szCs w:val="22"/>
        </w:rPr>
        <w:t>5</w:t>
      </w:r>
      <w:r>
        <w:rPr>
          <w:rFonts w:eastAsia="新宋体" w:hint="eastAsia"/>
          <w:kern w:val="0"/>
          <w:sz w:val="22"/>
          <w:szCs w:val="22"/>
        </w:rPr>
        <w:t>、肉类货品根据采购要求加工，肉末、肉丝等原则上由采购食堂自行加工，在发生急需加工的情况时，可由投标供应商代为加工，但必须是招标单位的相关人员确定原材料量后，在招标单位的相关人员在场的情况下完成加工。</w:t>
      </w:r>
    </w:p>
    <w:p w14:paraId="5E48B8CD" w14:textId="77777777" w:rsidR="009B3E75" w:rsidRDefault="00492827">
      <w:pPr>
        <w:autoSpaceDE w:val="0"/>
        <w:autoSpaceDN w:val="0"/>
        <w:adjustRightInd w:val="0"/>
        <w:snapToGrid w:val="0"/>
        <w:spacing w:line="440" w:lineRule="exact"/>
        <w:ind w:firstLineChars="200" w:firstLine="440"/>
        <w:rPr>
          <w:rFonts w:eastAsia="新宋体"/>
          <w:kern w:val="0"/>
          <w:sz w:val="22"/>
          <w:szCs w:val="22"/>
        </w:rPr>
      </w:pPr>
      <w:r>
        <w:rPr>
          <w:rFonts w:eastAsia="新宋体"/>
          <w:kern w:val="0"/>
          <w:sz w:val="22"/>
          <w:szCs w:val="22"/>
        </w:rPr>
        <w:t>6</w:t>
      </w:r>
      <w:r>
        <w:rPr>
          <w:rFonts w:eastAsia="新宋体" w:hint="eastAsia"/>
          <w:kern w:val="0"/>
          <w:sz w:val="22"/>
          <w:szCs w:val="22"/>
        </w:rPr>
        <w:t>、质量必须达到本标书配送所列的要求及验收标准，并且品质不低于采购人当天在各大蔬菜批</w:t>
      </w:r>
      <w:r>
        <w:rPr>
          <w:rFonts w:eastAsia="新宋体"/>
          <w:kern w:val="0"/>
          <w:sz w:val="22"/>
          <w:szCs w:val="22"/>
        </w:rPr>
        <w:t xml:space="preserve"> </w:t>
      </w:r>
      <w:r>
        <w:rPr>
          <w:rFonts w:eastAsia="新宋体" w:hint="eastAsia"/>
          <w:kern w:val="0"/>
          <w:sz w:val="22"/>
          <w:szCs w:val="22"/>
        </w:rPr>
        <w:t>发市场的自购标准。</w:t>
      </w:r>
    </w:p>
    <w:p w14:paraId="26E6727B" w14:textId="77777777" w:rsidR="009B3E75" w:rsidRDefault="00492827">
      <w:pPr>
        <w:autoSpaceDE w:val="0"/>
        <w:autoSpaceDN w:val="0"/>
        <w:adjustRightInd w:val="0"/>
        <w:snapToGrid w:val="0"/>
        <w:spacing w:line="440" w:lineRule="exact"/>
        <w:rPr>
          <w:rFonts w:eastAsia="新宋体"/>
          <w:b/>
          <w:bCs/>
          <w:kern w:val="0"/>
          <w:sz w:val="22"/>
          <w:szCs w:val="22"/>
          <w:lang w:val="zh-CN"/>
        </w:rPr>
      </w:pPr>
      <w:r>
        <w:rPr>
          <w:rFonts w:eastAsia="新宋体" w:hint="eastAsia"/>
          <w:b/>
          <w:bCs/>
          <w:kern w:val="0"/>
          <w:sz w:val="22"/>
          <w:szCs w:val="22"/>
          <w:lang w:val="zh-CN"/>
        </w:rPr>
        <w:t>九、服务期限</w:t>
      </w:r>
    </w:p>
    <w:p w14:paraId="71C2A2A3" w14:textId="77777777" w:rsidR="009B3E75" w:rsidRDefault="00492827">
      <w:pPr>
        <w:wordWrap w:val="0"/>
        <w:autoSpaceDE w:val="0"/>
        <w:autoSpaceDN w:val="0"/>
        <w:adjustRightInd w:val="0"/>
        <w:snapToGrid w:val="0"/>
        <w:spacing w:line="440" w:lineRule="exact"/>
        <w:ind w:firstLineChars="200" w:firstLine="442"/>
        <w:rPr>
          <w:rFonts w:eastAsia="新宋体"/>
          <w:b/>
          <w:kern w:val="0"/>
          <w:sz w:val="22"/>
          <w:szCs w:val="22"/>
          <w:u w:val="single"/>
        </w:rPr>
      </w:pPr>
      <w:r>
        <w:rPr>
          <w:rFonts w:eastAsia="新宋体" w:hint="eastAsia"/>
          <w:b/>
          <w:kern w:val="0"/>
          <w:sz w:val="22"/>
          <w:szCs w:val="22"/>
          <w:u w:val="single"/>
        </w:rPr>
        <w:lastRenderedPageBreak/>
        <w:t>配送期限：（</w:t>
      </w:r>
      <w:r>
        <w:rPr>
          <w:rFonts w:eastAsia="新宋体"/>
          <w:b/>
          <w:kern w:val="0"/>
          <w:sz w:val="22"/>
          <w:szCs w:val="22"/>
          <w:u w:val="single"/>
        </w:rPr>
        <w:t xml:space="preserve">20   </w:t>
      </w:r>
      <w:r>
        <w:rPr>
          <w:rFonts w:eastAsia="新宋体" w:hint="eastAsia"/>
          <w:b/>
          <w:kern w:val="0"/>
          <w:sz w:val="22"/>
          <w:szCs w:val="22"/>
          <w:u w:val="single"/>
        </w:rPr>
        <w:t>年</w:t>
      </w:r>
      <w:r>
        <w:rPr>
          <w:rFonts w:eastAsia="新宋体"/>
          <w:b/>
          <w:kern w:val="0"/>
          <w:sz w:val="22"/>
          <w:szCs w:val="22"/>
          <w:u w:val="single"/>
        </w:rPr>
        <w:t xml:space="preserve">   </w:t>
      </w:r>
      <w:r>
        <w:rPr>
          <w:rFonts w:eastAsia="新宋体" w:hint="eastAsia"/>
          <w:b/>
          <w:kern w:val="0"/>
          <w:sz w:val="22"/>
          <w:szCs w:val="22"/>
          <w:u w:val="single"/>
        </w:rPr>
        <w:t>月</w:t>
      </w:r>
      <w:r>
        <w:rPr>
          <w:rFonts w:eastAsia="新宋体"/>
          <w:b/>
          <w:kern w:val="0"/>
          <w:sz w:val="22"/>
          <w:szCs w:val="22"/>
          <w:u w:val="single"/>
        </w:rPr>
        <w:t xml:space="preserve">    </w:t>
      </w:r>
      <w:r>
        <w:rPr>
          <w:rFonts w:eastAsia="新宋体" w:hint="eastAsia"/>
          <w:b/>
          <w:kern w:val="0"/>
          <w:sz w:val="22"/>
          <w:szCs w:val="22"/>
          <w:u w:val="single"/>
        </w:rPr>
        <w:t>日至</w:t>
      </w:r>
      <w:r>
        <w:rPr>
          <w:rFonts w:eastAsia="新宋体"/>
          <w:b/>
          <w:kern w:val="0"/>
          <w:sz w:val="22"/>
          <w:szCs w:val="22"/>
          <w:u w:val="single"/>
        </w:rPr>
        <w:t xml:space="preserve">20    </w:t>
      </w:r>
      <w:r>
        <w:rPr>
          <w:rFonts w:eastAsia="新宋体" w:hint="eastAsia"/>
          <w:b/>
          <w:kern w:val="0"/>
          <w:sz w:val="22"/>
          <w:szCs w:val="22"/>
          <w:u w:val="single"/>
        </w:rPr>
        <w:t>年</w:t>
      </w:r>
      <w:r>
        <w:rPr>
          <w:rFonts w:eastAsia="新宋体"/>
          <w:b/>
          <w:kern w:val="0"/>
          <w:sz w:val="22"/>
          <w:szCs w:val="22"/>
          <w:u w:val="single"/>
        </w:rPr>
        <w:t xml:space="preserve">    </w:t>
      </w:r>
      <w:r>
        <w:rPr>
          <w:rFonts w:eastAsia="新宋体" w:hint="eastAsia"/>
          <w:b/>
          <w:kern w:val="0"/>
          <w:sz w:val="22"/>
          <w:szCs w:val="22"/>
          <w:u w:val="single"/>
        </w:rPr>
        <w:t>月</w:t>
      </w:r>
      <w:r>
        <w:rPr>
          <w:rFonts w:eastAsia="新宋体"/>
          <w:b/>
          <w:kern w:val="0"/>
          <w:sz w:val="22"/>
          <w:szCs w:val="22"/>
          <w:u w:val="single"/>
        </w:rPr>
        <w:t xml:space="preserve">     </w:t>
      </w:r>
      <w:r>
        <w:rPr>
          <w:rFonts w:eastAsia="新宋体" w:hint="eastAsia"/>
          <w:b/>
          <w:kern w:val="0"/>
          <w:sz w:val="22"/>
          <w:szCs w:val="22"/>
          <w:u w:val="single"/>
        </w:rPr>
        <w:t>日）。</w:t>
      </w:r>
    </w:p>
    <w:p w14:paraId="52E62BC5" w14:textId="77777777" w:rsidR="009B3E75" w:rsidRDefault="00492827">
      <w:pPr>
        <w:wordWrap w:val="0"/>
        <w:autoSpaceDE w:val="0"/>
        <w:autoSpaceDN w:val="0"/>
        <w:adjustRightInd w:val="0"/>
        <w:snapToGrid w:val="0"/>
        <w:spacing w:line="440" w:lineRule="exact"/>
        <w:ind w:firstLineChars="200" w:firstLine="440"/>
        <w:rPr>
          <w:rFonts w:eastAsia="新宋体"/>
          <w:b/>
          <w:kern w:val="0"/>
          <w:sz w:val="22"/>
          <w:szCs w:val="22"/>
          <w:u w:val="single"/>
        </w:rPr>
      </w:pPr>
      <w:r>
        <w:rPr>
          <w:rFonts w:ascii="宋体" w:hAnsi="宋体" w:cs="宋体" w:hint="eastAsia"/>
          <w:bCs/>
          <w:sz w:val="22"/>
          <w:szCs w:val="22"/>
        </w:rPr>
        <w:t>★</w:t>
      </w:r>
      <w:r>
        <w:rPr>
          <w:rFonts w:eastAsia="新宋体" w:hint="eastAsia"/>
          <w:b/>
          <w:kern w:val="0"/>
          <w:sz w:val="22"/>
          <w:szCs w:val="22"/>
          <w:u w:val="single"/>
        </w:rPr>
        <w:t>约为</w:t>
      </w:r>
      <w:r>
        <w:rPr>
          <w:rFonts w:eastAsia="新宋体"/>
          <w:b/>
          <w:kern w:val="0"/>
          <w:sz w:val="22"/>
          <w:szCs w:val="22"/>
          <w:u w:val="single"/>
        </w:rPr>
        <w:t>328</w:t>
      </w:r>
      <w:r>
        <w:rPr>
          <w:rFonts w:eastAsia="新宋体" w:hint="eastAsia"/>
          <w:b/>
          <w:kern w:val="0"/>
          <w:sz w:val="22"/>
          <w:szCs w:val="22"/>
          <w:u w:val="single"/>
        </w:rPr>
        <w:t>日历</w:t>
      </w:r>
      <w:proofErr w:type="gramStart"/>
      <w:r>
        <w:rPr>
          <w:rFonts w:eastAsia="新宋体" w:hint="eastAsia"/>
          <w:b/>
          <w:kern w:val="0"/>
          <w:sz w:val="22"/>
          <w:szCs w:val="22"/>
          <w:u w:val="single"/>
        </w:rPr>
        <w:t>天天或</w:t>
      </w:r>
      <w:proofErr w:type="gramEnd"/>
      <w:r>
        <w:rPr>
          <w:rFonts w:eastAsia="新宋体" w:hint="eastAsia"/>
          <w:b/>
          <w:kern w:val="0"/>
          <w:sz w:val="22"/>
          <w:szCs w:val="22"/>
          <w:u w:val="single"/>
        </w:rPr>
        <w:t>采购金额达到总预算金额，任</w:t>
      </w:r>
      <w:proofErr w:type="gramStart"/>
      <w:r>
        <w:rPr>
          <w:rFonts w:eastAsia="新宋体" w:hint="eastAsia"/>
          <w:b/>
          <w:kern w:val="0"/>
          <w:sz w:val="22"/>
          <w:szCs w:val="22"/>
          <w:u w:val="single"/>
        </w:rPr>
        <w:t>一</w:t>
      </w:r>
      <w:proofErr w:type="gramEnd"/>
      <w:r>
        <w:rPr>
          <w:rFonts w:eastAsia="新宋体" w:hint="eastAsia"/>
          <w:b/>
          <w:kern w:val="0"/>
          <w:sz w:val="22"/>
          <w:szCs w:val="22"/>
          <w:u w:val="single"/>
        </w:rPr>
        <w:t>条件达到即视为合作期结束。</w:t>
      </w:r>
    </w:p>
    <w:p w14:paraId="6329F56A" w14:textId="77777777" w:rsidR="009B3E75" w:rsidRDefault="00492827">
      <w:pPr>
        <w:autoSpaceDE w:val="0"/>
        <w:autoSpaceDN w:val="0"/>
        <w:adjustRightInd w:val="0"/>
        <w:snapToGrid w:val="0"/>
        <w:spacing w:line="440" w:lineRule="exact"/>
        <w:rPr>
          <w:rFonts w:eastAsia="新宋体"/>
          <w:b/>
          <w:bCs/>
          <w:sz w:val="22"/>
          <w:szCs w:val="22"/>
        </w:rPr>
      </w:pPr>
      <w:r>
        <w:rPr>
          <w:rFonts w:eastAsia="新宋体" w:hint="eastAsia"/>
          <w:b/>
          <w:bCs/>
          <w:sz w:val="22"/>
          <w:szCs w:val="22"/>
        </w:rPr>
        <w:t>特别约定：双方同意如因采购人合同期内如遇政策性原因或内部管理等特殊情况，导致合同无法履行，采购人可提前一个月告知中标供应商解除合同，且不用任何赔偿，合同自行终止。</w:t>
      </w:r>
    </w:p>
    <w:p w14:paraId="5BB8BCF9" w14:textId="77777777" w:rsidR="009B3E75" w:rsidRDefault="00492827">
      <w:pPr>
        <w:numPr>
          <w:ilvl w:val="0"/>
          <w:numId w:val="11"/>
        </w:numPr>
        <w:autoSpaceDE w:val="0"/>
        <w:autoSpaceDN w:val="0"/>
        <w:adjustRightInd w:val="0"/>
        <w:snapToGrid w:val="0"/>
        <w:spacing w:line="440" w:lineRule="exact"/>
        <w:rPr>
          <w:rFonts w:eastAsia="新宋体"/>
          <w:b/>
          <w:bCs/>
          <w:kern w:val="0"/>
          <w:sz w:val="22"/>
          <w:szCs w:val="22"/>
        </w:rPr>
      </w:pPr>
      <w:r>
        <w:rPr>
          <w:rFonts w:eastAsia="新宋体" w:hint="eastAsia"/>
          <w:b/>
          <w:bCs/>
          <w:kern w:val="0"/>
          <w:sz w:val="22"/>
          <w:szCs w:val="22"/>
        </w:rPr>
        <w:t>配送地点：</w:t>
      </w:r>
    </w:p>
    <w:p w14:paraId="593671A6" w14:textId="77777777" w:rsidR="009B3E75" w:rsidRDefault="00492827">
      <w:pPr>
        <w:autoSpaceDE w:val="0"/>
        <w:autoSpaceDN w:val="0"/>
        <w:adjustRightInd w:val="0"/>
        <w:snapToGrid w:val="0"/>
        <w:spacing w:line="440" w:lineRule="exact"/>
        <w:rPr>
          <w:rFonts w:eastAsia="新宋体"/>
          <w:sz w:val="22"/>
          <w:szCs w:val="22"/>
        </w:rPr>
      </w:pPr>
      <w:r>
        <w:rPr>
          <w:rFonts w:eastAsia="新宋体"/>
          <w:b/>
          <w:bCs/>
          <w:kern w:val="0"/>
          <w:sz w:val="22"/>
          <w:szCs w:val="22"/>
        </w:rPr>
        <w:t>10.1</w:t>
      </w:r>
      <w:r>
        <w:rPr>
          <w:rFonts w:eastAsia="新宋体" w:hint="eastAsia"/>
          <w:b/>
          <w:bCs/>
          <w:kern w:val="0"/>
          <w:sz w:val="22"/>
          <w:szCs w:val="22"/>
        </w:rPr>
        <w:t>、</w:t>
      </w:r>
      <w:r>
        <w:rPr>
          <w:rFonts w:eastAsia="新宋体" w:hint="eastAsia"/>
          <w:sz w:val="22"/>
          <w:szCs w:val="22"/>
        </w:rPr>
        <w:t>温州市</w:t>
      </w:r>
      <w:proofErr w:type="gramStart"/>
      <w:r>
        <w:rPr>
          <w:rFonts w:eastAsia="新宋体" w:hint="eastAsia"/>
          <w:sz w:val="22"/>
          <w:szCs w:val="22"/>
        </w:rPr>
        <w:t>瓯海区消防救援</w:t>
      </w:r>
      <w:proofErr w:type="gramEnd"/>
      <w:r>
        <w:rPr>
          <w:rFonts w:eastAsia="新宋体" w:hint="eastAsia"/>
          <w:sz w:val="22"/>
          <w:szCs w:val="22"/>
        </w:rPr>
        <w:t>大队：浙江省温州市</w:t>
      </w:r>
      <w:proofErr w:type="gramStart"/>
      <w:r>
        <w:rPr>
          <w:rFonts w:eastAsia="新宋体" w:hint="eastAsia"/>
          <w:sz w:val="22"/>
          <w:szCs w:val="22"/>
        </w:rPr>
        <w:t>瓯</w:t>
      </w:r>
      <w:proofErr w:type="gramEnd"/>
      <w:r>
        <w:rPr>
          <w:rFonts w:eastAsia="新宋体" w:hint="eastAsia"/>
          <w:sz w:val="22"/>
          <w:szCs w:val="22"/>
        </w:rPr>
        <w:t>海区牛山南路</w:t>
      </w:r>
      <w:r>
        <w:rPr>
          <w:rFonts w:eastAsia="新宋体"/>
          <w:sz w:val="22"/>
          <w:szCs w:val="22"/>
        </w:rPr>
        <w:t>119</w:t>
      </w:r>
      <w:r>
        <w:rPr>
          <w:rFonts w:eastAsia="新宋体" w:hint="eastAsia"/>
          <w:sz w:val="22"/>
          <w:szCs w:val="22"/>
        </w:rPr>
        <w:t>号；</w:t>
      </w:r>
    </w:p>
    <w:p w14:paraId="18B2DB4D" w14:textId="77777777" w:rsidR="009B3E75" w:rsidRDefault="00492827">
      <w:pPr>
        <w:autoSpaceDE w:val="0"/>
        <w:autoSpaceDN w:val="0"/>
        <w:adjustRightInd w:val="0"/>
        <w:snapToGrid w:val="0"/>
        <w:spacing w:line="440" w:lineRule="exact"/>
        <w:rPr>
          <w:rFonts w:eastAsia="新宋体"/>
          <w:sz w:val="22"/>
          <w:szCs w:val="22"/>
        </w:rPr>
      </w:pPr>
      <w:r>
        <w:rPr>
          <w:rFonts w:eastAsia="新宋体"/>
          <w:sz w:val="22"/>
          <w:szCs w:val="22"/>
        </w:rPr>
        <w:t>10.2</w:t>
      </w:r>
      <w:r>
        <w:rPr>
          <w:rFonts w:eastAsia="新宋体" w:hint="eastAsia"/>
          <w:sz w:val="22"/>
          <w:szCs w:val="22"/>
        </w:rPr>
        <w:t>、温州市</w:t>
      </w:r>
      <w:proofErr w:type="gramStart"/>
      <w:r>
        <w:rPr>
          <w:rFonts w:eastAsia="新宋体" w:hint="eastAsia"/>
          <w:sz w:val="22"/>
          <w:szCs w:val="22"/>
        </w:rPr>
        <w:t>瓯</w:t>
      </w:r>
      <w:proofErr w:type="gramEnd"/>
      <w:r>
        <w:rPr>
          <w:rFonts w:eastAsia="新宋体" w:hint="eastAsia"/>
          <w:sz w:val="22"/>
          <w:szCs w:val="22"/>
        </w:rPr>
        <w:t>海区娄桥消防救援站：浙江省温州市</w:t>
      </w:r>
      <w:proofErr w:type="gramStart"/>
      <w:r>
        <w:rPr>
          <w:rFonts w:eastAsia="新宋体" w:hint="eastAsia"/>
          <w:sz w:val="22"/>
          <w:szCs w:val="22"/>
        </w:rPr>
        <w:t>瓯</w:t>
      </w:r>
      <w:proofErr w:type="gramEnd"/>
      <w:r>
        <w:rPr>
          <w:rFonts w:eastAsia="新宋体" w:hint="eastAsia"/>
          <w:sz w:val="22"/>
          <w:szCs w:val="22"/>
        </w:rPr>
        <w:t>海区集光路</w:t>
      </w:r>
      <w:r>
        <w:rPr>
          <w:rFonts w:eastAsia="新宋体"/>
          <w:sz w:val="22"/>
          <w:szCs w:val="22"/>
        </w:rPr>
        <w:t>370</w:t>
      </w:r>
      <w:r>
        <w:rPr>
          <w:rFonts w:eastAsia="新宋体" w:hint="eastAsia"/>
          <w:sz w:val="22"/>
          <w:szCs w:val="22"/>
        </w:rPr>
        <w:t>号。</w:t>
      </w:r>
    </w:p>
    <w:p w14:paraId="2093E554" w14:textId="77777777" w:rsidR="009B3E75" w:rsidRDefault="00492827">
      <w:pPr>
        <w:autoSpaceDE w:val="0"/>
        <w:autoSpaceDN w:val="0"/>
        <w:adjustRightInd w:val="0"/>
        <w:snapToGrid w:val="0"/>
        <w:spacing w:line="440" w:lineRule="exact"/>
        <w:rPr>
          <w:rFonts w:eastAsia="新宋体"/>
          <w:b/>
          <w:kern w:val="0"/>
          <w:sz w:val="22"/>
          <w:szCs w:val="22"/>
          <w:lang w:val="zh-CN"/>
        </w:rPr>
      </w:pPr>
      <w:r>
        <w:rPr>
          <w:rFonts w:eastAsia="新宋体" w:hint="eastAsia"/>
          <w:b/>
          <w:kern w:val="0"/>
          <w:sz w:val="22"/>
          <w:szCs w:val="22"/>
          <w:lang w:val="zh-CN"/>
        </w:rPr>
        <w:t>十一、其他要求</w:t>
      </w:r>
    </w:p>
    <w:p w14:paraId="64D17E83" w14:textId="77777777" w:rsidR="009B3E75" w:rsidRDefault="00492827">
      <w:pPr>
        <w:autoSpaceDE w:val="0"/>
        <w:autoSpaceDN w:val="0"/>
        <w:adjustRightInd w:val="0"/>
        <w:snapToGrid w:val="0"/>
        <w:spacing w:line="440" w:lineRule="exact"/>
        <w:ind w:firstLineChars="200" w:firstLine="442"/>
        <w:rPr>
          <w:rFonts w:eastAsia="新宋体"/>
          <w:b/>
          <w:kern w:val="0"/>
          <w:sz w:val="22"/>
          <w:szCs w:val="22"/>
        </w:rPr>
      </w:pPr>
      <w:r>
        <w:rPr>
          <w:rFonts w:eastAsia="新宋体" w:hint="eastAsia"/>
          <w:b/>
          <w:kern w:val="0"/>
          <w:sz w:val="22"/>
          <w:szCs w:val="22"/>
          <w:lang w:val="zh-CN"/>
        </w:rPr>
        <w:t>对食品质量问题在</w:t>
      </w:r>
      <w:r>
        <w:rPr>
          <w:rFonts w:eastAsia="新宋体"/>
          <w:b/>
          <w:kern w:val="0"/>
          <w:sz w:val="22"/>
          <w:szCs w:val="22"/>
          <w:lang w:val="zh-CN"/>
        </w:rPr>
        <w:t>30</w:t>
      </w:r>
      <w:r>
        <w:rPr>
          <w:rFonts w:eastAsia="新宋体" w:hint="eastAsia"/>
          <w:b/>
          <w:kern w:val="0"/>
          <w:sz w:val="22"/>
          <w:szCs w:val="22"/>
          <w:lang w:val="zh-CN"/>
        </w:rPr>
        <w:t>分钟内响应，</w:t>
      </w:r>
      <w:r>
        <w:rPr>
          <w:rFonts w:eastAsia="新宋体"/>
          <w:b/>
          <w:kern w:val="0"/>
          <w:sz w:val="22"/>
          <w:szCs w:val="22"/>
          <w:lang w:val="zh-CN"/>
        </w:rPr>
        <w:t>2</w:t>
      </w:r>
      <w:r>
        <w:rPr>
          <w:rFonts w:eastAsia="新宋体" w:hint="eastAsia"/>
          <w:b/>
          <w:kern w:val="0"/>
          <w:sz w:val="22"/>
          <w:szCs w:val="22"/>
          <w:lang w:val="zh-CN"/>
        </w:rPr>
        <w:t>小时以内到现场解决问题；不能当场解决的，必须采取更换等措施，以保证采购单位的正常使用，如因食品质量问题造成食用人的不良反应，投标供应商需负全部责任。</w:t>
      </w:r>
    </w:p>
    <w:p w14:paraId="53EF4DDE" w14:textId="77777777" w:rsidR="009B3E75" w:rsidRDefault="00492827">
      <w:pPr>
        <w:snapToGrid w:val="0"/>
        <w:spacing w:line="440" w:lineRule="exact"/>
        <w:rPr>
          <w:rFonts w:eastAsia="新宋体"/>
          <w:b/>
          <w:bCs/>
          <w:kern w:val="0"/>
          <w:sz w:val="22"/>
          <w:szCs w:val="22"/>
        </w:rPr>
      </w:pPr>
      <w:r>
        <w:rPr>
          <w:rFonts w:eastAsia="新宋体" w:hint="eastAsia"/>
          <w:b/>
          <w:bCs/>
          <w:kern w:val="0"/>
          <w:sz w:val="22"/>
          <w:szCs w:val="22"/>
          <w:lang w:val="zh-CN"/>
        </w:rPr>
        <w:t>十</w:t>
      </w:r>
      <w:bookmarkEnd w:id="77"/>
      <w:r>
        <w:rPr>
          <w:rFonts w:eastAsia="新宋体" w:hint="eastAsia"/>
          <w:b/>
          <w:bCs/>
          <w:kern w:val="0"/>
          <w:sz w:val="22"/>
          <w:szCs w:val="22"/>
        </w:rPr>
        <w:t>二</w:t>
      </w:r>
      <w:r>
        <w:rPr>
          <w:rFonts w:eastAsia="新宋体" w:hint="eastAsia"/>
          <w:b/>
          <w:bCs/>
          <w:kern w:val="0"/>
          <w:sz w:val="22"/>
          <w:szCs w:val="22"/>
          <w:lang w:val="zh-CN"/>
        </w:rPr>
        <w:t>、报价要求</w:t>
      </w:r>
    </w:p>
    <w:p w14:paraId="1E8B152B" w14:textId="77777777" w:rsidR="009B3E75" w:rsidRDefault="00492827">
      <w:pPr>
        <w:tabs>
          <w:tab w:val="left" w:pos="360"/>
        </w:tabs>
        <w:spacing w:line="460" w:lineRule="exact"/>
        <w:ind w:firstLineChars="200" w:firstLine="440"/>
        <w:rPr>
          <w:rFonts w:ascii="宋体" w:cs="宋体"/>
          <w:b/>
          <w:sz w:val="22"/>
          <w:szCs w:val="22"/>
        </w:rPr>
      </w:pPr>
      <w:r>
        <w:rPr>
          <w:rFonts w:ascii="宋体" w:hAnsi="宋体" w:cs="宋体" w:hint="eastAsia"/>
          <w:bCs/>
          <w:sz w:val="22"/>
          <w:szCs w:val="22"/>
        </w:rPr>
        <w:t>★</w:t>
      </w:r>
      <w:r>
        <w:rPr>
          <w:rFonts w:eastAsia="新宋体"/>
          <w:bCs/>
          <w:sz w:val="22"/>
          <w:szCs w:val="22"/>
        </w:rPr>
        <w:t>1</w:t>
      </w:r>
      <w:r>
        <w:rPr>
          <w:rFonts w:eastAsia="新宋体" w:hint="eastAsia"/>
          <w:bCs/>
          <w:sz w:val="22"/>
          <w:szCs w:val="22"/>
        </w:rPr>
        <w:t>、</w:t>
      </w:r>
      <w:r>
        <w:rPr>
          <w:rFonts w:ascii="宋体" w:hAnsi="宋体" w:cs="宋体" w:hint="eastAsia"/>
          <w:b/>
          <w:sz w:val="22"/>
          <w:szCs w:val="22"/>
        </w:rPr>
        <w:t>本次报价按照折扣率的方式进行报价，具体规则如下：</w:t>
      </w:r>
    </w:p>
    <w:p w14:paraId="58B7CC17"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w:t>
      </w:r>
      <w:r>
        <w:rPr>
          <w:rFonts w:ascii="宋体" w:hAnsi="宋体" w:cs="宋体"/>
          <w:b/>
          <w:bCs/>
          <w:sz w:val="22"/>
          <w:szCs w:val="22"/>
        </w:rPr>
        <w:t>1</w:t>
      </w:r>
      <w:r>
        <w:rPr>
          <w:rFonts w:ascii="宋体" w:hAnsi="宋体" w:cs="宋体" w:hint="eastAsia"/>
          <w:b/>
          <w:bCs/>
          <w:sz w:val="22"/>
          <w:szCs w:val="22"/>
        </w:rPr>
        <w:t>）本项目根据温州市发展和改革委员会官方网站（</w:t>
      </w:r>
      <w:r>
        <w:rPr>
          <w:rFonts w:ascii="宋体" w:hAnsi="宋体" w:cs="宋体"/>
          <w:b/>
          <w:bCs/>
          <w:sz w:val="22"/>
          <w:szCs w:val="22"/>
        </w:rPr>
        <w:t>http://wzfgw.wenzhou.gov.cn/col/col1216782/index.html</w:t>
      </w:r>
      <w:r>
        <w:rPr>
          <w:rFonts w:ascii="宋体" w:hAnsi="宋体" w:cs="宋体" w:hint="eastAsia"/>
          <w:b/>
          <w:bCs/>
          <w:sz w:val="22"/>
          <w:szCs w:val="22"/>
        </w:rPr>
        <w:t>）公布的温州市区农贸市场商品价格监测表中最近之日的所有菜市场的同一商品平均价格作为该商品当日所需产品参考价格；</w:t>
      </w:r>
    </w:p>
    <w:p w14:paraId="1E1D7469"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w:t>
      </w:r>
      <w:r>
        <w:rPr>
          <w:rFonts w:ascii="宋体" w:hAnsi="宋体" w:cs="宋体"/>
          <w:b/>
          <w:bCs/>
          <w:sz w:val="22"/>
          <w:szCs w:val="22"/>
        </w:rPr>
        <w:t>2</w:t>
      </w:r>
      <w:r>
        <w:rPr>
          <w:rFonts w:ascii="宋体" w:hAnsi="宋体" w:cs="宋体" w:hint="eastAsia"/>
          <w:b/>
          <w:bCs/>
          <w:sz w:val="22"/>
          <w:szCs w:val="22"/>
        </w:rPr>
        <w:t>）温州市发展和改革委员会官方网站上未列明的货品，采购人根据</w:t>
      </w:r>
      <w:proofErr w:type="gramStart"/>
      <w:r>
        <w:rPr>
          <w:rFonts w:ascii="宋体" w:hAnsi="宋体" w:cs="宋体" w:hint="eastAsia"/>
          <w:b/>
          <w:bCs/>
          <w:sz w:val="22"/>
          <w:szCs w:val="22"/>
        </w:rPr>
        <w:t>梧</w:t>
      </w:r>
      <w:proofErr w:type="gramEnd"/>
      <w:r>
        <w:rPr>
          <w:rFonts w:ascii="宋体" w:hAnsi="宋体" w:cs="宋体" w:hint="eastAsia"/>
          <w:b/>
          <w:bCs/>
          <w:sz w:val="22"/>
          <w:szCs w:val="22"/>
        </w:rPr>
        <w:t>田新农贸市场（月乐东街）及辖区内周边市场的产品市场销售价作为产品参考价格。采购人每半月作为一个周期对食堂食品原料的价格进行采集，与中标供应商及时对接。</w:t>
      </w:r>
    </w:p>
    <w:p w14:paraId="6B07A2C1"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其中：</w:t>
      </w:r>
    </w:p>
    <w:p w14:paraId="1EFBB250" w14:textId="77777777" w:rsidR="009B3E75" w:rsidRDefault="00492827">
      <w:pPr>
        <w:spacing w:line="460" w:lineRule="exact"/>
        <w:ind w:firstLineChars="245" w:firstLine="541"/>
        <w:rPr>
          <w:rFonts w:ascii="宋体" w:cs="宋体"/>
          <w:b/>
          <w:bCs/>
          <w:sz w:val="22"/>
          <w:szCs w:val="22"/>
        </w:rPr>
      </w:pPr>
      <w:r>
        <w:rPr>
          <w:rFonts w:ascii="宋体" w:hAnsi="宋体" w:cs="宋体" w:hint="eastAsia"/>
          <w:b/>
          <w:bCs/>
          <w:sz w:val="22"/>
          <w:szCs w:val="22"/>
        </w:rPr>
        <w:t>若因特殊原因导致部分食品原料的价格涨幅过大，须由中标供应商向采购人提供情况说明，经采购人确认核实无误后，可以按照双方市场询价后协商确定供货价格；</w:t>
      </w:r>
      <w:r>
        <w:rPr>
          <w:rFonts w:ascii="宋体" w:hAnsi="宋体" w:cs="宋体"/>
          <w:b/>
          <w:bCs/>
          <w:sz w:val="22"/>
          <w:szCs w:val="22"/>
        </w:rPr>
        <w:t xml:space="preserve"> </w:t>
      </w:r>
    </w:p>
    <w:p w14:paraId="38F465A1" w14:textId="77777777" w:rsidR="009B3E75" w:rsidRDefault="00492827">
      <w:pPr>
        <w:wordWrap w:val="0"/>
        <w:snapToGrid w:val="0"/>
        <w:spacing w:line="440" w:lineRule="exact"/>
        <w:ind w:firstLineChars="200" w:firstLine="442"/>
        <w:rPr>
          <w:rFonts w:eastAsia="新宋体"/>
          <w:sz w:val="22"/>
          <w:szCs w:val="22"/>
        </w:rPr>
      </w:pPr>
      <w:r>
        <w:rPr>
          <w:rFonts w:ascii="宋体" w:hAnsi="宋体" w:cs="宋体" w:hint="eastAsia"/>
          <w:b/>
          <w:bCs/>
          <w:sz w:val="22"/>
          <w:szCs w:val="22"/>
        </w:rPr>
        <w:t>（</w:t>
      </w:r>
      <w:r>
        <w:rPr>
          <w:rFonts w:ascii="宋体" w:hAnsi="宋体" w:cs="宋体"/>
          <w:b/>
          <w:bCs/>
          <w:sz w:val="22"/>
          <w:szCs w:val="22"/>
        </w:rPr>
        <w:t>3</w:t>
      </w:r>
      <w:r>
        <w:rPr>
          <w:rFonts w:ascii="宋体" w:hAnsi="宋体" w:cs="宋体" w:hint="eastAsia"/>
          <w:b/>
          <w:bCs/>
          <w:sz w:val="22"/>
          <w:szCs w:val="22"/>
        </w:rPr>
        <w:t>）上述两项渠道均未列明的产品价格，以双方市场询价后协商确定供货价格</w:t>
      </w:r>
      <w:r>
        <w:rPr>
          <w:rFonts w:eastAsia="新宋体" w:hint="eastAsia"/>
          <w:bCs/>
          <w:sz w:val="22"/>
          <w:szCs w:val="22"/>
        </w:rPr>
        <w:t>。</w:t>
      </w:r>
      <w:r>
        <w:rPr>
          <w:rFonts w:eastAsia="新宋体"/>
          <w:bCs/>
          <w:sz w:val="22"/>
          <w:szCs w:val="22"/>
        </w:rPr>
        <w:t xml:space="preserve"> </w:t>
      </w:r>
    </w:p>
    <w:p w14:paraId="12EB9EAB" w14:textId="77777777" w:rsidR="009B3E75" w:rsidRDefault="00492827">
      <w:pPr>
        <w:snapToGrid w:val="0"/>
        <w:spacing w:line="440" w:lineRule="exact"/>
        <w:ind w:firstLine="420"/>
        <w:rPr>
          <w:rFonts w:eastAsia="新宋体"/>
          <w:bCs/>
          <w:sz w:val="22"/>
          <w:szCs w:val="22"/>
        </w:rPr>
      </w:pPr>
      <w:r>
        <w:rPr>
          <w:rFonts w:eastAsia="新宋体"/>
          <w:sz w:val="22"/>
          <w:szCs w:val="22"/>
        </w:rPr>
        <w:t>2</w:t>
      </w:r>
      <w:r>
        <w:rPr>
          <w:rFonts w:eastAsia="新宋体" w:hint="eastAsia"/>
          <w:sz w:val="22"/>
          <w:szCs w:val="22"/>
        </w:rPr>
        <w:t>、某</w:t>
      </w:r>
      <w:proofErr w:type="gramStart"/>
      <w:r>
        <w:rPr>
          <w:rFonts w:eastAsia="新宋体" w:hint="eastAsia"/>
          <w:sz w:val="22"/>
          <w:szCs w:val="22"/>
        </w:rPr>
        <w:t>宗产品</w:t>
      </w:r>
      <w:proofErr w:type="gramEnd"/>
      <w:r>
        <w:rPr>
          <w:rFonts w:eastAsia="新宋体" w:hint="eastAsia"/>
          <w:sz w:val="22"/>
          <w:szCs w:val="22"/>
        </w:rPr>
        <w:t>当期结算价</w:t>
      </w:r>
      <w:r>
        <w:rPr>
          <w:rFonts w:eastAsia="新宋体"/>
          <w:sz w:val="22"/>
          <w:szCs w:val="22"/>
        </w:rPr>
        <w:t>=</w:t>
      </w:r>
      <w:r>
        <w:rPr>
          <w:rFonts w:eastAsia="新宋体" w:hint="eastAsia"/>
          <w:sz w:val="22"/>
          <w:szCs w:val="22"/>
        </w:rPr>
        <w:t>该</w:t>
      </w:r>
      <w:proofErr w:type="gramStart"/>
      <w:r>
        <w:rPr>
          <w:rFonts w:eastAsia="新宋体" w:hint="eastAsia"/>
          <w:sz w:val="22"/>
          <w:szCs w:val="22"/>
        </w:rPr>
        <w:t>宗产品</w:t>
      </w:r>
      <w:proofErr w:type="gramEnd"/>
      <w:r>
        <w:rPr>
          <w:rFonts w:eastAsia="新宋体" w:hint="eastAsia"/>
          <w:sz w:val="22"/>
          <w:szCs w:val="22"/>
        </w:rPr>
        <w:t>实际供货数量</w:t>
      </w:r>
      <w:r>
        <w:rPr>
          <w:rFonts w:eastAsia="新宋体"/>
          <w:sz w:val="22"/>
          <w:szCs w:val="22"/>
        </w:rPr>
        <w:t>*</w:t>
      </w:r>
      <w:r>
        <w:rPr>
          <w:rFonts w:eastAsia="新宋体" w:hint="eastAsia"/>
          <w:sz w:val="22"/>
          <w:szCs w:val="22"/>
        </w:rPr>
        <w:t>当期该</w:t>
      </w:r>
      <w:proofErr w:type="gramStart"/>
      <w:r>
        <w:rPr>
          <w:rFonts w:eastAsia="新宋体" w:hint="eastAsia"/>
          <w:sz w:val="22"/>
          <w:szCs w:val="22"/>
        </w:rPr>
        <w:t>宗产品</w:t>
      </w:r>
      <w:proofErr w:type="gramEnd"/>
      <w:r>
        <w:rPr>
          <w:rFonts w:eastAsia="新宋体" w:hint="eastAsia"/>
          <w:sz w:val="22"/>
          <w:szCs w:val="22"/>
        </w:rPr>
        <w:t>市场单价</w:t>
      </w:r>
      <w:r>
        <w:rPr>
          <w:rFonts w:eastAsia="新宋体"/>
          <w:sz w:val="22"/>
          <w:szCs w:val="22"/>
        </w:rPr>
        <w:t>*</w:t>
      </w:r>
      <w:r>
        <w:rPr>
          <w:rFonts w:eastAsia="新宋体" w:hint="eastAsia"/>
          <w:sz w:val="22"/>
          <w:szCs w:val="22"/>
        </w:rPr>
        <w:t>中标折扣。</w:t>
      </w:r>
    </w:p>
    <w:p w14:paraId="7432BD0A" w14:textId="77777777" w:rsidR="009B3E75" w:rsidRDefault="00492827">
      <w:pPr>
        <w:snapToGrid w:val="0"/>
        <w:spacing w:line="440" w:lineRule="exact"/>
        <w:ind w:firstLine="420"/>
        <w:rPr>
          <w:rFonts w:eastAsia="新宋体"/>
          <w:sz w:val="22"/>
          <w:szCs w:val="22"/>
        </w:rPr>
      </w:pPr>
      <w:r>
        <w:rPr>
          <w:rFonts w:eastAsia="新宋体"/>
          <w:sz w:val="22"/>
          <w:szCs w:val="22"/>
        </w:rPr>
        <w:t>3</w:t>
      </w:r>
      <w:r>
        <w:rPr>
          <w:rFonts w:eastAsia="新宋体" w:hint="eastAsia"/>
          <w:sz w:val="22"/>
          <w:szCs w:val="22"/>
        </w:rPr>
        <w:t>、投标价：报价折扣。</w:t>
      </w:r>
    </w:p>
    <w:p w14:paraId="598B2E4E" w14:textId="77777777" w:rsidR="009B3E75" w:rsidRDefault="00492827">
      <w:pPr>
        <w:pStyle w:val="af7"/>
        <w:spacing w:line="460" w:lineRule="exact"/>
        <w:ind w:left="0" w:firstLineChars="0" w:firstLine="0"/>
        <w:jc w:val="center"/>
        <w:outlineLvl w:val="0"/>
        <w:rPr>
          <w:rFonts w:eastAsia="新宋体"/>
          <w:b/>
          <w:sz w:val="30"/>
        </w:rPr>
      </w:pPr>
      <w:r>
        <w:rPr>
          <w:rFonts w:eastAsia="新宋体"/>
          <w:b/>
          <w:sz w:val="30"/>
        </w:rPr>
        <w:br w:type="page"/>
      </w:r>
      <w:bookmarkStart w:id="78" w:name="_Toc200134213"/>
      <w:r>
        <w:rPr>
          <w:rFonts w:eastAsia="新宋体" w:hint="eastAsia"/>
          <w:b/>
          <w:sz w:val="30"/>
        </w:rPr>
        <w:lastRenderedPageBreak/>
        <w:t>第五部分</w:t>
      </w:r>
      <w:r>
        <w:rPr>
          <w:rFonts w:eastAsia="新宋体"/>
          <w:b/>
          <w:sz w:val="30"/>
        </w:rPr>
        <w:t xml:space="preserve">  </w:t>
      </w:r>
      <w:r>
        <w:rPr>
          <w:rFonts w:eastAsia="新宋体" w:hint="eastAsia"/>
          <w:b/>
          <w:sz w:val="30"/>
        </w:rPr>
        <w:t>评标原则及方法</w:t>
      </w:r>
      <w:bookmarkEnd w:id="78"/>
    </w:p>
    <w:p w14:paraId="4B7C41F9" w14:textId="77777777" w:rsidR="009B3E75" w:rsidRDefault="00492827">
      <w:pPr>
        <w:spacing w:line="460" w:lineRule="exact"/>
        <w:ind w:firstLineChars="200" w:firstLine="442"/>
        <w:rPr>
          <w:rFonts w:ascii="宋体" w:cs="宋体"/>
          <w:b/>
          <w:sz w:val="22"/>
          <w:szCs w:val="22"/>
        </w:rPr>
      </w:pPr>
      <w:r>
        <w:rPr>
          <w:rFonts w:ascii="宋体" w:hAnsi="宋体" w:cs="宋体" w:hint="eastAsia"/>
          <w:b/>
          <w:sz w:val="22"/>
        </w:rPr>
        <w:t>根据《中华人民共和国政府采购法》《中华人民共和国政府采购法实施条例》《政府采购货物和服务招标投标管理办法》和《浙江省政府采购活动现场组织管理办法》等相关法规特制定以下评标办法。</w:t>
      </w:r>
    </w:p>
    <w:p w14:paraId="78FBCCEA" w14:textId="77777777" w:rsidR="009B3E75" w:rsidRDefault="00492827">
      <w:pPr>
        <w:spacing w:line="460" w:lineRule="exact"/>
        <w:ind w:firstLineChars="200" w:firstLine="442"/>
        <w:outlineLvl w:val="1"/>
        <w:rPr>
          <w:rFonts w:ascii="宋体" w:cs="宋体"/>
          <w:b/>
          <w:sz w:val="22"/>
          <w:szCs w:val="22"/>
        </w:rPr>
      </w:pPr>
      <w:bookmarkStart w:id="79" w:name="_Toc200134214"/>
      <w:r>
        <w:rPr>
          <w:rFonts w:ascii="宋体" w:hAnsi="宋体" w:cs="宋体" w:hint="eastAsia"/>
          <w:b/>
          <w:sz w:val="22"/>
          <w:szCs w:val="22"/>
        </w:rPr>
        <w:t>一、总</w:t>
      </w:r>
      <w:r>
        <w:rPr>
          <w:rFonts w:ascii="宋体" w:hAnsi="宋体" w:cs="宋体"/>
          <w:b/>
          <w:sz w:val="22"/>
          <w:szCs w:val="22"/>
        </w:rPr>
        <w:t xml:space="preserve"> </w:t>
      </w:r>
      <w:r>
        <w:rPr>
          <w:rFonts w:ascii="宋体" w:hAnsi="宋体" w:cs="宋体" w:hint="eastAsia"/>
          <w:b/>
          <w:sz w:val="22"/>
          <w:szCs w:val="22"/>
        </w:rPr>
        <w:t>则</w:t>
      </w:r>
      <w:bookmarkEnd w:id="79"/>
    </w:p>
    <w:p w14:paraId="6EF11694"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评标工作遵循公平、公正、科学、择优原则和诚实、信誉、效率的服务原则。本着科学、严谨的态度，认真进行评标。择优选用，推进技术进步，确保质量、交货期，节约投资，最大限度地保护当事人权益，严格按照招标文件的商务、技术要求，对投标文件进行综合评定，提出优选方案，编写评标报告。对落标单位，评委会不作任何落标解释。投标供应商不得以任何方式干扰招投标工作的进行，一经发现其投标文件将被拒绝。</w:t>
      </w:r>
    </w:p>
    <w:p w14:paraId="31FC296C" w14:textId="77777777" w:rsidR="009B3E75" w:rsidRDefault="00492827">
      <w:pPr>
        <w:spacing w:line="460" w:lineRule="exact"/>
        <w:ind w:firstLineChars="200" w:firstLine="442"/>
        <w:outlineLvl w:val="1"/>
        <w:rPr>
          <w:rFonts w:ascii="宋体" w:cs="宋体"/>
          <w:b/>
          <w:sz w:val="22"/>
          <w:szCs w:val="22"/>
        </w:rPr>
      </w:pPr>
      <w:bookmarkStart w:id="80" w:name="_Toc200134215"/>
      <w:r>
        <w:rPr>
          <w:rFonts w:ascii="宋体" w:hAnsi="宋体" w:cs="宋体" w:hint="eastAsia"/>
          <w:b/>
          <w:sz w:val="22"/>
          <w:szCs w:val="22"/>
        </w:rPr>
        <w:t>二、评标组织</w:t>
      </w:r>
      <w:bookmarkEnd w:id="80"/>
    </w:p>
    <w:p w14:paraId="31CDDF3D"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评标工作由采购人组建的评标委员会负责。</w:t>
      </w:r>
    </w:p>
    <w:p w14:paraId="41F9FA2E" w14:textId="77777777" w:rsidR="009B3E75" w:rsidRDefault="00492827">
      <w:pPr>
        <w:spacing w:line="460" w:lineRule="exact"/>
        <w:ind w:firstLineChars="200" w:firstLine="442"/>
        <w:outlineLvl w:val="1"/>
        <w:rPr>
          <w:rFonts w:ascii="宋体" w:cs="宋体"/>
          <w:b/>
          <w:sz w:val="22"/>
          <w:szCs w:val="22"/>
        </w:rPr>
      </w:pPr>
      <w:bookmarkStart w:id="81" w:name="_Toc200134216"/>
      <w:r>
        <w:rPr>
          <w:rFonts w:ascii="宋体" w:hAnsi="宋体" w:cs="宋体" w:hint="eastAsia"/>
          <w:b/>
          <w:sz w:val="22"/>
          <w:szCs w:val="22"/>
        </w:rPr>
        <w:t>三、评标程序</w:t>
      </w:r>
      <w:bookmarkEnd w:id="81"/>
    </w:p>
    <w:p w14:paraId="2DFF9A71" w14:textId="77777777" w:rsidR="009B3E75" w:rsidRDefault="00492827">
      <w:pPr>
        <w:spacing w:line="460" w:lineRule="exact"/>
        <w:ind w:firstLineChars="200" w:firstLine="440"/>
        <w:rPr>
          <w:rFonts w:ascii="宋体" w:cs="宋体"/>
          <w:sz w:val="22"/>
          <w:szCs w:val="22"/>
        </w:rPr>
      </w:pPr>
      <w:r>
        <w:rPr>
          <w:rFonts w:ascii="宋体" w:hAnsi="宋体" w:cs="宋体" w:hint="eastAsia"/>
          <w:bCs/>
          <w:sz w:val="22"/>
          <w:szCs w:val="22"/>
        </w:rPr>
        <w:t>评标委员会按照招标文件中规定的评审方法和标准，对投标文件进行技术评估，综合比较与评价</w:t>
      </w:r>
      <w:r>
        <w:rPr>
          <w:rFonts w:ascii="宋体" w:hAnsi="宋体" w:cs="宋体" w:hint="eastAsia"/>
          <w:sz w:val="22"/>
          <w:szCs w:val="22"/>
        </w:rPr>
        <w:t>，根据综合评审结果，提交评审报告。</w:t>
      </w:r>
    </w:p>
    <w:p w14:paraId="41D4B1D3" w14:textId="77777777" w:rsidR="009B3E75" w:rsidRDefault="00492827">
      <w:pPr>
        <w:spacing w:line="460" w:lineRule="exact"/>
        <w:ind w:firstLineChars="200" w:firstLine="442"/>
        <w:outlineLvl w:val="1"/>
        <w:rPr>
          <w:rFonts w:ascii="宋体" w:cs="宋体"/>
          <w:b/>
          <w:sz w:val="22"/>
          <w:szCs w:val="22"/>
        </w:rPr>
      </w:pPr>
      <w:bookmarkStart w:id="82" w:name="_Toc200134217"/>
      <w:r>
        <w:rPr>
          <w:rFonts w:ascii="宋体" w:hAnsi="宋体" w:cs="宋体" w:hint="eastAsia"/>
          <w:b/>
          <w:sz w:val="22"/>
          <w:szCs w:val="22"/>
        </w:rPr>
        <w:t>四、评标办法</w:t>
      </w:r>
      <w:bookmarkEnd w:id="82"/>
    </w:p>
    <w:p w14:paraId="17B6BE27" w14:textId="6B0EB4CB" w:rsidR="009B3E75" w:rsidRDefault="00492827">
      <w:pPr>
        <w:spacing w:line="460" w:lineRule="exact"/>
        <w:ind w:firstLineChars="200" w:firstLine="440"/>
        <w:rPr>
          <w:rFonts w:ascii="宋体" w:cs="宋体"/>
          <w:b/>
          <w:sz w:val="22"/>
          <w:szCs w:val="22"/>
        </w:rPr>
      </w:pPr>
      <w:r>
        <w:rPr>
          <w:rFonts w:ascii="宋体" w:hAnsi="宋体" w:cs="宋体" w:hint="eastAsia"/>
          <w:sz w:val="22"/>
          <w:szCs w:val="22"/>
        </w:rPr>
        <w:t>本次采购采用百分制综合评分法，即投标供应商最大限度地满足招标文件实质性要求的基础上，按照招标文件的各项因素进行综合评审后，以评标总得分由高到低顺序排序，得分前二名的投标供应商为确定为该项目的第一中标候选人和第二中标候选人的评标方法。根据招标要求，</w:t>
      </w:r>
      <w:r>
        <w:rPr>
          <w:rFonts w:ascii="宋体" w:hAnsi="宋体" w:cs="宋体" w:hint="eastAsia"/>
          <w:b/>
          <w:sz w:val="22"/>
          <w:szCs w:val="22"/>
        </w:rPr>
        <w:t>总分设定为</w:t>
      </w:r>
      <w:r>
        <w:rPr>
          <w:rFonts w:ascii="宋体" w:hAnsi="宋体" w:cs="宋体"/>
          <w:b/>
          <w:sz w:val="22"/>
          <w:szCs w:val="22"/>
        </w:rPr>
        <w:t>100</w:t>
      </w:r>
      <w:r>
        <w:rPr>
          <w:rFonts w:ascii="宋体" w:hAnsi="宋体" w:cs="宋体" w:hint="eastAsia"/>
          <w:b/>
          <w:sz w:val="22"/>
          <w:szCs w:val="22"/>
        </w:rPr>
        <w:t>分：技术标</w:t>
      </w:r>
      <w:r w:rsidR="003D3781">
        <w:rPr>
          <w:rFonts w:ascii="宋体" w:hAnsi="宋体" w:cs="宋体" w:hint="eastAsia"/>
          <w:b/>
          <w:sz w:val="22"/>
          <w:szCs w:val="22"/>
        </w:rPr>
        <w:t>80</w:t>
      </w:r>
      <w:r>
        <w:rPr>
          <w:rFonts w:ascii="宋体" w:hAnsi="宋体" w:cs="宋体" w:hint="eastAsia"/>
          <w:b/>
          <w:sz w:val="22"/>
          <w:szCs w:val="22"/>
        </w:rPr>
        <w:t>分（权值</w:t>
      </w:r>
      <w:r w:rsidR="003D3781">
        <w:rPr>
          <w:rFonts w:ascii="宋体" w:hAnsi="宋体" w:cs="宋体" w:hint="eastAsia"/>
          <w:b/>
          <w:sz w:val="22"/>
          <w:szCs w:val="22"/>
        </w:rPr>
        <w:t>80</w:t>
      </w:r>
      <w:r>
        <w:rPr>
          <w:rFonts w:ascii="宋体" w:hAnsi="宋体" w:cs="宋体"/>
          <w:b/>
          <w:sz w:val="22"/>
          <w:szCs w:val="22"/>
        </w:rPr>
        <w:t>%</w:t>
      </w:r>
      <w:r>
        <w:rPr>
          <w:rFonts w:ascii="宋体" w:hAnsi="宋体" w:cs="宋体" w:hint="eastAsia"/>
          <w:b/>
          <w:sz w:val="22"/>
          <w:szCs w:val="22"/>
        </w:rPr>
        <w:t>），商务报价</w:t>
      </w:r>
      <w:r w:rsidR="003D3781">
        <w:rPr>
          <w:rFonts w:ascii="宋体" w:hAnsi="宋体" w:cs="宋体" w:hint="eastAsia"/>
          <w:b/>
          <w:sz w:val="22"/>
          <w:szCs w:val="22"/>
        </w:rPr>
        <w:t>20</w:t>
      </w:r>
      <w:r>
        <w:rPr>
          <w:rFonts w:ascii="宋体" w:hAnsi="宋体" w:cs="宋体" w:hint="eastAsia"/>
          <w:b/>
          <w:sz w:val="22"/>
          <w:szCs w:val="22"/>
        </w:rPr>
        <w:t>分（权值</w:t>
      </w:r>
      <w:r w:rsidR="003D3781">
        <w:rPr>
          <w:rFonts w:ascii="宋体" w:hAnsi="宋体" w:cs="宋体" w:hint="eastAsia"/>
          <w:b/>
          <w:sz w:val="22"/>
          <w:szCs w:val="22"/>
        </w:rPr>
        <w:t>20</w:t>
      </w:r>
      <w:r>
        <w:rPr>
          <w:rFonts w:ascii="宋体" w:hAnsi="宋体" w:cs="宋体"/>
          <w:b/>
          <w:sz w:val="22"/>
          <w:szCs w:val="22"/>
        </w:rPr>
        <w:t>%</w:t>
      </w:r>
      <w:r>
        <w:rPr>
          <w:rFonts w:ascii="宋体" w:hAnsi="宋体" w:cs="宋体" w:hint="eastAsia"/>
          <w:b/>
          <w:sz w:val="22"/>
          <w:szCs w:val="22"/>
        </w:rPr>
        <w:t>）。</w:t>
      </w:r>
    </w:p>
    <w:p w14:paraId="7C311984" w14:textId="77777777" w:rsidR="009B3E75" w:rsidRDefault="00492827">
      <w:pPr>
        <w:spacing w:line="460" w:lineRule="exact"/>
        <w:ind w:firstLineChars="200" w:firstLine="442"/>
        <w:outlineLvl w:val="1"/>
        <w:rPr>
          <w:rFonts w:ascii="宋体" w:cs="宋体"/>
          <w:b/>
          <w:sz w:val="22"/>
          <w:szCs w:val="22"/>
        </w:rPr>
      </w:pPr>
      <w:bookmarkStart w:id="83" w:name="_Toc200134218"/>
      <w:r>
        <w:rPr>
          <w:rFonts w:ascii="宋体" w:hAnsi="宋体" w:cs="宋体" w:hint="eastAsia"/>
          <w:b/>
          <w:sz w:val="22"/>
          <w:szCs w:val="22"/>
        </w:rPr>
        <w:t>五、评分细则</w:t>
      </w:r>
      <w:bookmarkEnd w:id="83"/>
    </w:p>
    <w:p w14:paraId="02ACD332" w14:textId="2E3AB679" w:rsidR="009B3E75" w:rsidRDefault="00492827">
      <w:pPr>
        <w:spacing w:line="460" w:lineRule="exact"/>
        <w:ind w:firstLineChars="200" w:firstLine="442"/>
        <w:rPr>
          <w:rFonts w:ascii="宋体" w:cs="宋体"/>
          <w:b/>
          <w:sz w:val="22"/>
          <w:szCs w:val="22"/>
        </w:rPr>
      </w:pPr>
      <w:r>
        <w:rPr>
          <w:rFonts w:ascii="宋体" w:hAnsi="宋体" w:cs="宋体"/>
          <w:b/>
          <w:sz w:val="22"/>
          <w:szCs w:val="22"/>
        </w:rPr>
        <w:t>1</w:t>
      </w:r>
      <w:r>
        <w:rPr>
          <w:rFonts w:ascii="宋体" w:hAnsi="宋体" w:cs="宋体" w:hint="eastAsia"/>
          <w:b/>
          <w:sz w:val="22"/>
          <w:szCs w:val="22"/>
        </w:rPr>
        <w:t>、技术分的评定（</w:t>
      </w:r>
      <w:r w:rsidR="003D3781">
        <w:rPr>
          <w:rFonts w:ascii="宋体" w:hAnsi="宋体" w:cs="宋体" w:hint="eastAsia"/>
          <w:b/>
          <w:sz w:val="22"/>
          <w:szCs w:val="22"/>
        </w:rPr>
        <w:t>80</w:t>
      </w:r>
      <w:r>
        <w:rPr>
          <w:rFonts w:ascii="宋体" w:hAnsi="宋体" w:cs="宋体" w:hint="eastAsia"/>
          <w:b/>
          <w:sz w:val="22"/>
          <w:szCs w:val="22"/>
        </w:rPr>
        <w:t>分）</w:t>
      </w:r>
    </w:p>
    <w:p w14:paraId="3B2ECA8E" w14:textId="77777777" w:rsidR="009B3E75" w:rsidRDefault="00492827">
      <w:pPr>
        <w:spacing w:line="460" w:lineRule="exact"/>
        <w:ind w:firstLineChars="200" w:firstLine="440"/>
        <w:rPr>
          <w:rFonts w:ascii="宋体" w:cs="宋体"/>
          <w:sz w:val="22"/>
        </w:rPr>
      </w:pPr>
      <w:r>
        <w:rPr>
          <w:rFonts w:ascii="宋体" w:hAnsi="宋体" w:cs="宋体" w:hint="eastAsia"/>
          <w:sz w:val="22"/>
        </w:rPr>
        <w:t>各评委成员按下列评分项目进行评判，每人一张评分计算票，并记名。投标文件各项评分内容由评标委员会成员各自评分，如某张票的一个因素项目超过规定的范围，则该张票无效。各评标委员会成员对各投标供应商的各项评分内容评分的算术平均值为各投标供应商技术分得分（小数点后按四舍五入保留</w:t>
      </w:r>
      <w:r>
        <w:rPr>
          <w:rFonts w:ascii="宋体" w:hAnsi="宋体" w:cs="宋体"/>
          <w:sz w:val="22"/>
        </w:rPr>
        <w:t>2</w:t>
      </w:r>
      <w:r>
        <w:rPr>
          <w:rFonts w:ascii="宋体" w:hAnsi="宋体" w:cs="宋体" w:hint="eastAsia"/>
          <w:sz w:val="22"/>
        </w:rPr>
        <w:t>位）。</w:t>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509"/>
        <w:gridCol w:w="892"/>
        <w:gridCol w:w="876"/>
        <w:gridCol w:w="6095"/>
        <w:gridCol w:w="1099"/>
      </w:tblGrid>
      <w:tr w:rsidR="009B3E75" w14:paraId="504A5952" w14:textId="77777777">
        <w:trPr>
          <w:cantSplit/>
          <w:trHeight w:val="23"/>
          <w:jc w:val="center"/>
        </w:trPr>
        <w:tc>
          <w:tcPr>
            <w:tcW w:w="328" w:type="pct"/>
            <w:vAlign w:val="center"/>
          </w:tcPr>
          <w:p w14:paraId="0D1D7592" w14:textId="77777777" w:rsidR="009B3E75" w:rsidRDefault="00492827">
            <w:pPr>
              <w:snapToGrid w:val="0"/>
              <w:spacing w:line="460" w:lineRule="exact"/>
              <w:jc w:val="center"/>
              <w:rPr>
                <w:rFonts w:ascii="宋体" w:cs="宋体"/>
                <w:sz w:val="22"/>
                <w:szCs w:val="22"/>
              </w:rPr>
            </w:pPr>
            <w:r>
              <w:rPr>
                <w:rFonts w:ascii="宋体" w:hAnsi="宋体" w:cs="宋体" w:hint="eastAsia"/>
                <w:sz w:val="22"/>
                <w:szCs w:val="22"/>
              </w:rPr>
              <w:t>序号</w:t>
            </w:r>
          </w:p>
        </w:tc>
        <w:tc>
          <w:tcPr>
            <w:tcW w:w="691" w:type="pct"/>
            <w:gridSpan w:val="2"/>
            <w:vAlign w:val="center"/>
          </w:tcPr>
          <w:p w14:paraId="3E340D33" w14:textId="77777777" w:rsidR="009B3E75" w:rsidRDefault="00492827">
            <w:pPr>
              <w:snapToGrid w:val="0"/>
              <w:spacing w:line="460" w:lineRule="exact"/>
              <w:jc w:val="center"/>
              <w:rPr>
                <w:rFonts w:ascii="宋体" w:cs="宋体"/>
                <w:sz w:val="22"/>
                <w:szCs w:val="22"/>
              </w:rPr>
            </w:pPr>
            <w:r>
              <w:rPr>
                <w:rFonts w:ascii="宋体" w:hAnsi="宋体" w:cs="宋体" w:hint="eastAsia"/>
                <w:sz w:val="22"/>
                <w:szCs w:val="22"/>
              </w:rPr>
              <w:t>评分项目</w:t>
            </w:r>
          </w:p>
        </w:tc>
        <w:tc>
          <w:tcPr>
            <w:tcW w:w="432" w:type="pct"/>
            <w:vAlign w:val="center"/>
          </w:tcPr>
          <w:p w14:paraId="6DEB28FA" w14:textId="77777777" w:rsidR="009B3E75" w:rsidRDefault="00492827">
            <w:pPr>
              <w:snapToGrid w:val="0"/>
              <w:spacing w:line="460" w:lineRule="exact"/>
              <w:jc w:val="center"/>
              <w:rPr>
                <w:rFonts w:ascii="宋体" w:cs="宋体"/>
                <w:sz w:val="22"/>
                <w:szCs w:val="22"/>
              </w:rPr>
            </w:pPr>
            <w:r>
              <w:rPr>
                <w:rFonts w:ascii="宋体" w:hAnsi="宋体" w:cs="宋体" w:hint="eastAsia"/>
                <w:sz w:val="22"/>
                <w:szCs w:val="22"/>
              </w:rPr>
              <w:t>分值</w:t>
            </w:r>
          </w:p>
        </w:tc>
        <w:tc>
          <w:tcPr>
            <w:tcW w:w="3007" w:type="pct"/>
            <w:vAlign w:val="center"/>
          </w:tcPr>
          <w:p w14:paraId="718FFBA6" w14:textId="77777777" w:rsidR="009B3E75" w:rsidRDefault="00492827">
            <w:pPr>
              <w:snapToGrid w:val="0"/>
              <w:spacing w:line="460" w:lineRule="exact"/>
              <w:jc w:val="center"/>
              <w:rPr>
                <w:rFonts w:ascii="宋体" w:cs="宋体"/>
                <w:sz w:val="22"/>
                <w:szCs w:val="22"/>
              </w:rPr>
            </w:pPr>
            <w:r>
              <w:rPr>
                <w:rFonts w:ascii="宋体" w:hAnsi="宋体" w:cs="宋体" w:hint="eastAsia"/>
                <w:sz w:val="22"/>
                <w:szCs w:val="22"/>
              </w:rPr>
              <w:t>评分标准</w:t>
            </w:r>
          </w:p>
        </w:tc>
        <w:tc>
          <w:tcPr>
            <w:tcW w:w="542" w:type="pct"/>
            <w:vAlign w:val="center"/>
          </w:tcPr>
          <w:p w14:paraId="3BB600D2" w14:textId="77777777" w:rsidR="009B3E75" w:rsidRDefault="00492827">
            <w:pPr>
              <w:snapToGrid w:val="0"/>
              <w:spacing w:line="460" w:lineRule="exact"/>
              <w:jc w:val="center"/>
              <w:rPr>
                <w:rFonts w:ascii="宋体" w:cs="宋体"/>
                <w:sz w:val="22"/>
                <w:szCs w:val="22"/>
              </w:rPr>
            </w:pPr>
            <w:r>
              <w:rPr>
                <w:rFonts w:ascii="宋体" w:hAnsi="宋体" w:cs="宋体" w:hint="eastAsia"/>
                <w:sz w:val="22"/>
                <w:szCs w:val="22"/>
              </w:rPr>
              <w:t>分值类型</w:t>
            </w:r>
          </w:p>
        </w:tc>
      </w:tr>
      <w:tr w:rsidR="009B3E75" w14:paraId="33F4C83D" w14:textId="77777777">
        <w:trPr>
          <w:cantSplit/>
          <w:trHeight w:val="23"/>
          <w:jc w:val="center"/>
        </w:trPr>
        <w:tc>
          <w:tcPr>
            <w:tcW w:w="328" w:type="pct"/>
            <w:vAlign w:val="center"/>
          </w:tcPr>
          <w:p w14:paraId="4F51813F" w14:textId="77777777" w:rsidR="009B3E75" w:rsidRDefault="009B3E75">
            <w:pPr>
              <w:pStyle w:val="afffff9"/>
              <w:numPr>
                <w:ilvl w:val="0"/>
                <w:numId w:val="12"/>
              </w:numPr>
              <w:snapToGrid w:val="0"/>
              <w:spacing w:line="460" w:lineRule="exact"/>
              <w:ind w:firstLineChars="0"/>
              <w:jc w:val="center"/>
              <w:rPr>
                <w:rFonts w:ascii="宋体" w:cs="宋体"/>
                <w:sz w:val="22"/>
              </w:rPr>
            </w:pPr>
          </w:p>
        </w:tc>
        <w:tc>
          <w:tcPr>
            <w:tcW w:w="691" w:type="pct"/>
            <w:gridSpan w:val="2"/>
            <w:vAlign w:val="center"/>
          </w:tcPr>
          <w:p w14:paraId="04D81B4B" w14:textId="77777777" w:rsidR="009B3E75" w:rsidRDefault="00492827">
            <w:pPr>
              <w:spacing w:line="240" w:lineRule="exact"/>
              <w:rPr>
                <w:rFonts w:ascii="宋体"/>
                <w:sz w:val="22"/>
                <w:szCs w:val="22"/>
              </w:rPr>
            </w:pPr>
            <w:r>
              <w:rPr>
                <w:rFonts w:ascii="宋体" w:hAnsi="宋体" w:hint="eastAsia"/>
                <w:sz w:val="22"/>
                <w:szCs w:val="22"/>
              </w:rPr>
              <w:t>投标供应商证书情况</w:t>
            </w:r>
          </w:p>
        </w:tc>
        <w:tc>
          <w:tcPr>
            <w:tcW w:w="432" w:type="pct"/>
            <w:vAlign w:val="center"/>
          </w:tcPr>
          <w:p w14:paraId="719BB1B5" w14:textId="77777777" w:rsidR="009B3E75" w:rsidRDefault="00492827">
            <w:pPr>
              <w:spacing w:line="240" w:lineRule="exact"/>
              <w:jc w:val="center"/>
              <w:rPr>
                <w:rFonts w:ascii="宋体"/>
                <w:sz w:val="22"/>
                <w:szCs w:val="22"/>
              </w:rPr>
            </w:pPr>
            <w:r>
              <w:rPr>
                <w:rFonts w:ascii="宋体" w:hAnsi="宋体" w:hint="eastAsia"/>
                <w:sz w:val="22"/>
                <w:szCs w:val="22"/>
              </w:rPr>
              <w:t>4</w:t>
            </w:r>
          </w:p>
        </w:tc>
        <w:tc>
          <w:tcPr>
            <w:tcW w:w="3007" w:type="pct"/>
            <w:vAlign w:val="center"/>
          </w:tcPr>
          <w:p w14:paraId="7CFD660F" w14:textId="77777777" w:rsidR="009B3E75" w:rsidRDefault="00492827">
            <w:pPr>
              <w:spacing w:line="240" w:lineRule="exact"/>
              <w:rPr>
                <w:rFonts w:ascii="宋体"/>
                <w:sz w:val="22"/>
                <w:szCs w:val="22"/>
              </w:rPr>
            </w:pPr>
            <w:r>
              <w:rPr>
                <w:rFonts w:ascii="宋体" w:hAnsi="宋体"/>
                <w:sz w:val="22"/>
                <w:szCs w:val="22"/>
              </w:rPr>
              <w:t>1.1</w:t>
            </w:r>
            <w:r>
              <w:rPr>
                <w:rFonts w:ascii="宋体" w:hAnsi="宋体" w:hint="eastAsia"/>
                <w:sz w:val="22"/>
                <w:szCs w:val="22"/>
              </w:rPr>
              <w:t>、具有</w:t>
            </w:r>
            <w:r>
              <w:rPr>
                <w:rFonts w:ascii="宋体" w:hAnsi="宋体"/>
                <w:sz w:val="22"/>
                <w:szCs w:val="22"/>
              </w:rPr>
              <w:t>ISO9001</w:t>
            </w:r>
            <w:r>
              <w:rPr>
                <w:rFonts w:ascii="宋体" w:hAnsi="宋体" w:hint="eastAsia"/>
                <w:sz w:val="22"/>
                <w:szCs w:val="22"/>
              </w:rPr>
              <w:t>质量管理体系认证证书的得</w:t>
            </w:r>
            <w:r>
              <w:rPr>
                <w:rFonts w:ascii="宋体" w:hAnsi="宋体"/>
                <w:sz w:val="22"/>
                <w:szCs w:val="22"/>
              </w:rPr>
              <w:t>1</w:t>
            </w:r>
            <w:r>
              <w:rPr>
                <w:rFonts w:ascii="宋体" w:hAnsi="宋体" w:hint="eastAsia"/>
                <w:sz w:val="22"/>
                <w:szCs w:val="22"/>
              </w:rPr>
              <w:t>分；</w:t>
            </w:r>
          </w:p>
          <w:p w14:paraId="204150A7" w14:textId="77777777" w:rsidR="009B3E75" w:rsidRDefault="00492827">
            <w:pPr>
              <w:pStyle w:val="a3"/>
              <w:rPr>
                <w:rFonts w:hAnsi="宋体" w:hint="eastAsia"/>
                <w:kern w:val="2"/>
                <w:sz w:val="22"/>
                <w:szCs w:val="22"/>
              </w:rPr>
            </w:pPr>
            <w:r>
              <w:rPr>
                <w:rFonts w:hAnsi="宋体"/>
                <w:kern w:val="2"/>
                <w:sz w:val="22"/>
                <w:szCs w:val="22"/>
              </w:rPr>
              <w:t>1.2</w:t>
            </w:r>
            <w:r>
              <w:rPr>
                <w:rFonts w:hAnsi="宋体" w:hint="eastAsia"/>
                <w:kern w:val="2"/>
                <w:sz w:val="22"/>
                <w:szCs w:val="22"/>
              </w:rPr>
              <w:t>、具有</w:t>
            </w:r>
            <w:r>
              <w:rPr>
                <w:rFonts w:hAnsi="宋体"/>
                <w:kern w:val="2"/>
                <w:sz w:val="22"/>
                <w:szCs w:val="22"/>
              </w:rPr>
              <w:t>ISO14001</w:t>
            </w:r>
            <w:r>
              <w:rPr>
                <w:rFonts w:hAnsi="宋体" w:hint="eastAsia"/>
                <w:kern w:val="2"/>
                <w:sz w:val="22"/>
                <w:szCs w:val="22"/>
              </w:rPr>
              <w:t>环境管理体系认证证书的得</w:t>
            </w:r>
            <w:r>
              <w:rPr>
                <w:rFonts w:hAnsi="宋体"/>
                <w:kern w:val="2"/>
                <w:sz w:val="22"/>
                <w:szCs w:val="22"/>
              </w:rPr>
              <w:t>1</w:t>
            </w:r>
            <w:r>
              <w:rPr>
                <w:rFonts w:hAnsi="宋体" w:hint="eastAsia"/>
                <w:kern w:val="2"/>
                <w:sz w:val="22"/>
                <w:szCs w:val="22"/>
              </w:rPr>
              <w:t>分；</w:t>
            </w:r>
          </w:p>
          <w:p w14:paraId="04BFCC3F" w14:textId="77777777" w:rsidR="009B3E75" w:rsidRDefault="00492827">
            <w:pPr>
              <w:pStyle w:val="a3"/>
              <w:rPr>
                <w:rFonts w:hAnsi="宋体" w:hint="eastAsia"/>
                <w:kern w:val="2"/>
                <w:sz w:val="22"/>
                <w:szCs w:val="22"/>
              </w:rPr>
            </w:pPr>
            <w:r>
              <w:rPr>
                <w:rFonts w:hAnsi="宋体"/>
                <w:kern w:val="2"/>
                <w:sz w:val="22"/>
                <w:szCs w:val="22"/>
              </w:rPr>
              <w:t>1.3</w:t>
            </w:r>
            <w:r>
              <w:rPr>
                <w:rFonts w:hAnsi="宋体" w:hint="eastAsia"/>
                <w:kern w:val="2"/>
                <w:sz w:val="22"/>
                <w:szCs w:val="22"/>
              </w:rPr>
              <w:t>、具有</w:t>
            </w:r>
            <w:r>
              <w:rPr>
                <w:rFonts w:hAnsi="宋体"/>
                <w:kern w:val="2"/>
                <w:sz w:val="22"/>
                <w:szCs w:val="22"/>
              </w:rPr>
              <w:t>OHSAS18001</w:t>
            </w:r>
            <w:r>
              <w:rPr>
                <w:rFonts w:hAnsi="宋体" w:hint="eastAsia"/>
                <w:kern w:val="2"/>
                <w:sz w:val="22"/>
                <w:szCs w:val="22"/>
              </w:rPr>
              <w:t>或者</w:t>
            </w:r>
            <w:r>
              <w:rPr>
                <w:rFonts w:hAnsi="宋体"/>
                <w:kern w:val="2"/>
                <w:sz w:val="22"/>
                <w:szCs w:val="22"/>
              </w:rPr>
              <w:t>ISO45001</w:t>
            </w:r>
            <w:r>
              <w:rPr>
                <w:rFonts w:hAnsi="宋体" w:hint="eastAsia"/>
                <w:kern w:val="2"/>
                <w:sz w:val="22"/>
                <w:szCs w:val="22"/>
              </w:rPr>
              <w:t>职业健康安全管理体系认证证书的得</w:t>
            </w:r>
            <w:r>
              <w:rPr>
                <w:rFonts w:hAnsi="宋体"/>
                <w:kern w:val="2"/>
                <w:sz w:val="22"/>
                <w:szCs w:val="22"/>
              </w:rPr>
              <w:t>1</w:t>
            </w:r>
            <w:r>
              <w:rPr>
                <w:rFonts w:hAnsi="宋体" w:hint="eastAsia"/>
                <w:kern w:val="2"/>
                <w:sz w:val="22"/>
                <w:szCs w:val="22"/>
              </w:rPr>
              <w:t>分；</w:t>
            </w:r>
          </w:p>
          <w:p w14:paraId="4D0B3B7E" w14:textId="77777777" w:rsidR="009B3E75" w:rsidRDefault="00492827">
            <w:pPr>
              <w:pStyle w:val="a3"/>
              <w:rPr>
                <w:rFonts w:hAnsi="宋体" w:hint="eastAsia"/>
                <w:kern w:val="2"/>
                <w:sz w:val="22"/>
                <w:szCs w:val="22"/>
              </w:rPr>
            </w:pPr>
            <w:r>
              <w:rPr>
                <w:rFonts w:hAnsi="宋体"/>
                <w:kern w:val="2"/>
                <w:sz w:val="22"/>
                <w:szCs w:val="22"/>
              </w:rPr>
              <w:t>1.4</w:t>
            </w:r>
            <w:r>
              <w:rPr>
                <w:rFonts w:hAnsi="宋体" w:hint="eastAsia"/>
                <w:kern w:val="2"/>
                <w:sz w:val="22"/>
                <w:szCs w:val="22"/>
              </w:rPr>
              <w:t>、具有</w:t>
            </w:r>
            <w:r>
              <w:rPr>
                <w:rFonts w:hAnsi="宋体"/>
                <w:kern w:val="2"/>
                <w:sz w:val="22"/>
                <w:szCs w:val="22"/>
              </w:rPr>
              <w:t>ISO22000</w:t>
            </w:r>
            <w:r>
              <w:rPr>
                <w:rFonts w:hAnsi="宋体" w:hint="eastAsia"/>
                <w:kern w:val="2"/>
                <w:sz w:val="22"/>
                <w:szCs w:val="22"/>
              </w:rPr>
              <w:t>食品安全管理体系认证证书的得</w:t>
            </w:r>
            <w:r>
              <w:rPr>
                <w:rFonts w:hAnsi="宋体"/>
                <w:kern w:val="2"/>
                <w:sz w:val="22"/>
                <w:szCs w:val="22"/>
              </w:rPr>
              <w:t>1</w:t>
            </w:r>
            <w:r>
              <w:rPr>
                <w:rFonts w:hAnsi="宋体" w:hint="eastAsia"/>
                <w:kern w:val="2"/>
                <w:sz w:val="22"/>
                <w:szCs w:val="22"/>
              </w:rPr>
              <w:t>分；</w:t>
            </w:r>
          </w:p>
          <w:p w14:paraId="42F629DD" w14:textId="77777777" w:rsidR="009B3E75" w:rsidRDefault="00492827">
            <w:pPr>
              <w:pStyle w:val="a3"/>
              <w:rPr>
                <w:rFonts w:hAnsi="宋体" w:hint="eastAsia"/>
                <w:kern w:val="2"/>
                <w:sz w:val="22"/>
                <w:szCs w:val="22"/>
              </w:rPr>
            </w:pPr>
            <w:r>
              <w:rPr>
                <w:rFonts w:hAnsi="宋体" w:hint="eastAsia"/>
                <w:kern w:val="2"/>
                <w:sz w:val="22"/>
                <w:szCs w:val="22"/>
              </w:rPr>
              <w:t>注：提供认证证书复印件和中国认监委网站查询页面截图加盖公章，否则不得分。</w:t>
            </w:r>
          </w:p>
        </w:tc>
        <w:tc>
          <w:tcPr>
            <w:tcW w:w="542" w:type="pct"/>
            <w:vAlign w:val="center"/>
          </w:tcPr>
          <w:p w14:paraId="78B0DBFF" w14:textId="77777777" w:rsidR="009B3E75" w:rsidRDefault="00492827">
            <w:pPr>
              <w:spacing w:line="240" w:lineRule="exact"/>
              <w:jc w:val="center"/>
              <w:rPr>
                <w:rFonts w:ascii="宋体"/>
                <w:sz w:val="22"/>
                <w:szCs w:val="22"/>
              </w:rPr>
            </w:pPr>
            <w:r>
              <w:rPr>
                <w:rFonts w:ascii="宋体" w:hAnsi="宋体" w:hint="eastAsia"/>
                <w:sz w:val="22"/>
                <w:szCs w:val="22"/>
              </w:rPr>
              <w:t>客观分</w:t>
            </w:r>
          </w:p>
        </w:tc>
      </w:tr>
      <w:tr w:rsidR="009B3E75" w14:paraId="27A02095" w14:textId="77777777">
        <w:trPr>
          <w:cantSplit/>
          <w:trHeight w:val="23"/>
          <w:jc w:val="center"/>
        </w:trPr>
        <w:tc>
          <w:tcPr>
            <w:tcW w:w="328" w:type="pct"/>
            <w:vMerge w:val="restart"/>
            <w:vAlign w:val="center"/>
          </w:tcPr>
          <w:p w14:paraId="50B296B7" w14:textId="77777777" w:rsidR="009B3E75" w:rsidRDefault="009B3E75">
            <w:pPr>
              <w:pStyle w:val="afffff9"/>
              <w:numPr>
                <w:ilvl w:val="0"/>
                <w:numId w:val="12"/>
              </w:numPr>
              <w:snapToGrid w:val="0"/>
              <w:spacing w:line="460" w:lineRule="exact"/>
              <w:ind w:firstLineChars="0"/>
              <w:jc w:val="center"/>
              <w:rPr>
                <w:rFonts w:ascii="宋体" w:cs="宋体"/>
                <w:sz w:val="22"/>
              </w:rPr>
            </w:pPr>
          </w:p>
        </w:tc>
        <w:tc>
          <w:tcPr>
            <w:tcW w:w="691" w:type="pct"/>
            <w:gridSpan w:val="2"/>
            <w:vMerge w:val="restart"/>
            <w:vAlign w:val="center"/>
          </w:tcPr>
          <w:p w14:paraId="6E4CBA0D" w14:textId="77777777" w:rsidR="009B3E75" w:rsidRDefault="009B3E75">
            <w:pPr>
              <w:spacing w:line="240" w:lineRule="exact"/>
              <w:rPr>
                <w:rFonts w:ascii="宋体"/>
                <w:sz w:val="22"/>
                <w:szCs w:val="22"/>
              </w:rPr>
            </w:pPr>
          </w:p>
          <w:p w14:paraId="108A812F" w14:textId="77777777" w:rsidR="009B3E75" w:rsidRDefault="00492827">
            <w:pPr>
              <w:spacing w:line="240" w:lineRule="exact"/>
              <w:rPr>
                <w:rFonts w:ascii="宋体"/>
                <w:sz w:val="22"/>
                <w:szCs w:val="22"/>
              </w:rPr>
            </w:pPr>
            <w:r>
              <w:rPr>
                <w:rFonts w:ascii="宋体" w:hAnsi="宋体" w:hint="eastAsia"/>
                <w:sz w:val="22"/>
                <w:szCs w:val="22"/>
              </w:rPr>
              <w:t>为本项目提供的场所配置能力</w:t>
            </w:r>
          </w:p>
        </w:tc>
        <w:tc>
          <w:tcPr>
            <w:tcW w:w="432" w:type="pct"/>
            <w:vAlign w:val="center"/>
          </w:tcPr>
          <w:p w14:paraId="5ACF154B" w14:textId="77777777" w:rsidR="009B3E75" w:rsidRDefault="00492827">
            <w:pPr>
              <w:spacing w:line="240" w:lineRule="exact"/>
              <w:jc w:val="center"/>
              <w:rPr>
                <w:rFonts w:ascii="宋体"/>
                <w:sz w:val="22"/>
                <w:szCs w:val="22"/>
              </w:rPr>
            </w:pPr>
            <w:r>
              <w:rPr>
                <w:rFonts w:ascii="宋体" w:hAnsi="宋体"/>
                <w:sz w:val="22"/>
                <w:szCs w:val="22"/>
              </w:rPr>
              <w:t>2</w:t>
            </w:r>
          </w:p>
        </w:tc>
        <w:tc>
          <w:tcPr>
            <w:tcW w:w="3007" w:type="pct"/>
            <w:vAlign w:val="center"/>
          </w:tcPr>
          <w:p w14:paraId="5570BBFB" w14:textId="77777777" w:rsidR="009B3E75" w:rsidRDefault="00492827">
            <w:pPr>
              <w:spacing w:line="240" w:lineRule="exact"/>
              <w:jc w:val="left"/>
              <w:rPr>
                <w:rFonts w:ascii="宋体"/>
                <w:sz w:val="22"/>
                <w:szCs w:val="22"/>
              </w:rPr>
            </w:pPr>
            <w:r>
              <w:rPr>
                <w:rFonts w:ascii="宋体" w:hAnsi="宋体"/>
                <w:sz w:val="22"/>
                <w:szCs w:val="22"/>
              </w:rPr>
              <w:t>2.1</w:t>
            </w:r>
            <w:r>
              <w:rPr>
                <w:rFonts w:ascii="宋体" w:hAnsi="宋体" w:hint="eastAsia"/>
                <w:sz w:val="22"/>
                <w:szCs w:val="22"/>
              </w:rPr>
              <w:t>、投标供应商具有独立的</w:t>
            </w:r>
            <w:proofErr w:type="gramStart"/>
            <w:r>
              <w:rPr>
                <w:rFonts w:ascii="宋体" w:hAnsi="宋体" w:hint="eastAsia"/>
                <w:sz w:val="22"/>
                <w:szCs w:val="22"/>
              </w:rPr>
              <w:t>冷冻区得</w:t>
            </w:r>
            <w:r>
              <w:rPr>
                <w:rFonts w:ascii="宋体" w:hAnsi="宋体"/>
                <w:sz w:val="22"/>
                <w:szCs w:val="22"/>
              </w:rPr>
              <w:t>2</w:t>
            </w:r>
            <w:r>
              <w:rPr>
                <w:rFonts w:ascii="宋体" w:hAnsi="宋体" w:hint="eastAsia"/>
                <w:sz w:val="22"/>
                <w:szCs w:val="22"/>
              </w:rPr>
              <w:t>分</w:t>
            </w:r>
            <w:proofErr w:type="gramEnd"/>
            <w:r>
              <w:rPr>
                <w:rFonts w:ascii="宋体" w:hAnsi="宋体" w:hint="eastAsia"/>
                <w:sz w:val="22"/>
                <w:szCs w:val="22"/>
              </w:rPr>
              <w:t>。</w:t>
            </w:r>
          </w:p>
          <w:p w14:paraId="60E86EF0" w14:textId="77777777" w:rsidR="009B3E75" w:rsidRDefault="00492827">
            <w:pPr>
              <w:spacing w:line="240" w:lineRule="exact"/>
              <w:rPr>
                <w:rFonts w:ascii="宋体"/>
                <w:sz w:val="22"/>
                <w:szCs w:val="22"/>
              </w:rPr>
            </w:pPr>
            <w:r>
              <w:rPr>
                <w:rFonts w:ascii="宋体" w:hAnsi="宋体" w:hint="eastAsia"/>
                <w:sz w:val="22"/>
                <w:szCs w:val="22"/>
              </w:rPr>
              <w:t>注：</w:t>
            </w:r>
          </w:p>
          <w:p w14:paraId="4FF4D676" w14:textId="77777777" w:rsidR="009B3E75" w:rsidRDefault="00492827">
            <w:pPr>
              <w:spacing w:line="240" w:lineRule="exact"/>
              <w:rPr>
                <w:rFonts w:ascii="宋体"/>
                <w:sz w:val="22"/>
                <w:szCs w:val="22"/>
              </w:rPr>
            </w:pPr>
            <w:r>
              <w:rPr>
                <w:rFonts w:ascii="宋体" w:hAnsi="宋体" w:hint="eastAsia"/>
                <w:sz w:val="22"/>
                <w:szCs w:val="22"/>
              </w:rPr>
              <w:t>①现已自有：以投标供应商自有场地的产权证明材料复印件加盖有效公章及能体现制冷设备的现场图片，未按要求提供的不得分；</w:t>
            </w:r>
          </w:p>
          <w:p w14:paraId="7ED44E92" w14:textId="77777777" w:rsidR="009B3E75" w:rsidRDefault="00492827">
            <w:pPr>
              <w:spacing w:line="240" w:lineRule="exact"/>
              <w:rPr>
                <w:rFonts w:ascii="宋体"/>
                <w:sz w:val="22"/>
                <w:szCs w:val="22"/>
              </w:rPr>
            </w:pPr>
            <w:r>
              <w:rPr>
                <w:rFonts w:ascii="宋体" w:hAnsi="宋体" w:hint="eastAsia"/>
                <w:sz w:val="22"/>
                <w:szCs w:val="22"/>
              </w:rPr>
              <w:t>②现已租赁：以租赁合同和租赁场地的产权证明材料复印件加盖有效公章及能体现制冷设备的现场图片，未按要求提供的不得分。</w:t>
            </w:r>
          </w:p>
        </w:tc>
        <w:tc>
          <w:tcPr>
            <w:tcW w:w="542" w:type="pct"/>
            <w:vAlign w:val="center"/>
          </w:tcPr>
          <w:p w14:paraId="31D731D9" w14:textId="77777777" w:rsidR="009B3E75" w:rsidRDefault="00492827">
            <w:pPr>
              <w:spacing w:line="240" w:lineRule="exact"/>
              <w:jc w:val="center"/>
              <w:rPr>
                <w:rFonts w:ascii="宋体"/>
                <w:sz w:val="22"/>
                <w:szCs w:val="22"/>
              </w:rPr>
            </w:pPr>
            <w:r>
              <w:rPr>
                <w:rFonts w:ascii="宋体" w:hAnsi="宋体" w:hint="eastAsia"/>
                <w:sz w:val="22"/>
                <w:szCs w:val="22"/>
              </w:rPr>
              <w:t>客观分</w:t>
            </w:r>
          </w:p>
        </w:tc>
      </w:tr>
      <w:tr w:rsidR="009B3E75" w14:paraId="12048DBC" w14:textId="77777777">
        <w:trPr>
          <w:cantSplit/>
          <w:trHeight w:val="23"/>
          <w:jc w:val="center"/>
        </w:trPr>
        <w:tc>
          <w:tcPr>
            <w:tcW w:w="328" w:type="pct"/>
            <w:vMerge/>
            <w:vAlign w:val="center"/>
          </w:tcPr>
          <w:p w14:paraId="450ECA4C" w14:textId="77777777" w:rsidR="009B3E75" w:rsidRDefault="009B3E75">
            <w:pPr>
              <w:pStyle w:val="afffff9"/>
              <w:numPr>
                <w:ilvl w:val="0"/>
                <w:numId w:val="12"/>
              </w:numPr>
              <w:snapToGrid w:val="0"/>
              <w:spacing w:line="460" w:lineRule="exact"/>
              <w:ind w:firstLineChars="0"/>
              <w:jc w:val="center"/>
              <w:rPr>
                <w:rFonts w:ascii="宋体" w:cs="宋体"/>
                <w:sz w:val="22"/>
              </w:rPr>
            </w:pPr>
          </w:p>
        </w:tc>
        <w:tc>
          <w:tcPr>
            <w:tcW w:w="691" w:type="pct"/>
            <w:gridSpan w:val="2"/>
            <w:vMerge/>
            <w:vAlign w:val="center"/>
          </w:tcPr>
          <w:p w14:paraId="63739B1A" w14:textId="77777777" w:rsidR="009B3E75" w:rsidRDefault="009B3E75">
            <w:pPr>
              <w:spacing w:line="240" w:lineRule="exact"/>
              <w:rPr>
                <w:rFonts w:ascii="宋体"/>
                <w:sz w:val="22"/>
                <w:szCs w:val="22"/>
              </w:rPr>
            </w:pPr>
          </w:p>
        </w:tc>
        <w:tc>
          <w:tcPr>
            <w:tcW w:w="432" w:type="pct"/>
            <w:vAlign w:val="center"/>
          </w:tcPr>
          <w:p w14:paraId="651217F3" w14:textId="77777777" w:rsidR="009B3E75" w:rsidRDefault="00492827">
            <w:pPr>
              <w:spacing w:line="240" w:lineRule="exact"/>
              <w:jc w:val="center"/>
              <w:rPr>
                <w:rFonts w:ascii="宋体"/>
                <w:sz w:val="22"/>
                <w:szCs w:val="22"/>
              </w:rPr>
            </w:pPr>
            <w:r>
              <w:rPr>
                <w:rFonts w:ascii="宋体" w:hAnsi="宋体"/>
                <w:sz w:val="22"/>
                <w:szCs w:val="22"/>
              </w:rPr>
              <w:t>2</w:t>
            </w:r>
          </w:p>
        </w:tc>
        <w:tc>
          <w:tcPr>
            <w:tcW w:w="3007" w:type="pct"/>
            <w:vAlign w:val="center"/>
          </w:tcPr>
          <w:p w14:paraId="022DA783" w14:textId="77777777" w:rsidR="009B3E75" w:rsidRDefault="00492827">
            <w:pPr>
              <w:spacing w:line="240" w:lineRule="exact"/>
              <w:rPr>
                <w:rFonts w:ascii="宋体"/>
                <w:sz w:val="22"/>
                <w:szCs w:val="22"/>
              </w:rPr>
            </w:pPr>
            <w:r>
              <w:rPr>
                <w:rFonts w:ascii="宋体" w:hAnsi="宋体"/>
                <w:sz w:val="22"/>
                <w:szCs w:val="22"/>
              </w:rPr>
              <w:t>2.2</w:t>
            </w:r>
            <w:r>
              <w:rPr>
                <w:rFonts w:ascii="宋体" w:hAnsi="宋体" w:hint="eastAsia"/>
                <w:sz w:val="22"/>
                <w:szCs w:val="22"/>
              </w:rPr>
              <w:t>、投标供应商具有独立的恒温</w:t>
            </w:r>
            <w:proofErr w:type="gramStart"/>
            <w:r>
              <w:rPr>
                <w:rFonts w:ascii="宋体" w:hAnsi="宋体" w:hint="eastAsia"/>
                <w:sz w:val="22"/>
                <w:szCs w:val="22"/>
              </w:rPr>
              <w:t>保鲜库得</w:t>
            </w:r>
            <w:r>
              <w:rPr>
                <w:rFonts w:ascii="宋体" w:hAnsi="宋体"/>
                <w:sz w:val="22"/>
                <w:szCs w:val="22"/>
              </w:rPr>
              <w:t>2</w:t>
            </w:r>
            <w:r>
              <w:rPr>
                <w:rFonts w:ascii="宋体" w:hAnsi="宋体" w:hint="eastAsia"/>
                <w:sz w:val="22"/>
                <w:szCs w:val="22"/>
              </w:rPr>
              <w:t>分</w:t>
            </w:r>
            <w:proofErr w:type="gramEnd"/>
            <w:r>
              <w:rPr>
                <w:rFonts w:ascii="宋体" w:hAnsi="宋体" w:hint="eastAsia"/>
                <w:sz w:val="22"/>
                <w:szCs w:val="22"/>
              </w:rPr>
              <w:t>。</w:t>
            </w:r>
          </w:p>
          <w:p w14:paraId="2C800516" w14:textId="77777777" w:rsidR="009B3E75" w:rsidRDefault="00492827">
            <w:pPr>
              <w:spacing w:line="240" w:lineRule="exact"/>
              <w:rPr>
                <w:rFonts w:ascii="宋体"/>
                <w:sz w:val="22"/>
                <w:szCs w:val="22"/>
              </w:rPr>
            </w:pPr>
            <w:r>
              <w:rPr>
                <w:rFonts w:ascii="宋体" w:hAnsi="宋体" w:hint="eastAsia"/>
                <w:sz w:val="22"/>
                <w:szCs w:val="22"/>
              </w:rPr>
              <w:t>注：</w:t>
            </w:r>
          </w:p>
          <w:p w14:paraId="464FF52F" w14:textId="77777777" w:rsidR="009B3E75" w:rsidRDefault="00492827">
            <w:pPr>
              <w:spacing w:line="240" w:lineRule="exact"/>
              <w:rPr>
                <w:rFonts w:ascii="宋体"/>
                <w:sz w:val="22"/>
                <w:szCs w:val="22"/>
              </w:rPr>
            </w:pPr>
            <w:r>
              <w:rPr>
                <w:rFonts w:ascii="宋体" w:hAnsi="宋体" w:hint="eastAsia"/>
                <w:sz w:val="22"/>
                <w:szCs w:val="22"/>
              </w:rPr>
              <w:t>①现已自有：以投标供应商自有场地的产权证明材料复印件加盖有效公章及能体现恒温保鲜设备的现场图片，未按要求提供的不得分；</w:t>
            </w:r>
          </w:p>
          <w:p w14:paraId="047DF4E7" w14:textId="77777777" w:rsidR="009B3E75" w:rsidRDefault="00492827">
            <w:pPr>
              <w:spacing w:line="240" w:lineRule="exact"/>
              <w:rPr>
                <w:rFonts w:ascii="宋体"/>
                <w:sz w:val="22"/>
                <w:szCs w:val="22"/>
              </w:rPr>
            </w:pPr>
            <w:r>
              <w:rPr>
                <w:rFonts w:ascii="宋体" w:hAnsi="宋体" w:hint="eastAsia"/>
                <w:sz w:val="22"/>
                <w:szCs w:val="22"/>
              </w:rPr>
              <w:t>②现已租赁：以租赁合同和租赁场地的产权证明材料复印件加盖有效公章及能体现恒温保鲜设备的现场图片，未按要求提供的不得分。</w:t>
            </w:r>
          </w:p>
        </w:tc>
        <w:tc>
          <w:tcPr>
            <w:tcW w:w="542" w:type="pct"/>
            <w:vAlign w:val="center"/>
          </w:tcPr>
          <w:p w14:paraId="6F28F9D0" w14:textId="77777777" w:rsidR="009B3E75" w:rsidRDefault="00492827">
            <w:pPr>
              <w:spacing w:line="240" w:lineRule="exact"/>
              <w:jc w:val="center"/>
              <w:rPr>
                <w:rFonts w:ascii="宋体"/>
                <w:sz w:val="22"/>
                <w:szCs w:val="22"/>
              </w:rPr>
            </w:pPr>
            <w:r>
              <w:rPr>
                <w:rFonts w:ascii="宋体" w:hAnsi="宋体" w:hint="eastAsia"/>
                <w:sz w:val="22"/>
                <w:szCs w:val="22"/>
              </w:rPr>
              <w:t>客观分</w:t>
            </w:r>
          </w:p>
        </w:tc>
      </w:tr>
      <w:tr w:rsidR="009B3E75" w14:paraId="60D589A0" w14:textId="77777777">
        <w:trPr>
          <w:cantSplit/>
          <w:trHeight w:val="23"/>
          <w:jc w:val="center"/>
        </w:trPr>
        <w:tc>
          <w:tcPr>
            <w:tcW w:w="328" w:type="pct"/>
            <w:vMerge/>
            <w:vAlign w:val="center"/>
          </w:tcPr>
          <w:p w14:paraId="53BE31CC" w14:textId="77777777" w:rsidR="009B3E75" w:rsidRDefault="009B3E75">
            <w:pPr>
              <w:pStyle w:val="afffff9"/>
              <w:numPr>
                <w:ilvl w:val="0"/>
                <w:numId w:val="12"/>
              </w:numPr>
              <w:snapToGrid w:val="0"/>
              <w:spacing w:line="460" w:lineRule="exact"/>
              <w:ind w:firstLineChars="0"/>
              <w:jc w:val="center"/>
              <w:rPr>
                <w:rFonts w:ascii="宋体" w:cs="宋体"/>
                <w:sz w:val="22"/>
              </w:rPr>
            </w:pPr>
          </w:p>
        </w:tc>
        <w:tc>
          <w:tcPr>
            <w:tcW w:w="691" w:type="pct"/>
            <w:gridSpan w:val="2"/>
            <w:vMerge/>
            <w:vAlign w:val="center"/>
          </w:tcPr>
          <w:p w14:paraId="42894A68" w14:textId="77777777" w:rsidR="009B3E75" w:rsidRDefault="009B3E75">
            <w:pPr>
              <w:spacing w:line="240" w:lineRule="exact"/>
              <w:rPr>
                <w:rFonts w:ascii="宋体"/>
                <w:sz w:val="22"/>
                <w:szCs w:val="22"/>
              </w:rPr>
            </w:pPr>
          </w:p>
        </w:tc>
        <w:tc>
          <w:tcPr>
            <w:tcW w:w="432" w:type="pct"/>
            <w:vAlign w:val="center"/>
          </w:tcPr>
          <w:p w14:paraId="27F855D1" w14:textId="77777777" w:rsidR="009B3E75" w:rsidRDefault="00492827">
            <w:pPr>
              <w:spacing w:line="240" w:lineRule="exact"/>
              <w:jc w:val="center"/>
              <w:rPr>
                <w:rFonts w:ascii="宋体"/>
                <w:sz w:val="22"/>
                <w:szCs w:val="22"/>
              </w:rPr>
            </w:pPr>
            <w:r>
              <w:rPr>
                <w:rFonts w:ascii="宋体" w:hAnsi="宋体"/>
                <w:sz w:val="22"/>
                <w:szCs w:val="22"/>
              </w:rPr>
              <w:t>2</w:t>
            </w:r>
          </w:p>
        </w:tc>
        <w:tc>
          <w:tcPr>
            <w:tcW w:w="3007" w:type="pct"/>
            <w:vAlign w:val="center"/>
          </w:tcPr>
          <w:p w14:paraId="7D010B30" w14:textId="77777777" w:rsidR="009B3E75" w:rsidRDefault="00492827">
            <w:pPr>
              <w:spacing w:line="240" w:lineRule="exact"/>
              <w:rPr>
                <w:rFonts w:ascii="宋体"/>
                <w:sz w:val="22"/>
                <w:szCs w:val="22"/>
              </w:rPr>
            </w:pPr>
            <w:r>
              <w:rPr>
                <w:rFonts w:ascii="宋体" w:hAnsi="宋体"/>
                <w:sz w:val="22"/>
                <w:szCs w:val="22"/>
              </w:rPr>
              <w:t>2.3</w:t>
            </w:r>
            <w:r>
              <w:rPr>
                <w:rFonts w:ascii="宋体" w:hAnsi="宋体" w:hint="eastAsia"/>
                <w:sz w:val="22"/>
                <w:szCs w:val="22"/>
              </w:rPr>
              <w:t>、投标供应商具有独立的副食品仓储得</w:t>
            </w:r>
            <w:r>
              <w:rPr>
                <w:rFonts w:ascii="宋体" w:hAnsi="宋体"/>
                <w:sz w:val="22"/>
                <w:szCs w:val="22"/>
              </w:rPr>
              <w:t>2</w:t>
            </w:r>
            <w:r>
              <w:rPr>
                <w:rFonts w:ascii="宋体" w:hAnsi="宋体" w:hint="eastAsia"/>
                <w:sz w:val="22"/>
                <w:szCs w:val="22"/>
              </w:rPr>
              <w:t>分。</w:t>
            </w:r>
          </w:p>
          <w:p w14:paraId="2C172F98" w14:textId="77777777" w:rsidR="009B3E75" w:rsidRDefault="00492827">
            <w:pPr>
              <w:spacing w:line="240" w:lineRule="exact"/>
              <w:rPr>
                <w:rFonts w:ascii="宋体"/>
                <w:sz w:val="22"/>
                <w:szCs w:val="22"/>
              </w:rPr>
            </w:pPr>
            <w:r>
              <w:rPr>
                <w:rFonts w:ascii="宋体" w:hAnsi="宋体" w:hint="eastAsia"/>
                <w:sz w:val="22"/>
                <w:szCs w:val="22"/>
              </w:rPr>
              <w:t>注：</w:t>
            </w:r>
          </w:p>
          <w:p w14:paraId="10899724" w14:textId="77777777" w:rsidR="009B3E75" w:rsidRDefault="00492827">
            <w:pPr>
              <w:spacing w:line="240" w:lineRule="exact"/>
              <w:rPr>
                <w:rFonts w:ascii="宋体"/>
                <w:sz w:val="22"/>
                <w:szCs w:val="22"/>
              </w:rPr>
            </w:pPr>
            <w:r>
              <w:rPr>
                <w:rFonts w:ascii="宋体" w:hAnsi="宋体" w:hint="eastAsia"/>
                <w:sz w:val="22"/>
                <w:szCs w:val="22"/>
              </w:rPr>
              <w:t>①现已自有：以投标供应商自有场地的产权证明材料复印件加盖有效公章，未按要求提供的不得分；</w:t>
            </w:r>
          </w:p>
          <w:p w14:paraId="0977E70B" w14:textId="77777777" w:rsidR="009B3E75" w:rsidRDefault="00492827">
            <w:pPr>
              <w:spacing w:line="240" w:lineRule="exact"/>
              <w:rPr>
                <w:rFonts w:ascii="宋体"/>
                <w:sz w:val="22"/>
                <w:szCs w:val="22"/>
              </w:rPr>
            </w:pPr>
            <w:r>
              <w:rPr>
                <w:rFonts w:ascii="宋体" w:hAnsi="宋体" w:hint="eastAsia"/>
                <w:sz w:val="22"/>
                <w:szCs w:val="22"/>
              </w:rPr>
              <w:t>②现已租赁：以租赁合同和租赁场地的产权证明材料复印件加盖有效公章，未按要求提供的不得分。</w:t>
            </w:r>
          </w:p>
        </w:tc>
        <w:tc>
          <w:tcPr>
            <w:tcW w:w="542" w:type="pct"/>
            <w:vAlign w:val="center"/>
          </w:tcPr>
          <w:p w14:paraId="57E755DB" w14:textId="77777777" w:rsidR="009B3E75" w:rsidRDefault="00492827">
            <w:pPr>
              <w:spacing w:line="240" w:lineRule="exact"/>
              <w:jc w:val="center"/>
              <w:rPr>
                <w:rFonts w:ascii="宋体"/>
                <w:sz w:val="22"/>
                <w:szCs w:val="22"/>
              </w:rPr>
            </w:pPr>
            <w:r>
              <w:rPr>
                <w:rFonts w:ascii="宋体" w:hAnsi="宋体" w:hint="eastAsia"/>
                <w:sz w:val="22"/>
                <w:szCs w:val="22"/>
              </w:rPr>
              <w:t>客观分</w:t>
            </w:r>
          </w:p>
        </w:tc>
      </w:tr>
      <w:tr w:rsidR="003D3781" w14:paraId="17F685C3" w14:textId="77777777">
        <w:trPr>
          <w:cantSplit/>
          <w:trHeight w:val="23"/>
          <w:jc w:val="center"/>
        </w:trPr>
        <w:tc>
          <w:tcPr>
            <w:tcW w:w="328" w:type="pct"/>
            <w:vMerge/>
            <w:vAlign w:val="center"/>
          </w:tcPr>
          <w:p w14:paraId="3830483F" w14:textId="77777777" w:rsidR="003D3781" w:rsidRDefault="003D3781">
            <w:pPr>
              <w:pStyle w:val="afffff9"/>
              <w:numPr>
                <w:ilvl w:val="0"/>
                <w:numId w:val="12"/>
              </w:numPr>
              <w:snapToGrid w:val="0"/>
              <w:spacing w:line="460" w:lineRule="exact"/>
              <w:ind w:firstLineChars="0"/>
              <w:jc w:val="center"/>
              <w:rPr>
                <w:rFonts w:ascii="宋体" w:cs="宋体"/>
                <w:sz w:val="22"/>
              </w:rPr>
            </w:pPr>
          </w:p>
        </w:tc>
        <w:tc>
          <w:tcPr>
            <w:tcW w:w="691" w:type="pct"/>
            <w:gridSpan w:val="2"/>
            <w:vMerge/>
            <w:vAlign w:val="center"/>
          </w:tcPr>
          <w:p w14:paraId="2F507978" w14:textId="77777777" w:rsidR="003D3781" w:rsidRDefault="003D3781">
            <w:pPr>
              <w:spacing w:line="240" w:lineRule="exact"/>
              <w:rPr>
                <w:rFonts w:ascii="宋体"/>
                <w:sz w:val="22"/>
                <w:szCs w:val="22"/>
              </w:rPr>
            </w:pPr>
          </w:p>
        </w:tc>
        <w:tc>
          <w:tcPr>
            <w:tcW w:w="432" w:type="pct"/>
            <w:vAlign w:val="center"/>
          </w:tcPr>
          <w:p w14:paraId="3D50CF9A" w14:textId="1DA775E7" w:rsidR="003D3781" w:rsidRDefault="003D3781">
            <w:pPr>
              <w:spacing w:line="240" w:lineRule="exact"/>
              <w:jc w:val="center"/>
              <w:rPr>
                <w:rFonts w:ascii="宋体" w:hAnsi="宋体" w:hint="eastAsia"/>
                <w:sz w:val="22"/>
                <w:szCs w:val="22"/>
              </w:rPr>
            </w:pPr>
            <w:r>
              <w:rPr>
                <w:rFonts w:ascii="宋体" w:hAnsi="宋体" w:hint="eastAsia"/>
                <w:sz w:val="22"/>
                <w:szCs w:val="22"/>
              </w:rPr>
              <w:t>3</w:t>
            </w:r>
          </w:p>
        </w:tc>
        <w:tc>
          <w:tcPr>
            <w:tcW w:w="3007" w:type="pct"/>
            <w:vAlign w:val="center"/>
          </w:tcPr>
          <w:p w14:paraId="61C0C392" w14:textId="7D7C5D8C" w:rsidR="003D3781" w:rsidRDefault="003D3781">
            <w:pPr>
              <w:spacing w:line="240" w:lineRule="exact"/>
              <w:rPr>
                <w:rFonts w:ascii="宋体" w:hAnsi="宋体" w:hint="eastAsia"/>
                <w:sz w:val="22"/>
                <w:szCs w:val="22"/>
              </w:rPr>
            </w:pPr>
            <w:r>
              <w:rPr>
                <w:rFonts w:ascii="宋体" w:hAnsi="宋体"/>
                <w:sz w:val="22"/>
                <w:szCs w:val="22"/>
              </w:rPr>
              <w:t>2.4</w:t>
            </w:r>
            <w:r>
              <w:rPr>
                <w:rFonts w:ascii="宋体" w:hAnsi="宋体" w:hint="eastAsia"/>
                <w:sz w:val="22"/>
                <w:szCs w:val="22"/>
              </w:rPr>
              <w:t>、根据投标供应商针对本项目提供服务的经营场所中分拣车间场地及配套设施情况由专家评审。</w:t>
            </w:r>
          </w:p>
          <w:p w14:paraId="32BBF00B" w14:textId="63BF7D6C" w:rsidR="003D3781" w:rsidRDefault="003D3781" w:rsidP="003D3781">
            <w:pPr>
              <w:pStyle w:val="a3"/>
            </w:pPr>
            <w:r>
              <w:rPr>
                <w:rFonts w:hint="eastAsia"/>
              </w:rPr>
              <w:t>（1）</w:t>
            </w:r>
            <w:r>
              <w:rPr>
                <w:rFonts w:hAnsi="宋体" w:hint="eastAsia"/>
                <w:sz w:val="22"/>
                <w:szCs w:val="22"/>
              </w:rPr>
              <w:t>所提供的分拣车间</w:t>
            </w:r>
            <w:r w:rsidRPr="003D3781">
              <w:rPr>
                <w:rFonts w:hAnsi="宋体" w:hint="eastAsia"/>
                <w:sz w:val="22"/>
                <w:szCs w:val="22"/>
              </w:rPr>
              <w:t>空间</w:t>
            </w:r>
            <w:r>
              <w:rPr>
                <w:rFonts w:hAnsi="宋体" w:hint="eastAsia"/>
                <w:sz w:val="22"/>
                <w:szCs w:val="22"/>
              </w:rPr>
              <w:t>大小和</w:t>
            </w:r>
            <w:r w:rsidRPr="003D3781">
              <w:rPr>
                <w:rFonts w:hAnsi="宋体" w:hint="eastAsia"/>
                <w:sz w:val="22"/>
                <w:szCs w:val="22"/>
              </w:rPr>
              <w:t>布局</w:t>
            </w:r>
            <w:r>
              <w:rPr>
                <w:rFonts w:hAnsi="宋体" w:hint="eastAsia"/>
                <w:sz w:val="22"/>
                <w:szCs w:val="22"/>
              </w:rPr>
              <w:t>科学合理，配套设备先进有效，</w:t>
            </w:r>
            <w:r w:rsidRPr="003D3781">
              <w:rPr>
                <w:rFonts w:hAnsi="宋体" w:hint="eastAsia"/>
                <w:sz w:val="22"/>
                <w:szCs w:val="22"/>
              </w:rPr>
              <w:t>温湿度控制</w:t>
            </w:r>
            <w:r>
              <w:rPr>
                <w:rFonts w:hAnsi="宋体" w:hint="eastAsia"/>
                <w:sz w:val="22"/>
                <w:szCs w:val="22"/>
              </w:rPr>
              <w:t>手段有效的完全满足采购人需求，表现优秀的得3分；</w:t>
            </w:r>
          </w:p>
          <w:p w14:paraId="6C131C80" w14:textId="0D9F364B" w:rsidR="003D3781" w:rsidRDefault="003D3781" w:rsidP="003D3781">
            <w:pPr>
              <w:pStyle w:val="a3"/>
              <w:rPr>
                <w:rFonts w:hAnsi="宋体" w:hint="eastAsia"/>
                <w:sz w:val="22"/>
                <w:szCs w:val="22"/>
              </w:rPr>
            </w:pPr>
            <w:r>
              <w:rPr>
                <w:rFonts w:hint="eastAsia"/>
              </w:rPr>
              <w:t>（2）</w:t>
            </w:r>
            <w:r>
              <w:rPr>
                <w:rFonts w:hAnsi="宋体" w:hint="eastAsia"/>
                <w:sz w:val="22"/>
                <w:szCs w:val="22"/>
              </w:rPr>
              <w:t>所提供的分拣车间</w:t>
            </w:r>
            <w:r w:rsidRPr="003D3781">
              <w:rPr>
                <w:rFonts w:hAnsi="宋体" w:hint="eastAsia"/>
                <w:sz w:val="22"/>
                <w:szCs w:val="22"/>
              </w:rPr>
              <w:t>空间</w:t>
            </w:r>
            <w:r>
              <w:rPr>
                <w:rFonts w:hAnsi="宋体" w:hint="eastAsia"/>
                <w:sz w:val="22"/>
                <w:szCs w:val="22"/>
              </w:rPr>
              <w:t>大小和</w:t>
            </w:r>
            <w:r w:rsidRPr="003D3781">
              <w:rPr>
                <w:rFonts w:hAnsi="宋体" w:hint="eastAsia"/>
                <w:sz w:val="22"/>
                <w:szCs w:val="22"/>
              </w:rPr>
              <w:t>布局</w:t>
            </w:r>
            <w:r>
              <w:rPr>
                <w:rFonts w:hAnsi="宋体" w:hint="eastAsia"/>
                <w:sz w:val="22"/>
                <w:szCs w:val="22"/>
              </w:rPr>
              <w:t>科学合理，配套设备先进有效，</w:t>
            </w:r>
            <w:r w:rsidRPr="003D3781">
              <w:rPr>
                <w:rFonts w:hAnsi="宋体" w:hint="eastAsia"/>
                <w:sz w:val="22"/>
                <w:szCs w:val="22"/>
              </w:rPr>
              <w:t>温湿度控制</w:t>
            </w:r>
            <w:r>
              <w:rPr>
                <w:rFonts w:hAnsi="宋体" w:hint="eastAsia"/>
                <w:sz w:val="22"/>
                <w:szCs w:val="22"/>
              </w:rPr>
              <w:t>手段基本能满足本项目实际需求的得2分；</w:t>
            </w:r>
          </w:p>
          <w:p w14:paraId="47F7C78A" w14:textId="3084A490" w:rsidR="003D3781" w:rsidRDefault="003D3781" w:rsidP="003D3781">
            <w:pPr>
              <w:pStyle w:val="a3"/>
              <w:rPr>
                <w:rFonts w:hAnsi="宋体" w:hint="eastAsia"/>
                <w:sz w:val="22"/>
                <w:szCs w:val="22"/>
              </w:rPr>
            </w:pPr>
            <w:r>
              <w:rPr>
                <w:rFonts w:hint="eastAsia"/>
              </w:rPr>
              <w:t>（3）</w:t>
            </w:r>
            <w:r>
              <w:rPr>
                <w:rFonts w:hAnsi="宋体" w:hint="eastAsia"/>
                <w:sz w:val="22"/>
                <w:szCs w:val="22"/>
              </w:rPr>
              <w:t>所提供的分拣车间</w:t>
            </w:r>
            <w:r w:rsidRPr="003D3781">
              <w:rPr>
                <w:rFonts w:hAnsi="宋体" w:hint="eastAsia"/>
                <w:sz w:val="22"/>
                <w:szCs w:val="22"/>
              </w:rPr>
              <w:t>空间</w:t>
            </w:r>
            <w:r>
              <w:rPr>
                <w:rFonts w:hAnsi="宋体" w:hint="eastAsia"/>
                <w:sz w:val="22"/>
                <w:szCs w:val="22"/>
              </w:rPr>
              <w:t>大小、</w:t>
            </w:r>
            <w:r w:rsidRPr="003D3781">
              <w:rPr>
                <w:rFonts w:hAnsi="宋体" w:hint="eastAsia"/>
                <w:sz w:val="22"/>
                <w:szCs w:val="22"/>
              </w:rPr>
              <w:t>布局</w:t>
            </w:r>
            <w:r>
              <w:rPr>
                <w:rFonts w:hAnsi="宋体" w:hint="eastAsia"/>
                <w:sz w:val="22"/>
                <w:szCs w:val="22"/>
              </w:rPr>
              <w:t>、配套设备及</w:t>
            </w:r>
            <w:r w:rsidRPr="003D3781">
              <w:rPr>
                <w:rFonts w:hAnsi="宋体" w:hint="eastAsia"/>
                <w:sz w:val="22"/>
                <w:szCs w:val="22"/>
              </w:rPr>
              <w:t>温湿度控制</w:t>
            </w:r>
            <w:r>
              <w:rPr>
                <w:rFonts w:hAnsi="宋体" w:hint="eastAsia"/>
                <w:sz w:val="22"/>
                <w:szCs w:val="22"/>
              </w:rPr>
              <w:t>手段表现一般的得1分；</w:t>
            </w:r>
          </w:p>
          <w:p w14:paraId="0B73A6AF" w14:textId="3DDEB35D" w:rsidR="003D3781" w:rsidRPr="003D3781" w:rsidRDefault="003D3781" w:rsidP="003D3781">
            <w:pPr>
              <w:pStyle w:val="a3"/>
            </w:pPr>
            <w:r>
              <w:rPr>
                <w:rFonts w:hint="eastAsia"/>
              </w:rPr>
              <w:t>（4）</w:t>
            </w:r>
            <w:r>
              <w:rPr>
                <w:rFonts w:hAnsi="宋体" w:hint="eastAsia"/>
                <w:sz w:val="22"/>
                <w:szCs w:val="22"/>
              </w:rPr>
              <w:t>所提供的分拣车间整体表现差劲或未提供的不得分。</w:t>
            </w:r>
          </w:p>
          <w:p w14:paraId="60392D12" w14:textId="362491EC" w:rsidR="003D3781" w:rsidRPr="003D3781" w:rsidRDefault="003D3781" w:rsidP="003D3781">
            <w:pPr>
              <w:pStyle w:val="a3"/>
            </w:pPr>
          </w:p>
        </w:tc>
        <w:tc>
          <w:tcPr>
            <w:tcW w:w="542" w:type="pct"/>
            <w:vAlign w:val="center"/>
          </w:tcPr>
          <w:p w14:paraId="0C82FB7C" w14:textId="3A9C39CC" w:rsidR="003D3781" w:rsidRDefault="003D3781">
            <w:pPr>
              <w:spacing w:line="240" w:lineRule="exact"/>
              <w:jc w:val="center"/>
              <w:rPr>
                <w:rFonts w:ascii="宋体" w:hAnsi="宋体" w:hint="eastAsia"/>
                <w:sz w:val="22"/>
                <w:szCs w:val="22"/>
              </w:rPr>
            </w:pPr>
            <w:r>
              <w:rPr>
                <w:rFonts w:ascii="宋体" w:hAnsi="宋体" w:hint="eastAsia"/>
                <w:sz w:val="22"/>
                <w:szCs w:val="22"/>
              </w:rPr>
              <w:t>主观分</w:t>
            </w:r>
          </w:p>
        </w:tc>
      </w:tr>
      <w:tr w:rsidR="009B3E75" w14:paraId="5CD04325" w14:textId="77777777">
        <w:trPr>
          <w:cantSplit/>
          <w:trHeight w:val="23"/>
          <w:jc w:val="center"/>
        </w:trPr>
        <w:tc>
          <w:tcPr>
            <w:tcW w:w="328" w:type="pct"/>
            <w:vMerge/>
            <w:vAlign w:val="center"/>
          </w:tcPr>
          <w:p w14:paraId="7B0D9B82" w14:textId="77777777" w:rsidR="009B3E75" w:rsidRDefault="009B3E75">
            <w:pPr>
              <w:pStyle w:val="afffff9"/>
              <w:numPr>
                <w:ilvl w:val="0"/>
                <w:numId w:val="12"/>
              </w:numPr>
              <w:snapToGrid w:val="0"/>
              <w:spacing w:line="460" w:lineRule="exact"/>
              <w:ind w:firstLineChars="0"/>
              <w:jc w:val="center"/>
              <w:rPr>
                <w:rFonts w:ascii="宋体" w:cs="宋体"/>
                <w:sz w:val="22"/>
              </w:rPr>
            </w:pPr>
          </w:p>
        </w:tc>
        <w:tc>
          <w:tcPr>
            <w:tcW w:w="691" w:type="pct"/>
            <w:gridSpan w:val="2"/>
            <w:vMerge/>
            <w:vAlign w:val="center"/>
          </w:tcPr>
          <w:p w14:paraId="5413C901" w14:textId="77777777" w:rsidR="009B3E75" w:rsidRDefault="009B3E75">
            <w:pPr>
              <w:spacing w:line="240" w:lineRule="exact"/>
              <w:rPr>
                <w:rFonts w:ascii="宋体"/>
                <w:sz w:val="22"/>
                <w:szCs w:val="22"/>
              </w:rPr>
            </w:pPr>
          </w:p>
        </w:tc>
        <w:tc>
          <w:tcPr>
            <w:tcW w:w="432" w:type="pct"/>
            <w:vAlign w:val="center"/>
          </w:tcPr>
          <w:p w14:paraId="16131218" w14:textId="1D771AFF" w:rsidR="009B3E75" w:rsidRDefault="003C7EE7">
            <w:pPr>
              <w:spacing w:line="240" w:lineRule="exact"/>
              <w:jc w:val="center"/>
              <w:rPr>
                <w:rFonts w:ascii="宋体"/>
                <w:sz w:val="22"/>
                <w:szCs w:val="22"/>
              </w:rPr>
            </w:pPr>
            <w:r>
              <w:rPr>
                <w:rFonts w:ascii="宋体" w:hAnsi="宋体" w:hint="eastAsia"/>
                <w:sz w:val="22"/>
                <w:szCs w:val="22"/>
              </w:rPr>
              <w:t>3</w:t>
            </w:r>
          </w:p>
        </w:tc>
        <w:tc>
          <w:tcPr>
            <w:tcW w:w="3007" w:type="pct"/>
            <w:vAlign w:val="center"/>
          </w:tcPr>
          <w:p w14:paraId="74A9D751" w14:textId="4381C805" w:rsidR="009B3E75" w:rsidRDefault="00492827">
            <w:pPr>
              <w:spacing w:line="240" w:lineRule="exact"/>
              <w:rPr>
                <w:rFonts w:ascii="宋体"/>
                <w:sz w:val="22"/>
                <w:szCs w:val="22"/>
              </w:rPr>
            </w:pPr>
            <w:r>
              <w:rPr>
                <w:rFonts w:ascii="宋体" w:hAnsi="宋体"/>
                <w:sz w:val="22"/>
                <w:szCs w:val="22"/>
              </w:rPr>
              <w:t>2.</w:t>
            </w:r>
            <w:r w:rsidR="00124AC8">
              <w:rPr>
                <w:rFonts w:ascii="宋体" w:hAnsi="宋体" w:hint="eastAsia"/>
                <w:sz w:val="22"/>
                <w:szCs w:val="22"/>
              </w:rPr>
              <w:t>5</w:t>
            </w:r>
            <w:r>
              <w:rPr>
                <w:rFonts w:ascii="宋体" w:hAnsi="宋体" w:hint="eastAsia"/>
                <w:sz w:val="22"/>
                <w:szCs w:val="22"/>
              </w:rPr>
              <w:t>、根据投标供应商针对本项目提供服务的经营场所其他功能区（除2.1-2.</w:t>
            </w:r>
            <w:r w:rsidR="003D3781">
              <w:rPr>
                <w:rFonts w:ascii="宋体" w:hAnsi="宋体" w:hint="eastAsia"/>
                <w:sz w:val="22"/>
                <w:szCs w:val="22"/>
              </w:rPr>
              <w:t>4</w:t>
            </w:r>
            <w:r>
              <w:rPr>
                <w:rFonts w:ascii="宋体" w:hAnsi="宋体" w:hint="eastAsia"/>
                <w:sz w:val="22"/>
                <w:szCs w:val="22"/>
              </w:rPr>
              <w:t>外）及配套设施</w:t>
            </w:r>
            <w:r>
              <w:rPr>
                <w:rFonts w:ascii="宋体" w:hAnsi="宋体"/>
                <w:sz w:val="22"/>
                <w:szCs w:val="22"/>
              </w:rPr>
              <w:t xml:space="preserve"> </w:t>
            </w:r>
            <w:r>
              <w:rPr>
                <w:rFonts w:ascii="宋体" w:hAnsi="宋体" w:hint="eastAsia"/>
                <w:sz w:val="22"/>
                <w:szCs w:val="22"/>
              </w:rPr>
              <w:t>（如办公区、检验室等配套设施）情况由专家评审。</w:t>
            </w:r>
            <w:r>
              <w:rPr>
                <w:rFonts w:ascii="宋体" w:hAnsi="宋体"/>
                <w:sz w:val="22"/>
                <w:szCs w:val="22"/>
              </w:rPr>
              <w:t xml:space="preserve"> </w:t>
            </w:r>
          </w:p>
          <w:p w14:paraId="11BED892" w14:textId="7CFE9FD7"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）所提供的服务经营场所其他功能区（除2.1-2.</w:t>
            </w:r>
            <w:r w:rsidR="003D3781">
              <w:rPr>
                <w:rFonts w:ascii="宋体" w:hAnsi="宋体" w:hint="eastAsia"/>
                <w:sz w:val="22"/>
                <w:szCs w:val="22"/>
              </w:rPr>
              <w:t>4</w:t>
            </w:r>
            <w:r>
              <w:rPr>
                <w:rFonts w:ascii="宋体" w:hAnsi="宋体" w:hint="eastAsia"/>
                <w:sz w:val="22"/>
                <w:szCs w:val="22"/>
              </w:rPr>
              <w:t>外）及配套设施齐全，完全满足采购人需求，表现优秀的得</w:t>
            </w:r>
            <w:r w:rsidR="003C7EE7">
              <w:rPr>
                <w:rFonts w:ascii="宋体" w:hAnsi="宋体" w:hint="eastAsia"/>
                <w:sz w:val="22"/>
                <w:szCs w:val="22"/>
              </w:rPr>
              <w:t>3</w:t>
            </w:r>
            <w:r>
              <w:rPr>
                <w:rFonts w:ascii="宋体" w:hAnsi="宋体" w:hint="eastAsia"/>
                <w:sz w:val="22"/>
                <w:szCs w:val="22"/>
              </w:rPr>
              <w:t>分；</w:t>
            </w:r>
          </w:p>
          <w:p w14:paraId="61870D7D" w14:textId="6DD6BD77"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2</w:t>
            </w:r>
            <w:r>
              <w:rPr>
                <w:rFonts w:ascii="宋体" w:hAnsi="宋体" w:hint="eastAsia"/>
                <w:sz w:val="22"/>
                <w:szCs w:val="22"/>
              </w:rPr>
              <w:t>）所提供的服务经营场所其他功能区（除2.1-2.</w:t>
            </w:r>
            <w:r w:rsidR="003D3781">
              <w:rPr>
                <w:rFonts w:ascii="宋体" w:hAnsi="宋体" w:hint="eastAsia"/>
                <w:sz w:val="22"/>
                <w:szCs w:val="22"/>
              </w:rPr>
              <w:t>4</w:t>
            </w:r>
            <w:r>
              <w:rPr>
                <w:rFonts w:ascii="宋体" w:hAnsi="宋体" w:hint="eastAsia"/>
                <w:sz w:val="22"/>
                <w:szCs w:val="22"/>
              </w:rPr>
              <w:t>外）及配套设施基本能满足本项目实际需求的得</w:t>
            </w:r>
            <w:r w:rsidR="003C7EE7">
              <w:rPr>
                <w:rFonts w:ascii="宋体" w:hAnsi="宋体" w:hint="eastAsia"/>
                <w:sz w:val="22"/>
                <w:szCs w:val="22"/>
              </w:rPr>
              <w:t>2</w:t>
            </w:r>
            <w:r>
              <w:rPr>
                <w:rFonts w:ascii="宋体" w:hAnsi="宋体" w:hint="eastAsia"/>
                <w:sz w:val="22"/>
                <w:szCs w:val="22"/>
              </w:rPr>
              <w:t>分；</w:t>
            </w:r>
          </w:p>
          <w:p w14:paraId="212A3518" w14:textId="5A2E7575" w:rsidR="009B3E75" w:rsidRDefault="00492827" w:rsidP="003D3781">
            <w:pPr>
              <w:spacing w:line="240" w:lineRule="exact"/>
              <w:rPr>
                <w:rFonts w:ascii="宋体"/>
                <w:sz w:val="22"/>
                <w:szCs w:val="22"/>
              </w:rPr>
            </w:pPr>
            <w:r>
              <w:rPr>
                <w:rFonts w:ascii="宋体" w:hAnsi="宋体" w:hint="eastAsia"/>
                <w:sz w:val="22"/>
                <w:szCs w:val="22"/>
              </w:rPr>
              <w:t>（</w:t>
            </w:r>
            <w:r>
              <w:rPr>
                <w:rFonts w:ascii="宋体" w:hAnsi="宋体"/>
                <w:sz w:val="22"/>
                <w:szCs w:val="22"/>
              </w:rPr>
              <w:t>3</w:t>
            </w:r>
            <w:r>
              <w:rPr>
                <w:rFonts w:ascii="宋体" w:hAnsi="宋体" w:hint="eastAsia"/>
                <w:sz w:val="22"/>
                <w:szCs w:val="22"/>
              </w:rPr>
              <w:t>）所提供的服务经营场所其他功能区（除2.1-2.</w:t>
            </w:r>
            <w:r w:rsidR="00124AC8">
              <w:rPr>
                <w:rFonts w:ascii="宋体" w:hAnsi="宋体" w:hint="eastAsia"/>
                <w:sz w:val="22"/>
                <w:szCs w:val="22"/>
              </w:rPr>
              <w:t>4</w:t>
            </w:r>
            <w:r>
              <w:rPr>
                <w:rFonts w:ascii="宋体" w:hAnsi="宋体" w:hint="eastAsia"/>
                <w:sz w:val="22"/>
                <w:szCs w:val="22"/>
              </w:rPr>
              <w:t>外）及配套设施情况一般的得</w:t>
            </w:r>
            <w:r w:rsidR="003C7EE7">
              <w:rPr>
                <w:rFonts w:ascii="宋体" w:hAnsi="宋体" w:hint="eastAsia"/>
                <w:sz w:val="22"/>
                <w:szCs w:val="22"/>
              </w:rPr>
              <w:t>1</w:t>
            </w:r>
            <w:r>
              <w:rPr>
                <w:rFonts w:ascii="宋体" w:hAnsi="宋体" w:hint="eastAsia"/>
                <w:sz w:val="22"/>
                <w:szCs w:val="22"/>
              </w:rPr>
              <w:t>分；</w:t>
            </w:r>
          </w:p>
          <w:p w14:paraId="6B43ACD0" w14:textId="09864B58" w:rsidR="009B3E75" w:rsidRDefault="003C7EE7">
            <w:pPr>
              <w:spacing w:line="240" w:lineRule="exact"/>
              <w:rPr>
                <w:rFonts w:ascii="宋体"/>
                <w:sz w:val="22"/>
                <w:szCs w:val="22"/>
              </w:rPr>
            </w:pPr>
            <w:r>
              <w:rPr>
                <w:rFonts w:ascii="宋体" w:hAnsi="宋体" w:hint="eastAsia"/>
                <w:sz w:val="22"/>
                <w:szCs w:val="22"/>
              </w:rPr>
              <w:t>（4）</w:t>
            </w:r>
            <w:r w:rsidR="00492827">
              <w:rPr>
                <w:rFonts w:ascii="宋体" w:hAnsi="宋体" w:hint="eastAsia"/>
                <w:sz w:val="22"/>
                <w:szCs w:val="22"/>
              </w:rPr>
              <w:t>企业经营场所其他功能区（除2.1-2.</w:t>
            </w:r>
            <w:r w:rsidR="003D3781">
              <w:rPr>
                <w:rFonts w:ascii="宋体" w:hAnsi="宋体" w:hint="eastAsia"/>
                <w:sz w:val="22"/>
                <w:szCs w:val="22"/>
              </w:rPr>
              <w:t>4</w:t>
            </w:r>
            <w:r w:rsidR="00492827">
              <w:rPr>
                <w:rFonts w:ascii="宋体" w:hAnsi="宋体" w:hint="eastAsia"/>
                <w:sz w:val="22"/>
                <w:szCs w:val="22"/>
              </w:rPr>
              <w:t>外）及配套设施</w:t>
            </w:r>
            <w:r w:rsidR="003D3781">
              <w:rPr>
                <w:rFonts w:ascii="宋体" w:hAnsi="宋体" w:hint="eastAsia"/>
                <w:sz w:val="22"/>
                <w:szCs w:val="22"/>
              </w:rPr>
              <w:t>差劲，或</w:t>
            </w:r>
            <w:r w:rsidR="00492827">
              <w:rPr>
                <w:rFonts w:ascii="宋体" w:hAnsi="宋体" w:hint="eastAsia"/>
                <w:sz w:val="22"/>
                <w:szCs w:val="22"/>
              </w:rPr>
              <w:t>不满足采购人需求或不提供的得</w:t>
            </w:r>
            <w:r w:rsidR="00492827">
              <w:rPr>
                <w:rFonts w:ascii="宋体"/>
                <w:sz w:val="22"/>
                <w:szCs w:val="22"/>
              </w:rPr>
              <w:t>0</w:t>
            </w:r>
            <w:r w:rsidR="00492827">
              <w:rPr>
                <w:rFonts w:ascii="宋体" w:hAnsi="宋体" w:hint="eastAsia"/>
                <w:sz w:val="22"/>
                <w:szCs w:val="22"/>
              </w:rPr>
              <w:t>分。</w:t>
            </w:r>
          </w:p>
          <w:p w14:paraId="1E499243" w14:textId="3D994B32" w:rsidR="009B3E75" w:rsidRDefault="00492827">
            <w:pPr>
              <w:spacing w:line="240" w:lineRule="exact"/>
              <w:rPr>
                <w:rFonts w:ascii="宋体"/>
                <w:sz w:val="22"/>
                <w:szCs w:val="22"/>
              </w:rPr>
            </w:pPr>
            <w:r>
              <w:rPr>
                <w:rFonts w:ascii="宋体" w:hAnsi="宋体" w:hint="eastAsia"/>
                <w:sz w:val="22"/>
                <w:szCs w:val="22"/>
              </w:rPr>
              <w:t>注：投标供应商需提供房产证或房屋租赁合同复印件加盖公章及现场平面布局图及图片等证明佐证材料。</w:t>
            </w:r>
          </w:p>
        </w:tc>
        <w:tc>
          <w:tcPr>
            <w:tcW w:w="542" w:type="pct"/>
            <w:vAlign w:val="center"/>
          </w:tcPr>
          <w:p w14:paraId="077CE0FF"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3422F5E8" w14:textId="77777777">
        <w:trPr>
          <w:cantSplit/>
          <w:trHeight w:val="23"/>
          <w:jc w:val="center"/>
        </w:trPr>
        <w:tc>
          <w:tcPr>
            <w:tcW w:w="328" w:type="pct"/>
            <w:vMerge w:val="restart"/>
            <w:vAlign w:val="center"/>
          </w:tcPr>
          <w:p w14:paraId="3CACB83C" w14:textId="77777777" w:rsidR="009B3E75" w:rsidRDefault="009B3E75">
            <w:pPr>
              <w:pStyle w:val="afffff9"/>
              <w:numPr>
                <w:ilvl w:val="0"/>
                <w:numId w:val="12"/>
              </w:numPr>
              <w:snapToGrid w:val="0"/>
              <w:spacing w:line="460" w:lineRule="exact"/>
              <w:ind w:firstLineChars="0"/>
              <w:jc w:val="center"/>
              <w:rPr>
                <w:rFonts w:ascii="宋体" w:cs="宋体"/>
                <w:sz w:val="22"/>
              </w:rPr>
            </w:pPr>
          </w:p>
        </w:tc>
        <w:tc>
          <w:tcPr>
            <w:tcW w:w="251" w:type="pct"/>
            <w:vMerge w:val="restart"/>
            <w:vAlign w:val="center"/>
          </w:tcPr>
          <w:p w14:paraId="4924AED0" w14:textId="77777777" w:rsidR="009B3E75" w:rsidRDefault="00492827">
            <w:pPr>
              <w:spacing w:line="240" w:lineRule="exact"/>
              <w:rPr>
                <w:rFonts w:ascii="宋体"/>
                <w:sz w:val="22"/>
                <w:szCs w:val="22"/>
              </w:rPr>
            </w:pPr>
            <w:r>
              <w:rPr>
                <w:rFonts w:ascii="宋体" w:hAnsi="宋体" w:hint="eastAsia"/>
                <w:sz w:val="22"/>
                <w:szCs w:val="22"/>
              </w:rPr>
              <w:t>配送能力</w:t>
            </w:r>
          </w:p>
        </w:tc>
        <w:tc>
          <w:tcPr>
            <w:tcW w:w="440" w:type="pct"/>
            <w:vAlign w:val="center"/>
          </w:tcPr>
          <w:p w14:paraId="1F533350" w14:textId="77777777" w:rsidR="009B3E75" w:rsidRDefault="00492827">
            <w:pPr>
              <w:spacing w:line="240" w:lineRule="exact"/>
              <w:rPr>
                <w:rFonts w:ascii="宋体"/>
                <w:sz w:val="22"/>
                <w:szCs w:val="22"/>
              </w:rPr>
            </w:pPr>
            <w:r>
              <w:rPr>
                <w:rFonts w:ascii="宋体" w:hAnsi="宋体" w:hint="eastAsia"/>
                <w:sz w:val="22"/>
                <w:szCs w:val="22"/>
              </w:rPr>
              <w:t>配送车辆</w:t>
            </w:r>
          </w:p>
        </w:tc>
        <w:tc>
          <w:tcPr>
            <w:tcW w:w="432" w:type="pct"/>
            <w:vAlign w:val="center"/>
          </w:tcPr>
          <w:p w14:paraId="55E43E0E" w14:textId="77777777" w:rsidR="009B3E75" w:rsidRDefault="00492827">
            <w:pPr>
              <w:spacing w:line="240" w:lineRule="exact"/>
              <w:jc w:val="center"/>
              <w:rPr>
                <w:rFonts w:ascii="宋体"/>
                <w:sz w:val="22"/>
                <w:szCs w:val="22"/>
              </w:rPr>
            </w:pPr>
            <w:r>
              <w:rPr>
                <w:rFonts w:ascii="宋体" w:hAnsi="宋体" w:hint="eastAsia"/>
                <w:sz w:val="22"/>
                <w:szCs w:val="22"/>
              </w:rPr>
              <w:t>4</w:t>
            </w:r>
          </w:p>
        </w:tc>
        <w:tc>
          <w:tcPr>
            <w:tcW w:w="3007" w:type="pct"/>
            <w:vAlign w:val="center"/>
          </w:tcPr>
          <w:p w14:paraId="302D8F8E" w14:textId="77777777" w:rsidR="009B3E75" w:rsidRDefault="00492827">
            <w:pPr>
              <w:spacing w:line="240" w:lineRule="exact"/>
              <w:rPr>
                <w:rFonts w:ascii="宋体"/>
                <w:sz w:val="22"/>
                <w:szCs w:val="22"/>
              </w:rPr>
            </w:pPr>
            <w:r>
              <w:rPr>
                <w:rFonts w:ascii="宋体" w:hAnsi="宋体"/>
                <w:sz w:val="22"/>
                <w:szCs w:val="22"/>
              </w:rPr>
              <w:t>3.1</w:t>
            </w:r>
            <w:r>
              <w:rPr>
                <w:rFonts w:ascii="宋体" w:hAnsi="宋体" w:hint="eastAsia"/>
                <w:sz w:val="22"/>
                <w:szCs w:val="22"/>
              </w:rPr>
              <w:t>、投标供应商具有配送冷藏车一辆的得</w:t>
            </w:r>
            <w:r>
              <w:rPr>
                <w:rFonts w:ascii="宋体" w:hAnsi="宋体"/>
                <w:sz w:val="22"/>
                <w:szCs w:val="22"/>
              </w:rPr>
              <w:t>1</w:t>
            </w:r>
            <w:r>
              <w:rPr>
                <w:rFonts w:ascii="宋体" w:hAnsi="宋体" w:hint="eastAsia"/>
                <w:sz w:val="22"/>
                <w:szCs w:val="22"/>
              </w:rPr>
              <w:t>分，本小项最多2分。</w:t>
            </w:r>
          </w:p>
          <w:p w14:paraId="5EE906B6" w14:textId="77777777" w:rsidR="009B3E75" w:rsidRDefault="00492827">
            <w:pPr>
              <w:spacing w:line="240" w:lineRule="exact"/>
              <w:rPr>
                <w:rFonts w:ascii="宋体"/>
                <w:sz w:val="22"/>
                <w:szCs w:val="22"/>
              </w:rPr>
            </w:pPr>
            <w:r>
              <w:rPr>
                <w:rFonts w:ascii="宋体" w:hAnsi="宋体"/>
                <w:sz w:val="22"/>
                <w:szCs w:val="22"/>
              </w:rPr>
              <w:t>3.2</w:t>
            </w:r>
            <w:r>
              <w:rPr>
                <w:rFonts w:ascii="宋体" w:hAnsi="宋体" w:hint="eastAsia"/>
                <w:sz w:val="22"/>
                <w:szCs w:val="22"/>
              </w:rPr>
              <w:t>、投标供应商具备配送厢式货车一辆的得</w:t>
            </w:r>
            <w:r>
              <w:rPr>
                <w:rFonts w:ascii="宋体" w:hAnsi="宋体"/>
                <w:sz w:val="22"/>
                <w:szCs w:val="22"/>
              </w:rPr>
              <w:t>1</w:t>
            </w:r>
            <w:r>
              <w:rPr>
                <w:rFonts w:ascii="宋体" w:hAnsi="宋体" w:hint="eastAsia"/>
                <w:sz w:val="22"/>
                <w:szCs w:val="22"/>
              </w:rPr>
              <w:t>分，本小项最多2分。</w:t>
            </w:r>
          </w:p>
          <w:p w14:paraId="2CB362F0" w14:textId="77777777" w:rsidR="009B3E75" w:rsidRDefault="00492827">
            <w:pPr>
              <w:spacing w:line="240" w:lineRule="exact"/>
              <w:rPr>
                <w:rFonts w:ascii="宋体"/>
                <w:sz w:val="22"/>
                <w:szCs w:val="22"/>
              </w:rPr>
            </w:pPr>
            <w:r>
              <w:rPr>
                <w:rFonts w:ascii="宋体" w:hAnsi="宋体" w:hint="eastAsia"/>
                <w:sz w:val="22"/>
                <w:szCs w:val="22"/>
              </w:rPr>
              <w:t>注：</w:t>
            </w:r>
          </w:p>
          <w:p w14:paraId="78E75D76" w14:textId="77777777" w:rsidR="009B3E75" w:rsidRDefault="00492827">
            <w:pPr>
              <w:spacing w:line="240" w:lineRule="exact"/>
              <w:rPr>
                <w:rFonts w:ascii="宋体"/>
                <w:sz w:val="22"/>
                <w:szCs w:val="22"/>
              </w:rPr>
            </w:pPr>
            <w:r>
              <w:rPr>
                <w:rFonts w:ascii="宋体" w:hAnsi="宋体"/>
                <w:sz w:val="22"/>
                <w:szCs w:val="22"/>
              </w:rPr>
              <w:t>1</w:t>
            </w:r>
            <w:r>
              <w:rPr>
                <w:rFonts w:ascii="宋体" w:hAnsi="宋体" w:hint="eastAsia"/>
                <w:sz w:val="22"/>
                <w:szCs w:val="22"/>
              </w:rPr>
              <w:t>）需提供该投标供应商所具备的配送车辆的相关证明材料（自有车辆行驶证或投标截止日前的有效车辆租赁协议及车辆行驶证），并加盖公章，冷藏车认定以车辆照片的制冷机组为准，车辆正面照片，显示车牌。否则不得分。</w:t>
            </w:r>
          </w:p>
          <w:p w14:paraId="5EF9749F" w14:textId="77777777" w:rsidR="009B3E75" w:rsidRDefault="00492827">
            <w:pPr>
              <w:spacing w:line="240" w:lineRule="exact"/>
            </w:pPr>
            <w:r>
              <w:rPr>
                <w:rFonts w:ascii="宋体" w:hAnsi="宋体"/>
                <w:sz w:val="22"/>
                <w:szCs w:val="22"/>
              </w:rPr>
              <w:t>2</w:t>
            </w:r>
            <w:r>
              <w:rPr>
                <w:rFonts w:ascii="宋体" w:hAnsi="宋体" w:hint="eastAsia"/>
                <w:sz w:val="22"/>
                <w:szCs w:val="22"/>
              </w:rPr>
              <w:t>）每辆</w:t>
            </w:r>
            <w:proofErr w:type="gramStart"/>
            <w:r>
              <w:rPr>
                <w:rFonts w:ascii="宋体" w:hAnsi="宋体" w:hint="eastAsia"/>
                <w:sz w:val="22"/>
                <w:szCs w:val="22"/>
              </w:rPr>
              <w:t>车仅计一次</w:t>
            </w:r>
            <w:proofErr w:type="gramEnd"/>
            <w:r>
              <w:rPr>
                <w:rFonts w:ascii="宋体" w:hAnsi="宋体" w:hint="eastAsia"/>
                <w:sz w:val="22"/>
                <w:szCs w:val="22"/>
              </w:rPr>
              <w:t>分，不重复计算。</w:t>
            </w:r>
          </w:p>
        </w:tc>
        <w:tc>
          <w:tcPr>
            <w:tcW w:w="542" w:type="pct"/>
            <w:vAlign w:val="center"/>
          </w:tcPr>
          <w:p w14:paraId="22FBE23D" w14:textId="77777777" w:rsidR="009B3E75" w:rsidRDefault="00492827">
            <w:pPr>
              <w:spacing w:line="240" w:lineRule="exact"/>
              <w:jc w:val="center"/>
              <w:rPr>
                <w:rFonts w:ascii="宋体"/>
                <w:sz w:val="22"/>
                <w:szCs w:val="22"/>
              </w:rPr>
            </w:pPr>
            <w:r>
              <w:rPr>
                <w:rFonts w:ascii="宋体" w:hAnsi="宋体" w:hint="eastAsia"/>
                <w:sz w:val="22"/>
                <w:szCs w:val="22"/>
              </w:rPr>
              <w:t>客观分</w:t>
            </w:r>
          </w:p>
        </w:tc>
      </w:tr>
      <w:tr w:rsidR="009B3E75" w14:paraId="192EE60C" w14:textId="77777777">
        <w:trPr>
          <w:cantSplit/>
          <w:trHeight w:val="23"/>
          <w:jc w:val="center"/>
        </w:trPr>
        <w:tc>
          <w:tcPr>
            <w:tcW w:w="328" w:type="pct"/>
            <w:vMerge/>
            <w:vAlign w:val="center"/>
          </w:tcPr>
          <w:p w14:paraId="3C40A484" w14:textId="77777777" w:rsidR="009B3E75" w:rsidRDefault="009B3E75">
            <w:pPr>
              <w:pStyle w:val="afffff9"/>
              <w:numPr>
                <w:ilvl w:val="1"/>
                <w:numId w:val="12"/>
              </w:numPr>
              <w:snapToGrid w:val="0"/>
              <w:spacing w:line="460" w:lineRule="exact"/>
              <w:ind w:firstLineChars="0"/>
              <w:rPr>
                <w:rFonts w:ascii="宋体" w:cs="宋体"/>
                <w:sz w:val="22"/>
              </w:rPr>
            </w:pPr>
          </w:p>
        </w:tc>
        <w:tc>
          <w:tcPr>
            <w:tcW w:w="251" w:type="pct"/>
            <w:vMerge/>
            <w:vAlign w:val="center"/>
          </w:tcPr>
          <w:p w14:paraId="16F430A0" w14:textId="77777777" w:rsidR="009B3E75" w:rsidRDefault="009B3E75">
            <w:pPr>
              <w:spacing w:line="240" w:lineRule="exact"/>
              <w:rPr>
                <w:rFonts w:ascii="宋体"/>
                <w:sz w:val="22"/>
                <w:szCs w:val="22"/>
              </w:rPr>
            </w:pPr>
          </w:p>
        </w:tc>
        <w:tc>
          <w:tcPr>
            <w:tcW w:w="440" w:type="pct"/>
            <w:vAlign w:val="center"/>
          </w:tcPr>
          <w:p w14:paraId="30FA2758" w14:textId="77777777" w:rsidR="009B3E75" w:rsidRDefault="00492827">
            <w:pPr>
              <w:spacing w:line="240" w:lineRule="exact"/>
              <w:rPr>
                <w:rFonts w:ascii="宋体"/>
                <w:sz w:val="22"/>
                <w:szCs w:val="22"/>
              </w:rPr>
            </w:pPr>
            <w:r>
              <w:rPr>
                <w:rFonts w:ascii="宋体" w:hAnsi="宋体" w:hint="eastAsia"/>
                <w:sz w:val="22"/>
                <w:szCs w:val="22"/>
              </w:rPr>
              <w:t>驾驶员</w:t>
            </w:r>
          </w:p>
        </w:tc>
        <w:tc>
          <w:tcPr>
            <w:tcW w:w="432" w:type="pct"/>
            <w:vAlign w:val="center"/>
          </w:tcPr>
          <w:p w14:paraId="07C41DCF" w14:textId="77777777" w:rsidR="009B3E75" w:rsidRDefault="00492827">
            <w:pPr>
              <w:spacing w:line="240" w:lineRule="exact"/>
              <w:jc w:val="center"/>
              <w:rPr>
                <w:rFonts w:ascii="宋体"/>
                <w:sz w:val="22"/>
                <w:szCs w:val="22"/>
              </w:rPr>
            </w:pPr>
            <w:r>
              <w:rPr>
                <w:rFonts w:ascii="宋体" w:hAnsi="宋体" w:hint="eastAsia"/>
                <w:sz w:val="22"/>
                <w:szCs w:val="22"/>
              </w:rPr>
              <w:t>3</w:t>
            </w:r>
          </w:p>
        </w:tc>
        <w:tc>
          <w:tcPr>
            <w:tcW w:w="3007" w:type="pct"/>
            <w:vAlign w:val="center"/>
          </w:tcPr>
          <w:p w14:paraId="09B84294" w14:textId="77777777" w:rsidR="009B3E75" w:rsidRDefault="00492827">
            <w:pPr>
              <w:spacing w:line="240" w:lineRule="exact"/>
              <w:rPr>
                <w:rFonts w:ascii="宋体"/>
                <w:sz w:val="22"/>
                <w:szCs w:val="22"/>
              </w:rPr>
            </w:pPr>
            <w:r>
              <w:rPr>
                <w:rFonts w:ascii="宋体" w:hAnsi="宋体"/>
                <w:sz w:val="22"/>
                <w:szCs w:val="22"/>
              </w:rPr>
              <w:t>3.</w:t>
            </w:r>
            <w:r>
              <w:rPr>
                <w:rFonts w:ascii="宋体" w:hAnsi="宋体" w:hint="eastAsia"/>
                <w:sz w:val="22"/>
                <w:szCs w:val="22"/>
              </w:rPr>
              <w:t>3、根据投标供应商为本项目投入的驾驶员数量、驾龄情况有专家评审</w:t>
            </w:r>
          </w:p>
          <w:p w14:paraId="7CDED9F7" w14:textId="77777777"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）驾驶员数量充足、驾驶经验丰富的得3分；</w:t>
            </w:r>
          </w:p>
          <w:p w14:paraId="0C5CCD66" w14:textId="77777777"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2</w:t>
            </w:r>
            <w:r>
              <w:rPr>
                <w:rFonts w:ascii="宋体" w:hAnsi="宋体" w:hint="eastAsia"/>
                <w:sz w:val="22"/>
                <w:szCs w:val="22"/>
              </w:rPr>
              <w:t>）驾驶员数量和驾驶基本能满足本项目需求的得2分；</w:t>
            </w:r>
          </w:p>
          <w:p w14:paraId="5F406E7C" w14:textId="77777777"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3</w:t>
            </w:r>
            <w:r>
              <w:rPr>
                <w:rFonts w:ascii="宋体" w:hAnsi="宋体" w:hint="eastAsia"/>
                <w:sz w:val="22"/>
                <w:szCs w:val="22"/>
              </w:rPr>
              <w:t>）驾驶员数量和驾驶经验均一般的得1分；</w:t>
            </w:r>
          </w:p>
          <w:p w14:paraId="45DB803C" w14:textId="77777777"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4</w:t>
            </w:r>
            <w:r>
              <w:rPr>
                <w:rFonts w:ascii="宋体" w:hAnsi="宋体" w:hint="eastAsia"/>
                <w:sz w:val="22"/>
                <w:szCs w:val="22"/>
              </w:rPr>
              <w:t>）驾驶员数量和驾驶经验无法满足采购人需求的或不提供的得</w:t>
            </w:r>
            <w:r>
              <w:rPr>
                <w:rFonts w:ascii="宋体"/>
                <w:sz w:val="22"/>
                <w:szCs w:val="22"/>
              </w:rPr>
              <w:t>0</w:t>
            </w:r>
            <w:r>
              <w:rPr>
                <w:rFonts w:ascii="宋体" w:hAnsi="宋体" w:hint="eastAsia"/>
                <w:sz w:val="22"/>
                <w:szCs w:val="22"/>
              </w:rPr>
              <w:t>分。</w:t>
            </w:r>
          </w:p>
          <w:p w14:paraId="10D35AF0" w14:textId="77777777" w:rsidR="009B3E75" w:rsidRDefault="00492827">
            <w:pPr>
              <w:pStyle w:val="a4"/>
              <w:spacing w:line="240" w:lineRule="exact"/>
              <w:ind w:firstLine="0"/>
              <w:rPr>
                <w:rFonts w:ascii="宋体"/>
                <w:kern w:val="2"/>
                <w:sz w:val="22"/>
                <w:szCs w:val="22"/>
              </w:rPr>
            </w:pPr>
            <w:r>
              <w:rPr>
                <w:rFonts w:ascii="宋体" w:hAnsi="宋体" w:hint="eastAsia"/>
                <w:kern w:val="2"/>
                <w:sz w:val="22"/>
                <w:szCs w:val="22"/>
              </w:rPr>
              <w:t>注：提供健康证、驾驶证、劳动合同复印件加盖公章，否则不得分</w:t>
            </w:r>
          </w:p>
        </w:tc>
        <w:tc>
          <w:tcPr>
            <w:tcW w:w="542" w:type="pct"/>
            <w:vAlign w:val="center"/>
          </w:tcPr>
          <w:p w14:paraId="17545433"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3F7860DF" w14:textId="77777777">
        <w:trPr>
          <w:cantSplit/>
          <w:trHeight w:val="23"/>
          <w:jc w:val="center"/>
        </w:trPr>
        <w:tc>
          <w:tcPr>
            <w:tcW w:w="328" w:type="pct"/>
            <w:vAlign w:val="center"/>
          </w:tcPr>
          <w:p w14:paraId="373C12B5" w14:textId="77777777" w:rsidR="009B3E75" w:rsidRDefault="009B3E75">
            <w:pPr>
              <w:pStyle w:val="afffff9"/>
              <w:numPr>
                <w:ilvl w:val="0"/>
                <w:numId w:val="12"/>
              </w:numPr>
              <w:snapToGrid w:val="0"/>
              <w:spacing w:line="460" w:lineRule="exact"/>
              <w:ind w:firstLineChars="0"/>
              <w:jc w:val="center"/>
              <w:rPr>
                <w:rFonts w:ascii="宋体" w:cs="宋体"/>
                <w:sz w:val="22"/>
              </w:rPr>
            </w:pPr>
          </w:p>
        </w:tc>
        <w:tc>
          <w:tcPr>
            <w:tcW w:w="691" w:type="pct"/>
            <w:gridSpan w:val="2"/>
            <w:vAlign w:val="center"/>
          </w:tcPr>
          <w:p w14:paraId="16A67403" w14:textId="77777777" w:rsidR="009B3E75" w:rsidRDefault="00492827">
            <w:pPr>
              <w:spacing w:line="240" w:lineRule="exact"/>
              <w:rPr>
                <w:rFonts w:ascii="宋体"/>
                <w:sz w:val="22"/>
                <w:szCs w:val="22"/>
              </w:rPr>
            </w:pPr>
            <w:r>
              <w:rPr>
                <w:rFonts w:ascii="宋体" w:hAnsi="宋体" w:hint="eastAsia"/>
                <w:sz w:val="22"/>
                <w:szCs w:val="22"/>
              </w:rPr>
              <w:t>拟投入本项目食品检测设备情况</w:t>
            </w:r>
          </w:p>
        </w:tc>
        <w:tc>
          <w:tcPr>
            <w:tcW w:w="432" w:type="pct"/>
            <w:vAlign w:val="center"/>
          </w:tcPr>
          <w:p w14:paraId="0ABD4ACB" w14:textId="77777777" w:rsidR="009B3E75" w:rsidRDefault="00492827">
            <w:pPr>
              <w:spacing w:line="240" w:lineRule="exact"/>
              <w:jc w:val="center"/>
              <w:rPr>
                <w:rFonts w:ascii="宋体"/>
                <w:sz w:val="22"/>
                <w:szCs w:val="22"/>
              </w:rPr>
            </w:pPr>
            <w:r>
              <w:rPr>
                <w:rFonts w:ascii="宋体" w:hAnsi="宋体"/>
                <w:sz w:val="22"/>
                <w:szCs w:val="22"/>
              </w:rPr>
              <w:t>5</w:t>
            </w:r>
          </w:p>
        </w:tc>
        <w:tc>
          <w:tcPr>
            <w:tcW w:w="3007" w:type="pct"/>
            <w:vAlign w:val="center"/>
          </w:tcPr>
          <w:p w14:paraId="1AEB0DF6" w14:textId="77777777" w:rsidR="009B3E75" w:rsidRDefault="00492827">
            <w:pPr>
              <w:pStyle w:val="TableParagraph"/>
              <w:spacing w:before="22" w:line="240" w:lineRule="exact"/>
              <w:ind w:left="0" w:right="41"/>
              <w:rPr>
                <w:rFonts w:cs="Times New Roman" w:hint="eastAsia"/>
                <w:sz w:val="22"/>
                <w:szCs w:val="22"/>
                <w:lang w:val="en-US"/>
              </w:rPr>
            </w:pPr>
            <w:r>
              <w:rPr>
                <w:rFonts w:cs="Times New Roman" w:hint="eastAsia"/>
                <w:sz w:val="22"/>
                <w:szCs w:val="22"/>
                <w:lang w:val="en-US"/>
              </w:rPr>
              <w:t>投标供应商拟投入本项目设备中具有①食品多功能检测仪、②农药残留速测仪、③兽药残留检测仪、④微生物检测仪、⑤甲醛检测仪，</w:t>
            </w:r>
            <w:proofErr w:type="gramStart"/>
            <w:r>
              <w:rPr>
                <w:rFonts w:cs="Times New Roman" w:hint="eastAsia"/>
                <w:sz w:val="22"/>
                <w:szCs w:val="22"/>
                <w:lang w:val="en-US"/>
              </w:rPr>
              <w:t>每具有</w:t>
            </w:r>
            <w:proofErr w:type="gramEnd"/>
            <w:r>
              <w:rPr>
                <w:rFonts w:cs="Times New Roman"/>
                <w:sz w:val="22"/>
                <w:szCs w:val="22"/>
                <w:lang w:val="en-US"/>
              </w:rPr>
              <w:t>1</w:t>
            </w:r>
            <w:r>
              <w:rPr>
                <w:rFonts w:cs="Times New Roman" w:hint="eastAsia"/>
                <w:sz w:val="22"/>
                <w:szCs w:val="22"/>
                <w:lang w:val="en-US"/>
              </w:rPr>
              <w:t>类设备得</w:t>
            </w:r>
            <w:r>
              <w:rPr>
                <w:rFonts w:cs="Times New Roman"/>
                <w:sz w:val="22"/>
                <w:szCs w:val="22"/>
                <w:lang w:val="en-US"/>
              </w:rPr>
              <w:t>1</w:t>
            </w:r>
            <w:r>
              <w:rPr>
                <w:rFonts w:cs="Times New Roman" w:hint="eastAsia"/>
                <w:sz w:val="22"/>
                <w:szCs w:val="22"/>
                <w:lang w:val="en-US"/>
              </w:rPr>
              <w:t>分，本小项最高得</w:t>
            </w:r>
            <w:r>
              <w:rPr>
                <w:rFonts w:cs="Times New Roman"/>
                <w:sz w:val="22"/>
                <w:szCs w:val="22"/>
                <w:lang w:val="en-US"/>
              </w:rPr>
              <w:t xml:space="preserve"> 5</w:t>
            </w:r>
            <w:r>
              <w:rPr>
                <w:rFonts w:cs="Times New Roman" w:hint="eastAsia"/>
                <w:sz w:val="22"/>
                <w:szCs w:val="22"/>
                <w:lang w:val="en-US"/>
              </w:rPr>
              <w:t>分。</w:t>
            </w:r>
          </w:p>
          <w:p w14:paraId="46836365" w14:textId="77777777" w:rsidR="009B3E75" w:rsidRDefault="00492827">
            <w:pPr>
              <w:spacing w:line="240" w:lineRule="exact"/>
              <w:rPr>
                <w:rFonts w:ascii="宋体"/>
                <w:sz w:val="22"/>
                <w:szCs w:val="22"/>
              </w:rPr>
            </w:pPr>
            <w:r>
              <w:rPr>
                <w:rFonts w:ascii="宋体" w:hAnsi="宋体" w:hint="eastAsia"/>
                <w:sz w:val="22"/>
                <w:szCs w:val="22"/>
              </w:rPr>
              <w:t>注：</w:t>
            </w:r>
          </w:p>
          <w:p w14:paraId="3988E90B" w14:textId="75A3E9AC" w:rsidR="009B3E75" w:rsidRDefault="00492827">
            <w:pPr>
              <w:pStyle w:val="TableParagraph"/>
              <w:spacing w:before="22" w:line="240" w:lineRule="exact"/>
              <w:ind w:left="0" w:right="41"/>
              <w:rPr>
                <w:rFonts w:cs="Times New Roman" w:hint="eastAsia"/>
                <w:sz w:val="22"/>
                <w:szCs w:val="22"/>
                <w:lang w:val="en-US"/>
              </w:rPr>
            </w:pPr>
            <w:r>
              <w:rPr>
                <w:rFonts w:cs="Times New Roman"/>
                <w:sz w:val="22"/>
                <w:szCs w:val="22"/>
                <w:lang w:val="en-US"/>
              </w:rPr>
              <w:t>1</w:t>
            </w:r>
            <w:r>
              <w:rPr>
                <w:rFonts w:cs="Times New Roman" w:hint="eastAsia"/>
                <w:sz w:val="22"/>
                <w:szCs w:val="22"/>
                <w:lang w:val="en-US"/>
              </w:rPr>
              <w:t>）须提供设备照片</w:t>
            </w:r>
            <w:r w:rsidR="00A14A81">
              <w:rPr>
                <w:rFonts w:cs="Times New Roman" w:hint="eastAsia"/>
                <w:sz w:val="22"/>
                <w:szCs w:val="22"/>
                <w:lang w:val="en-US"/>
              </w:rPr>
              <w:t>，</w:t>
            </w:r>
            <w:r>
              <w:rPr>
                <w:rFonts w:cs="Times New Roman" w:hint="eastAsia"/>
                <w:sz w:val="22"/>
                <w:szCs w:val="22"/>
                <w:lang w:val="en-US"/>
              </w:rPr>
              <w:t>设备发票等证明材料加盖公章，否则不得分。</w:t>
            </w:r>
          </w:p>
          <w:p w14:paraId="54610C2F" w14:textId="77777777" w:rsidR="009B3E75" w:rsidRDefault="00492827">
            <w:pPr>
              <w:pStyle w:val="TableParagraph"/>
              <w:spacing w:before="22" w:line="240" w:lineRule="exact"/>
              <w:ind w:left="0" w:right="41"/>
              <w:rPr>
                <w:rFonts w:hint="eastAsia"/>
                <w:lang w:val="en-US"/>
              </w:rPr>
            </w:pPr>
            <w:r>
              <w:rPr>
                <w:rFonts w:cs="Times New Roman"/>
                <w:sz w:val="22"/>
                <w:szCs w:val="22"/>
                <w:lang w:val="en-US"/>
              </w:rPr>
              <w:t>2</w:t>
            </w:r>
            <w:r>
              <w:rPr>
                <w:rFonts w:cs="Times New Roman" w:hint="eastAsia"/>
                <w:sz w:val="22"/>
                <w:szCs w:val="22"/>
                <w:lang w:val="en-US"/>
              </w:rPr>
              <w:t>）每类</w:t>
            </w:r>
            <w:proofErr w:type="gramStart"/>
            <w:r>
              <w:rPr>
                <w:rFonts w:cs="Times New Roman" w:hint="eastAsia"/>
                <w:sz w:val="22"/>
                <w:szCs w:val="22"/>
                <w:lang w:val="en-US"/>
              </w:rPr>
              <w:t>设备仅计一次</w:t>
            </w:r>
            <w:proofErr w:type="gramEnd"/>
            <w:r>
              <w:rPr>
                <w:rFonts w:cs="Times New Roman" w:hint="eastAsia"/>
                <w:sz w:val="22"/>
                <w:szCs w:val="22"/>
                <w:lang w:val="en-US"/>
              </w:rPr>
              <w:t>分，不重复计分。</w:t>
            </w:r>
          </w:p>
        </w:tc>
        <w:tc>
          <w:tcPr>
            <w:tcW w:w="542" w:type="pct"/>
            <w:vAlign w:val="center"/>
          </w:tcPr>
          <w:p w14:paraId="2A1D41F7" w14:textId="77777777" w:rsidR="009B3E75" w:rsidRDefault="00492827">
            <w:pPr>
              <w:spacing w:line="240" w:lineRule="exact"/>
              <w:jc w:val="center"/>
              <w:rPr>
                <w:rFonts w:ascii="宋体"/>
                <w:sz w:val="22"/>
                <w:szCs w:val="22"/>
              </w:rPr>
            </w:pPr>
            <w:r>
              <w:rPr>
                <w:rFonts w:ascii="宋体" w:hAnsi="宋体" w:hint="eastAsia"/>
                <w:sz w:val="22"/>
                <w:szCs w:val="22"/>
              </w:rPr>
              <w:t>客观分</w:t>
            </w:r>
          </w:p>
        </w:tc>
      </w:tr>
      <w:tr w:rsidR="009B3E75" w14:paraId="67584E35" w14:textId="77777777">
        <w:trPr>
          <w:cantSplit/>
          <w:trHeight w:val="23"/>
          <w:jc w:val="center"/>
        </w:trPr>
        <w:tc>
          <w:tcPr>
            <w:tcW w:w="328" w:type="pct"/>
            <w:vAlign w:val="center"/>
          </w:tcPr>
          <w:p w14:paraId="08291113" w14:textId="77777777" w:rsidR="009B3E75" w:rsidRDefault="009B3E75">
            <w:pPr>
              <w:pStyle w:val="afffff9"/>
              <w:numPr>
                <w:ilvl w:val="0"/>
                <w:numId w:val="12"/>
              </w:numPr>
              <w:snapToGrid w:val="0"/>
              <w:spacing w:line="460" w:lineRule="exact"/>
              <w:ind w:left="420" w:firstLineChars="0"/>
              <w:jc w:val="center"/>
              <w:rPr>
                <w:rFonts w:ascii="宋体" w:cs="宋体"/>
                <w:sz w:val="22"/>
              </w:rPr>
            </w:pPr>
          </w:p>
        </w:tc>
        <w:tc>
          <w:tcPr>
            <w:tcW w:w="691" w:type="pct"/>
            <w:gridSpan w:val="2"/>
            <w:vAlign w:val="center"/>
          </w:tcPr>
          <w:p w14:paraId="2A80B303" w14:textId="77777777" w:rsidR="009B3E75" w:rsidRDefault="00492827">
            <w:pPr>
              <w:spacing w:line="240" w:lineRule="exact"/>
              <w:rPr>
                <w:rFonts w:ascii="宋体"/>
                <w:sz w:val="22"/>
                <w:szCs w:val="22"/>
              </w:rPr>
            </w:pPr>
            <w:r>
              <w:rPr>
                <w:rFonts w:ascii="宋体" w:hAnsi="宋体" w:hint="eastAsia"/>
                <w:sz w:val="22"/>
                <w:szCs w:val="22"/>
              </w:rPr>
              <w:t>项目组成员</w:t>
            </w:r>
          </w:p>
        </w:tc>
        <w:tc>
          <w:tcPr>
            <w:tcW w:w="432" w:type="pct"/>
            <w:vAlign w:val="center"/>
          </w:tcPr>
          <w:p w14:paraId="54C08E54" w14:textId="00051C3B" w:rsidR="009B3E75" w:rsidRDefault="00492827">
            <w:pPr>
              <w:spacing w:line="240" w:lineRule="exact"/>
              <w:jc w:val="center"/>
              <w:rPr>
                <w:rFonts w:ascii="宋体"/>
                <w:sz w:val="22"/>
                <w:szCs w:val="22"/>
              </w:rPr>
            </w:pPr>
            <w:r>
              <w:rPr>
                <w:rFonts w:ascii="宋体" w:hAnsi="宋体" w:hint="eastAsia"/>
                <w:sz w:val="22"/>
                <w:szCs w:val="22"/>
              </w:rPr>
              <w:t>3</w:t>
            </w:r>
          </w:p>
        </w:tc>
        <w:tc>
          <w:tcPr>
            <w:tcW w:w="3007" w:type="pct"/>
            <w:vAlign w:val="center"/>
          </w:tcPr>
          <w:p w14:paraId="7A210142" w14:textId="77777777" w:rsidR="009B3E75" w:rsidRDefault="00492827">
            <w:pPr>
              <w:spacing w:line="240" w:lineRule="exact"/>
              <w:rPr>
                <w:rFonts w:ascii="宋体"/>
                <w:sz w:val="22"/>
                <w:szCs w:val="22"/>
              </w:rPr>
            </w:pPr>
            <w:r>
              <w:rPr>
                <w:rFonts w:ascii="宋体" w:hAnsi="宋体" w:hint="eastAsia"/>
                <w:sz w:val="22"/>
                <w:szCs w:val="22"/>
              </w:rPr>
              <w:t>拟投入本</w:t>
            </w:r>
            <w:r>
              <w:rPr>
                <w:rFonts w:ascii="宋体" w:hAnsi="宋体" w:hint="eastAsia"/>
                <w:b/>
                <w:bCs/>
                <w:sz w:val="22"/>
                <w:szCs w:val="22"/>
              </w:rPr>
              <w:t>项目组成人员涵盖的专业领域和综合水平以及团队配置</w:t>
            </w:r>
            <w:r>
              <w:rPr>
                <w:rFonts w:ascii="宋体" w:hAnsi="宋体" w:hint="eastAsia"/>
                <w:sz w:val="22"/>
                <w:szCs w:val="22"/>
              </w:rPr>
              <w:t>合理性、科学性由专家进行评审。</w:t>
            </w:r>
          </w:p>
          <w:p w14:paraId="5F3A2B86" w14:textId="5F18ABD2"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）项目组成人员专业、数量、经验等各方面情况表现优秀，完全满足项目需求的3分；</w:t>
            </w:r>
          </w:p>
          <w:p w14:paraId="55A498E8" w14:textId="50846D75"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2</w:t>
            </w:r>
            <w:r>
              <w:rPr>
                <w:rFonts w:ascii="宋体" w:hAnsi="宋体" w:hint="eastAsia"/>
                <w:sz w:val="22"/>
                <w:szCs w:val="22"/>
              </w:rPr>
              <w:t>）项目组成人员专业、数量、经验等情况基本满足项目需求的得2分；</w:t>
            </w:r>
          </w:p>
          <w:p w14:paraId="268AE555" w14:textId="036804DD"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3</w:t>
            </w:r>
            <w:r>
              <w:rPr>
                <w:rFonts w:ascii="宋体" w:hAnsi="宋体" w:hint="eastAsia"/>
                <w:sz w:val="22"/>
                <w:szCs w:val="22"/>
              </w:rPr>
              <w:t>）项目组成人员专业、数量、经验等情况表现一般的得1分；</w:t>
            </w:r>
          </w:p>
          <w:p w14:paraId="66E28604" w14:textId="38CEBCDC"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4</w:t>
            </w:r>
            <w:r>
              <w:rPr>
                <w:rFonts w:ascii="宋体" w:hAnsi="宋体" w:hint="eastAsia"/>
                <w:sz w:val="22"/>
                <w:szCs w:val="22"/>
              </w:rPr>
              <w:t>）项目组成人员专业、数量、经验等差劲或完全达不到本项目要求的或未提供的不得分。</w:t>
            </w:r>
          </w:p>
          <w:p w14:paraId="1B3C3B5F" w14:textId="77777777" w:rsidR="009B3E75" w:rsidRDefault="00492827">
            <w:pPr>
              <w:spacing w:line="240" w:lineRule="exact"/>
              <w:rPr>
                <w:rFonts w:ascii="宋体"/>
                <w:sz w:val="22"/>
                <w:szCs w:val="22"/>
              </w:rPr>
            </w:pPr>
            <w:r>
              <w:rPr>
                <w:rFonts w:ascii="宋体" w:hAnsi="宋体" w:hint="eastAsia"/>
                <w:sz w:val="22"/>
                <w:szCs w:val="22"/>
              </w:rPr>
              <w:t>注：</w:t>
            </w:r>
          </w:p>
          <w:p w14:paraId="70BE5EE9" w14:textId="77777777" w:rsidR="009B3E75" w:rsidRDefault="00492827">
            <w:pPr>
              <w:spacing w:line="240" w:lineRule="exact"/>
              <w:rPr>
                <w:rFonts w:ascii="宋体"/>
                <w:sz w:val="22"/>
                <w:szCs w:val="22"/>
              </w:rPr>
            </w:pPr>
            <w:r>
              <w:rPr>
                <w:rFonts w:ascii="宋体" w:hAnsi="宋体"/>
                <w:sz w:val="22"/>
                <w:szCs w:val="22"/>
              </w:rPr>
              <w:t>1</w:t>
            </w:r>
            <w:r>
              <w:rPr>
                <w:rFonts w:ascii="宋体" w:hAnsi="宋体" w:hint="eastAsia"/>
                <w:sz w:val="22"/>
                <w:szCs w:val="22"/>
              </w:rPr>
              <w:t>）以上人员须为公司正式在编人员，提供本单位近期的</w:t>
            </w:r>
            <w:proofErr w:type="gramStart"/>
            <w:r>
              <w:rPr>
                <w:rFonts w:ascii="宋体" w:hAnsi="宋体" w:hint="eastAsia"/>
                <w:sz w:val="22"/>
                <w:szCs w:val="22"/>
              </w:rPr>
              <w:t>社保证明</w:t>
            </w:r>
            <w:proofErr w:type="gramEnd"/>
            <w:r>
              <w:rPr>
                <w:rFonts w:ascii="宋体" w:hAnsi="宋体" w:hint="eastAsia"/>
                <w:sz w:val="22"/>
                <w:szCs w:val="22"/>
              </w:rPr>
              <w:t>，或其他相关证明材料，复印件加盖有效公章。</w:t>
            </w:r>
          </w:p>
          <w:p w14:paraId="524C01B6" w14:textId="77777777" w:rsidR="009B3E75" w:rsidRDefault="00492827">
            <w:pPr>
              <w:spacing w:line="240" w:lineRule="exact"/>
              <w:rPr>
                <w:rFonts w:ascii="宋体"/>
                <w:sz w:val="22"/>
                <w:szCs w:val="22"/>
              </w:rPr>
            </w:pPr>
            <w:r>
              <w:rPr>
                <w:rFonts w:ascii="宋体" w:hAnsi="宋体"/>
                <w:sz w:val="22"/>
                <w:szCs w:val="22"/>
              </w:rPr>
              <w:t>2</w:t>
            </w:r>
            <w:r>
              <w:rPr>
                <w:rFonts w:ascii="宋体" w:hAnsi="宋体" w:hint="eastAsia"/>
                <w:sz w:val="22"/>
                <w:szCs w:val="22"/>
              </w:rPr>
              <w:t>）须提供人员健康证。</w:t>
            </w:r>
          </w:p>
        </w:tc>
        <w:tc>
          <w:tcPr>
            <w:tcW w:w="542" w:type="pct"/>
            <w:vAlign w:val="center"/>
          </w:tcPr>
          <w:p w14:paraId="48EA80B4"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473CD6E5" w14:textId="77777777">
        <w:trPr>
          <w:cantSplit/>
          <w:trHeight w:val="23"/>
          <w:jc w:val="center"/>
        </w:trPr>
        <w:tc>
          <w:tcPr>
            <w:tcW w:w="328" w:type="pct"/>
            <w:vMerge w:val="restart"/>
            <w:vAlign w:val="center"/>
          </w:tcPr>
          <w:p w14:paraId="41BD38C5" w14:textId="77777777" w:rsidR="009B3E75" w:rsidRDefault="009B3E75">
            <w:pPr>
              <w:pStyle w:val="afffff9"/>
              <w:numPr>
                <w:ilvl w:val="0"/>
                <w:numId w:val="12"/>
              </w:numPr>
              <w:snapToGrid w:val="0"/>
              <w:spacing w:line="460" w:lineRule="exact"/>
              <w:ind w:left="420" w:firstLineChars="0"/>
              <w:jc w:val="center"/>
              <w:rPr>
                <w:rFonts w:ascii="宋体" w:cs="宋体"/>
                <w:sz w:val="22"/>
              </w:rPr>
            </w:pPr>
          </w:p>
        </w:tc>
        <w:tc>
          <w:tcPr>
            <w:tcW w:w="691" w:type="pct"/>
            <w:gridSpan w:val="2"/>
            <w:vMerge w:val="restart"/>
            <w:vAlign w:val="center"/>
          </w:tcPr>
          <w:p w14:paraId="1337BE87" w14:textId="77777777" w:rsidR="009B3E75" w:rsidRDefault="00492827">
            <w:pPr>
              <w:spacing w:line="240" w:lineRule="exact"/>
              <w:rPr>
                <w:rFonts w:ascii="宋体"/>
                <w:sz w:val="22"/>
                <w:szCs w:val="22"/>
              </w:rPr>
            </w:pPr>
            <w:r>
              <w:rPr>
                <w:rFonts w:ascii="宋体" w:hAnsi="宋体" w:hint="eastAsia"/>
                <w:sz w:val="22"/>
                <w:szCs w:val="22"/>
              </w:rPr>
              <w:t>供货渠道情况</w:t>
            </w:r>
          </w:p>
        </w:tc>
        <w:tc>
          <w:tcPr>
            <w:tcW w:w="432" w:type="pct"/>
            <w:vAlign w:val="center"/>
          </w:tcPr>
          <w:p w14:paraId="5C94F62A" w14:textId="77777777" w:rsidR="009B3E75" w:rsidRDefault="00492827">
            <w:pPr>
              <w:spacing w:line="240" w:lineRule="exact"/>
              <w:jc w:val="center"/>
              <w:rPr>
                <w:rFonts w:ascii="宋体"/>
                <w:sz w:val="22"/>
                <w:szCs w:val="22"/>
              </w:rPr>
            </w:pPr>
            <w:r>
              <w:rPr>
                <w:rFonts w:ascii="宋体" w:hAnsi="宋体"/>
                <w:sz w:val="22"/>
                <w:szCs w:val="22"/>
              </w:rPr>
              <w:t>3</w:t>
            </w:r>
          </w:p>
        </w:tc>
        <w:tc>
          <w:tcPr>
            <w:tcW w:w="3007" w:type="pct"/>
            <w:vAlign w:val="center"/>
          </w:tcPr>
          <w:p w14:paraId="59B4A124" w14:textId="77777777" w:rsidR="009B3E75" w:rsidRDefault="00492827">
            <w:pPr>
              <w:spacing w:line="240" w:lineRule="exact"/>
              <w:rPr>
                <w:rFonts w:ascii="宋体"/>
                <w:sz w:val="22"/>
                <w:szCs w:val="22"/>
              </w:rPr>
            </w:pPr>
            <w:r>
              <w:rPr>
                <w:rFonts w:ascii="宋体" w:hAnsi="宋体"/>
                <w:sz w:val="22"/>
                <w:szCs w:val="22"/>
              </w:rPr>
              <w:t>6.1</w:t>
            </w:r>
            <w:r>
              <w:rPr>
                <w:rFonts w:ascii="宋体" w:hAnsi="宋体" w:hint="eastAsia"/>
                <w:sz w:val="22"/>
                <w:szCs w:val="22"/>
              </w:rPr>
              <w:t>、根据投标供应商的</w:t>
            </w:r>
            <w:r>
              <w:rPr>
                <w:rFonts w:ascii="宋体" w:hAnsi="宋体" w:hint="eastAsia"/>
                <w:b/>
                <w:bCs/>
                <w:sz w:val="22"/>
                <w:szCs w:val="22"/>
              </w:rPr>
              <w:t>供货渠道数量、种类</w:t>
            </w:r>
            <w:r>
              <w:rPr>
                <w:rFonts w:ascii="宋体" w:hAnsi="宋体" w:hint="eastAsia"/>
                <w:sz w:val="22"/>
                <w:szCs w:val="22"/>
              </w:rPr>
              <w:t>是否全面由专家评审。</w:t>
            </w:r>
          </w:p>
          <w:p w14:paraId="0196D3E6" w14:textId="77777777"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）各</w:t>
            </w:r>
            <w:proofErr w:type="gramStart"/>
            <w:r>
              <w:rPr>
                <w:rFonts w:ascii="宋体" w:hAnsi="宋体" w:hint="eastAsia"/>
                <w:sz w:val="22"/>
                <w:szCs w:val="22"/>
              </w:rPr>
              <w:t>类食材</w:t>
            </w:r>
            <w:proofErr w:type="gramEnd"/>
            <w:r>
              <w:rPr>
                <w:rFonts w:ascii="宋体" w:hAnsi="宋体" w:hint="eastAsia"/>
                <w:sz w:val="22"/>
                <w:szCs w:val="22"/>
              </w:rPr>
              <w:t>对应的基地、批发市场、预包装厂家等渠道和数量完全能满足本项目的得</w:t>
            </w:r>
            <w:r>
              <w:rPr>
                <w:rFonts w:ascii="宋体" w:hAnsi="宋体"/>
                <w:sz w:val="22"/>
                <w:szCs w:val="22"/>
              </w:rPr>
              <w:t>3</w:t>
            </w:r>
            <w:r>
              <w:rPr>
                <w:rFonts w:ascii="宋体" w:hAnsi="宋体" w:hint="eastAsia"/>
                <w:sz w:val="22"/>
                <w:szCs w:val="22"/>
              </w:rPr>
              <w:t>分；</w:t>
            </w:r>
          </w:p>
          <w:p w14:paraId="124BCEA9" w14:textId="77777777" w:rsidR="009B3E75" w:rsidRDefault="00492827">
            <w:pPr>
              <w:pStyle w:val="a3"/>
              <w:rPr>
                <w:rFonts w:hAnsi="宋体" w:hint="eastAsia"/>
                <w:kern w:val="2"/>
                <w:sz w:val="22"/>
                <w:szCs w:val="22"/>
              </w:rPr>
            </w:pPr>
            <w:r>
              <w:rPr>
                <w:rFonts w:hAnsi="宋体" w:hint="eastAsia"/>
                <w:kern w:val="2"/>
                <w:sz w:val="22"/>
                <w:szCs w:val="22"/>
              </w:rPr>
              <w:t>（</w:t>
            </w:r>
            <w:r>
              <w:rPr>
                <w:rFonts w:hAnsi="宋体"/>
                <w:kern w:val="2"/>
                <w:sz w:val="22"/>
                <w:szCs w:val="22"/>
              </w:rPr>
              <w:t>2</w:t>
            </w:r>
            <w:r>
              <w:rPr>
                <w:rFonts w:hAnsi="宋体" w:hint="eastAsia"/>
                <w:kern w:val="2"/>
                <w:sz w:val="22"/>
                <w:szCs w:val="22"/>
              </w:rPr>
              <w:t>）各</w:t>
            </w:r>
            <w:proofErr w:type="gramStart"/>
            <w:r>
              <w:rPr>
                <w:rFonts w:hAnsi="宋体" w:hint="eastAsia"/>
                <w:kern w:val="2"/>
                <w:sz w:val="22"/>
                <w:szCs w:val="22"/>
              </w:rPr>
              <w:t>类食材</w:t>
            </w:r>
            <w:proofErr w:type="gramEnd"/>
            <w:r>
              <w:rPr>
                <w:rFonts w:hAnsi="宋体" w:hint="eastAsia"/>
                <w:kern w:val="2"/>
                <w:sz w:val="22"/>
                <w:szCs w:val="22"/>
              </w:rPr>
              <w:t>对应的基地、批发市场、预包装厂家等渠道和数量基本满足本项目的得</w:t>
            </w:r>
            <w:r>
              <w:rPr>
                <w:rFonts w:hAnsi="宋体"/>
                <w:kern w:val="2"/>
                <w:sz w:val="22"/>
                <w:szCs w:val="22"/>
              </w:rPr>
              <w:t>2</w:t>
            </w:r>
            <w:r>
              <w:rPr>
                <w:rFonts w:hAnsi="宋体" w:hint="eastAsia"/>
                <w:kern w:val="2"/>
                <w:sz w:val="22"/>
                <w:szCs w:val="22"/>
              </w:rPr>
              <w:t>分；</w:t>
            </w:r>
          </w:p>
          <w:p w14:paraId="0143F467" w14:textId="77777777" w:rsidR="009B3E75" w:rsidRDefault="00492827">
            <w:pPr>
              <w:pStyle w:val="a3"/>
              <w:rPr>
                <w:rFonts w:hAnsi="宋体" w:hint="eastAsia"/>
                <w:kern w:val="2"/>
                <w:sz w:val="22"/>
                <w:szCs w:val="22"/>
              </w:rPr>
            </w:pPr>
            <w:r>
              <w:rPr>
                <w:rFonts w:hAnsi="宋体" w:hint="eastAsia"/>
                <w:kern w:val="2"/>
                <w:sz w:val="22"/>
                <w:szCs w:val="22"/>
              </w:rPr>
              <w:t>（</w:t>
            </w:r>
            <w:r>
              <w:rPr>
                <w:rFonts w:hAnsi="宋体"/>
                <w:kern w:val="2"/>
                <w:sz w:val="22"/>
                <w:szCs w:val="22"/>
              </w:rPr>
              <w:t>3</w:t>
            </w:r>
            <w:r>
              <w:rPr>
                <w:rFonts w:hAnsi="宋体" w:hint="eastAsia"/>
                <w:kern w:val="2"/>
                <w:sz w:val="22"/>
                <w:szCs w:val="22"/>
              </w:rPr>
              <w:t>）各</w:t>
            </w:r>
            <w:proofErr w:type="gramStart"/>
            <w:r>
              <w:rPr>
                <w:rFonts w:hAnsi="宋体" w:hint="eastAsia"/>
                <w:kern w:val="2"/>
                <w:sz w:val="22"/>
                <w:szCs w:val="22"/>
              </w:rPr>
              <w:t>类食材</w:t>
            </w:r>
            <w:proofErr w:type="gramEnd"/>
            <w:r>
              <w:rPr>
                <w:rFonts w:hAnsi="宋体" w:hint="eastAsia"/>
                <w:kern w:val="2"/>
                <w:sz w:val="22"/>
                <w:szCs w:val="22"/>
              </w:rPr>
              <w:t>对应的基地、批发市场、预包装厂家等渠道和数量仅能部分满足本项目的得</w:t>
            </w:r>
            <w:r>
              <w:rPr>
                <w:rFonts w:hAnsi="宋体"/>
                <w:kern w:val="2"/>
                <w:sz w:val="22"/>
                <w:szCs w:val="22"/>
              </w:rPr>
              <w:t>1</w:t>
            </w:r>
            <w:r>
              <w:rPr>
                <w:rFonts w:hAnsi="宋体" w:hint="eastAsia"/>
                <w:kern w:val="2"/>
                <w:sz w:val="22"/>
                <w:szCs w:val="22"/>
              </w:rPr>
              <w:t>分；</w:t>
            </w:r>
          </w:p>
          <w:p w14:paraId="2703CB94" w14:textId="77777777" w:rsidR="009B3E75" w:rsidRDefault="00492827">
            <w:pPr>
              <w:pStyle w:val="a3"/>
              <w:rPr>
                <w:rFonts w:hAnsi="宋体" w:hint="eastAsia"/>
                <w:kern w:val="2"/>
                <w:sz w:val="22"/>
                <w:szCs w:val="22"/>
              </w:rPr>
            </w:pPr>
            <w:r>
              <w:rPr>
                <w:rFonts w:hAnsi="宋体" w:hint="eastAsia"/>
                <w:kern w:val="2"/>
                <w:sz w:val="22"/>
                <w:szCs w:val="22"/>
              </w:rPr>
              <w:t>（</w:t>
            </w:r>
            <w:r>
              <w:rPr>
                <w:rFonts w:hAnsi="宋体"/>
                <w:kern w:val="2"/>
                <w:sz w:val="22"/>
                <w:szCs w:val="22"/>
              </w:rPr>
              <w:t>4</w:t>
            </w:r>
            <w:r>
              <w:rPr>
                <w:rFonts w:hAnsi="宋体" w:hint="eastAsia"/>
                <w:kern w:val="2"/>
                <w:sz w:val="22"/>
                <w:szCs w:val="22"/>
              </w:rPr>
              <w:t>）各</w:t>
            </w:r>
            <w:proofErr w:type="gramStart"/>
            <w:r>
              <w:rPr>
                <w:rFonts w:hAnsi="宋体" w:hint="eastAsia"/>
                <w:kern w:val="2"/>
                <w:sz w:val="22"/>
                <w:szCs w:val="22"/>
              </w:rPr>
              <w:t>类食材</w:t>
            </w:r>
            <w:proofErr w:type="gramEnd"/>
            <w:r>
              <w:rPr>
                <w:rFonts w:hAnsi="宋体" w:hint="eastAsia"/>
                <w:kern w:val="2"/>
                <w:sz w:val="22"/>
                <w:szCs w:val="22"/>
              </w:rPr>
              <w:t>对应的基地、批发市场、预包装厂家等渠道和数量无法保障配送要求或未提供的不得分。</w:t>
            </w:r>
          </w:p>
          <w:p w14:paraId="57A5B8C8" w14:textId="77777777" w:rsidR="009B3E75" w:rsidRDefault="00492827">
            <w:pPr>
              <w:pStyle w:val="a3"/>
              <w:rPr>
                <w:rFonts w:hAnsi="宋体" w:hint="eastAsia"/>
                <w:kern w:val="2"/>
                <w:sz w:val="22"/>
                <w:szCs w:val="22"/>
              </w:rPr>
            </w:pPr>
            <w:r>
              <w:rPr>
                <w:rFonts w:hAnsi="宋体" w:hint="eastAsia"/>
                <w:kern w:val="2"/>
                <w:sz w:val="22"/>
                <w:szCs w:val="22"/>
              </w:rPr>
              <w:t>注：需提供必要的合作协议或日常进货单据等能证明有合作先例的证明材料。</w:t>
            </w:r>
          </w:p>
        </w:tc>
        <w:tc>
          <w:tcPr>
            <w:tcW w:w="542" w:type="pct"/>
            <w:vAlign w:val="center"/>
          </w:tcPr>
          <w:p w14:paraId="0BAEAD59"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477B4463" w14:textId="77777777">
        <w:trPr>
          <w:cantSplit/>
          <w:trHeight w:val="301"/>
          <w:jc w:val="center"/>
        </w:trPr>
        <w:tc>
          <w:tcPr>
            <w:tcW w:w="328" w:type="pct"/>
            <w:vMerge/>
            <w:vAlign w:val="center"/>
          </w:tcPr>
          <w:p w14:paraId="040CE570" w14:textId="77777777" w:rsidR="009B3E75" w:rsidRDefault="009B3E75">
            <w:pPr>
              <w:pStyle w:val="afffff9"/>
              <w:numPr>
                <w:ilvl w:val="0"/>
                <w:numId w:val="12"/>
              </w:numPr>
              <w:snapToGrid w:val="0"/>
              <w:spacing w:line="460" w:lineRule="exact"/>
              <w:ind w:left="860" w:firstLineChars="0"/>
              <w:jc w:val="center"/>
              <w:rPr>
                <w:rFonts w:ascii="宋体" w:cs="宋体"/>
                <w:sz w:val="22"/>
              </w:rPr>
            </w:pPr>
          </w:p>
        </w:tc>
        <w:tc>
          <w:tcPr>
            <w:tcW w:w="691" w:type="pct"/>
            <w:gridSpan w:val="2"/>
            <w:vMerge/>
            <w:vAlign w:val="center"/>
          </w:tcPr>
          <w:p w14:paraId="7DCAAFC8" w14:textId="77777777" w:rsidR="009B3E75" w:rsidRDefault="009B3E75">
            <w:pPr>
              <w:spacing w:line="240" w:lineRule="exact"/>
              <w:rPr>
                <w:rFonts w:ascii="宋体"/>
                <w:sz w:val="22"/>
                <w:szCs w:val="22"/>
              </w:rPr>
            </w:pPr>
          </w:p>
        </w:tc>
        <w:tc>
          <w:tcPr>
            <w:tcW w:w="3981" w:type="pct"/>
            <w:gridSpan w:val="3"/>
            <w:vAlign w:val="center"/>
          </w:tcPr>
          <w:p w14:paraId="63C69167" w14:textId="77777777" w:rsidR="009B3E75" w:rsidRDefault="009B3E75">
            <w:pPr>
              <w:spacing w:line="240" w:lineRule="exact"/>
              <w:jc w:val="center"/>
              <w:rPr>
                <w:rFonts w:ascii="宋体"/>
                <w:sz w:val="22"/>
                <w:szCs w:val="22"/>
              </w:rPr>
            </w:pPr>
          </w:p>
          <w:p w14:paraId="53C4FF19" w14:textId="77777777" w:rsidR="009B3E75" w:rsidRDefault="00492827">
            <w:pPr>
              <w:spacing w:line="240" w:lineRule="exact"/>
              <w:rPr>
                <w:rFonts w:ascii="宋体" w:eastAsiaTheme="minorEastAsia"/>
                <w:sz w:val="22"/>
                <w:szCs w:val="22"/>
              </w:rPr>
            </w:pPr>
            <w:r>
              <w:rPr>
                <w:rFonts w:ascii="宋体" w:hAnsi="宋体"/>
                <w:sz w:val="22"/>
                <w:szCs w:val="22"/>
              </w:rPr>
              <w:t>6.2</w:t>
            </w:r>
            <w:r>
              <w:rPr>
                <w:rFonts w:ascii="宋体" w:hAnsi="宋体" w:hint="eastAsia"/>
                <w:sz w:val="22"/>
                <w:szCs w:val="22"/>
              </w:rPr>
              <w:t>、根据投标供应</w:t>
            </w:r>
            <w:proofErr w:type="gramStart"/>
            <w:r>
              <w:rPr>
                <w:rFonts w:ascii="宋体" w:hAnsi="宋体" w:hint="eastAsia"/>
                <w:sz w:val="22"/>
                <w:szCs w:val="22"/>
              </w:rPr>
              <w:t>商</w:t>
            </w:r>
            <w:r>
              <w:rPr>
                <w:rFonts w:ascii="宋体" w:hAnsi="宋体" w:hint="eastAsia"/>
                <w:b/>
                <w:bCs/>
                <w:sz w:val="22"/>
                <w:szCs w:val="22"/>
              </w:rPr>
              <w:t>渠道</w:t>
            </w:r>
            <w:proofErr w:type="gramEnd"/>
            <w:r>
              <w:rPr>
                <w:rFonts w:ascii="宋体" w:hAnsi="宋体" w:hint="eastAsia"/>
                <w:b/>
                <w:bCs/>
                <w:sz w:val="22"/>
                <w:szCs w:val="22"/>
              </w:rPr>
              <w:t>供货能力保障情况（包含，但不限于：基地、批发市场、码头、预包装厂家等）</w:t>
            </w:r>
            <w:r>
              <w:rPr>
                <w:rFonts w:ascii="宋体" w:hAnsi="宋体" w:hint="eastAsia"/>
                <w:sz w:val="22"/>
                <w:szCs w:val="22"/>
              </w:rPr>
              <w:t>由专家评审。</w:t>
            </w:r>
          </w:p>
        </w:tc>
      </w:tr>
      <w:tr w:rsidR="009B3E75" w14:paraId="40F3124F" w14:textId="77777777">
        <w:trPr>
          <w:cantSplit/>
          <w:trHeight w:val="2693"/>
          <w:jc w:val="center"/>
        </w:trPr>
        <w:tc>
          <w:tcPr>
            <w:tcW w:w="328" w:type="pct"/>
            <w:vMerge/>
            <w:vAlign w:val="center"/>
          </w:tcPr>
          <w:p w14:paraId="5EFB6FCA" w14:textId="77777777" w:rsidR="009B3E75" w:rsidRDefault="009B3E75">
            <w:pPr>
              <w:pStyle w:val="afffff9"/>
              <w:numPr>
                <w:ilvl w:val="0"/>
                <w:numId w:val="12"/>
              </w:numPr>
              <w:snapToGrid w:val="0"/>
              <w:spacing w:line="460" w:lineRule="exact"/>
              <w:ind w:left="860" w:firstLineChars="0"/>
              <w:jc w:val="center"/>
              <w:rPr>
                <w:rFonts w:ascii="宋体" w:cs="宋体"/>
                <w:sz w:val="22"/>
              </w:rPr>
            </w:pPr>
          </w:p>
        </w:tc>
        <w:tc>
          <w:tcPr>
            <w:tcW w:w="691" w:type="pct"/>
            <w:gridSpan w:val="2"/>
            <w:vMerge/>
            <w:vAlign w:val="center"/>
          </w:tcPr>
          <w:p w14:paraId="6EFC92D0" w14:textId="77777777" w:rsidR="009B3E75" w:rsidRDefault="009B3E75">
            <w:pPr>
              <w:spacing w:line="240" w:lineRule="exact"/>
              <w:rPr>
                <w:rFonts w:ascii="宋体"/>
                <w:sz w:val="22"/>
                <w:szCs w:val="22"/>
              </w:rPr>
            </w:pPr>
          </w:p>
        </w:tc>
        <w:tc>
          <w:tcPr>
            <w:tcW w:w="432" w:type="pct"/>
            <w:vAlign w:val="center"/>
          </w:tcPr>
          <w:p w14:paraId="6A992E1F" w14:textId="77777777" w:rsidR="009B3E75" w:rsidRDefault="00492827">
            <w:pPr>
              <w:spacing w:line="240" w:lineRule="exact"/>
              <w:jc w:val="center"/>
              <w:rPr>
                <w:rFonts w:ascii="宋体" w:hAnsi="宋体" w:hint="eastAsia"/>
                <w:sz w:val="22"/>
                <w:szCs w:val="22"/>
              </w:rPr>
            </w:pPr>
            <w:r>
              <w:rPr>
                <w:rFonts w:ascii="宋体" w:hAnsi="宋体" w:hint="eastAsia"/>
                <w:sz w:val="22"/>
                <w:szCs w:val="22"/>
              </w:rPr>
              <w:t>3</w:t>
            </w:r>
          </w:p>
        </w:tc>
        <w:tc>
          <w:tcPr>
            <w:tcW w:w="3007" w:type="pct"/>
            <w:vAlign w:val="center"/>
          </w:tcPr>
          <w:p w14:paraId="118B3F25" w14:textId="77777777" w:rsidR="009B3E75" w:rsidRDefault="00492827">
            <w:pPr>
              <w:spacing w:line="240" w:lineRule="exact"/>
              <w:rPr>
                <w:rFonts w:ascii="宋体" w:hAnsi="宋体" w:hint="eastAsia"/>
                <w:sz w:val="22"/>
                <w:szCs w:val="22"/>
              </w:rPr>
            </w:pPr>
            <w:r>
              <w:rPr>
                <w:rFonts w:ascii="宋体" w:hAnsi="宋体" w:hint="eastAsia"/>
                <w:sz w:val="22"/>
                <w:szCs w:val="22"/>
              </w:rPr>
              <w:t>6.2.1、</w:t>
            </w:r>
            <w:r>
              <w:rPr>
                <w:rFonts w:ascii="宋体" w:hAnsi="宋体" w:hint="eastAsia"/>
                <w:b/>
                <w:bCs/>
                <w:sz w:val="22"/>
                <w:szCs w:val="22"/>
              </w:rPr>
              <w:t>水产品的渠道供货能力保障情况</w:t>
            </w:r>
          </w:p>
          <w:p w14:paraId="260226CA" w14:textId="77777777" w:rsidR="009B3E75" w:rsidRDefault="00492827">
            <w:pPr>
              <w:spacing w:line="240" w:lineRule="exact"/>
              <w:rPr>
                <w:rFonts w:ascii="宋体"/>
                <w:sz w:val="22"/>
                <w:szCs w:val="22"/>
              </w:rPr>
            </w:pPr>
            <w:bookmarkStart w:id="84" w:name="OLE_LINK9"/>
            <w:r>
              <w:rPr>
                <w:rFonts w:ascii="宋体" w:hAnsi="宋体" w:hint="eastAsia"/>
                <w:sz w:val="22"/>
                <w:szCs w:val="22"/>
              </w:rPr>
              <w:t>（</w:t>
            </w:r>
            <w:r>
              <w:rPr>
                <w:rFonts w:ascii="宋体" w:hAnsi="宋体"/>
                <w:sz w:val="22"/>
                <w:szCs w:val="22"/>
              </w:rPr>
              <w:t>1</w:t>
            </w:r>
            <w:r>
              <w:rPr>
                <w:rFonts w:ascii="宋体" w:hAnsi="宋体" w:hint="eastAsia"/>
                <w:sz w:val="22"/>
                <w:szCs w:val="22"/>
              </w:rPr>
              <w:t>）水产品渠道的供货保障能力完全能满足本项目的得3分；</w:t>
            </w:r>
          </w:p>
          <w:p w14:paraId="3B96DDA3" w14:textId="77777777" w:rsidR="009B3E75" w:rsidRDefault="00492827">
            <w:pPr>
              <w:pStyle w:val="a3"/>
              <w:rPr>
                <w:rFonts w:hAnsi="宋体" w:hint="eastAsia"/>
                <w:kern w:val="2"/>
                <w:sz w:val="22"/>
                <w:szCs w:val="22"/>
              </w:rPr>
            </w:pPr>
            <w:r>
              <w:rPr>
                <w:rFonts w:hAnsi="宋体" w:hint="eastAsia"/>
                <w:kern w:val="2"/>
                <w:sz w:val="22"/>
                <w:szCs w:val="22"/>
              </w:rPr>
              <w:t>（</w:t>
            </w:r>
            <w:r>
              <w:rPr>
                <w:rFonts w:hAnsi="宋体"/>
                <w:kern w:val="2"/>
                <w:sz w:val="22"/>
                <w:szCs w:val="22"/>
              </w:rPr>
              <w:t>2</w:t>
            </w:r>
            <w:r>
              <w:rPr>
                <w:rFonts w:hAnsi="宋体" w:hint="eastAsia"/>
                <w:kern w:val="2"/>
                <w:sz w:val="22"/>
                <w:szCs w:val="22"/>
              </w:rPr>
              <w:t>）</w:t>
            </w:r>
            <w:r>
              <w:rPr>
                <w:rFonts w:hAnsi="宋体" w:hint="eastAsia"/>
                <w:sz w:val="22"/>
                <w:szCs w:val="22"/>
              </w:rPr>
              <w:t>水产品渠道的</w:t>
            </w:r>
            <w:r>
              <w:rPr>
                <w:rFonts w:hAnsi="宋体" w:hint="eastAsia"/>
                <w:kern w:val="2"/>
                <w:sz w:val="22"/>
                <w:szCs w:val="22"/>
              </w:rPr>
              <w:t>供货保障能力基本满足本项目的得2分；</w:t>
            </w:r>
          </w:p>
          <w:p w14:paraId="25C19048" w14:textId="77777777" w:rsidR="009B3E75" w:rsidRDefault="00492827">
            <w:pPr>
              <w:pStyle w:val="a3"/>
              <w:rPr>
                <w:rFonts w:hAnsi="宋体" w:hint="eastAsia"/>
                <w:kern w:val="2"/>
                <w:sz w:val="22"/>
                <w:szCs w:val="22"/>
              </w:rPr>
            </w:pPr>
            <w:r>
              <w:rPr>
                <w:rFonts w:hAnsi="宋体" w:hint="eastAsia"/>
                <w:kern w:val="2"/>
                <w:sz w:val="22"/>
                <w:szCs w:val="22"/>
              </w:rPr>
              <w:t>（3）</w:t>
            </w:r>
            <w:r>
              <w:rPr>
                <w:rFonts w:hAnsi="宋体" w:hint="eastAsia"/>
                <w:sz w:val="22"/>
                <w:szCs w:val="22"/>
              </w:rPr>
              <w:t>水产品渠道的</w:t>
            </w:r>
            <w:r>
              <w:rPr>
                <w:rFonts w:hAnsi="宋体" w:hint="eastAsia"/>
                <w:kern w:val="2"/>
                <w:sz w:val="22"/>
                <w:szCs w:val="22"/>
              </w:rPr>
              <w:t>供货保障能力一般的得1分；</w:t>
            </w:r>
          </w:p>
          <w:p w14:paraId="0DC8DA60" w14:textId="77777777" w:rsidR="009B3E75" w:rsidRDefault="00492827">
            <w:pPr>
              <w:pStyle w:val="a3"/>
              <w:rPr>
                <w:rFonts w:hAnsi="宋体" w:hint="eastAsia"/>
                <w:kern w:val="2"/>
                <w:sz w:val="22"/>
                <w:szCs w:val="22"/>
              </w:rPr>
            </w:pPr>
            <w:r>
              <w:rPr>
                <w:rFonts w:hAnsi="宋体" w:hint="eastAsia"/>
                <w:kern w:val="2"/>
                <w:sz w:val="22"/>
                <w:szCs w:val="22"/>
              </w:rPr>
              <w:t>（4）</w:t>
            </w:r>
            <w:r>
              <w:rPr>
                <w:rFonts w:hAnsi="宋体" w:hint="eastAsia"/>
                <w:sz w:val="22"/>
                <w:szCs w:val="22"/>
              </w:rPr>
              <w:t>水产品渠道的</w:t>
            </w:r>
            <w:r>
              <w:rPr>
                <w:rFonts w:hAnsi="宋体" w:hint="eastAsia"/>
                <w:kern w:val="2"/>
                <w:sz w:val="22"/>
                <w:szCs w:val="22"/>
              </w:rPr>
              <w:t>供货保障能力差或无法保障配送要求或未提供的不得分。</w:t>
            </w:r>
          </w:p>
          <w:p w14:paraId="6D6E3B89" w14:textId="77777777" w:rsidR="009B3E75" w:rsidRDefault="00492827">
            <w:pPr>
              <w:spacing w:line="240" w:lineRule="exact"/>
              <w:rPr>
                <w:rFonts w:ascii="宋体" w:hAnsi="宋体" w:hint="eastAsia"/>
                <w:sz w:val="22"/>
                <w:szCs w:val="22"/>
              </w:rPr>
            </w:pPr>
            <w:r>
              <w:rPr>
                <w:rFonts w:hAnsi="宋体" w:hint="eastAsia"/>
                <w:sz w:val="22"/>
                <w:szCs w:val="22"/>
              </w:rPr>
              <w:t>注：需提供必要的合作协议或日常进货单据等能证明有合作先例的证明材料。</w:t>
            </w:r>
            <w:bookmarkEnd w:id="84"/>
          </w:p>
        </w:tc>
        <w:tc>
          <w:tcPr>
            <w:tcW w:w="542" w:type="pct"/>
            <w:vAlign w:val="center"/>
          </w:tcPr>
          <w:p w14:paraId="38EEEC7C" w14:textId="77777777" w:rsidR="009B3E75" w:rsidRDefault="00492827">
            <w:pPr>
              <w:spacing w:line="240" w:lineRule="exact"/>
              <w:jc w:val="center"/>
              <w:rPr>
                <w:rFonts w:ascii="宋体" w:hAnsi="宋体" w:hint="eastAsia"/>
                <w:sz w:val="22"/>
                <w:szCs w:val="22"/>
              </w:rPr>
            </w:pPr>
            <w:r>
              <w:rPr>
                <w:rFonts w:ascii="宋体" w:hAnsi="宋体" w:hint="eastAsia"/>
                <w:sz w:val="22"/>
                <w:szCs w:val="22"/>
              </w:rPr>
              <w:t>主观分</w:t>
            </w:r>
          </w:p>
        </w:tc>
      </w:tr>
      <w:tr w:rsidR="009B3E75" w14:paraId="04147F19" w14:textId="77777777">
        <w:trPr>
          <w:cantSplit/>
          <w:trHeight w:val="2693"/>
          <w:jc w:val="center"/>
        </w:trPr>
        <w:tc>
          <w:tcPr>
            <w:tcW w:w="328" w:type="pct"/>
            <w:vMerge/>
            <w:vAlign w:val="center"/>
          </w:tcPr>
          <w:p w14:paraId="4812428E" w14:textId="77777777" w:rsidR="009B3E75" w:rsidRDefault="009B3E75">
            <w:pPr>
              <w:pStyle w:val="afffff9"/>
              <w:numPr>
                <w:ilvl w:val="0"/>
                <w:numId w:val="12"/>
              </w:numPr>
              <w:snapToGrid w:val="0"/>
              <w:spacing w:line="460" w:lineRule="exact"/>
              <w:ind w:left="860" w:firstLineChars="0"/>
              <w:jc w:val="center"/>
              <w:rPr>
                <w:rFonts w:ascii="宋体" w:cs="宋体"/>
                <w:sz w:val="22"/>
              </w:rPr>
            </w:pPr>
          </w:p>
        </w:tc>
        <w:tc>
          <w:tcPr>
            <w:tcW w:w="691" w:type="pct"/>
            <w:gridSpan w:val="2"/>
            <w:vMerge/>
            <w:vAlign w:val="center"/>
          </w:tcPr>
          <w:p w14:paraId="7F9023F7" w14:textId="77777777" w:rsidR="009B3E75" w:rsidRDefault="009B3E75">
            <w:pPr>
              <w:spacing w:line="240" w:lineRule="exact"/>
              <w:rPr>
                <w:rFonts w:ascii="宋体"/>
                <w:sz w:val="22"/>
                <w:szCs w:val="22"/>
              </w:rPr>
            </w:pPr>
          </w:p>
        </w:tc>
        <w:tc>
          <w:tcPr>
            <w:tcW w:w="432" w:type="pct"/>
            <w:vAlign w:val="center"/>
          </w:tcPr>
          <w:p w14:paraId="57C0A786" w14:textId="77777777" w:rsidR="009B3E75" w:rsidRDefault="00492827">
            <w:pPr>
              <w:spacing w:line="240" w:lineRule="exact"/>
              <w:jc w:val="center"/>
              <w:rPr>
                <w:rFonts w:ascii="宋体" w:hAnsi="宋体" w:hint="eastAsia"/>
                <w:sz w:val="22"/>
                <w:szCs w:val="22"/>
              </w:rPr>
            </w:pPr>
            <w:r>
              <w:rPr>
                <w:rFonts w:ascii="宋体" w:hAnsi="宋体" w:hint="eastAsia"/>
                <w:sz w:val="22"/>
                <w:szCs w:val="22"/>
              </w:rPr>
              <w:t>3</w:t>
            </w:r>
          </w:p>
        </w:tc>
        <w:tc>
          <w:tcPr>
            <w:tcW w:w="3007" w:type="pct"/>
            <w:vAlign w:val="center"/>
          </w:tcPr>
          <w:p w14:paraId="14E7B5FF" w14:textId="77777777" w:rsidR="009B3E75" w:rsidRDefault="00492827">
            <w:pPr>
              <w:spacing w:line="240" w:lineRule="exact"/>
              <w:rPr>
                <w:rFonts w:ascii="宋体" w:hAnsi="宋体" w:hint="eastAsia"/>
                <w:sz w:val="22"/>
                <w:szCs w:val="22"/>
              </w:rPr>
            </w:pPr>
            <w:r>
              <w:rPr>
                <w:rFonts w:ascii="宋体" w:hAnsi="宋体" w:hint="eastAsia"/>
                <w:sz w:val="22"/>
                <w:szCs w:val="22"/>
              </w:rPr>
              <w:t>6.2.2、</w:t>
            </w:r>
            <w:r>
              <w:rPr>
                <w:rFonts w:ascii="宋体" w:hAnsi="宋体" w:hint="eastAsia"/>
                <w:b/>
                <w:bCs/>
                <w:sz w:val="22"/>
                <w:szCs w:val="22"/>
              </w:rPr>
              <w:t>肉类产品的渠道供货能力保障情况</w:t>
            </w:r>
          </w:p>
          <w:p w14:paraId="183DA3D9" w14:textId="77777777"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）肉类产品渠道的供货保障能力完全能满足本项目的得3分；</w:t>
            </w:r>
          </w:p>
          <w:p w14:paraId="0FC375C1" w14:textId="77777777" w:rsidR="009B3E75" w:rsidRDefault="00492827">
            <w:pPr>
              <w:pStyle w:val="a3"/>
              <w:rPr>
                <w:rFonts w:hAnsi="宋体" w:hint="eastAsia"/>
                <w:kern w:val="2"/>
                <w:sz w:val="22"/>
                <w:szCs w:val="22"/>
              </w:rPr>
            </w:pPr>
            <w:r>
              <w:rPr>
                <w:rFonts w:hAnsi="宋体" w:hint="eastAsia"/>
                <w:kern w:val="2"/>
                <w:sz w:val="22"/>
                <w:szCs w:val="22"/>
              </w:rPr>
              <w:t>（</w:t>
            </w:r>
            <w:r>
              <w:rPr>
                <w:rFonts w:hAnsi="宋体"/>
                <w:kern w:val="2"/>
                <w:sz w:val="22"/>
                <w:szCs w:val="22"/>
              </w:rPr>
              <w:t>2</w:t>
            </w:r>
            <w:r>
              <w:rPr>
                <w:rFonts w:hAnsi="宋体" w:hint="eastAsia"/>
                <w:kern w:val="2"/>
                <w:sz w:val="22"/>
                <w:szCs w:val="22"/>
              </w:rPr>
              <w:t>）</w:t>
            </w:r>
            <w:r>
              <w:rPr>
                <w:rFonts w:hAnsi="宋体" w:hint="eastAsia"/>
                <w:sz w:val="22"/>
                <w:szCs w:val="22"/>
              </w:rPr>
              <w:t>肉类产品渠道的</w:t>
            </w:r>
            <w:r>
              <w:rPr>
                <w:rFonts w:hAnsi="宋体" w:hint="eastAsia"/>
                <w:kern w:val="2"/>
                <w:sz w:val="22"/>
                <w:szCs w:val="22"/>
              </w:rPr>
              <w:t>供货保障能力基本满足本项目的得2分；</w:t>
            </w:r>
          </w:p>
          <w:p w14:paraId="5889303F" w14:textId="77777777" w:rsidR="009B3E75" w:rsidRDefault="00492827">
            <w:pPr>
              <w:pStyle w:val="a3"/>
              <w:rPr>
                <w:rFonts w:hAnsi="宋体" w:hint="eastAsia"/>
                <w:kern w:val="2"/>
                <w:sz w:val="22"/>
                <w:szCs w:val="22"/>
              </w:rPr>
            </w:pPr>
            <w:r>
              <w:rPr>
                <w:rFonts w:hAnsi="宋体" w:hint="eastAsia"/>
                <w:kern w:val="2"/>
                <w:sz w:val="22"/>
                <w:szCs w:val="22"/>
              </w:rPr>
              <w:t>（</w:t>
            </w:r>
            <w:r>
              <w:rPr>
                <w:rFonts w:hAnsi="宋体"/>
                <w:kern w:val="2"/>
                <w:sz w:val="22"/>
                <w:szCs w:val="22"/>
              </w:rPr>
              <w:t>3</w:t>
            </w:r>
            <w:r>
              <w:rPr>
                <w:rFonts w:hAnsi="宋体" w:hint="eastAsia"/>
                <w:kern w:val="2"/>
                <w:sz w:val="22"/>
                <w:szCs w:val="22"/>
              </w:rPr>
              <w:t>）</w:t>
            </w:r>
            <w:r>
              <w:rPr>
                <w:rFonts w:hAnsi="宋体" w:hint="eastAsia"/>
                <w:sz w:val="22"/>
                <w:szCs w:val="22"/>
              </w:rPr>
              <w:t>肉类产品渠道的</w:t>
            </w:r>
            <w:r>
              <w:rPr>
                <w:rFonts w:hAnsi="宋体" w:hint="eastAsia"/>
                <w:kern w:val="2"/>
                <w:sz w:val="22"/>
                <w:szCs w:val="22"/>
              </w:rPr>
              <w:t>供货保障能力一般的得1分；</w:t>
            </w:r>
          </w:p>
          <w:p w14:paraId="220CD780" w14:textId="77777777" w:rsidR="009B3E75" w:rsidRDefault="00492827">
            <w:pPr>
              <w:pStyle w:val="a3"/>
              <w:rPr>
                <w:rFonts w:hAnsi="宋体" w:hint="eastAsia"/>
                <w:kern w:val="2"/>
                <w:sz w:val="22"/>
                <w:szCs w:val="22"/>
              </w:rPr>
            </w:pPr>
            <w:r>
              <w:rPr>
                <w:rFonts w:hAnsi="宋体" w:hint="eastAsia"/>
                <w:sz w:val="22"/>
                <w:szCs w:val="22"/>
              </w:rPr>
              <w:t>（4）肉类产品渠道的</w:t>
            </w:r>
            <w:r>
              <w:rPr>
                <w:rFonts w:hAnsi="宋体" w:hint="eastAsia"/>
                <w:kern w:val="2"/>
                <w:sz w:val="22"/>
                <w:szCs w:val="22"/>
              </w:rPr>
              <w:t>供货保障能力差或无法保障配送要求或未提供的不得分。</w:t>
            </w:r>
          </w:p>
          <w:p w14:paraId="61B41194" w14:textId="77777777" w:rsidR="009B3E75" w:rsidRDefault="00492827">
            <w:pPr>
              <w:spacing w:line="240" w:lineRule="exact"/>
              <w:rPr>
                <w:rFonts w:ascii="宋体" w:hAnsi="宋体" w:hint="eastAsia"/>
                <w:sz w:val="22"/>
                <w:szCs w:val="22"/>
              </w:rPr>
            </w:pPr>
            <w:r>
              <w:rPr>
                <w:rFonts w:hAnsi="宋体" w:hint="eastAsia"/>
                <w:sz w:val="22"/>
                <w:szCs w:val="22"/>
              </w:rPr>
              <w:t>注：需提供必要的合作协议或日常进货单据等能证明有合作先例的证明材料。</w:t>
            </w:r>
          </w:p>
        </w:tc>
        <w:tc>
          <w:tcPr>
            <w:tcW w:w="542" w:type="pct"/>
            <w:vAlign w:val="center"/>
          </w:tcPr>
          <w:p w14:paraId="541350ED" w14:textId="77777777" w:rsidR="009B3E75" w:rsidRDefault="00492827">
            <w:pPr>
              <w:spacing w:line="240" w:lineRule="exact"/>
              <w:jc w:val="center"/>
              <w:rPr>
                <w:rFonts w:ascii="宋体" w:hAnsi="宋体" w:hint="eastAsia"/>
                <w:sz w:val="22"/>
                <w:szCs w:val="22"/>
              </w:rPr>
            </w:pPr>
            <w:r>
              <w:rPr>
                <w:rFonts w:ascii="宋体" w:hAnsi="宋体" w:hint="eastAsia"/>
                <w:sz w:val="22"/>
                <w:szCs w:val="22"/>
              </w:rPr>
              <w:t>主观分</w:t>
            </w:r>
          </w:p>
        </w:tc>
      </w:tr>
      <w:tr w:rsidR="009B3E75" w14:paraId="41DB319E" w14:textId="77777777">
        <w:trPr>
          <w:cantSplit/>
          <w:trHeight w:val="2693"/>
          <w:jc w:val="center"/>
        </w:trPr>
        <w:tc>
          <w:tcPr>
            <w:tcW w:w="328" w:type="pct"/>
            <w:vMerge/>
            <w:vAlign w:val="center"/>
          </w:tcPr>
          <w:p w14:paraId="215CA43F" w14:textId="77777777" w:rsidR="009B3E75" w:rsidRDefault="009B3E75">
            <w:pPr>
              <w:pStyle w:val="afffff9"/>
              <w:numPr>
                <w:ilvl w:val="0"/>
                <w:numId w:val="12"/>
              </w:numPr>
              <w:snapToGrid w:val="0"/>
              <w:spacing w:line="460" w:lineRule="exact"/>
              <w:ind w:left="860" w:firstLineChars="0"/>
              <w:jc w:val="center"/>
              <w:rPr>
                <w:rFonts w:ascii="宋体" w:cs="宋体"/>
                <w:sz w:val="22"/>
              </w:rPr>
            </w:pPr>
          </w:p>
        </w:tc>
        <w:tc>
          <w:tcPr>
            <w:tcW w:w="691" w:type="pct"/>
            <w:gridSpan w:val="2"/>
            <w:vMerge/>
            <w:vAlign w:val="center"/>
          </w:tcPr>
          <w:p w14:paraId="7A15C745" w14:textId="77777777" w:rsidR="009B3E75" w:rsidRDefault="009B3E75">
            <w:pPr>
              <w:spacing w:line="240" w:lineRule="exact"/>
              <w:rPr>
                <w:rFonts w:ascii="宋体"/>
                <w:sz w:val="22"/>
                <w:szCs w:val="22"/>
              </w:rPr>
            </w:pPr>
          </w:p>
        </w:tc>
        <w:tc>
          <w:tcPr>
            <w:tcW w:w="432" w:type="pct"/>
            <w:vAlign w:val="center"/>
          </w:tcPr>
          <w:p w14:paraId="308A9FB9" w14:textId="77777777" w:rsidR="009B3E75" w:rsidRDefault="00492827">
            <w:pPr>
              <w:spacing w:line="240" w:lineRule="exact"/>
              <w:jc w:val="center"/>
              <w:rPr>
                <w:rFonts w:ascii="宋体" w:hAnsi="宋体" w:hint="eastAsia"/>
                <w:sz w:val="22"/>
                <w:szCs w:val="22"/>
              </w:rPr>
            </w:pPr>
            <w:r>
              <w:rPr>
                <w:rFonts w:ascii="宋体" w:hAnsi="宋体" w:hint="eastAsia"/>
                <w:sz w:val="22"/>
                <w:szCs w:val="22"/>
              </w:rPr>
              <w:t>3</w:t>
            </w:r>
          </w:p>
        </w:tc>
        <w:tc>
          <w:tcPr>
            <w:tcW w:w="3007" w:type="pct"/>
            <w:vAlign w:val="center"/>
          </w:tcPr>
          <w:p w14:paraId="511E4736" w14:textId="77777777" w:rsidR="009B3E75" w:rsidRDefault="00492827">
            <w:pPr>
              <w:spacing w:line="240" w:lineRule="exact"/>
              <w:rPr>
                <w:rFonts w:ascii="宋体" w:hAnsi="宋体" w:hint="eastAsia"/>
                <w:sz w:val="22"/>
                <w:szCs w:val="22"/>
              </w:rPr>
            </w:pPr>
            <w:r>
              <w:rPr>
                <w:rFonts w:ascii="宋体" w:hAnsi="宋体" w:hint="eastAsia"/>
                <w:sz w:val="22"/>
                <w:szCs w:val="22"/>
              </w:rPr>
              <w:t>6.2.3、</w:t>
            </w:r>
            <w:r>
              <w:rPr>
                <w:rFonts w:ascii="宋体" w:hAnsi="宋体" w:hint="eastAsia"/>
                <w:b/>
                <w:bCs/>
                <w:sz w:val="22"/>
                <w:szCs w:val="22"/>
              </w:rPr>
              <w:t>瓜果类产品的渠道供货能力保障情况</w:t>
            </w:r>
          </w:p>
          <w:p w14:paraId="119EB5A4" w14:textId="77777777"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）瓜果类产品渠道的供货保障能力完全能满足本项目的得3分；</w:t>
            </w:r>
          </w:p>
          <w:p w14:paraId="10AB11F3" w14:textId="77777777" w:rsidR="009B3E75" w:rsidRDefault="00492827">
            <w:pPr>
              <w:pStyle w:val="a3"/>
              <w:rPr>
                <w:rFonts w:hAnsi="宋体" w:hint="eastAsia"/>
                <w:kern w:val="2"/>
                <w:sz w:val="22"/>
                <w:szCs w:val="22"/>
              </w:rPr>
            </w:pPr>
            <w:r>
              <w:rPr>
                <w:rFonts w:hAnsi="宋体" w:hint="eastAsia"/>
                <w:kern w:val="2"/>
                <w:sz w:val="22"/>
                <w:szCs w:val="22"/>
              </w:rPr>
              <w:t>（</w:t>
            </w:r>
            <w:r>
              <w:rPr>
                <w:rFonts w:hAnsi="宋体"/>
                <w:kern w:val="2"/>
                <w:sz w:val="22"/>
                <w:szCs w:val="22"/>
              </w:rPr>
              <w:t>2</w:t>
            </w:r>
            <w:r>
              <w:rPr>
                <w:rFonts w:hAnsi="宋体" w:hint="eastAsia"/>
                <w:kern w:val="2"/>
                <w:sz w:val="22"/>
                <w:szCs w:val="22"/>
              </w:rPr>
              <w:t>）</w:t>
            </w:r>
            <w:r>
              <w:rPr>
                <w:rFonts w:hAnsi="宋体" w:hint="eastAsia"/>
                <w:sz w:val="22"/>
                <w:szCs w:val="22"/>
              </w:rPr>
              <w:t>瓜果类产品渠道的</w:t>
            </w:r>
            <w:r>
              <w:rPr>
                <w:rFonts w:hAnsi="宋体" w:hint="eastAsia"/>
                <w:kern w:val="2"/>
                <w:sz w:val="22"/>
                <w:szCs w:val="22"/>
              </w:rPr>
              <w:t>供货保障能力基本满足本项目的得2分；</w:t>
            </w:r>
          </w:p>
          <w:p w14:paraId="0DDC41B1" w14:textId="77777777" w:rsidR="009B3E75" w:rsidRDefault="00492827">
            <w:pPr>
              <w:pStyle w:val="a3"/>
              <w:rPr>
                <w:rFonts w:hAnsi="宋体" w:hint="eastAsia"/>
                <w:kern w:val="2"/>
                <w:sz w:val="22"/>
                <w:szCs w:val="22"/>
              </w:rPr>
            </w:pPr>
            <w:r>
              <w:rPr>
                <w:rFonts w:hAnsi="宋体" w:hint="eastAsia"/>
                <w:kern w:val="2"/>
                <w:sz w:val="22"/>
                <w:szCs w:val="22"/>
              </w:rPr>
              <w:t>（</w:t>
            </w:r>
            <w:r>
              <w:rPr>
                <w:rFonts w:hAnsi="宋体"/>
                <w:kern w:val="2"/>
                <w:sz w:val="22"/>
                <w:szCs w:val="22"/>
              </w:rPr>
              <w:t>3</w:t>
            </w:r>
            <w:r>
              <w:rPr>
                <w:rFonts w:hAnsi="宋体" w:hint="eastAsia"/>
                <w:kern w:val="2"/>
                <w:sz w:val="22"/>
                <w:szCs w:val="22"/>
              </w:rPr>
              <w:t>）</w:t>
            </w:r>
            <w:r>
              <w:rPr>
                <w:rFonts w:hAnsi="宋体" w:hint="eastAsia"/>
                <w:sz w:val="22"/>
                <w:szCs w:val="22"/>
              </w:rPr>
              <w:t>瓜果</w:t>
            </w:r>
            <w:proofErr w:type="gramStart"/>
            <w:r>
              <w:rPr>
                <w:rFonts w:hAnsi="宋体" w:hint="eastAsia"/>
                <w:sz w:val="22"/>
                <w:szCs w:val="22"/>
              </w:rPr>
              <w:t>类渠道</w:t>
            </w:r>
            <w:proofErr w:type="gramEnd"/>
            <w:r>
              <w:rPr>
                <w:rFonts w:hAnsi="宋体" w:hint="eastAsia"/>
                <w:sz w:val="22"/>
                <w:szCs w:val="22"/>
              </w:rPr>
              <w:t>的</w:t>
            </w:r>
            <w:r>
              <w:rPr>
                <w:rFonts w:hAnsi="宋体" w:hint="eastAsia"/>
                <w:kern w:val="2"/>
                <w:sz w:val="22"/>
                <w:szCs w:val="22"/>
              </w:rPr>
              <w:t>供货保障能力一般的得1分；</w:t>
            </w:r>
          </w:p>
          <w:p w14:paraId="55D0CF6F" w14:textId="77777777" w:rsidR="009B3E75" w:rsidRDefault="00492827">
            <w:pPr>
              <w:pStyle w:val="a3"/>
              <w:rPr>
                <w:rFonts w:hAnsi="宋体" w:hint="eastAsia"/>
                <w:kern w:val="2"/>
                <w:sz w:val="22"/>
                <w:szCs w:val="22"/>
              </w:rPr>
            </w:pPr>
            <w:r>
              <w:rPr>
                <w:rFonts w:hAnsi="宋体" w:hint="eastAsia"/>
                <w:kern w:val="2"/>
                <w:sz w:val="22"/>
                <w:szCs w:val="22"/>
              </w:rPr>
              <w:t>（4）</w:t>
            </w:r>
            <w:r>
              <w:rPr>
                <w:rFonts w:hAnsi="宋体" w:hint="eastAsia"/>
                <w:sz w:val="22"/>
                <w:szCs w:val="22"/>
              </w:rPr>
              <w:t>瓜果类产品渠道的</w:t>
            </w:r>
            <w:r>
              <w:rPr>
                <w:rFonts w:hAnsi="宋体" w:hint="eastAsia"/>
                <w:kern w:val="2"/>
                <w:sz w:val="22"/>
                <w:szCs w:val="22"/>
              </w:rPr>
              <w:t>供货保障能力差或无法保障配送要求或未提供的不得分。</w:t>
            </w:r>
          </w:p>
          <w:p w14:paraId="46B2AEA3" w14:textId="77777777" w:rsidR="009B3E75" w:rsidRDefault="00492827">
            <w:pPr>
              <w:spacing w:line="240" w:lineRule="exact"/>
              <w:rPr>
                <w:rFonts w:ascii="宋体" w:hAnsi="宋体" w:hint="eastAsia"/>
                <w:sz w:val="22"/>
                <w:szCs w:val="22"/>
              </w:rPr>
            </w:pPr>
            <w:r>
              <w:rPr>
                <w:rFonts w:hAnsi="宋体" w:hint="eastAsia"/>
                <w:sz w:val="22"/>
                <w:szCs w:val="22"/>
              </w:rPr>
              <w:t>注：需提供必要的合作协议或日常进货单据等能证明有合作先例的证明材料。</w:t>
            </w:r>
          </w:p>
        </w:tc>
        <w:tc>
          <w:tcPr>
            <w:tcW w:w="542" w:type="pct"/>
            <w:vAlign w:val="center"/>
          </w:tcPr>
          <w:p w14:paraId="4FE290D6" w14:textId="77777777" w:rsidR="009B3E75" w:rsidRDefault="00492827">
            <w:pPr>
              <w:spacing w:line="240" w:lineRule="exact"/>
              <w:jc w:val="center"/>
              <w:rPr>
                <w:rFonts w:ascii="宋体" w:hAnsi="宋体" w:hint="eastAsia"/>
                <w:sz w:val="22"/>
                <w:szCs w:val="22"/>
              </w:rPr>
            </w:pPr>
            <w:r>
              <w:rPr>
                <w:rFonts w:ascii="宋体" w:hAnsi="宋体" w:hint="eastAsia"/>
                <w:sz w:val="22"/>
                <w:szCs w:val="22"/>
              </w:rPr>
              <w:t>主观分</w:t>
            </w:r>
          </w:p>
        </w:tc>
      </w:tr>
      <w:tr w:rsidR="009B3E75" w14:paraId="79FCAC6F" w14:textId="77777777">
        <w:trPr>
          <w:cantSplit/>
          <w:trHeight w:val="2693"/>
          <w:jc w:val="center"/>
        </w:trPr>
        <w:tc>
          <w:tcPr>
            <w:tcW w:w="328" w:type="pct"/>
            <w:vMerge/>
            <w:vAlign w:val="center"/>
          </w:tcPr>
          <w:p w14:paraId="110B4601" w14:textId="77777777" w:rsidR="009B3E75" w:rsidRDefault="009B3E75">
            <w:pPr>
              <w:pStyle w:val="afffff9"/>
              <w:numPr>
                <w:ilvl w:val="0"/>
                <w:numId w:val="12"/>
              </w:numPr>
              <w:snapToGrid w:val="0"/>
              <w:spacing w:line="460" w:lineRule="exact"/>
              <w:ind w:left="860" w:firstLineChars="0"/>
              <w:jc w:val="center"/>
              <w:rPr>
                <w:rFonts w:ascii="宋体" w:cs="宋体"/>
                <w:sz w:val="22"/>
              </w:rPr>
            </w:pPr>
          </w:p>
        </w:tc>
        <w:tc>
          <w:tcPr>
            <w:tcW w:w="691" w:type="pct"/>
            <w:gridSpan w:val="2"/>
            <w:vMerge/>
            <w:vAlign w:val="center"/>
          </w:tcPr>
          <w:p w14:paraId="78895267" w14:textId="77777777" w:rsidR="009B3E75" w:rsidRDefault="009B3E75">
            <w:pPr>
              <w:spacing w:line="240" w:lineRule="exact"/>
              <w:rPr>
                <w:rFonts w:ascii="宋体"/>
                <w:sz w:val="22"/>
                <w:szCs w:val="22"/>
              </w:rPr>
            </w:pPr>
          </w:p>
        </w:tc>
        <w:tc>
          <w:tcPr>
            <w:tcW w:w="432" w:type="pct"/>
            <w:vAlign w:val="center"/>
          </w:tcPr>
          <w:p w14:paraId="472B228B" w14:textId="77777777" w:rsidR="009B3E75" w:rsidRDefault="00492827">
            <w:pPr>
              <w:spacing w:line="240" w:lineRule="exact"/>
              <w:jc w:val="center"/>
              <w:rPr>
                <w:rFonts w:ascii="宋体" w:hAnsi="宋体" w:hint="eastAsia"/>
                <w:sz w:val="22"/>
                <w:szCs w:val="22"/>
              </w:rPr>
            </w:pPr>
            <w:r>
              <w:rPr>
                <w:rFonts w:ascii="宋体" w:hAnsi="宋体" w:hint="eastAsia"/>
                <w:sz w:val="22"/>
                <w:szCs w:val="22"/>
              </w:rPr>
              <w:t>2</w:t>
            </w:r>
          </w:p>
        </w:tc>
        <w:tc>
          <w:tcPr>
            <w:tcW w:w="3007" w:type="pct"/>
            <w:vAlign w:val="center"/>
          </w:tcPr>
          <w:p w14:paraId="5CD90257" w14:textId="77777777" w:rsidR="009B3E75" w:rsidRDefault="00492827">
            <w:pPr>
              <w:spacing w:line="240" w:lineRule="exact"/>
              <w:rPr>
                <w:rFonts w:ascii="宋体" w:hAnsi="宋体" w:hint="eastAsia"/>
                <w:sz w:val="22"/>
                <w:szCs w:val="22"/>
              </w:rPr>
            </w:pPr>
            <w:r>
              <w:rPr>
                <w:rFonts w:ascii="宋体" w:hAnsi="宋体" w:hint="eastAsia"/>
                <w:sz w:val="22"/>
                <w:szCs w:val="22"/>
              </w:rPr>
              <w:t>6.2.4、</w:t>
            </w:r>
            <w:r>
              <w:rPr>
                <w:rFonts w:ascii="宋体" w:hAnsi="宋体" w:hint="eastAsia"/>
                <w:b/>
                <w:bCs/>
                <w:sz w:val="22"/>
                <w:szCs w:val="22"/>
              </w:rPr>
              <w:t>他类产品（除</w:t>
            </w:r>
            <w:r>
              <w:rPr>
                <w:rFonts w:ascii="宋体" w:hAnsi="宋体" w:hint="eastAsia"/>
                <w:sz w:val="22"/>
                <w:szCs w:val="22"/>
              </w:rPr>
              <w:t>6.2.1-6.2.3外</w:t>
            </w:r>
            <w:r>
              <w:rPr>
                <w:rFonts w:ascii="宋体" w:hAnsi="宋体" w:hint="eastAsia"/>
                <w:b/>
                <w:bCs/>
                <w:sz w:val="22"/>
                <w:szCs w:val="22"/>
              </w:rPr>
              <w:t>）的渠道供货能力保障情况</w:t>
            </w:r>
          </w:p>
          <w:p w14:paraId="0C3BA743" w14:textId="77777777" w:rsidR="009B3E75" w:rsidRDefault="00492827">
            <w:pPr>
              <w:spacing w:line="240" w:lineRule="exact"/>
              <w:rPr>
                <w:rFonts w:asci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）他类产品渠道的供货保障能力完全能满足本项目的得2分；</w:t>
            </w:r>
          </w:p>
          <w:p w14:paraId="678C7F24" w14:textId="77777777" w:rsidR="009B3E75" w:rsidRDefault="00492827">
            <w:pPr>
              <w:pStyle w:val="a3"/>
              <w:rPr>
                <w:rFonts w:hAnsi="宋体" w:hint="eastAsia"/>
                <w:kern w:val="2"/>
                <w:sz w:val="22"/>
                <w:szCs w:val="22"/>
              </w:rPr>
            </w:pPr>
            <w:r>
              <w:rPr>
                <w:rFonts w:hAnsi="宋体" w:hint="eastAsia"/>
                <w:kern w:val="2"/>
                <w:sz w:val="22"/>
                <w:szCs w:val="22"/>
              </w:rPr>
              <w:t>（</w:t>
            </w:r>
            <w:r>
              <w:rPr>
                <w:rFonts w:hAnsi="宋体"/>
                <w:kern w:val="2"/>
                <w:sz w:val="22"/>
                <w:szCs w:val="22"/>
              </w:rPr>
              <w:t>2</w:t>
            </w:r>
            <w:r>
              <w:rPr>
                <w:rFonts w:hAnsi="宋体" w:hint="eastAsia"/>
                <w:kern w:val="2"/>
                <w:sz w:val="22"/>
                <w:szCs w:val="22"/>
              </w:rPr>
              <w:t>）</w:t>
            </w:r>
            <w:r>
              <w:rPr>
                <w:rFonts w:hAnsi="宋体" w:hint="eastAsia"/>
                <w:sz w:val="22"/>
                <w:szCs w:val="22"/>
              </w:rPr>
              <w:t>他类产品渠道的</w:t>
            </w:r>
            <w:r>
              <w:rPr>
                <w:rFonts w:hAnsi="宋体" w:hint="eastAsia"/>
                <w:kern w:val="2"/>
                <w:sz w:val="22"/>
                <w:szCs w:val="22"/>
              </w:rPr>
              <w:t>供货保障能力基本满足本项目的得1分；</w:t>
            </w:r>
          </w:p>
          <w:p w14:paraId="13F68510" w14:textId="77777777" w:rsidR="009B3E75" w:rsidRDefault="00492827">
            <w:pPr>
              <w:pStyle w:val="a3"/>
              <w:rPr>
                <w:rFonts w:hAnsi="宋体" w:hint="eastAsia"/>
                <w:kern w:val="2"/>
                <w:sz w:val="22"/>
                <w:szCs w:val="22"/>
              </w:rPr>
            </w:pPr>
            <w:r>
              <w:rPr>
                <w:rFonts w:hAnsi="宋体" w:hint="eastAsia"/>
                <w:kern w:val="2"/>
                <w:sz w:val="22"/>
                <w:szCs w:val="22"/>
              </w:rPr>
              <w:t>（</w:t>
            </w:r>
            <w:r>
              <w:rPr>
                <w:rFonts w:hAnsi="宋体"/>
                <w:kern w:val="2"/>
                <w:sz w:val="22"/>
                <w:szCs w:val="22"/>
              </w:rPr>
              <w:t>3</w:t>
            </w:r>
            <w:r>
              <w:rPr>
                <w:rFonts w:hAnsi="宋体" w:hint="eastAsia"/>
                <w:kern w:val="2"/>
                <w:sz w:val="22"/>
                <w:szCs w:val="22"/>
              </w:rPr>
              <w:t>）</w:t>
            </w:r>
            <w:r>
              <w:rPr>
                <w:rFonts w:hAnsi="宋体" w:hint="eastAsia"/>
                <w:sz w:val="22"/>
                <w:szCs w:val="22"/>
              </w:rPr>
              <w:t>他类产品渠道的</w:t>
            </w:r>
            <w:r>
              <w:rPr>
                <w:rFonts w:hAnsi="宋体" w:hint="eastAsia"/>
                <w:kern w:val="2"/>
                <w:sz w:val="22"/>
                <w:szCs w:val="22"/>
              </w:rPr>
              <w:t>供货保障能力差或无法保障配送要求或未提供的不得分。</w:t>
            </w:r>
          </w:p>
          <w:p w14:paraId="735B6963" w14:textId="77777777" w:rsidR="009B3E75" w:rsidRDefault="00492827">
            <w:pPr>
              <w:pStyle w:val="a3"/>
              <w:rPr>
                <w:rFonts w:hAnsi="宋体" w:hint="eastAsia"/>
                <w:sz w:val="22"/>
                <w:szCs w:val="22"/>
              </w:rPr>
            </w:pPr>
            <w:r>
              <w:rPr>
                <w:rFonts w:hAnsi="宋体" w:hint="eastAsia"/>
                <w:kern w:val="2"/>
                <w:sz w:val="22"/>
                <w:szCs w:val="22"/>
              </w:rPr>
              <w:t>注：需提供必要的合作协议或日常进货单据等能证明有合作先例的证明材料。</w:t>
            </w:r>
          </w:p>
        </w:tc>
        <w:tc>
          <w:tcPr>
            <w:tcW w:w="542" w:type="pct"/>
            <w:vAlign w:val="center"/>
          </w:tcPr>
          <w:p w14:paraId="14E6EC1C" w14:textId="77777777" w:rsidR="009B3E75" w:rsidRDefault="00492827">
            <w:pPr>
              <w:spacing w:line="240" w:lineRule="exact"/>
              <w:jc w:val="center"/>
              <w:rPr>
                <w:rFonts w:ascii="宋体" w:hAnsi="宋体" w:hint="eastAsia"/>
                <w:sz w:val="22"/>
                <w:szCs w:val="22"/>
              </w:rPr>
            </w:pPr>
            <w:r>
              <w:rPr>
                <w:rFonts w:ascii="宋体" w:hAnsi="宋体" w:hint="eastAsia"/>
                <w:sz w:val="22"/>
                <w:szCs w:val="22"/>
              </w:rPr>
              <w:t>主观分</w:t>
            </w:r>
          </w:p>
        </w:tc>
      </w:tr>
      <w:tr w:rsidR="009B3E75" w14:paraId="4780F690" w14:textId="77777777">
        <w:trPr>
          <w:cantSplit/>
          <w:trHeight w:val="23"/>
          <w:jc w:val="center"/>
        </w:trPr>
        <w:tc>
          <w:tcPr>
            <w:tcW w:w="328" w:type="pct"/>
            <w:vMerge w:val="restart"/>
            <w:vAlign w:val="center"/>
          </w:tcPr>
          <w:p w14:paraId="6D701C5A" w14:textId="77777777" w:rsidR="009B3E75" w:rsidRDefault="009B3E75">
            <w:pPr>
              <w:pStyle w:val="afffff9"/>
              <w:numPr>
                <w:ilvl w:val="0"/>
                <w:numId w:val="12"/>
              </w:numPr>
              <w:snapToGrid w:val="0"/>
              <w:spacing w:line="460" w:lineRule="exact"/>
              <w:ind w:left="420" w:firstLineChars="0"/>
              <w:jc w:val="center"/>
              <w:rPr>
                <w:rFonts w:ascii="宋体" w:cs="宋体"/>
                <w:sz w:val="22"/>
              </w:rPr>
            </w:pPr>
          </w:p>
        </w:tc>
        <w:tc>
          <w:tcPr>
            <w:tcW w:w="691" w:type="pct"/>
            <w:gridSpan w:val="2"/>
            <w:vMerge w:val="restart"/>
            <w:vAlign w:val="center"/>
          </w:tcPr>
          <w:p w14:paraId="00FC969F" w14:textId="77777777" w:rsidR="009B3E75" w:rsidRDefault="00492827">
            <w:pPr>
              <w:spacing w:line="240" w:lineRule="exact"/>
              <w:rPr>
                <w:rFonts w:ascii="宋体"/>
                <w:sz w:val="22"/>
                <w:szCs w:val="22"/>
              </w:rPr>
            </w:pPr>
            <w:r>
              <w:rPr>
                <w:rFonts w:ascii="宋体" w:hAnsi="宋体" w:hint="eastAsia"/>
                <w:sz w:val="22"/>
                <w:szCs w:val="22"/>
              </w:rPr>
              <w:t>服务方案</w:t>
            </w:r>
          </w:p>
        </w:tc>
        <w:tc>
          <w:tcPr>
            <w:tcW w:w="432" w:type="pct"/>
            <w:vAlign w:val="center"/>
          </w:tcPr>
          <w:p w14:paraId="752AF0DB" w14:textId="6E301717" w:rsidR="009B3E75" w:rsidRDefault="00322A7A">
            <w:pPr>
              <w:spacing w:line="240" w:lineRule="exact"/>
              <w:jc w:val="center"/>
              <w:rPr>
                <w:rFonts w:ascii="宋体"/>
                <w:sz w:val="22"/>
                <w:szCs w:val="22"/>
              </w:rPr>
            </w:pPr>
            <w:r>
              <w:rPr>
                <w:rFonts w:ascii="宋体" w:hAnsi="宋体" w:hint="eastAsia"/>
                <w:sz w:val="22"/>
                <w:szCs w:val="22"/>
              </w:rPr>
              <w:t>5</w:t>
            </w:r>
          </w:p>
        </w:tc>
        <w:tc>
          <w:tcPr>
            <w:tcW w:w="3007" w:type="pct"/>
            <w:vAlign w:val="center"/>
          </w:tcPr>
          <w:p w14:paraId="0B66EA03" w14:textId="77777777" w:rsidR="009B3E75" w:rsidRDefault="00492827">
            <w:pPr>
              <w:spacing w:line="240" w:lineRule="exact"/>
              <w:rPr>
                <w:rFonts w:ascii="宋体" w:hAnsi="宋体" w:hint="eastAsia"/>
                <w:sz w:val="22"/>
                <w:szCs w:val="22"/>
              </w:rPr>
            </w:pPr>
            <w:r>
              <w:rPr>
                <w:rFonts w:ascii="宋体" w:hAnsi="宋体"/>
                <w:sz w:val="22"/>
                <w:szCs w:val="22"/>
              </w:rPr>
              <w:t>7.1</w:t>
            </w:r>
            <w:r>
              <w:rPr>
                <w:rFonts w:ascii="宋体" w:hAnsi="宋体" w:hint="eastAsia"/>
                <w:sz w:val="22"/>
                <w:szCs w:val="22"/>
              </w:rPr>
              <w:t>、根据投标供应商针对本项目提供的服务方案（设置明确的服务宗旨、服务目标、服务重点，具体的实施计划和方案等）由专家评审。</w:t>
            </w:r>
          </w:p>
          <w:p w14:paraId="062C3C0D" w14:textId="45F2BF06" w:rsidR="009B3E75" w:rsidRDefault="00492827">
            <w:pPr>
              <w:spacing w:line="240" w:lineRule="exact"/>
              <w:rPr>
                <w:rFonts w:ascii="宋体" w:hAnsi="宋体" w:hint="eastAsia"/>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）提供完整的方案，能具体、完整详细、先进、满足采购人要求，且有利于本项目的实施的得</w:t>
            </w:r>
            <w:r w:rsidR="00322A7A">
              <w:rPr>
                <w:rFonts w:ascii="宋体" w:hAnsi="宋体" w:hint="eastAsia"/>
                <w:sz w:val="22"/>
                <w:szCs w:val="22"/>
              </w:rPr>
              <w:t>5</w:t>
            </w:r>
            <w:r>
              <w:rPr>
                <w:rFonts w:ascii="宋体" w:hAnsi="宋体" w:hint="eastAsia"/>
                <w:sz w:val="22"/>
                <w:szCs w:val="22"/>
              </w:rPr>
              <w:t>分；</w:t>
            </w:r>
          </w:p>
          <w:p w14:paraId="6A0872B8" w14:textId="0C9711CA" w:rsidR="009B3E75" w:rsidRDefault="00492827">
            <w:pPr>
              <w:spacing w:line="240" w:lineRule="exact"/>
              <w:rPr>
                <w:rFonts w:ascii="宋体" w:hAnsi="宋体" w:hint="eastAsia"/>
                <w:sz w:val="22"/>
                <w:szCs w:val="22"/>
              </w:rPr>
            </w:pPr>
            <w:r>
              <w:rPr>
                <w:rFonts w:ascii="宋体" w:hAnsi="宋体" w:hint="eastAsia"/>
                <w:sz w:val="22"/>
                <w:szCs w:val="22"/>
              </w:rPr>
              <w:t>（</w:t>
            </w:r>
            <w:r>
              <w:rPr>
                <w:rFonts w:ascii="宋体" w:hAnsi="宋体"/>
                <w:sz w:val="22"/>
                <w:szCs w:val="22"/>
              </w:rPr>
              <w:t>2</w:t>
            </w:r>
            <w:r>
              <w:rPr>
                <w:rFonts w:ascii="宋体" w:hAnsi="宋体" w:hint="eastAsia"/>
                <w:sz w:val="22"/>
                <w:szCs w:val="22"/>
              </w:rPr>
              <w:t>）提供完整基本满足项目需求的得</w:t>
            </w:r>
            <w:r w:rsidR="00322A7A">
              <w:rPr>
                <w:rFonts w:ascii="宋体" w:hAnsi="宋体" w:hint="eastAsia"/>
                <w:sz w:val="22"/>
                <w:szCs w:val="22"/>
              </w:rPr>
              <w:t>4</w:t>
            </w:r>
            <w:r>
              <w:rPr>
                <w:rFonts w:ascii="宋体" w:hAnsi="宋体" w:hint="eastAsia"/>
                <w:sz w:val="22"/>
                <w:szCs w:val="22"/>
              </w:rPr>
              <w:t>分；</w:t>
            </w:r>
          </w:p>
          <w:p w14:paraId="6125FF4B" w14:textId="77777777" w:rsidR="009B3E75" w:rsidRDefault="00492827">
            <w:pPr>
              <w:spacing w:line="240" w:lineRule="exact"/>
              <w:rPr>
                <w:rFonts w:ascii="宋体" w:hAnsi="宋体" w:hint="eastAsia"/>
                <w:sz w:val="22"/>
                <w:szCs w:val="22"/>
              </w:rPr>
            </w:pPr>
            <w:r>
              <w:rPr>
                <w:rFonts w:ascii="宋体" w:hAnsi="宋体" w:hint="eastAsia"/>
                <w:sz w:val="22"/>
                <w:szCs w:val="22"/>
              </w:rPr>
              <w:t>（</w:t>
            </w:r>
            <w:r>
              <w:rPr>
                <w:rFonts w:ascii="宋体" w:hAnsi="宋体"/>
                <w:sz w:val="22"/>
                <w:szCs w:val="22"/>
              </w:rPr>
              <w:t>3</w:t>
            </w:r>
            <w:r>
              <w:rPr>
                <w:rFonts w:ascii="宋体" w:hAnsi="宋体" w:hint="eastAsia"/>
                <w:sz w:val="22"/>
                <w:szCs w:val="22"/>
              </w:rPr>
              <w:t>）方案描述简单的得</w:t>
            </w:r>
            <w:r>
              <w:rPr>
                <w:rFonts w:ascii="宋体" w:hAnsi="宋体"/>
                <w:sz w:val="22"/>
                <w:szCs w:val="22"/>
              </w:rPr>
              <w:t>2</w:t>
            </w:r>
            <w:r>
              <w:rPr>
                <w:rFonts w:ascii="宋体" w:hAnsi="宋体" w:hint="eastAsia"/>
                <w:sz w:val="22"/>
                <w:szCs w:val="22"/>
              </w:rPr>
              <w:t>分；</w:t>
            </w:r>
          </w:p>
          <w:p w14:paraId="09BFC328" w14:textId="77777777" w:rsidR="009B3E75" w:rsidRDefault="00492827">
            <w:pPr>
              <w:spacing w:line="240" w:lineRule="exact"/>
              <w:rPr>
                <w:rFonts w:ascii="宋体" w:hAnsi="宋体" w:hint="eastAsia"/>
                <w:sz w:val="22"/>
                <w:szCs w:val="22"/>
              </w:rPr>
            </w:pPr>
            <w:r>
              <w:rPr>
                <w:rFonts w:ascii="宋体" w:hAnsi="宋体" w:hint="eastAsia"/>
                <w:sz w:val="22"/>
                <w:szCs w:val="22"/>
              </w:rPr>
              <w:t>（</w:t>
            </w:r>
            <w:r>
              <w:rPr>
                <w:rFonts w:ascii="宋体" w:hAnsi="宋体"/>
                <w:sz w:val="22"/>
                <w:szCs w:val="22"/>
              </w:rPr>
              <w:t>4</w:t>
            </w:r>
            <w:r>
              <w:rPr>
                <w:rFonts w:ascii="宋体" w:hAnsi="宋体" w:hint="eastAsia"/>
                <w:sz w:val="22"/>
                <w:szCs w:val="22"/>
              </w:rPr>
              <w:t>）方案描述针对性差，仅部分响应的得</w:t>
            </w:r>
            <w:r>
              <w:rPr>
                <w:rFonts w:ascii="宋体" w:hAnsi="宋体"/>
                <w:sz w:val="22"/>
                <w:szCs w:val="22"/>
              </w:rPr>
              <w:t>1</w:t>
            </w:r>
            <w:r>
              <w:rPr>
                <w:rFonts w:ascii="宋体" w:hAnsi="宋体" w:hint="eastAsia"/>
                <w:sz w:val="22"/>
                <w:szCs w:val="22"/>
              </w:rPr>
              <w:t>分；</w:t>
            </w:r>
          </w:p>
          <w:p w14:paraId="1CAE8005" w14:textId="77777777" w:rsidR="009B3E75" w:rsidRDefault="00492827">
            <w:pPr>
              <w:spacing w:line="240" w:lineRule="exact"/>
              <w:rPr>
                <w:rFonts w:ascii="宋体" w:cs="Arial Unicode MS"/>
                <w:szCs w:val="21"/>
              </w:rPr>
            </w:pPr>
            <w:r>
              <w:rPr>
                <w:rFonts w:ascii="宋体" w:hAnsi="宋体" w:hint="eastAsia"/>
                <w:sz w:val="22"/>
                <w:szCs w:val="22"/>
              </w:rPr>
              <w:t>（</w:t>
            </w:r>
            <w:r>
              <w:rPr>
                <w:rFonts w:ascii="宋体" w:hAnsi="宋体"/>
                <w:sz w:val="22"/>
                <w:szCs w:val="22"/>
              </w:rPr>
              <w:t>5</w:t>
            </w:r>
            <w:r>
              <w:rPr>
                <w:rFonts w:ascii="宋体" w:hAnsi="宋体" w:hint="eastAsia"/>
                <w:sz w:val="22"/>
                <w:szCs w:val="22"/>
              </w:rPr>
              <w:t>）方案不能满足项目需求的得</w:t>
            </w:r>
            <w:r>
              <w:rPr>
                <w:rFonts w:ascii="宋体" w:hAnsi="宋体"/>
                <w:sz w:val="22"/>
                <w:szCs w:val="22"/>
              </w:rPr>
              <w:t>0</w:t>
            </w:r>
            <w:r>
              <w:rPr>
                <w:rFonts w:ascii="宋体" w:hAnsi="宋体" w:hint="eastAsia"/>
                <w:sz w:val="22"/>
                <w:szCs w:val="22"/>
              </w:rPr>
              <w:t>分。</w:t>
            </w:r>
          </w:p>
        </w:tc>
        <w:tc>
          <w:tcPr>
            <w:tcW w:w="542" w:type="pct"/>
            <w:vAlign w:val="center"/>
          </w:tcPr>
          <w:p w14:paraId="6D71F2EA"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5581F373" w14:textId="77777777">
        <w:trPr>
          <w:cantSplit/>
          <w:trHeight w:val="23"/>
          <w:jc w:val="center"/>
        </w:trPr>
        <w:tc>
          <w:tcPr>
            <w:tcW w:w="328" w:type="pct"/>
            <w:vMerge/>
            <w:vAlign w:val="center"/>
          </w:tcPr>
          <w:p w14:paraId="397FE062" w14:textId="77777777" w:rsidR="009B3E75" w:rsidRDefault="009B3E75">
            <w:pPr>
              <w:pStyle w:val="afffff9"/>
              <w:numPr>
                <w:ilvl w:val="0"/>
                <w:numId w:val="12"/>
              </w:numPr>
              <w:snapToGrid w:val="0"/>
              <w:spacing w:line="460" w:lineRule="exact"/>
              <w:ind w:left="860" w:firstLineChars="0"/>
              <w:jc w:val="center"/>
              <w:rPr>
                <w:rFonts w:ascii="宋体" w:cs="宋体"/>
                <w:sz w:val="22"/>
              </w:rPr>
            </w:pPr>
          </w:p>
        </w:tc>
        <w:tc>
          <w:tcPr>
            <w:tcW w:w="691" w:type="pct"/>
            <w:gridSpan w:val="2"/>
            <w:vMerge/>
            <w:vAlign w:val="center"/>
          </w:tcPr>
          <w:p w14:paraId="79CFE2EB" w14:textId="77777777" w:rsidR="009B3E75" w:rsidRDefault="009B3E75">
            <w:pPr>
              <w:spacing w:line="240" w:lineRule="exact"/>
              <w:rPr>
                <w:rFonts w:ascii="宋体"/>
                <w:sz w:val="22"/>
                <w:szCs w:val="22"/>
              </w:rPr>
            </w:pPr>
          </w:p>
        </w:tc>
        <w:tc>
          <w:tcPr>
            <w:tcW w:w="432" w:type="pct"/>
            <w:vAlign w:val="center"/>
          </w:tcPr>
          <w:p w14:paraId="374150FA" w14:textId="1A92263C" w:rsidR="009B3E75" w:rsidRDefault="003C7EE7">
            <w:pPr>
              <w:spacing w:line="240" w:lineRule="exact"/>
              <w:jc w:val="center"/>
              <w:rPr>
                <w:rFonts w:ascii="宋体"/>
                <w:sz w:val="22"/>
                <w:szCs w:val="22"/>
              </w:rPr>
            </w:pPr>
            <w:r>
              <w:rPr>
                <w:rFonts w:ascii="宋体" w:hAnsi="宋体" w:hint="eastAsia"/>
                <w:sz w:val="22"/>
                <w:szCs w:val="22"/>
              </w:rPr>
              <w:t>3</w:t>
            </w:r>
          </w:p>
        </w:tc>
        <w:tc>
          <w:tcPr>
            <w:tcW w:w="3007" w:type="pct"/>
            <w:vAlign w:val="center"/>
          </w:tcPr>
          <w:p w14:paraId="5FCC472F" w14:textId="77777777" w:rsidR="009B3E75" w:rsidRDefault="00492827">
            <w:pPr>
              <w:snapToGrid w:val="0"/>
              <w:rPr>
                <w:rFonts w:ascii="宋体" w:cs="Arial Unicode MS"/>
                <w:szCs w:val="21"/>
              </w:rPr>
            </w:pPr>
            <w:r>
              <w:rPr>
                <w:rFonts w:ascii="宋体" w:hAnsi="宋体" w:cs="Arial Unicode MS"/>
                <w:szCs w:val="21"/>
              </w:rPr>
              <w:t>7.2</w:t>
            </w:r>
            <w:r>
              <w:rPr>
                <w:rFonts w:ascii="宋体" w:hAnsi="宋体" w:cs="Arial Unicode MS" w:hint="eastAsia"/>
                <w:szCs w:val="21"/>
              </w:rPr>
              <w:t>、根据投标供应商存储仓库环境卫生保洁方案情况</w:t>
            </w:r>
          </w:p>
          <w:p w14:paraId="3AD3B10A" w14:textId="73D199F2" w:rsidR="009B3E75" w:rsidRDefault="00492827">
            <w:pPr>
              <w:snapToGrid w:val="0"/>
              <w:rPr>
                <w:rFonts w:ascii="宋体" w:cs="Arial Unicode MS"/>
                <w:szCs w:val="21"/>
              </w:rPr>
            </w:pPr>
            <w:r>
              <w:rPr>
                <w:rFonts w:ascii="宋体" w:hAnsi="宋体" w:cs="Arial Unicode MS" w:hint="eastAsia"/>
                <w:szCs w:val="21"/>
              </w:rPr>
              <w:t>（</w:t>
            </w:r>
            <w:r>
              <w:rPr>
                <w:rFonts w:ascii="宋体" w:hAnsi="宋体" w:cs="Arial Unicode MS"/>
                <w:szCs w:val="21"/>
              </w:rPr>
              <w:t>1</w:t>
            </w:r>
            <w:r>
              <w:rPr>
                <w:rFonts w:ascii="宋体" w:hAnsi="宋体" w:cs="Arial Unicode MS" w:hint="eastAsia"/>
                <w:szCs w:val="21"/>
              </w:rPr>
              <w:t>）提供完整的方案，能具体、完整详细，确保能保证存储仓库环境卫生的，满足采购人要求，且有利于本项目的实施的得</w:t>
            </w:r>
            <w:r w:rsidR="003C7EE7">
              <w:rPr>
                <w:rFonts w:ascii="宋体" w:hAnsi="宋体" w:cs="Arial Unicode MS" w:hint="eastAsia"/>
                <w:szCs w:val="21"/>
              </w:rPr>
              <w:t>3</w:t>
            </w:r>
            <w:r>
              <w:rPr>
                <w:rFonts w:ascii="宋体" w:hAnsi="宋体" w:cs="Arial Unicode MS" w:hint="eastAsia"/>
                <w:szCs w:val="21"/>
              </w:rPr>
              <w:t>分；</w:t>
            </w:r>
          </w:p>
          <w:p w14:paraId="663B93BD" w14:textId="4B0BC410" w:rsidR="009B3E75" w:rsidRDefault="00492827">
            <w:pPr>
              <w:snapToGrid w:val="0"/>
              <w:rPr>
                <w:rFonts w:ascii="宋体" w:cs="Arial Unicode MS"/>
                <w:szCs w:val="21"/>
              </w:rPr>
            </w:pPr>
            <w:r>
              <w:rPr>
                <w:rFonts w:ascii="宋体" w:hAnsi="宋体" w:cs="Arial Unicode MS" w:hint="eastAsia"/>
                <w:szCs w:val="21"/>
              </w:rPr>
              <w:t>（</w:t>
            </w:r>
            <w:r>
              <w:rPr>
                <w:rFonts w:ascii="宋体" w:hAnsi="宋体" w:cs="Arial Unicode MS"/>
                <w:szCs w:val="21"/>
              </w:rPr>
              <w:t>2</w:t>
            </w:r>
            <w:r>
              <w:rPr>
                <w:rFonts w:ascii="宋体" w:hAnsi="宋体" w:cs="Arial Unicode MS" w:hint="eastAsia"/>
                <w:szCs w:val="21"/>
              </w:rPr>
              <w:t>）提供的存储仓库环境卫生保洁方案能基本满足项目实际需求的得</w:t>
            </w:r>
            <w:r w:rsidR="003C7EE7">
              <w:rPr>
                <w:rFonts w:ascii="宋体" w:hAnsi="宋体" w:cs="Arial Unicode MS" w:hint="eastAsia"/>
                <w:szCs w:val="21"/>
              </w:rPr>
              <w:t>2</w:t>
            </w:r>
            <w:r>
              <w:rPr>
                <w:rFonts w:ascii="宋体" w:hAnsi="宋体" w:cs="Arial Unicode MS" w:hint="eastAsia"/>
                <w:szCs w:val="21"/>
              </w:rPr>
              <w:t>分；</w:t>
            </w:r>
          </w:p>
          <w:p w14:paraId="169FA1F7" w14:textId="1D6D6A10" w:rsidR="009B3E75" w:rsidRDefault="00492827" w:rsidP="00492827">
            <w:pPr>
              <w:snapToGrid w:val="0"/>
              <w:rPr>
                <w:rFonts w:ascii="宋体" w:cs="Arial Unicode MS"/>
                <w:szCs w:val="21"/>
              </w:rPr>
            </w:pPr>
            <w:r>
              <w:rPr>
                <w:rFonts w:ascii="宋体" w:hAnsi="宋体" w:cs="Arial Unicode MS" w:hint="eastAsia"/>
                <w:szCs w:val="21"/>
              </w:rPr>
              <w:t>（</w:t>
            </w:r>
            <w:r>
              <w:rPr>
                <w:rFonts w:ascii="宋体" w:hAnsi="宋体" w:cs="Arial Unicode MS"/>
                <w:szCs w:val="21"/>
              </w:rPr>
              <w:t>3</w:t>
            </w:r>
            <w:r>
              <w:rPr>
                <w:rFonts w:ascii="宋体" w:hAnsi="宋体" w:cs="Arial Unicode MS" w:hint="eastAsia"/>
                <w:szCs w:val="21"/>
              </w:rPr>
              <w:t>）提供的存储仓库环境卫生保洁方案一般的得</w:t>
            </w:r>
            <w:r w:rsidR="003C7EE7">
              <w:rPr>
                <w:rFonts w:ascii="宋体" w:hAnsi="宋体" w:cs="Arial Unicode MS" w:hint="eastAsia"/>
                <w:szCs w:val="21"/>
              </w:rPr>
              <w:t>1</w:t>
            </w:r>
            <w:r>
              <w:rPr>
                <w:rFonts w:ascii="宋体" w:hAnsi="宋体" w:cs="Arial Unicode MS" w:hint="eastAsia"/>
                <w:szCs w:val="21"/>
              </w:rPr>
              <w:t>分；</w:t>
            </w:r>
          </w:p>
          <w:p w14:paraId="189AB146" w14:textId="038B26D8" w:rsidR="009B3E75" w:rsidRDefault="00492827" w:rsidP="00322A7A">
            <w:pPr>
              <w:snapToGrid w:val="0"/>
              <w:rPr>
                <w:rFonts w:hAnsi="宋体" w:cs="Arial Unicode MS" w:hint="eastAsia"/>
                <w:sz w:val="28"/>
              </w:rPr>
            </w:pPr>
            <w:r>
              <w:rPr>
                <w:rFonts w:ascii="宋体" w:hAnsi="宋体" w:cs="Arial Unicode MS" w:hint="eastAsia"/>
                <w:szCs w:val="21"/>
              </w:rPr>
              <w:t>（</w:t>
            </w:r>
            <w:r>
              <w:rPr>
                <w:rFonts w:ascii="宋体" w:hAnsi="宋体" w:cs="Arial Unicode MS"/>
                <w:szCs w:val="21"/>
              </w:rPr>
              <w:t>4</w:t>
            </w:r>
            <w:r>
              <w:rPr>
                <w:rFonts w:ascii="宋体" w:hAnsi="宋体" w:cs="Arial Unicode MS" w:hint="eastAsia"/>
                <w:szCs w:val="21"/>
              </w:rPr>
              <w:t>）</w:t>
            </w:r>
            <w:r>
              <w:rPr>
                <w:rFonts w:hAnsi="宋体" w:cs="Arial Unicode MS" w:hint="eastAsia"/>
              </w:rPr>
              <w:t>提供的存储仓库环境卫生保洁方案不符合要求或未提供或不得分。</w:t>
            </w:r>
          </w:p>
        </w:tc>
        <w:tc>
          <w:tcPr>
            <w:tcW w:w="542" w:type="pct"/>
            <w:vAlign w:val="center"/>
          </w:tcPr>
          <w:p w14:paraId="7C369869"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0B3AB5A9" w14:textId="77777777">
        <w:trPr>
          <w:cantSplit/>
          <w:trHeight w:val="23"/>
          <w:jc w:val="center"/>
        </w:trPr>
        <w:tc>
          <w:tcPr>
            <w:tcW w:w="328" w:type="pct"/>
            <w:vMerge/>
            <w:vAlign w:val="center"/>
          </w:tcPr>
          <w:p w14:paraId="7565592B" w14:textId="77777777" w:rsidR="009B3E75" w:rsidRDefault="009B3E75">
            <w:pPr>
              <w:pStyle w:val="afffff9"/>
              <w:numPr>
                <w:ilvl w:val="0"/>
                <w:numId w:val="12"/>
              </w:numPr>
              <w:snapToGrid w:val="0"/>
              <w:spacing w:line="460" w:lineRule="exact"/>
              <w:ind w:left="860" w:firstLineChars="0"/>
              <w:jc w:val="center"/>
              <w:rPr>
                <w:rFonts w:ascii="宋体" w:cs="宋体"/>
                <w:sz w:val="22"/>
              </w:rPr>
            </w:pPr>
          </w:p>
        </w:tc>
        <w:tc>
          <w:tcPr>
            <w:tcW w:w="691" w:type="pct"/>
            <w:gridSpan w:val="2"/>
            <w:vMerge/>
            <w:vAlign w:val="center"/>
          </w:tcPr>
          <w:p w14:paraId="4C1AB105" w14:textId="77777777" w:rsidR="009B3E75" w:rsidRDefault="009B3E75">
            <w:pPr>
              <w:spacing w:line="240" w:lineRule="exact"/>
              <w:rPr>
                <w:rFonts w:ascii="宋体"/>
                <w:sz w:val="22"/>
                <w:szCs w:val="22"/>
              </w:rPr>
            </w:pPr>
          </w:p>
        </w:tc>
        <w:tc>
          <w:tcPr>
            <w:tcW w:w="432" w:type="pct"/>
            <w:vAlign w:val="center"/>
          </w:tcPr>
          <w:p w14:paraId="3705E3F5" w14:textId="77777777" w:rsidR="009B3E75" w:rsidRDefault="00492827">
            <w:pPr>
              <w:spacing w:line="240" w:lineRule="exact"/>
              <w:jc w:val="center"/>
              <w:rPr>
                <w:rFonts w:ascii="宋体"/>
                <w:sz w:val="22"/>
                <w:szCs w:val="22"/>
              </w:rPr>
            </w:pPr>
            <w:r>
              <w:rPr>
                <w:rFonts w:ascii="宋体" w:hAnsi="宋体" w:hint="eastAsia"/>
                <w:sz w:val="22"/>
                <w:szCs w:val="22"/>
              </w:rPr>
              <w:t>3</w:t>
            </w:r>
          </w:p>
        </w:tc>
        <w:tc>
          <w:tcPr>
            <w:tcW w:w="3007" w:type="pct"/>
            <w:vAlign w:val="center"/>
          </w:tcPr>
          <w:p w14:paraId="7807115B" w14:textId="77777777" w:rsidR="009B3E75" w:rsidRDefault="00492827">
            <w:pPr>
              <w:spacing w:line="240" w:lineRule="exact"/>
              <w:rPr>
                <w:rFonts w:ascii="宋体"/>
                <w:sz w:val="22"/>
                <w:szCs w:val="22"/>
              </w:rPr>
            </w:pPr>
            <w:r>
              <w:rPr>
                <w:rFonts w:ascii="宋体" w:hAnsi="宋体"/>
                <w:sz w:val="22"/>
                <w:szCs w:val="22"/>
              </w:rPr>
              <w:t>7.3</w:t>
            </w:r>
            <w:r>
              <w:rPr>
                <w:rFonts w:ascii="宋体" w:hAnsi="宋体" w:hint="eastAsia"/>
                <w:sz w:val="22"/>
                <w:szCs w:val="22"/>
              </w:rPr>
              <w:t>、承诺遇退、换货在</w:t>
            </w:r>
            <w:r>
              <w:rPr>
                <w:rFonts w:ascii="宋体" w:hAnsi="宋体"/>
                <w:sz w:val="22"/>
                <w:szCs w:val="22"/>
              </w:rPr>
              <w:t>30</w:t>
            </w:r>
            <w:r>
              <w:rPr>
                <w:rFonts w:ascii="宋体" w:hAnsi="宋体" w:hint="eastAsia"/>
                <w:sz w:val="22"/>
                <w:szCs w:val="22"/>
              </w:rPr>
              <w:t>分钟内响应并完成的得3分，在</w:t>
            </w:r>
            <w:r>
              <w:rPr>
                <w:rFonts w:ascii="宋体" w:hAnsi="宋体"/>
                <w:sz w:val="22"/>
                <w:szCs w:val="22"/>
              </w:rPr>
              <w:t>1</w:t>
            </w:r>
            <w:r>
              <w:rPr>
                <w:rFonts w:ascii="宋体" w:hAnsi="宋体" w:hint="eastAsia"/>
                <w:sz w:val="22"/>
                <w:szCs w:val="22"/>
              </w:rPr>
              <w:t>小时内响应并完成的得1分，超过1小时响应的不得分。</w:t>
            </w:r>
          </w:p>
        </w:tc>
        <w:tc>
          <w:tcPr>
            <w:tcW w:w="542" w:type="pct"/>
            <w:vAlign w:val="center"/>
          </w:tcPr>
          <w:p w14:paraId="4231CAB7" w14:textId="77777777" w:rsidR="009B3E75" w:rsidRDefault="00492827">
            <w:pPr>
              <w:spacing w:line="240" w:lineRule="exact"/>
              <w:jc w:val="center"/>
              <w:rPr>
                <w:rFonts w:ascii="宋体"/>
                <w:sz w:val="22"/>
                <w:szCs w:val="22"/>
              </w:rPr>
            </w:pPr>
            <w:r>
              <w:rPr>
                <w:rFonts w:ascii="宋体" w:hAnsi="宋体" w:hint="eastAsia"/>
                <w:sz w:val="22"/>
                <w:szCs w:val="22"/>
              </w:rPr>
              <w:t>客观分</w:t>
            </w:r>
          </w:p>
        </w:tc>
      </w:tr>
      <w:tr w:rsidR="009B3E75" w14:paraId="73AFBA78" w14:textId="77777777">
        <w:trPr>
          <w:cantSplit/>
          <w:trHeight w:val="23"/>
          <w:jc w:val="center"/>
        </w:trPr>
        <w:tc>
          <w:tcPr>
            <w:tcW w:w="328" w:type="pct"/>
            <w:vMerge/>
            <w:vAlign w:val="center"/>
          </w:tcPr>
          <w:p w14:paraId="6657CC70" w14:textId="77777777" w:rsidR="009B3E75" w:rsidRDefault="009B3E75">
            <w:pPr>
              <w:pStyle w:val="afffff9"/>
              <w:numPr>
                <w:ilvl w:val="0"/>
                <w:numId w:val="12"/>
              </w:numPr>
              <w:snapToGrid w:val="0"/>
              <w:spacing w:line="460" w:lineRule="exact"/>
              <w:ind w:left="860" w:firstLineChars="0"/>
              <w:jc w:val="center"/>
              <w:rPr>
                <w:rFonts w:ascii="宋体" w:cs="宋体"/>
                <w:sz w:val="22"/>
              </w:rPr>
            </w:pPr>
          </w:p>
        </w:tc>
        <w:tc>
          <w:tcPr>
            <w:tcW w:w="691" w:type="pct"/>
            <w:gridSpan w:val="2"/>
            <w:vMerge/>
            <w:vAlign w:val="center"/>
          </w:tcPr>
          <w:p w14:paraId="514ADFCB" w14:textId="77777777" w:rsidR="009B3E75" w:rsidRDefault="009B3E75">
            <w:pPr>
              <w:spacing w:line="240" w:lineRule="exact"/>
              <w:rPr>
                <w:rFonts w:ascii="宋体"/>
                <w:sz w:val="22"/>
                <w:szCs w:val="22"/>
              </w:rPr>
            </w:pPr>
          </w:p>
        </w:tc>
        <w:tc>
          <w:tcPr>
            <w:tcW w:w="432" w:type="pct"/>
            <w:vAlign w:val="center"/>
          </w:tcPr>
          <w:p w14:paraId="4078594B" w14:textId="77777777" w:rsidR="009B3E75" w:rsidRDefault="00492827">
            <w:pPr>
              <w:spacing w:line="240" w:lineRule="exact"/>
              <w:jc w:val="center"/>
              <w:rPr>
                <w:rFonts w:ascii="宋体"/>
                <w:sz w:val="22"/>
                <w:szCs w:val="22"/>
              </w:rPr>
            </w:pPr>
            <w:r>
              <w:rPr>
                <w:rFonts w:ascii="宋体" w:hAnsi="宋体" w:hint="eastAsia"/>
                <w:sz w:val="22"/>
                <w:szCs w:val="22"/>
              </w:rPr>
              <w:t>4</w:t>
            </w:r>
          </w:p>
        </w:tc>
        <w:tc>
          <w:tcPr>
            <w:tcW w:w="3007" w:type="pct"/>
            <w:vAlign w:val="center"/>
          </w:tcPr>
          <w:p w14:paraId="64067753" w14:textId="77777777" w:rsidR="009B3E75" w:rsidRDefault="00492827">
            <w:pPr>
              <w:spacing w:line="240" w:lineRule="exact"/>
              <w:rPr>
                <w:rFonts w:ascii="宋体"/>
                <w:sz w:val="22"/>
                <w:szCs w:val="22"/>
              </w:rPr>
            </w:pPr>
            <w:r>
              <w:rPr>
                <w:rFonts w:ascii="宋体" w:hAnsi="宋体"/>
                <w:sz w:val="22"/>
                <w:szCs w:val="22"/>
              </w:rPr>
              <w:t>7.</w:t>
            </w:r>
            <w:r>
              <w:rPr>
                <w:rFonts w:ascii="宋体" w:hAnsi="宋体" w:hint="eastAsia"/>
                <w:sz w:val="22"/>
                <w:szCs w:val="22"/>
              </w:rPr>
              <w:t>4、根据投标供应商针对本项目所提供的食品安全责任险投保情况由专家评审。</w:t>
            </w:r>
          </w:p>
          <w:p w14:paraId="671C8643" w14:textId="77777777" w:rsidR="009B3E75" w:rsidRDefault="00492827">
            <w:pPr>
              <w:adjustRightInd w:val="0"/>
              <w:spacing w:line="240" w:lineRule="exact"/>
              <w:jc w:val="left"/>
              <w:rPr>
                <w:rFonts w:asci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）提供的保险保障范围覆盖面广，保额金额高，限制条件少等，整体保险方案有利于项目的得4分；</w:t>
            </w:r>
          </w:p>
          <w:p w14:paraId="4C57B3BF" w14:textId="77777777" w:rsidR="009B3E75" w:rsidRDefault="00492827">
            <w:pPr>
              <w:adjustRightInd w:val="0"/>
              <w:spacing w:line="240" w:lineRule="exact"/>
              <w:jc w:val="left"/>
              <w:rPr>
                <w:rFonts w:ascii="宋体"/>
                <w:sz w:val="22"/>
                <w:szCs w:val="22"/>
              </w:rPr>
            </w:pPr>
            <w:r>
              <w:rPr>
                <w:rFonts w:ascii="宋体" w:hAnsi="宋体" w:hint="eastAsia"/>
                <w:sz w:val="22"/>
                <w:szCs w:val="22"/>
              </w:rPr>
              <w:t>（</w:t>
            </w:r>
            <w:r>
              <w:rPr>
                <w:rFonts w:ascii="宋体" w:hAnsi="宋体"/>
                <w:sz w:val="22"/>
                <w:szCs w:val="22"/>
              </w:rPr>
              <w:t>2</w:t>
            </w:r>
            <w:r>
              <w:rPr>
                <w:rFonts w:ascii="宋体" w:hAnsi="宋体" w:hint="eastAsia"/>
                <w:sz w:val="22"/>
                <w:szCs w:val="22"/>
              </w:rPr>
              <w:t>）提供的保险保障范围覆盖、保额基本满足要求，限制条件不过分等，整体保险方案能基本满足需求的得</w:t>
            </w:r>
            <w:r>
              <w:rPr>
                <w:rFonts w:ascii="宋体" w:hAnsi="宋体"/>
                <w:sz w:val="22"/>
                <w:szCs w:val="22"/>
              </w:rPr>
              <w:t>3</w:t>
            </w:r>
            <w:r>
              <w:rPr>
                <w:rFonts w:ascii="宋体" w:hAnsi="宋体" w:hint="eastAsia"/>
                <w:sz w:val="22"/>
                <w:szCs w:val="22"/>
              </w:rPr>
              <w:t>分；</w:t>
            </w:r>
          </w:p>
          <w:p w14:paraId="5B978672" w14:textId="77777777" w:rsidR="009B3E75" w:rsidRDefault="00492827">
            <w:pPr>
              <w:adjustRightInd w:val="0"/>
              <w:spacing w:line="240" w:lineRule="exact"/>
              <w:jc w:val="left"/>
              <w:rPr>
                <w:rFonts w:ascii="宋体"/>
                <w:sz w:val="22"/>
                <w:szCs w:val="22"/>
              </w:rPr>
            </w:pPr>
            <w:r>
              <w:rPr>
                <w:rFonts w:ascii="宋体" w:hAnsi="宋体" w:hint="eastAsia"/>
                <w:sz w:val="22"/>
                <w:szCs w:val="22"/>
              </w:rPr>
              <w:t>（</w:t>
            </w:r>
            <w:r>
              <w:rPr>
                <w:rFonts w:ascii="宋体" w:hAnsi="宋体"/>
                <w:sz w:val="22"/>
                <w:szCs w:val="22"/>
              </w:rPr>
              <w:t>3</w:t>
            </w:r>
            <w:r>
              <w:rPr>
                <w:rFonts w:ascii="宋体" w:hAnsi="宋体" w:hint="eastAsia"/>
                <w:sz w:val="22"/>
                <w:szCs w:val="22"/>
              </w:rPr>
              <w:t>）提供的保险方案整体表现一般的得</w:t>
            </w:r>
            <w:r>
              <w:rPr>
                <w:rFonts w:ascii="宋体" w:hAnsi="宋体"/>
                <w:sz w:val="22"/>
                <w:szCs w:val="22"/>
              </w:rPr>
              <w:t>2</w:t>
            </w:r>
            <w:r>
              <w:rPr>
                <w:rFonts w:ascii="宋体" w:hAnsi="宋体" w:hint="eastAsia"/>
                <w:sz w:val="22"/>
                <w:szCs w:val="22"/>
              </w:rPr>
              <w:t>分；</w:t>
            </w:r>
          </w:p>
          <w:p w14:paraId="5F0D9802" w14:textId="77777777" w:rsidR="009B3E75" w:rsidRDefault="00492827">
            <w:pPr>
              <w:adjustRightInd w:val="0"/>
              <w:spacing w:line="240" w:lineRule="exact"/>
              <w:jc w:val="left"/>
              <w:rPr>
                <w:rFonts w:ascii="宋体"/>
                <w:sz w:val="22"/>
                <w:szCs w:val="22"/>
              </w:rPr>
            </w:pPr>
            <w:r>
              <w:rPr>
                <w:rFonts w:ascii="宋体" w:hAnsi="宋体" w:hint="eastAsia"/>
                <w:sz w:val="22"/>
                <w:szCs w:val="22"/>
              </w:rPr>
              <w:t>（</w:t>
            </w:r>
            <w:r>
              <w:rPr>
                <w:rFonts w:ascii="宋体" w:hAnsi="宋体"/>
                <w:sz w:val="22"/>
                <w:szCs w:val="22"/>
              </w:rPr>
              <w:t>4</w:t>
            </w:r>
            <w:r>
              <w:rPr>
                <w:rFonts w:ascii="宋体" w:hAnsi="宋体" w:hint="eastAsia"/>
                <w:sz w:val="22"/>
                <w:szCs w:val="22"/>
              </w:rPr>
              <w:t>）提供的保险方案仅能部分满足需求的得</w:t>
            </w:r>
            <w:r>
              <w:rPr>
                <w:rFonts w:ascii="宋体" w:hAnsi="宋体"/>
                <w:sz w:val="22"/>
                <w:szCs w:val="22"/>
              </w:rPr>
              <w:t>1</w:t>
            </w:r>
            <w:r>
              <w:rPr>
                <w:rFonts w:ascii="宋体" w:hAnsi="宋体" w:hint="eastAsia"/>
                <w:sz w:val="22"/>
                <w:szCs w:val="22"/>
              </w:rPr>
              <w:t>分；</w:t>
            </w:r>
          </w:p>
          <w:p w14:paraId="278D6157" w14:textId="77777777" w:rsidR="009B3E75" w:rsidRDefault="00492827">
            <w:pPr>
              <w:adjustRightInd w:val="0"/>
              <w:spacing w:line="240" w:lineRule="exact"/>
              <w:jc w:val="left"/>
              <w:rPr>
                <w:rFonts w:ascii="宋体"/>
                <w:sz w:val="22"/>
                <w:szCs w:val="22"/>
              </w:rPr>
            </w:pPr>
            <w:r>
              <w:rPr>
                <w:rFonts w:ascii="宋体" w:hAnsi="宋体" w:hint="eastAsia"/>
                <w:sz w:val="22"/>
                <w:szCs w:val="22"/>
              </w:rPr>
              <w:t>（</w:t>
            </w:r>
            <w:r>
              <w:rPr>
                <w:rFonts w:ascii="宋体" w:hAnsi="宋体"/>
                <w:sz w:val="22"/>
                <w:szCs w:val="22"/>
              </w:rPr>
              <w:t>5</w:t>
            </w:r>
            <w:r>
              <w:rPr>
                <w:rFonts w:ascii="宋体" w:hAnsi="宋体" w:hint="eastAsia"/>
                <w:sz w:val="22"/>
                <w:szCs w:val="22"/>
              </w:rPr>
              <w:t>）提供的保险方案差劲或不提供的</w:t>
            </w:r>
            <w:r>
              <w:rPr>
                <w:rFonts w:ascii="宋体"/>
                <w:sz w:val="22"/>
                <w:szCs w:val="22"/>
              </w:rPr>
              <w:t>0</w:t>
            </w:r>
            <w:r>
              <w:rPr>
                <w:rFonts w:ascii="宋体" w:hAnsi="宋体" w:hint="eastAsia"/>
                <w:sz w:val="22"/>
                <w:szCs w:val="22"/>
              </w:rPr>
              <w:t>分。</w:t>
            </w:r>
          </w:p>
          <w:p w14:paraId="75DC0D8F" w14:textId="77777777" w:rsidR="009B3E75" w:rsidRDefault="00492827">
            <w:pPr>
              <w:spacing w:line="240" w:lineRule="exact"/>
              <w:rPr>
                <w:rFonts w:ascii="宋体"/>
                <w:sz w:val="22"/>
                <w:szCs w:val="22"/>
              </w:rPr>
            </w:pPr>
            <w:r>
              <w:rPr>
                <w:rFonts w:ascii="宋体" w:hAnsi="宋体" w:hint="eastAsia"/>
                <w:sz w:val="22"/>
                <w:szCs w:val="22"/>
              </w:rPr>
              <w:t>注：须提供对应承诺函或保险意向书或保单等。</w:t>
            </w:r>
          </w:p>
        </w:tc>
        <w:tc>
          <w:tcPr>
            <w:tcW w:w="542" w:type="pct"/>
            <w:vAlign w:val="center"/>
          </w:tcPr>
          <w:p w14:paraId="455BF416"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7A08E1E3" w14:textId="77777777">
        <w:trPr>
          <w:cantSplit/>
          <w:trHeight w:val="23"/>
          <w:jc w:val="center"/>
        </w:trPr>
        <w:tc>
          <w:tcPr>
            <w:tcW w:w="328" w:type="pct"/>
            <w:vMerge/>
            <w:vAlign w:val="center"/>
          </w:tcPr>
          <w:p w14:paraId="37917C90" w14:textId="77777777" w:rsidR="009B3E75" w:rsidRDefault="009B3E75">
            <w:pPr>
              <w:pStyle w:val="afffff9"/>
              <w:numPr>
                <w:ilvl w:val="0"/>
                <w:numId w:val="12"/>
              </w:numPr>
              <w:snapToGrid w:val="0"/>
              <w:spacing w:line="460" w:lineRule="exact"/>
              <w:ind w:left="860" w:firstLineChars="0"/>
              <w:jc w:val="center"/>
              <w:rPr>
                <w:rFonts w:ascii="宋体" w:cs="宋体"/>
                <w:sz w:val="22"/>
              </w:rPr>
            </w:pPr>
          </w:p>
        </w:tc>
        <w:tc>
          <w:tcPr>
            <w:tcW w:w="691" w:type="pct"/>
            <w:gridSpan w:val="2"/>
            <w:vMerge/>
            <w:vAlign w:val="center"/>
          </w:tcPr>
          <w:p w14:paraId="63647A99" w14:textId="77777777" w:rsidR="009B3E75" w:rsidRDefault="009B3E75">
            <w:pPr>
              <w:spacing w:line="240" w:lineRule="exact"/>
              <w:rPr>
                <w:rFonts w:ascii="宋体"/>
                <w:sz w:val="22"/>
                <w:szCs w:val="22"/>
              </w:rPr>
            </w:pPr>
          </w:p>
        </w:tc>
        <w:tc>
          <w:tcPr>
            <w:tcW w:w="432" w:type="pct"/>
            <w:vAlign w:val="center"/>
          </w:tcPr>
          <w:p w14:paraId="20C03B11" w14:textId="77777777" w:rsidR="009B3E75" w:rsidRDefault="00492827">
            <w:pPr>
              <w:spacing w:line="240" w:lineRule="exact"/>
              <w:jc w:val="center"/>
              <w:rPr>
                <w:rFonts w:ascii="宋体"/>
                <w:sz w:val="22"/>
                <w:szCs w:val="22"/>
              </w:rPr>
            </w:pPr>
            <w:r>
              <w:rPr>
                <w:rFonts w:ascii="宋体" w:hAnsi="宋体"/>
                <w:sz w:val="22"/>
                <w:szCs w:val="22"/>
              </w:rPr>
              <w:t>3</w:t>
            </w:r>
          </w:p>
        </w:tc>
        <w:tc>
          <w:tcPr>
            <w:tcW w:w="3007" w:type="pct"/>
            <w:vAlign w:val="center"/>
          </w:tcPr>
          <w:p w14:paraId="09A6BBD8" w14:textId="77777777" w:rsidR="009B3E75" w:rsidRDefault="00492827">
            <w:pPr>
              <w:adjustRightInd w:val="0"/>
              <w:spacing w:line="240" w:lineRule="exact"/>
              <w:jc w:val="left"/>
              <w:rPr>
                <w:rFonts w:ascii="宋体"/>
                <w:sz w:val="22"/>
                <w:szCs w:val="22"/>
              </w:rPr>
            </w:pPr>
            <w:r>
              <w:rPr>
                <w:rFonts w:ascii="宋体" w:hAnsi="宋体"/>
                <w:sz w:val="22"/>
                <w:szCs w:val="22"/>
              </w:rPr>
              <w:t>7.</w:t>
            </w:r>
            <w:r>
              <w:rPr>
                <w:rFonts w:ascii="宋体" w:hAnsi="宋体" w:hint="eastAsia"/>
                <w:sz w:val="22"/>
                <w:szCs w:val="22"/>
              </w:rPr>
              <w:t>5、根据投标供应商针对本项目的服务保障应急预案由专家评审；</w:t>
            </w:r>
          </w:p>
          <w:p w14:paraId="5C80F794" w14:textId="77777777" w:rsidR="009B3E75" w:rsidRDefault="00492827">
            <w:pPr>
              <w:adjustRightInd w:val="0"/>
              <w:spacing w:line="240" w:lineRule="exact"/>
              <w:jc w:val="left"/>
              <w:rPr>
                <w:rFonts w:asci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）提供完整的方案，能具体、完整详细、先进、满足采购人要求，且有利于本项目的实施的得</w:t>
            </w:r>
            <w:r>
              <w:rPr>
                <w:rFonts w:ascii="宋体" w:hAnsi="宋体"/>
                <w:sz w:val="22"/>
                <w:szCs w:val="22"/>
              </w:rPr>
              <w:t>3</w:t>
            </w:r>
            <w:r>
              <w:rPr>
                <w:rFonts w:ascii="宋体" w:hAnsi="宋体" w:hint="eastAsia"/>
                <w:sz w:val="22"/>
                <w:szCs w:val="22"/>
              </w:rPr>
              <w:t>分；</w:t>
            </w:r>
          </w:p>
          <w:p w14:paraId="5AA6C5C0" w14:textId="77777777" w:rsidR="009B3E75" w:rsidRDefault="00492827">
            <w:pPr>
              <w:adjustRightInd w:val="0"/>
              <w:spacing w:line="240" w:lineRule="exact"/>
              <w:jc w:val="left"/>
              <w:rPr>
                <w:rFonts w:ascii="宋体"/>
                <w:sz w:val="22"/>
                <w:szCs w:val="22"/>
              </w:rPr>
            </w:pPr>
            <w:r>
              <w:rPr>
                <w:rFonts w:ascii="宋体" w:hAnsi="宋体" w:hint="eastAsia"/>
                <w:sz w:val="22"/>
                <w:szCs w:val="22"/>
              </w:rPr>
              <w:t>（</w:t>
            </w:r>
            <w:r>
              <w:rPr>
                <w:rFonts w:ascii="宋体" w:hAnsi="宋体"/>
                <w:sz w:val="22"/>
                <w:szCs w:val="22"/>
              </w:rPr>
              <w:t>2</w:t>
            </w:r>
            <w:r>
              <w:rPr>
                <w:rFonts w:ascii="宋体" w:hAnsi="宋体" w:hint="eastAsia"/>
                <w:sz w:val="22"/>
                <w:szCs w:val="22"/>
              </w:rPr>
              <w:t>）提供完整基本满足项目需求的得</w:t>
            </w:r>
            <w:r>
              <w:rPr>
                <w:rFonts w:ascii="宋体" w:hAnsi="宋体"/>
                <w:sz w:val="22"/>
                <w:szCs w:val="22"/>
              </w:rPr>
              <w:t>2</w:t>
            </w:r>
            <w:r>
              <w:rPr>
                <w:rFonts w:ascii="宋体" w:hAnsi="宋体" w:hint="eastAsia"/>
                <w:sz w:val="22"/>
                <w:szCs w:val="22"/>
              </w:rPr>
              <w:t>分；</w:t>
            </w:r>
          </w:p>
          <w:p w14:paraId="4AFD408C" w14:textId="77777777" w:rsidR="009B3E75" w:rsidRDefault="00492827">
            <w:pPr>
              <w:adjustRightInd w:val="0"/>
              <w:spacing w:line="240" w:lineRule="exact"/>
              <w:jc w:val="left"/>
              <w:rPr>
                <w:rFonts w:ascii="宋体"/>
                <w:sz w:val="22"/>
                <w:szCs w:val="22"/>
              </w:rPr>
            </w:pPr>
            <w:r>
              <w:rPr>
                <w:rFonts w:ascii="宋体" w:hAnsi="宋体" w:hint="eastAsia"/>
                <w:sz w:val="22"/>
                <w:szCs w:val="22"/>
              </w:rPr>
              <w:t>（</w:t>
            </w:r>
            <w:r>
              <w:rPr>
                <w:rFonts w:ascii="宋体" w:hAnsi="宋体"/>
                <w:sz w:val="22"/>
                <w:szCs w:val="22"/>
              </w:rPr>
              <w:t>3</w:t>
            </w:r>
            <w:r>
              <w:rPr>
                <w:rFonts w:ascii="宋体" w:hAnsi="宋体" w:hint="eastAsia"/>
                <w:sz w:val="22"/>
                <w:szCs w:val="22"/>
              </w:rPr>
              <w:t>）方案描述简单的得</w:t>
            </w:r>
            <w:r>
              <w:rPr>
                <w:rFonts w:ascii="宋体" w:hAnsi="宋体"/>
                <w:sz w:val="22"/>
                <w:szCs w:val="22"/>
              </w:rPr>
              <w:t>1</w:t>
            </w:r>
            <w:r>
              <w:rPr>
                <w:rFonts w:ascii="宋体" w:hAnsi="宋体" w:hint="eastAsia"/>
                <w:sz w:val="22"/>
                <w:szCs w:val="22"/>
              </w:rPr>
              <w:t>分；</w:t>
            </w:r>
          </w:p>
          <w:p w14:paraId="70A226FA" w14:textId="77777777" w:rsidR="009B3E75" w:rsidRDefault="00492827">
            <w:pPr>
              <w:adjustRightInd w:val="0"/>
              <w:spacing w:line="240" w:lineRule="exact"/>
              <w:jc w:val="left"/>
            </w:pPr>
            <w:r>
              <w:rPr>
                <w:rFonts w:ascii="宋体" w:hAnsi="宋体" w:hint="eastAsia"/>
                <w:sz w:val="22"/>
                <w:szCs w:val="22"/>
              </w:rPr>
              <w:t>（</w:t>
            </w:r>
            <w:r>
              <w:rPr>
                <w:rFonts w:ascii="宋体" w:hAnsi="宋体"/>
                <w:sz w:val="22"/>
                <w:szCs w:val="22"/>
              </w:rPr>
              <w:t>4</w:t>
            </w:r>
            <w:r>
              <w:rPr>
                <w:rFonts w:ascii="宋体" w:hAnsi="宋体" w:hint="eastAsia"/>
                <w:sz w:val="22"/>
                <w:szCs w:val="22"/>
              </w:rPr>
              <w:t>）方案描述针对性差或不能满足项目需求的得</w:t>
            </w:r>
            <w:r>
              <w:rPr>
                <w:rFonts w:ascii="宋体"/>
                <w:sz w:val="22"/>
                <w:szCs w:val="22"/>
              </w:rPr>
              <w:t>0</w:t>
            </w:r>
            <w:r>
              <w:rPr>
                <w:rFonts w:ascii="宋体" w:hAnsi="宋体" w:hint="eastAsia"/>
                <w:sz w:val="22"/>
                <w:szCs w:val="22"/>
              </w:rPr>
              <w:t>分。</w:t>
            </w:r>
          </w:p>
        </w:tc>
        <w:tc>
          <w:tcPr>
            <w:tcW w:w="542" w:type="pct"/>
            <w:vAlign w:val="center"/>
          </w:tcPr>
          <w:p w14:paraId="17BE4925"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7DCE0578" w14:textId="77777777">
        <w:trPr>
          <w:cantSplit/>
          <w:trHeight w:val="23"/>
          <w:jc w:val="center"/>
        </w:trPr>
        <w:tc>
          <w:tcPr>
            <w:tcW w:w="328" w:type="pct"/>
            <w:vMerge w:val="restart"/>
            <w:vAlign w:val="center"/>
          </w:tcPr>
          <w:p w14:paraId="41CEAC50" w14:textId="77777777" w:rsidR="009B3E75" w:rsidRDefault="009B3E75">
            <w:pPr>
              <w:pStyle w:val="afffff9"/>
              <w:numPr>
                <w:ilvl w:val="0"/>
                <w:numId w:val="12"/>
              </w:numPr>
              <w:snapToGrid w:val="0"/>
              <w:spacing w:line="460" w:lineRule="exact"/>
              <w:ind w:firstLineChars="0"/>
              <w:jc w:val="center"/>
              <w:rPr>
                <w:rFonts w:ascii="宋体" w:cs="宋体"/>
                <w:sz w:val="22"/>
              </w:rPr>
            </w:pPr>
          </w:p>
        </w:tc>
        <w:tc>
          <w:tcPr>
            <w:tcW w:w="691" w:type="pct"/>
            <w:gridSpan w:val="2"/>
            <w:vMerge w:val="restart"/>
            <w:vAlign w:val="center"/>
          </w:tcPr>
          <w:p w14:paraId="30B553CD" w14:textId="77777777" w:rsidR="009B3E75" w:rsidRDefault="00492827">
            <w:pPr>
              <w:spacing w:line="240" w:lineRule="exact"/>
              <w:rPr>
                <w:rFonts w:ascii="宋体"/>
                <w:sz w:val="22"/>
                <w:szCs w:val="22"/>
              </w:rPr>
            </w:pPr>
            <w:r>
              <w:rPr>
                <w:rFonts w:ascii="宋体" w:hAnsi="宋体" w:hint="eastAsia"/>
                <w:sz w:val="22"/>
                <w:szCs w:val="22"/>
              </w:rPr>
              <w:t>质量保证措施</w:t>
            </w:r>
          </w:p>
        </w:tc>
        <w:tc>
          <w:tcPr>
            <w:tcW w:w="432" w:type="pct"/>
            <w:vAlign w:val="center"/>
          </w:tcPr>
          <w:p w14:paraId="7B0D25EE" w14:textId="0C5DD289" w:rsidR="009B3E75" w:rsidRDefault="003C7EE7">
            <w:pPr>
              <w:spacing w:line="240" w:lineRule="exact"/>
              <w:jc w:val="center"/>
              <w:rPr>
                <w:rFonts w:ascii="宋体"/>
                <w:sz w:val="22"/>
                <w:szCs w:val="22"/>
              </w:rPr>
            </w:pPr>
            <w:r>
              <w:rPr>
                <w:rFonts w:ascii="宋体" w:hAnsi="宋体" w:hint="eastAsia"/>
                <w:sz w:val="22"/>
                <w:szCs w:val="22"/>
              </w:rPr>
              <w:t>4</w:t>
            </w:r>
          </w:p>
        </w:tc>
        <w:tc>
          <w:tcPr>
            <w:tcW w:w="3007" w:type="pct"/>
            <w:vAlign w:val="center"/>
          </w:tcPr>
          <w:p w14:paraId="4275148C" w14:textId="77777777" w:rsidR="009B3E75" w:rsidRDefault="00492827">
            <w:pPr>
              <w:adjustRightInd w:val="0"/>
              <w:spacing w:line="240" w:lineRule="exact"/>
              <w:jc w:val="left"/>
              <w:rPr>
                <w:rFonts w:ascii="宋体"/>
                <w:sz w:val="22"/>
                <w:szCs w:val="22"/>
              </w:rPr>
            </w:pPr>
            <w:r>
              <w:rPr>
                <w:rFonts w:ascii="宋体" w:hAnsi="宋体"/>
                <w:sz w:val="22"/>
                <w:szCs w:val="22"/>
              </w:rPr>
              <w:t>8.1</w:t>
            </w:r>
            <w:r>
              <w:rPr>
                <w:rFonts w:ascii="宋体" w:hAnsi="宋体" w:hint="eastAsia"/>
                <w:sz w:val="22"/>
                <w:szCs w:val="22"/>
              </w:rPr>
              <w:t>、</w:t>
            </w:r>
            <w:r>
              <w:rPr>
                <w:rFonts w:ascii="宋体" w:hAnsi="宋体" w:cs="Arial Unicode MS" w:hint="eastAsia"/>
                <w:szCs w:val="21"/>
              </w:rPr>
              <w:t>根据投标供应商针对水产品是否具有可靠、快速、有效的质量控制和保障手段情况由专家评审。</w:t>
            </w:r>
          </w:p>
          <w:p w14:paraId="20A206B8" w14:textId="06628FBD" w:rsidR="009B3E75" w:rsidRDefault="00492827">
            <w:pPr>
              <w:snapToGrid w:val="0"/>
              <w:rPr>
                <w:rFonts w:ascii="宋体" w:cs="Arial Unicode MS"/>
                <w:szCs w:val="21"/>
              </w:rPr>
            </w:pPr>
            <w:r>
              <w:rPr>
                <w:rFonts w:ascii="宋体" w:hAnsi="宋体" w:cs="Arial Unicode MS" w:hint="eastAsia"/>
                <w:szCs w:val="21"/>
              </w:rPr>
              <w:t>（</w:t>
            </w:r>
            <w:r>
              <w:rPr>
                <w:rFonts w:ascii="宋体" w:hAnsi="宋体" w:cs="Arial Unicode MS"/>
                <w:szCs w:val="21"/>
              </w:rPr>
              <w:t>1</w:t>
            </w:r>
            <w:r>
              <w:rPr>
                <w:rFonts w:ascii="宋体" w:hAnsi="宋体" w:cs="Arial Unicode MS" w:hint="eastAsia"/>
                <w:szCs w:val="21"/>
              </w:rPr>
              <w:t>）质量控制和保障手段完善、可靠的得</w:t>
            </w:r>
            <w:r w:rsidR="003C7EE7">
              <w:rPr>
                <w:rFonts w:ascii="宋体" w:hAnsi="宋体" w:cs="Arial Unicode MS" w:hint="eastAsia"/>
                <w:szCs w:val="21"/>
              </w:rPr>
              <w:t>4</w:t>
            </w:r>
            <w:r>
              <w:rPr>
                <w:rFonts w:ascii="宋体" w:hAnsi="宋体" w:cs="Arial Unicode MS" w:hint="eastAsia"/>
                <w:szCs w:val="21"/>
              </w:rPr>
              <w:t>分；</w:t>
            </w:r>
          </w:p>
          <w:p w14:paraId="02E87BBE" w14:textId="19D995D5" w:rsidR="009B3E75" w:rsidRDefault="00492827">
            <w:pPr>
              <w:snapToGrid w:val="0"/>
              <w:rPr>
                <w:rFonts w:ascii="宋体" w:hAnsi="宋体" w:cs="Arial Unicode MS" w:hint="eastAsia"/>
                <w:szCs w:val="21"/>
              </w:rPr>
            </w:pPr>
            <w:r>
              <w:rPr>
                <w:rFonts w:ascii="宋体" w:hAnsi="宋体" w:cs="Arial Unicode MS" w:hint="eastAsia"/>
                <w:szCs w:val="21"/>
              </w:rPr>
              <w:t>（</w:t>
            </w:r>
            <w:r>
              <w:rPr>
                <w:rFonts w:ascii="宋体" w:hAnsi="宋体" w:cs="Arial Unicode MS"/>
                <w:szCs w:val="21"/>
              </w:rPr>
              <w:t>2</w:t>
            </w:r>
            <w:r>
              <w:rPr>
                <w:rFonts w:ascii="宋体" w:hAnsi="宋体" w:cs="Arial Unicode MS" w:hint="eastAsia"/>
                <w:szCs w:val="21"/>
              </w:rPr>
              <w:t>）质量控制和保障手段基本能满足需求的得3分；</w:t>
            </w:r>
          </w:p>
          <w:p w14:paraId="55264385" w14:textId="1D2A3253" w:rsidR="00322A7A" w:rsidRPr="00322A7A" w:rsidRDefault="00322A7A" w:rsidP="00322A7A">
            <w:pPr>
              <w:pStyle w:val="a3"/>
            </w:pPr>
            <w:r>
              <w:rPr>
                <w:rFonts w:hint="eastAsia"/>
              </w:rPr>
              <w:t>（3）</w:t>
            </w:r>
            <w:r>
              <w:rPr>
                <w:rFonts w:hAnsi="宋体" w:cs="Arial Unicode MS" w:hint="eastAsia"/>
              </w:rPr>
              <w:t>质量控制和保障手段一般的得2分；</w:t>
            </w:r>
          </w:p>
          <w:p w14:paraId="2BDFD2A9" w14:textId="09119709" w:rsidR="009B3E75" w:rsidRDefault="00492827">
            <w:pPr>
              <w:snapToGrid w:val="0"/>
              <w:rPr>
                <w:rFonts w:ascii="宋体" w:cs="Arial Unicode MS"/>
                <w:szCs w:val="21"/>
              </w:rPr>
            </w:pPr>
            <w:r>
              <w:rPr>
                <w:rFonts w:ascii="宋体" w:hAnsi="宋体" w:cs="Arial Unicode MS" w:hint="eastAsia"/>
                <w:szCs w:val="21"/>
              </w:rPr>
              <w:t>（</w:t>
            </w:r>
            <w:r w:rsidR="00322A7A">
              <w:rPr>
                <w:rFonts w:ascii="宋体" w:hAnsi="宋体" w:cs="Arial Unicode MS" w:hint="eastAsia"/>
                <w:szCs w:val="21"/>
              </w:rPr>
              <w:t>4</w:t>
            </w:r>
            <w:r>
              <w:rPr>
                <w:rFonts w:ascii="宋体" w:hAnsi="宋体" w:cs="Arial Unicode MS" w:hint="eastAsia"/>
                <w:szCs w:val="21"/>
              </w:rPr>
              <w:t>）质量控制和保障手段</w:t>
            </w:r>
            <w:r w:rsidR="00322A7A">
              <w:rPr>
                <w:rFonts w:ascii="宋体" w:hAnsi="宋体" w:cs="Arial Unicode MS" w:hint="eastAsia"/>
                <w:szCs w:val="21"/>
              </w:rPr>
              <w:t>不完整</w:t>
            </w:r>
            <w:r>
              <w:rPr>
                <w:rFonts w:ascii="宋体" w:hAnsi="宋体" w:cs="Arial Unicode MS" w:hint="eastAsia"/>
                <w:szCs w:val="21"/>
              </w:rPr>
              <w:t>，仅部分满足需求的得</w:t>
            </w:r>
            <w:r>
              <w:rPr>
                <w:rFonts w:ascii="宋体" w:hAnsi="宋体" w:cs="Arial Unicode MS"/>
                <w:szCs w:val="21"/>
              </w:rPr>
              <w:t>1</w:t>
            </w:r>
            <w:r>
              <w:rPr>
                <w:rFonts w:ascii="宋体" w:hAnsi="宋体" w:cs="Arial Unicode MS" w:hint="eastAsia"/>
                <w:szCs w:val="21"/>
              </w:rPr>
              <w:t>分；</w:t>
            </w:r>
          </w:p>
          <w:p w14:paraId="44A15E6F" w14:textId="02DBEA39" w:rsidR="009B3E75" w:rsidRDefault="00492827">
            <w:pPr>
              <w:spacing w:line="240" w:lineRule="exact"/>
              <w:rPr>
                <w:rFonts w:ascii="宋体"/>
                <w:sz w:val="22"/>
                <w:szCs w:val="22"/>
              </w:rPr>
            </w:pPr>
            <w:r>
              <w:rPr>
                <w:rFonts w:ascii="宋体" w:hAnsi="宋体" w:cs="Arial Unicode MS" w:hint="eastAsia"/>
                <w:szCs w:val="21"/>
              </w:rPr>
              <w:t>（</w:t>
            </w:r>
            <w:r w:rsidR="00322A7A">
              <w:rPr>
                <w:rFonts w:ascii="宋体" w:hAnsi="宋体" w:cs="Arial Unicode MS" w:hint="eastAsia"/>
                <w:szCs w:val="21"/>
              </w:rPr>
              <w:t>5</w:t>
            </w:r>
            <w:r>
              <w:rPr>
                <w:rFonts w:ascii="宋体" w:hAnsi="宋体" w:cs="Arial Unicode MS" w:hint="eastAsia"/>
                <w:szCs w:val="21"/>
              </w:rPr>
              <w:t>）质量控制和保障手段不符合要求（或未提供）或存在较大瑕疵的不得分。</w:t>
            </w:r>
          </w:p>
        </w:tc>
        <w:tc>
          <w:tcPr>
            <w:tcW w:w="542" w:type="pct"/>
            <w:vAlign w:val="center"/>
          </w:tcPr>
          <w:p w14:paraId="7DB0AC46"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7B6EC443" w14:textId="77777777">
        <w:trPr>
          <w:cantSplit/>
          <w:trHeight w:val="23"/>
          <w:jc w:val="center"/>
        </w:trPr>
        <w:tc>
          <w:tcPr>
            <w:tcW w:w="328" w:type="pct"/>
            <w:vMerge/>
            <w:vAlign w:val="center"/>
          </w:tcPr>
          <w:p w14:paraId="63B4B92A" w14:textId="77777777" w:rsidR="009B3E75" w:rsidRDefault="009B3E75">
            <w:pPr>
              <w:pStyle w:val="afffff9"/>
              <w:numPr>
                <w:ilvl w:val="1"/>
                <w:numId w:val="12"/>
              </w:numPr>
              <w:snapToGrid w:val="0"/>
              <w:spacing w:line="460" w:lineRule="exact"/>
              <w:ind w:firstLineChars="0"/>
              <w:rPr>
                <w:rFonts w:ascii="宋体" w:cs="宋体"/>
                <w:sz w:val="22"/>
              </w:rPr>
            </w:pPr>
          </w:p>
        </w:tc>
        <w:tc>
          <w:tcPr>
            <w:tcW w:w="691" w:type="pct"/>
            <w:gridSpan w:val="2"/>
            <w:vMerge/>
            <w:vAlign w:val="center"/>
          </w:tcPr>
          <w:p w14:paraId="273061BE" w14:textId="77777777" w:rsidR="009B3E75" w:rsidRDefault="009B3E75">
            <w:pPr>
              <w:spacing w:line="240" w:lineRule="exact"/>
              <w:rPr>
                <w:rFonts w:ascii="宋体"/>
                <w:sz w:val="22"/>
                <w:szCs w:val="22"/>
              </w:rPr>
            </w:pPr>
          </w:p>
        </w:tc>
        <w:tc>
          <w:tcPr>
            <w:tcW w:w="432" w:type="pct"/>
            <w:vAlign w:val="center"/>
          </w:tcPr>
          <w:p w14:paraId="06227591" w14:textId="49B537CA" w:rsidR="009B3E75" w:rsidRDefault="003C7EE7">
            <w:pPr>
              <w:spacing w:line="240" w:lineRule="exact"/>
              <w:jc w:val="center"/>
              <w:rPr>
                <w:rFonts w:ascii="宋体"/>
                <w:sz w:val="22"/>
                <w:szCs w:val="22"/>
              </w:rPr>
            </w:pPr>
            <w:r>
              <w:rPr>
                <w:rFonts w:ascii="宋体" w:hAnsi="宋体" w:hint="eastAsia"/>
                <w:sz w:val="22"/>
                <w:szCs w:val="22"/>
              </w:rPr>
              <w:t>4</w:t>
            </w:r>
          </w:p>
        </w:tc>
        <w:tc>
          <w:tcPr>
            <w:tcW w:w="3007" w:type="pct"/>
            <w:vAlign w:val="center"/>
          </w:tcPr>
          <w:p w14:paraId="7304F059" w14:textId="77777777" w:rsidR="009B3E75" w:rsidRDefault="00492827">
            <w:pPr>
              <w:adjustRightInd w:val="0"/>
              <w:spacing w:line="240" w:lineRule="exact"/>
              <w:jc w:val="left"/>
              <w:rPr>
                <w:rFonts w:ascii="宋体"/>
                <w:sz w:val="22"/>
                <w:szCs w:val="22"/>
              </w:rPr>
            </w:pPr>
            <w:r>
              <w:rPr>
                <w:rFonts w:ascii="宋体" w:hAnsi="宋体"/>
                <w:sz w:val="22"/>
                <w:szCs w:val="22"/>
              </w:rPr>
              <w:t>8.2</w:t>
            </w:r>
            <w:r>
              <w:rPr>
                <w:rFonts w:ascii="宋体" w:hAnsi="宋体" w:hint="eastAsia"/>
                <w:sz w:val="22"/>
                <w:szCs w:val="22"/>
              </w:rPr>
              <w:t>、</w:t>
            </w:r>
            <w:r>
              <w:rPr>
                <w:rFonts w:ascii="宋体" w:hAnsi="宋体" w:cs="Arial Unicode MS" w:hint="eastAsia"/>
                <w:szCs w:val="21"/>
              </w:rPr>
              <w:t>根据投标供应商针对肉类产品是否具有可靠、快速、有效的质量控制和保障手段情况由专家评审。</w:t>
            </w:r>
          </w:p>
          <w:p w14:paraId="1609A46C" w14:textId="77777777" w:rsidR="00322A7A" w:rsidRDefault="00322A7A" w:rsidP="00322A7A">
            <w:pPr>
              <w:snapToGrid w:val="0"/>
              <w:rPr>
                <w:rFonts w:ascii="宋体" w:cs="Arial Unicode MS"/>
                <w:szCs w:val="21"/>
              </w:rPr>
            </w:pPr>
            <w:r>
              <w:rPr>
                <w:rFonts w:ascii="宋体" w:hAnsi="宋体" w:cs="Arial Unicode MS" w:hint="eastAsia"/>
                <w:szCs w:val="21"/>
              </w:rPr>
              <w:t>（</w:t>
            </w:r>
            <w:r>
              <w:rPr>
                <w:rFonts w:ascii="宋体" w:hAnsi="宋体" w:cs="Arial Unicode MS"/>
                <w:szCs w:val="21"/>
              </w:rPr>
              <w:t>1</w:t>
            </w:r>
            <w:r>
              <w:rPr>
                <w:rFonts w:ascii="宋体" w:hAnsi="宋体" w:cs="Arial Unicode MS" w:hint="eastAsia"/>
                <w:szCs w:val="21"/>
              </w:rPr>
              <w:t>）质量控制和保障手段完善、可靠的得4分；</w:t>
            </w:r>
          </w:p>
          <w:p w14:paraId="0AF58C25" w14:textId="77777777" w:rsidR="00322A7A" w:rsidRDefault="00322A7A" w:rsidP="00322A7A">
            <w:pPr>
              <w:snapToGrid w:val="0"/>
              <w:rPr>
                <w:rFonts w:ascii="宋体" w:hAnsi="宋体" w:cs="Arial Unicode MS" w:hint="eastAsia"/>
                <w:szCs w:val="21"/>
              </w:rPr>
            </w:pPr>
            <w:r>
              <w:rPr>
                <w:rFonts w:ascii="宋体" w:hAnsi="宋体" w:cs="Arial Unicode MS" w:hint="eastAsia"/>
                <w:szCs w:val="21"/>
              </w:rPr>
              <w:t>（</w:t>
            </w:r>
            <w:r>
              <w:rPr>
                <w:rFonts w:ascii="宋体" w:hAnsi="宋体" w:cs="Arial Unicode MS"/>
                <w:szCs w:val="21"/>
              </w:rPr>
              <w:t>2</w:t>
            </w:r>
            <w:r>
              <w:rPr>
                <w:rFonts w:ascii="宋体" w:hAnsi="宋体" w:cs="Arial Unicode MS" w:hint="eastAsia"/>
                <w:szCs w:val="21"/>
              </w:rPr>
              <w:t>）质量控制和保障手段基本能满足需求的得3分；</w:t>
            </w:r>
          </w:p>
          <w:p w14:paraId="090E10CE" w14:textId="77777777" w:rsidR="00322A7A" w:rsidRPr="00322A7A" w:rsidRDefault="00322A7A" w:rsidP="00322A7A">
            <w:pPr>
              <w:pStyle w:val="a3"/>
            </w:pPr>
            <w:r>
              <w:rPr>
                <w:rFonts w:hint="eastAsia"/>
              </w:rPr>
              <w:t>（3）</w:t>
            </w:r>
            <w:r>
              <w:rPr>
                <w:rFonts w:hAnsi="宋体" w:cs="Arial Unicode MS" w:hint="eastAsia"/>
              </w:rPr>
              <w:t>质量控制和保障手段一般的得2分；</w:t>
            </w:r>
          </w:p>
          <w:p w14:paraId="7BA76C80" w14:textId="77777777" w:rsidR="00322A7A" w:rsidRDefault="00322A7A" w:rsidP="00322A7A">
            <w:pPr>
              <w:snapToGrid w:val="0"/>
              <w:rPr>
                <w:rFonts w:ascii="宋体" w:cs="Arial Unicode MS"/>
                <w:szCs w:val="21"/>
              </w:rPr>
            </w:pPr>
            <w:r>
              <w:rPr>
                <w:rFonts w:ascii="宋体" w:hAnsi="宋体" w:cs="Arial Unicode MS" w:hint="eastAsia"/>
                <w:szCs w:val="21"/>
              </w:rPr>
              <w:t>（4）质量控制和保障手段不完整，仅部分满足需求的得</w:t>
            </w:r>
            <w:r>
              <w:rPr>
                <w:rFonts w:ascii="宋体" w:hAnsi="宋体" w:cs="Arial Unicode MS"/>
                <w:szCs w:val="21"/>
              </w:rPr>
              <w:t>1</w:t>
            </w:r>
            <w:r>
              <w:rPr>
                <w:rFonts w:ascii="宋体" w:hAnsi="宋体" w:cs="Arial Unicode MS" w:hint="eastAsia"/>
                <w:szCs w:val="21"/>
              </w:rPr>
              <w:t>分；</w:t>
            </w:r>
          </w:p>
          <w:p w14:paraId="6A8E8838" w14:textId="48C52ABB" w:rsidR="009B3E75" w:rsidRDefault="00322A7A">
            <w:pPr>
              <w:spacing w:line="240" w:lineRule="exact"/>
              <w:rPr>
                <w:rFonts w:ascii="宋体"/>
                <w:sz w:val="22"/>
                <w:szCs w:val="22"/>
              </w:rPr>
            </w:pPr>
            <w:r>
              <w:rPr>
                <w:rFonts w:ascii="宋体" w:hAnsi="宋体" w:cs="Arial Unicode MS" w:hint="eastAsia"/>
                <w:szCs w:val="21"/>
              </w:rPr>
              <w:t>（5）质量控制和保障手段不符合要求（或未提供）或存在较大瑕疵的不得分。</w:t>
            </w:r>
          </w:p>
        </w:tc>
        <w:tc>
          <w:tcPr>
            <w:tcW w:w="542" w:type="pct"/>
            <w:vAlign w:val="center"/>
          </w:tcPr>
          <w:p w14:paraId="790CCF04"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5ADA7554" w14:textId="77777777">
        <w:trPr>
          <w:cantSplit/>
          <w:trHeight w:val="23"/>
          <w:jc w:val="center"/>
        </w:trPr>
        <w:tc>
          <w:tcPr>
            <w:tcW w:w="328" w:type="pct"/>
            <w:vMerge/>
            <w:vAlign w:val="center"/>
          </w:tcPr>
          <w:p w14:paraId="636C2943" w14:textId="77777777" w:rsidR="009B3E75" w:rsidRDefault="009B3E75">
            <w:pPr>
              <w:pStyle w:val="afffff9"/>
              <w:numPr>
                <w:ilvl w:val="1"/>
                <w:numId w:val="12"/>
              </w:numPr>
              <w:snapToGrid w:val="0"/>
              <w:spacing w:line="460" w:lineRule="exact"/>
              <w:ind w:left="860" w:firstLineChars="0"/>
              <w:rPr>
                <w:rFonts w:ascii="宋体" w:cs="宋体"/>
                <w:sz w:val="22"/>
              </w:rPr>
            </w:pPr>
          </w:p>
        </w:tc>
        <w:tc>
          <w:tcPr>
            <w:tcW w:w="691" w:type="pct"/>
            <w:gridSpan w:val="2"/>
            <w:vMerge/>
            <w:vAlign w:val="center"/>
          </w:tcPr>
          <w:p w14:paraId="4777D0F9" w14:textId="77777777" w:rsidR="009B3E75" w:rsidRDefault="009B3E75">
            <w:pPr>
              <w:spacing w:line="240" w:lineRule="exact"/>
              <w:rPr>
                <w:rFonts w:ascii="宋体"/>
                <w:sz w:val="22"/>
                <w:szCs w:val="22"/>
              </w:rPr>
            </w:pPr>
          </w:p>
        </w:tc>
        <w:tc>
          <w:tcPr>
            <w:tcW w:w="432" w:type="pct"/>
            <w:vAlign w:val="center"/>
          </w:tcPr>
          <w:p w14:paraId="5A98ADEE" w14:textId="482A2B3C" w:rsidR="009B3E75" w:rsidRDefault="003C7EE7">
            <w:pPr>
              <w:spacing w:line="240" w:lineRule="exact"/>
              <w:jc w:val="center"/>
              <w:rPr>
                <w:rFonts w:ascii="宋体"/>
                <w:sz w:val="22"/>
                <w:szCs w:val="22"/>
              </w:rPr>
            </w:pPr>
            <w:r>
              <w:rPr>
                <w:rFonts w:ascii="宋体" w:hAnsi="宋体" w:hint="eastAsia"/>
                <w:sz w:val="22"/>
                <w:szCs w:val="22"/>
              </w:rPr>
              <w:t>4</w:t>
            </w:r>
          </w:p>
        </w:tc>
        <w:tc>
          <w:tcPr>
            <w:tcW w:w="3007" w:type="pct"/>
            <w:vAlign w:val="center"/>
          </w:tcPr>
          <w:p w14:paraId="2E557C9F" w14:textId="77777777" w:rsidR="009B3E75" w:rsidRDefault="00492827">
            <w:pPr>
              <w:adjustRightInd w:val="0"/>
              <w:spacing w:line="240" w:lineRule="exact"/>
              <w:jc w:val="left"/>
              <w:rPr>
                <w:rFonts w:ascii="宋体"/>
                <w:sz w:val="22"/>
                <w:szCs w:val="22"/>
              </w:rPr>
            </w:pPr>
            <w:r>
              <w:rPr>
                <w:rFonts w:ascii="宋体" w:hAnsi="宋体"/>
                <w:sz w:val="22"/>
                <w:szCs w:val="22"/>
              </w:rPr>
              <w:t>8.3</w:t>
            </w:r>
            <w:r>
              <w:rPr>
                <w:rFonts w:ascii="宋体" w:hAnsi="宋体" w:hint="eastAsia"/>
                <w:sz w:val="22"/>
                <w:szCs w:val="22"/>
              </w:rPr>
              <w:t>、</w:t>
            </w:r>
            <w:r>
              <w:rPr>
                <w:rFonts w:ascii="宋体" w:hAnsi="宋体" w:cs="Arial Unicode MS" w:hint="eastAsia"/>
                <w:szCs w:val="21"/>
              </w:rPr>
              <w:t>根据投标供应商针对瓜果类产品是否具有可靠、快速、有效的质量控制和保障手段情况由专家评审。</w:t>
            </w:r>
          </w:p>
          <w:p w14:paraId="6EED0CBE" w14:textId="77777777" w:rsidR="00322A7A" w:rsidRDefault="00322A7A" w:rsidP="00322A7A">
            <w:pPr>
              <w:snapToGrid w:val="0"/>
              <w:rPr>
                <w:rFonts w:ascii="宋体" w:cs="Arial Unicode MS"/>
                <w:szCs w:val="21"/>
              </w:rPr>
            </w:pPr>
            <w:r>
              <w:rPr>
                <w:rFonts w:ascii="宋体" w:hAnsi="宋体" w:cs="Arial Unicode MS" w:hint="eastAsia"/>
                <w:szCs w:val="21"/>
              </w:rPr>
              <w:t>（</w:t>
            </w:r>
            <w:r>
              <w:rPr>
                <w:rFonts w:ascii="宋体" w:hAnsi="宋体" w:cs="Arial Unicode MS"/>
                <w:szCs w:val="21"/>
              </w:rPr>
              <w:t>1</w:t>
            </w:r>
            <w:r>
              <w:rPr>
                <w:rFonts w:ascii="宋体" w:hAnsi="宋体" w:cs="Arial Unicode MS" w:hint="eastAsia"/>
                <w:szCs w:val="21"/>
              </w:rPr>
              <w:t>）质量控制和保障手段完善、可靠的得4分；</w:t>
            </w:r>
          </w:p>
          <w:p w14:paraId="170ED827" w14:textId="77777777" w:rsidR="00322A7A" w:rsidRDefault="00322A7A" w:rsidP="00322A7A">
            <w:pPr>
              <w:snapToGrid w:val="0"/>
              <w:rPr>
                <w:rFonts w:ascii="宋体" w:hAnsi="宋体" w:cs="Arial Unicode MS" w:hint="eastAsia"/>
                <w:szCs w:val="21"/>
              </w:rPr>
            </w:pPr>
            <w:r>
              <w:rPr>
                <w:rFonts w:ascii="宋体" w:hAnsi="宋体" w:cs="Arial Unicode MS" w:hint="eastAsia"/>
                <w:szCs w:val="21"/>
              </w:rPr>
              <w:t>（</w:t>
            </w:r>
            <w:r>
              <w:rPr>
                <w:rFonts w:ascii="宋体" w:hAnsi="宋体" w:cs="Arial Unicode MS"/>
                <w:szCs w:val="21"/>
              </w:rPr>
              <w:t>2</w:t>
            </w:r>
            <w:r>
              <w:rPr>
                <w:rFonts w:ascii="宋体" w:hAnsi="宋体" w:cs="Arial Unicode MS" w:hint="eastAsia"/>
                <w:szCs w:val="21"/>
              </w:rPr>
              <w:t>）质量控制和保障手段基本能满足需求的得3分；</w:t>
            </w:r>
          </w:p>
          <w:p w14:paraId="2F86FEDA" w14:textId="77777777" w:rsidR="00322A7A" w:rsidRPr="00322A7A" w:rsidRDefault="00322A7A" w:rsidP="00322A7A">
            <w:pPr>
              <w:pStyle w:val="a3"/>
            </w:pPr>
            <w:r>
              <w:rPr>
                <w:rFonts w:hint="eastAsia"/>
              </w:rPr>
              <w:t>（3）</w:t>
            </w:r>
            <w:r>
              <w:rPr>
                <w:rFonts w:hAnsi="宋体" w:cs="Arial Unicode MS" w:hint="eastAsia"/>
              </w:rPr>
              <w:t>质量控制和保障手段一般的得2分；</w:t>
            </w:r>
          </w:p>
          <w:p w14:paraId="68EBAAE3" w14:textId="77777777" w:rsidR="00322A7A" w:rsidRDefault="00322A7A" w:rsidP="00322A7A">
            <w:pPr>
              <w:snapToGrid w:val="0"/>
              <w:rPr>
                <w:rFonts w:ascii="宋体" w:cs="Arial Unicode MS"/>
                <w:szCs w:val="21"/>
              </w:rPr>
            </w:pPr>
            <w:r>
              <w:rPr>
                <w:rFonts w:ascii="宋体" w:hAnsi="宋体" w:cs="Arial Unicode MS" w:hint="eastAsia"/>
                <w:szCs w:val="21"/>
              </w:rPr>
              <w:t>（4）质量控制和保障手段不完整，仅部分满足需求的得</w:t>
            </w:r>
            <w:r>
              <w:rPr>
                <w:rFonts w:ascii="宋体" w:hAnsi="宋体" w:cs="Arial Unicode MS"/>
                <w:szCs w:val="21"/>
              </w:rPr>
              <w:t>1</w:t>
            </w:r>
            <w:r>
              <w:rPr>
                <w:rFonts w:ascii="宋体" w:hAnsi="宋体" w:cs="Arial Unicode MS" w:hint="eastAsia"/>
                <w:szCs w:val="21"/>
              </w:rPr>
              <w:t>分；</w:t>
            </w:r>
          </w:p>
          <w:p w14:paraId="274F1DCE" w14:textId="60105825" w:rsidR="009B3E75" w:rsidRDefault="00322A7A">
            <w:pPr>
              <w:adjustRightInd w:val="0"/>
              <w:spacing w:line="240" w:lineRule="exact"/>
              <w:jc w:val="left"/>
              <w:rPr>
                <w:rFonts w:ascii="宋体"/>
                <w:sz w:val="22"/>
                <w:szCs w:val="22"/>
              </w:rPr>
            </w:pPr>
            <w:r>
              <w:rPr>
                <w:rFonts w:ascii="宋体" w:hAnsi="宋体" w:cs="Arial Unicode MS" w:hint="eastAsia"/>
                <w:szCs w:val="21"/>
              </w:rPr>
              <w:t>（5）质量控制和保障手段不符合要求（或未提供）或存在较大瑕疵的不得分。</w:t>
            </w:r>
          </w:p>
        </w:tc>
        <w:tc>
          <w:tcPr>
            <w:tcW w:w="542" w:type="pct"/>
            <w:vAlign w:val="center"/>
          </w:tcPr>
          <w:p w14:paraId="2137202F"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63A59B89" w14:textId="77777777">
        <w:trPr>
          <w:cantSplit/>
          <w:trHeight w:val="23"/>
          <w:jc w:val="center"/>
        </w:trPr>
        <w:tc>
          <w:tcPr>
            <w:tcW w:w="328" w:type="pct"/>
            <w:vMerge/>
            <w:vAlign w:val="center"/>
          </w:tcPr>
          <w:p w14:paraId="09D3F195" w14:textId="77777777" w:rsidR="009B3E75" w:rsidRDefault="009B3E75">
            <w:pPr>
              <w:pStyle w:val="afffff9"/>
              <w:numPr>
                <w:ilvl w:val="1"/>
                <w:numId w:val="12"/>
              </w:numPr>
              <w:snapToGrid w:val="0"/>
              <w:spacing w:line="460" w:lineRule="exact"/>
              <w:ind w:firstLineChars="0"/>
              <w:rPr>
                <w:rFonts w:ascii="宋体" w:cs="宋体"/>
                <w:sz w:val="22"/>
              </w:rPr>
            </w:pPr>
          </w:p>
        </w:tc>
        <w:tc>
          <w:tcPr>
            <w:tcW w:w="691" w:type="pct"/>
            <w:gridSpan w:val="2"/>
            <w:vMerge/>
            <w:vAlign w:val="center"/>
          </w:tcPr>
          <w:p w14:paraId="22E7A158" w14:textId="77777777" w:rsidR="009B3E75" w:rsidRDefault="009B3E75">
            <w:pPr>
              <w:spacing w:line="240" w:lineRule="exact"/>
              <w:rPr>
                <w:rFonts w:ascii="宋体"/>
                <w:sz w:val="22"/>
                <w:szCs w:val="22"/>
              </w:rPr>
            </w:pPr>
          </w:p>
        </w:tc>
        <w:tc>
          <w:tcPr>
            <w:tcW w:w="432" w:type="pct"/>
            <w:vAlign w:val="center"/>
          </w:tcPr>
          <w:p w14:paraId="2B2579FF" w14:textId="14C96807" w:rsidR="009B3E75" w:rsidRDefault="003C7EE7">
            <w:pPr>
              <w:spacing w:line="240" w:lineRule="exact"/>
              <w:jc w:val="center"/>
              <w:rPr>
                <w:rFonts w:ascii="宋体"/>
                <w:sz w:val="22"/>
                <w:szCs w:val="22"/>
              </w:rPr>
            </w:pPr>
            <w:r>
              <w:rPr>
                <w:rFonts w:ascii="宋体" w:hAnsi="宋体" w:hint="eastAsia"/>
                <w:sz w:val="22"/>
                <w:szCs w:val="22"/>
              </w:rPr>
              <w:t>4</w:t>
            </w:r>
          </w:p>
        </w:tc>
        <w:tc>
          <w:tcPr>
            <w:tcW w:w="3007" w:type="pct"/>
            <w:vAlign w:val="center"/>
          </w:tcPr>
          <w:p w14:paraId="57C5FAFC" w14:textId="77777777" w:rsidR="009B3E75" w:rsidRDefault="00492827">
            <w:pPr>
              <w:adjustRightInd w:val="0"/>
              <w:spacing w:line="240" w:lineRule="exact"/>
              <w:jc w:val="left"/>
              <w:rPr>
                <w:rFonts w:ascii="宋体"/>
                <w:sz w:val="22"/>
                <w:szCs w:val="22"/>
              </w:rPr>
            </w:pPr>
            <w:r>
              <w:rPr>
                <w:rFonts w:ascii="宋体" w:hAnsi="宋体"/>
                <w:sz w:val="22"/>
                <w:szCs w:val="22"/>
              </w:rPr>
              <w:t>8.4</w:t>
            </w:r>
            <w:r>
              <w:rPr>
                <w:rFonts w:ascii="宋体" w:hAnsi="宋体" w:hint="eastAsia"/>
                <w:sz w:val="22"/>
                <w:szCs w:val="22"/>
              </w:rPr>
              <w:t>、</w:t>
            </w:r>
            <w:r>
              <w:rPr>
                <w:rFonts w:ascii="宋体" w:hAnsi="宋体" w:cs="Arial Unicode MS" w:hint="eastAsia"/>
                <w:szCs w:val="21"/>
              </w:rPr>
              <w:t>根据投标供应商针对其他类产品（除</w:t>
            </w:r>
            <w:r>
              <w:rPr>
                <w:rFonts w:ascii="宋体" w:hAnsi="宋体" w:cs="Arial Unicode MS"/>
                <w:szCs w:val="21"/>
              </w:rPr>
              <w:t>8.1-8.3</w:t>
            </w:r>
            <w:r>
              <w:rPr>
                <w:rFonts w:ascii="宋体" w:hAnsi="宋体" w:cs="Arial Unicode MS" w:hint="eastAsia"/>
                <w:szCs w:val="21"/>
              </w:rPr>
              <w:t>外）是否具有可靠、快速、有效的质量控制和保障手段情况由专家评审。</w:t>
            </w:r>
          </w:p>
          <w:p w14:paraId="5C7A2F42" w14:textId="77777777" w:rsidR="00322A7A" w:rsidRDefault="00322A7A" w:rsidP="00322A7A">
            <w:pPr>
              <w:snapToGrid w:val="0"/>
              <w:rPr>
                <w:rFonts w:ascii="宋体" w:cs="Arial Unicode MS"/>
                <w:szCs w:val="21"/>
              </w:rPr>
            </w:pPr>
            <w:r>
              <w:rPr>
                <w:rFonts w:ascii="宋体" w:hAnsi="宋体" w:cs="Arial Unicode MS" w:hint="eastAsia"/>
                <w:szCs w:val="21"/>
              </w:rPr>
              <w:t>（</w:t>
            </w:r>
            <w:r>
              <w:rPr>
                <w:rFonts w:ascii="宋体" w:hAnsi="宋体" w:cs="Arial Unicode MS"/>
                <w:szCs w:val="21"/>
              </w:rPr>
              <w:t>1</w:t>
            </w:r>
            <w:r>
              <w:rPr>
                <w:rFonts w:ascii="宋体" w:hAnsi="宋体" w:cs="Arial Unicode MS" w:hint="eastAsia"/>
                <w:szCs w:val="21"/>
              </w:rPr>
              <w:t>）质量控制和保障手段完善、可靠的得4分；</w:t>
            </w:r>
          </w:p>
          <w:p w14:paraId="5673D96E" w14:textId="77777777" w:rsidR="00322A7A" w:rsidRDefault="00322A7A" w:rsidP="00322A7A">
            <w:pPr>
              <w:snapToGrid w:val="0"/>
              <w:rPr>
                <w:rFonts w:ascii="宋体" w:hAnsi="宋体" w:cs="Arial Unicode MS" w:hint="eastAsia"/>
                <w:szCs w:val="21"/>
              </w:rPr>
            </w:pPr>
            <w:r>
              <w:rPr>
                <w:rFonts w:ascii="宋体" w:hAnsi="宋体" w:cs="Arial Unicode MS" w:hint="eastAsia"/>
                <w:szCs w:val="21"/>
              </w:rPr>
              <w:t>（</w:t>
            </w:r>
            <w:r>
              <w:rPr>
                <w:rFonts w:ascii="宋体" w:hAnsi="宋体" w:cs="Arial Unicode MS"/>
                <w:szCs w:val="21"/>
              </w:rPr>
              <w:t>2</w:t>
            </w:r>
            <w:r>
              <w:rPr>
                <w:rFonts w:ascii="宋体" w:hAnsi="宋体" w:cs="Arial Unicode MS" w:hint="eastAsia"/>
                <w:szCs w:val="21"/>
              </w:rPr>
              <w:t>）质量控制和保障手段基本能满足需求的得3分；</w:t>
            </w:r>
          </w:p>
          <w:p w14:paraId="356944BA" w14:textId="77777777" w:rsidR="00322A7A" w:rsidRPr="00322A7A" w:rsidRDefault="00322A7A" w:rsidP="00322A7A">
            <w:pPr>
              <w:pStyle w:val="a3"/>
            </w:pPr>
            <w:r>
              <w:rPr>
                <w:rFonts w:hint="eastAsia"/>
              </w:rPr>
              <w:t>（3）</w:t>
            </w:r>
            <w:r>
              <w:rPr>
                <w:rFonts w:hAnsi="宋体" w:cs="Arial Unicode MS" w:hint="eastAsia"/>
              </w:rPr>
              <w:t>质量控制和保障手段一般的得2分；</w:t>
            </w:r>
          </w:p>
          <w:p w14:paraId="227E5F66" w14:textId="77777777" w:rsidR="00322A7A" w:rsidRDefault="00322A7A" w:rsidP="00322A7A">
            <w:pPr>
              <w:snapToGrid w:val="0"/>
              <w:rPr>
                <w:rFonts w:ascii="宋体" w:cs="Arial Unicode MS"/>
                <w:szCs w:val="21"/>
              </w:rPr>
            </w:pPr>
            <w:r>
              <w:rPr>
                <w:rFonts w:ascii="宋体" w:hAnsi="宋体" w:cs="Arial Unicode MS" w:hint="eastAsia"/>
                <w:szCs w:val="21"/>
              </w:rPr>
              <w:t>（4）质量控制和保障手段不完整，仅部分满足需求的得</w:t>
            </w:r>
            <w:r>
              <w:rPr>
                <w:rFonts w:ascii="宋体" w:hAnsi="宋体" w:cs="Arial Unicode MS"/>
                <w:szCs w:val="21"/>
              </w:rPr>
              <w:t>1</w:t>
            </w:r>
            <w:r>
              <w:rPr>
                <w:rFonts w:ascii="宋体" w:hAnsi="宋体" w:cs="Arial Unicode MS" w:hint="eastAsia"/>
                <w:szCs w:val="21"/>
              </w:rPr>
              <w:t>分；</w:t>
            </w:r>
          </w:p>
          <w:p w14:paraId="317D15A4" w14:textId="1627D25A" w:rsidR="009B3E75" w:rsidRDefault="00322A7A">
            <w:pPr>
              <w:spacing w:line="240" w:lineRule="exact"/>
              <w:rPr>
                <w:rFonts w:ascii="宋体"/>
                <w:sz w:val="22"/>
                <w:szCs w:val="22"/>
              </w:rPr>
            </w:pPr>
            <w:r>
              <w:rPr>
                <w:rFonts w:ascii="宋体" w:hAnsi="宋体" w:cs="Arial Unicode MS" w:hint="eastAsia"/>
                <w:szCs w:val="21"/>
              </w:rPr>
              <w:t>（5）质量控制和保障手段不符合要求（或未提供）或存在较大瑕疵的不得分。</w:t>
            </w:r>
          </w:p>
        </w:tc>
        <w:tc>
          <w:tcPr>
            <w:tcW w:w="542" w:type="pct"/>
            <w:vAlign w:val="center"/>
          </w:tcPr>
          <w:p w14:paraId="26B4080D" w14:textId="77777777" w:rsidR="009B3E75" w:rsidRDefault="00492827">
            <w:pPr>
              <w:spacing w:line="240" w:lineRule="exact"/>
              <w:jc w:val="center"/>
              <w:rPr>
                <w:rFonts w:ascii="宋体"/>
                <w:sz w:val="22"/>
                <w:szCs w:val="22"/>
              </w:rPr>
            </w:pPr>
            <w:r>
              <w:rPr>
                <w:rFonts w:ascii="宋体" w:hAnsi="宋体" w:hint="eastAsia"/>
                <w:sz w:val="22"/>
                <w:szCs w:val="22"/>
              </w:rPr>
              <w:t>主观分</w:t>
            </w:r>
          </w:p>
        </w:tc>
      </w:tr>
      <w:tr w:rsidR="009B3E75" w14:paraId="79633020" w14:textId="77777777">
        <w:trPr>
          <w:cantSplit/>
          <w:trHeight w:val="23"/>
          <w:jc w:val="center"/>
        </w:trPr>
        <w:tc>
          <w:tcPr>
            <w:tcW w:w="328" w:type="pct"/>
            <w:vAlign w:val="center"/>
          </w:tcPr>
          <w:p w14:paraId="634CB52D" w14:textId="77777777" w:rsidR="009B3E75" w:rsidRDefault="009B3E75">
            <w:pPr>
              <w:pStyle w:val="afffff9"/>
              <w:numPr>
                <w:ilvl w:val="0"/>
                <w:numId w:val="12"/>
              </w:numPr>
              <w:snapToGrid w:val="0"/>
              <w:spacing w:line="460" w:lineRule="exact"/>
              <w:ind w:firstLineChars="0"/>
              <w:jc w:val="center"/>
              <w:rPr>
                <w:rFonts w:ascii="宋体" w:cs="宋体"/>
                <w:sz w:val="22"/>
              </w:rPr>
            </w:pPr>
          </w:p>
        </w:tc>
        <w:tc>
          <w:tcPr>
            <w:tcW w:w="691" w:type="pct"/>
            <w:gridSpan w:val="2"/>
            <w:vAlign w:val="center"/>
          </w:tcPr>
          <w:p w14:paraId="10CF7A75" w14:textId="77777777" w:rsidR="009B3E75" w:rsidRDefault="00492827">
            <w:pPr>
              <w:spacing w:line="240" w:lineRule="exact"/>
              <w:rPr>
                <w:rFonts w:ascii="宋体"/>
                <w:sz w:val="22"/>
                <w:szCs w:val="22"/>
              </w:rPr>
            </w:pPr>
            <w:r>
              <w:rPr>
                <w:rFonts w:ascii="宋体" w:hAnsi="宋体" w:hint="eastAsia"/>
                <w:sz w:val="22"/>
                <w:szCs w:val="22"/>
              </w:rPr>
              <w:t>项目案例业绩</w:t>
            </w:r>
          </w:p>
        </w:tc>
        <w:tc>
          <w:tcPr>
            <w:tcW w:w="432" w:type="pct"/>
            <w:vAlign w:val="center"/>
          </w:tcPr>
          <w:p w14:paraId="02999EB1" w14:textId="77777777" w:rsidR="009B3E75" w:rsidRDefault="00492827">
            <w:pPr>
              <w:spacing w:line="240" w:lineRule="exact"/>
              <w:jc w:val="center"/>
              <w:rPr>
                <w:rFonts w:ascii="宋体"/>
                <w:sz w:val="22"/>
                <w:szCs w:val="22"/>
              </w:rPr>
            </w:pPr>
            <w:r>
              <w:rPr>
                <w:rFonts w:ascii="宋体" w:hAnsi="宋体"/>
                <w:sz w:val="22"/>
                <w:szCs w:val="22"/>
              </w:rPr>
              <w:t>1</w:t>
            </w:r>
          </w:p>
        </w:tc>
        <w:tc>
          <w:tcPr>
            <w:tcW w:w="3007" w:type="pct"/>
            <w:vAlign w:val="center"/>
          </w:tcPr>
          <w:p w14:paraId="5A69AB04" w14:textId="77777777" w:rsidR="009B3E75" w:rsidRDefault="00492827">
            <w:pPr>
              <w:spacing w:line="240" w:lineRule="exact"/>
              <w:rPr>
                <w:rFonts w:ascii="宋体"/>
                <w:sz w:val="22"/>
                <w:szCs w:val="22"/>
              </w:rPr>
            </w:pPr>
            <w:r>
              <w:rPr>
                <w:rFonts w:ascii="宋体" w:hAnsi="宋体"/>
                <w:sz w:val="22"/>
                <w:szCs w:val="22"/>
              </w:rPr>
              <w:t>202</w:t>
            </w:r>
            <w:r>
              <w:rPr>
                <w:rFonts w:ascii="宋体" w:hAnsi="宋体" w:hint="eastAsia"/>
                <w:sz w:val="22"/>
                <w:szCs w:val="22"/>
              </w:rPr>
              <w:t>2年</w:t>
            </w:r>
            <w:r>
              <w:rPr>
                <w:rFonts w:ascii="宋体" w:hAnsi="宋体"/>
                <w:sz w:val="22"/>
                <w:szCs w:val="22"/>
              </w:rPr>
              <w:t>1</w:t>
            </w:r>
            <w:r>
              <w:rPr>
                <w:rFonts w:ascii="宋体" w:hAnsi="宋体" w:hint="eastAsia"/>
                <w:sz w:val="22"/>
                <w:szCs w:val="22"/>
              </w:rPr>
              <w:t>月</w:t>
            </w:r>
            <w:r>
              <w:rPr>
                <w:rFonts w:ascii="宋体" w:hAnsi="宋体"/>
                <w:sz w:val="22"/>
                <w:szCs w:val="22"/>
              </w:rPr>
              <w:t>1</w:t>
            </w:r>
            <w:r>
              <w:rPr>
                <w:rFonts w:ascii="宋体" w:hAnsi="宋体" w:hint="eastAsia"/>
                <w:sz w:val="22"/>
                <w:szCs w:val="22"/>
              </w:rPr>
              <w:t>日至今（以合同签订时间为准）承担过类似</w:t>
            </w:r>
            <w:proofErr w:type="gramStart"/>
            <w:r>
              <w:rPr>
                <w:rFonts w:ascii="宋体" w:hAnsi="宋体" w:hint="eastAsia"/>
                <w:sz w:val="22"/>
                <w:szCs w:val="22"/>
              </w:rPr>
              <w:t>食堂食材采购</w:t>
            </w:r>
            <w:proofErr w:type="gramEnd"/>
            <w:r>
              <w:rPr>
                <w:rFonts w:ascii="宋体" w:hAnsi="宋体" w:hint="eastAsia"/>
                <w:sz w:val="22"/>
                <w:szCs w:val="22"/>
              </w:rPr>
              <w:t>及配送服务业绩情况，每提供</w:t>
            </w:r>
            <w:r>
              <w:rPr>
                <w:rFonts w:ascii="宋体" w:hAnsi="宋体"/>
                <w:sz w:val="22"/>
                <w:szCs w:val="22"/>
              </w:rPr>
              <w:t>1</w:t>
            </w:r>
            <w:r>
              <w:rPr>
                <w:rFonts w:ascii="宋体" w:hAnsi="宋体" w:hint="eastAsia"/>
                <w:sz w:val="22"/>
                <w:szCs w:val="22"/>
              </w:rPr>
              <w:t>个业绩的</w:t>
            </w:r>
            <w:r>
              <w:rPr>
                <w:rFonts w:ascii="宋体" w:hAnsi="宋体"/>
                <w:sz w:val="22"/>
                <w:szCs w:val="22"/>
              </w:rPr>
              <w:t>0.5</w:t>
            </w:r>
            <w:r>
              <w:rPr>
                <w:rFonts w:ascii="宋体" w:hAnsi="宋体" w:hint="eastAsia"/>
                <w:sz w:val="22"/>
                <w:szCs w:val="22"/>
              </w:rPr>
              <w:t>分，最高得</w:t>
            </w:r>
            <w:r>
              <w:rPr>
                <w:rFonts w:ascii="宋体" w:hAnsi="宋体"/>
                <w:sz w:val="22"/>
                <w:szCs w:val="22"/>
              </w:rPr>
              <w:t>1</w:t>
            </w:r>
            <w:r>
              <w:rPr>
                <w:rFonts w:ascii="宋体" w:hAnsi="宋体" w:hint="eastAsia"/>
                <w:sz w:val="22"/>
                <w:szCs w:val="22"/>
              </w:rPr>
              <w:t>分。</w:t>
            </w:r>
          </w:p>
          <w:p w14:paraId="22D29392" w14:textId="77777777" w:rsidR="009B3E75" w:rsidRDefault="00492827">
            <w:pPr>
              <w:spacing w:line="240" w:lineRule="exact"/>
              <w:rPr>
                <w:rFonts w:ascii="宋体"/>
                <w:sz w:val="22"/>
                <w:szCs w:val="22"/>
              </w:rPr>
            </w:pPr>
            <w:r>
              <w:rPr>
                <w:rFonts w:ascii="宋体" w:hAnsi="宋体" w:hint="eastAsia"/>
                <w:sz w:val="22"/>
                <w:szCs w:val="22"/>
              </w:rPr>
              <w:t>注：</w:t>
            </w:r>
          </w:p>
          <w:p w14:paraId="03740DBA" w14:textId="77777777" w:rsidR="009B3E75" w:rsidRDefault="00492827">
            <w:pPr>
              <w:spacing w:line="240" w:lineRule="exact"/>
              <w:rPr>
                <w:rFonts w:ascii="宋体"/>
                <w:sz w:val="22"/>
                <w:szCs w:val="22"/>
              </w:rPr>
            </w:pPr>
            <w:r>
              <w:rPr>
                <w:rFonts w:ascii="宋体" w:hAnsi="宋体"/>
                <w:sz w:val="22"/>
                <w:szCs w:val="22"/>
              </w:rPr>
              <w:t>1</w:t>
            </w:r>
            <w:r>
              <w:rPr>
                <w:rFonts w:ascii="宋体" w:hAnsi="宋体" w:hint="eastAsia"/>
                <w:sz w:val="22"/>
                <w:szCs w:val="22"/>
              </w:rPr>
              <w:t>）</w:t>
            </w:r>
            <w:r>
              <w:rPr>
                <w:rFonts w:ascii="宋体" w:hAnsi="宋体"/>
                <w:sz w:val="22"/>
                <w:szCs w:val="22"/>
              </w:rPr>
              <w:t xml:space="preserve"> </w:t>
            </w:r>
            <w:bookmarkStart w:id="85" w:name="OLE_LINK7"/>
            <w:r>
              <w:rPr>
                <w:rFonts w:ascii="宋体" w:hAnsi="宋体" w:hint="eastAsia"/>
                <w:sz w:val="22"/>
                <w:szCs w:val="22"/>
              </w:rPr>
              <w:t>业绩有效性认定：</w:t>
            </w:r>
            <w:r>
              <w:rPr>
                <w:rFonts w:ascii="宋体" w:hint="eastAsia"/>
                <w:sz w:val="22"/>
                <w:szCs w:val="22"/>
              </w:rPr>
              <w:t>①</w:t>
            </w:r>
            <w:r>
              <w:rPr>
                <w:rFonts w:ascii="宋体" w:hAnsi="宋体" w:hint="eastAsia"/>
                <w:sz w:val="22"/>
                <w:szCs w:val="22"/>
              </w:rPr>
              <w:t>中标通知书复印件及合同复印件或</w:t>
            </w:r>
            <w:r>
              <w:rPr>
                <w:rFonts w:ascii="宋体" w:hint="eastAsia"/>
                <w:sz w:val="22"/>
                <w:szCs w:val="22"/>
              </w:rPr>
              <w:t>②</w:t>
            </w:r>
            <w:r>
              <w:rPr>
                <w:rFonts w:ascii="宋体" w:hAnsi="宋体" w:hint="eastAsia"/>
                <w:sz w:val="22"/>
                <w:szCs w:val="22"/>
              </w:rPr>
              <w:t>合同复印件及履约完成的证明材料（如：项目验收报告或业主方的书面证明材料或对应的发票等）复印件加盖有效公章。</w:t>
            </w:r>
          </w:p>
          <w:p w14:paraId="163F4934" w14:textId="77777777" w:rsidR="009B3E75" w:rsidRDefault="00492827">
            <w:pPr>
              <w:spacing w:line="240" w:lineRule="exact"/>
              <w:rPr>
                <w:rFonts w:ascii="宋体"/>
                <w:sz w:val="22"/>
                <w:szCs w:val="22"/>
              </w:rPr>
            </w:pPr>
            <w:r>
              <w:rPr>
                <w:rFonts w:ascii="宋体" w:hAnsi="宋体"/>
                <w:sz w:val="22"/>
                <w:szCs w:val="22"/>
              </w:rPr>
              <w:t>2</w:t>
            </w:r>
            <w:r>
              <w:rPr>
                <w:rFonts w:ascii="宋体" w:hAnsi="宋体" w:hint="eastAsia"/>
                <w:sz w:val="22"/>
                <w:szCs w:val="22"/>
              </w:rPr>
              <w:t>）如证明材料上未能体现服务的具体内容，将有可能作对供应商不利评定。</w:t>
            </w:r>
          </w:p>
          <w:bookmarkEnd w:id="85"/>
          <w:p w14:paraId="14E7FEF3" w14:textId="77777777" w:rsidR="009B3E75" w:rsidRDefault="00492827">
            <w:pPr>
              <w:pStyle w:val="TableParagraph"/>
              <w:spacing w:before="22" w:line="240" w:lineRule="exact"/>
              <w:ind w:right="41"/>
              <w:rPr>
                <w:rFonts w:cs="Times New Roman" w:hint="eastAsia"/>
                <w:sz w:val="22"/>
                <w:szCs w:val="22"/>
                <w:lang w:val="en-US"/>
              </w:rPr>
            </w:pPr>
            <w:r>
              <w:rPr>
                <w:sz w:val="22"/>
                <w:szCs w:val="22"/>
              </w:rPr>
              <w:t>3</w:t>
            </w:r>
            <w:r>
              <w:rPr>
                <w:rFonts w:hint="eastAsia"/>
                <w:sz w:val="22"/>
                <w:szCs w:val="22"/>
              </w:rPr>
              <w:t>）同一个项目（跨年度合同）</w:t>
            </w:r>
            <w:proofErr w:type="gramStart"/>
            <w:r>
              <w:rPr>
                <w:rFonts w:hint="eastAsia"/>
                <w:sz w:val="22"/>
                <w:szCs w:val="22"/>
              </w:rPr>
              <w:t>不</w:t>
            </w:r>
            <w:proofErr w:type="gramEnd"/>
            <w:r>
              <w:rPr>
                <w:rFonts w:hint="eastAsia"/>
                <w:sz w:val="22"/>
                <w:szCs w:val="22"/>
              </w:rPr>
              <w:t>累计得分，续签业绩不重复计分。</w:t>
            </w:r>
          </w:p>
        </w:tc>
        <w:tc>
          <w:tcPr>
            <w:tcW w:w="542" w:type="pct"/>
            <w:vAlign w:val="center"/>
          </w:tcPr>
          <w:p w14:paraId="232C6674" w14:textId="77777777" w:rsidR="009B3E75" w:rsidRDefault="00492827">
            <w:pPr>
              <w:spacing w:line="240" w:lineRule="exact"/>
              <w:jc w:val="center"/>
              <w:rPr>
                <w:rFonts w:ascii="宋体"/>
                <w:sz w:val="22"/>
                <w:szCs w:val="22"/>
              </w:rPr>
            </w:pPr>
            <w:r>
              <w:rPr>
                <w:rFonts w:ascii="宋体" w:hAnsi="宋体" w:hint="eastAsia"/>
                <w:sz w:val="22"/>
                <w:szCs w:val="22"/>
              </w:rPr>
              <w:t>客观分</w:t>
            </w:r>
          </w:p>
        </w:tc>
      </w:tr>
    </w:tbl>
    <w:p w14:paraId="6D3A4078" w14:textId="1793612E" w:rsidR="009B3E75" w:rsidRDefault="00492827">
      <w:pPr>
        <w:spacing w:line="460" w:lineRule="exact"/>
        <w:ind w:firstLineChars="200" w:firstLine="442"/>
        <w:rPr>
          <w:rFonts w:ascii="宋体" w:cs="宋体"/>
          <w:sz w:val="22"/>
          <w:szCs w:val="22"/>
        </w:rPr>
      </w:pPr>
      <w:r>
        <w:rPr>
          <w:rFonts w:ascii="宋体" w:hAnsi="宋体" w:cs="宋体"/>
          <w:b/>
          <w:bCs/>
          <w:sz w:val="22"/>
          <w:szCs w:val="22"/>
        </w:rPr>
        <w:t>2</w:t>
      </w:r>
      <w:r>
        <w:rPr>
          <w:rFonts w:ascii="宋体" w:hAnsi="宋体" w:cs="宋体" w:hint="eastAsia"/>
          <w:b/>
          <w:bCs/>
          <w:sz w:val="22"/>
          <w:szCs w:val="22"/>
        </w:rPr>
        <w:t>、</w:t>
      </w:r>
      <w:r>
        <w:rPr>
          <w:rFonts w:ascii="宋体" w:hAnsi="宋体" w:cs="宋体" w:hint="eastAsia"/>
          <w:b/>
          <w:sz w:val="22"/>
          <w:szCs w:val="22"/>
        </w:rPr>
        <w:t>商务（报价）标（</w:t>
      </w:r>
      <w:r w:rsidR="003D3781">
        <w:rPr>
          <w:rFonts w:ascii="宋体" w:hAnsi="宋体" w:cs="宋体" w:hint="eastAsia"/>
          <w:b/>
          <w:sz w:val="22"/>
          <w:szCs w:val="22"/>
        </w:rPr>
        <w:t>20</w:t>
      </w:r>
      <w:r>
        <w:rPr>
          <w:rFonts w:ascii="宋体" w:hAnsi="宋体" w:cs="宋体" w:hint="eastAsia"/>
          <w:b/>
          <w:sz w:val="22"/>
          <w:szCs w:val="22"/>
        </w:rPr>
        <w:t>分）：</w:t>
      </w:r>
    </w:p>
    <w:p w14:paraId="6EC83DBE" w14:textId="77777777"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满足招标文件要求且投标报价（折扣）最低的投标报价为评标基准价，其余投标供应商投标报价（折扣）与该基准价对比，计算出报价评分值（保留小数点后</w:t>
      </w:r>
      <w:r>
        <w:rPr>
          <w:rFonts w:ascii="宋体" w:hAnsi="宋体" w:cs="宋体"/>
          <w:sz w:val="22"/>
          <w:szCs w:val="22"/>
        </w:rPr>
        <w:t>2</w:t>
      </w:r>
      <w:r>
        <w:rPr>
          <w:rFonts w:ascii="宋体" w:hAnsi="宋体" w:cs="宋体" w:hint="eastAsia"/>
          <w:sz w:val="22"/>
          <w:szCs w:val="22"/>
        </w:rPr>
        <w:t>位）：</w:t>
      </w:r>
    </w:p>
    <w:p w14:paraId="12F58F7F" w14:textId="08E5B1D2" w:rsidR="009B3E75" w:rsidRDefault="00492827">
      <w:pPr>
        <w:spacing w:line="460" w:lineRule="exact"/>
        <w:ind w:firstLineChars="200" w:firstLine="440"/>
        <w:rPr>
          <w:rFonts w:ascii="宋体" w:cs="宋体"/>
          <w:sz w:val="22"/>
          <w:szCs w:val="22"/>
        </w:rPr>
      </w:pPr>
      <w:r>
        <w:rPr>
          <w:rFonts w:ascii="宋体" w:hAnsi="宋体" w:cs="宋体"/>
          <w:sz w:val="22"/>
          <w:szCs w:val="22"/>
        </w:rPr>
        <w:t>1</w:t>
      </w:r>
      <w:r>
        <w:rPr>
          <w:rFonts w:ascii="宋体" w:hAnsi="宋体" w:cs="宋体" w:hint="eastAsia"/>
          <w:sz w:val="22"/>
          <w:szCs w:val="22"/>
        </w:rPr>
        <w:t>）有效投标供应商的投标报价（折扣）等于评标基准价时其报价分为满分</w:t>
      </w:r>
      <w:r w:rsidR="003D3781">
        <w:rPr>
          <w:rFonts w:ascii="宋体" w:hAnsi="宋体" w:cs="宋体" w:hint="eastAsia"/>
          <w:sz w:val="22"/>
          <w:szCs w:val="22"/>
        </w:rPr>
        <w:t>20</w:t>
      </w:r>
      <w:r>
        <w:rPr>
          <w:rFonts w:ascii="宋体" w:hAnsi="宋体" w:cs="宋体" w:hint="eastAsia"/>
          <w:sz w:val="22"/>
          <w:szCs w:val="22"/>
        </w:rPr>
        <w:t>分；</w:t>
      </w:r>
    </w:p>
    <w:p w14:paraId="718EBD25" w14:textId="77777777" w:rsidR="009B3E75" w:rsidRDefault="00492827">
      <w:pPr>
        <w:spacing w:line="460" w:lineRule="exact"/>
        <w:ind w:firstLineChars="200" w:firstLine="440"/>
        <w:rPr>
          <w:rFonts w:ascii="宋体" w:cs="宋体"/>
          <w:sz w:val="22"/>
          <w:szCs w:val="22"/>
        </w:rPr>
      </w:pPr>
      <w:r>
        <w:rPr>
          <w:rFonts w:ascii="宋体" w:hAnsi="宋体" w:cs="宋体"/>
          <w:sz w:val="22"/>
          <w:szCs w:val="22"/>
        </w:rPr>
        <w:t>2</w:t>
      </w:r>
      <w:r>
        <w:rPr>
          <w:rFonts w:ascii="宋体" w:hAnsi="宋体" w:cs="宋体" w:hint="eastAsia"/>
          <w:sz w:val="22"/>
          <w:szCs w:val="22"/>
        </w:rPr>
        <w:t>）其他投标供应商的价格分按以下公式计算：</w:t>
      </w:r>
    </w:p>
    <w:p w14:paraId="0BFB359F" w14:textId="29C4B00C" w:rsidR="009B3E75" w:rsidRDefault="00492827">
      <w:pPr>
        <w:spacing w:line="460" w:lineRule="exact"/>
        <w:ind w:firstLineChars="200" w:firstLine="440"/>
        <w:rPr>
          <w:rFonts w:ascii="宋体" w:cs="宋体"/>
          <w:sz w:val="22"/>
          <w:szCs w:val="22"/>
        </w:rPr>
      </w:pPr>
      <w:r>
        <w:rPr>
          <w:rFonts w:ascii="宋体" w:hAnsi="宋体" w:cs="宋体" w:hint="eastAsia"/>
          <w:sz w:val="22"/>
          <w:szCs w:val="22"/>
        </w:rPr>
        <w:t>商务（报价）得分</w:t>
      </w:r>
      <w:r>
        <w:rPr>
          <w:rFonts w:ascii="宋体" w:hAnsi="宋体" w:cs="宋体"/>
          <w:sz w:val="22"/>
          <w:szCs w:val="22"/>
        </w:rPr>
        <w:t>=</w:t>
      </w:r>
      <w:r>
        <w:rPr>
          <w:rFonts w:ascii="宋体" w:hAnsi="宋体" w:cs="宋体" w:hint="eastAsia"/>
          <w:sz w:val="22"/>
          <w:szCs w:val="22"/>
        </w:rPr>
        <w:t>（评分基准价</w:t>
      </w:r>
      <w:r>
        <w:rPr>
          <w:rFonts w:ascii="宋体" w:hAnsi="宋体" w:cs="宋体"/>
          <w:sz w:val="22"/>
          <w:szCs w:val="22"/>
        </w:rPr>
        <w:t>/</w:t>
      </w:r>
      <w:r>
        <w:rPr>
          <w:rFonts w:ascii="宋体" w:hAnsi="宋体" w:cs="宋体" w:hint="eastAsia"/>
          <w:sz w:val="22"/>
          <w:szCs w:val="22"/>
        </w:rPr>
        <w:t>投标供应商投标报价（折扣））×</w:t>
      </w:r>
      <w:r w:rsidR="003D3781">
        <w:rPr>
          <w:rFonts w:ascii="宋体" w:hAnsi="宋体" w:cs="宋体" w:hint="eastAsia"/>
          <w:sz w:val="22"/>
          <w:szCs w:val="22"/>
        </w:rPr>
        <w:t>20</w:t>
      </w:r>
      <w:r>
        <w:rPr>
          <w:rFonts w:ascii="宋体" w:hAnsi="宋体" w:cs="宋体"/>
          <w:sz w:val="22"/>
          <w:szCs w:val="22"/>
        </w:rPr>
        <w:t xml:space="preserve"> </w:t>
      </w:r>
      <w:r>
        <w:rPr>
          <w:rFonts w:ascii="宋体" w:hAnsi="宋体" w:cs="宋体" w:hint="eastAsia"/>
          <w:sz w:val="22"/>
          <w:szCs w:val="22"/>
        </w:rPr>
        <w:t>×</w:t>
      </w:r>
      <w:r>
        <w:rPr>
          <w:rFonts w:ascii="宋体" w:hAnsi="宋体" w:cs="宋体"/>
          <w:sz w:val="22"/>
          <w:szCs w:val="22"/>
        </w:rPr>
        <w:t>100</w:t>
      </w:r>
      <w:r>
        <w:rPr>
          <w:rFonts w:ascii="宋体" w:hAnsi="宋体" w:cs="宋体" w:hint="eastAsia"/>
          <w:sz w:val="22"/>
          <w:szCs w:val="22"/>
        </w:rPr>
        <w:t>（保留小数点后</w:t>
      </w:r>
      <w:r>
        <w:rPr>
          <w:rFonts w:ascii="宋体" w:hAnsi="宋体" w:cs="宋体"/>
          <w:sz w:val="22"/>
          <w:szCs w:val="22"/>
        </w:rPr>
        <w:t>2</w:t>
      </w:r>
      <w:r>
        <w:rPr>
          <w:rFonts w:ascii="宋体" w:hAnsi="宋体" w:cs="宋体" w:hint="eastAsia"/>
          <w:sz w:val="22"/>
          <w:szCs w:val="22"/>
        </w:rPr>
        <w:t>位）</w:t>
      </w:r>
    </w:p>
    <w:p w14:paraId="3F44CDEF" w14:textId="77777777" w:rsidR="009B3E75" w:rsidRDefault="00492827">
      <w:pPr>
        <w:spacing w:line="460" w:lineRule="exact"/>
        <w:ind w:firstLineChars="200" w:firstLine="440"/>
        <w:rPr>
          <w:rFonts w:ascii="宋体" w:cs="宋体"/>
          <w:sz w:val="22"/>
          <w:szCs w:val="22"/>
        </w:rPr>
      </w:pPr>
      <w:r>
        <w:rPr>
          <w:rFonts w:ascii="宋体" w:hAnsi="宋体" w:cs="宋体"/>
          <w:sz w:val="22"/>
          <w:szCs w:val="22"/>
        </w:rPr>
        <w:t>3</w:t>
      </w:r>
      <w:r>
        <w:rPr>
          <w:rFonts w:ascii="宋体" w:hAnsi="宋体" w:cs="宋体" w:hint="eastAsia"/>
          <w:sz w:val="22"/>
          <w:szCs w:val="22"/>
        </w:rPr>
        <w:t>、有效投标供应商的综合得分为技术分和商务（报价）分的总和。</w:t>
      </w:r>
    </w:p>
    <w:p w14:paraId="4D9D1401" w14:textId="77777777" w:rsidR="009B3E75" w:rsidRDefault="00492827">
      <w:pPr>
        <w:spacing w:line="460" w:lineRule="exact"/>
        <w:ind w:firstLineChars="200" w:firstLine="442"/>
        <w:rPr>
          <w:rFonts w:ascii="宋体" w:cs="宋体"/>
          <w:b/>
          <w:bCs/>
          <w:sz w:val="22"/>
          <w:szCs w:val="22"/>
        </w:rPr>
      </w:pPr>
      <w:r>
        <w:rPr>
          <w:rFonts w:ascii="宋体" w:hAnsi="宋体" w:cs="宋体"/>
          <w:b/>
          <w:bCs/>
          <w:sz w:val="22"/>
          <w:szCs w:val="22"/>
        </w:rPr>
        <w:t>4</w:t>
      </w:r>
      <w:r>
        <w:rPr>
          <w:rFonts w:ascii="宋体" w:hAnsi="宋体" w:cs="宋体" w:hint="eastAsia"/>
          <w:b/>
          <w:bCs/>
          <w:sz w:val="22"/>
          <w:szCs w:val="22"/>
        </w:rPr>
        <w:t>、评标委员会认为投标供应商的报价明显低于其他通过符合性审查的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1E153D76" w14:textId="77777777" w:rsidR="009B3E75" w:rsidRDefault="00492827">
      <w:pPr>
        <w:spacing w:line="460" w:lineRule="exact"/>
        <w:ind w:firstLineChars="200" w:firstLine="442"/>
        <w:outlineLvl w:val="1"/>
        <w:rPr>
          <w:rFonts w:ascii="宋体" w:cs="宋体"/>
          <w:b/>
          <w:sz w:val="22"/>
          <w:szCs w:val="22"/>
        </w:rPr>
      </w:pPr>
      <w:bookmarkStart w:id="86" w:name="_Toc200134219"/>
      <w:r>
        <w:rPr>
          <w:rFonts w:ascii="宋体" w:hAnsi="宋体" w:cs="宋体" w:hint="eastAsia"/>
          <w:b/>
          <w:sz w:val="22"/>
          <w:szCs w:val="22"/>
        </w:rPr>
        <w:t>六、</w:t>
      </w:r>
      <w:r>
        <w:rPr>
          <w:rFonts w:ascii="宋体" w:hAnsi="宋体" w:cs="宋体" w:hint="eastAsia"/>
          <w:sz w:val="22"/>
          <w:szCs w:val="22"/>
        </w:rPr>
        <w:t>同级政府采购监督管理部门</w:t>
      </w:r>
      <w:r>
        <w:rPr>
          <w:rFonts w:ascii="宋体" w:hAnsi="宋体" w:cs="宋体" w:hint="eastAsia"/>
          <w:b/>
          <w:sz w:val="22"/>
          <w:szCs w:val="22"/>
        </w:rPr>
        <w:t>、定标办法</w:t>
      </w:r>
      <w:bookmarkEnd w:id="86"/>
    </w:p>
    <w:p w14:paraId="2FE39C34" w14:textId="77777777" w:rsidR="009B3E75" w:rsidRDefault="00492827">
      <w:pPr>
        <w:spacing w:line="400" w:lineRule="exact"/>
        <w:ind w:leftChars="208" w:left="547" w:hangingChars="50" w:hanging="110"/>
        <w:rPr>
          <w:rFonts w:ascii="宋体" w:cs="宋体"/>
          <w:sz w:val="22"/>
          <w:szCs w:val="22"/>
        </w:rPr>
      </w:pPr>
      <w:r>
        <w:rPr>
          <w:rFonts w:ascii="宋体" w:hAnsi="宋体" w:cs="宋体"/>
          <w:sz w:val="22"/>
          <w:szCs w:val="22"/>
        </w:rPr>
        <w:t xml:space="preserve">1. </w:t>
      </w:r>
      <w:r>
        <w:rPr>
          <w:rFonts w:ascii="宋体" w:hAnsi="宋体" w:cs="宋体" w:hint="eastAsia"/>
          <w:sz w:val="22"/>
          <w:szCs w:val="22"/>
        </w:rPr>
        <w:t>评标委员会按综合得分由高到低顺序排列，得分排名第一的供应商为第一中标候选人，其他供应商中标候选资格以此类推</w:t>
      </w:r>
      <w:r>
        <w:rPr>
          <w:rFonts w:ascii="宋体" w:hAnsi="宋体" w:hint="eastAsia"/>
          <w:color w:val="000000"/>
          <w:sz w:val="22"/>
          <w:szCs w:val="22"/>
        </w:rPr>
        <w:t>（</w:t>
      </w:r>
      <w:r>
        <w:rPr>
          <w:rFonts w:ascii="宋体" w:hAnsi="宋体" w:hint="eastAsia"/>
          <w:sz w:val="22"/>
          <w:szCs w:val="22"/>
        </w:rPr>
        <w:t>得分相同的，按投标报价由低到高顺序排列。得分且投标报价相同的，技术分高者优先；评审总得分、投标报价相同且技术分相同的，则采取随机抽取方式</w:t>
      </w:r>
      <w:r>
        <w:rPr>
          <w:rFonts w:ascii="宋体" w:hAnsi="宋体" w:hint="eastAsia"/>
          <w:color w:val="000000"/>
          <w:sz w:val="22"/>
          <w:szCs w:val="22"/>
        </w:rPr>
        <w:t>）向采购人推荐</w:t>
      </w:r>
      <w:r>
        <w:rPr>
          <w:rFonts w:ascii="宋体" w:hAnsi="宋体" w:cs="宋体" w:hint="eastAsia"/>
          <w:sz w:val="22"/>
          <w:szCs w:val="22"/>
        </w:rPr>
        <w:t>。</w:t>
      </w:r>
    </w:p>
    <w:p w14:paraId="49EC438B" w14:textId="77777777" w:rsidR="009B3E75" w:rsidRDefault="00492827">
      <w:pPr>
        <w:spacing w:line="400" w:lineRule="exact"/>
        <w:ind w:leftChars="208" w:left="547" w:hangingChars="50" w:hanging="110"/>
        <w:rPr>
          <w:rFonts w:ascii="宋体"/>
          <w:sz w:val="22"/>
          <w:szCs w:val="22"/>
        </w:rPr>
      </w:pPr>
      <w:r>
        <w:rPr>
          <w:rFonts w:ascii="宋体" w:hAnsi="宋体"/>
          <w:sz w:val="22"/>
          <w:szCs w:val="22"/>
        </w:rPr>
        <w:t>2.</w:t>
      </w:r>
      <w:r>
        <w:rPr>
          <w:rFonts w:ascii="宋体" w:hAnsi="宋体" w:cs="宋体"/>
          <w:sz w:val="22"/>
          <w:szCs w:val="22"/>
        </w:rPr>
        <w:t xml:space="preserve"> </w:t>
      </w:r>
      <w:r>
        <w:rPr>
          <w:rFonts w:ascii="宋体" w:hAnsi="宋体" w:cs="宋体" w:hint="eastAsia"/>
          <w:sz w:val="22"/>
          <w:szCs w:val="22"/>
        </w:rPr>
        <w:t>如中标供应商放弃中标或未能在规定时间内与采购人签订合同的；或者经质疑，采购人审查后，确因排名第一的候选人在本次招标活动中存在违法违规行为或其他原因使质疑成立的，采购人可以视情况直接确定排名第二的候选人为中标供应商或重新组织招标。</w:t>
      </w:r>
    </w:p>
    <w:p w14:paraId="07E7FE5F" w14:textId="77777777" w:rsidR="009B3E75" w:rsidRDefault="00492827">
      <w:pPr>
        <w:spacing w:line="400" w:lineRule="exact"/>
        <w:ind w:leftChars="208" w:left="547" w:hangingChars="50" w:hanging="110"/>
        <w:rPr>
          <w:rFonts w:ascii="宋体" w:cs="宋体"/>
          <w:sz w:val="22"/>
          <w:szCs w:val="22"/>
        </w:rPr>
      </w:pPr>
      <w:r>
        <w:rPr>
          <w:rFonts w:ascii="宋体" w:hAnsi="宋体" w:cs="宋体"/>
          <w:sz w:val="22"/>
          <w:szCs w:val="22"/>
        </w:rPr>
        <w:t>3.</w:t>
      </w:r>
      <w:r>
        <w:rPr>
          <w:rFonts w:ascii="宋体" w:hAnsi="宋体" w:cs="宋体" w:hint="eastAsia"/>
          <w:sz w:val="22"/>
          <w:szCs w:val="22"/>
        </w:rPr>
        <w:t>投标文件递交截止时或在评审过程中出现有效投标供应商</w:t>
      </w:r>
      <w:r>
        <w:rPr>
          <w:rFonts w:ascii="宋体" w:hAnsi="宋体" w:cs="宋体"/>
          <w:sz w:val="22"/>
          <w:szCs w:val="22"/>
        </w:rPr>
        <w:t>3</w:t>
      </w:r>
      <w:r>
        <w:rPr>
          <w:rFonts w:ascii="宋体" w:hAnsi="宋体" w:cs="宋体" w:hint="eastAsia"/>
          <w:sz w:val="22"/>
          <w:szCs w:val="22"/>
        </w:rPr>
        <w:t>家（含）以上的情况，按原招标方式继续进行招标活动。投标文件递交截止时或在评标过程中出现有效投标供应商少于</w:t>
      </w:r>
      <w:r>
        <w:rPr>
          <w:rFonts w:ascii="宋体" w:hAnsi="宋体" w:cs="宋体"/>
          <w:sz w:val="22"/>
          <w:szCs w:val="22"/>
        </w:rPr>
        <w:t>3</w:t>
      </w:r>
      <w:r>
        <w:rPr>
          <w:rFonts w:ascii="宋体" w:hAnsi="宋体" w:cs="宋体" w:hint="eastAsia"/>
          <w:sz w:val="22"/>
          <w:szCs w:val="22"/>
        </w:rPr>
        <w:t>家的情况，本</w:t>
      </w:r>
      <w:proofErr w:type="gramStart"/>
      <w:r>
        <w:rPr>
          <w:rFonts w:ascii="宋体" w:hAnsi="宋体" w:cs="宋体" w:hint="eastAsia"/>
          <w:sz w:val="22"/>
          <w:szCs w:val="22"/>
        </w:rPr>
        <w:t>项目作流标</w:t>
      </w:r>
      <w:proofErr w:type="gramEnd"/>
      <w:r>
        <w:rPr>
          <w:rFonts w:ascii="宋体" w:hAnsi="宋体" w:cs="宋体" w:hint="eastAsia"/>
          <w:sz w:val="22"/>
          <w:szCs w:val="22"/>
        </w:rPr>
        <w:t>处理。</w:t>
      </w:r>
    </w:p>
    <w:p w14:paraId="6A1631F0" w14:textId="77777777" w:rsidR="009B3E75" w:rsidRDefault="00492827">
      <w:pPr>
        <w:spacing w:line="460" w:lineRule="exact"/>
        <w:ind w:firstLineChars="200" w:firstLine="442"/>
        <w:outlineLvl w:val="1"/>
        <w:rPr>
          <w:rFonts w:ascii="宋体" w:cs="宋体"/>
          <w:b/>
          <w:sz w:val="22"/>
          <w:szCs w:val="22"/>
        </w:rPr>
      </w:pPr>
      <w:bookmarkStart w:id="87" w:name="_Toc200134220"/>
      <w:r>
        <w:rPr>
          <w:rFonts w:ascii="宋体" w:hAnsi="宋体" w:cs="宋体" w:hint="eastAsia"/>
          <w:b/>
          <w:sz w:val="22"/>
          <w:szCs w:val="22"/>
        </w:rPr>
        <w:lastRenderedPageBreak/>
        <w:t>七、</w:t>
      </w:r>
      <w:r>
        <w:rPr>
          <w:rFonts w:ascii="宋体" w:hAnsi="宋体" w:cs="宋体"/>
          <w:b/>
          <w:sz w:val="22"/>
          <w:szCs w:val="22"/>
        </w:rPr>
        <w:t xml:space="preserve"> </w:t>
      </w:r>
      <w:r>
        <w:rPr>
          <w:rFonts w:ascii="宋体" w:hAnsi="宋体" w:cs="宋体" w:hint="eastAsia"/>
          <w:b/>
          <w:sz w:val="22"/>
          <w:szCs w:val="22"/>
        </w:rPr>
        <w:t>确定中标供应商</w:t>
      </w:r>
      <w:bookmarkEnd w:id="87"/>
    </w:p>
    <w:p w14:paraId="7086C390" w14:textId="77777777" w:rsidR="009B3E75" w:rsidRDefault="00492827">
      <w:pPr>
        <w:spacing w:line="400" w:lineRule="exact"/>
        <w:ind w:leftChars="208" w:left="437"/>
        <w:rPr>
          <w:rFonts w:ascii="宋体" w:cs="宋体"/>
          <w:sz w:val="22"/>
          <w:szCs w:val="22"/>
        </w:rPr>
      </w:pPr>
      <w:r>
        <w:rPr>
          <w:rFonts w:ascii="宋体" w:hAnsi="宋体" w:cs="宋体" w:hint="eastAsia"/>
          <w:sz w:val="22"/>
          <w:szCs w:val="22"/>
        </w:rPr>
        <w:t>中标供应商经采购人确认后，采购人和采购代理机构将向中标供应商发出中标通知书。中标通知书对采购人和中标供应商具有同等法律效力。</w:t>
      </w:r>
    </w:p>
    <w:p w14:paraId="7D09636B" w14:textId="77777777" w:rsidR="009B3E75" w:rsidRDefault="00492827">
      <w:pPr>
        <w:spacing w:line="460" w:lineRule="exact"/>
        <w:ind w:firstLineChars="200" w:firstLine="442"/>
        <w:outlineLvl w:val="1"/>
        <w:rPr>
          <w:rFonts w:ascii="宋体" w:cs="宋体"/>
          <w:b/>
          <w:sz w:val="22"/>
          <w:szCs w:val="22"/>
        </w:rPr>
      </w:pPr>
      <w:bookmarkStart w:id="88" w:name="_Toc200134221"/>
      <w:r>
        <w:rPr>
          <w:rFonts w:ascii="宋体" w:hAnsi="宋体" w:cs="宋体" w:hint="eastAsia"/>
          <w:b/>
          <w:sz w:val="22"/>
          <w:szCs w:val="22"/>
        </w:rPr>
        <w:t>八、</w:t>
      </w:r>
      <w:r>
        <w:rPr>
          <w:rFonts w:ascii="宋体" w:hAnsi="宋体" w:cs="宋体"/>
          <w:b/>
          <w:sz w:val="22"/>
          <w:szCs w:val="22"/>
        </w:rPr>
        <w:t xml:space="preserve"> </w:t>
      </w:r>
      <w:r>
        <w:rPr>
          <w:rFonts w:ascii="宋体" w:hAnsi="宋体" w:cs="宋体" w:hint="eastAsia"/>
          <w:b/>
          <w:sz w:val="22"/>
          <w:szCs w:val="22"/>
        </w:rPr>
        <w:t>投标供应商义务</w:t>
      </w:r>
      <w:bookmarkEnd w:id="88"/>
    </w:p>
    <w:p w14:paraId="6C3806AA" w14:textId="77777777" w:rsidR="009B3E75" w:rsidRDefault="00492827">
      <w:pPr>
        <w:spacing w:line="400" w:lineRule="exact"/>
        <w:ind w:firstLineChars="200" w:firstLine="440"/>
      </w:pPr>
      <w:r>
        <w:rPr>
          <w:rFonts w:ascii="宋体" w:hAnsi="宋体" w:cs="宋体" w:hint="eastAsia"/>
          <w:sz w:val="22"/>
          <w:szCs w:val="22"/>
        </w:rPr>
        <w:t>投标供应商应随时接受评标委员会成员的询标，解答包括有关的技术问题等。评审结束，所有评审资料归档备查。</w:t>
      </w:r>
    </w:p>
    <w:p w14:paraId="3C649F45" w14:textId="77777777" w:rsidR="009B3E75" w:rsidRDefault="009B3E75">
      <w:pPr>
        <w:spacing w:line="460" w:lineRule="exact"/>
        <w:rPr>
          <w:rFonts w:ascii="宋体" w:cs="宋体"/>
          <w:sz w:val="22"/>
          <w:szCs w:val="22"/>
        </w:rPr>
      </w:pPr>
    </w:p>
    <w:sectPr w:rsidR="009B3E75">
      <w:pgSz w:w="11907" w:h="16840"/>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94942" w14:textId="77777777" w:rsidR="00492827" w:rsidRDefault="00492827">
      <w:r>
        <w:separator/>
      </w:r>
    </w:p>
  </w:endnote>
  <w:endnote w:type="continuationSeparator" w:id="0">
    <w:p w14:paraId="7B770B3F" w14:textId="77777777" w:rsidR="00492827" w:rsidRDefault="004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_GB2312">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84E1" w14:textId="77777777" w:rsidR="009B3E75" w:rsidRDefault="00492827">
    <w:pPr>
      <w:pStyle w:val="afe"/>
      <w:jc w:val="center"/>
    </w:pPr>
    <w:r>
      <w:fldChar w:fldCharType="begin"/>
    </w:r>
    <w:r>
      <w:instrText>PAGE   \* MERGEFORMAT</w:instrText>
    </w:r>
    <w:r>
      <w:fldChar w:fldCharType="separate"/>
    </w:r>
    <w:r>
      <w:rPr>
        <w:lang w:val="zh-CN"/>
      </w:rPr>
      <w:t>3</w:t>
    </w:r>
    <w:r>
      <w:rPr>
        <w:lang w:val="zh-CN"/>
      </w:rPr>
      <w:t>9</w:t>
    </w:r>
    <w:r>
      <w:rPr>
        <w:lang w:val="zh-CN"/>
      </w:rPr>
      <w:fldChar w:fldCharType="end"/>
    </w:r>
  </w:p>
  <w:p w14:paraId="303AABA4" w14:textId="77777777" w:rsidR="009B3E75" w:rsidRDefault="009B3E75">
    <w:pPr>
      <w:pStyle w:val="afe"/>
      <w:ind w:right="360" w:firstLineChars="2500" w:firstLine="45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8122" w14:textId="77777777" w:rsidR="009B3E75" w:rsidRDefault="000358A1">
    <w:pPr>
      <w:pStyle w:val="afe"/>
      <w:ind w:right="360"/>
    </w:pPr>
    <w:r>
      <w:pict w14:anchorId="04D25080">
        <v:rect id="文本框 5" o:spid="_x0000_s1026" style="position:absolute;margin-left:0;margin-top:0;width:2in;height:2in;z-index:251659264;mso-wrap-style:none;mso-position-horizontal:center;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3wWvTMkBAACdAwAADgAAAAAAAAABACAAAAAfAQAAZHJzL2Uyb0Rv&#10;Yy54bWxQSwUGAAAAAAYABgBZAQAAWgUAAAAA&#10;" filled="f" stroked="f">
          <v:textbox style="mso-fit-shape-to-text:t" inset="0,0,0,0">
            <w:txbxContent>
              <w:p w14:paraId="0AD7688B" w14:textId="77777777" w:rsidR="009B3E75" w:rsidRDefault="00492827">
                <w:pPr>
                  <w:pStyle w:val="afe"/>
                </w:pPr>
                <w:r>
                  <w:fldChar w:fldCharType="begin"/>
                </w:r>
                <w:r>
                  <w:instrText xml:space="preserve"> PAGE  \* MERGEFORMAT </w:instrText>
                </w:r>
                <w:r>
                  <w:fldChar w:fldCharType="separate"/>
                </w:r>
                <w:r>
                  <w:t>25</w:t>
                </w:r>
                <w:r>
                  <w:fldChar w:fldCharType="end"/>
                </w:r>
              </w:p>
            </w:txbxContent>
          </v:textbox>
          <w10:wrap anchorx="margin"/>
        </v:rect>
      </w:pict>
    </w:r>
    <w:r w:rsidR="0049282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614B" w14:textId="77777777" w:rsidR="009B3E75" w:rsidRDefault="00492827">
    <w:pPr>
      <w:pStyle w:val="afe"/>
      <w:jc w:val="center"/>
    </w:pPr>
    <w:r>
      <w:fldChar w:fldCharType="begin"/>
    </w:r>
    <w:r>
      <w:instrText>PAGE   \* MERGEFORMAT</w:instrText>
    </w:r>
    <w:r>
      <w:fldChar w:fldCharType="separate"/>
    </w:r>
    <w:r>
      <w:rPr>
        <w:lang w:val="zh-CN"/>
      </w:rPr>
      <w:t>67</w:t>
    </w:r>
    <w:r>
      <w:rPr>
        <w:lang w:val="zh-CN"/>
      </w:rPr>
      <w:fldChar w:fldCharType="end"/>
    </w:r>
  </w:p>
  <w:p w14:paraId="0E1E40AF" w14:textId="77777777" w:rsidR="009B3E75" w:rsidRDefault="009B3E75">
    <w:pPr>
      <w:pStyle w:val="afe"/>
      <w:ind w:right="360" w:firstLineChars="2500" w:firstLine="45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498B7" w14:textId="77777777" w:rsidR="00492827" w:rsidRDefault="00492827">
      <w:r>
        <w:separator/>
      </w:r>
    </w:p>
  </w:footnote>
  <w:footnote w:type="continuationSeparator" w:id="0">
    <w:p w14:paraId="013E1756" w14:textId="77777777" w:rsidR="00492827" w:rsidRDefault="0049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928A" w14:textId="77777777" w:rsidR="009B3E75" w:rsidRDefault="009B3E75">
    <w:pPr>
      <w:pStyle w:val="af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chineseCountingThousand"/>
      <w:pStyle w:val="1"/>
      <w:suff w:val="nothing"/>
      <w:lvlText w:val="第%1章"/>
      <w:lvlJc w:val="left"/>
      <w:rPr>
        <w:rFonts w:ascii="Times New Roman" w:eastAsia="黑体" w:hAnsi="Times New Roman" w:cs="Times New Roman" w:hint="default"/>
        <w:b/>
        <w:i w:val="0"/>
        <w:sz w:val="32"/>
        <w:szCs w:val="32"/>
      </w:rPr>
    </w:lvl>
    <w:lvl w:ilvl="1">
      <w:start w:val="1"/>
      <w:numFmt w:val="none"/>
      <w:pStyle w:val="2"/>
      <w:suff w:val="nothing"/>
      <w:lvlText w:val=""/>
      <w:lvlJc w:val="left"/>
      <w:rPr>
        <w:rFonts w:cs="Times New Roman" w:hint="eastAsia"/>
      </w:rPr>
    </w:lvl>
    <w:lvl w:ilvl="2">
      <w:start w:val="1"/>
      <w:numFmt w:val="none"/>
      <w:pStyle w:val="3"/>
      <w:suff w:val="nothing"/>
      <w:lvlText w:val=""/>
      <w:lvlJc w:val="left"/>
      <w:rPr>
        <w:rFonts w:cs="Times New Roman" w:hint="eastAsia"/>
      </w:rPr>
    </w:lvl>
    <w:lvl w:ilvl="3">
      <w:start w:val="1"/>
      <w:numFmt w:val="none"/>
      <w:pStyle w:val="4"/>
      <w:suff w:val="nothing"/>
      <w:lvlText w:val=""/>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00000002"/>
    <w:multiLevelType w:val="multilevel"/>
    <w:tmpl w:val="00000002"/>
    <w:lvl w:ilvl="0">
      <w:start w:val="1"/>
      <w:numFmt w:val="decimal"/>
      <w:pStyle w:val="a"/>
      <w:lvlText w:val="（%1）"/>
      <w:lvlJc w:val="left"/>
      <w:pPr>
        <w:tabs>
          <w:tab w:val="left" w:pos="3349"/>
        </w:tabs>
        <w:ind w:left="3349" w:hanging="720"/>
      </w:pPr>
      <w:rPr>
        <w:rFonts w:cs="Times New Roman" w:hint="default"/>
      </w:rPr>
    </w:lvl>
    <w:lvl w:ilvl="1">
      <w:start w:val="1"/>
      <w:numFmt w:val="lowerLetter"/>
      <w:pStyle w:val="a0"/>
      <w:lvlText w:val="%2)"/>
      <w:lvlJc w:val="left"/>
      <w:pPr>
        <w:tabs>
          <w:tab w:val="left" w:pos="3469"/>
        </w:tabs>
        <w:ind w:left="3469" w:hanging="420"/>
      </w:pPr>
      <w:rPr>
        <w:rFonts w:cs="Times New Roman"/>
      </w:rPr>
    </w:lvl>
    <w:lvl w:ilvl="2">
      <w:start w:val="1"/>
      <w:numFmt w:val="lowerRoman"/>
      <w:pStyle w:val="a1"/>
      <w:lvlText w:val="%3."/>
      <w:lvlJc w:val="right"/>
      <w:pPr>
        <w:tabs>
          <w:tab w:val="left" w:pos="3889"/>
        </w:tabs>
        <w:ind w:left="3889" w:hanging="420"/>
      </w:pPr>
      <w:rPr>
        <w:rFonts w:cs="Times New Roman"/>
      </w:rPr>
    </w:lvl>
    <w:lvl w:ilvl="3">
      <w:start w:val="1"/>
      <w:numFmt w:val="decimal"/>
      <w:lvlText w:val="%4."/>
      <w:lvlJc w:val="left"/>
      <w:pPr>
        <w:tabs>
          <w:tab w:val="left" w:pos="4309"/>
        </w:tabs>
        <w:ind w:left="4309" w:hanging="420"/>
      </w:pPr>
      <w:rPr>
        <w:rFonts w:cs="Times New Roman"/>
      </w:rPr>
    </w:lvl>
    <w:lvl w:ilvl="4">
      <w:start w:val="1"/>
      <w:numFmt w:val="lowerLetter"/>
      <w:lvlText w:val="%5)"/>
      <w:lvlJc w:val="left"/>
      <w:pPr>
        <w:tabs>
          <w:tab w:val="left" w:pos="4729"/>
        </w:tabs>
        <w:ind w:left="4729" w:hanging="420"/>
      </w:pPr>
      <w:rPr>
        <w:rFonts w:cs="Times New Roman"/>
      </w:rPr>
    </w:lvl>
    <w:lvl w:ilvl="5">
      <w:start w:val="1"/>
      <w:numFmt w:val="lowerRoman"/>
      <w:lvlText w:val="%6."/>
      <w:lvlJc w:val="right"/>
      <w:pPr>
        <w:tabs>
          <w:tab w:val="left" w:pos="5149"/>
        </w:tabs>
        <w:ind w:left="5149" w:hanging="420"/>
      </w:pPr>
      <w:rPr>
        <w:rFonts w:cs="Times New Roman"/>
      </w:rPr>
    </w:lvl>
    <w:lvl w:ilvl="6">
      <w:start w:val="1"/>
      <w:numFmt w:val="decimal"/>
      <w:lvlText w:val="%7."/>
      <w:lvlJc w:val="left"/>
      <w:pPr>
        <w:tabs>
          <w:tab w:val="left" w:pos="5569"/>
        </w:tabs>
        <w:ind w:left="5569" w:hanging="420"/>
      </w:pPr>
      <w:rPr>
        <w:rFonts w:cs="Times New Roman"/>
      </w:rPr>
    </w:lvl>
    <w:lvl w:ilvl="7">
      <w:start w:val="1"/>
      <w:numFmt w:val="lowerLetter"/>
      <w:lvlText w:val="%8)"/>
      <w:lvlJc w:val="left"/>
      <w:pPr>
        <w:tabs>
          <w:tab w:val="left" w:pos="5989"/>
        </w:tabs>
        <w:ind w:left="5989" w:hanging="420"/>
      </w:pPr>
      <w:rPr>
        <w:rFonts w:cs="Times New Roman"/>
      </w:rPr>
    </w:lvl>
    <w:lvl w:ilvl="8">
      <w:start w:val="1"/>
      <w:numFmt w:val="lowerRoman"/>
      <w:lvlText w:val="%9."/>
      <w:lvlJc w:val="right"/>
      <w:pPr>
        <w:tabs>
          <w:tab w:val="left" w:pos="6409"/>
        </w:tabs>
        <w:ind w:left="6409" w:hanging="420"/>
      </w:pPr>
      <w:rPr>
        <w:rFonts w:cs="Times New Roman"/>
      </w:rPr>
    </w:lvl>
  </w:abstractNum>
  <w:abstractNum w:abstractNumId="2" w15:restartNumberingAfterBreak="0">
    <w:nsid w:val="00000003"/>
    <w:multiLevelType w:val="singleLevel"/>
    <w:tmpl w:val="00000003"/>
    <w:lvl w:ilvl="0">
      <w:start w:val="10"/>
      <w:numFmt w:val="chineseCounting"/>
      <w:suff w:val="nothing"/>
      <w:lvlText w:val="%1、"/>
      <w:lvlJc w:val="left"/>
      <w:rPr>
        <w:rFonts w:cs="Times New Roman" w:hint="eastAsia"/>
      </w:rPr>
    </w:lvl>
  </w:abstractNum>
  <w:abstractNum w:abstractNumId="3" w15:restartNumberingAfterBreak="0">
    <w:nsid w:val="0769740D"/>
    <w:multiLevelType w:val="multilevel"/>
    <w:tmpl w:val="0769740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0FEF07FF"/>
    <w:multiLevelType w:val="multilevel"/>
    <w:tmpl w:val="0FEF07FF"/>
    <w:lvl w:ilvl="0">
      <w:start w:val="1"/>
      <w:numFmt w:val="bullet"/>
      <w:lvlText w:val=""/>
      <w:lvlJc w:val="left"/>
      <w:pPr>
        <w:ind w:left="910" w:hanging="440"/>
      </w:pPr>
      <w:rPr>
        <w:rFonts w:ascii="Wingdings" w:hAnsi="Wingdings" w:hint="default"/>
      </w:rPr>
    </w:lvl>
    <w:lvl w:ilvl="1">
      <w:start w:val="1"/>
      <w:numFmt w:val="bullet"/>
      <w:lvlText w:val=""/>
      <w:lvlJc w:val="left"/>
      <w:pPr>
        <w:ind w:left="1350" w:hanging="440"/>
      </w:pPr>
      <w:rPr>
        <w:rFonts w:ascii="Wingdings" w:hAnsi="Wingdings" w:hint="default"/>
      </w:rPr>
    </w:lvl>
    <w:lvl w:ilvl="2">
      <w:start w:val="1"/>
      <w:numFmt w:val="bullet"/>
      <w:lvlText w:val=""/>
      <w:lvlJc w:val="left"/>
      <w:pPr>
        <w:ind w:left="1790" w:hanging="440"/>
      </w:pPr>
      <w:rPr>
        <w:rFonts w:ascii="Wingdings" w:hAnsi="Wingdings" w:hint="default"/>
      </w:rPr>
    </w:lvl>
    <w:lvl w:ilvl="3">
      <w:start w:val="1"/>
      <w:numFmt w:val="bullet"/>
      <w:lvlText w:val=""/>
      <w:lvlJc w:val="left"/>
      <w:pPr>
        <w:ind w:left="2230" w:hanging="440"/>
      </w:pPr>
      <w:rPr>
        <w:rFonts w:ascii="Wingdings" w:hAnsi="Wingdings" w:hint="default"/>
      </w:rPr>
    </w:lvl>
    <w:lvl w:ilvl="4">
      <w:start w:val="1"/>
      <w:numFmt w:val="bullet"/>
      <w:lvlText w:val=""/>
      <w:lvlJc w:val="left"/>
      <w:pPr>
        <w:ind w:left="2670" w:hanging="440"/>
      </w:pPr>
      <w:rPr>
        <w:rFonts w:ascii="Wingdings" w:hAnsi="Wingdings" w:hint="default"/>
      </w:rPr>
    </w:lvl>
    <w:lvl w:ilvl="5">
      <w:start w:val="1"/>
      <w:numFmt w:val="bullet"/>
      <w:lvlText w:val=""/>
      <w:lvlJc w:val="left"/>
      <w:pPr>
        <w:ind w:left="3110" w:hanging="440"/>
      </w:pPr>
      <w:rPr>
        <w:rFonts w:ascii="Wingdings" w:hAnsi="Wingdings" w:hint="default"/>
      </w:rPr>
    </w:lvl>
    <w:lvl w:ilvl="6">
      <w:start w:val="1"/>
      <w:numFmt w:val="bullet"/>
      <w:lvlText w:val=""/>
      <w:lvlJc w:val="left"/>
      <w:pPr>
        <w:ind w:left="3550" w:hanging="440"/>
      </w:pPr>
      <w:rPr>
        <w:rFonts w:ascii="Wingdings" w:hAnsi="Wingdings" w:hint="default"/>
      </w:rPr>
    </w:lvl>
    <w:lvl w:ilvl="7">
      <w:start w:val="1"/>
      <w:numFmt w:val="bullet"/>
      <w:lvlText w:val=""/>
      <w:lvlJc w:val="left"/>
      <w:pPr>
        <w:ind w:left="3990" w:hanging="440"/>
      </w:pPr>
      <w:rPr>
        <w:rFonts w:ascii="Wingdings" w:hAnsi="Wingdings" w:hint="default"/>
      </w:rPr>
    </w:lvl>
    <w:lvl w:ilvl="8">
      <w:start w:val="1"/>
      <w:numFmt w:val="bullet"/>
      <w:lvlText w:val=""/>
      <w:lvlJc w:val="left"/>
      <w:pPr>
        <w:ind w:left="4430" w:hanging="440"/>
      </w:pPr>
      <w:rPr>
        <w:rFonts w:ascii="Wingdings" w:hAnsi="Wingdings" w:hint="default"/>
      </w:rPr>
    </w:lvl>
  </w:abstractNum>
  <w:abstractNum w:abstractNumId="5" w15:restartNumberingAfterBreak="0">
    <w:nsid w:val="264F6702"/>
    <w:multiLevelType w:val="multilevel"/>
    <w:tmpl w:val="264F6702"/>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6" w15:restartNumberingAfterBreak="0">
    <w:nsid w:val="48E07D82"/>
    <w:multiLevelType w:val="multilevel"/>
    <w:tmpl w:val="48E07D82"/>
    <w:lvl w:ilvl="0">
      <w:start w:val="2"/>
      <w:numFmt w:val="decimal"/>
      <w:lvlText w:val="%1)"/>
      <w:lvlJc w:val="left"/>
      <w:pPr>
        <w:ind w:left="2280" w:hanging="288"/>
      </w:pPr>
      <w:rPr>
        <w:rFonts w:ascii="Times New Roman" w:eastAsia="Times New Roman" w:hAnsi="Times New Roman" w:cs="Times New Roman" w:hint="default"/>
        <w:color w:val="0C0E0F"/>
        <w:w w:val="77"/>
        <w:sz w:val="32"/>
        <w:szCs w:val="32"/>
      </w:rPr>
    </w:lvl>
    <w:lvl w:ilvl="1">
      <w:start w:val="1"/>
      <w:numFmt w:val="decimal"/>
      <w:lvlText w:val="%2."/>
      <w:lvlJc w:val="left"/>
      <w:pPr>
        <w:ind w:left="1565" w:hanging="586"/>
      </w:pPr>
      <w:rPr>
        <w:rFonts w:cs="Times New Roman" w:hint="default"/>
        <w:spacing w:val="-1"/>
        <w:w w:val="105"/>
      </w:rPr>
    </w:lvl>
    <w:lvl w:ilvl="2">
      <w:start w:val="1"/>
      <w:numFmt w:val="decimal"/>
      <w:lvlText w:val="%3."/>
      <w:lvlJc w:val="left"/>
      <w:pPr>
        <w:ind w:left="1780" w:hanging="546"/>
      </w:pPr>
      <w:rPr>
        <w:rFonts w:cs="Times New Roman" w:hint="default"/>
        <w:w w:val="105"/>
      </w:rPr>
    </w:lvl>
    <w:lvl w:ilvl="3">
      <w:numFmt w:val="bullet"/>
      <w:lvlText w:val="•"/>
      <w:lvlJc w:val="left"/>
      <w:pPr>
        <w:ind w:left="3420" w:hanging="546"/>
      </w:pPr>
      <w:rPr>
        <w:rFonts w:hint="default"/>
      </w:rPr>
    </w:lvl>
    <w:lvl w:ilvl="4">
      <w:numFmt w:val="bullet"/>
      <w:lvlText w:val="•"/>
      <w:lvlJc w:val="left"/>
      <w:pPr>
        <w:ind w:left="4631" w:hanging="546"/>
      </w:pPr>
      <w:rPr>
        <w:rFonts w:hint="default"/>
      </w:rPr>
    </w:lvl>
    <w:lvl w:ilvl="5">
      <w:numFmt w:val="bullet"/>
      <w:lvlText w:val="•"/>
      <w:lvlJc w:val="left"/>
      <w:pPr>
        <w:ind w:left="5842" w:hanging="546"/>
      </w:pPr>
      <w:rPr>
        <w:rFonts w:hint="default"/>
      </w:rPr>
    </w:lvl>
    <w:lvl w:ilvl="6">
      <w:numFmt w:val="bullet"/>
      <w:lvlText w:val="•"/>
      <w:lvlJc w:val="left"/>
      <w:pPr>
        <w:ind w:left="7054" w:hanging="546"/>
      </w:pPr>
      <w:rPr>
        <w:rFonts w:hint="default"/>
      </w:rPr>
    </w:lvl>
    <w:lvl w:ilvl="7">
      <w:numFmt w:val="bullet"/>
      <w:lvlText w:val="•"/>
      <w:lvlJc w:val="left"/>
      <w:pPr>
        <w:ind w:left="8265" w:hanging="546"/>
      </w:pPr>
      <w:rPr>
        <w:rFonts w:hint="default"/>
      </w:rPr>
    </w:lvl>
    <w:lvl w:ilvl="8">
      <w:numFmt w:val="bullet"/>
      <w:lvlText w:val="•"/>
      <w:lvlJc w:val="left"/>
      <w:pPr>
        <w:ind w:left="9477" w:hanging="546"/>
      </w:pPr>
      <w:rPr>
        <w:rFonts w:hint="default"/>
      </w:rPr>
    </w:lvl>
  </w:abstractNum>
  <w:abstractNum w:abstractNumId="7" w15:restartNumberingAfterBreak="0">
    <w:nsid w:val="4DD10937"/>
    <w:multiLevelType w:val="multilevel"/>
    <w:tmpl w:val="4DD10937"/>
    <w:lvl w:ilvl="0">
      <w:start w:val="1"/>
      <w:numFmt w:val="bullet"/>
      <w:lvlText w:val=""/>
      <w:lvlJc w:val="left"/>
      <w:pPr>
        <w:ind w:left="440" w:hanging="440"/>
      </w:pPr>
      <w:rPr>
        <w:rFonts w:ascii="Wingdings" w:hAnsi="Wingdings" w:hint="default"/>
        <w:sz w:val="22"/>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5AD14288"/>
    <w:multiLevelType w:val="multilevel"/>
    <w:tmpl w:val="5AD14288"/>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695A7046"/>
    <w:multiLevelType w:val="multilevel"/>
    <w:tmpl w:val="695A7046"/>
    <w:lvl w:ilvl="0">
      <w:start w:val="1"/>
      <w:numFmt w:val="decimal"/>
      <w:lvlText w:val="%1"/>
      <w:lvlJc w:val="center"/>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0" w15:restartNumberingAfterBreak="0">
    <w:nsid w:val="72B4470B"/>
    <w:multiLevelType w:val="multilevel"/>
    <w:tmpl w:val="72B4470B"/>
    <w:lvl w:ilvl="0">
      <w:start w:val="1"/>
      <w:numFmt w:val="bullet"/>
      <w:lvlText w:val=""/>
      <w:lvlJc w:val="left"/>
      <w:pPr>
        <w:ind w:left="981" w:hanging="440"/>
      </w:pPr>
      <w:rPr>
        <w:rFonts w:ascii="Wingdings" w:hAnsi="Wingdings" w:hint="default"/>
      </w:rPr>
    </w:lvl>
    <w:lvl w:ilvl="1">
      <w:start w:val="1"/>
      <w:numFmt w:val="bullet"/>
      <w:lvlText w:val=""/>
      <w:lvlJc w:val="left"/>
      <w:pPr>
        <w:ind w:left="1421" w:hanging="440"/>
      </w:pPr>
      <w:rPr>
        <w:rFonts w:ascii="Wingdings" w:hAnsi="Wingdings" w:hint="default"/>
      </w:rPr>
    </w:lvl>
    <w:lvl w:ilvl="2">
      <w:start w:val="1"/>
      <w:numFmt w:val="bullet"/>
      <w:lvlText w:val=""/>
      <w:lvlJc w:val="left"/>
      <w:pPr>
        <w:ind w:left="1861" w:hanging="440"/>
      </w:pPr>
      <w:rPr>
        <w:rFonts w:ascii="Wingdings" w:hAnsi="Wingdings" w:hint="default"/>
      </w:rPr>
    </w:lvl>
    <w:lvl w:ilvl="3">
      <w:start w:val="1"/>
      <w:numFmt w:val="bullet"/>
      <w:lvlText w:val=""/>
      <w:lvlJc w:val="left"/>
      <w:pPr>
        <w:ind w:left="2301" w:hanging="440"/>
      </w:pPr>
      <w:rPr>
        <w:rFonts w:ascii="Wingdings" w:hAnsi="Wingdings" w:hint="default"/>
      </w:rPr>
    </w:lvl>
    <w:lvl w:ilvl="4">
      <w:start w:val="1"/>
      <w:numFmt w:val="bullet"/>
      <w:lvlText w:val=""/>
      <w:lvlJc w:val="left"/>
      <w:pPr>
        <w:ind w:left="2741" w:hanging="440"/>
      </w:pPr>
      <w:rPr>
        <w:rFonts w:ascii="Wingdings" w:hAnsi="Wingdings" w:hint="default"/>
      </w:rPr>
    </w:lvl>
    <w:lvl w:ilvl="5">
      <w:start w:val="1"/>
      <w:numFmt w:val="bullet"/>
      <w:lvlText w:val=""/>
      <w:lvlJc w:val="left"/>
      <w:pPr>
        <w:ind w:left="3181" w:hanging="440"/>
      </w:pPr>
      <w:rPr>
        <w:rFonts w:ascii="Wingdings" w:hAnsi="Wingdings" w:hint="default"/>
      </w:rPr>
    </w:lvl>
    <w:lvl w:ilvl="6">
      <w:start w:val="1"/>
      <w:numFmt w:val="bullet"/>
      <w:lvlText w:val=""/>
      <w:lvlJc w:val="left"/>
      <w:pPr>
        <w:ind w:left="3621" w:hanging="440"/>
      </w:pPr>
      <w:rPr>
        <w:rFonts w:ascii="Wingdings" w:hAnsi="Wingdings" w:hint="default"/>
      </w:rPr>
    </w:lvl>
    <w:lvl w:ilvl="7">
      <w:start w:val="1"/>
      <w:numFmt w:val="bullet"/>
      <w:lvlText w:val=""/>
      <w:lvlJc w:val="left"/>
      <w:pPr>
        <w:ind w:left="4061" w:hanging="440"/>
      </w:pPr>
      <w:rPr>
        <w:rFonts w:ascii="Wingdings" w:hAnsi="Wingdings" w:hint="default"/>
      </w:rPr>
    </w:lvl>
    <w:lvl w:ilvl="8">
      <w:start w:val="1"/>
      <w:numFmt w:val="bullet"/>
      <w:lvlText w:val=""/>
      <w:lvlJc w:val="left"/>
      <w:pPr>
        <w:ind w:left="4501" w:hanging="440"/>
      </w:pPr>
      <w:rPr>
        <w:rFonts w:ascii="Wingdings" w:hAnsi="Wingdings" w:hint="default"/>
      </w:rPr>
    </w:lvl>
  </w:abstractNum>
  <w:abstractNum w:abstractNumId="11" w15:restartNumberingAfterBreak="0">
    <w:nsid w:val="7C977F5F"/>
    <w:multiLevelType w:val="multilevel"/>
    <w:tmpl w:val="7C977F5F"/>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172136532">
    <w:abstractNumId w:val="0"/>
  </w:num>
  <w:num w:numId="2" w16cid:durableId="694379976">
    <w:abstractNumId w:val="1"/>
  </w:num>
  <w:num w:numId="3" w16cid:durableId="1067535853">
    <w:abstractNumId w:val="11"/>
  </w:num>
  <w:num w:numId="4" w16cid:durableId="1236665673">
    <w:abstractNumId w:val="8"/>
  </w:num>
  <w:num w:numId="5" w16cid:durableId="1645234687">
    <w:abstractNumId w:val="7"/>
  </w:num>
  <w:num w:numId="6" w16cid:durableId="2017340577">
    <w:abstractNumId w:val="3"/>
  </w:num>
  <w:num w:numId="7" w16cid:durableId="1910919304">
    <w:abstractNumId w:val="5"/>
  </w:num>
  <w:num w:numId="8" w16cid:durableId="1234848334">
    <w:abstractNumId w:val="6"/>
  </w:num>
  <w:num w:numId="9" w16cid:durableId="1344747963">
    <w:abstractNumId w:val="4"/>
  </w:num>
  <w:num w:numId="10" w16cid:durableId="472795101">
    <w:abstractNumId w:val="10"/>
  </w:num>
  <w:num w:numId="11" w16cid:durableId="816845141">
    <w:abstractNumId w:val="2"/>
  </w:num>
  <w:num w:numId="12" w16cid:durableId="1814592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7E3567"/>
    <w:rsid w:val="00016644"/>
    <w:rsid w:val="00024046"/>
    <w:rsid w:val="00024330"/>
    <w:rsid w:val="000358A1"/>
    <w:rsid w:val="00047E8B"/>
    <w:rsid w:val="000B0082"/>
    <w:rsid w:val="000B6E3E"/>
    <w:rsid w:val="000C2ACB"/>
    <w:rsid w:val="000E0385"/>
    <w:rsid w:val="000E1BBD"/>
    <w:rsid w:val="000E40FD"/>
    <w:rsid w:val="000E742B"/>
    <w:rsid w:val="00106C0C"/>
    <w:rsid w:val="0011352B"/>
    <w:rsid w:val="00124AC8"/>
    <w:rsid w:val="00127696"/>
    <w:rsid w:val="00140EB0"/>
    <w:rsid w:val="0016540F"/>
    <w:rsid w:val="00166CFD"/>
    <w:rsid w:val="00175D03"/>
    <w:rsid w:val="00176F99"/>
    <w:rsid w:val="00182849"/>
    <w:rsid w:val="0018321A"/>
    <w:rsid w:val="00183D70"/>
    <w:rsid w:val="001C2B31"/>
    <w:rsid w:val="001D604F"/>
    <w:rsid w:val="001E240A"/>
    <w:rsid w:val="001F5DE6"/>
    <w:rsid w:val="00232194"/>
    <w:rsid w:val="00260452"/>
    <w:rsid w:val="0026124C"/>
    <w:rsid w:val="0026461B"/>
    <w:rsid w:val="002655CD"/>
    <w:rsid w:val="00273C52"/>
    <w:rsid w:val="0028751E"/>
    <w:rsid w:val="00294E10"/>
    <w:rsid w:val="002C3BED"/>
    <w:rsid w:val="002D091A"/>
    <w:rsid w:val="002E2A5F"/>
    <w:rsid w:val="002F4345"/>
    <w:rsid w:val="00321AEA"/>
    <w:rsid w:val="00322A7A"/>
    <w:rsid w:val="00330F42"/>
    <w:rsid w:val="0034385A"/>
    <w:rsid w:val="003512EC"/>
    <w:rsid w:val="003606E2"/>
    <w:rsid w:val="003A1DD7"/>
    <w:rsid w:val="003B03E4"/>
    <w:rsid w:val="003B2FFA"/>
    <w:rsid w:val="003B4F45"/>
    <w:rsid w:val="003C4961"/>
    <w:rsid w:val="003C6175"/>
    <w:rsid w:val="003C7EE7"/>
    <w:rsid w:val="003D15AC"/>
    <w:rsid w:val="003D3781"/>
    <w:rsid w:val="003D4396"/>
    <w:rsid w:val="00441B14"/>
    <w:rsid w:val="00445BD8"/>
    <w:rsid w:val="00455B6E"/>
    <w:rsid w:val="00461C59"/>
    <w:rsid w:val="00492827"/>
    <w:rsid w:val="004B30BE"/>
    <w:rsid w:val="004B7A7D"/>
    <w:rsid w:val="004D371E"/>
    <w:rsid w:val="00527256"/>
    <w:rsid w:val="00533DAA"/>
    <w:rsid w:val="0055205F"/>
    <w:rsid w:val="00552944"/>
    <w:rsid w:val="0055427D"/>
    <w:rsid w:val="00560ABC"/>
    <w:rsid w:val="00580B6D"/>
    <w:rsid w:val="005A6713"/>
    <w:rsid w:val="0060648E"/>
    <w:rsid w:val="00622819"/>
    <w:rsid w:val="006416B2"/>
    <w:rsid w:val="006433E9"/>
    <w:rsid w:val="00651A4E"/>
    <w:rsid w:val="00663B31"/>
    <w:rsid w:val="0066710B"/>
    <w:rsid w:val="00685B85"/>
    <w:rsid w:val="00687DCF"/>
    <w:rsid w:val="006A3049"/>
    <w:rsid w:val="006B3CAB"/>
    <w:rsid w:val="006B5CBD"/>
    <w:rsid w:val="006C0EF8"/>
    <w:rsid w:val="006C26E3"/>
    <w:rsid w:val="006D3AE6"/>
    <w:rsid w:val="007102C8"/>
    <w:rsid w:val="00732DA5"/>
    <w:rsid w:val="00746E10"/>
    <w:rsid w:val="00764D26"/>
    <w:rsid w:val="007A29C3"/>
    <w:rsid w:val="007B29D9"/>
    <w:rsid w:val="007C4D59"/>
    <w:rsid w:val="007E0D5C"/>
    <w:rsid w:val="007E3567"/>
    <w:rsid w:val="00840C6E"/>
    <w:rsid w:val="008649B3"/>
    <w:rsid w:val="00870F94"/>
    <w:rsid w:val="0088090F"/>
    <w:rsid w:val="008A46A5"/>
    <w:rsid w:val="008E600B"/>
    <w:rsid w:val="00903A49"/>
    <w:rsid w:val="00937FDB"/>
    <w:rsid w:val="00954F5A"/>
    <w:rsid w:val="00962BEC"/>
    <w:rsid w:val="009700C6"/>
    <w:rsid w:val="00975CC4"/>
    <w:rsid w:val="00982961"/>
    <w:rsid w:val="00991F37"/>
    <w:rsid w:val="00996B36"/>
    <w:rsid w:val="009B3E75"/>
    <w:rsid w:val="009C7C35"/>
    <w:rsid w:val="009D48B9"/>
    <w:rsid w:val="009F1A13"/>
    <w:rsid w:val="00A03275"/>
    <w:rsid w:val="00A06F3B"/>
    <w:rsid w:val="00A14A81"/>
    <w:rsid w:val="00A17109"/>
    <w:rsid w:val="00A20DFF"/>
    <w:rsid w:val="00A37CF4"/>
    <w:rsid w:val="00A6196A"/>
    <w:rsid w:val="00A6316F"/>
    <w:rsid w:val="00A63AB8"/>
    <w:rsid w:val="00A65410"/>
    <w:rsid w:val="00A75283"/>
    <w:rsid w:val="00A824E8"/>
    <w:rsid w:val="00A90BDA"/>
    <w:rsid w:val="00AD55CD"/>
    <w:rsid w:val="00AD6E97"/>
    <w:rsid w:val="00AE71B2"/>
    <w:rsid w:val="00AF6CFC"/>
    <w:rsid w:val="00B50D10"/>
    <w:rsid w:val="00B536BF"/>
    <w:rsid w:val="00B738AB"/>
    <w:rsid w:val="00B853DA"/>
    <w:rsid w:val="00B96F94"/>
    <w:rsid w:val="00BC6ACA"/>
    <w:rsid w:val="00BD41B0"/>
    <w:rsid w:val="00BE48A6"/>
    <w:rsid w:val="00C1436D"/>
    <w:rsid w:val="00C23662"/>
    <w:rsid w:val="00C26217"/>
    <w:rsid w:val="00C32006"/>
    <w:rsid w:val="00C34C05"/>
    <w:rsid w:val="00C40514"/>
    <w:rsid w:val="00C473EC"/>
    <w:rsid w:val="00C47629"/>
    <w:rsid w:val="00C64AD6"/>
    <w:rsid w:val="00C90AB0"/>
    <w:rsid w:val="00CD5E87"/>
    <w:rsid w:val="00D13D98"/>
    <w:rsid w:val="00D678A2"/>
    <w:rsid w:val="00D77946"/>
    <w:rsid w:val="00D925D7"/>
    <w:rsid w:val="00D9568F"/>
    <w:rsid w:val="00DA74B0"/>
    <w:rsid w:val="00DC10F4"/>
    <w:rsid w:val="00DE4514"/>
    <w:rsid w:val="00DF0D12"/>
    <w:rsid w:val="00E004D3"/>
    <w:rsid w:val="00E11231"/>
    <w:rsid w:val="00E42C2F"/>
    <w:rsid w:val="00E62315"/>
    <w:rsid w:val="00E6268F"/>
    <w:rsid w:val="00E63460"/>
    <w:rsid w:val="00E757D5"/>
    <w:rsid w:val="00E75D3F"/>
    <w:rsid w:val="00E87C67"/>
    <w:rsid w:val="00E91975"/>
    <w:rsid w:val="00EA26AE"/>
    <w:rsid w:val="00EC7D50"/>
    <w:rsid w:val="00EF2656"/>
    <w:rsid w:val="00EF4EB6"/>
    <w:rsid w:val="00F022ED"/>
    <w:rsid w:val="00F02998"/>
    <w:rsid w:val="00F05915"/>
    <w:rsid w:val="00F108E2"/>
    <w:rsid w:val="00F652F4"/>
    <w:rsid w:val="00F910CE"/>
    <w:rsid w:val="00FA0A5B"/>
    <w:rsid w:val="00FB6C08"/>
    <w:rsid w:val="00FE59B5"/>
    <w:rsid w:val="00FF06FF"/>
    <w:rsid w:val="11D472DC"/>
    <w:rsid w:val="12BB05C8"/>
    <w:rsid w:val="141352EF"/>
    <w:rsid w:val="195E2226"/>
    <w:rsid w:val="1B085ADD"/>
    <w:rsid w:val="26751A3F"/>
    <w:rsid w:val="2A0911D4"/>
    <w:rsid w:val="335C1BD5"/>
    <w:rsid w:val="33D324E7"/>
    <w:rsid w:val="3924215A"/>
    <w:rsid w:val="3CF61833"/>
    <w:rsid w:val="3E3839DE"/>
    <w:rsid w:val="49A74324"/>
    <w:rsid w:val="5118332A"/>
    <w:rsid w:val="55AC5158"/>
    <w:rsid w:val="58DA564D"/>
    <w:rsid w:val="5C6C0951"/>
    <w:rsid w:val="5F7FEF0A"/>
    <w:rsid w:val="63183045"/>
    <w:rsid w:val="63377A7A"/>
    <w:rsid w:val="66736629"/>
    <w:rsid w:val="6AEE5FB9"/>
    <w:rsid w:val="6F796357"/>
    <w:rsid w:val="715061B1"/>
    <w:rsid w:val="73A368EE"/>
    <w:rsid w:val="78160215"/>
    <w:rsid w:val="7C8508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337A3D"/>
  <w15:docId w15:val="{5E2F0340-F4DD-43F2-8B72-ADCC90C2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lsdException w:name="annotation text" w:uiPriority="0" w:qFormat="1"/>
    <w:lsdException w:name="header" w:qFormat="1"/>
    <w:lsdException w:name="footer" w:qFormat="1"/>
    <w:lsdException w:name="index heading" w:uiPriority="0"/>
    <w:lsdException w:name="caption" w:qFormat="1"/>
    <w:lsdException w:name="table of figures" w:uiPriority="0"/>
    <w:lsdException w:name="envelope address" w:uiPriority="0"/>
    <w:lsdException w:name="envelope return" w:uiPriority="0"/>
    <w:lsdException w:name="footnote reference" w:uiPriority="0"/>
    <w:lsdException w:name="annotation reference" w:uiPriority="0" w:qFormat="1"/>
    <w:lsdException w:name="line number" w:qFormat="1"/>
    <w:lsdException w:name="page number" w:qFormat="1"/>
    <w:lsdException w:name="endnote reference" w:uiPriority="0"/>
    <w:lsdException w:name="endnote text" w:uiPriority="0"/>
    <w:lsdException w:name="table of authorities" w:uiPriority="0"/>
    <w:lsdException w:name="macro" w:qFormat="1"/>
    <w:lsdException w:name="toa heading" w:uiPriority="0"/>
    <w:lsdException w:name="List" w:uiPriority="0"/>
    <w:lsdException w:name="List Bullet" w:qFormat="1"/>
    <w:lsdException w:name="List Number" w:qFormat="1"/>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qFormat="1"/>
    <w:lsdException w:name="List Number 4" w:qFormat="1"/>
    <w:lsdException w:name="List Number 5" w:qFormat="1"/>
    <w:lsdException w:name="Title" w:qFormat="1"/>
    <w:lsdException w:name="Closing" w:uiPriority="0"/>
    <w:lsdException w:name="Signature" w:qFormat="1"/>
    <w:lsdException w:name="Default Paragraph Font" w:semiHidden="1" w:uiPriority="1" w:unhideWhenUsed="1" w:qFormat="1"/>
    <w:lsdException w:name="Body Text"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qFormat="1"/>
    <w:lsdException w:name="Salutation" w:qFormat="1"/>
    <w:lsdException w:name="Date" w:qFormat="1"/>
    <w:lsdException w:name="Body Text First Indent" w:qFormat="1"/>
    <w:lsdException w:name="Body Text First Indent 2" w:qFormat="1"/>
    <w:lsdException w:name="Note Heading" w:uiPriority="0"/>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qFormat="1"/>
    <w:lsdException w:name="HTML Code" w:qFormat="1"/>
    <w:lsdException w:name="HTML Definition" w:qFormat="1"/>
    <w:lsdException w:name="HTML Keyboard" w:qFormat="1"/>
    <w:lsdException w:name="HTML Preformatted" w:uiPriority="0"/>
    <w:lsdException w:name="HTML Sample" w:qFormat="1"/>
    <w:lsdException w:name="HTML Typewriter" w:uiPriority="0"/>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widowControl w:val="0"/>
      <w:jc w:val="both"/>
    </w:pPr>
    <w:rPr>
      <w:kern w:val="2"/>
      <w:sz w:val="21"/>
      <w:szCs w:val="24"/>
    </w:rPr>
  </w:style>
  <w:style w:type="paragraph" w:styleId="1">
    <w:name w:val="heading 1"/>
    <w:basedOn w:val="a2"/>
    <w:next w:val="a2"/>
    <w:link w:val="10"/>
    <w:uiPriority w:val="99"/>
    <w:qFormat/>
    <w:pPr>
      <w:keepNext/>
      <w:numPr>
        <w:numId w:val="1"/>
      </w:numPr>
      <w:jc w:val="center"/>
      <w:outlineLvl w:val="0"/>
    </w:pPr>
    <w:rPr>
      <w:rFonts w:eastAsia="黑体"/>
      <w:b/>
      <w:sz w:val="32"/>
      <w:szCs w:val="20"/>
    </w:rPr>
  </w:style>
  <w:style w:type="paragraph" w:styleId="2">
    <w:name w:val="heading 2"/>
    <w:basedOn w:val="a2"/>
    <w:next w:val="a2"/>
    <w:link w:val="20"/>
    <w:uiPriority w:val="99"/>
    <w:qFormat/>
    <w:pPr>
      <w:keepNext/>
      <w:numPr>
        <w:ilvl w:val="1"/>
        <w:numId w:val="1"/>
      </w:numPr>
      <w:outlineLvl w:val="1"/>
    </w:pPr>
    <w:rPr>
      <w:rFonts w:eastAsia="华文仿宋"/>
      <w:sz w:val="28"/>
      <w:szCs w:val="20"/>
    </w:rPr>
  </w:style>
  <w:style w:type="paragraph" w:styleId="3">
    <w:name w:val="heading 3"/>
    <w:basedOn w:val="a2"/>
    <w:next w:val="a2"/>
    <w:link w:val="30"/>
    <w:uiPriority w:val="99"/>
    <w:qFormat/>
    <w:pPr>
      <w:keepNext/>
      <w:keepLines/>
      <w:numPr>
        <w:ilvl w:val="2"/>
        <w:numId w:val="1"/>
      </w:numPr>
      <w:spacing w:line="540" w:lineRule="atLeast"/>
      <w:outlineLvl w:val="2"/>
    </w:pPr>
    <w:rPr>
      <w:rFonts w:eastAsia="黑体"/>
      <w:b/>
      <w:sz w:val="28"/>
      <w:szCs w:val="20"/>
    </w:rPr>
  </w:style>
  <w:style w:type="paragraph" w:styleId="4">
    <w:name w:val="heading 4"/>
    <w:basedOn w:val="a2"/>
    <w:next w:val="a2"/>
    <w:link w:val="40"/>
    <w:uiPriority w:val="99"/>
    <w:qFormat/>
    <w:pPr>
      <w:keepNext/>
      <w:keepLines/>
      <w:numPr>
        <w:ilvl w:val="3"/>
        <w:numId w:val="1"/>
      </w:numPr>
      <w:spacing w:line="540" w:lineRule="atLeast"/>
      <w:outlineLvl w:val="3"/>
    </w:pPr>
    <w:rPr>
      <w:sz w:val="28"/>
      <w:szCs w:val="28"/>
    </w:rPr>
  </w:style>
  <w:style w:type="paragraph" w:styleId="5">
    <w:name w:val="heading 5"/>
    <w:basedOn w:val="a2"/>
    <w:next w:val="a4"/>
    <w:link w:val="50"/>
    <w:uiPriority w:val="99"/>
    <w:qFormat/>
    <w:pPr>
      <w:keepNext/>
      <w:keepLines/>
      <w:numPr>
        <w:ilvl w:val="4"/>
        <w:numId w:val="1"/>
      </w:numPr>
      <w:spacing w:line="372" w:lineRule="auto"/>
      <w:outlineLvl w:val="4"/>
    </w:pPr>
    <w:rPr>
      <w:b/>
      <w:sz w:val="28"/>
      <w:szCs w:val="20"/>
    </w:rPr>
  </w:style>
  <w:style w:type="paragraph" w:styleId="6">
    <w:name w:val="heading 6"/>
    <w:basedOn w:val="a2"/>
    <w:next w:val="a4"/>
    <w:link w:val="60"/>
    <w:uiPriority w:val="99"/>
    <w:qFormat/>
    <w:pPr>
      <w:keepNext/>
      <w:keepLines/>
      <w:numPr>
        <w:ilvl w:val="5"/>
        <w:numId w:val="1"/>
      </w:numPr>
      <w:spacing w:line="317" w:lineRule="auto"/>
      <w:outlineLvl w:val="5"/>
    </w:pPr>
    <w:rPr>
      <w:rFonts w:ascii="Arial" w:eastAsia="黑体" w:hAnsi="Arial"/>
      <w:b/>
      <w:sz w:val="24"/>
      <w:szCs w:val="20"/>
    </w:rPr>
  </w:style>
  <w:style w:type="paragraph" w:styleId="7">
    <w:name w:val="heading 7"/>
    <w:basedOn w:val="a2"/>
    <w:next w:val="a4"/>
    <w:link w:val="70"/>
    <w:uiPriority w:val="99"/>
    <w:qFormat/>
    <w:pPr>
      <w:keepNext/>
      <w:keepLines/>
      <w:numPr>
        <w:ilvl w:val="6"/>
        <w:numId w:val="1"/>
      </w:numPr>
      <w:spacing w:line="317" w:lineRule="auto"/>
      <w:outlineLvl w:val="6"/>
    </w:pPr>
    <w:rPr>
      <w:b/>
      <w:sz w:val="24"/>
      <w:szCs w:val="20"/>
    </w:rPr>
  </w:style>
  <w:style w:type="paragraph" w:styleId="8">
    <w:name w:val="heading 8"/>
    <w:basedOn w:val="a2"/>
    <w:next w:val="a4"/>
    <w:link w:val="80"/>
    <w:uiPriority w:val="99"/>
    <w:qFormat/>
    <w:pPr>
      <w:keepNext/>
      <w:keepLines/>
      <w:numPr>
        <w:ilvl w:val="7"/>
        <w:numId w:val="1"/>
      </w:numPr>
      <w:spacing w:line="317" w:lineRule="auto"/>
      <w:outlineLvl w:val="7"/>
    </w:pPr>
    <w:rPr>
      <w:rFonts w:ascii="Arial" w:eastAsia="黑体" w:hAnsi="Arial"/>
      <w:sz w:val="24"/>
      <w:szCs w:val="20"/>
    </w:rPr>
  </w:style>
  <w:style w:type="paragraph" w:styleId="9">
    <w:name w:val="heading 9"/>
    <w:basedOn w:val="a2"/>
    <w:next w:val="a4"/>
    <w:link w:val="90"/>
    <w:uiPriority w:val="99"/>
    <w:qFormat/>
    <w:pPr>
      <w:keepNext/>
      <w:keepLines/>
      <w:numPr>
        <w:ilvl w:val="8"/>
        <w:numId w:val="1"/>
      </w:numPr>
      <w:spacing w:line="317"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Plain Text"/>
    <w:basedOn w:val="a2"/>
    <w:link w:val="a8"/>
    <w:uiPriority w:val="99"/>
    <w:qFormat/>
    <w:pPr>
      <w:widowControl/>
      <w:overflowPunct w:val="0"/>
      <w:autoSpaceDE w:val="0"/>
      <w:autoSpaceDN w:val="0"/>
      <w:adjustRightInd w:val="0"/>
      <w:jc w:val="left"/>
      <w:textAlignment w:val="baseline"/>
    </w:pPr>
    <w:rPr>
      <w:rFonts w:ascii="宋体" w:hAnsi="Courier New"/>
      <w:kern w:val="0"/>
      <w:szCs w:val="21"/>
    </w:rPr>
  </w:style>
  <w:style w:type="paragraph" w:styleId="a9">
    <w:name w:val="macro"/>
    <w:link w:val="aa"/>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4">
    <w:name w:val="Normal Indent"/>
    <w:basedOn w:val="a2"/>
    <w:next w:val="a2"/>
    <w:link w:val="ab"/>
    <w:uiPriority w:val="99"/>
    <w:qFormat/>
    <w:pPr>
      <w:adjustRightInd w:val="0"/>
      <w:spacing w:line="312" w:lineRule="atLeast"/>
      <w:ind w:firstLine="420"/>
      <w:textAlignment w:val="baseline"/>
    </w:pPr>
    <w:rPr>
      <w:kern w:val="0"/>
      <w:szCs w:val="20"/>
    </w:rPr>
  </w:style>
  <w:style w:type="paragraph" w:styleId="TOC7">
    <w:name w:val="toc 7"/>
    <w:basedOn w:val="a2"/>
    <w:next w:val="a2"/>
    <w:uiPriority w:val="99"/>
    <w:qFormat/>
    <w:pPr>
      <w:autoSpaceDE w:val="0"/>
      <w:autoSpaceDN w:val="0"/>
      <w:adjustRightInd w:val="0"/>
      <w:ind w:leftChars="1200" w:left="2520"/>
      <w:jc w:val="left"/>
    </w:pPr>
    <w:rPr>
      <w:kern w:val="0"/>
      <w:sz w:val="20"/>
      <w:szCs w:val="20"/>
    </w:rPr>
  </w:style>
  <w:style w:type="paragraph" w:styleId="ac">
    <w:name w:val="List Number"/>
    <w:basedOn w:val="a2"/>
    <w:uiPriority w:val="99"/>
    <w:qFormat/>
    <w:pPr>
      <w:tabs>
        <w:tab w:val="left" w:pos="360"/>
      </w:tabs>
      <w:ind w:left="360" w:hangingChars="200" w:hanging="360"/>
    </w:pPr>
  </w:style>
  <w:style w:type="paragraph" w:styleId="ad">
    <w:name w:val="caption"/>
    <w:basedOn w:val="a2"/>
    <w:next w:val="a2"/>
    <w:uiPriority w:val="99"/>
    <w:qFormat/>
    <w:pPr>
      <w:autoSpaceDE w:val="0"/>
      <w:autoSpaceDN w:val="0"/>
      <w:adjustRightInd w:val="0"/>
      <w:jc w:val="left"/>
    </w:pPr>
    <w:rPr>
      <w:rFonts w:ascii="Arial" w:eastAsia="黑体" w:hAnsi="Arial" w:cs="Arial"/>
      <w:kern w:val="0"/>
      <w:sz w:val="20"/>
      <w:szCs w:val="20"/>
    </w:rPr>
  </w:style>
  <w:style w:type="paragraph" w:styleId="ae">
    <w:name w:val="List Bullet"/>
    <w:basedOn w:val="a2"/>
    <w:uiPriority w:val="99"/>
    <w:qFormat/>
    <w:pPr>
      <w:tabs>
        <w:tab w:val="left" w:pos="360"/>
      </w:tabs>
    </w:pPr>
    <w:rPr>
      <w:rFonts w:ascii="Calibri" w:hAnsi="Calibri"/>
      <w:szCs w:val="22"/>
    </w:rPr>
  </w:style>
  <w:style w:type="paragraph" w:styleId="af">
    <w:name w:val="Document Map"/>
    <w:basedOn w:val="a2"/>
    <w:link w:val="af0"/>
    <w:uiPriority w:val="99"/>
    <w:qFormat/>
    <w:pPr>
      <w:shd w:val="clear" w:color="auto" w:fill="000080"/>
    </w:pPr>
  </w:style>
  <w:style w:type="paragraph" w:styleId="af1">
    <w:name w:val="annotation text"/>
    <w:basedOn w:val="a2"/>
    <w:link w:val="af2"/>
    <w:qFormat/>
    <w:pPr>
      <w:jc w:val="left"/>
    </w:pPr>
  </w:style>
  <w:style w:type="paragraph" w:styleId="af3">
    <w:name w:val="Salutation"/>
    <w:basedOn w:val="a2"/>
    <w:next w:val="a2"/>
    <w:link w:val="af4"/>
    <w:uiPriority w:val="99"/>
    <w:qFormat/>
    <w:pPr>
      <w:tabs>
        <w:tab w:val="left" w:pos="840"/>
      </w:tabs>
      <w:autoSpaceDE w:val="0"/>
      <w:autoSpaceDN w:val="0"/>
      <w:adjustRightInd w:val="0"/>
      <w:jc w:val="left"/>
    </w:pPr>
    <w:rPr>
      <w:kern w:val="0"/>
      <w:sz w:val="24"/>
      <w:szCs w:val="20"/>
    </w:rPr>
  </w:style>
  <w:style w:type="paragraph" w:styleId="31">
    <w:name w:val="Body Text 3"/>
    <w:basedOn w:val="a2"/>
    <w:link w:val="32"/>
    <w:uiPriority w:val="99"/>
    <w:qFormat/>
    <w:pPr>
      <w:autoSpaceDE w:val="0"/>
      <w:autoSpaceDN w:val="0"/>
      <w:adjustRightInd w:val="0"/>
      <w:jc w:val="center"/>
    </w:pPr>
    <w:rPr>
      <w:kern w:val="0"/>
      <w:sz w:val="20"/>
      <w:szCs w:val="20"/>
    </w:rPr>
  </w:style>
  <w:style w:type="paragraph" w:styleId="af5">
    <w:name w:val="Body Text"/>
    <w:basedOn w:val="a2"/>
    <w:next w:val="a2"/>
    <w:link w:val="af6"/>
    <w:uiPriority w:val="99"/>
    <w:qFormat/>
  </w:style>
  <w:style w:type="paragraph" w:styleId="af7">
    <w:name w:val="Body Text Indent"/>
    <w:basedOn w:val="a2"/>
    <w:next w:val="a2"/>
    <w:link w:val="af8"/>
    <w:uiPriority w:val="99"/>
    <w:qFormat/>
    <w:pPr>
      <w:ind w:left="480" w:hangingChars="200" w:hanging="480"/>
    </w:pPr>
    <w:rPr>
      <w:sz w:val="24"/>
    </w:rPr>
  </w:style>
  <w:style w:type="paragraph" w:styleId="33">
    <w:name w:val="List Number 3"/>
    <w:basedOn w:val="a2"/>
    <w:uiPriority w:val="99"/>
    <w:qFormat/>
    <w:pPr>
      <w:tabs>
        <w:tab w:val="left" w:pos="1200"/>
      </w:tabs>
      <w:ind w:leftChars="400" w:left="1200" w:hangingChars="200" w:hanging="360"/>
    </w:pPr>
  </w:style>
  <w:style w:type="paragraph" w:styleId="af9">
    <w:name w:val="Block Text"/>
    <w:basedOn w:val="a2"/>
    <w:uiPriority w:val="99"/>
    <w:qFormat/>
    <w:pPr>
      <w:adjustRightInd w:val="0"/>
      <w:spacing w:line="300" w:lineRule="auto"/>
      <w:ind w:left="958" w:rightChars="-120" w:right="-120"/>
      <w:jc w:val="left"/>
    </w:pPr>
    <w:rPr>
      <w:rFonts w:ascii="宋体" w:hAnsi="宋体"/>
      <w:sz w:val="28"/>
    </w:rPr>
  </w:style>
  <w:style w:type="paragraph" w:styleId="21">
    <w:name w:val="List Bullet 2"/>
    <w:basedOn w:val="a2"/>
    <w:uiPriority w:val="99"/>
    <w:qFormat/>
    <w:pPr>
      <w:tabs>
        <w:tab w:val="left" w:pos="780"/>
      </w:tabs>
      <w:spacing w:line="360" w:lineRule="auto"/>
      <w:ind w:leftChars="200" w:left="780" w:hangingChars="200" w:hanging="360"/>
    </w:pPr>
  </w:style>
  <w:style w:type="paragraph" w:styleId="TOC5">
    <w:name w:val="toc 5"/>
    <w:basedOn w:val="a2"/>
    <w:next w:val="a2"/>
    <w:uiPriority w:val="99"/>
    <w:qFormat/>
    <w:pPr>
      <w:autoSpaceDE w:val="0"/>
      <w:autoSpaceDN w:val="0"/>
      <w:adjustRightInd w:val="0"/>
      <w:ind w:leftChars="800" w:left="1680"/>
      <w:jc w:val="left"/>
    </w:pPr>
    <w:rPr>
      <w:kern w:val="0"/>
      <w:sz w:val="20"/>
      <w:szCs w:val="20"/>
    </w:rPr>
  </w:style>
  <w:style w:type="paragraph" w:styleId="TOC3">
    <w:name w:val="toc 3"/>
    <w:basedOn w:val="a2"/>
    <w:next w:val="a2"/>
    <w:uiPriority w:val="99"/>
    <w:qFormat/>
    <w:pPr>
      <w:ind w:leftChars="400" w:left="840"/>
    </w:pPr>
  </w:style>
  <w:style w:type="paragraph" w:styleId="41">
    <w:name w:val="List Number 4"/>
    <w:basedOn w:val="a2"/>
    <w:uiPriority w:val="99"/>
    <w:qFormat/>
    <w:pPr>
      <w:tabs>
        <w:tab w:val="left" w:pos="840"/>
      </w:tabs>
      <w:autoSpaceDE w:val="0"/>
      <w:autoSpaceDN w:val="0"/>
      <w:adjustRightInd w:val="0"/>
      <w:spacing w:line="360" w:lineRule="atLeast"/>
      <w:ind w:left="840" w:hanging="420"/>
      <w:jc w:val="left"/>
    </w:pPr>
    <w:rPr>
      <w:kern w:val="0"/>
      <w:sz w:val="24"/>
      <w:szCs w:val="20"/>
    </w:rPr>
  </w:style>
  <w:style w:type="paragraph" w:styleId="TOC8">
    <w:name w:val="toc 8"/>
    <w:basedOn w:val="a2"/>
    <w:next w:val="a2"/>
    <w:uiPriority w:val="99"/>
    <w:qFormat/>
    <w:pPr>
      <w:autoSpaceDE w:val="0"/>
      <w:autoSpaceDN w:val="0"/>
      <w:adjustRightInd w:val="0"/>
      <w:ind w:leftChars="1400" w:left="2940"/>
      <w:jc w:val="left"/>
    </w:pPr>
    <w:rPr>
      <w:kern w:val="0"/>
      <w:sz w:val="20"/>
      <w:szCs w:val="20"/>
    </w:rPr>
  </w:style>
  <w:style w:type="paragraph" w:styleId="afa">
    <w:name w:val="Date"/>
    <w:basedOn w:val="a2"/>
    <w:next w:val="a2"/>
    <w:link w:val="afb"/>
    <w:uiPriority w:val="99"/>
    <w:qFormat/>
    <w:pPr>
      <w:ind w:leftChars="2500" w:left="100"/>
    </w:pPr>
  </w:style>
  <w:style w:type="paragraph" w:styleId="22">
    <w:name w:val="Body Text Indent 2"/>
    <w:basedOn w:val="a2"/>
    <w:link w:val="23"/>
    <w:uiPriority w:val="99"/>
    <w:qFormat/>
    <w:pPr>
      <w:spacing w:line="500" w:lineRule="exact"/>
      <w:ind w:firstLineChars="213" w:firstLine="511"/>
    </w:pPr>
    <w:rPr>
      <w:sz w:val="24"/>
    </w:rPr>
  </w:style>
  <w:style w:type="paragraph" w:styleId="afc">
    <w:name w:val="Balloon Text"/>
    <w:basedOn w:val="a2"/>
    <w:link w:val="afd"/>
    <w:uiPriority w:val="99"/>
    <w:qFormat/>
    <w:rPr>
      <w:sz w:val="18"/>
      <w:szCs w:val="18"/>
    </w:rPr>
  </w:style>
  <w:style w:type="paragraph" w:styleId="afe">
    <w:name w:val="footer"/>
    <w:basedOn w:val="a2"/>
    <w:link w:val="aff"/>
    <w:uiPriority w:val="99"/>
    <w:qFormat/>
    <w:pPr>
      <w:tabs>
        <w:tab w:val="center" w:pos="4153"/>
        <w:tab w:val="right" w:pos="8306"/>
      </w:tabs>
      <w:snapToGrid w:val="0"/>
      <w:jc w:val="left"/>
    </w:pPr>
    <w:rPr>
      <w:sz w:val="18"/>
      <w:szCs w:val="18"/>
    </w:rPr>
  </w:style>
  <w:style w:type="paragraph" w:styleId="aff0">
    <w:name w:val="header"/>
    <w:basedOn w:val="a2"/>
    <w:link w:val="aff1"/>
    <w:uiPriority w:val="99"/>
    <w:qFormat/>
    <w:pPr>
      <w:pBdr>
        <w:bottom w:val="single" w:sz="6" w:space="1" w:color="auto"/>
      </w:pBdr>
      <w:tabs>
        <w:tab w:val="center" w:pos="4153"/>
        <w:tab w:val="right" w:pos="8306"/>
      </w:tabs>
      <w:snapToGrid w:val="0"/>
      <w:jc w:val="center"/>
    </w:pPr>
    <w:rPr>
      <w:sz w:val="18"/>
      <w:szCs w:val="18"/>
    </w:rPr>
  </w:style>
  <w:style w:type="paragraph" w:styleId="aff2">
    <w:name w:val="Signature"/>
    <w:basedOn w:val="a2"/>
    <w:link w:val="aff3"/>
    <w:uiPriority w:val="99"/>
    <w:qFormat/>
    <w:pPr>
      <w:autoSpaceDE w:val="0"/>
      <w:autoSpaceDN w:val="0"/>
      <w:adjustRightInd w:val="0"/>
      <w:spacing w:line="312" w:lineRule="atLeast"/>
      <w:jc w:val="center"/>
      <w:textAlignment w:val="baseline"/>
    </w:pPr>
    <w:rPr>
      <w:rFonts w:eastAsia="仿宋_GB2312"/>
      <w:kern w:val="0"/>
      <w:sz w:val="24"/>
      <w:szCs w:val="20"/>
    </w:rPr>
  </w:style>
  <w:style w:type="paragraph" w:styleId="TOC1">
    <w:name w:val="toc 1"/>
    <w:basedOn w:val="a2"/>
    <w:next w:val="a2"/>
    <w:uiPriority w:val="39"/>
    <w:qFormat/>
  </w:style>
  <w:style w:type="paragraph" w:styleId="TOC4">
    <w:name w:val="toc 4"/>
    <w:basedOn w:val="a2"/>
    <w:next w:val="a2"/>
    <w:uiPriority w:val="99"/>
    <w:qFormat/>
    <w:pPr>
      <w:autoSpaceDE w:val="0"/>
      <w:autoSpaceDN w:val="0"/>
      <w:adjustRightInd w:val="0"/>
      <w:ind w:leftChars="600" w:left="1260"/>
      <w:jc w:val="left"/>
    </w:pPr>
    <w:rPr>
      <w:kern w:val="0"/>
      <w:sz w:val="20"/>
      <w:szCs w:val="20"/>
    </w:rPr>
  </w:style>
  <w:style w:type="paragraph" w:styleId="aff4">
    <w:name w:val="Subtitle"/>
    <w:basedOn w:val="a2"/>
    <w:next w:val="a2"/>
    <w:link w:val="aff5"/>
    <w:uiPriority w:val="99"/>
    <w:qFormat/>
    <w:pPr>
      <w:spacing w:line="312" w:lineRule="auto"/>
      <w:jc w:val="center"/>
      <w:outlineLvl w:val="1"/>
    </w:pPr>
    <w:rPr>
      <w:rFonts w:ascii="Cambria" w:hAnsi="Cambria"/>
      <w:b/>
      <w:bCs/>
      <w:kern w:val="28"/>
      <w:sz w:val="32"/>
      <w:szCs w:val="32"/>
    </w:rPr>
  </w:style>
  <w:style w:type="paragraph" w:styleId="51">
    <w:name w:val="List Number 5"/>
    <w:basedOn w:val="a2"/>
    <w:uiPriority w:val="99"/>
    <w:qFormat/>
    <w:pPr>
      <w:tabs>
        <w:tab w:val="left" w:pos="2040"/>
      </w:tabs>
      <w:autoSpaceDE w:val="0"/>
      <w:autoSpaceDN w:val="0"/>
      <w:adjustRightInd w:val="0"/>
      <w:spacing w:line="400" w:lineRule="exact"/>
      <w:ind w:left="2040" w:hanging="360"/>
      <w:jc w:val="left"/>
    </w:pPr>
    <w:rPr>
      <w:kern w:val="0"/>
      <w:sz w:val="24"/>
      <w:szCs w:val="20"/>
    </w:rPr>
  </w:style>
  <w:style w:type="paragraph" w:styleId="TOC6">
    <w:name w:val="toc 6"/>
    <w:basedOn w:val="a2"/>
    <w:next w:val="a2"/>
    <w:uiPriority w:val="99"/>
    <w:qFormat/>
    <w:pPr>
      <w:autoSpaceDE w:val="0"/>
      <w:autoSpaceDN w:val="0"/>
      <w:adjustRightInd w:val="0"/>
      <w:ind w:leftChars="1000" w:left="2100"/>
      <w:jc w:val="left"/>
    </w:pPr>
    <w:rPr>
      <w:kern w:val="0"/>
      <w:sz w:val="20"/>
      <w:szCs w:val="20"/>
    </w:rPr>
  </w:style>
  <w:style w:type="paragraph" w:styleId="34">
    <w:name w:val="Body Text Indent 3"/>
    <w:basedOn w:val="a2"/>
    <w:link w:val="35"/>
    <w:uiPriority w:val="99"/>
    <w:qFormat/>
    <w:pPr>
      <w:spacing w:line="500" w:lineRule="exact"/>
      <w:ind w:left="511" w:hangingChars="213" w:hanging="511"/>
    </w:pPr>
    <w:rPr>
      <w:sz w:val="24"/>
    </w:rPr>
  </w:style>
  <w:style w:type="paragraph" w:styleId="TOC2">
    <w:name w:val="toc 2"/>
    <w:basedOn w:val="a2"/>
    <w:next w:val="a2"/>
    <w:uiPriority w:val="39"/>
    <w:qFormat/>
    <w:pPr>
      <w:ind w:leftChars="200" w:left="420"/>
    </w:pPr>
  </w:style>
  <w:style w:type="paragraph" w:styleId="TOC9">
    <w:name w:val="toc 9"/>
    <w:basedOn w:val="a2"/>
    <w:next w:val="a2"/>
    <w:uiPriority w:val="99"/>
    <w:qFormat/>
    <w:pPr>
      <w:autoSpaceDE w:val="0"/>
      <w:autoSpaceDN w:val="0"/>
      <w:adjustRightInd w:val="0"/>
      <w:ind w:leftChars="1600" w:left="3360"/>
      <w:jc w:val="left"/>
    </w:pPr>
    <w:rPr>
      <w:kern w:val="0"/>
      <w:sz w:val="20"/>
      <w:szCs w:val="20"/>
    </w:rPr>
  </w:style>
  <w:style w:type="paragraph" w:styleId="24">
    <w:name w:val="Body Text 2"/>
    <w:basedOn w:val="a2"/>
    <w:link w:val="25"/>
    <w:uiPriority w:val="99"/>
    <w:qFormat/>
    <w:pPr>
      <w:autoSpaceDE w:val="0"/>
      <w:autoSpaceDN w:val="0"/>
      <w:adjustRightInd w:val="0"/>
      <w:spacing w:line="480" w:lineRule="auto"/>
      <w:jc w:val="left"/>
    </w:pPr>
    <w:rPr>
      <w:kern w:val="0"/>
      <w:sz w:val="20"/>
      <w:szCs w:val="20"/>
    </w:rPr>
  </w:style>
  <w:style w:type="paragraph" w:styleId="aff6">
    <w:name w:val="Normal (Web)"/>
    <w:basedOn w:val="a2"/>
    <w:uiPriority w:val="99"/>
    <w:qFormat/>
    <w:pPr>
      <w:widowControl/>
      <w:spacing w:beforeAutospacing="1" w:afterAutospacing="1"/>
      <w:jc w:val="left"/>
    </w:pPr>
    <w:rPr>
      <w:rFonts w:ascii="宋体" w:hAnsi="宋体" w:cs="宋体"/>
      <w:kern w:val="0"/>
      <w:sz w:val="24"/>
    </w:rPr>
  </w:style>
  <w:style w:type="paragraph" w:styleId="aff7">
    <w:name w:val="Title"/>
    <w:basedOn w:val="a2"/>
    <w:next w:val="a2"/>
    <w:link w:val="aff8"/>
    <w:uiPriority w:val="99"/>
    <w:qFormat/>
    <w:pPr>
      <w:jc w:val="center"/>
      <w:outlineLvl w:val="0"/>
    </w:pPr>
    <w:rPr>
      <w:rFonts w:ascii="Cambria" w:hAnsi="Cambria"/>
      <w:b/>
      <w:bCs/>
      <w:sz w:val="32"/>
      <w:szCs w:val="32"/>
    </w:rPr>
  </w:style>
  <w:style w:type="paragraph" w:styleId="aff9">
    <w:name w:val="annotation subject"/>
    <w:basedOn w:val="af1"/>
    <w:next w:val="af1"/>
    <w:link w:val="affa"/>
    <w:uiPriority w:val="99"/>
    <w:qFormat/>
    <w:rPr>
      <w:b/>
      <w:bCs/>
    </w:rPr>
  </w:style>
  <w:style w:type="paragraph" w:styleId="affb">
    <w:name w:val="Body Text First Indent"/>
    <w:basedOn w:val="af5"/>
    <w:next w:val="TOC6"/>
    <w:link w:val="affc"/>
    <w:uiPriority w:val="99"/>
    <w:qFormat/>
    <w:pPr>
      <w:autoSpaceDE w:val="0"/>
      <w:autoSpaceDN w:val="0"/>
      <w:adjustRightInd w:val="0"/>
      <w:ind w:firstLineChars="100" w:firstLine="420"/>
      <w:jc w:val="left"/>
    </w:pPr>
    <w:rPr>
      <w:kern w:val="0"/>
      <w:sz w:val="20"/>
      <w:szCs w:val="20"/>
    </w:rPr>
  </w:style>
  <w:style w:type="paragraph" w:styleId="26">
    <w:name w:val="Body Text First Indent 2"/>
    <w:basedOn w:val="af7"/>
    <w:next w:val="a2"/>
    <w:link w:val="27"/>
    <w:uiPriority w:val="99"/>
    <w:qFormat/>
    <w:pPr>
      <w:spacing w:after="120"/>
      <w:ind w:leftChars="200" w:left="420" w:firstLine="420"/>
    </w:pPr>
    <w:rPr>
      <w:rFonts w:cs="宋体"/>
      <w:sz w:val="21"/>
      <w:szCs w:val="21"/>
    </w:rPr>
  </w:style>
  <w:style w:type="table" w:styleId="affd">
    <w:name w:val="Table Grid"/>
    <w:basedOn w:val="a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5"/>
    <w:uiPriority w:val="99"/>
    <w:qFormat/>
    <w:rPr>
      <w:rFonts w:cs="Times New Roman"/>
    </w:rPr>
  </w:style>
  <w:style w:type="character" w:styleId="afff">
    <w:name w:val="page number"/>
    <w:basedOn w:val="a5"/>
    <w:uiPriority w:val="99"/>
    <w:qFormat/>
    <w:rPr>
      <w:rFonts w:cs="Times New Roman"/>
    </w:rPr>
  </w:style>
  <w:style w:type="character" w:styleId="afff0">
    <w:name w:val="FollowedHyperlink"/>
    <w:basedOn w:val="a5"/>
    <w:uiPriority w:val="99"/>
    <w:qFormat/>
    <w:rPr>
      <w:rFonts w:cs="Times New Roman"/>
      <w:color w:val="338DE6"/>
      <w:u w:val="none"/>
    </w:rPr>
  </w:style>
  <w:style w:type="character" w:styleId="afff1">
    <w:name w:val="Emphasis"/>
    <w:basedOn w:val="a5"/>
    <w:uiPriority w:val="99"/>
    <w:qFormat/>
    <w:rPr>
      <w:rFonts w:cs="Times New Roman"/>
      <w:i/>
    </w:rPr>
  </w:style>
  <w:style w:type="character" w:styleId="afff2">
    <w:name w:val="line number"/>
    <w:basedOn w:val="a5"/>
    <w:uiPriority w:val="99"/>
    <w:qFormat/>
    <w:rPr>
      <w:rFonts w:cs="Times New Roman"/>
    </w:rPr>
  </w:style>
  <w:style w:type="character" w:styleId="HTML">
    <w:name w:val="HTML Definition"/>
    <w:basedOn w:val="a5"/>
    <w:uiPriority w:val="99"/>
    <w:qFormat/>
    <w:rPr>
      <w:rFonts w:cs="Times New Roman"/>
    </w:rPr>
  </w:style>
  <w:style w:type="character" w:styleId="HTML0">
    <w:name w:val="HTML Variable"/>
    <w:basedOn w:val="a5"/>
    <w:uiPriority w:val="99"/>
    <w:qFormat/>
    <w:rPr>
      <w:rFonts w:cs="Times New Roman"/>
    </w:rPr>
  </w:style>
  <w:style w:type="character" w:styleId="afff3">
    <w:name w:val="Hyperlink"/>
    <w:basedOn w:val="a5"/>
    <w:uiPriority w:val="99"/>
    <w:qFormat/>
    <w:rPr>
      <w:rFonts w:cs="Times New Roman"/>
      <w:color w:val="338DE6"/>
      <w:u w:val="none"/>
    </w:rPr>
  </w:style>
  <w:style w:type="character" w:styleId="HTML1">
    <w:name w:val="HTML Code"/>
    <w:basedOn w:val="a5"/>
    <w:uiPriority w:val="99"/>
    <w:qFormat/>
    <w:rPr>
      <w:rFonts w:ascii="monospace" w:eastAsia="Times New Roman" w:hAnsi="monospace" w:cs="Times New Roman"/>
      <w:sz w:val="21"/>
    </w:rPr>
  </w:style>
  <w:style w:type="character" w:styleId="afff4">
    <w:name w:val="annotation reference"/>
    <w:basedOn w:val="a5"/>
    <w:qFormat/>
    <w:rPr>
      <w:rFonts w:cs="Times New Roman"/>
      <w:sz w:val="21"/>
    </w:rPr>
  </w:style>
  <w:style w:type="character" w:styleId="HTML2">
    <w:name w:val="HTML Cite"/>
    <w:basedOn w:val="a5"/>
    <w:uiPriority w:val="99"/>
    <w:qFormat/>
    <w:rPr>
      <w:rFonts w:cs="Times New Roman"/>
      <w:color w:val="008000"/>
    </w:rPr>
  </w:style>
  <w:style w:type="character" w:styleId="HTML3">
    <w:name w:val="HTML Keyboard"/>
    <w:basedOn w:val="a5"/>
    <w:uiPriority w:val="99"/>
    <w:qFormat/>
    <w:rPr>
      <w:rFonts w:ascii="monospace" w:eastAsia="Times New Roman" w:hAnsi="monospace" w:cs="Times New Roman"/>
      <w:sz w:val="21"/>
    </w:rPr>
  </w:style>
  <w:style w:type="character" w:styleId="HTML4">
    <w:name w:val="HTML Sample"/>
    <w:basedOn w:val="a5"/>
    <w:uiPriority w:val="99"/>
    <w:qFormat/>
    <w:rPr>
      <w:rFonts w:ascii="monospace" w:eastAsia="Times New Roman" w:hAnsi="monospace" w:cs="Times New Roman"/>
      <w:sz w:val="21"/>
    </w:rPr>
  </w:style>
  <w:style w:type="character" w:customStyle="1" w:styleId="10">
    <w:name w:val="标题 1 字符"/>
    <w:basedOn w:val="a5"/>
    <w:link w:val="1"/>
    <w:uiPriority w:val="9"/>
    <w:qFormat/>
    <w:locked/>
    <w:rPr>
      <w:rFonts w:eastAsia="黑体"/>
      <w:b/>
      <w:sz w:val="32"/>
      <w:szCs w:val="20"/>
    </w:rPr>
  </w:style>
  <w:style w:type="character" w:customStyle="1" w:styleId="20">
    <w:name w:val="标题 2 字符"/>
    <w:basedOn w:val="a5"/>
    <w:link w:val="2"/>
    <w:uiPriority w:val="99"/>
    <w:qFormat/>
    <w:locked/>
    <w:rPr>
      <w:rFonts w:eastAsia="华文仿宋"/>
      <w:sz w:val="28"/>
      <w:szCs w:val="20"/>
    </w:rPr>
  </w:style>
  <w:style w:type="character" w:customStyle="1" w:styleId="30">
    <w:name w:val="标题 3 字符"/>
    <w:basedOn w:val="a5"/>
    <w:link w:val="3"/>
    <w:uiPriority w:val="99"/>
    <w:qFormat/>
    <w:locked/>
    <w:rPr>
      <w:rFonts w:eastAsia="黑体"/>
      <w:b/>
      <w:sz w:val="28"/>
      <w:szCs w:val="20"/>
    </w:rPr>
  </w:style>
  <w:style w:type="character" w:customStyle="1" w:styleId="40">
    <w:name w:val="标题 4 字符"/>
    <w:basedOn w:val="a5"/>
    <w:link w:val="4"/>
    <w:uiPriority w:val="99"/>
    <w:qFormat/>
    <w:locked/>
    <w:rPr>
      <w:sz w:val="28"/>
      <w:szCs w:val="28"/>
    </w:rPr>
  </w:style>
  <w:style w:type="character" w:customStyle="1" w:styleId="50">
    <w:name w:val="标题 5 字符"/>
    <w:basedOn w:val="a5"/>
    <w:link w:val="5"/>
    <w:uiPriority w:val="99"/>
    <w:qFormat/>
    <w:locked/>
    <w:rPr>
      <w:b/>
      <w:sz w:val="28"/>
      <w:szCs w:val="20"/>
    </w:rPr>
  </w:style>
  <w:style w:type="character" w:customStyle="1" w:styleId="60">
    <w:name w:val="标题 6 字符"/>
    <w:basedOn w:val="a5"/>
    <w:link w:val="6"/>
    <w:uiPriority w:val="99"/>
    <w:qFormat/>
    <w:locked/>
    <w:rPr>
      <w:rFonts w:ascii="Arial" w:eastAsia="黑体" w:hAnsi="Arial"/>
      <w:b/>
      <w:sz w:val="24"/>
      <w:szCs w:val="20"/>
    </w:rPr>
  </w:style>
  <w:style w:type="character" w:customStyle="1" w:styleId="70">
    <w:name w:val="标题 7 字符"/>
    <w:basedOn w:val="a5"/>
    <w:link w:val="7"/>
    <w:uiPriority w:val="99"/>
    <w:qFormat/>
    <w:locked/>
    <w:rPr>
      <w:b/>
      <w:sz w:val="24"/>
      <w:szCs w:val="20"/>
    </w:rPr>
  </w:style>
  <w:style w:type="character" w:customStyle="1" w:styleId="80">
    <w:name w:val="标题 8 字符"/>
    <w:basedOn w:val="a5"/>
    <w:link w:val="8"/>
    <w:uiPriority w:val="99"/>
    <w:qFormat/>
    <w:locked/>
    <w:rPr>
      <w:rFonts w:ascii="Arial" w:eastAsia="黑体" w:hAnsi="Arial"/>
      <w:sz w:val="24"/>
      <w:szCs w:val="20"/>
    </w:rPr>
  </w:style>
  <w:style w:type="character" w:customStyle="1" w:styleId="90">
    <w:name w:val="标题 9 字符"/>
    <w:basedOn w:val="a5"/>
    <w:link w:val="9"/>
    <w:uiPriority w:val="99"/>
    <w:qFormat/>
    <w:locked/>
    <w:rPr>
      <w:rFonts w:ascii="Arial" w:eastAsia="黑体" w:hAnsi="Arial"/>
      <w:szCs w:val="20"/>
    </w:rPr>
  </w:style>
  <w:style w:type="character" w:customStyle="1" w:styleId="PlainTextChar">
    <w:name w:val="Plain Text Char"/>
    <w:basedOn w:val="a5"/>
    <w:uiPriority w:val="99"/>
    <w:qFormat/>
    <w:rPr>
      <w:rFonts w:ascii="宋体" w:eastAsia="宋体" w:hAnsi="Courier New"/>
      <w:sz w:val="21"/>
    </w:rPr>
  </w:style>
  <w:style w:type="character" w:customStyle="1" w:styleId="aa">
    <w:name w:val="宏文本 字符"/>
    <w:basedOn w:val="a5"/>
    <w:link w:val="a9"/>
    <w:uiPriority w:val="99"/>
    <w:qFormat/>
    <w:locked/>
    <w:rPr>
      <w:rFonts w:ascii="Courier New" w:hAnsi="Courier New"/>
      <w:kern w:val="2"/>
      <w:sz w:val="24"/>
      <w:lang w:val="en-US" w:eastAsia="zh-CN"/>
    </w:rPr>
  </w:style>
  <w:style w:type="character" w:customStyle="1" w:styleId="af0">
    <w:name w:val="文档结构图 字符"/>
    <w:basedOn w:val="a5"/>
    <w:link w:val="af"/>
    <w:uiPriority w:val="99"/>
    <w:qFormat/>
    <w:locked/>
    <w:rPr>
      <w:rFonts w:eastAsia="宋体"/>
      <w:kern w:val="2"/>
      <w:sz w:val="24"/>
      <w:lang w:val="en-US" w:eastAsia="zh-CN"/>
    </w:rPr>
  </w:style>
  <w:style w:type="character" w:customStyle="1" w:styleId="af2">
    <w:name w:val="批注文字 字符"/>
    <w:basedOn w:val="a5"/>
    <w:link w:val="af1"/>
    <w:qFormat/>
    <w:locked/>
    <w:rPr>
      <w:rFonts w:eastAsia="宋体"/>
      <w:kern w:val="2"/>
      <w:sz w:val="24"/>
      <w:lang w:val="en-US" w:eastAsia="zh-CN"/>
    </w:rPr>
  </w:style>
  <w:style w:type="character" w:customStyle="1" w:styleId="af4">
    <w:name w:val="称呼 字符"/>
    <w:basedOn w:val="a5"/>
    <w:link w:val="af3"/>
    <w:uiPriority w:val="99"/>
    <w:semiHidden/>
    <w:qFormat/>
    <w:rPr>
      <w:szCs w:val="24"/>
    </w:rPr>
  </w:style>
  <w:style w:type="character" w:customStyle="1" w:styleId="32">
    <w:name w:val="正文文本 3 字符"/>
    <w:basedOn w:val="a5"/>
    <w:link w:val="31"/>
    <w:uiPriority w:val="99"/>
    <w:semiHidden/>
    <w:qFormat/>
    <w:rPr>
      <w:sz w:val="16"/>
      <w:szCs w:val="16"/>
    </w:rPr>
  </w:style>
  <w:style w:type="character" w:customStyle="1" w:styleId="af6">
    <w:name w:val="正文文本 字符"/>
    <w:basedOn w:val="a5"/>
    <w:link w:val="af5"/>
    <w:uiPriority w:val="99"/>
    <w:qFormat/>
    <w:locked/>
    <w:rPr>
      <w:rFonts w:eastAsia="宋体"/>
      <w:kern w:val="2"/>
      <w:sz w:val="24"/>
      <w:lang w:val="en-US" w:eastAsia="zh-CN"/>
    </w:rPr>
  </w:style>
  <w:style w:type="character" w:customStyle="1" w:styleId="af8">
    <w:name w:val="正文文本缩进 字符"/>
    <w:basedOn w:val="a5"/>
    <w:link w:val="af7"/>
    <w:uiPriority w:val="99"/>
    <w:qFormat/>
    <w:locked/>
    <w:rPr>
      <w:rFonts w:eastAsia="宋体"/>
      <w:kern w:val="2"/>
      <w:sz w:val="24"/>
      <w:lang w:val="en-US" w:eastAsia="zh-CN"/>
    </w:rPr>
  </w:style>
  <w:style w:type="character" w:customStyle="1" w:styleId="afb">
    <w:name w:val="日期 字符"/>
    <w:basedOn w:val="a5"/>
    <w:link w:val="afa"/>
    <w:uiPriority w:val="99"/>
    <w:qFormat/>
    <w:locked/>
    <w:rPr>
      <w:rFonts w:eastAsia="宋体"/>
      <w:kern w:val="2"/>
      <w:sz w:val="24"/>
      <w:lang w:val="en-US" w:eastAsia="zh-CN"/>
    </w:rPr>
  </w:style>
  <w:style w:type="character" w:customStyle="1" w:styleId="23">
    <w:name w:val="正文文本缩进 2 字符"/>
    <w:basedOn w:val="a5"/>
    <w:link w:val="22"/>
    <w:uiPriority w:val="99"/>
    <w:qFormat/>
    <w:locked/>
    <w:rPr>
      <w:rFonts w:eastAsia="宋体"/>
      <w:kern w:val="2"/>
      <w:sz w:val="24"/>
      <w:lang w:val="en-US" w:eastAsia="zh-CN"/>
    </w:rPr>
  </w:style>
  <w:style w:type="character" w:customStyle="1" w:styleId="afd">
    <w:name w:val="批注框文本 字符"/>
    <w:basedOn w:val="a5"/>
    <w:link w:val="afc"/>
    <w:uiPriority w:val="99"/>
    <w:qFormat/>
    <w:locked/>
    <w:rPr>
      <w:rFonts w:eastAsia="宋体"/>
      <w:kern w:val="2"/>
      <w:sz w:val="18"/>
      <w:lang w:val="en-US" w:eastAsia="zh-CN"/>
    </w:rPr>
  </w:style>
  <w:style w:type="character" w:customStyle="1" w:styleId="aff">
    <w:name w:val="页脚 字符"/>
    <w:basedOn w:val="a5"/>
    <w:link w:val="afe"/>
    <w:uiPriority w:val="99"/>
    <w:qFormat/>
    <w:locked/>
    <w:rPr>
      <w:rFonts w:eastAsia="宋体"/>
      <w:kern w:val="2"/>
      <w:sz w:val="18"/>
      <w:lang w:val="en-US" w:eastAsia="zh-CN"/>
    </w:rPr>
  </w:style>
  <w:style w:type="character" w:customStyle="1" w:styleId="aff1">
    <w:name w:val="页眉 字符"/>
    <w:basedOn w:val="a5"/>
    <w:link w:val="aff0"/>
    <w:uiPriority w:val="99"/>
    <w:qFormat/>
    <w:locked/>
    <w:rPr>
      <w:rFonts w:eastAsia="宋体"/>
      <w:kern w:val="2"/>
      <w:sz w:val="18"/>
      <w:lang w:val="en-US" w:eastAsia="zh-CN"/>
    </w:rPr>
  </w:style>
  <w:style w:type="character" w:customStyle="1" w:styleId="aff3">
    <w:name w:val="签名 字符"/>
    <w:basedOn w:val="a5"/>
    <w:link w:val="aff2"/>
    <w:uiPriority w:val="99"/>
    <w:semiHidden/>
    <w:qFormat/>
    <w:rPr>
      <w:szCs w:val="24"/>
    </w:rPr>
  </w:style>
  <w:style w:type="character" w:customStyle="1" w:styleId="aff5">
    <w:name w:val="副标题 字符"/>
    <w:basedOn w:val="a5"/>
    <w:link w:val="aff4"/>
    <w:uiPriority w:val="99"/>
    <w:qFormat/>
    <w:locked/>
    <w:rPr>
      <w:rFonts w:ascii="Cambria" w:eastAsia="宋体" w:hAnsi="Cambria"/>
      <w:b/>
      <w:kern w:val="28"/>
      <w:sz w:val="32"/>
      <w:lang w:val="en-US" w:eastAsia="zh-CN"/>
    </w:rPr>
  </w:style>
  <w:style w:type="character" w:customStyle="1" w:styleId="35">
    <w:name w:val="正文文本缩进 3 字符"/>
    <w:basedOn w:val="a5"/>
    <w:link w:val="34"/>
    <w:uiPriority w:val="99"/>
    <w:qFormat/>
    <w:locked/>
    <w:rPr>
      <w:rFonts w:eastAsia="宋体"/>
      <w:kern w:val="2"/>
      <w:sz w:val="24"/>
      <w:lang w:val="en-US" w:eastAsia="zh-CN"/>
    </w:rPr>
  </w:style>
  <w:style w:type="character" w:customStyle="1" w:styleId="25">
    <w:name w:val="正文文本 2 字符"/>
    <w:basedOn w:val="a5"/>
    <w:link w:val="24"/>
    <w:uiPriority w:val="99"/>
    <w:semiHidden/>
    <w:qFormat/>
    <w:rPr>
      <w:szCs w:val="24"/>
    </w:rPr>
  </w:style>
  <w:style w:type="character" w:customStyle="1" w:styleId="aff8">
    <w:name w:val="标题 字符"/>
    <w:basedOn w:val="a5"/>
    <w:link w:val="aff7"/>
    <w:uiPriority w:val="99"/>
    <w:qFormat/>
    <w:locked/>
    <w:rPr>
      <w:rFonts w:ascii="Cambria" w:eastAsia="宋体" w:hAnsi="Cambria"/>
      <w:b/>
      <w:kern w:val="2"/>
      <w:sz w:val="32"/>
      <w:lang w:val="en-US" w:eastAsia="zh-CN"/>
    </w:rPr>
  </w:style>
  <w:style w:type="character" w:customStyle="1" w:styleId="affa">
    <w:name w:val="批注主题 字符"/>
    <w:basedOn w:val="af2"/>
    <w:link w:val="aff9"/>
    <w:uiPriority w:val="99"/>
    <w:qFormat/>
    <w:locked/>
    <w:rPr>
      <w:rFonts w:eastAsia="宋体"/>
      <w:b/>
      <w:kern w:val="2"/>
      <w:sz w:val="24"/>
      <w:lang w:val="en-US" w:eastAsia="zh-CN"/>
    </w:rPr>
  </w:style>
  <w:style w:type="character" w:customStyle="1" w:styleId="affc">
    <w:name w:val="正文文本首行缩进 字符"/>
    <w:basedOn w:val="af6"/>
    <w:link w:val="affb"/>
    <w:uiPriority w:val="99"/>
    <w:qFormat/>
    <w:locked/>
    <w:rPr>
      <w:rFonts w:eastAsia="宋体"/>
      <w:kern w:val="2"/>
      <w:sz w:val="24"/>
      <w:lang w:val="en-US" w:eastAsia="zh-CN"/>
    </w:rPr>
  </w:style>
  <w:style w:type="character" w:customStyle="1" w:styleId="27">
    <w:name w:val="正文文本首行缩进 2 字符"/>
    <w:basedOn w:val="af8"/>
    <w:link w:val="26"/>
    <w:uiPriority w:val="99"/>
    <w:semiHidden/>
    <w:qFormat/>
    <w:rPr>
      <w:rFonts w:eastAsia="宋体"/>
      <w:kern w:val="2"/>
      <w:sz w:val="24"/>
      <w:szCs w:val="24"/>
      <w:lang w:val="en-US" w:eastAsia="zh-CN"/>
    </w:rPr>
  </w:style>
  <w:style w:type="paragraph" w:customStyle="1" w:styleId="215">
    <w:name w:val="样式 正文文本缩进 + 首行缩进:  2 字符 行距: 1.5 倍行距"/>
    <w:basedOn w:val="af7"/>
    <w:uiPriority w:val="99"/>
    <w:qFormat/>
    <w:pPr>
      <w:spacing w:before="156"/>
      <w:ind w:left="0" w:firstLine="482"/>
    </w:pPr>
    <w:rPr>
      <w:rFonts w:cs="宋体"/>
      <w:b/>
    </w:rPr>
  </w:style>
  <w:style w:type="character" w:customStyle="1" w:styleId="ab">
    <w:name w:val="正文缩进 字符"/>
    <w:link w:val="a4"/>
    <w:uiPriority w:val="99"/>
    <w:qFormat/>
    <w:locked/>
    <w:rPr>
      <w:rFonts w:eastAsia="宋体"/>
      <w:sz w:val="21"/>
      <w:lang w:val="en-US" w:eastAsia="zh-CN"/>
    </w:rPr>
  </w:style>
  <w:style w:type="character" w:customStyle="1" w:styleId="a8">
    <w:name w:val="纯文本 字符"/>
    <w:link w:val="a3"/>
    <w:uiPriority w:val="99"/>
    <w:qFormat/>
    <w:locked/>
    <w:rPr>
      <w:rFonts w:ascii="宋体" w:eastAsia="宋体" w:hAnsi="Courier New"/>
      <w:sz w:val="21"/>
      <w:lang w:val="en-US" w:eastAsia="zh-CN"/>
    </w:rPr>
  </w:style>
  <w:style w:type="paragraph" w:customStyle="1" w:styleId="afff5">
    <w:name w:val="表格文字"/>
    <w:basedOn w:val="a2"/>
    <w:next w:val="af5"/>
    <w:uiPriority w:val="99"/>
    <w:qFormat/>
    <w:pPr>
      <w:adjustRightInd w:val="0"/>
      <w:spacing w:line="420" w:lineRule="atLeast"/>
      <w:jc w:val="left"/>
      <w:textAlignment w:val="baseline"/>
    </w:pPr>
    <w:rPr>
      <w:kern w:val="0"/>
    </w:rPr>
  </w:style>
  <w:style w:type="character" w:customStyle="1" w:styleId="PIChar">
    <w:name w:val="PI Char"/>
    <w:uiPriority w:val="99"/>
    <w:qFormat/>
    <w:rPr>
      <w:rFonts w:ascii="宋体" w:eastAsia="宋体"/>
      <w:sz w:val="24"/>
    </w:rPr>
  </w:style>
  <w:style w:type="character" w:customStyle="1" w:styleId="fontborder">
    <w:name w:val="fontborder"/>
    <w:uiPriority w:val="99"/>
    <w:qFormat/>
    <w:rPr>
      <w:bdr w:val="single" w:sz="4" w:space="0" w:color="000000"/>
    </w:rPr>
  </w:style>
  <w:style w:type="character" w:customStyle="1" w:styleId="CharChar17">
    <w:name w:val="Char Char17"/>
    <w:uiPriority w:val="99"/>
    <w:qFormat/>
    <w:rPr>
      <w:rFonts w:ascii="Cambria" w:hAnsi="Cambria"/>
      <w:b/>
      <w:kern w:val="2"/>
      <w:sz w:val="28"/>
    </w:rPr>
  </w:style>
  <w:style w:type="character" w:customStyle="1" w:styleId="heading5Char2">
    <w:name w:val="heading 5 Char2"/>
    <w:uiPriority w:val="99"/>
    <w:qFormat/>
    <w:rPr>
      <w:b/>
      <w:kern w:val="2"/>
      <w:sz w:val="28"/>
    </w:rPr>
  </w:style>
  <w:style w:type="character" w:customStyle="1" w:styleId="textcolor1">
    <w:name w:val="textcolor1"/>
    <w:uiPriority w:val="99"/>
    <w:qFormat/>
    <w:rPr>
      <w:color w:val="FF6600"/>
    </w:rPr>
  </w:style>
  <w:style w:type="character" w:customStyle="1" w:styleId="PIChar2">
    <w:name w:val="PI Char2"/>
    <w:uiPriority w:val="99"/>
    <w:qFormat/>
    <w:rPr>
      <w:kern w:val="2"/>
      <w:sz w:val="24"/>
    </w:rPr>
  </w:style>
  <w:style w:type="character" w:customStyle="1" w:styleId="Style5">
    <w:name w:val="Style5"/>
    <w:uiPriority w:val="99"/>
    <w:qFormat/>
    <w:rPr>
      <w:rFonts w:ascii="Calibri" w:eastAsia="宋体" w:hAnsi="宋体"/>
      <w:sz w:val="22"/>
      <w:lang w:eastAsia="zh-CN"/>
    </w:rPr>
  </w:style>
  <w:style w:type="character" w:customStyle="1" w:styleId="CharChar211">
    <w:name w:val="Char Char211"/>
    <w:uiPriority w:val="99"/>
    <w:qFormat/>
    <w:rPr>
      <w:rFonts w:ascii="Times New Roman" w:eastAsia="宋体" w:hAnsi="Times New Roman"/>
      <w:b/>
      <w:kern w:val="44"/>
      <w:sz w:val="44"/>
    </w:rPr>
  </w:style>
  <w:style w:type="character" w:customStyle="1" w:styleId="heading5Char">
    <w:name w:val="heading 5 Char"/>
    <w:uiPriority w:val="99"/>
    <w:qFormat/>
    <w:rPr>
      <w:rFonts w:ascii="Arial" w:eastAsia="黑体" w:hAnsi="Arial"/>
      <w:sz w:val="21"/>
    </w:rPr>
  </w:style>
  <w:style w:type="character" w:customStyle="1" w:styleId="style111">
    <w:name w:val="style111"/>
    <w:uiPriority w:val="99"/>
    <w:qFormat/>
    <w:rPr>
      <w:sz w:val="27"/>
    </w:rPr>
  </w:style>
  <w:style w:type="character" w:customStyle="1" w:styleId="blue1">
    <w:name w:val="blue1"/>
    <w:uiPriority w:val="99"/>
    <w:qFormat/>
  </w:style>
  <w:style w:type="character" w:customStyle="1" w:styleId="ndradChar1">
    <w:name w:val="ändrad Char1"/>
    <w:uiPriority w:val="99"/>
    <w:qFormat/>
    <w:rPr>
      <w:rFonts w:eastAsia="宋体"/>
      <w:kern w:val="2"/>
      <w:sz w:val="24"/>
      <w:lang w:val="en-US" w:eastAsia="zh-CN"/>
    </w:rPr>
  </w:style>
  <w:style w:type="character" w:customStyle="1" w:styleId="style41">
    <w:name w:val="style41"/>
    <w:uiPriority w:val="99"/>
    <w:qFormat/>
    <w:rPr>
      <w:color w:val="auto"/>
    </w:rPr>
  </w:style>
  <w:style w:type="character" w:customStyle="1" w:styleId="Footer-EvenChar">
    <w:name w:val="Footer-Even Char"/>
    <w:uiPriority w:val="99"/>
    <w:qFormat/>
    <w:rPr>
      <w:sz w:val="18"/>
    </w:rPr>
  </w:style>
  <w:style w:type="character" w:customStyle="1" w:styleId="CharChar15">
    <w:name w:val="Char Char15"/>
    <w:uiPriority w:val="99"/>
    <w:qFormat/>
    <w:rPr>
      <w:rFonts w:ascii="Arial" w:eastAsia="黑体" w:hAnsi="Arial"/>
      <w:sz w:val="24"/>
    </w:rPr>
  </w:style>
  <w:style w:type="character" w:customStyle="1" w:styleId="heading5Char1">
    <w:name w:val="heading 5 Char1"/>
    <w:uiPriority w:val="99"/>
    <w:qFormat/>
    <w:rPr>
      <w:rFonts w:eastAsia="宋体"/>
      <w:b/>
      <w:kern w:val="2"/>
      <w:sz w:val="28"/>
      <w:lang w:val="en-US" w:eastAsia="zh-CN"/>
    </w:rPr>
  </w:style>
  <w:style w:type="character" w:customStyle="1" w:styleId="CharChar18">
    <w:name w:val="Char Char18"/>
    <w:uiPriority w:val="99"/>
    <w:qFormat/>
    <w:rPr>
      <w:b/>
      <w:kern w:val="2"/>
      <w:sz w:val="32"/>
    </w:rPr>
  </w:style>
  <w:style w:type="character" w:customStyle="1" w:styleId="Style1110">
    <w:name w:val="_Style 111"/>
    <w:uiPriority w:val="99"/>
    <w:qFormat/>
    <w:rPr>
      <w:b/>
      <w:smallCaps/>
      <w:spacing w:val="5"/>
    </w:rPr>
  </w:style>
  <w:style w:type="character" w:customStyle="1" w:styleId="heading1Char2">
    <w:name w:val="heading 1 Char2"/>
    <w:uiPriority w:val="99"/>
    <w:qFormat/>
    <w:rPr>
      <w:b/>
      <w:kern w:val="44"/>
      <w:sz w:val="44"/>
    </w:rPr>
  </w:style>
  <w:style w:type="character" w:customStyle="1" w:styleId="CharChar2">
    <w:name w:val="Char Char2"/>
    <w:uiPriority w:val="99"/>
    <w:qFormat/>
    <w:rPr>
      <w:rFonts w:ascii="Arial" w:eastAsia="黑体" w:hAnsi="Arial"/>
      <w:b/>
      <w:kern w:val="44"/>
      <w:sz w:val="44"/>
      <w:lang w:val="en-US" w:eastAsia="zh-CN"/>
    </w:rPr>
  </w:style>
  <w:style w:type="character" w:customStyle="1" w:styleId="heading3Char1">
    <w:name w:val="heading 3 Char1"/>
    <w:uiPriority w:val="99"/>
    <w:qFormat/>
    <w:rPr>
      <w:rFonts w:eastAsia="宋体"/>
      <w:b/>
      <w:kern w:val="2"/>
      <w:sz w:val="32"/>
      <w:lang w:val="en-US" w:eastAsia="zh-CN"/>
    </w:rPr>
  </w:style>
  <w:style w:type="character" w:customStyle="1" w:styleId="CharChar4">
    <w:name w:val="Char Char4"/>
    <w:uiPriority w:val="99"/>
    <w:qFormat/>
    <w:rPr>
      <w:rFonts w:ascii="Cambria" w:eastAsia="宋体" w:hAnsi="Cambria"/>
      <w:b/>
      <w:sz w:val="32"/>
    </w:rPr>
  </w:style>
  <w:style w:type="character" w:customStyle="1" w:styleId="heading2Char2">
    <w:name w:val="heading 2 Char2"/>
    <w:uiPriority w:val="99"/>
    <w:qFormat/>
    <w:rPr>
      <w:rFonts w:ascii="Cambria" w:hAnsi="Cambria"/>
      <w:b/>
      <w:kern w:val="2"/>
      <w:sz w:val="32"/>
    </w:rPr>
  </w:style>
  <w:style w:type="character" w:customStyle="1" w:styleId="heading3Char2">
    <w:name w:val="heading 3 Char2"/>
    <w:uiPriority w:val="99"/>
    <w:qFormat/>
    <w:rPr>
      <w:b/>
      <w:kern w:val="2"/>
      <w:sz w:val="32"/>
    </w:rPr>
  </w:style>
  <w:style w:type="character" w:customStyle="1" w:styleId="heading9Char1">
    <w:name w:val="heading 9 Char1"/>
    <w:uiPriority w:val="99"/>
    <w:qFormat/>
    <w:rPr>
      <w:rFonts w:ascii="Arial" w:eastAsia="黑体" w:hAnsi="Arial"/>
      <w:sz w:val="21"/>
      <w:lang w:val="en-US" w:eastAsia="zh-CN"/>
    </w:rPr>
  </w:style>
  <w:style w:type="character" w:customStyle="1" w:styleId="heading7Char1">
    <w:name w:val="heading 7 Char1"/>
    <w:uiPriority w:val="99"/>
    <w:qFormat/>
    <w:rPr>
      <w:rFonts w:ascii="Arial" w:eastAsia="黑体" w:hAnsi="Arial"/>
      <w:sz w:val="21"/>
      <w:lang w:val="en-US" w:eastAsia="zh-CN"/>
    </w:rPr>
  </w:style>
  <w:style w:type="character" w:customStyle="1" w:styleId="CharChar11">
    <w:name w:val="Char Char11"/>
    <w:uiPriority w:val="99"/>
    <w:qFormat/>
    <w:rPr>
      <w:rFonts w:ascii="Times New Roman" w:eastAsia="宋体" w:hAnsi="Times New Roman"/>
      <w:sz w:val="18"/>
    </w:rPr>
  </w:style>
  <w:style w:type="character" w:customStyle="1" w:styleId="QuoteChar">
    <w:name w:val="Quote Char"/>
    <w:uiPriority w:val="99"/>
    <w:qFormat/>
    <w:locked/>
    <w:rPr>
      <w:rFonts w:ascii="Calibri" w:eastAsia="宋体" w:hAnsi="Calibri"/>
      <w:i/>
      <w:color w:val="000000"/>
      <w:lang w:val="en-US" w:eastAsia="zh-CN"/>
    </w:rPr>
  </w:style>
  <w:style w:type="paragraph" w:styleId="afff6">
    <w:name w:val="Quote"/>
    <w:basedOn w:val="a2"/>
    <w:next w:val="a2"/>
    <w:link w:val="afff7"/>
    <w:uiPriority w:val="99"/>
    <w:qFormat/>
    <w:rPr>
      <w:rFonts w:ascii="Calibri" w:hAnsi="Calibri"/>
      <w:i/>
      <w:iCs/>
      <w:color w:val="000000"/>
      <w:kern w:val="0"/>
      <w:sz w:val="20"/>
      <w:szCs w:val="20"/>
    </w:rPr>
  </w:style>
  <w:style w:type="character" w:customStyle="1" w:styleId="afff7">
    <w:name w:val="引用 字符"/>
    <w:basedOn w:val="a5"/>
    <w:link w:val="afff6"/>
    <w:uiPriority w:val="29"/>
    <w:qFormat/>
    <w:rPr>
      <w:i/>
      <w:iCs/>
      <w:color w:val="000000" w:themeColor="text1"/>
      <w:szCs w:val="24"/>
    </w:rPr>
  </w:style>
  <w:style w:type="character" w:customStyle="1" w:styleId="Style1">
    <w:name w:val="Style1"/>
    <w:uiPriority w:val="99"/>
    <w:qFormat/>
    <w:rPr>
      <w:rFonts w:ascii="Calibri" w:eastAsia="宋体" w:hAnsi="宋体"/>
      <w:sz w:val="22"/>
      <w:lang w:eastAsia="zh-CN"/>
    </w:rPr>
  </w:style>
  <w:style w:type="character" w:customStyle="1" w:styleId="Style125">
    <w:name w:val="_Style 125"/>
    <w:uiPriority w:val="99"/>
    <w:qFormat/>
    <w:rPr>
      <w:b/>
      <w:smallCaps/>
      <w:color w:val="C0504D"/>
      <w:spacing w:val="5"/>
      <w:u w:val="single"/>
    </w:rPr>
  </w:style>
  <w:style w:type="character" w:customStyle="1" w:styleId="heading8Char1">
    <w:name w:val="heading 8 Char1"/>
    <w:uiPriority w:val="99"/>
    <w:qFormat/>
    <w:rPr>
      <w:rFonts w:ascii="Arial" w:eastAsia="黑体" w:hAnsi="Arial"/>
      <w:sz w:val="24"/>
      <w:lang w:val="en-US" w:eastAsia="zh-CN"/>
    </w:rPr>
  </w:style>
  <w:style w:type="character" w:customStyle="1" w:styleId="CharChar27">
    <w:name w:val="Char Char27"/>
    <w:uiPriority w:val="99"/>
    <w:qFormat/>
    <w:rPr>
      <w:rFonts w:eastAsia="宋体"/>
      <w:kern w:val="2"/>
      <w:sz w:val="28"/>
      <w:lang w:val="en-US" w:eastAsia="zh-CN"/>
    </w:rPr>
  </w:style>
  <w:style w:type="character" w:customStyle="1" w:styleId="Footer-EvenChar1">
    <w:name w:val="Footer-Even Char1"/>
    <w:uiPriority w:val="99"/>
    <w:qFormat/>
    <w:rPr>
      <w:rFonts w:eastAsia="宋体"/>
      <w:kern w:val="2"/>
      <w:sz w:val="18"/>
      <w:lang w:val="en-US" w:eastAsia="zh-CN"/>
    </w:rPr>
  </w:style>
  <w:style w:type="character" w:customStyle="1" w:styleId="heading4Char1">
    <w:name w:val="heading 4 Char1"/>
    <w:uiPriority w:val="99"/>
    <w:qFormat/>
    <w:rPr>
      <w:rFonts w:ascii="Cambria" w:eastAsia="宋体" w:hAnsi="Cambria"/>
      <w:b/>
      <w:kern w:val="2"/>
      <w:sz w:val="28"/>
      <w:lang w:val="en-US" w:eastAsia="zh-CN"/>
    </w:rPr>
  </w:style>
  <w:style w:type="character" w:customStyle="1" w:styleId="CharChar12">
    <w:name w:val="Char Char12"/>
    <w:uiPriority w:val="99"/>
    <w:qFormat/>
    <w:rPr>
      <w:rFonts w:eastAsia="宋体"/>
      <w:kern w:val="2"/>
      <w:sz w:val="24"/>
      <w:lang w:val="en-US" w:eastAsia="zh-CN"/>
    </w:rPr>
  </w:style>
  <w:style w:type="character" w:customStyle="1" w:styleId="heading3Char">
    <w:name w:val="heading 3 Char"/>
    <w:uiPriority w:val="99"/>
    <w:qFormat/>
    <w:rPr>
      <w:rFonts w:ascii="Arial" w:eastAsia="黑体" w:hAnsi="Arial"/>
      <w:sz w:val="24"/>
    </w:rPr>
  </w:style>
  <w:style w:type="character" w:customStyle="1" w:styleId="CharChar">
    <w:name w:val="表格 Char Char"/>
    <w:link w:val="afff8"/>
    <w:uiPriority w:val="99"/>
    <w:qFormat/>
    <w:locked/>
    <w:rPr>
      <w:rFonts w:ascii="宋体" w:eastAsia="宋体" w:hAnsi="宋体"/>
      <w:lang w:val="en-US" w:eastAsia="zh-CN"/>
    </w:rPr>
  </w:style>
  <w:style w:type="paragraph" w:customStyle="1" w:styleId="afff8">
    <w:name w:val="表格"/>
    <w:basedOn w:val="a2"/>
    <w:link w:val="CharChar"/>
    <w:uiPriority w:val="99"/>
    <w:qFormat/>
    <w:pPr>
      <w:autoSpaceDE w:val="0"/>
      <w:autoSpaceDN w:val="0"/>
      <w:adjustRightInd w:val="0"/>
      <w:snapToGrid w:val="0"/>
      <w:ind w:firstLineChars="21" w:firstLine="42"/>
      <w:jc w:val="left"/>
    </w:pPr>
    <w:rPr>
      <w:rFonts w:ascii="宋体" w:hAnsi="宋体"/>
      <w:kern w:val="0"/>
      <w:sz w:val="20"/>
      <w:szCs w:val="20"/>
    </w:rPr>
  </w:style>
  <w:style w:type="character" w:customStyle="1" w:styleId="Style134">
    <w:name w:val="_Style 134"/>
    <w:uiPriority w:val="99"/>
    <w:qFormat/>
    <w:rPr>
      <w:b/>
      <w:i/>
      <w:color w:val="4F81BD"/>
    </w:rPr>
  </w:style>
  <w:style w:type="character" w:customStyle="1" w:styleId="CharChar0">
    <w:name w:val="Ò³Ã¼ Char Char"/>
    <w:uiPriority w:val="99"/>
    <w:qFormat/>
    <w:rPr>
      <w:sz w:val="18"/>
    </w:rPr>
  </w:style>
  <w:style w:type="character" w:customStyle="1" w:styleId="heading1Char">
    <w:name w:val="heading 1 Char"/>
    <w:uiPriority w:val="99"/>
    <w:qFormat/>
    <w:rPr>
      <w:rFonts w:ascii="Arial" w:eastAsia="黑体" w:hAnsi="Arial"/>
      <w:b/>
      <w:sz w:val="36"/>
    </w:rPr>
  </w:style>
  <w:style w:type="character" w:customStyle="1" w:styleId="IntenseQuoteChar">
    <w:name w:val="Intense Quote Char"/>
    <w:uiPriority w:val="99"/>
    <w:qFormat/>
    <w:locked/>
    <w:rPr>
      <w:rFonts w:ascii="Calibri" w:eastAsia="宋体" w:hAnsi="Calibri"/>
      <w:b/>
      <w:i/>
      <w:color w:val="4F81BD"/>
      <w:lang w:val="en-US" w:eastAsia="zh-CN"/>
    </w:rPr>
  </w:style>
  <w:style w:type="paragraph" w:styleId="afff9">
    <w:name w:val="Intense Quote"/>
    <w:basedOn w:val="a2"/>
    <w:next w:val="a2"/>
    <w:link w:val="afffa"/>
    <w:uiPriority w:val="99"/>
    <w:qFormat/>
    <w:pPr>
      <w:pBdr>
        <w:bottom w:val="single" w:sz="4" w:space="4" w:color="4F81BD"/>
      </w:pBdr>
      <w:ind w:left="936" w:right="936"/>
    </w:pPr>
    <w:rPr>
      <w:rFonts w:ascii="Calibri" w:hAnsi="Calibri"/>
      <w:b/>
      <w:bCs/>
      <w:i/>
      <w:iCs/>
      <w:color w:val="4F81BD"/>
      <w:kern w:val="0"/>
      <w:sz w:val="20"/>
      <w:szCs w:val="20"/>
    </w:rPr>
  </w:style>
  <w:style w:type="character" w:customStyle="1" w:styleId="afffa">
    <w:name w:val="明显引用 字符"/>
    <w:basedOn w:val="a5"/>
    <w:link w:val="afff9"/>
    <w:uiPriority w:val="30"/>
    <w:qFormat/>
    <w:rPr>
      <w:b/>
      <w:bCs/>
      <w:i/>
      <w:iCs/>
      <w:color w:val="4F81BD" w:themeColor="accent1"/>
      <w:szCs w:val="24"/>
    </w:rPr>
  </w:style>
  <w:style w:type="character" w:customStyle="1" w:styleId="CharChar19">
    <w:name w:val="Char Char19"/>
    <w:uiPriority w:val="99"/>
    <w:qFormat/>
    <w:rPr>
      <w:rFonts w:ascii="Cambria" w:hAnsi="Cambria"/>
      <w:b/>
      <w:kern w:val="2"/>
      <w:sz w:val="32"/>
    </w:rPr>
  </w:style>
  <w:style w:type="character" w:customStyle="1" w:styleId="afffb">
    <w:name w:val="样式 宋体"/>
    <w:uiPriority w:val="99"/>
    <w:qFormat/>
    <w:rPr>
      <w:rFonts w:ascii="宋体" w:eastAsia="宋体" w:hAnsi="宋体"/>
      <w:sz w:val="24"/>
    </w:rPr>
  </w:style>
  <w:style w:type="character" w:customStyle="1" w:styleId="PIChar1">
    <w:name w:val="PI Char1"/>
    <w:uiPriority w:val="99"/>
    <w:qFormat/>
    <w:rPr>
      <w:rFonts w:eastAsia="宋体"/>
      <w:kern w:val="2"/>
      <w:sz w:val="24"/>
      <w:lang w:val="en-US" w:eastAsia="zh-CN"/>
    </w:rPr>
  </w:style>
  <w:style w:type="character" w:customStyle="1" w:styleId="smalltxt1">
    <w:name w:val="smalltxt1"/>
    <w:uiPriority w:val="99"/>
    <w:qFormat/>
    <w:rPr>
      <w:rFonts w:ascii="??" w:hAnsi="??"/>
      <w:sz w:val="24"/>
    </w:rPr>
  </w:style>
  <w:style w:type="character" w:customStyle="1" w:styleId="CharChar20">
    <w:name w:val="Ò³Ã¼ Char Char2"/>
    <w:uiPriority w:val="99"/>
    <w:qFormat/>
    <w:rPr>
      <w:kern w:val="2"/>
      <w:sz w:val="18"/>
    </w:rPr>
  </w:style>
  <w:style w:type="character" w:customStyle="1" w:styleId="3CharChar">
    <w:name w:val="样式 标题 3 + 黑体 小四 Char Char"/>
    <w:link w:val="36"/>
    <w:uiPriority w:val="99"/>
    <w:qFormat/>
    <w:locked/>
    <w:rPr>
      <w:rFonts w:ascii="黑体" w:eastAsia="黑体" w:hAnsi="Arial"/>
      <w:sz w:val="24"/>
    </w:rPr>
  </w:style>
  <w:style w:type="paragraph" w:customStyle="1" w:styleId="36">
    <w:name w:val="样式 标题 3 + 黑体 小四"/>
    <w:basedOn w:val="3"/>
    <w:link w:val="3CharChar"/>
    <w:uiPriority w:val="99"/>
    <w:qFormat/>
    <w:pPr>
      <w:numPr>
        <w:ilvl w:val="0"/>
        <w:numId w:val="0"/>
      </w:numPr>
      <w:spacing w:line="415" w:lineRule="auto"/>
    </w:pPr>
    <w:rPr>
      <w:rFonts w:ascii="黑体" w:hAnsi="Arial"/>
      <w:b w:val="0"/>
      <w:bCs/>
      <w:kern w:val="0"/>
      <w:sz w:val="24"/>
      <w:szCs w:val="24"/>
    </w:rPr>
  </w:style>
  <w:style w:type="character" w:customStyle="1" w:styleId="CharChar1">
    <w:name w:val="Char Char1"/>
    <w:uiPriority w:val="99"/>
    <w:qFormat/>
    <w:rPr>
      <w:rFonts w:eastAsia="宋体"/>
      <w:sz w:val="21"/>
      <w:lang w:val="en-US" w:eastAsia="zh-CN"/>
    </w:rPr>
  </w:style>
  <w:style w:type="character" w:customStyle="1" w:styleId="Style3">
    <w:name w:val="Style3"/>
    <w:uiPriority w:val="99"/>
    <w:qFormat/>
    <w:rPr>
      <w:rFonts w:ascii="Calibri" w:eastAsia="宋体" w:hAnsi="宋体"/>
      <w:sz w:val="22"/>
      <w:lang w:eastAsia="zh-CN"/>
    </w:rPr>
  </w:style>
  <w:style w:type="character" w:customStyle="1" w:styleId="heading1Char1">
    <w:name w:val="heading 1 Char1"/>
    <w:uiPriority w:val="99"/>
    <w:qFormat/>
    <w:rPr>
      <w:rFonts w:eastAsia="宋体"/>
      <w:b/>
      <w:kern w:val="44"/>
      <w:sz w:val="44"/>
      <w:lang w:val="en-US" w:eastAsia="zh-CN"/>
    </w:rPr>
  </w:style>
  <w:style w:type="character" w:customStyle="1" w:styleId="CharChar22">
    <w:name w:val="Char Char22"/>
    <w:uiPriority w:val="99"/>
    <w:qFormat/>
    <w:rPr>
      <w:rFonts w:ascii="Arial" w:eastAsia="黑体" w:hAnsi="Arial"/>
      <w:b/>
      <w:kern w:val="44"/>
      <w:sz w:val="44"/>
      <w:lang w:val="en-US" w:eastAsia="zh-CN"/>
    </w:rPr>
  </w:style>
  <w:style w:type="character" w:customStyle="1" w:styleId="Char2">
    <w:name w:val="表正文 Char2"/>
    <w:uiPriority w:val="99"/>
    <w:qFormat/>
    <w:rPr>
      <w:rFonts w:ascii="Times New Roman" w:eastAsia="宋体" w:hAnsi="Times New Roman"/>
      <w:sz w:val="24"/>
    </w:rPr>
  </w:style>
  <w:style w:type="character" w:customStyle="1" w:styleId="heading6Char1">
    <w:name w:val="heading 6 Char1"/>
    <w:uiPriority w:val="99"/>
    <w:qFormat/>
    <w:rPr>
      <w:rFonts w:ascii="Arial" w:eastAsia="黑体" w:hAnsi="Arial"/>
      <w:kern w:val="2"/>
      <w:sz w:val="24"/>
      <w:lang w:val="en-US" w:eastAsia="zh-CN"/>
    </w:rPr>
  </w:style>
  <w:style w:type="character" w:customStyle="1" w:styleId="dandyrentitle1">
    <w:name w:val="dandyren_title1"/>
    <w:uiPriority w:val="99"/>
    <w:qFormat/>
    <w:rPr>
      <w:b/>
      <w:color w:val="FF6633"/>
      <w:sz w:val="18"/>
    </w:rPr>
  </w:style>
  <w:style w:type="character" w:customStyle="1" w:styleId="CharChar201">
    <w:name w:val="Char Char201"/>
    <w:uiPriority w:val="99"/>
    <w:qFormat/>
    <w:rPr>
      <w:rFonts w:ascii="Cambria" w:eastAsia="宋体" w:hAnsi="Cambria"/>
      <w:b/>
      <w:sz w:val="32"/>
    </w:rPr>
  </w:style>
  <w:style w:type="character" w:customStyle="1" w:styleId="pt141">
    <w:name w:val="pt141"/>
    <w:uiPriority w:val="99"/>
    <w:qFormat/>
    <w:rPr>
      <w:color w:val="330066"/>
      <w:spacing w:val="450"/>
      <w:sz w:val="22"/>
    </w:rPr>
  </w:style>
  <w:style w:type="character" w:customStyle="1" w:styleId="CharChar21">
    <w:name w:val="Char Char21"/>
    <w:uiPriority w:val="99"/>
    <w:qFormat/>
    <w:rPr>
      <w:rFonts w:ascii="Times New Roman" w:eastAsia="宋体" w:hAnsi="Times New Roman"/>
      <w:b/>
      <w:kern w:val="44"/>
      <w:sz w:val="44"/>
    </w:rPr>
  </w:style>
  <w:style w:type="character" w:customStyle="1" w:styleId="heading4Char2">
    <w:name w:val="heading 4 Char2"/>
    <w:uiPriority w:val="99"/>
    <w:qFormat/>
    <w:rPr>
      <w:rFonts w:ascii="Cambria" w:hAnsi="Cambria"/>
      <w:b/>
      <w:kern w:val="2"/>
      <w:sz w:val="28"/>
    </w:rPr>
  </w:style>
  <w:style w:type="character" w:customStyle="1" w:styleId="Style157">
    <w:name w:val="_Style 157"/>
    <w:uiPriority w:val="99"/>
    <w:qFormat/>
    <w:rPr>
      <w:i/>
      <w:color w:val="808080"/>
    </w:rPr>
  </w:style>
  <w:style w:type="character" w:customStyle="1" w:styleId="Style158">
    <w:name w:val="_Style 158"/>
    <w:uiPriority w:val="99"/>
    <w:qFormat/>
    <w:rPr>
      <w:smallCaps/>
      <w:color w:val="C0504D"/>
      <w:u w:val="single"/>
    </w:rPr>
  </w:style>
  <w:style w:type="character" w:customStyle="1" w:styleId="gray6">
    <w:name w:val="gray6"/>
    <w:uiPriority w:val="99"/>
    <w:qFormat/>
  </w:style>
  <w:style w:type="character" w:customStyle="1" w:styleId="CharChar111">
    <w:name w:val="Char Char111"/>
    <w:uiPriority w:val="99"/>
    <w:qFormat/>
    <w:rPr>
      <w:rFonts w:ascii="Times New Roman" w:eastAsia="宋体" w:hAnsi="Times New Roman"/>
      <w:sz w:val="18"/>
    </w:rPr>
  </w:style>
  <w:style w:type="character" w:customStyle="1" w:styleId="bodytextCharChar">
    <w:name w:val="body text Char Char"/>
    <w:uiPriority w:val="99"/>
    <w:qFormat/>
    <w:rPr>
      <w:rFonts w:eastAsia="宋体"/>
      <w:kern w:val="2"/>
      <w:sz w:val="24"/>
      <w:lang w:val="en-US" w:eastAsia="zh-CN"/>
    </w:rPr>
  </w:style>
  <w:style w:type="character" w:customStyle="1" w:styleId="CharCharCharCharCharCharCharCharChar">
    <w:name w:val="Char Char Char Char Char Char Char Char Char"/>
    <w:uiPriority w:val="99"/>
    <w:qFormat/>
    <w:rPr>
      <w:rFonts w:ascii="宋体" w:eastAsia="宋体" w:hAnsi="Courier New"/>
      <w:sz w:val="21"/>
      <w:lang w:val="en-US" w:eastAsia="zh-CN"/>
    </w:rPr>
  </w:style>
  <w:style w:type="character" w:customStyle="1" w:styleId="CharCharChar1">
    <w:name w:val="Char Char Char1"/>
    <w:uiPriority w:val="99"/>
    <w:qFormat/>
    <w:rPr>
      <w:rFonts w:ascii="宋体" w:hAnsi="Courier New"/>
      <w:sz w:val="21"/>
    </w:rPr>
  </w:style>
  <w:style w:type="character" w:customStyle="1" w:styleId="CharChar16">
    <w:name w:val="Char Char16"/>
    <w:uiPriority w:val="99"/>
    <w:qFormat/>
    <w:rPr>
      <w:b/>
      <w:kern w:val="2"/>
      <w:sz w:val="28"/>
    </w:rPr>
  </w:style>
  <w:style w:type="character" w:customStyle="1" w:styleId="CharChar6">
    <w:name w:val="Char Char6"/>
    <w:uiPriority w:val="99"/>
    <w:qFormat/>
    <w:rPr>
      <w:rFonts w:ascii="Times New Roman" w:eastAsia="宋体" w:hAnsi="Times New Roman"/>
      <w:sz w:val="24"/>
    </w:rPr>
  </w:style>
  <w:style w:type="character" w:customStyle="1" w:styleId="CharChar10">
    <w:name w:val="Ò³Ã¼ Char Char1"/>
    <w:uiPriority w:val="99"/>
    <w:qFormat/>
    <w:rPr>
      <w:rFonts w:eastAsia="宋体"/>
      <w:kern w:val="2"/>
      <w:sz w:val="18"/>
      <w:lang w:val="en-US" w:eastAsia="zh-CN"/>
    </w:rPr>
  </w:style>
  <w:style w:type="character" w:customStyle="1" w:styleId="TexteCharChar">
    <w:name w:val="Texte Char Char"/>
    <w:uiPriority w:val="99"/>
    <w:qFormat/>
    <w:rPr>
      <w:rFonts w:ascii="宋体" w:eastAsia="宋体" w:hAnsi="Courier New"/>
      <w:sz w:val="21"/>
      <w:lang w:val="en-US" w:eastAsia="zh-CN"/>
    </w:rPr>
  </w:style>
  <w:style w:type="character" w:customStyle="1" w:styleId="CharCharChar">
    <w:name w:val="Char Char Char"/>
    <w:uiPriority w:val="99"/>
    <w:qFormat/>
    <w:rPr>
      <w:rFonts w:ascii="宋体" w:eastAsia="宋体" w:hAnsi="Courier New"/>
      <w:sz w:val="21"/>
      <w:lang w:val="en-US" w:eastAsia="zh-CN"/>
    </w:rPr>
  </w:style>
  <w:style w:type="character" w:customStyle="1" w:styleId="2CharChar">
    <w:name w:val="样式2 Char Char"/>
    <w:link w:val="28"/>
    <w:uiPriority w:val="99"/>
    <w:qFormat/>
    <w:locked/>
    <w:rPr>
      <w:rFonts w:ascii="宋体" w:eastAsia="宋体" w:hAnsi="宋体"/>
      <w:kern w:val="2"/>
      <w:sz w:val="28"/>
      <w:lang w:val="en-US" w:eastAsia="zh-CN"/>
    </w:rPr>
  </w:style>
  <w:style w:type="paragraph" w:customStyle="1" w:styleId="28">
    <w:name w:val="样式2"/>
    <w:basedOn w:val="2"/>
    <w:link w:val="2CharChar"/>
    <w:uiPriority w:val="99"/>
    <w:qFormat/>
    <w:pPr>
      <w:keepLines/>
      <w:numPr>
        <w:ilvl w:val="0"/>
        <w:numId w:val="0"/>
      </w:numPr>
      <w:snapToGrid w:val="0"/>
      <w:spacing w:afterLines="50" w:line="480" w:lineRule="exact"/>
      <w:ind w:firstLine="556"/>
    </w:pPr>
    <w:rPr>
      <w:rFonts w:ascii="宋体" w:hAnsi="宋体"/>
      <w:bCs/>
      <w:szCs w:val="28"/>
    </w:rPr>
  </w:style>
  <w:style w:type="character" w:customStyle="1" w:styleId="afffc">
    <w:name w:val="无间隔 字符"/>
    <w:link w:val="afffd"/>
    <w:uiPriority w:val="99"/>
    <w:qFormat/>
    <w:locked/>
    <w:rPr>
      <w:rFonts w:ascii="Calibri" w:hAnsi="Calibri"/>
      <w:sz w:val="22"/>
      <w:lang w:val="en-US" w:eastAsia="zh-CN"/>
    </w:rPr>
  </w:style>
  <w:style w:type="paragraph" w:styleId="afffd">
    <w:name w:val="No Spacing"/>
    <w:link w:val="afffc"/>
    <w:uiPriority w:val="99"/>
    <w:qFormat/>
    <w:rPr>
      <w:rFonts w:ascii="Calibri" w:hAnsi="Calibri"/>
      <w:sz w:val="22"/>
      <w:szCs w:val="22"/>
    </w:rPr>
  </w:style>
  <w:style w:type="character" w:customStyle="1" w:styleId="CharChar200">
    <w:name w:val="Char Char20"/>
    <w:uiPriority w:val="99"/>
    <w:qFormat/>
    <w:rPr>
      <w:b/>
      <w:kern w:val="44"/>
      <w:sz w:val="44"/>
    </w:rPr>
  </w:style>
  <w:style w:type="character" w:customStyle="1" w:styleId="fontstrikethrough">
    <w:name w:val="fontstrikethrough"/>
    <w:uiPriority w:val="99"/>
    <w:qFormat/>
    <w:rPr>
      <w:strike/>
    </w:rPr>
  </w:style>
  <w:style w:type="character" w:customStyle="1" w:styleId="heading2Char1">
    <w:name w:val="heading 2 Char1"/>
    <w:uiPriority w:val="99"/>
    <w:qFormat/>
    <w:rPr>
      <w:rFonts w:ascii="Cambria" w:eastAsia="宋体" w:hAnsi="Cambria"/>
      <w:b/>
      <w:kern w:val="2"/>
      <w:sz w:val="32"/>
      <w:lang w:val="en-US" w:eastAsia="zh-CN"/>
    </w:rPr>
  </w:style>
  <w:style w:type="character" w:customStyle="1" w:styleId="1CharChar">
    <w:name w:val="正文1 Char Char"/>
    <w:link w:val="11"/>
    <w:uiPriority w:val="99"/>
    <w:qFormat/>
    <w:locked/>
    <w:rPr>
      <w:rFonts w:ascii="宋体" w:eastAsia="宋体" w:hAnsi="宋体"/>
      <w:sz w:val="21"/>
      <w:lang w:val="en-US" w:eastAsia="zh-CN"/>
    </w:rPr>
  </w:style>
  <w:style w:type="paragraph" w:customStyle="1" w:styleId="11">
    <w:name w:val="正文1"/>
    <w:basedOn w:val="a2"/>
    <w:link w:val="1CharChar"/>
    <w:uiPriority w:val="99"/>
    <w:qFormat/>
    <w:pPr>
      <w:widowControl/>
      <w:spacing w:line="360" w:lineRule="auto"/>
      <w:ind w:left="360" w:firstLine="420"/>
      <w:jc w:val="left"/>
    </w:pPr>
    <w:rPr>
      <w:rFonts w:ascii="宋体" w:hAnsi="宋体" w:cs="宋体"/>
      <w:kern w:val="0"/>
      <w:szCs w:val="20"/>
    </w:rPr>
  </w:style>
  <w:style w:type="character" w:customStyle="1" w:styleId="Style2">
    <w:name w:val="Style2"/>
    <w:uiPriority w:val="99"/>
    <w:qFormat/>
    <w:rPr>
      <w:rFonts w:ascii="Calibri" w:eastAsia="宋体" w:hAnsi="宋体"/>
      <w:sz w:val="22"/>
      <w:lang w:eastAsia="zh-CN"/>
    </w:rPr>
  </w:style>
  <w:style w:type="character" w:customStyle="1" w:styleId="CharChar61">
    <w:name w:val="Char Char61"/>
    <w:uiPriority w:val="99"/>
    <w:qFormat/>
    <w:rPr>
      <w:rFonts w:ascii="Times New Roman" w:eastAsia="宋体" w:hAnsi="Times New Roman"/>
      <w:sz w:val="24"/>
    </w:rPr>
  </w:style>
  <w:style w:type="character" w:customStyle="1" w:styleId="heading4Char">
    <w:name w:val="heading 4 Char"/>
    <w:uiPriority w:val="99"/>
    <w:qFormat/>
    <w:rPr>
      <w:rFonts w:ascii="Arial" w:eastAsia="黑体" w:hAnsi="Arial"/>
      <w:sz w:val="21"/>
    </w:rPr>
  </w:style>
  <w:style w:type="character" w:customStyle="1" w:styleId="ndradChar">
    <w:name w:val="ändrad Char"/>
    <w:uiPriority w:val="99"/>
    <w:qFormat/>
    <w:rPr>
      <w:rFonts w:eastAsia="宋体"/>
      <w:kern w:val="2"/>
      <w:sz w:val="24"/>
      <w:lang w:val="en-US" w:eastAsia="zh-CN"/>
    </w:rPr>
  </w:style>
  <w:style w:type="character" w:customStyle="1" w:styleId="Footer-EvenChar2">
    <w:name w:val="Footer-Even Char2"/>
    <w:uiPriority w:val="99"/>
    <w:qFormat/>
    <w:rPr>
      <w:kern w:val="2"/>
      <w:sz w:val="18"/>
    </w:rPr>
  </w:style>
  <w:style w:type="character" w:customStyle="1" w:styleId="Style4">
    <w:name w:val="Style4"/>
    <w:uiPriority w:val="99"/>
    <w:qFormat/>
    <w:rPr>
      <w:rFonts w:ascii="Calibri" w:eastAsia="宋体" w:hAnsi="宋体"/>
      <w:sz w:val="22"/>
      <w:lang w:eastAsia="zh-CN"/>
    </w:rPr>
  </w:style>
  <w:style w:type="character" w:customStyle="1" w:styleId="heading2Char">
    <w:name w:val="heading 2 Char"/>
    <w:uiPriority w:val="99"/>
    <w:qFormat/>
    <w:rPr>
      <w:rFonts w:ascii="Arial" w:eastAsia="黑体" w:hAnsi="Arial"/>
      <w:sz w:val="24"/>
    </w:rPr>
  </w:style>
  <w:style w:type="character" w:customStyle="1" w:styleId="style21">
    <w:name w:val="style21"/>
    <w:uiPriority w:val="99"/>
    <w:qFormat/>
    <w:rPr>
      <w:sz w:val="15"/>
    </w:rPr>
  </w:style>
  <w:style w:type="character" w:customStyle="1" w:styleId="TableTextCharChar">
    <w:name w:val="Table Text Char Char"/>
    <w:link w:val="TableText"/>
    <w:uiPriority w:val="99"/>
    <w:qFormat/>
    <w:locked/>
    <w:rPr>
      <w:sz w:val="21"/>
      <w:lang w:val="en-US" w:eastAsia="en-US"/>
    </w:rPr>
  </w:style>
  <w:style w:type="paragraph" w:customStyle="1" w:styleId="TableText">
    <w:name w:val="Table Text"/>
    <w:basedOn w:val="a2"/>
    <w:link w:val="TableTextCharChar"/>
    <w:uiPriority w:val="99"/>
    <w:qFormat/>
    <w:pPr>
      <w:widowControl/>
      <w:tabs>
        <w:tab w:val="decimal" w:pos="0"/>
      </w:tabs>
      <w:overflowPunct w:val="0"/>
      <w:autoSpaceDE w:val="0"/>
      <w:autoSpaceDN w:val="0"/>
      <w:adjustRightInd w:val="0"/>
      <w:jc w:val="left"/>
      <w:textAlignment w:val="baseline"/>
    </w:pPr>
    <w:rPr>
      <w:kern w:val="0"/>
      <w:szCs w:val="20"/>
      <w:lang w:eastAsia="en-US"/>
    </w:rPr>
  </w:style>
  <w:style w:type="paragraph" w:customStyle="1" w:styleId="xl77">
    <w:name w:val="xl77"/>
    <w:basedOn w:val="a2"/>
    <w:uiPriority w:val="99"/>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b/>
      <w:bCs/>
      <w:kern w:val="0"/>
      <w:sz w:val="28"/>
      <w:szCs w:val="28"/>
    </w:rPr>
  </w:style>
  <w:style w:type="paragraph" w:customStyle="1" w:styleId="xl74">
    <w:name w:val="xl74"/>
    <w:basedOn w:val="a2"/>
    <w:uiPriority w:val="99"/>
    <w:qFormat/>
    <w:pPr>
      <w:widowControl/>
      <w:pBdr>
        <w:top w:val="single" w:sz="4" w:space="0" w:color="auto"/>
        <w:left w:val="single" w:sz="4" w:space="0" w:color="auto"/>
        <w:bottom w:val="single" w:sz="4" w:space="0" w:color="auto"/>
        <w:right w:val="single" w:sz="4" w:space="0" w:color="auto"/>
      </w:pBdr>
      <w:spacing w:beforeAutospacing="1" w:afterAutospacing="1"/>
      <w:textAlignment w:val="top"/>
    </w:pPr>
    <w:rPr>
      <w:rFonts w:ascii="新宋体" w:eastAsia="新宋体" w:hAnsi="新宋体" w:cs="宋体"/>
      <w:color w:val="000000"/>
      <w:kern w:val="0"/>
      <w:sz w:val="24"/>
    </w:rPr>
  </w:style>
  <w:style w:type="paragraph" w:customStyle="1" w:styleId="xl89">
    <w:name w:val="xl89"/>
    <w:basedOn w:val="a2"/>
    <w:uiPriority w:val="99"/>
    <w:qFormat/>
    <w:pPr>
      <w:widowControl/>
      <w:spacing w:beforeAutospacing="1" w:afterAutospacing="1"/>
      <w:jc w:val="left"/>
    </w:pPr>
    <w:rPr>
      <w:rFonts w:ascii="宋体" w:hAnsi="宋体" w:cs="宋体"/>
      <w:kern w:val="0"/>
      <w:sz w:val="24"/>
    </w:rPr>
  </w:style>
  <w:style w:type="paragraph" w:customStyle="1" w:styleId="GB2312015GBCharChar">
    <w:name w:val="样式 样式 正文文本缩进 + 仿宋_GB2312 小四 首行缩进:  0 厘米 行距: 1.5 倍行距 + (中文) 仿宋_GB... Char Char"/>
    <w:basedOn w:val="a2"/>
    <w:uiPriority w:val="99"/>
    <w:qFormat/>
    <w:pPr>
      <w:autoSpaceDE w:val="0"/>
      <w:autoSpaceDN w:val="0"/>
      <w:adjustRightInd w:val="0"/>
      <w:spacing w:line="360" w:lineRule="auto"/>
      <w:ind w:firstLineChars="200" w:firstLine="480"/>
      <w:jc w:val="left"/>
    </w:pPr>
    <w:rPr>
      <w:rFonts w:ascii="仿宋_GB2312" w:eastAsia="新宋体"/>
      <w:kern w:val="0"/>
      <w:sz w:val="24"/>
      <w:szCs w:val="20"/>
    </w:rPr>
  </w:style>
  <w:style w:type="paragraph" w:customStyle="1" w:styleId="xl70">
    <w:name w:val="xl70"/>
    <w:basedOn w:val="a2"/>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4"/>
    </w:rPr>
  </w:style>
  <w:style w:type="paragraph" w:customStyle="1" w:styleId="afffe">
    <w:name w:val="文档正文"/>
    <w:basedOn w:val="a2"/>
    <w:uiPriority w:val="99"/>
    <w:qFormat/>
    <w:pPr>
      <w:adjustRightInd w:val="0"/>
      <w:spacing w:line="300" w:lineRule="auto"/>
      <w:ind w:firstLine="567"/>
      <w:textAlignment w:val="baseline"/>
    </w:pPr>
    <w:rPr>
      <w:kern w:val="0"/>
      <w:sz w:val="24"/>
      <w:szCs w:val="20"/>
    </w:rPr>
  </w:style>
  <w:style w:type="paragraph" w:customStyle="1" w:styleId="Char1">
    <w:name w:val="Char1"/>
    <w:basedOn w:val="a2"/>
    <w:uiPriority w:val="99"/>
    <w:qFormat/>
    <w:rPr>
      <w:rFonts w:ascii="仿宋_GB2312" w:eastAsia="仿宋_GB2312"/>
      <w:b/>
      <w:sz w:val="32"/>
      <w:szCs w:val="32"/>
    </w:rPr>
  </w:style>
  <w:style w:type="paragraph" w:customStyle="1" w:styleId="xl90">
    <w:name w:val="xl90"/>
    <w:basedOn w:val="a2"/>
    <w:uiPriority w:val="99"/>
    <w:qFormat/>
    <w:pPr>
      <w:widowControl/>
      <w:pBdr>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4"/>
    </w:rPr>
  </w:style>
  <w:style w:type="paragraph" w:customStyle="1" w:styleId="xl82">
    <w:name w:val="xl82"/>
    <w:basedOn w:val="a2"/>
    <w:uiPriority w:val="99"/>
    <w:qFormat/>
    <w:pPr>
      <w:widowControl/>
      <w:pBdr>
        <w:top w:val="single" w:sz="4" w:space="0" w:color="auto"/>
        <w:left w:val="single" w:sz="4" w:space="0" w:color="auto"/>
        <w:right w:val="single" w:sz="4" w:space="0" w:color="auto"/>
      </w:pBdr>
      <w:spacing w:beforeAutospacing="1" w:afterAutospacing="1"/>
      <w:jc w:val="left"/>
    </w:pPr>
    <w:rPr>
      <w:rFonts w:ascii="新宋体" w:eastAsia="新宋体" w:hAnsi="新宋体" w:cs="宋体"/>
      <w:color w:val="000000"/>
      <w:kern w:val="0"/>
      <w:sz w:val="24"/>
    </w:rPr>
  </w:style>
  <w:style w:type="paragraph" w:customStyle="1" w:styleId="210">
    <w:name w:val="正文文本 21"/>
    <w:basedOn w:val="a2"/>
    <w:uiPriority w:val="99"/>
    <w:qFormat/>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affff">
    <w:name w:val="标准小四"/>
    <w:basedOn w:val="a2"/>
    <w:uiPriority w:val="99"/>
    <w:qFormat/>
    <w:pPr>
      <w:autoSpaceDE w:val="0"/>
      <w:autoSpaceDN w:val="0"/>
      <w:adjustRightInd w:val="0"/>
      <w:spacing w:line="360" w:lineRule="auto"/>
      <w:ind w:firstLineChars="200" w:firstLine="480"/>
      <w:jc w:val="left"/>
    </w:pPr>
    <w:rPr>
      <w:rFonts w:ascii="Arial" w:hAnsi="Arial"/>
      <w:kern w:val="0"/>
      <w:sz w:val="24"/>
      <w:szCs w:val="21"/>
    </w:rPr>
  </w:style>
  <w:style w:type="paragraph" w:customStyle="1" w:styleId="TableContents">
    <w:name w:val="Table Contents"/>
    <w:basedOn w:val="a2"/>
    <w:uiPriority w:val="99"/>
    <w:qFormat/>
    <w:pPr>
      <w:suppressAutoHyphens/>
      <w:autoSpaceDE w:val="0"/>
      <w:autoSpaceDN w:val="0"/>
      <w:adjustRightInd w:val="0"/>
      <w:jc w:val="left"/>
    </w:pPr>
    <w:rPr>
      <w:rFonts w:ascii="Helvetica" w:hAnsi="Helvetica"/>
      <w:kern w:val="1"/>
      <w:sz w:val="20"/>
      <w:szCs w:val="20"/>
    </w:rPr>
  </w:style>
  <w:style w:type="paragraph" w:customStyle="1" w:styleId="affff0">
    <w:name w:val="简单回函地址"/>
    <w:basedOn w:val="a2"/>
    <w:uiPriority w:val="99"/>
    <w:qFormat/>
  </w:style>
  <w:style w:type="paragraph" w:customStyle="1" w:styleId="37">
    <w:name w:val="样式 标题 3 + 黑体 小四 非加粗"/>
    <w:basedOn w:val="3"/>
    <w:uiPriority w:val="99"/>
    <w:qFormat/>
    <w:pPr>
      <w:numPr>
        <w:ilvl w:val="0"/>
        <w:numId w:val="0"/>
      </w:numPr>
      <w:spacing w:line="415" w:lineRule="auto"/>
    </w:pPr>
    <w:rPr>
      <w:rFonts w:ascii="黑体" w:hAnsi="黑体"/>
      <w:b w:val="0"/>
      <w:kern w:val="0"/>
      <w:sz w:val="24"/>
      <w:szCs w:val="32"/>
    </w:rPr>
  </w:style>
  <w:style w:type="paragraph" w:customStyle="1" w:styleId="xl35">
    <w:name w:val="xl35"/>
    <w:basedOn w:val="a2"/>
    <w:uiPriority w:val="99"/>
    <w:qFormat/>
    <w:pPr>
      <w:widowControl/>
      <w:pBdr>
        <w:left w:val="single" w:sz="4" w:space="0" w:color="auto"/>
        <w:bottom w:val="single" w:sz="4" w:space="0" w:color="auto"/>
        <w:right w:val="single" w:sz="4" w:space="0" w:color="auto"/>
      </w:pBdr>
      <w:spacing w:beforeAutospacing="1" w:afterAutospacing="1"/>
      <w:textAlignment w:val="center"/>
    </w:pPr>
    <w:rPr>
      <w:rFonts w:ascii="Arial Unicode MS" w:hAnsi="Arial Unicode MS"/>
      <w:kern w:val="0"/>
      <w:szCs w:val="22"/>
    </w:rPr>
  </w:style>
  <w:style w:type="paragraph" w:customStyle="1" w:styleId="35515">
    <w:name w:val="样式 标题 3 + 黑色 段前: 5 磅 段后: 5 磅 行距: 1.5 倍行距"/>
    <w:basedOn w:val="a2"/>
    <w:uiPriority w:val="99"/>
    <w:qFormat/>
    <w:pPr>
      <w:ind w:left="855" w:hanging="855"/>
    </w:pPr>
    <w:rPr>
      <w:sz w:val="24"/>
      <w:szCs w:val="20"/>
    </w:rPr>
  </w:style>
  <w:style w:type="paragraph" w:customStyle="1" w:styleId="085085">
    <w:name w:val="样式 左侧:  0.85 厘米 首行缩进:  0.85 厘米"/>
    <w:basedOn w:val="a2"/>
    <w:uiPriority w:val="99"/>
    <w:qFormat/>
    <w:pPr>
      <w:autoSpaceDE w:val="0"/>
      <w:autoSpaceDN w:val="0"/>
      <w:adjustRightInd w:val="0"/>
      <w:spacing w:line="360" w:lineRule="auto"/>
      <w:ind w:firstLine="482"/>
      <w:jc w:val="left"/>
    </w:pPr>
    <w:rPr>
      <w:rFonts w:cs="宋体"/>
      <w:kern w:val="0"/>
      <w:sz w:val="24"/>
      <w:szCs w:val="20"/>
    </w:rPr>
  </w:style>
  <w:style w:type="paragraph" w:customStyle="1" w:styleId="affff1">
    <w:name w:val="段"/>
    <w:uiPriority w:val="99"/>
    <w:qFormat/>
    <w:pPr>
      <w:autoSpaceDE w:val="0"/>
      <w:autoSpaceDN w:val="0"/>
      <w:ind w:firstLineChars="200" w:firstLine="200"/>
      <w:jc w:val="both"/>
    </w:pPr>
    <w:rPr>
      <w:rFonts w:ascii="宋体"/>
      <w:sz w:val="21"/>
    </w:rPr>
  </w:style>
  <w:style w:type="paragraph" w:customStyle="1" w:styleId="aspnumfaautoadjustrightr">
    <w:name w:val="aspnumfaautoadjustrightr"/>
    <w:uiPriority w:val="99"/>
    <w:qFormat/>
    <w:pPr>
      <w:widowControl w:val="0"/>
      <w:autoSpaceDE w:val="0"/>
      <w:autoSpaceDN w:val="0"/>
      <w:adjustRightInd w:val="0"/>
      <w:ind w:firstLine="720"/>
      <w:jc w:val="both"/>
    </w:pPr>
  </w:style>
  <w:style w:type="paragraph" w:customStyle="1" w:styleId="Char11">
    <w:name w:val="Char11"/>
    <w:basedOn w:val="a2"/>
    <w:uiPriority w:val="99"/>
    <w:qFormat/>
    <w:pPr>
      <w:autoSpaceDE w:val="0"/>
      <w:autoSpaceDN w:val="0"/>
      <w:adjustRightInd w:val="0"/>
      <w:jc w:val="left"/>
    </w:pPr>
    <w:rPr>
      <w:rFonts w:ascii="仿宋_GB2312" w:eastAsia="仿宋_GB2312"/>
      <w:b/>
      <w:kern w:val="0"/>
      <w:sz w:val="32"/>
      <w:szCs w:val="32"/>
    </w:rPr>
  </w:style>
  <w:style w:type="paragraph" w:customStyle="1" w:styleId="affff2">
    <w:name w:val="技术报告正文"/>
    <w:basedOn w:val="a2"/>
    <w:uiPriority w:val="99"/>
    <w:qFormat/>
    <w:pPr>
      <w:autoSpaceDE w:val="0"/>
      <w:autoSpaceDN w:val="0"/>
      <w:adjustRightInd w:val="0"/>
      <w:spacing w:beforeLines="50" w:line="440" w:lineRule="exact"/>
      <w:ind w:firstLineChars="192" w:firstLine="538"/>
      <w:jc w:val="left"/>
    </w:pPr>
    <w:rPr>
      <w:rFonts w:cs="Arial"/>
      <w:bCs/>
      <w:kern w:val="0"/>
      <w:sz w:val="28"/>
      <w:szCs w:val="20"/>
    </w:rPr>
  </w:style>
  <w:style w:type="paragraph" w:customStyle="1" w:styleId="xl85">
    <w:name w:val="xl85"/>
    <w:basedOn w:val="a2"/>
    <w:uiPriority w:val="99"/>
    <w:qFormat/>
    <w:pPr>
      <w:widowControl/>
      <w:pBdr>
        <w:top w:val="single" w:sz="4" w:space="0" w:color="auto"/>
        <w:left w:val="single" w:sz="4" w:space="0" w:color="auto"/>
        <w:bottom w:val="single" w:sz="4" w:space="0" w:color="auto"/>
        <w:right w:val="single" w:sz="4" w:space="0" w:color="auto"/>
      </w:pBdr>
      <w:shd w:val="clear" w:color="000000" w:fill="C0C0C0"/>
      <w:spacing w:beforeAutospacing="1" w:afterAutospacing="1"/>
      <w:jc w:val="center"/>
    </w:pPr>
    <w:rPr>
      <w:rFonts w:ascii="新宋体" w:eastAsia="新宋体" w:hAnsi="新宋体" w:cs="宋体"/>
      <w:b/>
      <w:bCs/>
      <w:color w:val="000000"/>
      <w:kern w:val="0"/>
      <w:sz w:val="24"/>
    </w:rPr>
  </w:style>
  <w:style w:type="paragraph" w:customStyle="1" w:styleId="CharCharCharCharCharCharCharCharCharCharCharCharCharCharCharCharCharCharChar">
    <w:name w:val="Char Char Char Char Char Char Char Char Char Char Char Char Char Char Char Char Char Char Char"/>
    <w:basedOn w:val="a2"/>
    <w:uiPriority w:val="99"/>
    <w:qFormat/>
    <w:rPr>
      <w:rFonts w:ascii="仿宋_GB2312" w:eastAsia="仿宋_GB2312"/>
      <w:b/>
      <w:sz w:val="32"/>
      <w:szCs w:val="32"/>
    </w:rPr>
  </w:style>
  <w:style w:type="paragraph" w:customStyle="1" w:styleId="affff3">
    <w:name w:val="标题五"/>
    <w:basedOn w:val="a2"/>
    <w:uiPriority w:val="99"/>
    <w:qFormat/>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affff4">
    <w:name w:val="标准段落"/>
    <w:basedOn w:val="a2"/>
    <w:uiPriority w:val="99"/>
    <w:qFormat/>
    <w:pPr>
      <w:spacing w:line="360" w:lineRule="auto"/>
      <w:ind w:firstLine="420"/>
    </w:pPr>
    <w:rPr>
      <w:rFonts w:ascii="黑体" w:eastAsia="黑体" w:hAnsi="宋体"/>
      <w:b/>
      <w:spacing w:val="6"/>
      <w:szCs w:val="22"/>
    </w:rPr>
  </w:style>
  <w:style w:type="paragraph" w:customStyle="1" w:styleId="12">
    <w:name w:val="正文缩进1"/>
    <w:basedOn w:val="a2"/>
    <w:next w:val="af7"/>
    <w:uiPriority w:val="99"/>
    <w:qFormat/>
    <w:pPr>
      <w:autoSpaceDE w:val="0"/>
      <w:autoSpaceDN w:val="0"/>
      <w:adjustRightInd w:val="0"/>
      <w:snapToGrid w:val="0"/>
      <w:spacing w:line="360" w:lineRule="auto"/>
      <w:ind w:leftChars="200" w:left="420" w:firstLineChars="200" w:firstLine="480"/>
      <w:jc w:val="left"/>
    </w:pPr>
    <w:rPr>
      <w:kern w:val="0"/>
      <w:sz w:val="24"/>
      <w:szCs w:val="21"/>
    </w:rPr>
  </w:style>
  <w:style w:type="paragraph" w:customStyle="1" w:styleId="TableParagraph">
    <w:name w:val="Table Paragraph"/>
    <w:basedOn w:val="a2"/>
    <w:uiPriority w:val="99"/>
    <w:qFormat/>
    <w:pPr>
      <w:ind w:left="107"/>
    </w:pPr>
    <w:rPr>
      <w:rFonts w:ascii="宋体" w:hAnsi="宋体" w:cs="宋体"/>
      <w:lang w:val="zh-CN"/>
    </w:rPr>
  </w:style>
  <w:style w:type="paragraph" w:customStyle="1" w:styleId="xl25">
    <w:name w:val="xl25"/>
    <w:basedOn w:val="a2"/>
    <w:uiPriority w:val="99"/>
    <w:qFormat/>
    <w:pPr>
      <w:widowControl/>
      <w:autoSpaceDE w:val="0"/>
      <w:autoSpaceDN w:val="0"/>
      <w:adjustRightInd w:val="0"/>
      <w:spacing w:beforeAutospacing="1" w:afterAutospacing="1"/>
      <w:jc w:val="center"/>
      <w:textAlignment w:val="center"/>
    </w:pPr>
    <w:rPr>
      <w:rFonts w:ascii="??_GB2312" w:eastAsia="Times New Roman" w:hAnsi="宋体"/>
      <w:kern w:val="0"/>
      <w:sz w:val="24"/>
      <w:szCs w:val="20"/>
    </w:rPr>
  </w:style>
  <w:style w:type="paragraph" w:customStyle="1" w:styleId="CharCharCharCharCharCharCharCharCharCharCharCharChar">
    <w:name w:val="Char Char Char Char Char Char Char Char Char Char Char Char Char"/>
    <w:basedOn w:val="a2"/>
    <w:uiPriority w:val="99"/>
    <w:qFormat/>
  </w:style>
  <w:style w:type="paragraph" w:customStyle="1" w:styleId="CharCharCharCharCharCharCharCharCharCharCharCharChar1">
    <w:name w:val="Char Char Char Char Char Char Char Char Char Char Char Char Char1"/>
    <w:basedOn w:val="a2"/>
    <w:uiPriority w:val="99"/>
    <w:qFormat/>
    <w:rPr>
      <w:rFonts w:ascii="Tahoma" w:hAnsi="Tahoma"/>
      <w:sz w:val="24"/>
      <w:szCs w:val="20"/>
    </w:rPr>
  </w:style>
  <w:style w:type="paragraph" w:customStyle="1" w:styleId="xl87">
    <w:name w:val="xl87"/>
    <w:basedOn w:val="a2"/>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font5">
    <w:name w:val="font5"/>
    <w:basedOn w:val="a2"/>
    <w:uiPriority w:val="99"/>
    <w:qFormat/>
    <w:pPr>
      <w:widowControl/>
      <w:spacing w:beforeAutospacing="1" w:afterAutospacing="1"/>
      <w:jc w:val="left"/>
    </w:pPr>
    <w:rPr>
      <w:rFonts w:ascii="宋体" w:hAnsi="宋体" w:cs="宋体"/>
      <w:kern w:val="0"/>
      <w:sz w:val="18"/>
      <w:szCs w:val="18"/>
    </w:rPr>
  </w:style>
  <w:style w:type="paragraph" w:customStyle="1" w:styleId="p0">
    <w:name w:val="p0"/>
    <w:basedOn w:val="a2"/>
    <w:uiPriority w:val="99"/>
    <w:qFormat/>
    <w:pPr>
      <w:widowControl/>
    </w:pPr>
    <w:rPr>
      <w:kern w:val="0"/>
      <w:szCs w:val="21"/>
    </w:rPr>
  </w:style>
  <w:style w:type="paragraph" w:customStyle="1" w:styleId="NICMANBodyText">
    <w:name w:val="NICMAN Body Text"/>
    <w:basedOn w:val="a2"/>
    <w:next w:val="af5"/>
    <w:uiPriority w:val="99"/>
    <w:qFormat/>
    <w:pPr>
      <w:autoSpaceDE w:val="0"/>
      <w:autoSpaceDN w:val="0"/>
      <w:adjustRightInd w:val="0"/>
      <w:jc w:val="left"/>
    </w:pPr>
    <w:rPr>
      <w:kern w:val="0"/>
      <w:sz w:val="20"/>
      <w:szCs w:val="20"/>
    </w:rPr>
  </w:style>
  <w:style w:type="paragraph" w:customStyle="1" w:styleId="affff5">
    <w:name w:val="四级条标题"/>
    <w:basedOn w:val="affff6"/>
    <w:next w:val="a2"/>
    <w:uiPriority w:val="99"/>
    <w:qFormat/>
    <w:pPr>
      <w:numPr>
        <w:ilvl w:val="5"/>
      </w:numPr>
      <w:outlineLvl w:val="5"/>
    </w:pPr>
  </w:style>
  <w:style w:type="paragraph" w:customStyle="1" w:styleId="affff6">
    <w:name w:val="三级条标题"/>
    <w:basedOn w:val="affff7"/>
    <w:next w:val="a2"/>
    <w:uiPriority w:val="99"/>
    <w:qFormat/>
    <w:pPr>
      <w:numPr>
        <w:ilvl w:val="4"/>
      </w:numPr>
      <w:outlineLvl w:val="4"/>
    </w:pPr>
  </w:style>
  <w:style w:type="paragraph" w:customStyle="1" w:styleId="affff7">
    <w:name w:val="二级条标题"/>
    <w:basedOn w:val="a1"/>
    <w:next w:val="a2"/>
    <w:uiPriority w:val="99"/>
    <w:qFormat/>
    <w:pPr>
      <w:numPr>
        <w:ilvl w:val="3"/>
        <w:numId w:val="0"/>
      </w:numPr>
      <w:outlineLvl w:val="3"/>
    </w:pPr>
  </w:style>
  <w:style w:type="paragraph" w:customStyle="1" w:styleId="a1">
    <w:name w:val="一级条标题"/>
    <w:next w:val="a2"/>
    <w:uiPriority w:val="99"/>
    <w:qFormat/>
    <w:pPr>
      <w:numPr>
        <w:ilvl w:val="2"/>
        <w:numId w:val="2"/>
      </w:numPr>
      <w:outlineLvl w:val="2"/>
    </w:pPr>
    <w:rPr>
      <w:rFonts w:eastAsia="黑体"/>
      <w:sz w:val="21"/>
    </w:rPr>
  </w:style>
  <w:style w:type="paragraph" w:customStyle="1" w:styleId="affff8">
    <w:name w:val="此正文"/>
    <w:basedOn w:val="a2"/>
    <w:uiPriority w:val="99"/>
    <w:qFormat/>
    <w:pPr>
      <w:autoSpaceDE w:val="0"/>
      <w:autoSpaceDN w:val="0"/>
      <w:adjustRightInd w:val="0"/>
      <w:spacing w:line="360" w:lineRule="auto"/>
      <w:ind w:firstLineChars="200" w:firstLine="200"/>
      <w:jc w:val="left"/>
    </w:pPr>
    <w:rPr>
      <w:kern w:val="0"/>
      <w:sz w:val="24"/>
      <w:szCs w:val="20"/>
    </w:rPr>
  </w:style>
  <w:style w:type="paragraph" w:customStyle="1" w:styleId="111">
    <w:name w:val="1.1.1"/>
    <w:basedOn w:val="a2"/>
    <w:uiPriority w:val="99"/>
    <w:qFormat/>
    <w:pPr>
      <w:tabs>
        <w:tab w:val="left" w:pos="0"/>
        <w:tab w:val="left" w:pos="1134"/>
        <w:tab w:val="left" w:pos="8505"/>
      </w:tabs>
      <w:autoSpaceDE w:val="0"/>
      <w:autoSpaceDN w:val="0"/>
      <w:adjustRightInd w:val="0"/>
      <w:spacing w:line="360" w:lineRule="atLeast"/>
    </w:pPr>
    <w:rPr>
      <w:rFonts w:ascii="宋体"/>
      <w:b/>
      <w:kern w:val="0"/>
      <w:sz w:val="24"/>
      <w:szCs w:val="20"/>
    </w:rPr>
  </w:style>
  <w:style w:type="paragraph" w:customStyle="1" w:styleId="xl80">
    <w:name w:val="xl80"/>
    <w:basedOn w:val="a2"/>
    <w:uiPriority w:val="99"/>
    <w:qFormat/>
    <w:pPr>
      <w:widowControl/>
      <w:pBdr>
        <w:top w:val="single" w:sz="4" w:space="0" w:color="auto"/>
        <w:left w:val="single" w:sz="4" w:space="0" w:color="auto"/>
        <w:right w:val="single" w:sz="4" w:space="0" w:color="auto"/>
      </w:pBdr>
      <w:spacing w:beforeAutospacing="1" w:afterAutospacing="1"/>
      <w:jc w:val="center"/>
    </w:pPr>
    <w:rPr>
      <w:rFonts w:ascii="新宋体" w:eastAsia="新宋体" w:hAnsi="新宋体" w:cs="宋体"/>
      <w:color w:val="000000"/>
      <w:kern w:val="0"/>
      <w:sz w:val="24"/>
    </w:rPr>
  </w:style>
  <w:style w:type="paragraph" w:customStyle="1" w:styleId="Char13">
    <w:name w:val="Char13"/>
    <w:basedOn w:val="a2"/>
    <w:uiPriority w:val="99"/>
    <w:qFormat/>
    <w:pPr>
      <w:widowControl/>
      <w:spacing w:line="240" w:lineRule="exact"/>
      <w:jc w:val="left"/>
    </w:pPr>
    <w:rPr>
      <w:rFonts w:ascii="Verdana" w:hAnsi="Verdana"/>
      <w:kern w:val="0"/>
      <w:sz w:val="20"/>
      <w:szCs w:val="20"/>
      <w:lang w:eastAsia="en-US"/>
    </w:rPr>
  </w:style>
  <w:style w:type="paragraph" w:customStyle="1" w:styleId="TableHeading">
    <w:name w:val="Table Heading"/>
    <w:uiPriority w:val="99"/>
    <w:qFormat/>
    <w:pPr>
      <w:keepNext/>
      <w:snapToGrid w:val="0"/>
      <w:spacing w:before="80" w:after="80"/>
      <w:jc w:val="center"/>
    </w:pPr>
    <w:rPr>
      <w:rFonts w:ascii="Calibri" w:eastAsia="黑体" w:hAnsi="Calibri" w:cs="Arial"/>
      <w:kern w:val="2"/>
      <w:sz w:val="18"/>
      <w:szCs w:val="18"/>
    </w:rPr>
  </w:style>
  <w:style w:type="paragraph" w:customStyle="1" w:styleId="13">
    <w:name w:val="列出段落1"/>
    <w:basedOn w:val="a2"/>
    <w:uiPriority w:val="99"/>
    <w:qFormat/>
    <w:pPr>
      <w:ind w:firstLineChars="200" w:firstLine="420"/>
    </w:pPr>
    <w:rPr>
      <w:szCs w:val="20"/>
    </w:rPr>
  </w:style>
  <w:style w:type="paragraph" w:customStyle="1" w:styleId="WW-2">
    <w:name w:val="WW-正文文字缩进 2"/>
    <w:basedOn w:val="a2"/>
    <w:uiPriority w:val="99"/>
    <w:qFormat/>
    <w:pPr>
      <w:suppressAutoHyphens/>
      <w:autoSpaceDE w:val="0"/>
      <w:autoSpaceDN w:val="0"/>
      <w:adjustRightInd w:val="0"/>
      <w:ind w:firstLine="420"/>
      <w:jc w:val="left"/>
    </w:pPr>
    <w:rPr>
      <w:kern w:val="1"/>
      <w:sz w:val="20"/>
      <w:szCs w:val="20"/>
    </w:rPr>
  </w:style>
  <w:style w:type="paragraph" w:customStyle="1" w:styleId="xl83">
    <w:name w:val="xl83"/>
    <w:basedOn w:val="a2"/>
    <w:uiPriority w:val="99"/>
    <w:qFormat/>
    <w:pPr>
      <w:widowControl/>
      <w:pBdr>
        <w:left w:val="single" w:sz="4" w:space="0" w:color="auto"/>
        <w:right w:val="single" w:sz="4" w:space="0" w:color="auto"/>
      </w:pBdr>
      <w:spacing w:beforeAutospacing="1" w:afterAutospacing="1"/>
      <w:jc w:val="left"/>
    </w:pPr>
    <w:rPr>
      <w:rFonts w:ascii="新宋体" w:eastAsia="新宋体" w:hAnsi="新宋体" w:cs="宋体"/>
      <w:color w:val="000000"/>
      <w:kern w:val="0"/>
      <w:sz w:val="24"/>
    </w:rPr>
  </w:style>
  <w:style w:type="paragraph" w:customStyle="1" w:styleId="features1">
    <w:name w:val="features1"/>
    <w:basedOn w:val="a2"/>
    <w:uiPriority w:val="99"/>
    <w:qFormat/>
    <w:pPr>
      <w:widowControl/>
      <w:spacing w:beforeAutospacing="1" w:afterAutospacing="1"/>
      <w:jc w:val="left"/>
    </w:pPr>
    <w:rPr>
      <w:rFonts w:ascii="宋体" w:hAnsi="宋体" w:cs="宋体"/>
      <w:b/>
      <w:bCs/>
      <w:kern w:val="0"/>
      <w:sz w:val="18"/>
      <w:szCs w:val="18"/>
    </w:rPr>
  </w:style>
  <w:style w:type="paragraph" w:customStyle="1" w:styleId="1Level1Level11h1IIIHeading1H1-Heading1Header1">
    <w:name w:val="样式 标题 1Level 1Level 11h1II+IHeading1H1-Heading 1Header 1..."/>
    <w:basedOn w:val="1"/>
    <w:uiPriority w:val="99"/>
    <w:qFormat/>
    <w:pPr>
      <w:keepLines/>
      <w:pageBreakBefore/>
      <w:numPr>
        <w:numId w:val="0"/>
      </w:numPr>
      <w:spacing w:line="360" w:lineRule="auto"/>
      <w:ind w:left="1680" w:hanging="420"/>
      <w:jc w:val="left"/>
    </w:pPr>
    <w:rPr>
      <w:rFonts w:ascii="Arial" w:hAnsi="Arial" w:cs="宋体"/>
      <w:bCs/>
      <w:kern w:val="44"/>
      <w:sz w:val="44"/>
    </w:rPr>
  </w:style>
  <w:style w:type="paragraph" w:customStyle="1" w:styleId="29">
    <w:name w:val="正文2"/>
    <w:basedOn w:val="a2"/>
    <w:uiPriority w:val="99"/>
    <w:qFormat/>
    <w:pPr>
      <w:autoSpaceDE w:val="0"/>
      <w:autoSpaceDN w:val="0"/>
      <w:adjustRightInd w:val="0"/>
      <w:spacing w:line="360" w:lineRule="auto"/>
      <w:ind w:firstLineChars="200" w:firstLine="510"/>
      <w:jc w:val="left"/>
    </w:pPr>
    <w:rPr>
      <w:kern w:val="0"/>
      <w:sz w:val="24"/>
      <w:szCs w:val="20"/>
    </w:rPr>
  </w:style>
  <w:style w:type="paragraph" w:customStyle="1" w:styleId="affff9">
    <w:name w:val="排列"/>
    <w:basedOn w:val="a2"/>
    <w:uiPriority w:val="99"/>
    <w:qFormat/>
    <w:pPr>
      <w:widowControl/>
      <w:autoSpaceDE w:val="0"/>
      <w:autoSpaceDN w:val="0"/>
      <w:adjustRightInd w:val="0"/>
      <w:spacing w:line="360" w:lineRule="auto"/>
      <w:jc w:val="left"/>
    </w:pPr>
    <w:rPr>
      <w:rFonts w:ascii="宋体" w:hAnsi="宋体"/>
      <w:kern w:val="0"/>
      <w:sz w:val="20"/>
      <w:szCs w:val="20"/>
      <w:lang w:val="zh-CN"/>
    </w:rPr>
  </w:style>
  <w:style w:type="paragraph" w:customStyle="1" w:styleId="xl69">
    <w:name w:val="xl69"/>
    <w:basedOn w:val="a2"/>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新宋体" w:eastAsia="新宋体" w:hAnsi="新宋体" w:cs="宋体"/>
      <w:color w:val="000000"/>
      <w:kern w:val="0"/>
      <w:sz w:val="24"/>
    </w:rPr>
  </w:style>
  <w:style w:type="paragraph" w:customStyle="1" w:styleId="CharChar13">
    <w:name w:val="Char Char13"/>
    <w:basedOn w:val="a2"/>
    <w:uiPriority w:val="99"/>
    <w:qFormat/>
    <w:pPr>
      <w:widowControl/>
      <w:spacing w:line="240" w:lineRule="exact"/>
      <w:jc w:val="left"/>
    </w:pPr>
    <w:rPr>
      <w:rFonts w:ascii="Verdana" w:hAnsi="Verdana"/>
      <w:b/>
      <w:i/>
      <w:iCs/>
      <w:color w:val="000000"/>
      <w:kern w:val="0"/>
      <w:sz w:val="20"/>
      <w:szCs w:val="20"/>
      <w:lang w:eastAsia="en-US"/>
    </w:rPr>
  </w:style>
  <w:style w:type="paragraph" w:customStyle="1" w:styleId="affffa">
    <w:name w:val="正文－恩普"/>
    <w:basedOn w:val="a4"/>
    <w:uiPriority w:val="99"/>
    <w:qFormat/>
    <w:pPr>
      <w:adjustRightInd/>
      <w:spacing w:line="360" w:lineRule="auto"/>
      <w:ind w:firstLineChars="200" w:firstLine="200"/>
      <w:textAlignment w:val="auto"/>
    </w:pPr>
    <w:rPr>
      <w:sz w:val="24"/>
    </w:rPr>
  </w:style>
  <w:style w:type="paragraph" w:customStyle="1" w:styleId="xl75">
    <w:name w:val="xl75"/>
    <w:basedOn w:val="a2"/>
    <w:uiPriority w:val="99"/>
    <w:qFormat/>
    <w:pPr>
      <w:widowControl/>
      <w:pBdr>
        <w:top w:val="single" w:sz="4" w:space="0" w:color="auto"/>
        <w:left w:val="single" w:sz="4" w:space="0" w:color="auto"/>
        <w:bottom w:val="single" w:sz="4" w:space="0" w:color="auto"/>
        <w:right w:val="single" w:sz="4" w:space="0" w:color="auto"/>
      </w:pBdr>
      <w:spacing w:beforeAutospacing="1" w:afterAutospacing="1"/>
    </w:pPr>
    <w:rPr>
      <w:rFonts w:ascii="新宋体" w:eastAsia="新宋体" w:hAnsi="新宋体" w:cs="宋体"/>
      <w:color w:val="000000"/>
      <w:kern w:val="0"/>
      <w:sz w:val="24"/>
    </w:rPr>
  </w:style>
  <w:style w:type="paragraph" w:customStyle="1" w:styleId="font6">
    <w:name w:val="font6"/>
    <w:basedOn w:val="a2"/>
    <w:uiPriority w:val="99"/>
    <w:qFormat/>
    <w:pPr>
      <w:widowControl/>
      <w:spacing w:beforeAutospacing="1" w:afterAutospacing="1"/>
      <w:jc w:val="left"/>
    </w:pPr>
    <w:rPr>
      <w:rFonts w:ascii="宋体" w:hAnsi="宋体" w:cs="宋体"/>
      <w:kern w:val="0"/>
      <w:sz w:val="18"/>
      <w:szCs w:val="18"/>
    </w:rPr>
  </w:style>
  <w:style w:type="paragraph" w:customStyle="1" w:styleId="xl91">
    <w:name w:val="xl91"/>
    <w:basedOn w:val="a2"/>
    <w:uiPriority w:val="99"/>
    <w:qFormat/>
    <w:pPr>
      <w:widowControl/>
      <w:pBdr>
        <w:left w:val="single" w:sz="4" w:space="0" w:color="auto"/>
        <w:right w:val="single" w:sz="4" w:space="0" w:color="auto"/>
      </w:pBdr>
      <w:spacing w:beforeAutospacing="1" w:afterAutospacing="1"/>
      <w:jc w:val="center"/>
    </w:pPr>
    <w:rPr>
      <w:rFonts w:ascii="新宋体" w:eastAsia="新宋体" w:hAnsi="新宋体" w:cs="宋体"/>
      <w:color w:val="000000"/>
      <w:kern w:val="0"/>
      <w:sz w:val="24"/>
    </w:rPr>
  </w:style>
  <w:style w:type="paragraph" w:customStyle="1" w:styleId="CharChar3">
    <w:name w:val="Char Char"/>
    <w:basedOn w:val="a2"/>
    <w:uiPriority w:val="99"/>
    <w:qFormat/>
    <w:rPr>
      <w:rFonts w:ascii="仿宋_GB2312" w:eastAsia="仿宋_GB2312"/>
      <w:b/>
      <w:sz w:val="32"/>
      <w:szCs w:val="32"/>
    </w:rPr>
  </w:style>
  <w:style w:type="paragraph" w:customStyle="1" w:styleId="xl76">
    <w:name w:val="xl76"/>
    <w:basedOn w:val="a2"/>
    <w:uiPriority w:val="99"/>
    <w:qFormat/>
    <w:pPr>
      <w:widowControl/>
      <w:pBdr>
        <w:top w:val="single" w:sz="4" w:space="0" w:color="auto"/>
        <w:bottom w:val="single" w:sz="4" w:space="0" w:color="auto"/>
      </w:pBdr>
      <w:spacing w:beforeAutospacing="1" w:afterAutospacing="1"/>
      <w:jc w:val="left"/>
    </w:pPr>
    <w:rPr>
      <w:rFonts w:ascii="新宋体" w:eastAsia="新宋体" w:hAnsi="新宋体" w:cs="宋体"/>
      <w:color w:val="000000"/>
      <w:kern w:val="0"/>
      <w:sz w:val="24"/>
    </w:rPr>
  </w:style>
  <w:style w:type="paragraph" w:customStyle="1" w:styleId="2a">
    <w:name w:val="正文字缩2字"/>
    <w:basedOn w:val="a2"/>
    <w:uiPriority w:val="99"/>
    <w:qFormat/>
    <w:pPr>
      <w:spacing w:line="360" w:lineRule="auto"/>
      <w:ind w:leftChars="200" w:left="200" w:firstLineChars="200" w:firstLine="200"/>
    </w:pPr>
    <w:rPr>
      <w:sz w:val="24"/>
    </w:rPr>
  </w:style>
  <w:style w:type="paragraph" w:customStyle="1" w:styleId="xl92">
    <w:name w:val="xl92"/>
    <w:basedOn w:val="a2"/>
    <w:uiPriority w:val="99"/>
    <w:qFormat/>
    <w:pPr>
      <w:widowControl/>
      <w:pBdr>
        <w:top w:val="single" w:sz="4" w:space="0" w:color="auto"/>
        <w:left w:val="single" w:sz="4" w:space="0" w:color="auto"/>
        <w:right w:val="single" w:sz="4" w:space="0" w:color="auto"/>
      </w:pBdr>
      <w:spacing w:beforeAutospacing="1" w:afterAutospacing="1"/>
      <w:jc w:val="left"/>
    </w:pPr>
    <w:rPr>
      <w:rFonts w:ascii="新宋体" w:eastAsia="新宋体" w:hAnsi="新宋体" w:cs="宋体"/>
      <w:color w:val="000000"/>
      <w:kern w:val="0"/>
      <w:sz w:val="24"/>
    </w:rPr>
  </w:style>
  <w:style w:type="paragraph" w:customStyle="1" w:styleId="xl67">
    <w:name w:val="xl67"/>
    <w:basedOn w:val="a2"/>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4"/>
    </w:rPr>
  </w:style>
  <w:style w:type="paragraph" w:customStyle="1" w:styleId="xl66">
    <w:name w:val="xl66"/>
    <w:basedOn w:val="a2"/>
    <w:uiPriority w:val="99"/>
    <w:qFormat/>
    <w:pPr>
      <w:widowControl/>
      <w:pBdr>
        <w:top w:val="single" w:sz="4" w:space="0" w:color="auto"/>
        <w:left w:val="single" w:sz="4" w:space="0" w:color="auto"/>
        <w:bottom w:val="single" w:sz="4" w:space="0" w:color="auto"/>
        <w:right w:val="single" w:sz="4" w:space="0" w:color="auto"/>
      </w:pBdr>
      <w:shd w:val="clear" w:color="000000" w:fill="C0C0C0"/>
      <w:spacing w:beforeAutospacing="1" w:afterAutospacing="1"/>
      <w:jc w:val="center"/>
    </w:pPr>
    <w:rPr>
      <w:rFonts w:ascii="宋体" w:hAnsi="宋体" w:cs="宋体"/>
      <w:b/>
      <w:bCs/>
      <w:color w:val="000000"/>
      <w:kern w:val="0"/>
      <w:sz w:val="24"/>
    </w:rPr>
  </w:style>
  <w:style w:type="paragraph" w:customStyle="1" w:styleId="affffb">
    <w:name w:val="标书正文带编号"/>
    <w:basedOn w:val="a2"/>
    <w:uiPriority w:val="99"/>
    <w:qFormat/>
    <w:pPr>
      <w:tabs>
        <w:tab w:val="left" w:pos="397"/>
      </w:tabs>
      <w:autoSpaceDE w:val="0"/>
      <w:autoSpaceDN w:val="0"/>
      <w:adjustRightInd w:val="0"/>
      <w:ind w:firstLine="397"/>
      <w:jc w:val="left"/>
    </w:pPr>
    <w:rPr>
      <w:rFonts w:cs="宋体"/>
      <w:kern w:val="0"/>
      <w:sz w:val="20"/>
      <w:szCs w:val="21"/>
    </w:rPr>
  </w:style>
  <w:style w:type="paragraph" w:customStyle="1" w:styleId="14">
    <w:name w:val="14"/>
    <w:basedOn w:val="a2"/>
    <w:uiPriority w:val="99"/>
    <w:qFormat/>
    <w:pPr>
      <w:snapToGrid w:val="0"/>
      <w:spacing w:beforeLines="30" w:line="288" w:lineRule="auto"/>
      <w:ind w:leftChars="355" w:left="852" w:firstLineChars="175" w:firstLine="420"/>
    </w:pPr>
    <w:rPr>
      <w:rFonts w:ascii="新宋体" w:hAnsi="新宋体"/>
      <w:sz w:val="24"/>
      <w:szCs w:val="20"/>
    </w:rPr>
  </w:style>
  <w:style w:type="paragraph" w:customStyle="1" w:styleId="affffc">
    <w:name w:val="列项——（一级）"/>
    <w:uiPriority w:val="99"/>
    <w:qFormat/>
    <w:pPr>
      <w:widowControl w:val="0"/>
      <w:tabs>
        <w:tab w:val="left" w:pos="854"/>
        <w:tab w:val="left" w:pos="1260"/>
      </w:tabs>
      <w:ind w:left="1260" w:hanging="420"/>
      <w:jc w:val="both"/>
    </w:pPr>
    <w:rPr>
      <w:rFonts w:ascii="宋体"/>
      <w:sz w:val="21"/>
    </w:rPr>
  </w:style>
  <w:style w:type="paragraph" w:customStyle="1" w:styleId="a0">
    <w:name w:val="章标题"/>
    <w:next w:val="a2"/>
    <w:uiPriority w:val="99"/>
    <w:qFormat/>
    <w:pPr>
      <w:numPr>
        <w:ilvl w:val="1"/>
        <w:numId w:val="2"/>
      </w:numPr>
      <w:spacing w:beforeLines="50" w:afterLines="50"/>
      <w:jc w:val="both"/>
      <w:outlineLvl w:val="1"/>
    </w:pPr>
    <w:rPr>
      <w:rFonts w:ascii="黑体" w:eastAsia="黑体"/>
      <w:sz w:val="21"/>
    </w:rPr>
  </w:style>
  <w:style w:type="paragraph" w:customStyle="1" w:styleId="tabletext0">
    <w:name w:val="tabletext"/>
    <w:basedOn w:val="a2"/>
    <w:uiPriority w:val="99"/>
    <w:qFormat/>
    <w:pPr>
      <w:widowControl/>
      <w:spacing w:line="300" w:lineRule="atLeast"/>
      <w:jc w:val="left"/>
    </w:pPr>
    <w:rPr>
      <w:rFonts w:ascii="宋体" w:hAnsi="宋体" w:cs="宋体"/>
      <w:kern w:val="0"/>
      <w:sz w:val="18"/>
      <w:szCs w:val="18"/>
    </w:rPr>
  </w:style>
  <w:style w:type="paragraph" w:customStyle="1" w:styleId="affffd">
    <w:name w:val="列表内容"/>
    <w:basedOn w:val="a2"/>
    <w:next w:val="a2"/>
    <w:uiPriority w:val="99"/>
    <w:qFormat/>
    <w:pPr>
      <w:widowControl/>
      <w:autoSpaceDE w:val="0"/>
      <w:autoSpaceDN w:val="0"/>
      <w:adjustRightInd w:val="0"/>
      <w:ind w:firstLine="200"/>
      <w:jc w:val="left"/>
    </w:pPr>
    <w:rPr>
      <w:kern w:val="0"/>
      <w:sz w:val="18"/>
      <w:szCs w:val="20"/>
    </w:rPr>
  </w:style>
  <w:style w:type="paragraph" w:customStyle="1" w:styleId="xl81">
    <w:name w:val="xl81"/>
    <w:basedOn w:val="a2"/>
    <w:uiPriority w:val="99"/>
    <w:qFormat/>
    <w:pPr>
      <w:widowControl/>
      <w:pBdr>
        <w:top w:val="single" w:sz="4" w:space="0" w:color="auto"/>
        <w:left w:val="single" w:sz="4" w:space="0" w:color="auto"/>
        <w:right w:val="single" w:sz="4" w:space="0" w:color="auto"/>
      </w:pBdr>
      <w:spacing w:beforeAutospacing="1" w:afterAutospacing="1"/>
      <w:jc w:val="center"/>
    </w:pPr>
    <w:rPr>
      <w:rFonts w:ascii="新宋体" w:eastAsia="新宋体" w:hAnsi="新宋体" w:cs="宋体"/>
      <w:color w:val="000000"/>
      <w:kern w:val="0"/>
      <w:sz w:val="24"/>
    </w:rPr>
  </w:style>
  <w:style w:type="paragraph" w:customStyle="1" w:styleId="Char">
    <w:name w:val="Char"/>
    <w:basedOn w:val="a2"/>
    <w:uiPriority w:val="99"/>
    <w:qFormat/>
    <w:rPr>
      <w:rFonts w:ascii="仿宋_GB2312" w:eastAsia="仿宋_GB2312"/>
      <w:b/>
      <w:sz w:val="32"/>
      <w:szCs w:val="32"/>
    </w:rPr>
  </w:style>
  <w:style w:type="paragraph" w:customStyle="1" w:styleId="affffe">
    <w:name w:val="保留正文"/>
    <w:basedOn w:val="af5"/>
    <w:uiPriority w:val="99"/>
    <w:qFormat/>
    <w:pPr>
      <w:keepNext/>
    </w:pPr>
    <w:rPr>
      <w:szCs w:val="20"/>
    </w:rPr>
  </w:style>
  <w:style w:type="paragraph" w:customStyle="1" w:styleId="CharCharCharChar">
    <w:name w:val="Char Char Char Char"/>
    <w:basedOn w:val="af"/>
    <w:uiPriority w:val="99"/>
    <w:qFormat/>
    <w:rPr>
      <w:rFonts w:ascii="Tahoma" w:hAnsi="Tahoma"/>
      <w:sz w:val="24"/>
    </w:rPr>
  </w:style>
  <w:style w:type="paragraph" w:customStyle="1" w:styleId="afffff">
    <w:name w:val="正文文字表格居中"/>
    <w:basedOn w:val="a2"/>
    <w:next w:val="24"/>
    <w:uiPriority w:val="99"/>
    <w:qFormat/>
    <w:pPr>
      <w:autoSpaceDE w:val="0"/>
      <w:autoSpaceDN w:val="0"/>
      <w:adjustRightInd w:val="0"/>
      <w:snapToGrid w:val="0"/>
      <w:spacing w:line="360" w:lineRule="auto"/>
      <w:jc w:val="left"/>
    </w:pPr>
    <w:rPr>
      <w:rFonts w:ascii="宋体"/>
      <w:b/>
      <w:kern w:val="0"/>
      <w:sz w:val="24"/>
      <w:szCs w:val="20"/>
    </w:rPr>
  </w:style>
  <w:style w:type="paragraph" w:customStyle="1" w:styleId="Style261">
    <w:name w:val="_Style 261"/>
    <w:basedOn w:val="1"/>
    <w:next w:val="a2"/>
    <w:uiPriority w:val="99"/>
    <w:qFormat/>
    <w:pPr>
      <w:keepLines/>
      <w:widowControl/>
      <w:numPr>
        <w:numId w:val="0"/>
      </w:numPr>
      <w:spacing w:line="276" w:lineRule="auto"/>
      <w:jc w:val="left"/>
      <w:outlineLvl w:val="9"/>
    </w:pPr>
    <w:rPr>
      <w:rFonts w:ascii="Cambria" w:eastAsia="宋体" w:hAnsi="Cambria"/>
      <w:bCs/>
      <w:color w:val="365F91"/>
      <w:kern w:val="0"/>
      <w:sz w:val="28"/>
      <w:szCs w:val="28"/>
    </w:rPr>
  </w:style>
  <w:style w:type="paragraph" w:customStyle="1" w:styleId="afffff0">
    <w:name w:val="正文（首行缩进）"/>
    <w:basedOn w:val="af7"/>
    <w:uiPriority w:val="99"/>
    <w:qFormat/>
    <w:pPr>
      <w:widowControl/>
      <w:overflowPunct w:val="0"/>
      <w:autoSpaceDE w:val="0"/>
      <w:autoSpaceDN w:val="0"/>
      <w:adjustRightInd w:val="0"/>
      <w:spacing w:beforeLines="50" w:line="400" w:lineRule="exact"/>
      <w:ind w:leftChars="200" w:left="200" w:firstLineChars="200" w:firstLine="200"/>
      <w:jc w:val="left"/>
      <w:textAlignment w:val="baseline"/>
    </w:pPr>
    <w:rPr>
      <w:spacing w:val="10"/>
      <w:kern w:val="0"/>
      <w:szCs w:val="20"/>
    </w:rPr>
  </w:style>
  <w:style w:type="paragraph" w:customStyle="1" w:styleId="afffff1">
    <w:name w:val="ÕýÎÄÊ¡ÁÐÐËõ½ø"/>
    <w:basedOn w:val="a2"/>
    <w:uiPriority w:val="99"/>
    <w:qFormat/>
    <w:pPr>
      <w:widowControl/>
      <w:overflowPunct w:val="0"/>
      <w:autoSpaceDE w:val="0"/>
      <w:autoSpaceDN w:val="0"/>
      <w:adjustRightInd w:val="0"/>
      <w:spacing w:line="360" w:lineRule="auto"/>
      <w:ind w:left="1134"/>
      <w:jc w:val="left"/>
      <w:textAlignment w:val="baseline"/>
    </w:pPr>
    <w:rPr>
      <w:kern w:val="0"/>
      <w:sz w:val="20"/>
      <w:szCs w:val="20"/>
    </w:rPr>
  </w:style>
  <w:style w:type="paragraph" w:customStyle="1" w:styleId="afffff2">
    <w:name w:val="样式"/>
    <w:basedOn w:val="a2"/>
    <w:uiPriority w:val="99"/>
    <w:qFormat/>
    <w:pPr>
      <w:autoSpaceDE w:val="0"/>
      <w:autoSpaceDN w:val="0"/>
      <w:adjustRightInd w:val="0"/>
      <w:snapToGrid w:val="0"/>
      <w:spacing w:line="360" w:lineRule="auto"/>
      <w:jc w:val="left"/>
    </w:pPr>
    <w:rPr>
      <w:rFonts w:ascii="宋体"/>
      <w:kern w:val="0"/>
      <w:sz w:val="24"/>
      <w:szCs w:val="20"/>
    </w:rPr>
  </w:style>
  <w:style w:type="paragraph" w:customStyle="1" w:styleId="afffff3">
    <w:name w:val="五级条标题"/>
    <w:basedOn w:val="affff5"/>
    <w:next w:val="a2"/>
    <w:uiPriority w:val="99"/>
    <w:qFormat/>
    <w:pPr>
      <w:numPr>
        <w:ilvl w:val="6"/>
      </w:numPr>
      <w:outlineLvl w:val="6"/>
    </w:pPr>
  </w:style>
  <w:style w:type="paragraph" w:customStyle="1" w:styleId="074">
    <w:name w:val="正文样式 首行缩进:  0.74 厘米"/>
    <w:basedOn w:val="a2"/>
    <w:uiPriority w:val="99"/>
    <w:qFormat/>
    <w:pPr>
      <w:autoSpaceDE w:val="0"/>
      <w:autoSpaceDN w:val="0"/>
      <w:adjustRightInd w:val="0"/>
      <w:spacing w:beforeLines="50" w:line="360" w:lineRule="auto"/>
      <w:ind w:firstLine="420"/>
      <w:jc w:val="left"/>
    </w:pPr>
    <w:rPr>
      <w:rFonts w:cs="宋体"/>
      <w:kern w:val="0"/>
      <w:sz w:val="24"/>
      <w:szCs w:val="20"/>
    </w:rPr>
  </w:style>
  <w:style w:type="paragraph" w:customStyle="1" w:styleId="Test2">
    <w:name w:val="Test2"/>
    <w:basedOn w:val="2"/>
    <w:uiPriority w:val="99"/>
    <w:qFormat/>
    <w:pPr>
      <w:keepNext w:val="0"/>
      <w:widowControl/>
      <w:numPr>
        <w:ilvl w:val="0"/>
        <w:numId w:val="0"/>
      </w:numPr>
      <w:tabs>
        <w:tab w:val="left" w:pos="774"/>
      </w:tabs>
      <w:autoSpaceDE w:val="0"/>
      <w:autoSpaceDN w:val="0"/>
      <w:adjustRightInd w:val="0"/>
      <w:snapToGrid w:val="0"/>
      <w:spacing w:line="240" w:lineRule="atLeast"/>
      <w:ind w:left="774" w:hanging="576"/>
      <w:jc w:val="left"/>
    </w:pPr>
    <w:rPr>
      <w:rFonts w:ascii="宋体" w:hAnsi="Arial"/>
      <w:kern w:val="0"/>
      <w:szCs w:val="32"/>
    </w:rPr>
  </w:style>
  <w:style w:type="paragraph" w:customStyle="1" w:styleId="CharCharCharChar1">
    <w:name w:val="Char Char Char Char1"/>
    <w:basedOn w:val="a2"/>
    <w:uiPriority w:val="99"/>
    <w:qFormat/>
    <w:pPr>
      <w:autoSpaceDE w:val="0"/>
      <w:autoSpaceDN w:val="0"/>
      <w:adjustRightInd w:val="0"/>
      <w:jc w:val="left"/>
    </w:pPr>
    <w:rPr>
      <w:rFonts w:ascii="Tahoma" w:hAnsi="Tahoma"/>
      <w:kern w:val="0"/>
      <w:sz w:val="24"/>
      <w:szCs w:val="20"/>
    </w:rPr>
  </w:style>
  <w:style w:type="paragraph" w:customStyle="1" w:styleId="CharCharCharCharCharCharCharCharCharChar">
    <w:name w:val="Char Char Char Char Char Char Char Char Char Char"/>
    <w:basedOn w:val="a2"/>
    <w:uiPriority w:val="99"/>
    <w:qFormat/>
    <w:pPr>
      <w:autoSpaceDE w:val="0"/>
      <w:autoSpaceDN w:val="0"/>
      <w:adjustRightInd w:val="0"/>
      <w:jc w:val="left"/>
    </w:pPr>
    <w:rPr>
      <w:rFonts w:ascii="仿宋_GB2312" w:eastAsia="仿宋_GB2312"/>
      <w:b/>
      <w:kern w:val="0"/>
      <w:sz w:val="32"/>
      <w:szCs w:val="32"/>
    </w:rPr>
  </w:style>
  <w:style w:type="paragraph" w:customStyle="1" w:styleId="xl29">
    <w:name w:val="xl29"/>
    <w:basedOn w:val="a2"/>
    <w:uiPriority w:val="99"/>
    <w:qFormat/>
    <w:pPr>
      <w:widowControl/>
      <w:autoSpaceDE w:val="0"/>
      <w:autoSpaceDN w:val="0"/>
      <w:adjustRightInd w:val="0"/>
      <w:spacing w:beforeAutospacing="1" w:afterAutospacing="1"/>
      <w:jc w:val="center"/>
    </w:pPr>
    <w:rPr>
      <w:rFonts w:ascii="Arial Unicode MS" w:hAnsi="Arial Unicode MS"/>
      <w:kern w:val="0"/>
      <w:sz w:val="24"/>
      <w:szCs w:val="20"/>
    </w:rPr>
  </w:style>
  <w:style w:type="paragraph" w:customStyle="1" w:styleId="afffff4">
    <w:name w:val="标书正文格式"/>
    <w:uiPriority w:val="99"/>
    <w:qFormat/>
    <w:pPr>
      <w:spacing w:line="360" w:lineRule="auto"/>
      <w:ind w:firstLineChars="200" w:firstLine="200"/>
    </w:pPr>
    <w:rPr>
      <w:kern w:val="2"/>
      <w:sz w:val="24"/>
      <w:szCs w:val="24"/>
    </w:rPr>
  </w:style>
  <w:style w:type="paragraph" w:customStyle="1" w:styleId="CharChar1CharCharCharCharCharCharCharCharCharCharCharCharCharChar">
    <w:name w:val="Char Char1 Char Char Char Char Char Char Char Char Char Char Char Char Char Char"/>
    <w:basedOn w:val="a2"/>
    <w:uiPriority w:val="99"/>
    <w:qFormat/>
    <w:pPr>
      <w:widowControl/>
      <w:autoSpaceDE w:val="0"/>
      <w:autoSpaceDN w:val="0"/>
      <w:adjustRightInd w:val="0"/>
      <w:spacing w:line="240" w:lineRule="exact"/>
      <w:jc w:val="left"/>
    </w:pPr>
    <w:rPr>
      <w:kern w:val="0"/>
      <w:sz w:val="20"/>
      <w:szCs w:val="20"/>
    </w:rPr>
  </w:style>
  <w:style w:type="paragraph" w:customStyle="1" w:styleId="VIT-Text">
    <w:name w:val="VIT-Text"/>
    <w:basedOn w:val="a2"/>
    <w:uiPriority w:val="99"/>
    <w:qFormat/>
    <w:pPr>
      <w:widowControl/>
      <w:tabs>
        <w:tab w:val="left" w:pos="709"/>
        <w:tab w:val="left" w:pos="3402"/>
        <w:tab w:val="left" w:pos="4536"/>
        <w:tab w:val="left" w:pos="5670"/>
        <w:tab w:val="decimal" w:pos="6804"/>
        <w:tab w:val="right" w:pos="9072"/>
      </w:tabs>
      <w:jc w:val="left"/>
    </w:pPr>
    <w:rPr>
      <w:rFonts w:ascii="Arial" w:eastAsia="PMingLiU" w:hAnsi="Arial"/>
      <w:kern w:val="0"/>
      <w:sz w:val="22"/>
      <w:szCs w:val="20"/>
      <w:lang w:val="de-DE" w:eastAsia="zh-TW"/>
    </w:rPr>
  </w:style>
  <w:style w:type="paragraph" w:customStyle="1" w:styleId="afffff5">
    <w:name w:val="小标题"/>
    <w:basedOn w:val="a2"/>
    <w:uiPriority w:val="99"/>
    <w:qFormat/>
    <w:pPr>
      <w:autoSpaceDE w:val="0"/>
      <w:autoSpaceDN w:val="0"/>
      <w:adjustRightInd w:val="0"/>
      <w:spacing w:line="360" w:lineRule="atLeast"/>
      <w:ind w:left="1134"/>
      <w:jc w:val="left"/>
      <w:textAlignment w:val="baseline"/>
    </w:pPr>
    <w:rPr>
      <w:rFonts w:eastAsia="黑体"/>
      <w:kern w:val="0"/>
      <w:sz w:val="20"/>
      <w:szCs w:val="20"/>
    </w:rPr>
  </w:style>
  <w:style w:type="paragraph" w:customStyle="1" w:styleId="Char20">
    <w:name w:val="Char2"/>
    <w:basedOn w:val="a2"/>
    <w:uiPriority w:val="99"/>
    <w:qFormat/>
    <w:pPr>
      <w:autoSpaceDE w:val="0"/>
      <w:autoSpaceDN w:val="0"/>
      <w:adjustRightInd w:val="0"/>
      <w:jc w:val="left"/>
    </w:pPr>
    <w:rPr>
      <w:rFonts w:ascii="仿宋_GB2312" w:eastAsia="仿宋_GB2312"/>
      <w:b/>
      <w:kern w:val="0"/>
      <w:sz w:val="32"/>
      <w:szCs w:val="32"/>
    </w:rPr>
  </w:style>
  <w:style w:type="paragraph" w:customStyle="1" w:styleId="button">
    <w:name w:val="button"/>
    <w:basedOn w:val="a2"/>
    <w:uiPriority w:val="99"/>
    <w:qFormat/>
    <w:pPr>
      <w:widowControl/>
      <w:autoSpaceDE w:val="0"/>
      <w:autoSpaceDN w:val="0"/>
      <w:adjustRightInd w:val="0"/>
      <w:spacing w:beforeAutospacing="1" w:afterAutospacing="1"/>
      <w:jc w:val="left"/>
    </w:pPr>
    <w:rPr>
      <w:rFonts w:ascii="Arial Unicode MS" w:hAnsi="Arial Unicode MS"/>
      <w:color w:val="000000"/>
      <w:kern w:val="0"/>
      <w:sz w:val="24"/>
      <w:szCs w:val="20"/>
    </w:rPr>
  </w:style>
  <w:style w:type="paragraph" w:customStyle="1" w:styleId="xl86">
    <w:name w:val="xl86"/>
    <w:basedOn w:val="a2"/>
    <w:uiPriority w:val="99"/>
    <w:qFormat/>
    <w:pPr>
      <w:widowControl/>
      <w:pBdr>
        <w:top w:val="single" w:sz="4" w:space="0" w:color="auto"/>
        <w:left w:val="single" w:sz="4" w:space="0" w:color="auto"/>
        <w:bottom w:val="single" w:sz="4" w:space="0" w:color="auto"/>
        <w:right w:val="single" w:sz="4" w:space="0" w:color="auto"/>
      </w:pBdr>
      <w:shd w:val="clear" w:color="000000" w:fill="C0C0C0"/>
      <w:spacing w:beforeAutospacing="1" w:afterAutospacing="1"/>
      <w:jc w:val="center"/>
    </w:pPr>
    <w:rPr>
      <w:rFonts w:ascii="新宋体" w:eastAsia="新宋体" w:hAnsi="新宋体" w:cs="宋体"/>
      <w:b/>
      <w:bCs/>
      <w:color w:val="000000"/>
      <w:kern w:val="0"/>
      <w:sz w:val="24"/>
    </w:rPr>
  </w:style>
  <w:style w:type="paragraph" w:customStyle="1" w:styleId="xl84">
    <w:name w:val="xl84"/>
    <w:basedOn w:val="a2"/>
    <w:uiPriority w:val="99"/>
    <w:qFormat/>
    <w:pPr>
      <w:widowControl/>
      <w:pBdr>
        <w:left w:val="single" w:sz="4" w:space="0" w:color="auto"/>
        <w:bottom w:val="single" w:sz="4" w:space="0" w:color="auto"/>
        <w:right w:val="single" w:sz="4" w:space="0" w:color="auto"/>
      </w:pBdr>
      <w:spacing w:beforeAutospacing="1" w:afterAutospacing="1"/>
      <w:jc w:val="left"/>
    </w:pPr>
    <w:rPr>
      <w:rFonts w:ascii="新宋体" w:eastAsia="新宋体" w:hAnsi="新宋体" w:cs="宋体"/>
      <w:color w:val="000000"/>
      <w:kern w:val="0"/>
      <w:sz w:val="24"/>
    </w:rPr>
  </w:style>
  <w:style w:type="paragraph" w:customStyle="1" w:styleId="CharCharCharCharCharCharChar">
    <w:name w:val="Char Char Char Char Char Char Char"/>
    <w:basedOn w:val="a2"/>
    <w:uiPriority w:val="99"/>
    <w:qFormat/>
    <w:rPr>
      <w:rFonts w:ascii="仿宋_GB2312" w:eastAsia="仿宋_GB2312"/>
      <w:b/>
      <w:sz w:val="32"/>
      <w:szCs w:val="32"/>
    </w:rPr>
  </w:style>
  <w:style w:type="paragraph" w:customStyle="1" w:styleId="15">
    <w:name w:val="部分1"/>
    <w:basedOn w:val="a2"/>
    <w:uiPriority w:val="99"/>
    <w:qFormat/>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
    <w:name w:val="正文-宋体四号"/>
    <w:basedOn w:val="a2"/>
    <w:uiPriority w:val="99"/>
    <w:qFormat/>
    <w:pPr>
      <w:spacing w:line="360" w:lineRule="auto"/>
      <w:ind w:firstLineChars="200" w:firstLine="560"/>
    </w:pPr>
    <w:rPr>
      <w:rFonts w:cs="宋体"/>
      <w:sz w:val="28"/>
      <w:szCs w:val="20"/>
    </w:rPr>
  </w:style>
  <w:style w:type="paragraph" w:customStyle="1" w:styleId="xl71">
    <w:name w:val="xl71"/>
    <w:basedOn w:val="a2"/>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xl78">
    <w:name w:val="xl78"/>
    <w:basedOn w:val="a2"/>
    <w:uiPriority w:val="99"/>
    <w:qFormat/>
    <w:pPr>
      <w:widowControl/>
      <w:pBdr>
        <w:top w:val="single" w:sz="4" w:space="0" w:color="auto"/>
        <w:left w:val="single" w:sz="4" w:space="0" w:color="auto"/>
        <w:bottom w:val="single" w:sz="4" w:space="0" w:color="auto"/>
      </w:pBdr>
      <w:spacing w:beforeAutospacing="1" w:afterAutospacing="1"/>
      <w:jc w:val="left"/>
    </w:pPr>
    <w:rPr>
      <w:rFonts w:ascii="新宋体" w:eastAsia="新宋体" w:hAnsi="新宋体" w:cs="宋体"/>
      <w:b/>
      <w:bCs/>
      <w:color w:val="FF0000"/>
      <w:kern w:val="0"/>
      <w:sz w:val="24"/>
    </w:rPr>
  </w:style>
  <w:style w:type="paragraph" w:customStyle="1" w:styleId="2Char">
    <w:name w:val="正文 首行缩进:  2 字符 Char"/>
    <w:basedOn w:val="a2"/>
    <w:uiPriority w:val="99"/>
    <w:qFormat/>
    <w:pPr>
      <w:spacing w:line="360" w:lineRule="auto"/>
      <w:ind w:firstLine="480"/>
    </w:pPr>
    <w:rPr>
      <w:rFonts w:cs="宋体"/>
      <w:sz w:val="24"/>
      <w:szCs w:val="20"/>
    </w:rPr>
  </w:style>
  <w:style w:type="paragraph" w:customStyle="1" w:styleId="xl88">
    <w:name w:val="xl88"/>
    <w:basedOn w:val="a2"/>
    <w:uiPriority w:val="99"/>
    <w:qFormat/>
    <w:pPr>
      <w:widowControl/>
      <w:pBdr>
        <w:top w:val="single" w:sz="4" w:space="0" w:color="auto"/>
        <w:bottom w:val="single" w:sz="4" w:space="0" w:color="auto"/>
        <w:right w:val="single" w:sz="4" w:space="0" w:color="auto"/>
      </w:pBdr>
      <w:spacing w:beforeAutospacing="1" w:afterAutospacing="1"/>
      <w:jc w:val="left"/>
    </w:pPr>
    <w:rPr>
      <w:rFonts w:ascii="新宋体" w:eastAsia="新宋体" w:hAnsi="新宋体" w:cs="宋体"/>
      <w:color w:val="000000"/>
      <w:kern w:val="0"/>
      <w:sz w:val="24"/>
    </w:rPr>
  </w:style>
  <w:style w:type="paragraph" w:customStyle="1" w:styleId="xl65">
    <w:name w:val="xl65"/>
    <w:basedOn w:val="a2"/>
    <w:uiPriority w:val="99"/>
    <w:qFormat/>
    <w:pPr>
      <w:widowControl/>
      <w:pBdr>
        <w:top w:val="single" w:sz="4" w:space="0" w:color="auto"/>
        <w:left w:val="single" w:sz="4" w:space="0" w:color="auto"/>
        <w:bottom w:val="single" w:sz="4" w:space="0" w:color="auto"/>
        <w:right w:val="single" w:sz="4" w:space="0" w:color="auto"/>
      </w:pBdr>
      <w:shd w:val="clear" w:color="000000" w:fill="C0C0C0"/>
      <w:spacing w:beforeAutospacing="1" w:afterAutospacing="1"/>
      <w:jc w:val="center"/>
    </w:pPr>
    <w:rPr>
      <w:rFonts w:ascii="宋体" w:hAnsi="宋体" w:cs="宋体"/>
      <w:b/>
      <w:bCs/>
      <w:color w:val="000000"/>
      <w:kern w:val="0"/>
      <w:sz w:val="24"/>
    </w:rPr>
  </w:style>
  <w:style w:type="paragraph" w:customStyle="1" w:styleId="Char1CharCharCharCharCharChar">
    <w:name w:val="Char1 Char Char Char Char Char Char"/>
    <w:basedOn w:val="a2"/>
    <w:uiPriority w:val="99"/>
    <w:qFormat/>
    <w:rPr>
      <w:rFonts w:ascii="宋体" w:hAnsi="宋体"/>
      <w:color w:val="000000"/>
      <w:sz w:val="24"/>
    </w:rPr>
  </w:style>
  <w:style w:type="paragraph" w:customStyle="1" w:styleId="a">
    <w:name w:val="前言、引言标题"/>
    <w:next w:val="a2"/>
    <w:uiPriority w:val="99"/>
    <w:qFormat/>
    <w:pPr>
      <w:numPr>
        <w:numId w:val="2"/>
      </w:numPr>
      <w:shd w:val="clear" w:color="FFFFFF" w:fill="FFFFFF"/>
      <w:spacing w:before="640" w:after="560"/>
      <w:jc w:val="center"/>
      <w:outlineLvl w:val="0"/>
    </w:pPr>
    <w:rPr>
      <w:rFonts w:ascii="黑体" w:eastAsia="黑体"/>
      <w:sz w:val="32"/>
    </w:rPr>
  </w:style>
  <w:style w:type="paragraph" w:customStyle="1" w:styleId="CharCharCharCharCharCharChar1">
    <w:name w:val="Char Char Char Char Char Char Char1"/>
    <w:basedOn w:val="a2"/>
    <w:uiPriority w:val="99"/>
    <w:qFormat/>
    <w:rPr>
      <w:rFonts w:ascii="仿宋_GB2312" w:eastAsia="仿宋_GB2312"/>
      <w:b/>
      <w:sz w:val="32"/>
      <w:szCs w:val="32"/>
    </w:rPr>
  </w:style>
  <w:style w:type="paragraph" w:customStyle="1" w:styleId="ParaCharCharCharCharCharCharChar">
    <w:name w:val="默认段落字体 Para Char Char Char Char Char Char Char"/>
    <w:basedOn w:val="a2"/>
    <w:uiPriority w:val="99"/>
    <w:qFormat/>
  </w:style>
  <w:style w:type="paragraph" w:customStyle="1" w:styleId="xl73">
    <w:name w:val="xl73"/>
    <w:basedOn w:val="a2"/>
    <w:uiPriority w:val="99"/>
    <w:qFormat/>
    <w:pPr>
      <w:widowControl/>
      <w:pBdr>
        <w:top w:val="single" w:sz="4" w:space="0" w:color="auto"/>
        <w:left w:val="single" w:sz="4" w:space="0" w:color="auto"/>
        <w:bottom w:val="single" w:sz="4" w:space="0" w:color="auto"/>
        <w:right w:val="single" w:sz="4" w:space="0" w:color="auto"/>
      </w:pBdr>
      <w:spacing w:beforeAutospacing="1" w:afterAutospacing="1"/>
    </w:pPr>
    <w:rPr>
      <w:rFonts w:ascii="新宋体" w:eastAsia="新宋体" w:hAnsi="新宋体" w:cs="宋体"/>
      <w:color w:val="000000"/>
      <w:kern w:val="0"/>
      <w:sz w:val="24"/>
    </w:rPr>
  </w:style>
  <w:style w:type="paragraph" w:customStyle="1" w:styleId="afffff6">
    <w:name w:val="表格文字（大）"/>
    <w:basedOn w:val="a2"/>
    <w:uiPriority w:val="99"/>
    <w:qFormat/>
    <w:pPr>
      <w:autoSpaceDE w:val="0"/>
      <w:autoSpaceDN w:val="0"/>
      <w:adjustRightInd w:val="0"/>
      <w:jc w:val="left"/>
    </w:pPr>
    <w:rPr>
      <w:rFonts w:ascii="Century Gothic" w:hAnsi="Century Gothic" w:cs="Century Gothic"/>
      <w:kern w:val="0"/>
      <w:sz w:val="24"/>
      <w:szCs w:val="20"/>
    </w:rPr>
  </w:style>
  <w:style w:type="paragraph" w:customStyle="1" w:styleId="xl68">
    <w:name w:val="xl68"/>
    <w:basedOn w:val="a2"/>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新宋体" w:eastAsia="新宋体" w:hAnsi="新宋体" w:cs="宋体"/>
      <w:color w:val="000000"/>
      <w:kern w:val="0"/>
      <w:sz w:val="24"/>
    </w:rPr>
  </w:style>
  <w:style w:type="paragraph" w:customStyle="1" w:styleId="1Char">
    <w:name w:val="1 Char"/>
    <w:basedOn w:val="a4"/>
    <w:uiPriority w:val="99"/>
    <w:qFormat/>
    <w:pPr>
      <w:adjustRightInd/>
      <w:spacing w:line="360" w:lineRule="auto"/>
      <w:ind w:firstLineChars="200" w:firstLine="200"/>
      <w:textAlignment w:val="auto"/>
    </w:pPr>
  </w:style>
  <w:style w:type="paragraph" w:customStyle="1" w:styleId="xl79">
    <w:name w:val="xl79"/>
    <w:basedOn w:val="a2"/>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24"/>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xl72">
    <w:name w:val="xl72"/>
    <w:basedOn w:val="a2"/>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52">
    <w:name w:val="样式5"/>
    <w:basedOn w:val="a4"/>
    <w:uiPriority w:val="99"/>
    <w:qFormat/>
    <w:pPr>
      <w:adjustRightInd/>
      <w:spacing w:line="360" w:lineRule="auto"/>
      <w:ind w:firstLineChars="200" w:firstLine="200"/>
      <w:textAlignment w:val="auto"/>
    </w:pPr>
    <w:rPr>
      <w:sz w:val="28"/>
      <w:szCs w:val="21"/>
    </w:rPr>
  </w:style>
  <w:style w:type="paragraph" w:customStyle="1" w:styleId="ItemListinTable">
    <w:name w:val="Item List in Table"/>
    <w:uiPriority w:val="99"/>
    <w:qFormat/>
    <w:pPr>
      <w:tabs>
        <w:tab w:val="left" w:pos="284"/>
        <w:tab w:val="left" w:pos="720"/>
      </w:tabs>
      <w:spacing w:before="40" w:after="40"/>
      <w:ind w:left="720" w:hanging="720"/>
      <w:jc w:val="both"/>
    </w:pPr>
    <w:rPr>
      <w:rFonts w:ascii="Calibri" w:hAnsi="Calibri" w:cs="Arial"/>
      <w:kern w:val="2"/>
      <w:sz w:val="18"/>
      <w:szCs w:val="18"/>
    </w:rPr>
  </w:style>
  <w:style w:type="paragraph" w:customStyle="1" w:styleId="afffff7">
    <w:name w:val="文字"/>
    <w:basedOn w:val="a2"/>
    <w:uiPriority w:val="99"/>
    <w:qFormat/>
    <w:pPr>
      <w:tabs>
        <w:tab w:val="left" w:pos="8520"/>
      </w:tabs>
      <w:spacing w:line="312" w:lineRule="auto"/>
      <w:ind w:right="-210" w:firstLine="556"/>
    </w:pPr>
    <w:rPr>
      <w:rFonts w:ascii="宋体"/>
      <w:sz w:val="28"/>
      <w:szCs w:val="20"/>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afffff8">
    <w:name w:val="a"/>
    <w:basedOn w:val="a2"/>
    <w:uiPriority w:val="99"/>
    <w:qFormat/>
    <w:pPr>
      <w:widowControl/>
      <w:spacing w:beforeAutospacing="1" w:afterAutospacing="1"/>
      <w:jc w:val="left"/>
    </w:pPr>
    <w:rPr>
      <w:rFonts w:ascii="宋体" w:hAnsi="宋体" w:cs="宋体"/>
      <w:kern w:val="0"/>
      <w:sz w:val="24"/>
    </w:rPr>
  </w:style>
  <w:style w:type="paragraph" w:styleId="afffff9">
    <w:name w:val="List Paragraph"/>
    <w:basedOn w:val="a2"/>
    <w:uiPriority w:val="99"/>
    <w:qFormat/>
    <w:pPr>
      <w:ind w:firstLineChars="200" w:firstLine="420"/>
    </w:pPr>
    <w:rPr>
      <w:rFonts w:ascii="Calibri" w:hAnsi="Calibri"/>
      <w:szCs w:val="22"/>
    </w:rPr>
  </w:style>
  <w:style w:type="paragraph" w:customStyle="1" w:styleId="16">
    <w:name w:val="纯文本1"/>
    <w:basedOn w:val="a2"/>
    <w:uiPriority w:val="99"/>
    <w:qFormat/>
    <w:pPr>
      <w:adjustRightInd w:val="0"/>
      <w:textAlignment w:val="baseline"/>
    </w:pPr>
    <w:rPr>
      <w:rFonts w:ascii="宋体" w:eastAsia="Times New Roman" w:hAnsi="Courier New"/>
      <w:sz w:val="28"/>
      <w:szCs w:val="20"/>
    </w:rPr>
  </w:style>
  <w:style w:type="paragraph" w:customStyle="1" w:styleId="CharCharCharCharCharCharCharCharCharCharCharCharCharCharCharCharCharCharChar1">
    <w:name w:val="Char Char Char Char Char Char Char Char Char Char Char Char Char Char Char Char Char Char Char1"/>
    <w:basedOn w:val="a2"/>
    <w:uiPriority w:val="99"/>
    <w:qFormat/>
    <w:rPr>
      <w:rFonts w:ascii="仿宋_GB2312" w:eastAsia="仿宋_GB2312"/>
      <w:b/>
      <w:sz w:val="32"/>
      <w:szCs w:val="32"/>
    </w:rPr>
  </w:style>
  <w:style w:type="paragraph" w:customStyle="1" w:styleId="17">
    <w:name w:val="样式1"/>
    <w:basedOn w:val="a2"/>
    <w:uiPriority w:val="99"/>
    <w:qFormat/>
    <w:pPr>
      <w:spacing w:line="360" w:lineRule="exact"/>
      <w:ind w:firstLineChars="200" w:firstLine="200"/>
    </w:pPr>
    <w:rPr>
      <w:rFonts w:ascii="Arial" w:hAnsi="Arial"/>
    </w:rPr>
  </w:style>
  <w:style w:type="paragraph" w:customStyle="1" w:styleId="18">
    <w:name w:val="修订1"/>
    <w:hidden/>
    <w:uiPriority w:val="99"/>
    <w:qFormat/>
    <w:rPr>
      <w:kern w:val="2"/>
      <w:sz w:val="21"/>
      <w:szCs w:val="24"/>
    </w:rPr>
  </w:style>
  <w:style w:type="paragraph" w:customStyle="1" w:styleId="Style66">
    <w:name w:val="_Style 66"/>
    <w:basedOn w:val="a2"/>
    <w:next w:val="a2"/>
    <w:uiPriority w:val="99"/>
    <w:qFormat/>
    <w:pPr>
      <w:spacing w:before="120" w:after="120"/>
      <w:jc w:val="left"/>
    </w:pPr>
    <w:rPr>
      <w:b/>
      <w:bCs/>
      <w:caps/>
      <w:sz w:val="20"/>
      <w:szCs w:val="20"/>
    </w:rPr>
  </w:style>
  <w:style w:type="paragraph" w:customStyle="1" w:styleId="2b">
    <w:name w:val="修订2"/>
    <w:hidden/>
    <w:uiPriority w:val="99"/>
    <w:qFormat/>
    <w:rPr>
      <w:kern w:val="2"/>
      <w:sz w:val="21"/>
      <w:szCs w:val="24"/>
    </w:rPr>
  </w:style>
  <w:style w:type="paragraph" w:customStyle="1" w:styleId="38">
    <w:name w:val="修订3"/>
    <w:hidden/>
    <w:uiPriority w:val="99"/>
    <w:unhideWhenUsed/>
    <w:qFormat/>
    <w:rPr>
      <w:kern w:val="2"/>
      <w:sz w:val="21"/>
      <w:szCs w:val="24"/>
    </w:rPr>
  </w:style>
  <w:style w:type="paragraph" w:customStyle="1" w:styleId="42">
    <w:name w:val="修订4"/>
    <w:hidden/>
    <w:uiPriority w:val="99"/>
    <w:unhideWhenUsed/>
    <w:qFormat/>
    <w:rPr>
      <w:kern w:val="2"/>
      <w:sz w:val="21"/>
      <w:szCs w:val="24"/>
    </w:rPr>
  </w:style>
  <w:style w:type="character" w:customStyle="1" w:styleId="19">
    <w:name w:val="未处理的提及1"/>
    <w:basedOn w:val="a5"/>
    <w:uiPriority w:val="99"/>
    <w:semiHidden/>
    <w:unhideWhenUsed/>
    <w:qFormat/>
    <w:rPr>
      <w:color w:val="605E5C"/>
      <w:shd w:val="clear" w:color="auto" w:fill="E1DFDD"/>
    </w:rPr>
  </w:style>
  <w:style w:type="paragraph" w:customStyle="1" w:styleId="53">
    <w:name w:val="修订5"/>
    <w:hidden/>
    <w:uiPriority w:val="99"/>
    <w:unhideWhenUsed/>
    <w:qFormat/>
    <w:rPr>
      <w:kern w:val="2"/>
      <w:sz w:val="21"/>
      <w:szCs w:val="24"/>
    </w:rPr>
  </w:style>
  <w:style w:type="paragraph" w:customStyle="1" w:styleId="1a">
    <w:name w:val="正文首行缩进1"/>
    <w:basedOn w:val="af5"/>
    <w:next w:val="a2"/>
    <w:qFormat/>
    <w:pPr>
      <w:autoSpaceDE w:val="0"/>
      <w:autoSpaceDN w:val="0"/>
      <w:adjustRightInd w:val="0"/>
      <w:ind w:firstLineChars="100" w:firstLine="420"/>
      <w:jc w:val="left"/>
    </w:pPr>
    <w:rPr>
      <w:kern w:val="0"/>
      <w:sz w:val="20"/>
      <w:szCs w:val="20"/>
    </w:rPr>
  </w:style>
  <w:style w:type="paragraph" w:customStyle="1" w:styleId="61">
    <w:name w:val="修订6"/>
    <w:hidden/>
    <w:uiPriority w:val="99"/>
    <w:unhideWhenUsed/>
    <w:qFormat/>
    <w:rPr>
      <w:kern w:val="2"/>
      <w:sz w:val="21"/>
      <w:szCs w:val="24"/>
    </w:rPr>
  </w:style>
  <w:style w:type="paragraph" w:styleId="afffffa">
    <w:name w:val="Revision"/>
    <w:hidden/>
    <w:uiPriority w:val="99"/>
    <w:unhideWhenUsed/>
    <w:rsid w:val="003D37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cgp.gov.cn&#6528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4%B8%AD%E5%8D%8E%E4%BA%BA%E6%B0%91%E5%85%B1%E5%92%8C%E5%9B%BD%E6%B0%91%E6%B3%95%E5%85%B8/19435116?fromModule=lemma_in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66</Pages>
  <Words>36991</Words>
  <Characters>7911</Characters>
  <Application>Microsoft Office Word</Application>
  <DocSecurity>0</DocSecurity>
  <Lines>1582</Lines>
  <Paragraphs>4490</Paragraphs>
  <ScaleCrop>false</ScaleCrop>
  <Company>中国远东国际贸易总公司</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zyq</dc:creator>
  <cp:lastModifiedBy>446156523@qq.com</cp:lastModifiedBy>
  <cp:revision>72</cp:revision>
  <cp:lastPrinted>2025-03-25T03:10:00Z</cp:lastPrinted>
  <dcterms:created xsi:type="dcterms:W3CDTF">2025-04-07T20:08:00Z</dcterms:created>
  <dcterms:modified xsi:type="dcterms:W3CDTF">2025-07-01T12:40:00Z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30D4A0F72F7D43608D4F9976BE75599F_13</vt:lpwstr>
  </property>
  <property fmtid="{D5CDD505-2E9C-101B-9397-08002B2CF9AE}" pid="4" name="KSOTemplateDocerSaveRecord">
    <vt:lpwstr>eyJoZGlkIjoiZWY0Y2M0M2NjZjg4MGNjNTY5ZTRiMjE4YzhlZTQxYTAiLCJ1c2VySWQiOiIxMTUzMDg0NTg1In0=</vt:lpwstr>
  </property>
</Properties>
</file>