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620D3"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34F96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34F96"/>
          <w:spacing w:val="0"/>
          <w:sz w:val="33"/>
          <w:szCs w:val="33"/>
          <w:shd w:val="clear" w:fill="FFFFFF"/>
        </w:rPr>
        <w:t>温州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4F96"/>
          <w:spacing w:val="0"/>
          <w:sz w:val="33"/>
          <w:szCs w:val="33"/>
          <w:shd w:val="clear" w:fill="FFFFFF"/>
          <w:lang w:val="en-US" w:eastAsia="zh-CN"/>
        </w:rPr>
        <w:t>市中等幼儿师范学校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34F96"/>
          <w:spacing w:val="0"/>
          <w:sz w:val="33"/>
          <w:szCs w:val="33"/>
          <w:shd w:val="clear" w:fill="FFFFFF"/>
        </w:rPr>
        <w:t>2025年校服采购工作家长采购意向征集结果公示</w:t>
      </w:r>
    </w:p>
    <w:p w14:paraId="2C6491E0">
      <w:pP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</w:p>
    <w:p w14:paraId="22D7E1B3">
      <w:pP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</w:p>
    <w:p w14:paraId="67F676C6">
      <w:pPr>
        <w:ind w:firstLine="855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根据浙江省教育厅、浙江省市场监督管理局《关于进一步加强中小学生校服管理工作的通知》（浙教规〔2024〕57号）文件精神，按照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《温州市中小学生校服选用采购工作实施细则》的文件要求，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学校面向全校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1153名在校学生开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展校服款式及面料意见征询问卷，共计收回问卷1075份，其中希望延用现在校服款式和面料的学生880人占比81.86%，不希望延用现在校服款式和面料的学生195人占比18.14%。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统计结果显示，三分之二及以上家长同意采购，且款式维持不变。</w:t>
      </w:r>
    </w:p>
    <w:p w14:paraId="07AF72F5">
      <w:pPr>
        <w:ind w:firstLine="855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</w:p>
    <w:p w14:paraId="5CD81C27">
      <w:pPr>
        <w:ind w:firstLine="855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</w:p>
    <w:p w14:paraId="4A86C681">
      <w:pPr>
        <w:ind w:firstLine="855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</w:p>
    <w:p w14:paraId="13DD4AD8">
      <w:pPr>
        <w:ind w:firstLine="855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 xml:space="preserve">                   温州市中等幼儿师范学校</w:t>
      </w:r>
    </w:p>
    <w:p w14:paraId="77498D03">
      <w:pPr>
        <w:ind w:firstLine="3705" w:firstLineChars="13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 xml:space="preserve">   2025年6月19日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46077"/>
    <w:rsid w:val="1784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2025-06-19T02:34:00Z</dcterms:created>
  <dc:creator>sam</dc:creator>
  <cp:lastModifiedBy>sam</cp:lastModifiedBy>
  <dcterms:modified xsi:type="dcterms:W3CDTF">2025-06-19T02:38:27Z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F96F8751E50C4CC5AFD928FE4D580137_11</vt:lpwstr>
  </property>
  <property fmtid="{D5CDD505-2E9C-101B-9397-08002B2CF9AE}" pid="4" name="KSOTemplateDocerSaveRecord">
    <vt:lpwstr>eyJoZGlkIjoiMGI1MTVjZTNhZTgyOGEyZDYzNDczMGQzYjAzZjk0YTEiLCJ1c2VySWQiOiIxOTUwNTIxOTgifQ==</vt:lpwstr>
  </property>
</Properties>
</file>