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24" w:rsidRPr="006B1E0A" w:rsidRDefault="006B1E0A" w:rsidP="006B1E0A">
      <w:pPr>
        <w:ind w:firstLineChars="100"/>
        <w:rPr>
          <w:rFonts w:hint="eastAsia"/>
          <w:sz w:val="36"/>
          <w:szCs w:val="36"/>
        </w:rPr>
      </w:pPr>
      <w:r w:rsidRPr="006B1E0A">
        <w:rPr>
          <w:sz w:val="36"/>
          <w:szCs w:val="36"/>
        </w:rPr>
        <w:t>南湖区人民法院</w:t>
      </w:r>
      <w:r w:rsidRPr="006B1E0A">
        <w:rPr>
          <w:rFonts w:hint="eastAsia"/>
          <w:sz w:val="36"/>
          <w:szCs w:val="36"/>
        </w:rPr>
        <w:t>2025</w:t>
      </w:r>
      <w:r w:rsidRPr="006B1E0A">
        <w:rPr>
          <w:rFonts w:hint="eastAsia"/>
          <w:sz w:val="36"/>
          <w:szCs w:val="36"/>
        </w:rPr>
        <w:t>年职工</w:t>
      </w:r>
      <w:proofErr w:type="gramStart"/>
      <w:r w:rsidRPr="006B1E0A">
        <w:rPr>
          <w:rFonts w:hint="eastAsia"/>
          <w:sz w:val="36"/>
          <w:szCs w:val="36"/>
        </w:rPr>
        <w:t>疗</w:t>
      </w:r>
      <w:proofErr w:type="gramEnd"/>
      <w:r w:rsidRPr="006B1E0A">
        <w:rPr>
          <w:rFonts w:hint="eastAsia"/>
          <w:sz w:val="36"/>
          <w:szCs w:val="36"/>
        </w:rPr>
        <w:t>休养服务采购项目</w:t>
      </w:r>
    </w:p>
    <w:p w:rsidR="006B1E0A" w:rsidRPr="003D1EA2" w:rsidRDefault="006B1E0A" w:rsidP="006B1E0A">
      <w:pPr>
        <w:ind w:firstLineChars="695" w:firstLine="3070"/>
        <w:rPr>
          <w:b/>
          <w:sz w:val="44"/>
          <w:szCs w:val="44"/>
        </w:rPr>
      </w:pPr>
      <w:r w:rsidRPr="003D1EA2">
        <w:rPr>
          <w:rFonts w:hint="eastAsia"/>
          <w:b/>
          <w:sz w:val="44"/>
          <w:szCs w:val="44"/>
        </w:rPr>
        <w:t>采购意向</w:t>
      </w:r>
    </w:p>
    <w:p w:rsidR="006B1E0A" w:rsidRDefault="006B1E0A" w:rsidP="006B1E0A">
      <w:pPr>
        <w:rPr>
          <w:sz w:val="28"/>
          <w:szCs w:val="28"/>
        </w:rPr>
      </w:pPr>
    </w:p>
    <w:p w:rsidR="006B1E0A" w:rsidRDefault="006B1E0A" w:rsidP="006B1E0A">
      <w:pPr>
        <w:rPr>
          <w:rFonts w:hint="eastAsia"/>
          <w:b/>
          <w:sz w:val="28"/>
          <w:szCs w:val="28"/>
        </w:rPr>
      </w:pPr>
      <w:r w:rsidRPr="00331E97">
        <w:rPr>
          <w:rFonts w:hint="eastAsia"/>
          <w:b/>
          <w:sz w:val="28"/>
          <w:szCs w:val="28"/>
        </w:rPr>
        <w:t>采购项目名称</w:t>
      </w:r>
      <w:r>
        <w:rPr>
          <w:rFonts w:hint="eastAsia"/>
          <w:b/>
          <w:sz w:val="28"/>
          <w:szCs w:val="28"/>
        </w:rPr>
        <w:t>：</w:t>
      </w:r>
      <w:r w:rsidRPr="006B1E0A">
        <w:rPr>
          <w:sz w:val="32"/>
          <w:szCs w:val="32"/>
        </w:rPr>
        <w:t>南湖区人民法院</w:t>
      </w:r>
      <w:r w:rsidRPr="006B1E0A">
        <w:rPr>
          <w:rFonts w:hint="eastAsia"/>
          <w:sz w:val="32"/>
          <w:szCs w:val="32"/>
        </w:rPr>
        <w:t>2025</w:t>
      </w:r>
      <w:r w:rsidRPr="006B1E0A">
        <w:rPr>
          <w:rFonts w:hint="eastAsia"/>
          <w:sz w:val="32"/>
          <w:szCs w:val="32"/>
        </w:rPr>
        <w:t>年职工</w:t>
      </w:r>
      <w:proofErr w:type="gramStart"/>
      <w:r w:rsidRPr="006B1E0A">
        <w:rPr>
          <w:rFonts w:hint="eastAsia"/>
          <w:sz w:val="32"/>
          <w:szCs w:val="32"/>
        </w:rPr>
        <w:t>疗</w:t>
      </w:r>
      <w:proofErr w:type="gramEnd"/>
      <w:r w:rsidRPr="006B1E0A">
        <w:rPr>
          <w:rFonts w:hint="eastAsia"/>
          <w:sz w:val="32"/>
          <w:szCs w:val="32"/>
        </w:rPr>
        <w:t>休养服务</w:t>
      </w:r>
    </w:p>
    <w:p w:rsidR="006B1E0A" w:rsidRPr="00AD426A" w:rsidRDefault="006B1E0A" w:rsidP="006B1E0A">
      <w:pPr>
        <w:rPr>
          <w:sz w:val="28"/>
          <w:szCs w:val="28"/>
        </w:rPr>
      </w:pPr>
      <w:r w:rsidRPr="00331E97">
        <w:rPr>
          <w:rFonts w:hint="eastAsia"/>
          <w:b/>
          <w:sz w:val="28"/>
          <w:szCs w:val="28"/>
        </w:rPr>
        <w:t>采购需求</w:t>
      </w:r>
      <w:r w:rsidRPr="00331E9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拟定合适路线，做好职工</w:t>
      </w:r>
      <w:proofErr w:type="gramStart"/>
      <w:r>
        <w:rPr>
          <w:rFonts w:hint="eastAsia"/>
          <w:sz w:val="28"/>
          <w:szCs w:val="28"/>
        </w:rPr>
        <w:t>疗</w:t>
      </w:r>
      <w:proofErr w:type="gramEnd"/>
      <w:r>
        <w:rPr>
          <w:rFonts w:hint="eastAsia"/>
          <w:sz w:val="28"/>
          <w:szCs w:val="28"/>
        </w:rPr>
        <w:t>休养服务；按要求购买相应保险，保障服务过程中的安全；严格按照文件标准执行，杜绝违规行为</w:t>
      </w:r>
      <w:r w:rsidR="00DB709B">
        <w:rPr>
          <w:rFonts w:hint="eastAsia"/>
          <w:sz w:val="28"/>
          <w:szCs w:val="28"/>
        </w:rPr>
        <w:t>。</w:t>
      </w:r>
      <w:r w:rsidRPr="00AD426A">
        <w:rPr>
          <w:sz w:val="28"/>
          <w:szCs w:val="28"/>
        </w:rPr>
        <w:t xml:space="preserve"> </w:t>
      </w:r>
    </w:p>
    <w:p w:rsidR="006B1E0A" w:rsidRDefault="006B1E0A" w:rsidP="006B1E0A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预算金额</w:t>
      </w:r>
      <w:r w:rsidRPr="00331E97">
        <w:rPr>
          <w:rFonts w:hint="eastAsia"/>
          <w:sz w:val="28"/>
          <w:szCs w:val="28"/>
        </w:rPr>
        <w:t>：</w:t>
      </w:r>
      <w:r w:rsidRPr="00331E97">
        <w:rPr>
          <w:rFonts w:ascii="宋体" w:hAnsi="宋体" w:hint="eastAsia"/>
          <w:sz w:val="28"/>
          <w:szCs w:val="28"/>
        </w:rPr>
        <w:t>人民币</w:t>
      </w:r>
      <w:r>
        <w:rPr>
          <w:rFonts w:ascii="宋体" w:hAnsi="宋体" w:hint="eastAsia"/>
          <w:sz w:val="28"/>
          <w:szCs w:val="28"/>
        </w:rPr>
        <w:t>50</w:t>
      </w:r>
      <w:r w:rsidR="00DB709B">
        <w:rPr>
          <w:rFonts w:ascii="宋体" w:hAnsi="宋体" w:hint="eastAsia"/>
          <w:sz w:val="28"/>
          <w:szCs w:val="28"/>
        </w:rPr>
        <w:t>25</w:t>
      </w:r>
      <w:r>
        <w:rPr>
          <w:rFonts w:ascii="宋体" w:hAnsi="宋体" w:hint="eastAsia"/>
          <w:sz w:val="28"/>
          <w:szCs w:val="28"/>
        </w:rPr>
        <w:t>00</w:t>
      </w:r>
      <w:r w:rsidRPr="00331E97">
        <w:rPr>
          <w:rFonts w:ascii="宋体" w:hAnsi="宋体" w:hint="eastAsia"/>
          <w:sz w:val="28"/>
          <w:szCs w:val="28"/>
        </w:rPr>
        <w:t>元/年</w:t>
      </w:r>
    </w:p>
    <w:p w:rsidR="00DB709B" w:rsidRPr="00331E97" w:rsidRDefault="00DB709B" w:rsidP="006B1E0A">
      <w:pPr>
        <w:spacing w:line="360" w:lineRule="auto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6B1E0A" w:rsidRPr="00DB709B" w:rsidRDefault="006B1E0A" w:rsidP="006B1E0A">
      <w:pPr>
        <w:pStyle w:val="2"/>
        <w:rPr>
          <w:rFonts w:hint="eastAsia"/>
          <w:sz w:val="28"/>
          <w:szCs w:val="28"/>
        </w:rPr>
      </w:pPr>
      <w:r w:rsidRPr="00DB709B">
        <w:rPr>
          <w:rFonts w:hint="eastAsia"/>
          <w:b/>
          <w:sz w:val="28"/>
          <w:szCs w:val="28"/>
        </w:rPr>
        <w:t>预计采购时间</w:t>
      </w:r>
      <w:r w:rsidRPr="00DB709B">
        <w:rPr>
          <w:rFonts w:hint="eastAsia"/>
          <w:sz w:val="28"/>
          <w:szCs w:val="28"/>
        </w:rPr>
        <w:t>：</w:t>
      </w:r>
      <w:r w:rsidRPr="00DB709B">
        <w:rPr>
          <w:rFonts w:hint="eastAsia"/>
          <w:sz w:val="28"/>
          <w:szCs w:val="28"/>
        </w:rPr>
        <w:t>2025</w:t>
      </w:r>
      <w:r w:rsidRPr="00DB709B">
        <w:rPr>
          <w:rFonts w:hint="eastAsia"/>
          <w:sz w:val="28"/>
          <w:szCs w:val="28"/>
        </w:rPr>
        <w:t>年</w:t>
      </w:r>
      <w:r w:rsidRPr="00DB709B">
        <w:rPr>
          <w:rFonts w:hint="eastAsia"/>
          <w:sz w:val="28"/>
          <w:szCs w:val="28"/>
        </w:rPr>
        <w:t>0</w:t>
      </w:r>
      <w:r w:rsidR="00DB709B" w:rsidRPr="00DB709B">
        <w:rPr>
          <w:rFonts w:hint="eastAsia"/>
          <w:sz w:val="28"/>
          <w:szCs w:val="28"/>
        </w:rPr>
        <w:t>7</w:t>
      </w:r>
      <w:r w:rsidRPr="00DB709B">
        <w:rPr>
          <w:rFonts w:hint="eastAsia"/>
          <w:sz w:val="28"/>
          <w:szCs w:val="28"/>
        </w:rPr>
        <w:t>月</w:t>
      </w:r>
    </w:p>
    <w:p w:rsidR="00DB709B" w:rsidRPr="00DB709B" w:rsidRDefault="00DB709B" w:rsidP="00DB709B"/>
    <w:p w:rsidR="006B1E0A" w:rsidRDefault="006B1E0A" w:rsidP="006B1E0A"/>
    <w:p w:rsidR="006B1E0A" w:rsidRPr="006A316D" w:rsidRDefault="006B1E0A" w:rsidP="006B1E0A"/>
    <w:p w:rsidR="006B1E0A" w:rsidRPr="006B1E0A" w:rsidRDefault="006B1E0A"/>
    <w:sectPr w:rsidR="006B1E0A" w:rsidRPr="006B1E0A" w:rsidSect="007E58B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0A"/>
    <w:rsid w:val="001A552C"/>
    <w:rsid w:val="006B1E0A"/>
    <w:rsid w:val="007E58BF"/>
    <w:rsid w:val="00DB709B"/>
    <w:rsid w:val="00F7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2C"/>
  </w:style>
  <w:style w:type="paragraph" w:styleId="1">
    <w:name w:val="heading 1"/>
    <w:basedOn w:val="a"/>
    <w:next w:val="a"/>
    <w:link w:val="1Char"/>
    <w:uiPriority w:val="9"/>
    <w:qFormat/>
    <w:rsid w:val="001A552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552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552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552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552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552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552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A552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A552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552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A552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A552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1A552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1A552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1A552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1A552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1A552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1A552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552C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A552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1A552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1A552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1A552C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1A552C"/>
    <w:rPr>
      <w:b/>
      <w:bCs/>
      <w:spacing w:val="0"/>
    </w:rPr>
  </w:style>
  <w:style w:type="character" w:styleId="a7">
    <w:name w:val="Emphasis"/>
    <w:uiPriority w:val="20"/>
    <w:qFormat/>
    <w:rsid w:val="001A552C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1A552C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1A552C"/>
  </w:style>
  <w:style w:type="paragraph" w:styleId="a9">
    <w:name w:val="List Paragraph"/>
    <w:basedOn w:val="a"/>
    <w:uiPriority w:val="34"/>
    <w:qFormat/>
    <w:rsid w:val="001A552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1A55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1A55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1A552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1A552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1A552C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1A552C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1A552C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1A552C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1A552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1A552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2C"/>
  </w:style>
  <w:style w:type="paragraph" w:styleId="1">
    <w:name w:val="heading 1"/>
    <w:basedOn w:val="a"/>
    <w:next w:val="a"/>
    <w:link w:val="1Char"/>
    <w:uiPriority w:val="9"/>
    <w:qFormat/>
    <w:rsid w:val="001A552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552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552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552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552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552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552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A552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A552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552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A552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A552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1A552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1A552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1A552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1A552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1A552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1A552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552C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A552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1A552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1A552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1A552C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1A552C"/>
    <w:rPr>
      <w:b/>
      <w:bCs/>
      <w:spacing w:val="0"/>
    </w:rPr>
  </w:style>
  <w:style w:type="character" w:styleId="a7">
    <w:name w:val="Emphasis"/>
    <w:uiPriority w:val="20"/>
    <w:qFormat/>
    <w:rsid w:val="001A552C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1A552C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1A552C"/>
  </w:style>
  <w:style w:type="paragraph" w:styleId="a9">
    <w:name w:val="List Paragraph"/>
    <w:basedOn w:val="a"/>
    <w:uiPriority w:val="34"/>
    <w:qFormat/>
    <w:rsid w:val="001A552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1A55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1A55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1A552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1A552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1A552C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1A552C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1A552C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1A552C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1A552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1A552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136</Characters>
  <Application>Microsoft Office Word</Application>
  <DocSecurity>0</DocSecurity>
  <Lines>1</Lines>
  <Paragraphs>1</Paragraphs>
  <ScaleCrop>false</ScaleCrop>
  <Company>P R C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2025-06-10T02:38:00Z</dcterms:created>
  <dcterms:modified xsi:type="dcterms:W3CDTF">2025-06-10T02:52:00Z</dcterms:modified>
</cp:coreProperties>
</file>