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u w:val="single"/>
        </w:rPr>
        <w:t>嘉善县文化和广电旅游体育局</w:t>
      </w:r>
      <w:r>
        <w:rPr>
          <w:rFonts w:hint="eastAsia" w:asci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u w:val="single"/>
          <w:lang w:val="en-US" w:eastAsia="zh-CN"/>
        </w:rPr>
        <w:t>202</w:t>
      </w:r>
      <w:r>
        <w:rPr>
          <w:rFonts w:ascii="方正小标宋_GBK" w:eastAsia="方正小标宋_GBK" w:cs="方正小标宋_GBK"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eastAsia="方正小标宋_GBK" w:cs="方正小标宋_GBK"/>
          <w:sz w:val="44"/>
          <w:szCs w:val="44"/>
          <w:u w:val="single"/>
          <w:lang w:val="en-US" w:eastAsia="zh-CN"/>
        </w:rPr>
        <w:t>6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eastAsia="方正小标宋_GBK" w:cs="方正小标宋_GBK"/>
          <w:sz w:val="44"/>
          <w:szCs w:val="44"/>
          <w:u w:val="single"/>
          <w:lang w:val="en-US" w:eastAsia="zh-CN"/>
        </w:rPr>
        <w:t>12</w:t>
      </w:r>
      <w:r>
        <w:rPr>
          <w:rFonts w:hint="eastAsia" w:asci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嘉善县文化和广电旅游体育局202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（至）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eastAsia="仿宋_GB2312" w:cs="仿宋_GB2312"/>
          <w:sz w:val="32"/>
          <w:szCs w:val="32"/>
        </w:rPr>
        <w:t>采购意向公开如下：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98"/>
        <w:gridCol w:w="2571"/>
        <w:gridCol w:w="1474"/>
        <w:gridCol w:w="17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  <w:t>2025年网络接入服务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20" w:firstLineChars="200"/>
              <w:jc w:val="both"/>
              <w:rPr>
                <w:rFonts w:hint="default"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  <w:t>网络接入宽带服务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  <w:t>21162.7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10" w:firstLineChars="100"/>
              <w:jc w:val="both"/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sz w:val="21"/>
                <w:szCs w:val="24"/>
                <w:lang w:val="en-US" w:eastAsia="zh-CN"/>
              </w:rPr>
              <w:t>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4"/>
                <w:lang w:val="en-US" w:eastAsia="zh-CN"/>
              </w:rPr>
              <w:t>根据具体需求采购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                            嘉善县文化和广电旅游体育局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年6月19日</w:t>
      </w: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  <w:u w:val="singl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/>
        <w:jc w:val="both"/>
        <w:rPr>
          <w:rFonts w:ascii="仿宋_GB2312" w:eastAsia="仿宋_GB2312" w:cs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IyOTdjOGI4ZThjYzk4OTE0MzQzZjAwMWU5ZTRhZjQifQ=="/>
  </w:docVars>
  <w:rsids>
    <w:rsidRoot w:val="00000000"/>
    <w:rsid w:val="075F3828"/>
    <w:rsid w:val="173841BC"/>
    <w:rsid w:val="2A552D75"/>
    <w:rsid w:val="51FF1EDC"/>
    <w:rsid w:val="5BE8089D"/>
    <w:rsid w:val="5FFD5ED2"/>
    <w:rsid w:val="70E06DD9"/>
    <w:rsid w:val="79F7D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773</Words>
  <Characters>846</Characters>
  <Lines>115</Lines>
  <Paragraphs>63</Paragraphs>
  <TotalTime>507</TotalTime>
  <ScaleCrop>false</ScaleCrop>
  <LinksUpToDate>false</LinksUpToDate>
  <CharactersWithSpaces>1041</CharactersWithSpaces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2020-02-24T16:15:00Z</dcterms:created>
  <dc:creator>may</dc:creator>
  <cp:lastModifiedBy>admin</cp:lastModifiedBy>
  <cp:lastPrinted>2025-01-23T10:46:00Z</cp:lastPrinted>
  <dcterms:modified xsi:type="dcterms:W3CDTF">2025-06-19T00:53:35Z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0846870AD21647EDA6CCDA512F317E60</vt:lpwstr>
  </property>
</Properties>
</file>