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8546E">
      <w:pPr>
        <w:pStyle w:val="4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color w:val="000000"/>
          <w:sz w:val="36"/>
          <w:szCs w:val="36"/>
        </w:rPr>
        <w:t>桐乡市经济和信息化局</w:t>
      </w:r>
      <w:r>
        <w:rPr>
          <w:rFonts w:hint="eastAsia"/>
          <w:color w:val="000000"/>
          <w:sz w:val="36"/>
          <w:szCs w:val="36"/>
          <w:lang w:val="en-US" w:eastAsia="zh-CN"/>
        </w:rPr>
        <w:t>2025</w:t>
      </w:r>
      <w:r>
        <w:rPr>
          <w:color w:val="000000"/>
          <w:sz w:val="36"/>
          <w:szCs w:val="36"/>
        </w:rPr>
        <w:t>年</w:t>
      </w:r>
      <w:r>
        <w:rPr>
          <w:rFonts w:hint="eastAsia"/>
          <w:color w:val="000000"/>
          <w:sz w:val="36"/>
          <w:szCs w:val="36"/>
          <w:lang w:val="en-US" w:eastAsia="zh-CN"/>
        </w:rPr>
        <w:t>7</w:t>
      </w:r>
      <w:r>
        <w:rPr>
          <w:color w:val="000000"/>
          <w:sz w:val="36"/>
          <w:szCs w:val="36"/>
        </w:rPr>
        <w:t>月政府采购意向</w:t>
      </w:r>
    </w:p>
    <w:p w14:paraId="5565022C">
      <w:pPr>
        <w:widowControl/>
        <w:ind w:firstLine="560" w:firstLineChars="200"/>
        <w:jc w:val="left"/>
      </w:pPr>
      <w:r>
        <w:rPr>
          <w:rFonts w:hint="eastAsia" w:ascii="宋体" w:hAnsi="宋体" w:eastAsia="宋体" w:cs="宋体"/>
          <w:sz w:val="28"/>
          <w:szCs w:val="36"/>
        </w:rPr>
        <w:t>为便于供应商及时了解政府采购信息，根据《财政部关于开展政府采购意向公开工作的通知》（财库〔2020〕10号）等有关规定，现将桐乡市经济和信息化局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月政府采购意向公开如下：</w:t>
      </w:r>
    </w:p>
    <w:tbl>
      <w:tblPr>
        <w:tblStyle w:val="7"/>
        <w:tblpPr w:leftFromText="180" w:rightFromText="180" w:vertAnchor="text" w:horzAnchor="page" w:tblpX="593" w:tblpY="576"/>
        <w:tblOverlap w:val="never"/>
        <w:tblW w:w="1555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865"/>
        <w:gridCol w:w="1567"/>
        <w:gridCol w:w="1933"/>
        <w:gridCol w:w="2450"/>
        <w:gridCol w:w="3017"/>
        <w:gridCol w:w="1500"/>
        <w:gridCol w:w="2267"/>
      </w:tblGrid>
      <w:tr w14:paraId="5291F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</w:trPr>
        <w:tc>
          <w:tcPr>
            <w:tcW w:w="95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FC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6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65DE"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56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604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预算金额（元）</w:t>
            </w:r>
          </w:p>
        </w:tc>
        <w:tc>
          <w:tcPr>
            <w:tcW w:w="193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E7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中小企业预留情况（三选一）</w:t>
            </w:r>
          </w:p>
        </w:tc>
        <w:tc>
          <w:tcPr>
            <w:tcW w:w="245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60C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采购品目</w:t>
            </w:r>
          </w:p>
        </w:tc>
        <w:tc>
          <w:tcPr>
            <w:tcW w:w="301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A1E3">
            <w:pPr>
              <w:jc w:val="center"/>
            </w:pPr>
            <w:r>
              <w:rPr>
                <w:rFonts w:hint="eastAsia"/>
              </w:rPr>
              <w:t>采购</w:t>
            </w:r>
            <w:r>
              <w:rPr>
                <w:rFonts w:hint="eastAsia"/>
                <w:lang w:eastAsia="zh-CN"/>
              </w:rPr>
              <w:t>内容</w:t>
            </w:r>
          </w:p>
        </w:tc>
        <w:tc>
          <w:tcPr>
            <w:tcW w:w="150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F46">
            <w:pPr>
              <w:jc w:val="center"/>
            </w:pPr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226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B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  <w:p w14:paraId="6FC06C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</w:tr>
      <w:tr w14:paraId="24286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</w:trPr>
        <w:tc>
          <w:tcPr>
            <w:tcW w:w="95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9D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C99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2025年桐乡市高质量发展结对促共富-桐乡天台数改帮扶项目</w:t>
            </w:r>
          </w:p>
        </w:tc>
        <w:tc>
          <w:tcPr>
            <w:tcW w:w="156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D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3800000</w:t>
            </w:r>
          </w:p>
        </w:tc>
        <w:tc>
          <w:tcPr>
            <w:tcW w:w="1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AFA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中小企业预留</w:t>
            </w:r>
          </w:p>
          <w:p w14:paraId="4FF8085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B6F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其他信息技术服务</w:t>
            </w:r>
          </w:p>
        </w:tc>
        <w:tc>
          <w:tcPr>
            <w:tcW w:w="30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16D0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实施桐乡—天台数改帮扶项目，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开展产业链对接交流活动；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开发及实施数字化应用，助力天台企业开展数字化改造；建设橡胶领域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AI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大模型；打造橡胶行业工业互联网平台，助力天台县提升工业企业数字化水平。</w:t>
            </w:r>
          </w:p>
        </w:tc>
        <w:tc>
          <w:tcPr>
            <w:tcW w:w="15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6D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26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8BA6">
            <w:pPr>
              <w:jc w:val="center"/>
            </w:pPr>
            <w:r>
              <w:rPr>
                <w:rFonts w:hint="eastAsia"/>
                <w:lang w:val="en-US" w:eastAsia="zh-CN"/>
              </w:rPr>
              <w:t>产业数字化推进科0573-89395809</w:t>
            </w:r>
          </w:p>
        </w:tc>
      </w:tr>
    </w:tbl>
    <w:p w14:paraId="392068AF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本次公开的采购意向是本单位政府采购工作的初步安排，具体采购项目情况以相关采购公告和采购文件为准。</w:t>
      </w:r>
      <w:bookmarkStart w:id="0" w:name="_GoBack"/>
      <w:bookmarkEnd w:id="0"/>
    </w:p>
    <w:p w14:paraId="39B958BA">
      <w:pPr>
        <w:widowControl/>
        <w:ind w:firstLine="560" w:firstLineChars="200"/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桐乡市经济和信息化局</w:t>
      </w:r>
    </w:p>
    <w:p w14:paraId="0CEE5AB5">
      <w:pPr>
        <w:widowControl/>
        <w:ind w:firstLine="560" w:firstLineChars="200"/>
        <w:jc w:val="righ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xODhjYTMxMzE2YjkyNTY3ZTAxODk3ODE3YWZkMGEifQ=="/>
  </w:docVars>
  <w:rsids>
    <w:rsidRoot w:val="5273428B"/>
    <w:rsid w:val="000B5526"/>
    <w:rsid w:val="000F20BE"/>
    <w:rsid w:val="00117475"/>
    <w:rsid w:val="0023041D"/>
    <w:rsid w:val="00313CC2"/>
    <w:rsid w:val="00387DA6"/>
    <w:rsid w:val="004C4478"/>
    <w:rsid w:val="008F42B3"/>
    <w:rsid w:val="009B1495"/>
    <w:rsid w:val="00AD40D4"/>
    <w:rsid w:val="00BF2C0A"/>
    <w:rsid w:val="00DE1DAD"/>
    <w:rsid w:val="00E441A6"/>
    <w:rsid w:val="00F07ADA"/>
    <w:rsid w:val="00F13F24"/>
    <w:rsid w:val="022D13E9"/>
    <w:rsid w:val="036A7B3C"/>
    <w:rsid w:val="03EC541B"/>
    <w:rsid w:val="16337FDA"/>
    <w:rsid w:val="16B44397"/>
    <w:rsid w:val="1D144AD4"/>
    <w:rsid w:val="1F86169D"/>
    <w:rsid w:val="25E12A64"/>
    <w:rsid w:val="2B513E14"/>
    <w:rsid w:val="2DD4105F"/>
    <w:rsid w:val="2E566BDB"/>
    <w:rsid w:val="360F5C49"/>
    <w:rsid w:val="3BD219B9"/>
    <w:rsid w:val="45840952"/>
    <w:rsid w:val="4594599D"/>
    <w:rsid w:val="4F540435"/>
    <w:rsid w:val="508E240B"/>
    <w:rsid w:val="5273428B"/>
    <w:rsid w:val="533319AD"/>
    <w:rsid w:val="56DB78D0"/>
    <w:rsid w:val="5F574F37"/>
    <w:rsid w:val="64EE0FC5"/>
    <w:rsid w:val="68375A0F"/>
    <w:rsid w:val="7BC158AF"/>
    <w:rsid w:val="7E7FA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unhideWhenUsed/>
    <w:qFormat/>
    <w:uiPriority w:val="99"/>
    <w:pPr>
      <w:keepNext w:val="0"/>
      <w:keepLines w:val="0"/>
      <w:widowControl w:val="0"/>
      <w:spacing w:before="120" w:after="120" w:line="240" w:lineRule="auto"/>
      <w:ind w:left="864" w:hanging="144"/>
      <w:jc w:val="left"/>
      <w:outlineLvl w:val="3"/>
    </w:pPr>
    <w:rPr>
      <w:rFonts w:ascii="黑体" w:hAnsi="Arial" w:eastAsia="宋体" w:cs="Plotter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0">
    <w:name w:val="页眉 字符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277</Characters>
  <Lines>3</Lines>
  <Paragraphs>1</Paragraphs>
  <TotalTime>1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2022-08-09T21:16:00Z</dcterms:created>
  <dc:creator>徐建华</dc:creator>
  <cp:lastModifiedBy>回荡</cp:lastModifiedBy>
  <dcterms:modified xsi:type="dcterms:W3CDTF">2025-07-02T02:20:41Z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17736E3DE3464848B4025B15E732104B</vt:lpwstr>
  </property>
  <property fmtid="{D5CDD505-2E9C-101B-9397-08002B2CF9AE}" pid="4" name="KSOTemplateDocerSaveRecord">
    <vt:lpwstr>eyJoZGlkIjoiODkzMWQwMzJhYTdlYTVhZWZmZWRiNjY2ZjYzYTY3OTQiLCJ1c2VySWQiOiI2MTc5MjA5NDQifQ==</vt:lpwstr>
  </property>
</Properties>
</file>