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727" w:rsidRDefault="00861727">
      <w:pPr>
        <w:adjustRightInd/>
        <w:spacing w:line="360" w:lineRule="auto"/>
        <w:rPr>
          <w:rFonts w:ascii="宋体" w:hAnsi="宋体" w:cs="宋体"/>
          <w:b/>
          <w:sz w:val="48"/>
          <w:szCs w:val="48"/>
        </w:rPr>
      </w:pPr>
    </w:p>
    <w:p w:rsidR="00861727" w:rsidRDefault="00F67E7A">
      <w:pPr>
        <w:adjustRightInd/>
        <w:spacing w:line="360" w:lineRule="auto"/>
        <w:jc w:val="center"/>
        <w:rPr>
          <w:rFonts w:ascii="仿宋" w:eastAsia="仿宋" w:hAnsi="仿宋" w:cs="仿宋"/>
          <w:b/>
          <w:bCs/>
          <w:sz w:val="52"/>
          <w:szCs w:val="52"/>
        </w:rPr>
      </w:pPr>
      <w:r>
        <w:rPr>
          <w:rFonts w:ascii="仿宋" w:eastAsia="仿宋" w:hAnsi="仿宋" w:cs="仿宋" w:hint="eastAsia"/>
          <w:b/>
          <w:bCs/>
          <w:sz w:val="52"/>
          <w:szCs w:val="52"/>
        </w:rPr>
        <w:t>绍兴市柯桥区交通运输行政执法队物业服务采购项目</w:t>
      </w:r>
    </w:p>
    <w:p w:rsidR="00861727" w:rsidRDefault="00861727">
      <w:pPr>
        <w:jc w:val="center"/>
        <w:outlineLvl w:val="0"/>
        <w:rPr>
          <w:rFonts w:ascii="仿宋" w:eastAsia="仿宋" w:hAnsi="仿宋" w:cs="仿宋"/>
          <w:b/>
          <w:sz w:val="72"/>
          <w:szCs w:val="72"/>
        </w:rPr>
      </w:pPr>
    </w:p>
    <w:p w:rsidR="00861727" w:rsidRDefault="00F67E7A">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861727" w:rsidRDefault="00F67E7A">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861727" w:rsidRDefault="00F67E7A">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861727" w:rsidRDefault="00F67E7A">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861727" w:rsidRDefault="00F67E7A">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861727" w:rsidRDefault="00F67E7A">
      <w:pPr>
        <w:jc w:val="center"/>
        <w:outlineLvl w:val="0"/>
        <w:rPr>
          <w:rFonts w:ascii="仿宋" w:eastAsia="仿宋" w:hAnsi="仿宋" w:cs="仿宋"/>
          <w:sz w:val="44"/>
        </w:rPr>
      </w:pPr>
      <w:r>
        <w:rPr>
          <w:rFonts w:ascii="仿宋" w:eastAsia="仿宋" w:hAnsi="仿宋" w:cs="仿宋" w:hint="eastAsia"/>
          <w:b/>
          <w:sz w:val="72"/>
          <w:szCs w:val="72"/>
        </w:rPr>
        <w:t>件</w:t>
      </w:r>
    </w:p>
    <w:p w:rsidR="00861727" w:rsidRDefault="00F67E7A">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861727" w:rsidRDefault="00F67E7A">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861727" w:rsidRDefault="00F67E7A">
      <w:pPr>
        <w:jc w:val="center"/>
        <w:rPr>
          <w:rFonts w:ascii="仿宋" w:eastAsia="仿宋" w:hAnsi="仿宋" w:cs="仿宋"/>
          <w:b/>
          <w:sz w:val="28"/>
          <w:szCs w:val="28"/>
        </w:rPr>
      </w:pPr>
      <w:r>
        <w:rPr>
          <w:rFonts w:ascii="仿宋" w:eastAsia="仿宋" w:hAnsi="仿宋" w:cs="仿宋" w:hint="eastAsia"/>
          <w:b/>
          <w:sz w:val="28"/>
          <w:szCs w:val="28"/>
        </w:rPr>
        <w:t>招标编号:</w:t>
      </w:r>
      <w:r w:rsidR="004247BA" w:rsidRPr="004247BA">
        <w:rPr>
          <w:rFonts w:ascii="仿宋" w:eastAsia="仿宋" w:hAnsi="仿宋" w:cs="仿宋"/>
          <w:b/>
          <w:sz w:val="28"/>
          <w:szCs w:val="28"/>
        </w:rPr>
        <w:t xml:space="preserve"> </w:t>
      </w:r>
      <w:hyperlink r:id="rId9" w:anchor="/plan/list/view?id=1000000000015933387&amp;_app_=zcy.procurement" w:tgtFrame="_blank" w:history="1">
        <w:r w:rsidR="004247BA" w:rsidRPr="004247BA">
          <w:rPr>
            <w:rFonts w:ascii="仿宋" w:eastAsia="仿宋" w:hAnsi="仿宋" w:cs="仿宋" w:hint="eastAsia"/>
            <w:b/>
            <w:sz w:val="28"/>
            <w:szCs w:val="28"/>
          </w:rPr>
          <w:t>临[2025]1742号</w:t>
        </w:r>
      </w:hyperlink>
    </w:p>
    <w:tbl>
      <w:tblPr>
        <w:tblW w:w="7801" w:type="dxa"/>
        <w:jc w:val="center"/>
        <w:tblLayout w:type="fixed"/>
        <w:tblLook w:val="04A0" w:firstRow="1" w:lastRow="0" w:firstColumn="1" w:lastColumn="0" w:noHBand="0" w:noVBand="1"/>
      </w:tblPr>
      <w:tblGrid>
        <w:gridCol w:w="2356"/>
        <w:gridCol w:w="5445"/>
      </w:tblGrid>
      <w:tr w:rsidR="00861727">
        <w:trPr>
          <w:trHeight w:val="443"/>
          <w:jc w:val="center"/>
        </w:trPr>
        <w:tc>
          <w:tcPr>
            <w:tcW w:w="2356" w:type="dxa"/>
          </w:tcPr>
          <w:p w:rsidR="00861727" w:rsidRDefault="00F67E7A">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861727" w:rsidRDefault="00F67E7A">
            <w:pPr>
              <w:spacing w:line="320" w:lineRule="exact"/>
              <w:outlineLvl w:val="0"/>
              <w:rPr>
                <w:rFonts w:ascii="仿宋" w:eastAsia="仿宋" w:hAnsi="仿宋" w:cs="仿宋"/>
                <w:sz w:val="28"/>
                <w:szCs w:val="28"/>
              </w:rPr>
            </w:pPr>
            <w:r>
              <w:rPr>
                <w:rFonts w:ascii="仿宋" w:eastAsia="仿宋" w:hAnsi="仿宋" w:cs="仿宋" w:hint="eastAsia"/>
                <w:sz w:val="28"/>
                <w:szCs w:val="28"/>
              </w:rPr>
              <w:t>绍兴市柯桥区交通运输行政执法队</w:t>
            </w:r>
          </w:p>
        </w:tc>
      </w:tr>
      <w:tr w:rsidR="00861727">
        <w:trPr>
          <w:trHeight w:val="494"/>
          <w:jc w:val="center"/>
        </w:trPr>
        <w:tc>
          <w:tcPr>
            <w:tcW w:w="2356" w:type="dxa"/>
          </w:tcPr>
          <w:p w:rsidR="00861727" w:rsidRDefault="00F67E7A">
            <w:pPr>
              <w:spacing w:after="100" w:afterAutospacing="1" w:line="440" w:lineRule="exact"/>
              <w:rPr>
                <w:rFonts w:ascii="仿宋" w:eastAsia="仿宋" w:hAnsi="仿宋" w:cs="仿宋"/>
                <w:sz w:val="28"/>
                <w:szCs w:val="28"/>
              </w:rPr>
            </w:pPr>
            <w:r w:rsidRPr="000135E5">
              <w:rPr>
                <w:rFonts w:ascii="仿宋" w:eastAsia="仿宋" w:hAnsi="仿宋" w:cs="仿宋" w:hint="eastAsia"/>
                <w:w w:val="93"/>
                <w:kern w:val="0"/>
                <w:sz w:val="28"/>
                <w:szCs w:val="28"/>
                <w:fitText w:val="1680" w:id="675228229"/>
              </w:rPr>
              <w:t>采购代理机</w:t>
            </w:r>
            <w:r w:rsidRPr="000135E5">
              <w:rPr>
                <w:rFonts w:ascii="仿宋" w:eastAsia="仿宋" w:hAnsi="仿宋" w:cs="仿宋" w:hint="eastAsia"/>
                <w:spacing w:val="30"/>
                <w:w w:val="93"/>
                <w:kern w:val="0"/>
                <w:sz w:val="28"/>
                <w:szCs w:val="28"/>
                <w:fitText w:val="1680" w:id="675228229"/>
              </w:rPr>
              <w:t>构</w:t>
            </w:r>
            <w:r>
              <w:rPr>
                <w:rFonts w:ascii="仿宋" w:eastAsia="仿宋" w:hAnsi="仿宋" w:cs="仿宋" w:hint="eastAsia"/>
                <w:sz w:val="28"/>
                <w:szCs w:val="28"/>
              </w:rPr>
              <w:t>：</w:t>
            </w:r>
          </w:p>
        </w:tc>
        <w:tc>
          <w:tcPr>
            <w:tcW w:w="5445" w:type="dxa"/>
          </w:tcPr>
          <w:p w:rsidR="00861727" w:rsidRDefault="00F67E7A">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绍兴市柯桥区公共资源交易中心</w:t>
            </w:r>
          </w:p>
        </w:tc>
      </w:tr>
      <w:tr w:rsidR="00861727">
        <w:trPr>
          <w:trHeight w:val="427"/>
          <w:jc w:val="center"/>
        </w:trPr>
        <w:tc>
          <w:tcPr>
            <w:tcW w:w="2356" w:type="dxa"/>
            <w:vAlign w:val="center"/>
          </w:tcPr>
          <w:p w:rsidR="00861727" w:rsidRDefault="00F67E7A">
            <w:pPr>
              <w:spacing w:after="100" w:afterAutospacing="1" w:line="440" w:lineRule="exact"/>
              <w:rPr>
                <w:rFonts w:ascii="仿宋" w:eastAsia="仿宋" w:hAnsi="仿宋" w:cs="仿宋"/>
                <w:sz w:val="28"/>
                <w:szCs w:val="28"/>
              </w:rPr>
            </w:pPr>
            <w:r w:rsidRPr="000135E5">
              <w:rPr>
                <w:rFonts w:ascii="仿宋" w:eastAsia="仿宋" w:hAnsi="仿宋" w:cs="仿宋" w:hint="eastAsia"/>
                <w:spacing w:val="75"/>
                <w:kern w:val="0"/>
                <w:sz w:val="28"/>
                <w:szCs w:val="28"/>
                <w:fitText w:val="1680" w:id="1826364686"/>
              </w:rPr>
              <w:t>监督单</w:t>
            </w:r>
            <w:r w:rsidRPr="000135E5">
              <w:rPr>
                <w:rFonts w:ascii="仿宋" w:eastAsia="仿宋" w:hAnsi="仿宋" w:cs="仿宋" w:hint="eastAsia"/>
                <w:spacing w:val="15"/>
                <w:kern w:val="0"/>
                <w:sz w:val="28"/>
                <w:szCs w:val="28"/>
                <w:fitText w:val="1680" w:id="1826364686"/>
              </w:rPr>
              <w:t>位</w:t>
            </w:r>
            <w:r>
              <w:rPr>
                <w:rFonts w:ascii="仿宋" w:eastAsia="仿宋" w:hAnsi="仿宋" w:cs="仿宋" w:hint="eastAsia"/>
                <w:sz w:val="28"/>
                <w:szCs w:val="28"/>
              </w:rPr>
              <w:t>：</w:t>
            </w:r>
          </w:p>
        </w:tc>
        <w:tc>
          <w:tcPr>
            <w:tcW w:w="5445" w:type="dxa"/>
          </w:tcPr>
          <w:p w:rsidR="00861727" w:rsidRDefault="00F67E7A">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绍兴市柯桥区财政局</w:t>
            </w:r>
          </w:p>
        </w:tc>
      </w:tr>
      <w:tr w:rsidR="00861727">
        <w:trPr>
          <w:trHeight w:val="333"/>
          <w:jc w:val="center"/>
        </w:trPr>
        <w:tc>
          <w:tcPr>
            <w:tcW w:w="7801" w:type="dxa"/>
            <w:gridSpan w:val="2"/>
          </w:tcPr>
          <w:p w:rsidR="00861727" w:rsidRDefault="00F67E7A">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二○二五年六月</w:t>
            </w:r>
          </w:p>
        </w:tc>
      </w:tr>
    </w:tbl>
    <w:p w:rsidR="00861727" w:rsidRDefault="00861727">
      <w:pPr>
        <w:pStyle w:val="affffff8"/>
        <w:rPr>
          <w:rFonts w:ascii="仿宋" w:eastAsia="仿宋" w:hAnsi="仿宋" w:cs="仿宋"/>
        </w:rPr>
        <w:sectPr w:rsidR="00861727">
          <w:headerReference w:type="default" r:id="rId10"/>
          <w:footerReference w:type="even" r:id="rId11"/>
          <w:headerReference w:type="first" r:id="rId12"/>
          <w:pgSz w:w="11906" w:h="16838"/>
          <w:pgMar w:top="1474" w:right="1814" w:bottom="1474" w:left="1814" w:header="851" w:footer="992" w:gutter="0"/>
          <w:cols w:space="720"/>
          <w:titlePg/>
          <w:docGrid w:linePitch="312"/>
        </w:sectPr>
      </w:pPr>
    </w:p>
    <w:p w:rsidR="00861727" w:rsidRDefault="00861727">
      <w:pPr>
        <w:pStyle w:val="affffff8"/>
        <w:spacing w:before="0" w:after="0" w:line="360" w:lineRule="auto"/>
        <w:ind w:left="0" w:firstLine="0"/>
        <w:rPr>
          <w:rFonts w:ascii="仿宋" w:eastAsia="仿宋" w:hAnsi="仿宋" w:cs="仿宋"/>
        </w:rPr>
      </w:pPr>
    </w:p>
    <w:p w:rsidR="00861727" w:rsidRDefault="00F67E7A">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861727" w:rsidRDefault="00861727">
      <w:pPr>
        <w:spacing w:line="360" w:lineRule="auto"/>
        <w:jc w:val="center"/>
        <w:rPr>
          <w:rFonts w:ascii="仿宋" w:eastAsia="仿宋" w:hAnsi="仿宋" w:cs="仿宋"/>
          <w:b/>
          <w:sz w:val="44"/>
          <w:szCs w:val="44"/>
        </w:rPr>
      </w:pPr>
    </w:p>
    <w:p w:rsidR="00861727" w:rsidRDefault="00861727">
      <w:pPr>
        <w:spacing w:line="360" w:lineRule="auto"/>
        <w:jc w:val="center"/>
        <w:rPr>
          <w:rFonts w:ascii="仿宋" w:eastAsia="仿宋" w:hAnsi="仿宋" w:cs="仿宋"/>
        </w:rPr>
      </w:pPr>
    </w:p>
    <w:p w:rsidR="00861727" w:rsidRDefault="00F67E7A">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861727" w:rsidRDefault="00F67E7A">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861727" w:rsidRDefault="00F67E7A">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861727" w:rsidRDefault="00F67E7A">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861727" w:rsidRDefault="00F67E7A">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861727" w:rsidRDefault="00F67E7A">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rsidP="00C02A45">
      <w:pPr>
        <w:spacing w:line="360" w:lineRule="auto"/>
        <w:ind w:firstLineChars="229" w:firstLine="550"/>
        <w:rPr>
          <w:rFonts w:ascii="仿宋" w:eastAsia="仿宋" w:hAnsi="仿宋" w:cs="仿宋"/>
          <w:sz w:val="24"/>
        </w:rPr>
      </w:pPr>
    </w:p>
    <w:p w:rsidR="00861727" w:rsidRDefault="00861727">
      <w:pPr>
        <w:spacing w:line="360" w:lineRule="auto"/>
        <w:rPr>
          <w:rFonts w:ascii="仿宋" w:eastAsia="仿宋" w:hAnsi="仿宋" w:cs="仿宋"/>
          <w:sz w:val="24"/>
        </w:rPr>
      </w:pPr>
    </w:p>
    <w:p w:rsidR="00861727" w:rsidRDefault="00861727">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861727" w:rsidRDefault="00861727">
      <w:pPr>
        <w:adjustRightInd/>
        <w:spacing w:line="360" w:lineRule="auto"/>
        <w:jc w:val="center"/>
        <w:outlineLvl w:val="0"/>
        <w:rPr>
          <w:rFonts w:ascii="仿宋" w:eastAsia="仿宋" w:hAnsi="仿宋" w:cs="仿宋"/>
          <w:b/>
          <w:sz w:val="36"/>
          <w:szCs w:val="20"/>
        </w:rPr>
      </w:pPr>
    </w:p>
    <w:p w:rsidR="00861727" w:rsidRDefault="00861727">
      <w:pPr>
        <w:adjustRightInd/>
        <w:spacing w:line="360" w:lineRule="auto"/>
        <w:jc w:val="center"/>
        <w:outlineLvl w:val="0"/>
        <w:rPr>
          <w:rFonts w:ascii="仿宋" w:eastAsia="仿宋" w:hAnsi="仿宋" w:cs="仿宋"/>
          <w:b/>
          <w:sz w:val="36"/>
          <w:szCs w:val="20"/>
        </w:rPr>
        <w:sectPr w:rsidR="00861727">
          <w:footerReference w:type="default" r:id="rId13"/>
          <w:pgSz w:w="11906" w:h="16838"/>
          <w:pgMar w:top="1474" w:right="1814" w:bottom="1474" w:left="1814" w:header="851" w:footer="992" w:gutter="0"/>
          <w:pgNumType w:start="1"/>
          <w:cols w:space="720"/>
          <w:docGrid w:linePitch="312"/>
        </w:sectPr>
      </w:pPr>
    </w:p>
    <w:p w:rsidR="00861727" w:rsidRDefault="00F67E7A">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861727" w:rsidRDefault="00F67E7A">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861727" w:rsidRDefault="00F67E7A">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绍兴市柯桥区交通运输行政执法队物业服务采购项目</w:t>
      </w:r>
      <w:r>
        <w:rPr>
          <w:rFonts w:ascii="仿宋" w:eastAsia="仿宋" w:hAnsi="仿宋" w:cs="仿宋" w:hint="eastAsia"/>
          <w:sz w:val="24"/>
        </w:rPr>
        <w:t>招标项目的潜在投标人应在政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4" w:history="1">
        <w:r>
          <w:rPr>
            <w:rStyle w:val="aff5"/>
            <w:rFonts w:ascii="仿宋" w:eastAsia="仿宋" w:hAnsi="仿宋" w:cs="仿宋" w:hint="eastAsia"/>
            <w:snapToGrid/>
            <w:kern w:val="2"/>
            <w:sz w:val="24"/>
            <w:szCs w:val="24"/>
          </w:rPr>
          <w:t>https://www.zcygov.cn/）获取（下载）招标文件，并于2025年 月 日 点 分</w:t>
        </w:r>
        <w:r>
          <w:rPr>
            <w:rStyle w:val="aff5"/>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861727" w:rsidRDefault="00F67E7A">
      <w:pPr>
        <w:spacing w:line="360" w:lineRule="auto"/>
        <w:ind w:firstLineChars="200" w:firstLine="480"/>
        <w:rPr>
          <w:rFonts w:ascii="仿宋" w:eastAsia="仿宋" w:hAnsi="仿宋" w:cs="仿宋"/>
          <w:b/>
          <w:sz w:val="24"/>
        </w:rPr>
      </w:pPr>
      <w:r>
        <w:rPr>
          <w:rFonts w:ascii="黑体" w:eastAsia="黑体" w:hAnsi="黑体" w:cs="黑体" w:hint="eastAsia"/>
          <w:bCs/>
          <w:sz w:val="24"/>
        </w:rPr>
        <w:t xml:space="preserve">一、项目基本情况  </w:t>
      </w:r>
      <w:r>
        <w:rPr>
          <w:rFonts w:ascii="仿宋" w:eastAsia="仿宋" w:hAnsi="仿宋" w:cs="仿宋" w:hint="eastAsia"/>
          <w:b/>
          <w:sz w:val="24"/>
        </w:rPr>
        <w:t xml:space="preserve">                                          </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项目编号：</w:t>
      </w:r>
      <w:r>
        <w:rPr>
          <w:rFonts w:ascii="仿宋" w:eastAsia="仿宋" w:hAnsi="仿宋" w:cs="仿宋" w:hint="eastAsia"/>
          <w:sz w:val="24"/>
        </w:rPr>
        <w:t>（采购编号）</w:t>
      </w:r>
    </w:p>
    <w:p w:rsidR="00861727" w:rsidRDefault="00F67E7A">
      <w:pPr>
        <w:spacing w:line="360" w:lineRule="auto"/>
        <w:ind w:firstLineChars="200" w:firstLine="482"/>
        <w:rPr>
          <w:rFonts w:ascii="仿宋" w:eastAsia="仿宋" w:hAnsi="仿宋" w:cs="仿宋"/>
          <w:bCs/>
          <w:sz w:val="24"/>
        </w:rPr>
      </w:pPr>
      <w:r>
        <w:rPr>
          <w:rFonts w:ascii="仿宋" w:eastAsia="仿宋" w:hAnsi="仿宋" w:cs="仿宋" w:hint="eastAsia"/>
          <w:b/>
          <w:sz w:val="24"/>
        </w:rPr>
        <w:t>项目名称：</w:t>
      </w:r>
      <w:r>
        <w:rPr>
          <w:rFonts w:ascii="仿宋" w:eastAsia="仿宋" w:hAnsi="仿宋" w:cs="仿宋" w:hint="eastAsia"/>
          <w:bCs/>
          <w:sz w:val="24"/>
        </w:rPr>
        <w:t>绍兴市柯桥区交通运输行政执法队物业服务采购项目</w:t>
      </w:r>
    </w:p>
    <w:p w:rsidR="00861727" w:rsidRDefault="00F67E7A">
      <w:pPr>
        <w:spacing w:line="360" w:lineRule="auto"/>
        <w:ind w:firstLineChars="200" w:firstLine="482"/>
        <w:rPr>
          <w:rFonts w:ascii="仿宋" w:eastAsia="仿宋" w:hAnsi="仿宋" w:cs="仿宋"/>
          <w:bCs/>
          <w:sz w:val="24"/>
        </w:rPr>
      </w:pPr>
      <w:r>
        <w:rPr>
          <w:rFonts w:ascii="仿宋" w:eastAsia="仿宋" w:hAnsi="仿宋" w:cs="仿宋" w:hint="eastAsia"/>
          <w:b/>
          <w:sz w:val="24"/>
        </w:rPr>
        <w:t>预算金额（元）：</w:t>
      </w:r>
      <w:r>
        <w:rPr>
          <w:rFonts w:ascii="仿宋" w:eastAsia="仿宋" w:hAnsi="仿宋" w:cs="仿宋" w:hint="eastAsia"/>
          <w:bCs/>
          <w:sz w:val="24"/>
        </w:rPr>
        <w:t>3200000</w:t>
      </w:r>
    </w:p>
    <w:p w:rsidR="00861727" w:rsidRDefault="00F67E7A">
      <w:pPr>
        <w:spacing w:line="360" w:lineRule="auto"/>
        <w:ind w:firstLineChars="200" w:firstLine="482"/>
        <w:rPr>
          <w:rFonts w:ascii="仿宋" w:eastAsia="仿宋" w:hAnsi="仿宋" w:cs="仿宋"/>
          <w:bCs/>
          <w:sz w:val="24"/>
        </w:rPr>
      </w:pPr>
      <w:r>
        <w:rPr>
          <w:rFonts w:ascii="仿宋" w:eastAsia="仿宋" w:hAnsi="仿宋" w:cs="仿宋" w:hint="eastAsia"/>
          <w:b/>
          <w:sz w:val="24"/>
        </w:rPr>
        <w:t>最高限价（元）：</w:t>
      </w:r>
      <w:r>
        <w:rPr>
          <w:rFonts w:ascii="仿宋" w:eastAsia="仿宋" w:hAnsi="仿宋" w:cs="仿宋" w:hint="eastAsia"/>
          <w:bCs/>
          <w:sz w:val="24"/>
        </w:rPr>
        <w:t>3200000</w:t>
      </w:r>
    </w:p>
    <w:p w:rsidR="00861727" w:rsidRDefault="00F67E7A">
      <w:pPr>
        <w:spacing w:line="360" w:lineRule="auto"/>
        <w:ind w:firstLineChars="200" w:firstLine="482"/>
        <w:rPr>
          <w:rFonts w:ascii="仿宋" w:eastAsia="仿宋" w:hAnsi="仿宋" w:cs="仿宋"/>
          <w:b/>
          <w:sz w:val="24"/>
        </w:rPr>
      </w:pPr>
      <w:r>
        <w:rPr>
          <w:rFonts w:ascii="仿宋" w:eastAsia="仿宋" w:hAnsi="仿宋" w:cs="仿宋" w:hint="eastAsia"/>
          <w:b/>
          <w:sz w:val="24"/>
        </w:rPr>
        <w:t>采购需求：</w:t>
      </w:r>
    </w:p>
    <w:p w:rsidR="00861727" w:rsidRDefault="00F67E7A">
      <w:pPr>
        <w:spacing w:line="360" w:lineRule="auto"/>
        <w:ind w:firstLineChars="200" w:firstLine="480"/>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p>
    <w:p w:rsidR="00861727" w:rsidRDefault="00F67E7A">
      <w:pPr>
        <w:spacing w:line="360" w:lineRule="auto"/>
        <w:ind w:firstLineChars="200" w:firstLine="480"/>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：绍兴市柯桥区交通运输行政执法队物业服务采购项目</w:t>
      </w:r>
    </w:p>
    <w:p w:rsidR="00861727" w:rsidRDefault="00F67E7A">
      <w:pPr>
        <w:spacing w:line="360" w:lineRule="auto"/>
        <w:ind w:firstLineChars="200" w:firstLine="480"/>
        <w:rPr>
          <w:rFonts w:ascii="仿宋" w:eastAsia="仿宋" w:hAnsi="仿宋" w:cs="仿宋"/>
          <w:bCs/>
          <w:sz w:val="24"/>
        </w:rPr>
      </w:pPr>
      <w:r>
        <w:rPr>
          <w:rFonts w:ascii="仿宋" w:eastAsia="仿宋" w:hAnsi="仿宋" w:cs="仿宋" w:hint="eastAsia"/>
          <w:bCs/>
          <w:sz w:val="24"/>
        </w:rPr>
        <w:t>数量：</w:t>
      </w:r>
      <w:r>
        <w:rPr>
          <w:rFonts w:ascii="仿宋" w:eastAsia="仿宋" w:hAnsi="仿宋" w:cs="仿宋" w:hint="eastAsia"/>
          <w:sz w:val="24"/>
          <w:szCs w:val="28"/>
        </w:rPr>
        <w:t>1项</w:t>
      </w:r>
    </w:p>
    <w:p w:rsidR="00861727" w:rsidRDefault="00F67E7A">
      <w:pPr>
        <w:spacing w:line="360" w:lineRule="auto"/>
        <w:ind w:firstLineChars="200" w:firstLine="480"/>
        <w:rPr>
          <w:rFonts w:ascii="仿宋" w:eastAsia="仿宋" w:hAnsi="仿宋" w:cs="仿宋"/>
          <w:bCs/>
          <w:sz w:val="24"/>
        </w:rPr>
      </w:pPr>
      <w:r>
        <w:rPr>
          <w:rFonts w:ascii="仿宋" w:eastAsia="仿宋" w:hAnsi="仿宋" w:cs="仿宋" w:hint="eastAsia"/>
          <w:bCs/>
          <w:sz w:val="24"/>
        </w:rPr>
        <w:t>预算金额：3200000</w:t>
      </w:r>
    </w:p>
    <w:p w:rsidR="00861727" w:rsidRDefault="00F67E7A">
      <w:pPr>
        <w:spacing w:line="360" w:lineRule="auto"/>
        <w:ind w:firstLineChars="200" w:firstLine="480"/>
        <w:rPr>
          <w:rFonts w:ascii="仿宋" w:eastAsia="仿宋" w:hAnsi="仿宋" w:cs="仿宋"/>
          <w:b/>
          <w:sz w:val="24"/>
        </w:rPr>
      </w:pPr>
      <w:r>
        <w:rPr>
          <w:rFonts w:ascii="仿宋" w:eastAsia="仿宋" w:hAnsi="仿宋" w:cs="仿宋" w:hint="eastAsia"/>
          <w:bCs/>
          <w:sz w:val="24"/>
        </w:rPr>
        <w:t>主要内容：本部及下属中队办公大楼内保安、保洁、食堂、维修等服务，</w:t>
      </w:r>
      <w:r>
        <w:rPr>
          <w:rFonts w:ascii="仿宋" w:eastAsia="仿宋" w:hAnsi="仿宋" w:cs="仿宋" w:hint="eastAsia"/>
          <w:b/>
          <w:sz w:val="24"/>
        </w:rPr>
        <w:t>详见招标文件。</w:t>
      </w:r>
    </w:p>
    <w:p w:rsidR="00861727" w:rsidRDefault="00F67E7A">
      <w:pPr>
        <w:spacing w:line="360" w:lineRule="auto"/>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：2年，具体详见采购文件。</w:t>
      </w:r>
    </w:p>
    <w:p w:rsidR="00861727" w:rsidRDefault="00F67E7A">
      <w:pPr>
        <w:spacing w:line="360" w:lineRule="auto"/>
        <w:ind w:firstLineChars="200" w:firstLine="482"/>
        <w:rPr>
          <w:rFonts w:ascii="仿宋" w:eastAsia="仿宋" w:hAnsi="仿宋" w:cs="仿宋"/>
          <w:b/>
        </w:rPr>
      </w:pPr>
      <w:r>
        <w:rPr>
          <w:rFonts w:ascii="仿宋" w:eastAsia="仿宋" w:hAnsi="仿宋" w:cs="仿宋" w:hint="eastAsia"/>
          <w:b/>
          <w:sz w:val="24"/>
        </w:rPr>
        <w:t>本项目接受联合体投标：</w:t>
      </w:r>
      <w:r>
        <w:rPr>
          <w:rFonts w:ascii="仿宋" w:eastAsia="仿宋" w:hAnsi="仿宋" w:cs="仿宋" w:hint="eastAsia"/>
          <w:sz w:val="24"/>
        </w:rPr>
        <w:sym w:font="Wingdings" w:char="00FE"/>
      </w:r>
      <w:r>
        <w:rPr>
          <w:rFonts w:ascii="仿宋" w:eastAsia="仿宋" w:hAnsi="仿宋" w:cs="仿宋" w:hint="eastAsia"/>
          <w:b/>
          <w:sz w:val="24"/>
        </w:rPr>
        <w:t>是，☐否。</w:t>
      </w:r>
    </w:p>
    <w:p w:rsidR="00861727" w:rsidRDefault="00F67E7A">
      <w:pPr>
        <w:spacing w:line="360" w:lineRule="auto"/>
        <w:ind w:firstLineChars="200" w:firstLine="480"/>
        <w:rPr>
          <w:rFonts w:ascii="黑体" w:eastAsia="黑体" w:hAnsi="黑体" w:cs="黑体"/>
          <w:bCs/>
          <w:sz w:val="24"/>
        </w:rPr>
      </w:pPr>
      <w:r>
        <w:rPr>
          <w:rFonts w:ascii="黑体" w:eastAsia="黑体" w:hAnsi="黑体" w:cs="黑体" w:hint="eastAsia"/>
          <w:bCs/>
          <w:sz w:val="24"/>
        </w:rPr>
        <w:t>二、申请人的资格要求</w:t>
      </w:r>
    </w:p>
    <w:p w:rsidR="00861727" w:rsidRDefault="00F67E7A">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861727" w:rsidRDefault="00F67E7A">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rPr>
        <w:t xml:space="preserve"> </w:t>
      </w:r>
      <w:r>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861727" w:rsidRDefault="00F67E7A">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sym w:font="Wingdings" w:char="00FE"/>
      </w:r>
      <w:r>
        <w:rPr>
          <w:rFonts w:ascii="仿宋" w:eastAsia="仿宋" w:hAnsi="仿宋" w:cs="仿宋" w:hint="eastAsia"/>
          <w:kern w:val="0"/>
          <w:sz w:val="24"/>
        </w:rPr>
        <w:t>专</w:t>
      </w:r>
      <w:r>
        <w:rPr>
          <w:rFonts w:ascii="仿宋" w:eastAsia="仿宋" w:hAnsi="仿宋" w:cs="仿宋" w:hint="eastAsia"/>
          <w:sz w:val="24"/>
        </w:rPr>
        <w:t>门面向中小企业</w:t>
      </w:r>
    </w:p>
    <w:p w:rsidR="00861727" w:rsidRDefault="00F67E7A">
      <w:pPr>
        <w:spacing w:line="360" w:lineRule="auto"/>
        <w:ind w:firstLineChars="400" w:firstLine="960"/>
        <w:rPr>
          <w:rFonts w:ascii="仿宋" w:eastAsia="仿宋" w:hAnsi="仿宋" w:cs="仿宋"/>
          <w:sz w:val="24"/>
        </w:rPr>
      </w:pPr>
      <w:r>
        <w:rPr>
          <w:rFonts w:ascii="仿宋" w:eastAsia="仿宋" w:hAnsi="仿宋" w:cs="仿宋" w:hint="eastAsia"/>
          <w:sz w:val="24"/>
        </w:rPr>
        <w:lastRenderedPageBreak/>
        <w:sym w:font="Wingdings" w:char="00FE"/>
      </w:r>
      <w:r>
        <w:rPr>
          <w:rFonts w:ascii="仿宋" w:eastAsia="仿宋" w:hAnsi="仿宋" w:cs="仿宋" w:hint="eastAsia"/>
          <w:sz w:val="24"/>
        </w:rPr>
        <w:t>服务全部由符合政策要求的中小企业承接，提供中小企业声明函；</w:t>
      </w:r>
    </w:p>
    <w:p w:rsidR="00861727" w:rsidRDefault="00F67E7A">
      <w:pPr>
        <w:spacing w:line="360" w:lineRule="auto"/>
        <w:ind w:firstLineChars="400" w:firstLine="960"/>
        <w:rPr>
          <w:rFonts w:ascii="仿宋" w:eastAsia="仿宋" w:hAnsi="仿宋" w:cs="仿宋"/>
        </w:rPr>
      </w:pPr>
      <w:r>
        <w:rPr>
          <w:rFonts w:ascii="MS Gothic" w:eastAsia="仿宋" w:hAnsi="MS Gothic" w:cs="仿宋" w:hint="eastAsia"/>
          <w:kern w:val="0"/>
          <w:sz w:val="24"/>
        </w:rPr>
        <w:t>☐</w:t>
      </w:r>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rsidR="00861727" w:rsidRDefault="00F67E7A">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861727" w:rsidRDefault="00F67E7A">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4.本项目的特定资格要求：无；</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61727" w:rsidRDefault="00F67E7A">
      <w:pPr>
        <w:spacing w:line="360" w:lineRule="auto"/>
        <w:ind w:firstLineChars="200" w:firstLine="480"/>
        <w:rPr>
          <w:rFonts w:ascii="黑体" w:eastAsia="黑体" w:hAnsi="黑体" w:cs="黑体"/>
          <w:bCs/>
          <w:sz w:val="24"/>
        </w:rPr>
      </w:pPr>
      <w:r>
        <w:rPr>
          <w:rFonts w:ascii="黑体" w:eastAsia="黑体" w:hAnsi="黑体" w:cs="黑体" w:hint="eastAsia"/>
          <w:bCs/>
          <w:sz w:val="24"/>
        </w:rPr>
        <w:t xml:space="preserve">三、获取招标文件 </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2025年 月 日</w:t>
      </w:r>
      <w:r>
        <w:rPr>
          <w:rFonts w:ascii="仿宋" w:eastAsia="仿宋" w:hAnsi="仿宋" w:cs="仿宋" w:hint="eastAsia"/>
          <w:sz w:val="24"/>
        </w:rPr>
        <w:t>，每天上午00:00至12:00 ，下午12:00至23:59（北京时间，线上获取法定节假日均可，线下获取文件法定节假日除外）</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平台https://www.zcygov.cn/在线申请获取采购文件（进入“项目采购”应用，在获取采购文件菜单中选择项目，申请获取采购文件）。 </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861727" w:rsidRDefault="00F67E7A">
      <w:pPr>
        <w:spacing w:line="360" w:lineRule="auto"/>
        <w:ind w:firstLineChars="200" w:firstLine="480"/>
        <w:rPr>
          <w:rFonts w:ascii="黑体" w:eastAsia="黑体" w:hAnsi="黑体" w:cs="黑体"/>
          <w:bCs/>
          <w:sz w:val="24"/>
        </w:rPr>
      </w:pPr>
      <w:r>
        <w:rPr>
          <w:rFonts w:ascii="黑体" w:eastAsia="黑体" w:hAnsi="黑体" w:cs="黑体" w:hint="eastAsia"/>
          <w:bCs/>
          <w:sz w:val="24"/>
        </w:rPr>
        <w:t>四、提交投标文件截止时间、开标时间和地点</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2025年 月 日 点 分00秒</w:t>
      </w:r>
      <w:r>
        <w:rPr>
          <w:rFonts w:ascii="仿宋" w:eastAsia="仿宋" w:hAnsi="仿宋" w:cs="仿宋" w:hint="eastAsia"/>
          <w:bCs/>
          <w:sz w:val="24"/>
          <w:u w:val="single"/>
        </w:rPr>
        <w:t xml:space="preserve"> </w:t>
      </w:r>
      <w:r>
        <w:rPr>
          <w:rFonts w:ascii="仿宋" w:eastAsia="仿宋" w:hAnsi="仿宋" w:cs="仿宋" w:hint="eastAsia"/>
          <w:sz w:val="24"/>
        </w:rPr>
        <w:t>（北京时间）</w:t>
      </w:r>
    </w:p>
    <w:p w:rsidR="00861727" w:rsidRDefault="00F67E7A">
      <w:pPr>
        <w:spacing w:line="360" w:lineRule="auto"/>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861727" w:rsidRDefault="00F67E7A">
      <w:pPr>
        <w:spacing w:line="360" w:lineRule="auto"/>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 xml:space="preserve"> 2025年 月 日 点 分00秒</w:t>
      </w:r>
      <w:r>
        <w:rPr>
          <w:rFonts w:ascii="仿宋" w:eastAsia="仿宋" w:hAnsi="仿宋" w:cs="仿宋" w:hint="eastAsia"/>
          <w:bCs/>
          <w:sz w:val="24"/>
          <w:u w:val="single"/>
        </w:rPr>
        <w:t xml:space="preserve">  </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开标地点（网址）：绍兴市柯桥区公共资源交易中心三楼  </w:t>
      </w:r>
      <w:proofErr w:type="gramStart"/>
      <w:r>
        <w:rPr>
          <w:rFonts w:ascii="仿宋" w:eastAsia="仿宋" w:hAnsi="仿宋" w:cs="仿宋" w:hint="eastAsia"/>
          <w:sz w:val="24"/>
        </w:rPr>
        <w:t>号交易</w:t>
      </w:r>
      <w:proofErr w:type="gramEnd"/>
      <w:r>
        <w:rPr>
          <w:rFonts w:ascii="仿宋" w:eastAsia="仿宋" w:hAnsi="仿宋" w:cs="仿宋" w:hint="eastAsia"/>
          <w:sz w:val="24"/>
        </w:rPr>
        <w:t>室（绍兴市</w:t>
      </w:r>
      <w:proofErr w:type="gramStart"/>
      <w:r>
        <w:rPr>
          <w:rFonts w:ascii="仿宋" w:eastAsia="仿宋" w:hAnsi="仿宋" w:cs="仿宋" w:hint="eastAsia"/>
          <w:sz w:val="24"/>
        </w:rPr>
        <w:t>柯桥区纺都路</w:t>
      </w:r>
      <w:proofErr w:type="gramEnd"/>
      <w:r>
        <w:rPr>
          <w:rFonts w:ascii="仿宋" w:eastAsia="仿宋" w:hAnsi="仿宋" w:cs="仿宋" w:hint="eastAsia"/>
          <w:sz w:val="24"/>
        </w:rPr>
        <w:t>1066号）通过政府采购云平台（https://www.zcygov.cn）</w:t>
      </w:r>
      <w:r>
        <w:rPr>
          <w:rFonts w:ascii="仿宋" w:eastAsia="仿宋" w:hAnsi="仿宋" w:cs="仿宋" w:hint="eastAsia"/>
          <w:sz w:val="24"/>
        </w:rPr>
        <w:lastRenderedPageBreak/>
        <w:t>在线开标</w:t>
      </w:r>
    </w:p>
    <w:p w:rsidR="00861727" w:rsidRDefault="00F67E7A">
      <w:pPr>
        <w:spacing w:line="360" w:lineRule="auto"/>
        <w:ind w:firstLineChars="200" w:firstLine="480"/>
        <w:rPr>
          <w:rFonts w:ascii="黑体" w:eastAsia="黑体" w:hAnsi="黑体" w:cs="黑体"/>
          <w:bCs/>
          <w:sz w:val="24"/>
        </w:rPr>
      </w:pPr>
      <w:r>
        <w:rPr>
          <w:rFonts w:ascii="黑体" w:eastAsia="黑体" w:hAnsi="黑体" w:cs="黑体" w:hint="eastAsia"/>
          <w:bCs/>
          <w:sz w:val="24"/>
        </w:rPr>
        <w:t xml:space="preserve">五、公告期限 </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861727" w:rsidRDefault="00F67E7A">
      <w:pPr>
        <w:spacing w:line="360" w:lineRule="auto"/>
        <w:ind w:firstLineChars="200" w:firstLine="480"/>
        <w:rPr>
          <w:rFonts w:ascii="黑体" w:eastAsia="黑体" w:hAnsi="黑体" w:cs="黑体"/>
          <w:bCs/>
          <w:sz w:val="24"/>
        </w:rPr>
      </w:pPr>
      <w:r>
        <w:rPr>
          <w:rFonts w:ascii="黑体" w:eastAsia="黑体" w:hAnsi="黑体" w:cs="黑体" w:hint="eastAsia"/>
          <w:bCs/>
          <w:sz w:val="24"/>
        </w:rPr>
        <w:t>六、其他补充事宜</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1.《浙江省财政厅关于进一步发挥政府采购政策功能全力推动经济稳进提质的通知》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r>
        <w:rPr>
          <w:rFonts w:ascii="仿宋" w:eastAsia="仿宋" w:hAnsi="仿宋" w:cs="仿宋"/>
          <w:sz w:val="24"/>
          <w:lang w:val="en"/>
        </w:rPr>
        <w:t>(</w:t>
      </w:r>
      <w:r>
        <w:rPr>
          <w:rFonts w:ascii="仿宋" w:eastAsia="仿宋" w:hAnsi="仿宋" w:cs="仿宋" w:hint="eastAsia"/>
          <w:sz w:val="24"/>
          <w:lang w:val="en"/>
        </w:rPr>
        <w:t>政策落实根据财政部门要求更新）</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w:t>
      </w:r>
      <w:r>
        <w:rPr>
          <w:rFonts w:ascii="仿宋" w:eastAsia="仿宋" w:hAnsi="仿宋" w:cs="仿宋" w:hint="eastAsia"/>
          <w:sz w:val="24"/>
        </w:rPr>
        <w:lastRenderedPageBreak/>
        <w:t>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861727" w:rsidRDefault="00F67E7A">
      <w:pPr>
        <w:spacing w:line="360" w:lineRule="auto"/>
        <w:ind w:firstLineChars="200" w:firstLine="480"/>
        <w:rPr>
          <w:rFonts w:ascii="黑体" w:eastAsia="黑体" w:hAnsi="黑体" w:cs="黑体"/>
          <w:bCs/>
          <w:sz w:val="24"/>
        </w:rPr>
      </w:pPr>
      <w:r>
        <w:rPr>
          <w:rFonts w:ascii="黑体" w:eastAsia="黑体" w:hAnsi="黑体" w:cs="黑体" w:hint="eastAsia"/>
          <w:bCs/>
          <w:sz w:val="24"/>
        </w:rPr>
        <w:t>七、对本次采购提出询问、质疑、投诉，请按以下方式联系</w:t>
      </w:r>
    </w:p>
    <w:p w:rsidR="00861727" w:rsidRDefault="00F67E7A">
      <w:pPr>
        <w:widowControl/>
        <w:spacing w:line="360" w:lineRule="auto"/>
        <w:ind w:firstLineChars="200" w:firstLine="480"/>
        <w:jc w:val="left"/>
        <w:rPr>
          <w:rFonts w:ascii="仿宋" w:eastAsia="仿宋" w:hAnsi="仿宋" w:cs="宋体"/>
          <w:sz w:val="24"/>
          <w:szCs w:val="28"/>
        </w:rPr>
      </w:pPr>
      <w:bookmarkStart w:id="5" w:name="_Toc28359098"/>
      <w:bookmarkStart w:id="6" w:name="_Toc28359021"/>
      <w:bookmarkStart w:id="7" w:name="_Toc35393639"/>
      <w:bookmarkStart w:id="8" w:name="_Toc35393808"/>
      <w:r>
        <w:rPr>
          <w:rFonts w:ascii="仿宋" w:eastAsia="仿宋" w:hAnsi="仿宋" w:cs="宋体"/>
          <w:sz w:val="24"/>
          <w:szCs w:val="28"/>
        </w:rPr>
        <w:t>1.采购人信息</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名称：</w:t>
      </w:r>
      <w:r>
        <w:rPr>
          <w:rFonts w:ascii="仿宋" w:eastAsia="仿宋" w:hAnsi="仿宋" w:cs="宋体" w:hint="eastAsia"/>
          <w:sz w:val="24"/>
          <w:szCs w:val="28"/>
        </w:rPr>
        <w:t>绍兴市柯桥区交通运输行政执法队</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地址：</w:t>
      </w:r>
      <w:r>
        <w:rPr>
          <w:rFonts w:ascii="仿宋" w:eastAsia="仿宋" w:hAnsi="仿宋" w:cs="宋体"/>
          <w:snapToGrid w:val="0"/>
          <w:kern w:val="28"/>
          <w:sz w:val="24"/>
          <w:szCs w:val="20"/>
        </w:rPr>
        <w:t>绍兴市柯桥区越州大道与鉴湖路交叉口</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传真：</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项目联系人（询问）：</w:t>
      </w:r>
      <w:r>
        <w:rPr>
          <w:rFonts w:ascii="仿宋" w:eastAsia="仿宋" w:hAnsi="仿宋" w:cs="宋体" w:hint="eastAsia"/>
          <w:sz w:val="24"/>
          <w:szCs w:val="28"/>
        </w:rPr>
        <w:t>薛晨宇</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项目联系方式（询问）：</w:t>
      </w:r>
      <w:r>
        <w:rPr>
          <w:rFonts w:ascii="仿宋" w:eastAsia="仿宋" w:hAnsi="仿宋" w:cs="宋体" w:hint="eastAsia"/>
          <w:sz w:val="24"/>
          <w:szCs w:val="28"/>
        </w:rPr>
        <w:t>0575-84885353</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质疑联系人：</w:t>
      </w:r>
      <w:r>
        <w:rPr>
          <w:rFonts w:ascii="仿宋" w:eastAsia="仿宋" w:hAnsi="仿宋" w:cs="宋体" w:hint="eastAsia"/>
          <w:sz w:val="24"/>
          <w:szCs w:val="28"/>
        </w:rPr>
        <w:t>吴兴涛</w:t>
      </w:r>
    </w:p>
    <w:p w:rsidR="00861727" w:rsidRDefault="00F67E7A">
      <w:pPr>
        <w:widowControl/>
        <w:spacing w:line="360" w:lineRule="auto"/>
        <w:ind w:firstLineChars="200" w:firstLine="480"/>
        <w:jc w:val="left"/>
        <w:rPr>
          <w:rFonts w:ascii="仿宋" w:eastAsia="仿宋" w:hAnsi="仿宋" w:cs="宋体"/>
          <w:sz w:val="24"/>
          <w:szCs w:val="28"/>
        </w:rPr>
      </w:pPr>
      <w:r>
        <w:rPr>
          <w:rFonts w:ascii="仿宋" w:eastAsia="仿宋" w:hAnsi="仿宋" w:cs="宋体"/>
          <w:sz w:val="24"/>
          <w:szCs w:val="28"/>
        </w:rPr>
        <w:t>质疑联系方式：</w:t>
      </w:r>
      <w:r>
        <w:rPr>
          <w:rFonts w:ascii="仿宋" w:eastAsia="仿宋" w:hAnsi="仿宋" w:cs="宋体" w:hint="eastAsia"/>
          <w:sz w:val="24"/>
          <w:szCs w:val="28"/>
        </w:rPr>
        <w:t>0575-85678703</w:t>
      </w:r>
    </w:p>
    <w:p w:rsidR="00861727" w:rsidRDefault="00F67E7A">
      <w:pPr>
        <w:widowControl/>
        <w:spacing w:line="360" w:lineRule="auto"/>
        <w:ind w:firstLineChars="200" w:firstLine="480"/>
        <w:jc w:val="left"/>
        <w:rPr>
          <w:rFonts w:ascii="仿宋" w:eastAsia="仿宋" w:hAnsi="仿宋"/>
          <w:sz w:val="24"/>
          <w:szCs w:val="28"/>
        </w:rPr>
      </w:pPr>
      <w:r>
        <w:rPr>
          <w:rFonts w:ascii="仿宋" w:eastAsia="仿宋" w:hAnsi="仿宋" w:cs="仿宋" w:hint="eastAsia"/>
          <w:sz w:val="24"/>
          <w:szCs w:val="28"/>
        </w:rPr>
        <w:t>2.</w:t>
      </w:r>
      <w:r>
        <w:rPr>
          <w:rFonts w:ascii="仿宋" w:eastAsia="仿宋" w:hAnsi="仿宋"/>
          <w:sz w:val="24"/>
          <w:szCs w:val="28"/>
        </w:rPr>
        <w:t>采购代理机构信息</w:t>
      </w:r>
    </w:p>
    <w:p w:rsidR="00861727" w:rsidRDefault="00F67E7A">
      <w:pPr>
        <w:widowControl/>
        <w:spacing w:line="360" w:lineRule="auto"/>
        <w:ind w:firstLineChars="200" w:firstLine="480"/>
        <w:jc w:val="left"/>
        <w:rPr>
          <w:rFonts w:ascii="仿宋" w:eastAsia="仿宋" w:hAnsi="仿宋" w:cs="宋体"/>
          <w:snapToGrid w:val="0"/>
          <w:kern w:val="28"/>
          <w:sz w:val="24"/>
          <w:szCs w:val="20"/>
        </w:rPr>
      </w:pPr>
      <w:r>
        <w:rPr>
          <w:rFonts w:ascii="仿宋" w:eastAsia="仿宋" w:hAnsi="仿宋" w:cs="宋体"/>
          <w:snapToGrid w:val="0"/>
          <w:kern w:val="28"/>
          <w:sz w:val="24"/>
          <w:szCs w:val="20"/>
        </w:rPr>
        <w:t>名称：</w:t>
      </w:r>
      <w:r>
        <w:rPr>
          <w:rFonts w:ascii="仿宋" w:eastAsia="仿宋" w:hAnsi="仿宋" w:cs="宋体" w:hint="eastAsia"/>
          <w:snapToGrid w:val="0"/>
          <w:kern w:val="28"/>
          <w:sz w:val="24"/>
          <w:szCs w:val="20"/>
        </w:rPr>
        <w:t>绍兴市柯桥区公共资源交易中心</w:t>
      </w:r>
    </w:p>
    <w:p w:rsidR="00861727" w:rsidRDefault="00F67E7A">
      <w:pPr>
        <w:widowControl/>
        <w:spacing w:line="360" w:lineRule="auto"/>
        <w:ind w:firstLineChars="200" w:firstLine="480"/>
        <w:jc w:val="left"/>
        <w:rPr>
          <w:rFonts w:ascii="仿宋" w:eastAsia="仿宋" w:hAnsi="仿宋" w:cs="宋体"/>
          <w:snapToGrid w:val="0"/>
          <w:kern w:val="28"/>
          <w:sz w:val="24"/>
          <w:szCs w:val="20"/>
        </w:rPr>
      </w:pPr>
      <w:r>
        <w:rPr>
          <w:rFonts w:ascii="仿宋" w:eastAsia="仿宋" w:hAnsi="仿宋" w:cs="宋体"/>
          <w:snapToGrid w:val="0"/>
          <w:kern w:val="28"/>
          <w:sz w:val="24"/>
          <w:szCs w:val="20"/>
        </w:rPr>
        <w:t>地址：</w:t>
      </w:r>
      <w:r>
        <w:rPr>
          <w:rFonts w:ascii="仿宋" w:eastAsia="仿宋" w:hAnsi="仿宋" w:cs="宋体" w:hint="eastAsia"/>
          <w:snapToGrid w:val="0"/>
          <w:kern w:val="28"/>
          <w:sz w:val="24"/>
          <w:szCs w:val="20"/>
        </w:rPr>
        <w:t>绍兴市</w:t>
      </w:r>
      <w:proofErr w:type="gramStart"/>
      <w:r>
        <w:rPr>
          <w:rFonts w:ascii="仿宋" w:eastAsia="仿宋" w:hAnsi="仿宋" w:cs="宋体" w:hint="eastAsia"/>
          <w:snapToGrid w:val="0"/>
          <w:kern w:val="28"/>
          <w:sz w:val="24"/>
          <w:szCs w:val="20"/>
        </w:rPr>
        <w:t>柯桥区纺都路</w:t>
      </w:r>
      <w:proofErr w:type="gramEnd"/>
      <w:r>
        <w:rPr>
          <w:rFonts w:ascii="仿宋" w:eastAsia="仿宋" w:hAnsi="仿宋" w:cs="宋体" w:hint="eastAsia"/>
          <w:snapToGrid w:val="0"/>
          <w:kern w:val="28"/>
          <w:sz w:val="24"/>
          <w:szCs w:val="20"/>
        </w:rPr>
        <w:t>1066号</w:t>
      </w:r>
    </w:p>
    <w:p w:rsidR="00861727" w:rsidRDefault="00F67E7A">
      <w:pPr>
        <w:widowControl/>
        <w:spacing w:line="360" w:lineRule="auto"/>
        <w:ind w:firstLineChars="200" w:firstLine="480"/>
        <w:jc w:val="left"/>
        <w:rPr>
          <w:rFonts w:ascii="仿宋" w:eastAsia="仿宋" w:hAnsi="仿宋" w:cs="宋体"/>
          <w:snapToGrid w:val="0"/>
          <w:kern w:val="28"/>
          <w:sz w:val="24"/>
          <w:szCs w:val="20"/>
        </w:rPr>
      </w:pPr>
      <w:r>
        <w:rPr>
          <w:rFonts w:ascii="仿宋" w:eastAsia="仿宋" w:hAnsi="仿宋" w:cs="宋体"/>
          <w:snapToGrid w:val="0"/>
          <w:kern w:val="28"/>
          <w:sz w:val="24"/>
          <w:szCs w:val="20"/>
        </w:rPr>
        <w:t>传真：</w:t>
      </w:r>
      <w:r>
        <w:rPr>
          <w:rFonts w:ascii="仿宋" w:eastAsia="仿宋" w:hAnsi="仿宋" w:cs="宋体" w:hint="eastAsia"/>
          <w:snapToGrid w:val="0"/>
          <w:kern w:val="28"/>
          <w:sz w:val="24"/>
          <w:szCs w:val="20"/>
        </w:rPr>
        <w:t>0575-84125967</w:t>
      </w:r>
    </w:p>
    <w:p w:rsidR="00861727" w:rsidRDefault="00F67E7A">
      <w:pPr>
        <w:widowControl/>
        <w:spacing w:line="360" w:lineRule="auto"/>
        <w:ind w:firstLineChars="200" w:firstLine="480"/>
        <w:jc w:val="left"/>
        <w:rPr>
          <w:rFonts w:ascii="仿宋" w:eastAsia="仿宋" w:hAnsi="仿宋" w:cs="宋体"/>
          <w:snapToGrid w:val="0"/>
          <w:kern w:val="28"/>
          <w:sz w:val="24"/>
          <w:szCs w:val="20"/>
        </w:rPr>
      </w:pPr>
      <w:r>
        <w:rPr>
          <w:rFonts w:ascii="仿宋" w:eastAsia="仿宋" w:hAnsi="仿宋" w:cs="宋体"/>
          <w:snapToGrid w:val="0"/>
          <w:kern w:val="28"/>
          <w:sz w:val="24"/>
          <w:szCs w:val="20"/>
        </w:rPr>
        <w:t>项目联系人（询问）：</w:t>
      </w:r>
      <w:r>
        <w:rPr>
          <w:rFonts w:ascii="仿宋" w:eastAsia="仿宋" w:hAnsi="仿宋" w:cs="宋体" w:hint="eastAsia"/>
          <w:snapToGrid w:val="0"/>
          <w:kern w:val="28"/>
          <w:sz w:val="24"/>
          <w:szCs w:val="20"/>
        </w:rPr>
        <w:t>郑</w:t>
      </w:r>
      <w:proofErr w:type="gramStart"/>
      <w:r>
        <w:rPr>
          <w:rFonts w:ascii="仿宋" w:eastAsia="仿宋" w:hAnsi="仿宋" w:cs="宋体" w:hint="eastAsia"/>
          <w:snapToGrid w:val="0"/>
          <w:kern w:val="28"/>
          <w:sz w:val="24"/>
          <w:szCs w:val="20"/>
        </w:rPr>
        <w:t>纤芷</w:t>
      </w:r>
      <w:proofErr w:type="gramEnd"/>
    </w:p>
    <w:p w:rsidR="00861727" w:rsidRDefault="00F67E7A">
      <w:pPr>
        <w:widowControl/>
        <w:spacing w:line="360" w:lineRule="auto"/>
        <w:ind w:firstLineChars="200" w:firstLine="480"/>
        <w:jc w:val="left"/>
        <w:rPr>
          <w:rFonts w:ascii="仿宋" w:eastAsia="仿宋" w:hAnsi="仿宋" w:cs="宋体"/>
          <w:snapToGrid w:val="0"/>
          <w:kern w:val="28"/>
          <w:sz w:val="24"/>
          <w:szCs w:val="20"/>
        </w:rPr>
      </w:pPr>
      <w:r>
        <w:rPr>
          <w:rFonts w:ascii="仿宋" w:eastAsia="仿宋" w:hAnsi="仿宋" w:cs="宋体"/>
          <w:snapToGrid w:val="0"/>
          <w:kern w:val="28"/>
          <w:sz w:val="24"/>
          <w:szCs w:val="20"/>
        </w:rPr>
        <w:t>项目联系方式（询问）：</w:t>
      </w:r>
      <w:r>
        <w:rPr>
          <w:rFonts w:ascii="仿宋" w:eastAsia="仿宋" w:hAnsi="仿宋" w:cs="宋体" w:hint="eastAsia"/>
          <w:snapToGrid w:val="0"/>
          <w:kern w:val="28"/>
          <w:sz w:val="24"/>
          <w:szCs w:val="20"/>
        </w:rPr>
        <w:t>0575-84125967</w:t>
      </w:r>
    </w:p>
    <w:p w:rsidR="00861727" w:rsidRDefault="00F67E7A">
      <w:pPr>
        <w:widowControl/>
        <w:spacing w:line="360" w:lineRule="auto"/>
        <w:ind w:firstLineChars="200" w:firstLine="480"/>
        <w:jc w:val="left"/>
        <w:rPr>
          <w:rFonts w:ascii="仿宋" w:eastAsia="仿宋" w:hAnsi="仿宋" w:cs="宋体"/>
          <w:snapToGrid w:val="0"/>
          <w:kern w:val="28"/>
          <w:sz w:val="24"/>
          <w:szCs w:val="20"/>
        </w:rPr>
      </w:pPr>
      <w:r>
        <w:rPr>
          <w:rFonts w:ascii="仿宋" w:eastAsia="仿宋" w:hAnsi="仿宋" w:cs="宋体"/>
          <w:snapToGrid w:val="0"/>
          <w:kern w:val="28"/>
          <w:sz w:val="24"/>
          <w:szCs w:val="20"/>
        </w:rPr>
        <w:lastRenderedPageBreak/>
        <w:t>质疑联系人：</w:t>
      </w:r>
      <w:r>
        <w:rPr>
          <w:rFonts w:ascii="仿宋" w:eastAsia="仿宋" w:hAnsi="仿宋" w:cs="宋体" w:hint="eastAsia"/>
          <w:snapToGrid w:val="0"/>
          <w:kern w:val="28"/>
          <w:sz w:val="24"/>
          <w:szCs w:val="20"/>
        </w:rPr>
        <w:t>李刚</w:t>
      </w:r>
    </w:p>
    <w:p w:rsidR="00861727" w:rsidRDefault="00F67E7A">
      <w:pPr>
        <w:spacing w:line="360" w:lineRule="auto"/>
        <w:ind w:firstLineChars="200" w:firstLine="482"/>
        <w:rPr>
          <w:rFonts w:ascii="仿宋" w:eastAsia="仿宋" w:hAnsi="仿宋" w:cs="仿宋"/>
          <w:b/>
          <w:sz w:val="24"/>
        </w:rPr>
      </w:pPr>
      <w:r>
        <w:rPr>
          <w:rFonts w:ascii="仿宋" w:eastAsia="仿宋" w:hAnsi="仿宋" w:cs="仿宋" w:hint="eastAsia"/>
          <w:b/>
          <w:bCs/>
          <w:sz w:val="24"/>
        </w:rPr>
        <w:t>3.</w:t>
      </w:r>
      <w:r>
        <w:rPr>
          <w:rFonts w:ascii="仿宋" w:eastAsia="仿宋" w:hAnsi="仿宋" w:cs="仿宋" w:hint="eastAsia"/>
          <w:b/>
          <w:sz w:val="24"/>
        </w:rPr>
        <w:t>同级政府采购监督管理部门：</w:t>
      </w:r>
    </w:p>
    <w:bookmarkEnd w:id="5"/>
    <w:bookmarkEnd w:id="6"/>
    <w:bookmarkEnd w:id="7"/>
    <w:bookmarkEnd w:id="8"/>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名称：绍兴市柯桥区财政局</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地址：绍兴市柯桥区育才路财税大楼</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传真：/</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联系人：王涛</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监督投诉电话：0575-</w:t>
      </w:r>
      <w:r>
        <w:t xml:space="preserve"> </w:t>
      </w:r>
      <w:r>
        <w:rPr>
          <w:rFonts w:ascii="仿宋" w:eastAsia="仿宋" w:hAnsi="仿宋" w:cs="仿宋"/>
          <w:sz w:val="24"/>
        </w:rPr>
        <w:t>0575-85672135</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861727" w:rsidRDefault="00F67E7A">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861727" w:rsidRDefault="00F67E7A">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861727" w:rsidRDefault="00F67E7A">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861727">
        <w:trPr>
          <w:trHeight w:val="496"/>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861727">
        <w:trPr>
          <w:trHeight w:val="1145"/>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861727" w:rsidRDefault="00F67E7A">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投标人按照项目要求特许资格证明文件（如有）：</w:t>
            </w:r>
          </w:p>
          <w:p w:rsidR="00861727" w:rsidRDefault="00F67E7A">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61727">
        <w:trPr>
          <w:trHeight w:val="1145"/>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861727" w:rsidRDefault="00F67E7A">
            <w:pPr>
              <w:spacing w:line="440" w:lineRule="exact"/>
              <w:jc w:val="left"/>
              <w:rPr>
                <w:rFonts w:ascii="仿宋" w:eastAsia="仿宋" w:hAnsi="仿宋" w:cs="仿宋_GB2312"/>
                <w:b/>
                <w:color w:val="000000"/>
                <w:sz w:val="24"/>
              </w:rPr>
            </w:pPr>
            <w:r>
              <w:rPr>
                <w:rFonts w:ascii="仿宋" w:eastAsia="仿宋" w:hAnsi="仿宋" w:cs="仿宋_GB2312" w:hint="eastAsia"/>
                <w:b/>
                <w:color w:val="000000"/>
                <w:sz w:val="24"/>
              </w:rPr>
              <w:t>报价要求：</w:t>
            </w:r>
          </w:p>
          <w:p w:rsidR="00861727" w:rsidRDefault="00F67E7A">
            <w:pPr>
              <w:spacing w:line="360" w:lineRule="auto"/>
              <w:rPr>
                <w:rFonts w:ascii="仿宋" w:eastAsia="仿宋" w:hAnsi="仿宋" w:cs="宋体"/>
                <w:b/>
                <w:kern w:val="0"/>
                <w:sz w:val="24"/>
                <w:lang w:val="zh-CN"/>
              </w:rPr>
            </w:pPr>
            <w:r>
              <w:rPr>
                <w:rFonts w:ascii="仿宋" w:eastAsia="仿宋" w:hAnsi="仿宋" w:hint="eastAsia"/>
                <w:color w:val="0000FF"/>
                <w:sz w:val="24"/>
                <w:szCs w:val="28"/>
              </w:rPr>
              <w:t>有关本项目开展所需的人员工资、福利、劳保用品、工具、设备、利润、税金、保险及不可预见费用等费用均计入报价。</w:t>
            </w:r>
            <w:bookmarkStart w:id="9" w:name="OLE_LINK20"/>
            <w:r>
              <w:rPr>
                <w:rFonts w:ascii="宋体" w:hAnsi="宋体" w:cs="宋体" w:hint="eastAsia"/>
                <w:b/>
                <w:bCs/>
                <w:kern w:val="0"/>
                <w:sz w:val="24"/>
                <w:lang w:val="zh-CN"/>
              </w:rPr>
              <w:t>投标文件</w:t>
            </w:r>
            <w:r>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9"/>
            <w:r>
              <w:rPr>
                <w:rFonts w:ascii="宋体" w:hAnsi="宋体" w:cs="宋体" w:hint="eastAsia"/>
                <w:b/>
                <w:bCs/>
                <w:sz w:val="24"/>
              </w:rPr>
              <w:t>。</w:t>
            </w:r>
            <w:r>
              <w:rPr>
                <w:rFonts w:ascii="仿宋" w:eastAsia="仿宋" w:hAnsi="仿宋" w:hint="eastAsia"/>
                <w:color w:val="0000FF"/>
                <w:sz w:val="24"/>
                <w:szCs w:val="28"/>
              </w:rPr>
              <w:t>投标文件中价格全部采用人民币报价。招标文件未列明，而投标人认为必须的费用也需列入报价。</w:t>
            </w:r>
            <w:r>
              <w:rPr>
                <w:rFonts w:ascii="仿宋" w:eastAsia="仿宋" w:hAnsi="仿宋" w:cs="宋体" w:hint="eastAsia"/>
                <w:b/>
                <w:kern w:val="0"/>
                <w:sz w:val="24"/>
                <w:lang w:val="zh-CN"/>
              </w:rPr>
              <w:t>提醒：验收时检测费用由采购人承担，不包含在投标总价中；</w:t>
            </w:r>
          </w:p>
          <w:p w:rsidR="00861727" w:rsidRDefault="00F67E7A">
            <w:pPr>
              <w:spacing w:line="360" w:lineRule="auto"/>
              <w:rPr>
                <w:rFonts w:ascii="宋体" w:hAnsi="宋体" w:cs="宋体"/>
                <w:b/>
                <w:bCs/>
                <w:sz w:val="24"/>
                <w:lang w:val="zh-CN"/>
              </w:rPr>
            </w:pPr>
            <w:r>
              <w:rPr>
                <w:rFonts w:ascii="宋体" w:hAnsi="宋体" w:cs="宋体" w:hint="eastAsia"/>
                <w:b/>
                <w:bCs/>
                <w:sz w:val="24"/>
                <w:lang w:val="zh-CN"/>
              </w:rPr>
              <w:t>投标报价出现下列情形的，投标无效：</w:t>
            </w:r>
          </w:p>
          <w:p w:rsidR="00861727" w:rsidRDefault="00F67E7A">
            <w:pPr>
              <w:spacing w:line="360" w:lineRule="auto"/>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投标文</w:t>
            </w:r>
            <w:bookmarkStart w:id="10" w:name="OLE_LINK21"/>
            <w:r>
              <w:rPr>
                <w:rFonts w:ascii="宋体" w:hAnsi="宋体" w:cs="宋体" w:hint="eastAsia"/>
                <w:b/>
                <w:bCs/>
                <w:sz w:val="24"/>
                <w:lang w:val="zh-CN"/>
              </w:rPr>
              <w:t>件出现不是唯一的</w:t>
            </w:r>
            <w:bookmarkEnd w:id="10"/>
            <w:r>
              <w:rPr>
                <w:rFonts w:ascii="宋体" w:hAnsi="宋体" w:cs="宋体" w:hint="eastAsia"/>
                <w:b/>
                <w:bCs/>
                <w:sz w:val="24"/>
                <w:lang w:val="zh-CN"/>
              </w:rPr>
              <w:t>、有选择性投标报价的；</w:t>
            </w:r>
          </w:p>
          <w:p w:rsidR="00861727" w:rsidRDefault="00F67E7A">
            <w:pPr>
              <w:spacing w:line="360" w:lineRule="auto"/>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rPr>
              <w:t>投标</w:t>
            </w:r>
            <w:r>
              <w:rPr>
                <w:rFonts w:ascii="宋体" w:hAnsi="宋体" w:cs="宋体" w:hint="eastAsia"/>
                <w:b/>
                <w:bCs/>
                <w:sz w:val="24"/>
                <w:lang w:val="zh-CN"/>
              </w:rPr>
              <w:t>报价超过招标文件中</w:t>
            </w:r>
            <w:bookmarkStart w:id="11" w:name="OLE_LINK1"/>
            <w:r>
              <w:rPr>
                <w:rFonts w:ascii="宋体" w:hAnsi="宋体" w:cs="宋体" w:hint="eastAsia"/>
                <w:b/>
                <w:bCs/>
                <w:sz w:val="24"/>
                <w:lang w:val="zh-CN"/>
              </w:rPr>
              <w:t>规定的预算金额或最高限价</w:t>
            </w:r>
            <w:bookmarkEnd w:id="11"/>
            <w:r>
              <w:rPr>
                <w:rFonts w:ascii="宋体" w:hAnsi="宋体" w:cs="宋体" w:hint="eastAsia"/>
                <w:b/>
                <w:bCs/>
                <w:sz w:val="24"/>
                <w:lang w:val="zh-CN"/>
              </w:rPr>
              <w:t>的;</w:t>
            </w:r>
          </w:p>
          <w:p w:rsidR="00861727" w:rsidRDefault="00F67E7A">
            <w:pPr>
              <w:spacing w:line="360" w:lineRule="auto"/>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评标委员会认为报价明显</w:t>
            </w:r>
            <w:bookmarkStart w:id="12" w:name="OLE_LINK2"/>
            <w:r>
              <w:rPr>
                <w:rFonts w:ascii="宋体" w:hAnsi="宋体" w:cs="宋体" w:hint="eastAsia"/>
                <w:b/>
                <w:bCs/>
                <w:sz w:val="24"/>
                <w:lang w:val="zh-CN"/>
              </w:rPr>
              <w:t>低于其他通过符合性审查投</w:t>
            </w:r>
            <w:bookmarkEnd w:id="12"/>
            <w:r>
              <w:rPr>
                <w:rFonts w:ascii="宋体" w:hAnsi="宋体" w:cs="宋体" w:hint="eastAsia"/>
                <w:b/>
                <w:bCs/>
                <w:sz w:val="24"/>
                <w:lang w:val="zh-CN"/>
              </w:rPr>
              <w:t>标人的报价，有可能影响产品质量或者不能诚信履约的，未能按要求提供书面说明或者提交相关证明材料，不</w:t>
            </w:r>
            <w:bookmarkStart w:id="13" w:name="OLE_LINK28"/>
            <w:r>
              <w:rPr>
                <w:rFonts w:ascii="宋体" w:hAnsi="宋体" w:cs="宋体" w:hint="eastAsia"/>
                <w:b/>
                <w:bCs/>
                <w:sz w:val="24"/>
                <w:lang w:val="zh-CN"/>
              </w:rPr>
              <w:t>能证明其报价合理性的</w:t>
            </w:r>
            <w:bookmarkEnd w:id="13"/>
            <w:r>
              <w:rPr>
                <w:rFonts w:ascii="宋体" w:hAnsi="宋体" w:cs="宋体" w:hint="eastAsia"/>
                <w:b/>
                <w:bCs/>
                <w:sz w:val="24"/>
                <w:lang w:val="zh-CN"/>
              </w:rPr>
              <w:t>;</w:t>
            </w:r>
          </w:p>
          <w:p w:rsidR="00861727" w:rsidRDefault="00F67E7A">
            <w:pPr>
              <w:spacing w:line="360" w:lineRule="auto"/>
              <w:rPr>
                <w:rFonts w:ascii="宋体" w:hAnsi="宋体" w:cs="宋体"/>
                <w:b/>
                <w:bCs/>
                <w:sz w:val="24"/>
              </w:rPr>
            </w:pPr>
            <w:r>
              <w:rPr>
                <w:rFonts w:ascii="仿宋" w:eastAsia="仿宋" w:hAnsi="仿宋" w:cs="仿宋" w:hint="eastAsia"/>
                <w:sz w:val="24"/>
              </w:rPr>
              <w:t>★</w:t>
            </w:r>
            <w:r>
              <w:rPr>
                <w:rFonts w:ascii="宋体" w:hAnsi="宋体" w:cs="宋体" w:hint="eastAsia"/>
                <w:b/>
                <w:bCs/>
                <w:sz w:val="24"/>
                <w:lang w:val="zh-CN"/>
              </w:rPr>
              <w:t>报价低于项目预算50%</w:t>
            </w:r>
            <w:r>
              <w:rPr>
                <w:rFonts w:ascii="宋体" w:hAnsi="宋体" w:cs="宋体" w:hint="eastAsia"/>
                <w:b/>
                <w:bCs/>
                <w:sz w:val="24"/>
              </w:rPr>
              <w:t>的投标报价，投标人应在投标文件中提供成本测算资料，未在投标文件中提供成本测算资料的，将被视为投标人</w:t>
            </w:r>
            <w:bookmarkStart w:id="14" w:name="OLE_LINK23"/>
            <w:r>
              <w:rPr>
                <w:rFonts w:ascii="宋体" w:hAnsi="宋体" w:cs="宋体" w:hint="eastAsia"/>
                <w:b/>
                <w:bCs/>
                <w:sz w:val="24"/>
              </w:rPr>
              <w:t>不能证明其报价合理性；</w:t>
            </w:r>
          </w:p>
          <w:bookmarkEnd w:id="14"/>
          <w:p w:rsidR="00861727" w:rsidRDefault="00F67E7A">
            <w:pPr>
              <w:spacing w:line="360" w:lineRule="auto"/>
              <w:rPr>
                <w:rFonts w:ascii="宋体" w:hAnsi="宋体" w:cs="宋体"/>
                <w:b/>
                <w:bCs/>
                <w:sz w:val="24"/>
              </w:rPr>
            </w:pPr>
            <w:r>
              <w:rPr>
                <w:rFonts w:ascii="仿宋" w:eastAsia="仿宋" w:hAnsi="仿宋" w:cs="仿宋" w:hint="eastAsia"/>
                <w:sz w:val="24"/>
              </w:rPr>
              <w:t>★</w:t>
            </w:r>
            <w:r>
              <w:rPr>
                <w:rFonts w:ascii="宋体" w:hAnsi="宋体" w:cs="宋体" w:hint="eastAsia"/>
                <w:b/>
                <w:bCs/>
                <w:sz w:val="24"/>
              </w:rPr>
              <w:t>《开标一览表(报价表)》填写不完整或字迹不能辨认或有漏项的,经评标委员会认定属于</w:t>
            </w:r>
            <w:bookmarkStart w:id="15" w:name="OLE_LINK29"/>
            <w:r>
              <w:rPr>
                <w:rFonts w:ascii="宋体" w:hAnsi="宋体" w:cs="宋体" w:hint="eastAsia"/>
                <w:b/>
                <w:bCs/>
                <w:sz w:val="24"/>
              </w:rPr>
              <w:t>重大偏差</w:t>
            </w:r>
            <w:bookmarkEnd w:id="15"/>
            <w:r>
              <w:rPr>
                <w:rFonts w:ascii="宋体" w:hAnsi="宋体" w:cs="宋体" w:hint="eastAsia"/>
                <w:b/>
                <w:bCs/>
                <w:sz w:val="24"/>
              </w:rPr>
              <w:t>的；</w:t>
            </w:r>
          </w:p>
          <w:p w:rsidR="00861727" w:rsidRDefault="00F67E7A">
            <w:pPr>
              <w:spacing w:line="440" w:lineRule="exact"/>
              <w:jc w:val="left"/>
              <w:rPr>
                <w:rFonts w:ascii="仿宋" w:eastAsia="仿宋" w:hAnsi="仿宋" w:cs="仿宋"/>
                <w:sz w:val="24"/>
              </w:rPr>
            </w:pPr>
            <w:r>
              <w:rPr>
                <w:rFonts w:ascii="仿宋" w:eastAsia="仿宋" w:hAnsi="仿宋" w:cs="仿宋" w:hint="eastAsia"/>
                <w:sz w:val="24"/>
              </w:rPr>
              <w:t>★</w:t>
            </w:r>
            <w:r>
              <w:rPr>
                <w:rFonts w:ascii="宋体" w:hAnsi="宋体" w:cs="宋体" w:hint="eastAsia"/>
                <w:b/>
                <w:bCs/>
                <w:sz w:val="24"/>
              </w:rPr>
              <w:t>投标人对根据修正原则修</w:t>
            </w:r>
            <w:bookmarkStart w:id="16" w:name="OLE_LINK30"/>
            <w:r>
              <w:rPr>
                <w:rFonts w:ascii="宋体" w:hAnsi="宋体" w:cs="宋体" w:hint="eastAsia"/>
                <w:b/>
                <w:bCs/>
                <w:sz w:val="24"/>
              </w:rPr>
              <w:t>正后的报价不</w:t>
            </w:r>
            <w:bookmarkEnd w:id="16"/>
            <w:r>
              <w:rPr>
                <w:rFonts w:ascii="宋体" w:hAnsi="宋体" w:cs="宋体" w:hint="eastAsia"/>
                <w:b/>
                <w:bCs/>
                <w:sz w:val="24"/>
              </w:rPr>
              <w:t>确认的。</w:t>
            </w:r>
          </w:p>
        </w:tc>
      </w:tr>
      <w:tr w:rsidR="00861727">
        <w:trPr>
          <w:trHeight w:val="1145"/>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lastRenderedPageBreak/>
              <w:t>3</w:t>
            </w:r>
          </w:p>
        </w:tc>
        <w:tc>
          <w:tcPr>
            <w:tcW w:w="8370" w:type="dxa"/>
            <w:gridSpan w:val="2"/>
            <w:vAlign w:val="center"/>
          </w:tcPr>
          <w:p w:rsidR="00861727" w:rsidRDefault="00F67E7A">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861727" w:rsidRDefault="00F67E7A">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861727" w:rsidRDefault="00F67E7A">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2.法定代表人的被授权委托人必须是投标单位职工。需在投标响应文件商务技术文件内提供由社保机构出具的该授权代表的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861727">
        <w:trPr>
          <w:trHeight w:val="934"/>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861727" w:rsidRDefault="00F67E7A">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861727">
        <w:trPr>
          <w:trHeight w:val="665"/>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861727" w:rsidRDefault="00F67E7A">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861727">
        <w:trPr>
          <w:trHeight w:val="665"/>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861727" w:rsidRDefault="00F67E7A">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861727" w:rsidRDefault="00F67E7A">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861727">
        <w:trPr>
          <w:trHeight w:val="635"/>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861727" w:rsidRDefault="00F67E7A">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861727">
        <w:trPr>
          <w:trHeight w:val="528"/>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861727" w:rsidRDefault="00F67E7A">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861727" w:rsidRDefault="00F67E7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861727" w:rsidRDefault="00F67E7A">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861727">
        <w:trPr>
          <w:trHeight w:val="609"/>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rsidR="00861727" w:rsidRDefault="00F67E7A">
            <w:pPr>
              <w:spacing w:line="440" w:lineRule="exact"/>
              <w:rPr>
                <w:rFonts w:ascii="仿宋" w:eastAsia="仿宋" w:hAnsi="仿宋" w:cs="仿宋"/>
                <w:b/>
                <w:sz w:val="24"/>
              </w:rPr>
            </w:pPr>
            <w:r>
              <w:rPr>
                <w:rFonts w:ascii="仿宋" w:eastAsia="仿宋" w:hAnsi="仿宋" w:cs="仿宋" w:hint="eastAsia"/>
                <w:b/>
                <w:sz w:val="24"/>
              </w:rPr>
              <w:t>样品提供：</w:t>
            </w:r>
          </w:p>
          <w:p w:rsidR="00861727" w:rsidRDefault="00F67E7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861727" w:rsidRDefault="00F67E7A">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861727" w:rsidRDefault="00F67E7A">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861727" w:rsidRDefault="00F67E7A">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861727" w:rsidRDefault="00F67E7A">
            <w:pPr>
              <w:spacing w:line="440" w:lineRule="exact"/>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861727" w:rsidRDefault="00F67E7A">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861727" w:rsidRDefault="00F67E7A">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861727" w:rsidRDefault="00F67E7A">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w:t>
            </w:r>
            <w:r>
              <w:rPr>
                <w:rFonts w:ascii="仿宋" w:eastAsia="仿宋" w:hAnsi="仿宋" w:cs="仿宋" w:hint="eastAsia"/>
                <w:sz w:val="24"/>
              </w:rPr>
              <w:lastRenderedPageBreak/>
              <w:t>务；对于中标人提供的样品，采购人将进行保管、封存，并作为履约验收的参考。</w:t>
            </w:r>
          </w:p>
          <w:p w:rsidR="00861727" w:rsidRDefault="00F67E7A">
            <w:pPr>
              <w:autoSpaceDE w:val="0"/>
              <w:autoSpaceDN w:val="0"/>
              <w:spacing w:line="440" w:lineRule="exact"/>
              <w:jc w:val="left"/>
              <w:rPr>
                <w:rFonts w:ascii="仿宋" w:eastAsia="仿宋" w:hAnsi="仿宋" w:cs="仿宋"/>
                <w:sz w:val="24"/>
              </w:rPr>
            </w:pPr>
            <w:r>
              <w:rPr>
                <w:rFonts w:ascii="仿宋" w:eastAsia="仿宋" w:hAnsi="仿宋" w:cs="仿宋" w:hint="eastAsia"/>
                <w:sz w:val="24"/>
              </w:rPr>
              <w:t>（7）制作、运输、安装和保管样品所发生的一切费用由投标人自理。</w:t>
            </w:r>
          </w:p>
          <w:p w:rsidR="00861727" w:rsidRDefault="00F67E7A">
            <w:pPr>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861727">
        <w:trPr>
          <w:trHeight w:val="620"/>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370" w:type="dxa"/>
            <w:gridSpan w:val="2"/>
            <w:vAlign w:val="center"/>
          </w:tcPr>
          <w:p w:rsidR="00861727" w:rsidRDefault="00F67E7A">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861727" w:rsidRDefault="00F67E7A">
            <w:pPr>
              <w:spacing w:line="440" w:lineRule="exact"/>
              <w:rPr>
                <w:rFonts w:ascii="仿宋" w:eastAsia="仿宋" w:hAnsi="仿宋" w:cs="仿宋"/>
                <w:sz w:val="24"/>
              </w:rPr>
            </w:pP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861727" w:rsidRDefault="00F67E7A">
            <w:pPr>
              <w:spacing w:line="440" w:lineRule="exact"/>
              <w:rPr>
                <w:rFonts w:ascii="仿宋" w:eastAsia="仿宋" w:hAnsi="仿宋" w:cs="仿宋"/>
                <w:b/>
                <w:sz w:val="24"/>
              </w:rPr>
            </w:pPr>
            <w:r>
              <w:rPr>
                <w:rFonts w:ascii="仿宋" w:eastAsia="仿宋" w:hAnsi="仿宋" w:cs="仿宋" w:hint="eastAsia"/>
                <w:sz w:val="24"/>
              </w:rPr>
              <w:t>□B有方案讲解演示：</w:t>
            </w:r>
          </w:p>
          <w:p w:rsidR="00861727" w:rsidRDefault="00F67E7A">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rPr>
              <w:t xml:space="preserve">20 </w:t>
            </w:r>
            <w:r>
              <w:rPr>
                <w:rFonts w:ascii="仿宋" w:eastAsia="仿宋" w:hAnsi="仿宋" w:cs="仿宋" w:hint="eastAsia"/>
                <w:sz w:val="24"/>
                <w:lang w:val="zh-CN"/>
              </w:rPr>
              <w:t>分钟，讲解次序以投标文件解密时间先后次序为准。讲解演示结束后按要求解答评标委员会提问。</w:t>
            </w:r>
          </w:p>
          <w:p w:rsidR="00861727" w:rsidRDefault="00F67E7A">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861727" w:rsidRDefault="00F67E7A">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861727" w:rsidRDefault="00F67E7A">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，讲解演示人员不超过</w:t>
            </w:r>
            <w:r>
              <w:rPr>
                <w:rFonts w:ascii="仿宋" w:eastAsia="仿宋" w:hAnsi="仿宋" w:cs="仿宋" w:hint="eastAsia"/>
                <w:sz w:val="24"/>
              </w:rPr>
              <w:t>3</w:t>
            </w:r>
            <w:r>
              <w:rPr>
                <w:rFonts w:ascii="仿宋" w:eastAsia="仿宋" w:hAnsi="仿宋" w:cs="仿宋" w:hint="eastAsia"/>
                <w:sz w:val="24"/>
                <w:lang w:val="zh-CN"/>
              </w:rPr>
              <w:t>人</w:t>
            </w:r>
            <w:r>
              <w:rPr>
                <w:rFonts w:ascii="仿宋" w:eastAsia="仿宋" w:hAnsi="仿宋" w:cs="仿宋" w:hint="eastAsia"/>
                <w:kern w:val="0"/>
                <w:sz w:val="24"/>
                <w:lang w:val="zh-CN"/>
              </w:rPr>
              <w:t>。</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861727" w:rsidRDefault="00F67E7A">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861727">
        <w:trPr>
          <w:trHeight w:val="772"/>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11</w:t>
            </w:r>
          </w:p>
        </w:tc>
        <w:tc>
          <w:tcPr>
            <w:tcW w:w="855" w:type="dxa"/>
            <w:vAlign w:val="center"/>
          </w:tcPr>
          <w:p w:rsidR="00861727" w:rsidRDefault="00F67E7A">
            <w:pPr>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861727" w:rsidRDefault="00F67E7A">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861727" w:rsidRDefault="00F67E7A">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61727">
        <w:trPr>
          <w:trHeight w:val="772"/>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861727" w:rsidRDefault="00F67E7A">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861727" w:rsidRDefault="00F67E7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861727">
        <w:trPr>
          <w:trHeight w:val="772"/>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Align w:val="center"/>
          </w:tcPr>
          <w:p w:rsidR="00861727" w:rsidRDefault="00F67E7A">
            <w:pPr>
              <w:snapToGrid w:val="0"/>
              <w:spacing w:line="440" w:lineRule="exact"/>
              <w:ind w:hanging="1"/>
              <w:jc w:val="center"/>
              <w:rPr>
                <w:rFonts w:ascii="仿宋" w:eastAsia="仿宋" w:hAnsi="仿宋" w:cs="仿宋"/>
                <w:b/>
                <w:spacing w:val="-20"/>
                <w:sz w:val="24"/>
              </w:rPr>
            </w:pPr>
            <w:bookmarkStart w:id="17" w:name="OLE_LINK7"/>
            <w:r>
              <w:rPr>
                <w:rFonts w:ascii="仿宋" w:eastAsia="仿宋" w:hAnsi="仿宋" w:cs="仿宋" w:hint="eastAsia"/>
                <w:b/>
                <w:spacing w:val="-20"/>
                <w:sz w:val="24"/>
              </w:rPr>
              <w:t>采购标的对应的中小</w:t>
            </w:r>
            <w:r>
              <w:rPr>
                <w:rFonts w:ascii="仿宋" w:eastAsia="仿宋" w:hAnsi="仿宋" w:cs="仿宋" w:hint="eastAsia"/>
                <w:b/>
                <w:spacing w:val="-20"/>
                <w:sz w:val="24"/>
              </w:rPr>
              <w:lastRenderedPageBreak/>
              <w:t>企业划分标准所属行业</w:t>
            </w:r>
            <w:bookmarkEnd w:id="17"/>
          </w:p>
        </w:tc>
        <w:tc>
          <w:tcPr>
            <w:tcW w:w="7515" w:type="dxa"/>
            <w:vAlign w:val="center"/>
          </w:tcPr>
          <w:p w:rsidR="00861727" w:rsidRDefault="00F67E7A">
            <w:pPr>
              <w:snapToGrid w:val="0"/>
              <w:spacing w:line="440" w:lineRule="exact"/>
              <w:rPr>
                <w:rFonts w:ascii="仿宋" w:eastAsia="仿宋" w:hAnsi="仿宋" w:cs="仿宋"/>
              </w:rPr>
            </w:pPr>
            <w:r>
              <w:rPr>
                <w:rFonts w:ascii="仿宋" w:eastAsia="仿宋" w:hAnsi="仿宋" w:cs="仿宋" w:hint="eastAsia"/>
                <w:kern w:val="0"/>
                <w:sz w:val="24"/>
              </w:rPr>
              <w:lastRenderedPageBreak/>
              <w:t>（1）标的：</w:t>
            </w:r>
            <w:r>
              <w:rPr>
                <w:rFonts w:ascii="仿宋" w:eastAsia="仿宋" w:hAnsi="仿宋" w:cs="仿宋" w:hint="eastAsia"/>
                <w:sz w:val="24"/>
                <w:szCs w:val="28"/>
                <w:u w:val="single"/>
              </w:rPr>
              <w:t>绍兴市柯桥区交通运输行政执法队物业服务采购项目</w:t>
            </w:r>
            <w:r>
              <w:rPr>
                <w:rFonts w:ascii="仿宋" w:eastAsia="仿宋" w:hAnsi="仿宋" w:cs="仿宋" w:hint="eastAsia"/>
                <w:kern w:val="0"/>
                <w:sz w:val="24"/>
              </w:rPr>
              <w:t>，属于</w:t>
            </w:r>
            <w:r>
              <w:rPr>
                <w:rFonts w:ascii="仿宋" w:eastAsia="仿宋" w:hAnsi="仿宋" w:cs="仿宋" w:hint="eastAsia"/>
                <w:kern w:val="0"/>
                <w:sz w:val="24"/>
                <w:u w:val="single"/>
              </w:rPr>
              <w:t>物业管理</w:t>
            </w:r>
            <w:r>
              <w:rPr>
                <w:rFonts w:ascii="仿宋" w:eastAsia="仿宋" w:hAnsi="仿宋" w:cs="仿宋" w:hint="eastAsia"/>
                <w:kern w:val="0"/>
                <w:sz w:val="24"/>
              </w:rPr>
              <w:t>；</w:t>
            </w:r>
          </w:p>
        </w:tc>
      </w:tr>
      <w:tr w:rsidR="00861727">
        <w:trPr>
          <w:trHeight w:val="768"/>
          <w:jc w:val="center"/>
        </w:trPr>
        <w:tc>
          <w:tcPr>
            <w:tcW w:w="870" w:type="dxa"/>
            <w:vMerge w:val="restart"/>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lastRenderedPageBreak/>
              <w:t>14</w:t>
            </w:r>
          </w:p>
        </w:tc>
        <w:tc>
          <w:tcPr>
            <w:tcW w:w="855" w:type="dxa"/>
            <w:vMerge w:val="restart"/>
            <w:vAlign w:val="center"/>
          </w:tcPr>
          <w:p w:rsidR="00861727" w:rsidRDefault="00F67E7A">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861727" w:rsidRDefault="00F67E7A" w:rsidP="00BE4968">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861727">
        <w:trPr>
          <w:trHeight w:val="768"/>
          <w:jc w:val="center"/>
        </w:trPr>
        <w:tc>
          <w:tcPr>
            <w:tcW w:w="870" w:type="dxa"/>
            <w:vMerge/>
            <w:vAlign w:val="center"/>
          </w:tcPr>
          <w:p w:rsidR="00861727" w:rsidRDefault="00861727">
            <w:pPr>
              <w:spacing w:line="440" w:lineRule="exact"/>
              <w:jc w:val="center"/>
              <w:rPr>
                <w:rFonts w:ascii="仿宋" w:eastAsia="仿宋" w:hAnsi="仿宋" w:cs="仿宋"/>
                <w:sz w:val="24"/>
              </w:rPr>
            </w:pPr>
          </w:p>
        </w:tc>
        <w:tc>
          <w:tcPr>
            <w:tcW w:w="855" w:type="dxa"/>
            <w:vMerge/>
            <w:vAlign w:val="center"/>
          </w:tcPr>
          <w:p w:rsidR="00861727" w:rsidRDefault="00861727">
            <w:pPr>
              <w:snapToGrid w:val="0"/>
              <w:spacing w:line="440" w:lineRule="exact"/>
              <w:rPr>
                <w:rFonts w:ascii="仿宋" w:eastAsia="仿宋" w:hAnsi="仿宋" w:cs="仿宋"/>
                <w:b/>
                <w:sz w:val="24"/>
              </w:rPr>
            </w:pPr>
          </w:p>
        </w:tc>
        <w:tc>
          <w:tcPr>
            <w:tcW w:w="7515" w:type="dxa"/>
            <w:vAlign w:val="center"/>
          </w:tcPr>
          <w:p w:rsidR="00861727" w:rsidRDefault="00F67E7A" w:rsidP="00BE4968">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采购人或采购代理机构现场查询投标人的信用记录，查询结果经确认后与采购文件一起存档。</w:t>
            </w:r>
          </w:p>
        </w:tc>
      </w:tr>
      <w:tr w:rsidR="00861727">
        <w:trPr>
          <w:trHeight w:val="768"/>
          <w:jc w:val="center"/>
        </w:trPr>
        <w:tc>
          <w:tcPr>
            <w:tcW w:w="870" w:type="dxa"/>
            <w:vMerge/>
            <w:vAlign w:val="center"/>
          </w:tcPr>
          <w:p w:rsidR="00861727" w:rsidRDefault="00861727">
            <w:pPr>
              <w:spacing w:line="440" w:lineRule="exact"/>
              <w:jc w:val="center"/>
              <w:rPr>
                <w:rFonts w:ascii="仿宋" w:eastAsia="仿宋" w:hAnsi="仿宋" w:cs="仿宋"/>
                <w:sz w:val="24"/>
              </w:rPr>
            </w:pPr>
          </w:p>
        </w:tc>
        <w:tc>
          <w:tcPr>
            <w:tcW w:w="855" w:type="dxa"/>
            <w:vMerge/>
            <w:vAlign w:val="center"/>
          </w:tcPr>
          <w:p w:rsidR="00861727" w:rsidRDefault="00861727">
            <w:pPr>
              <w:snapToGrid w:val="0"/>
              <w:spacing w:line="440" w:lineRule="exact"/>
              <w:rPr>
                <w:rFonts w:ascii="仿宋" w:eastAsia="仿宋" w:hAnsi="仿宋" w:cs="仿宋"/>
                <w:b/>
                <w:sz w:val="24"/>
              </w:rPr>
            </w:pPr>
          </w:p>
        </w:tc>
        <w:tc>
          <w:tcPr>
            <w:tcW w:w="7515" w:type="dxa"/>
            <w:vAlign w:val="center"/>
          </w:tcPr>
          <w:p w:rsidR="00861727" w:rsidRDefault="00F67E7A">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861727" w:rsidRDefault="00F67E7A">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61727">
        <w:trPr>
          <w:trHeight w:val="887"/>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861727">
        <w:trPr>
          <w:trHeight w:val="768"/>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更正补充公告请自行登录浙江政府采购网查看下载。</w:t>
            </w:r>
          </w:p>
        </w:tc>
      </w:tr>
      <w:tr w:rsidR="00861727">
        <w:trPr>
          <w:trHeight w:val="768"/>
          <w:jc w:val="center"/>
        </w:trPr>
        <w:tc>
          <w:tcPr>
            <w:tcW w:w="870" w:type="dxa"/>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t xml:space="preserve">17                                                                                                                                                                                                                                                                                                                                                                                                                                                                                                                                                                                                                                                                                                                                                                                                                                                                                                                                                                                                                                                                                                                                                                                                                                                                                                                                       </w:t>
            </w:r>
          </w:p>
        </w:tc>
        <w:tc>
          <w:tcPr>
            <w:tcW w:w="8370" w:type="dxa"/>
            <w:gridSpan w:val="2"/>
            <w:vAlign w:val="center"/>
          </w:tcPr>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w:t>
            </w:r>
            <w:r>
              <w:rPr>
                <w:rFonts w:ascii="仿宋" w:eastAsia="仿宋" w:hAnsi="仿宋" w:cs="仿宋" w:hint="eastAsia"/>
                <w:sz w:val="24"/>
              </w:rPr>
              <w:lastRenderedPageBreak/>
              <w:t>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861727" w:rsidRDefault="00F67E7A">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861727" w:rsidRDefault="00F67E7A">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861727">
        <w:trPr>
          <w:trHeight w:val="467"/>
          <w:jc w:val="center"/>
        </w:trPr>
        <w:tc>
          <w:tcPr>
            <w:tcW w:w="870" w:type="dxa"/>
            <w:vMerge w:val="restart"/>
            <w:vAlign w:val="center"/>
          </w:tcPr>
          <w:p w:rsidR="00861727" w:rsidRDefault="00F67E7A">
            <w:pPr>
              <w:spacing w:line="440" w:lineRule="exact"/>
              <w:jc w:val="center"/>
              <w:rPr>
                <w:rFonts w:ascii="仿宋" w:eastAsia="仿宋" w:hAnsi="仿宋" w:cs="仿宋"/>
                <w:sz w:val="24"/>
              </w:rPr>
            </w:pPr>
            <w:r>
              <w:rPr>
                <w:rFonts w:ascii="仿宋" w:eastAsia="仿宋" w:hAnsi="仿宋" w:cs="仿宋" w:hint="eastAsia"/>
                <w:sz w:val="24"/>
              </w:rPr>
              <w:lastRenderedPageBreak/>
              <w:t>18</w:t>
            </w:r>
          </w:p>
        </w:tc>
        <w:tc>
          <w:tcPr>
            <w:tcW w:w="8370" w:type="dxa"/>
            <w:gridSpan w:val="2"/>
            <w:vAlign w:val="center"/>
          </w:tcPr>
          <w:p w:rsidR="00861727" w:rsidRPr="002D6E97" w:rsidRDefault="00F67E7A">
            <w:pPr>
              <w:spacing w:line="440" w:lineRule="exact"/>
              <w:rPr>
                <w:rFonts w:ascii="仿宋" w:eastAsia="仿宋" w:hAnsi="仿宋" w:cs="仿宋"/>
                <w:b/>
                <w:sz w:val="24"/>
              </w:rPr>
            </w:pPr>
            <w:r w:rsidRPr="002D6E97">
              <w:rPr>
                <w:rFonts w:ascii="仿宋" w:eastAsia="仿宋" w:hAnsi="仿宋" w:cs="仿宋" w:hint="eastAsia"/>
                <w:b/>
                <w:sz w:val="24"/>
              </w:rPr>
              <w:t>特别说明：</w:t>
            </w:r>
          </w:p>
          <w:p w:rsidR="00861727" w:rsidRPr="002D6E97" w:rsidRDefault="00F67E7A">
            <w:pPr>
              <w:spacing w:line="440" w:lineRule="exact"/>
              <w:rPr>
                <w:rFonts w:ascii="仿宋" w:eastAsia="仿宋" w:hAnsi="仿宋" w:cs="仿宋"/>
                <w:b/>
                <w:sz w:val="24"/>
              </w:rPr>
            </w:pPr>
            <w:r w:rsidRPr="002D6E97">
              <w:rPr>
                <w:rFonts w:ascii="仿宋" w:eastAsia="仿宋" w:hAnsi="仿宋" w:cs="仿宋" w:hint="eastAsia"/>
                <w:b/>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2D6E97">
              <w:rPr>
                <w:rFonts w:ascii="仿宋" w:eastAsia="仿宋" w:hAnsi="仿宋" w:cs="仿宋" w:hint="eastAsia"/>
                <w:b/>
                <w:kern w:val="0"/>
                <w:sz w:val="24"/>
              </w:rPr>
              <w:t>。</w:t>
            </w:r>
          </w:p>
        </w:tc>
      </w:tr>
      <w:tr w:rsidR="00861727">
        <w:trPr>
          <w:trHeight w:val="467"/>
          <w:jc w:val="center"/>
        </w:trPr>
        <w:tc>
          <w:tcPr>
            <w:tcW w:w="870" w:type="dxa"/>
            <w:vMerge/>
            <w:vAlign w:val="center"/>
          </w:tcPr>
          <w:p w:rsidR="00861727" w:rsidRDefault="00861727">
            <w:pPr>
              <w:spacing w:line="440" w:lineRule="exact"/>
              <w:rPr>
                <w:rFonts w:ascii="仿宋" w:eastAsia="仿宋" w:hAnsi="仿宋" w:cs="仿宋"/>
                <w:sz w:val="24"/>
              </w:rPr>
            </w:pPr>
          </w:p>
        </w:tc>
        <w:tc>
          <w:tcPr>
            <w:tcW w:w="8370" w:type="dxa"/>
            <w:gridSpan w:val="2"/>
            <w:vAlign w:val="center"/>
          </w:tcPr>
          <w:p w:rsidR="00861727" w:rsidRDefault="00BE4968">
            <w:pPr>
              <w:spacing w:line="440" w:lineRule="exact"/>
              <w:rPr>
                <w:rFonts w:ascii="仿宋" w:eastAsia="仿宋" w:hAnsi="仿宋" w:cs="仿宋"/>
                <w:snapToGrid w:val="0"/>
                <w:kern w:val="28"/>
                <w:sz w:val="24"/>
              </w:rPr>
            </w:pPr>
            <w:r>
              <w:rPr>
                <w:rFonts w:ascii="MS Mincho" w:eastAsia="MS Mincho" w:hAnsi="MS Mincho" w:cs="MS Mincho" w:hint="eastAsia"/>
                <w:kern w:val="0"/>
                <w:sz w:val="24"/>
              </w:rPr>
              <w:t>☑</w:t>
            </w:r>
            <w:r w:rsidR="00F67E7A">
              <w:rPr>
                <w:rFonts w:ascii="仿宋" w:eastAsia="仿宋" w:hAnsi="仿宋" w:cs="仿宋" w:hint="eastAsia"/>
                <w:b/>
                <w:snapToGrid w:val="0"/>
                <w:kern w:val="28"/>
                <w:sz w:val="24"/>
              </w:rPr>
              <w:t>联合体投标的，联合体各方均需按招标文件第五部分评标标准要求提供证明文件，否则视为不符合相关要求。</w:t>
            </w:r>
          </w:p>
          <w:p w:rsidR="00861727" w:rsidRDefault="00F67E7A">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861727">
        <w:trPr>
          <w:trHeight w:val="467"/>
          <w:jc w:val="center"/>
        </w:trPr>
        <w:tc>
          <w:tcPr>
            <w:tcW w:w="870" w:type="dxa"/>
            <w:vAlign w:val="center"/>
          </w:tcPr>
          <w:p w:rsidR="00861727" w:rsidRDefault="00F67E7A">
            <w:pPr>
              <w:snapToGrid w:val="0"/>
              <w:spacing w:line="336" w:lineRule="auto"/>
              <w:jc w:val="center"/>
              <w:rPr>
                <w:rFonts w:ascii="仿宋" w:eastAsia="仿宋" w:hAnsi="仿宋" w:cs="仿宋"/>
                <w:sz w:val="24"/>
              </w:rPr>
            </w:pPr>
            <w:r>
              <w:rPr>
                <w:rFonts w:ascii="仿宋" w:eastAsia="仿宋" w:hAnsi="仿宋" w:cs="仿宋" w:hint="eastAsia"/>
                <w:sz w:val="24"/>
              </w:rPr>
              <w:t>19</w:t>
            </w:r>
          </w:p>
        </w:tc>
        <w:tc>
          <w:tcPr>
            <w:tcW w:w="8370" w:type="dxa"/>
            <w:gridSpan w:val="2"/>
            <w:vAlign w:val="center"/>
          </w:tcPr>
          <w:p w:rsidR="00861727" w:rsidRDefault="00F67E7A">
            <w:pPr>
              <w:spacing w:line="336" w:lineRule="auto"/>
              <w:rPr>
                <w:rFonts w:ascii="仿宋" w:eastAsia="仿宋" w:hAnsi="仿宋" w:cs="仿宋"/>
                <w:b/>
                <w:sz w:val="24"/>
              </w:rPr>
            </w:pPr>
            <w:r>
              <w:rPr>
                <w:rFonts w:ascii="仿宋" w:eastAsia="仿宋" w:hAnsi="仿宋" w:cs="仿宋_GB2312" w:hint="eastAsia"/>
                <w:b/>
                <w:color w:val="000000"/>
                <w:sz w:val="24"/>
              </w:rPr>
              <w:t>履约保证金金额：</w:t>
            </w:r>
            <w:r>
              <w:rPr>
                <w:rFonts w:ascii="仿宋" w:eastAsia="仿宋" w:hAnsi="仿宋" w:cs="Helvetica" w:hint="eastAsia"/>
                <w:color w:val="FF0000"/>
                <w:kern w:val="0"/>
                <w:sz w:val="24"/>
              </w:rPr>
              <w:t>不收取。</w:t>
            </w:r>
          </w:p>
        </w:tc>
      </w:tr>
      <w:tr w:rsidR="00861727">
        <w:trPr>
          <w:trHeight w:val="467"/>
          <w:jc w:val="center"/>
        </w:trPr>
        <w:tc>
          <w:tcPr>
            <w:tcW w:w="870" w:type="dxa"/>
            <w:vAlign w:val="center"/>
          </w:tcPr>
          <w:p w:rsidR="00861727" w:rsidRDefault="00F67E7A">
            <w:pPr>
              <w:snapToGrid w:val="0"/>
              <w:spacing w:line="336" w:lineRule="auto"/>
              <w:jc w:val="center"/>
              <w:rPr>
                <w:rFonts w:ascii="仿宋" w:eastAsia="仿宋" w:hAnsi="仿宋" w:cs="仿宋"/>
                <w:sz w:val="24"/>
              </w:rPr>
            </w:pPr>
            <w:r>
              <w:rPr>
                <w:rFonts w:ascii="仿宋" w:eastAsia="仿宋" w:hAnsi="仿宋" w:cs="仿宋" w:hint="eastAsia"/>
                <w:sz w:val="24"/>
              </w:rPr>
              <w:t>20</w:t>
            </w:r>
          </w:p>
        </w:tc>
        <w:tc>
          <w:tcPr>
            <w:tcW w:w="8370" w:type="dxa"/>
            <w:gridSpan w:val="2"/>
            <w:vAlign w:val="center"/>
          </w:tcPr>
          <w:p w:rsidR="00861727" w:rsidRDefault="00F67E7A">
            <w:pPr>
              <w:spacing w:line="336" w:lineRule="auto"/>
              <w:rPr>
                <w:rFonts w:ascii="仿宋" w:eastAsia="仿宋" w:hAnsi="仿宋" w:cs="仿宋"/>
              </w:rPr>
            </w:pPr>
            <w:r>
              <w:rPr>
                <w:rFonts w:ascii="仿宋" w:eastAsia="仿宋" w:hAnsi="仿宋" w:cs="仿宋" w:hint="eastAsia"/>
                <w:b/>
                <w:sz w:val="24"/>
              </w:rPr>
              <w:t>采购代理服务费：无</w:t>
            </w:r>
            <w:r>
              <w:rPr>
                <w:rFonts w:ascii="仿宋" w:eastAsia="仿宋" w:hAnsi="仿宋" w:cs="仿宋" w:hint="eastAsia"/>
                <w:snapToGrid w:val="0"/>
                <w:kern w:val="28"/>
                <w:sz w:val="24"/>
              </w:rPr>
              <w:t>。</w:t>
            </w:r>
          </w:p>
        </w:tc>
      </w:tr>
      <w:tr w:rsidR="00861727">
        <w:trPr>
          <w:trHeight w:val="467"/>
          <w:jc w:val="center"/>
        </w:trPr>
        <w:tc>
          <w:tcPr>
            <w:tcW w:w="9240" w:type="dxa"/>
            <w:gridSpan w:val="3"/>
            <w:vAlign w:val="center"/>
          </w:tcPr>
          <w:p w:rsidR="00861727" w:rsidRDefault="00F67E7A">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861727">
        <w:trPr>
          <w:trHeight w:val="467"/>
          <w:jc w:val="center"/>
        </w:trPr>
        <w:tc>
          <w:tcPr>
            <w:tcW w:w="9240" w:type="dxa"/>
            <w:gridSpan w:val="3"/>
            <w:vAlign w:val="center"/>
          </w:tcPr>
          <w:p w:rsidR="00861727" w:rsidRDefault="00F67E7A">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861727" w:rsidRDefault="00861727">
      <w:pPr>
        <w:adjustRightInd/>
        <w:spacing w:line="360" w:lineRule="auto"/>
        <w:jc w:val="center"/>
        <w:outlineLvl w:val="0"/>
        <w:rPr>
          <w:rFonts w:ascii="仿宋" w:eastAsia="仿宋" w:hAnsi="仿宋" w:cs="仿宋"/>
          <w:b/>
          <w:sz w:val="32"/>
          <w:szCs w:val="32"/>
        </w:rPr>
      </w:pPr>
      <w:bookmarkStart w:id="18" w:name="_Toc164416483"/>
      <w:bookmarkStart w:id="19" w:name="第三部分"/>
      <w:bookmarkEnd w:id="4"/>
    </w:p>
    <w:p w:rsidR="00861727" w:rsidRDefault="00861727">
      <w:pPr>
        <w:pStyle w:val="2"/>
        <w:rPr>
          <w:rFonts w:ascii="仿宋" w:eastAsia="仿宋" w:cs="仿宋"/>
        </w:rPr>
      </w:pPr>
    </w:p>
    <w:p w:rsidR="00861727" w:rsidRDefault="00861727">
      <w:pPr>
        <w:rPr>
          <w:rFonts w:ascii="仿宋" w:eastAsia="仿宋" w:hAnsi="仿宋" w:cs="仿宋"/>
          <w:b/>
          <w:sz w:val="32"/>
          <w:szCs w:val="32"/>
        </w:rPr>
      </w:pPr>
    </w:p>
    <w:p w:rsidR="00861727" w:rsidRDefault="00861727">
      <w:pPr>
        <w:pStyle w:val="2"/>
        <w:rPr>
          <w:rFonts w:ascii="仿宋" w:eastAsia="仿宋" w:cs="仿宋"/>
        </w:rPr>
      </w:pPr>
    </w:p>
    <w:p w:rsidR="00861727" w:rsidRDefault="00861727">
      <w:pPr>
        <w:rPr>
          <w:rFonts w:ascii="仿宋" w:eastAsia="仿宋" w:hAnsi="仿宋" w:cs="仿宋"/>
          <w:b/>
          <w:sz w:val="32"/>
          <w:szCs w:val="32"/>
        </w:rPr>
      </w:pPr>
    </w:p>
    <w:p w:rsidR="00861727" w:rsidRDefault="00861727">
      <w:pPr>
        <w:pStyle w:val="2"/>
        <w:rPr>
          <w:rFonts w:ascii="仿宋" w:eastAsia="仿宋" w:cs="仿宋"/>
        </w:rPr>
      </w:pPr>
    </w:p>
    <w:p w:rsidR="00861727" w:rsidRDefault="00861727">
      <w:pPr>
        <w:rPr>
          <w:rFonts w:ascii="仿宋" w:eastAsia="仿宋" w:hAnsi="仿宋" w:cs="仿宋"/>
          <w:b/>
          <w:sz w:val="32"/>
          <w:szCs w:val="32"/>
        </w:rPr>
      </w:pPr>
    </w:p>
    <w:p w:rsidR="00861727" w:rsidRDefault="00861727">
      <w:pPr>
        <w:pStyle w:val="2"/>
      </w:pPr>
    </w:p>
    <w:p w:rsidR="00861727" w:rsidRDefault="00F67E7A">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rsidR="00861727" w:rsidRDefault="00F67E7A">
      <w:pPr>
        <w:snapToGrid w:val="0"/>
        <w:spacing w:line="440" w:lineRule="exact"/>
        <w:ind w:firstLineChars="200" w:firstLine="482"/>
        <w:jc w:val="left"/>
        <w:outlineLvl w:val="1"/>
        <w:rPr>
          <w:rFonts w:ascii="仿宋" w:eastAsia="仿宋" w:hAnsi="仿宋" w:cs="仿宋"/>
          <w:b/>
          <w:sz w:val="24"/>
        </w:rPr>
      </w:pPr>
      <w:r>
        <w:rPr>
          <w:rFonts w:ascii="仿宋" w:eastAsia="仿宋" w:hAnsi="仿宋" w:cs="仿宋" w:hint="eastAsia"/>
          <w:b/>
          <w:sz w:val="24"/>
        </w:rPr>
        <w:lastRenderedPageBreak/>
        <w:t>1.适用范围</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861727" w:rsidRDefault="00F67E7A">
      <w:pPr>
        <w:adjustRightInd/>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2.定义</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861727" w:rsidRDefault="00F67E7A">
      <w:pPr>
        <w:spacing w:line="440" w:lineRule="exact"/>
        <w:ind w:firstLineChars="200" w:firstLine="482"/>
        <w:rPr>
          <w:rFonts w:ascii="仿宋" w:eastAsia="仿宋" w:hAnsi="仿宋" w:cs="仿宋"/>
          <w:b/>
          <w:sz w:val="24"/>
        </w:rPr>
      </w:pPr>
      <w:r>
        <w:rPr>
          <w:rFonts w:ascii="仿宋" w:eastAsia="仿宋" w:hAnsi="仿宋" w:cs="仿宋" w:hint="eastAsia"/>
          <w:b/>
          <w:sz w:val="24"/>
        </w:rPr>
        <w:t>3.采购项目需要落实的政府采购政策</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3.2 支持绿色发展</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w:t>
      </w:r>
      <w:r>
        <w:rPr>
          <w:rFonts w:ascii="仿宋" w:eastAsia="仿宋" w:hAnsi="仿宋" w:cs="仿宋" w:hint="eastAsia"/>
          <w:sz w:val="24"/>
        </w:rPr>
        <w:lastRenderedPageBreak/>
        <w:t>须按招标文件要求提供相关产品认证证书。</w:t>
      </w:r>
    </w:p>
    <w:p w:rsidR="00861727" w:rsidRDefault="00F67E7A">
      <w:pPr>
        <w:spacing w:line="440" w:lineRule="exact"/>
        <w:ind w:firstLineChars="200" w:firstLine="480"/>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3.3小</w:t>
      </w:r>
      <w:proofErr w:type="gramStart"/>
      <w:r>
        <w:rPr>
          <w:rFonts w:ascii="仿宋" w:eastAsia="仿宋" w:hAnsi="仿宋" w:cs="仿宋" w:hint="eastAsia"/>
          <w:sz w:val="24"/>
        </w:rPr>
        <w:t>微企业</w:t>
      </w:r>
      <w:proofErr w:type="gramEnd"/>
      <w:r>
        <w:rPr>
          <w:rFonts w:ascii="仿宋" w:eastAsia="仿宋" w:hAnsi="仿宋" w:cs="仿宋" w:hint="eastAsia"/>
          <w:sz w:val="24"/>
        </w:rPr>
        <w:t>价格扣除（</w:t>
      </w:r>
      <w:proofErr w:type="gramStart"/>
      <w:r>
        <w:rPr>
          <w:rFonts w:ascii="仿宋" w:eastAsia="仿宋" w:hAnsi="仿宋" w:cs="仿宋" w:hint="eastAsia"/>
          <w:sz w:val="24"/>
        </w:rPr>
        <w:t>按财库</w:t>
      </w:r>
      <w:proofErr w:type="gramEnd"/>
      <w:r>
        <w:rPr>
          <w:rFonts w:ascii="仿宋" w:eastAsia="仿宋" w:hAnsi="仿宋" w:cs="仿宋" w:hint="eastAsia"/>
          <w:sz w:val="24"/>
        </w:rPr>
        <w:t>〔2022〕19号文件规定执行）</w:t>
      </w:r>
    </w:p>
    <w:p w:rsidR="00861727" w:rsidRDefault="00F67E7A">
      <w:pPr>
        <w:spacing w:line="440" w:lineRule="exact"/>
        <w:ind w:firstLineChars="200" w:firstLine="480"/>
        <w:rPr>
          <w:rFonts w:ascii="仿宋" w:eastAsia="仿宋" w:hAnsi="仿宋" w:cs="仿宋"/>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61727" w:rsidRDefault="00F67E7A">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861727" w:rsidRDefault="00F67E7A">
      <w:pPr>
        <w:spacing w:line="440" w:lineRule="exact"/>
        <w:ind w:firstLineChars="200" w:firstLine="480"/>
        <w:rPr>
          <w:rFonts w:ascii="仿宋" w:eastAsia="仿宋" w:hAnsi="仿宋" w:cs="仿宋"/>
          <w:bCs/>
          <w:sz w:val="24"/>
        </w:rPr>
      </w:pPr>
      <w:r>
        <w:rPr>
          <w:rFonts w:ascii="仿宋" w:eastAsia="仿宋" w:hAnsi="仿宋" w:cs="仿宋" w:hint="eastAsia"/>
          <w:bCs/>
          <w:sz w:val="24"/>
        </w:rPr>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rsidR="00861727" w:rsidRDefault="00F67E7A">
      <w:pPr>
        <w:spacing w:line="440" w:lineRule="exact"/>
        <w:ind w:firstLineChars="200" w:firstLine="480"/>
        <w:rPr>
          <w:rFonts w:ascii="仿宋" w:eastAsia="仿宋" w:hAnsi="仿宋" w:cs="仿宋"/>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sz w:val="24"/>
        </w:rPr>
        <w:t>微企业</w:t>
      </w:r>
      <w:proofErr w:type="gramEnd"/>
      <w:r>
        <w:rPr>
          <w:rFonts w:ascii="仿宋" w:eastAsia="仿宋" w:hAnsi="仿宋" w:cs="仿宋" w:hint="eastAsia"/>
          <w:sz w:val="24"/>
        </w:rPr>
        <w:t>报价给予10%的扣除，用扣除后的价格参加评审。</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3.3.6接受大中型企业与小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组成联合体或者允许大中型企业向一家或者多家小</w:t>
      </w:r>
      <w:proofErr w:type="gramStart"/>
      <w:r>
        <w:rPr>
          <w:rFonts w:ascii="仿宋" w:eastAsia="仿宋" w:hAnsi="仿宋" w:cs="仿宋" w:hint="eastAsia"/>
          <w:sz w:val="24"/>
        </w:rPr>
        <w:t>微企业</w:t>
      </w:r>
      <w:proofErr w:type="gramEnd"/>
      <w:r>
        <w:rPr>
          <w:rFonts w:ascii="仿宋" w:eastAsia="仿宋" w:hAnsi="仿宋" w:cs="仿宋" w:hint="eastAsia"/>
          <w:sz w:val="24"/>
        </w:rPr>
        <w:t>分包的采购项目，对于联合协议或者分包意向协议约定小</w:t>
      </w:r>
      <w:proofErr w:type="gramStart"/>
      <w:r>
        <w:rPr>
          <w:rFonts w:ascii="仿宋" w:eastAsia="仿宋" w:hAnsi="仿宋" w:cs="仿宋" w:hint="eastAsia"/>
          <w:sz w:val="24"/>
        </w:rPr>
        <w:t>微</w:t>
      </w:r>
      <w:r>
        <w:rPr>
          <w:rFonts w:ascii="仿宋" w:eastAsia="仿宋" w:hAnsi="仿宋" w:cs="仿宋" w:hint="eastAsia"/>
          <w:sz w:val="24"/>
        </w:rPr>
        <w:lastRenderedPageBreak/>
        <w:t>企业</w:t>
      </w:r>
      <w:proofErr w:type="gramEnd"/>
      <w:r>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rsidR="00861727" w:rsidRDefault="00F67E7A">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w:t>
      </w:r>
      <w:proofErr w:type="gramStart"/>
      <w:r>
        <w:rPr>
          <w:rFonts w:ascii="仿宋" w:eastAsia="仿宋" w:hAnsi="仿宋" w:cs="仿宋" w:hint="eastAsia"/>
          <w:b/>
          <w:sz w:val="24"/>
        </w:rPr>
        <w:t>式参加</w:t>
      </w:r>
      <w:proofErr w:type="gramEnd"/>
      <w:r>
        <w:rPr>
          <w:rFonts w:ascii="仿宋" w:eastAsia="仿宋" w:hAnsi="仿宋" w:cs="仿宋" w:hint="eastAsia"/>
          <w:b/>
          <w:sz w:val="24"/>
        </w:rPr>
        <w:t>政府采购活动， 联合体各方均为中小企业的，联合体视同中小企业。其中，联合体各方均为小</w:t>
      </w:r>
      <w:proofErr w:type="gramStart"/>
      <w:r>
        <w:rPr>
          <w:rFonts w:ascii="仿宋" w:eastAsia="仿宋" w:hAnsi="仿宋" w:cs="仿宋" w:hint="eastAsia"/>
          <w:b/>
          <w:sz w:val="24"/>
        </w:rPr>
        <w:t>微企业</w:t>
      </w:r>
      <w:proofErr w:type="gramEnd"/>
      <w:r>
        <w:rPr>
          <w:rFonts w:ascii="仿宋" w:eastAsia="仿宋" w:hAnsi="仿宋" w:cs="仿宋" w:hint="eastAsia"/>
          <w:b/>
          <w:sz w:val="24"/>
        </w:rPr>
        <w:t>的，联合体视同小微企业。</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支持科</w:t>
      </w:r>
      <w:r>
        <w:rPr>
          <w:rFonts w:ascii="仿宋" w:eastAsia="仿宋" w:hAnsi="仿宋" w:cs="仿宋" w:hint="eastAsia"/>
          <w:sz w:val="24"/>
        </w:rPr>
        <w:t>技创新发展</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3.5平等对待内外资企业和符合条件的破产重整企业</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★4.特别说明：</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861727" w:rsidRDefault="00F67E7A">
      <w:pPr>
        <w:spacing w:line="440" w:lineRule="exact"/>
        <w:ind w:firstLineChars="200" w:firstLine="480"/>
        <w:rPr>
          <w:rFonts w:ascii="仿宋" w:eastAsia="仿宋" w:hAnsi="仿宋" w:cs="仿宋"/>
          <w:b/>
          <w:sz w:val="32"/>
          <w:szCs w:val="32"/>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861727" w:rsidRDefault="00861727">
      <w:pPr>
        <w:adjustRightInd/>
        <w:spacing w:line="360" w:lineRule="auto"/>
        <w:jc w:val="center"/>
        <w:outlineLvl w:val="0"/>
        <w:rPr>
          <w:rFonts w:ascii="仿宋" w:eastAsia="仿宋" w:hAnsi="仿宋" w:cs="仿宋"/>
          <w:b/>
          <w:sz w:val="32"/>
          <w:szCs w:val="32"/>
        </w:rPr>
      </w:pPr>
    </w:p>
    <w:p w:rsidR="00861727" w:rsidRDefault="00F67E7A">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1．招标方式</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861727" w:rsidRDefault="00F67E7A">
      <w:pPr>
        <w:pStyle w:val="ab"/>
        <w:snapToGrid w:val="0"/>
        <w:spacing w:line="440" w:lineRule="exact"/>
        <w:ind w:firstLine="482"/>
        <w:jc w:val="left"/>
        <w:rPr>
          <w:rFonts w:ascii="仿宋" w:eastAsia="仿宋" w:hAnsi="仿宋" w:cs="仿宋"/>
          <w:b/>
        </w:rPr>
      </w:pPr>
      <w:r>
        <w:rPr>
          <w:rFonts w:ascii="仿宋" w:eastAsia="仿宋" w:hAnsi="仿宋" w:cs="仿宋" w:hint="eastAsia"/>
          <w:b/>
        </w:rPr>
        <w:t>2.授权委托</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3.投标费用</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投标人应自行承担编制投标文件及参加本次投标所涉及的一切费用。不管投标结果如何，采购人对上述费用不负任何责任。</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4.招标文件的修改</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5.参考品牌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w:t>
      </w:r>
      <w:r>
        <w:rPr>
          <w:rFonts w:ascii="仿宋" w:eastAsia="仿宋" w:hAnsi="仿宋" w:cs="仿宋" w:hint="eastAsia"/>
          <w:sz w:val="24"/>
        </w:rPr>
        <w:lastRenderedPageBreak/>
        <w:t>服务条款相等或高于、符合招标方实际业务需求其他同档次优质品牌的产品，进行方案优化。</w:t>
      </w:r>
    </w:p>
    <w:p w:rsidR="00861727" w:rsidRDefault="00F67E7A">
      <w:pPr>
        <w:pStyle w:val="a9"/>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861727" w:rsidRDefault="00F67E7A">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861727" w:rsidRDefault="00F67E7A">
      <w:pPr>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861727" w:rsidRDefault="00F67E7A">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1.5.2投标文件的效力：</w:t>
      </w:r>
    </w:p>
    <w:p w:rsidR="00861727" w:rsidRDefault="00F67E7A">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861727" w:rsidRDefault="00F67E7A">
      <w:pPr>
        <w:pStyle w:val="ad"/>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t>2.投标文件的组成</w:t>
      </w:r>
    </w:p>
    <w:p w:rsidR="00861727" w:rsidRDefault="00F67E7A">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投标文件由“资格文件”、“商务技术文件”、“报价文件”三部分组成，其中</w:t>
      </w:r>
      <w:r>
        <w:rPr>
          <w:rFonts w:ascii="仿宋" w:eastAsia="仿宋" w:hAnsi="仿宋" w:cs="仿宋" w:hint="eastAsia"/>
          <w:b/>
          <w:sz w:val="24"/>
        </w:rPr>
        <w:t>电子投标文件中所须加盖公章部分均应采用电子签章。</w:t>
      </w:r>
    </w:p>
    <w:p w:rsidR="00861727" w:rsidRDefault="00F67E7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2.1.2联合协议（如果有)；</w:t>
      </w:r>
    </w:p>
    <w:p w:rsidR="00861727" w:rsidRDefault="00F67E7A">
      <w:pPr>
        <w:snapToGrid w:val="0"/>
        <w:spacing w:line="440" w:lineRule="exact"/>
        <w:ind w:firstLineChars="200" w:firstLine="480"/>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2.1.4落实政府采购政策需满足的资格要求（如果有)；</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2.1.5本项目的特定资格要求（如果有)。</w:t>
      </w:r>
    </w:p>
    <w:p w:rsidR="00861727" w:rsidRDefault="00F67E7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2.2.2法定代表人授权委托书；</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3</w:t>
      </w:r>
      <w:r>
        <w:rPr>
          <w:rFonts w:ascii="仿宋" w:eastAsia="仿宋" w:hAnsi="仿宋" w:cs="仿宋" w:hint="eastAsia"/>
          <w:sz w:val="24"/>
        </w:rPr>
        <w:t>法定代表人及其授权代表身份证复印件；</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lastRenderedPageBreak/>
        <w:t>2.2.</w:t>
      </w:r>
      <w:r>
        <w:rPr>
          <w:rFonts w:ascii="仿宋" w:eastAsia="仿宋" w:hAnsi="仿宋" w:cs="仿宋"/>
          <w:sz w:val="24"/>
        </w:rPr>
        <w:t>4</w:t>
      </w:r>
      <w:r>
        <w:rPr>
          <w:rFonts w:ascii="仿宋" w:eastAsia="仿宋" w:hAnsi="仿宋" w:cs="仿宋" w:hint="eastAsia"/>
          <w:sz w:val="24"/>
        </w:rPr>
        <w:t>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5</w:t>
      </w:r>
      <w:r>
        <w:rPr>
          <w:rFonts w:ascii="仿宋" w:eastAsia="仿宋" w:hAnsi="仿宋" w:cs="仿宋" w:hint="eastAsia"/>
          <w:sz w:val="24"/>
        </w:rPr>
        <w:t>法定代表人身份证明书；</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7</w:t>
      </w:r>
      <w:r>
        <w:rPr>
          <w:rFonts w:ascii="仿宋" w:eastAsia="仿宋" w:hAnsi="仿宋" w:cs="仿宋" w:hint="eastAsia"/>
          <w:sz w:val="24"/>
        </w:rPr>
        <w:t>廉政承诺书（格式见第六部分附件）；</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9</w:t>
      </w:r>
      <w:r>
        <w:rPr>
          <w:rFonts w:ascii="仿宋" w:eastAsia="仿宋" w:hAnsi="仿宋" w:cs="仿宋" w:hint="eastAsia"/>
          <w:sz w:val="24"/>
        </w:rPr>
        <w:t>供应商应提供针对项目的</w:t>
      </w:r>
      <w:proofErr w:type="gramStart"/>
      <w:r>
        <w:rPr>
          <w:rFonts w:ascii="仿宋" w:eastAsia="仿宋" w:hAnsi="仿宋" w:cs="仿宋" w:hint="eastAsia"/>
          <w:sz w:val="24"/>
        </w:rPr>
        <w:t>完整技术</w:t>
      </w:r>
      <w:bookmarkStart w:id="20" w:name="OLE_LINK4"/>
      <w:proofErr w:type="gramEnd"/>
      <w:r>
        <w:rPr>
          <w:rFonts w:ascii="仿宋" w:eastAsia="仿宋" w:hAnsi="仿宋" w:cs="仿宋" w:hint="eastAsia"/>
          <w:sz w:val="24"/>
        </w:rPr>
        <w:t>解决方案</w:t>
      </w:r>
      <w:bookmarkEnd w:id="20"/>
      <w:r>
        <w:rPr>
          <w:rFonts w:ascii="仿宋" w:eastAsia="仿宋" w:hAnsi="仿宋" w:cs="仿宋" w:hint="eastAsia"/>
          <w:sz w:val="24"/>
        </w:rPr>
        <w:t>：</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w:t>
      </w:r>
      <w:bookmarkStart w:id="21" w:name="OLE_LINK3"/>
      <w:r>
        <w:rPr>
          <w:rFonts w:ascii="仿宋" w:eastAsia="仿宋" w:hAnsi="仿宋" w:cs="仿宋" w:hint="eastAsia"/>
          <w:sz w:val="24"/>
        </w:rPr>
        <w:t>技术</w:t>
      </w:r>
      <w:proofErr w:type="gramEnd"/>
      <w:r>
        <w:rPr>
          <w:rFonts w:ascii="仿宋" w:eastAsia="仿宋" w:hAnsi="仿宋" w:cs="仿宋" w:hint="eastAsia"/>
          <w:sz w:val="24"/>
        </w:rPr>
        <w:t>解决方案</w:t>
      </w:r>
      <w:bookmarkEnd w:id="21"/>
      <w:r>
        <w:rPr>
          <w:rFonts w:ascii="仿宋" w:eastAsia="仿宋" w:hAnsi="仿宋" w:cs="仿宋" w:hint="eastAsia"/>
          <w:sz w:val="24"/>
        </w:rPr>
        <w:t>和实施方案；详细阐述项目方案的实现思路及关键技术；符合本项目对当前和未来发展的要求；以及对功能设计和实施计划的建议；</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如果本项目涉及</w:t>
      </w:r>
      <w:bookmarkStart w:id="22" w:name="OLE_LINK5"/>
      <w:r>
        <w:rPr>
          <w:rFonts w:ascii="仿宋" w:eastAsia="仿宋" w:hAnsi="仿宋" w:cs="仿宋" w:hint="eastAsia"/>
          <w:sz w:val="24"/>
        </w:rPr>
        <w:t>硬件设备采购</w:t>
      </w:r>
      <w:bookmarkEnd w:id="22"/>
      <w:r>
        <w:rPr>
          <w:rFonts w:ascii="仿宋" w:eastAsia="仿宋" w:hAnsi="仿宋" w:cs="仿宋" w:hint="eastAsia"/>
          <w:sz w:val="24"/>
        </w:rPr>
        <w:t>，还需提供相关设备完整配置方案（设备名称、品牌、规格型号、数量、主要技术参数等），提供主要投标产品的技术参数证明材料（如原厂技术说明、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10</w:t>
      </w:r>
      <w:r>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1</w:t>
      </w:r>
      <w:r>
        <w:rPr>
          <w:rFonts w:ascii="仿宋" w:eastAsia="仿宋" w:hAnsi="仿宋" w:cs="仿宋" w:hint="eastAsia"/>
          <w:sz w:val="24"/>
        </w:rPr>
        <w:t>项目验收之前、验收之后的维护方案；针对本项目的维护方案，包括售后服务机构及人员情况等。供应商应以书面形式完整准确地表述售后服务</w:t>
      </w:r>
      <w:r>
        <w:rPr>
          <w:rFonts w:ascii="仿宋" w:eastAsia="仿宋" w:hAnsi="仿宋" w:cs="仿宋" w:hint="eastAsia"/>
          <w:sz w:val="24"/>
        </w:rPr>
        <w:lastRenderedPageBreak/>
        <w:t>承诺(范围、标准及期限等)、供应商可能增加的服务承诺等。并明示服务承诺可能涉及的前提设定和费用，否则将被认为是无条件和免费的。承诺质保期内均提供免费上门服务。</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2</w:t>
      </w:r>
      <w:r>
        <w:rPr>
          <w:rFonts w:ascii="仿宋" w:eastAsia="仿宋" w:hAnsi="仿宋" w:cs="仿宋" w:hint="eastAsia"/>
          <w:sz w:val="24"/>
        </w:rPr>
        <w:t>供应商售后服务证明材料：由供应商根据本项目要求提供相应的售后服务证明材料或售后服务承诺；</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5</w:t>
      </w:r>
      <w:r>
        <w:rPr>
          <w:rFonts w:ascii="仿宋" w:eastAsia="仿宋" w:hAnsi="仿宋" w:cs="仿宋" w:hint="eastAsia"/>
          <w:sz w:val="24"/>
        </w:rPr>
        <w:t>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6</w:t>
      </w:r>
      <w:r>
        <w:rPr>
          <w:rFonts w:ascii="仿宋" w:eastAsia="仿宋" w:hAnsi="仿宋" w:cs="仿宋" w:hint="eastAsia"/>
          <w:sz w:val="24"/>
        </w:rPr>
        <w:t>培训计划（如有）；</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7</w:t>
      </w:r>
      <w:r>
        <w:rPr>
          <w:rFonts w:ascii="仿宋" w:eastAsia="仿宋" w:hAnsi="仿宋" w:cs="仿宋" w:hint="eastAsia"/>
          <w:sz w:val="24"/>
        </w:rPr>
        <w:t>验收方案；</w:t>
      </w:r>
    </w:p>
    <w:p w:rsidR="00861727" w:rsidRDefault="00F67E7A">
      <w:pPr>
        <w:snapToGrid w:val="0"/>
        <w:spacing w:line="336" w:lineRule="auto"/>
        <w:ind w:firstLineChars="200" w:firstLine="480"/>
        <w:rPr>
          <w:rFonts w:ascii="仿宋" w:eastAsia="仿宋" w:hAnsi="仿宋" w:cs="仿宋"/>
          <w:sz w:val="24"/>
          <w:u w:val="wave"/>
        </w:rPr>
      </w:pPr>
      <w:r>
        <w:rPr>
          <w:rFonts w:ascii="仿宋" w:eastAsia="仿宋" w:hAnsi="仿宋" w:cs="仿宋" w:hint="eastAsia"/>
          <w:sz w:val="24"/>
        </w:rPr>
        <w:t>2.2.1</w:t>
      </w:r>
      <w:r>
        <w:rPr>
          <w:rFonts w:ascii="仿宋" w:eastAsia="仿宋" w:hAnsi="仿宋" w:cs="仿宋"/>
          <w:sz w:val="24"/>
        </w:rPr>
        <w:t>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861727" w:rsidRDefault="00F67E7A">
      <w:pPr>
        <w:snapToGrid w:val="0"/>
        <w:spacing w:line="336" w:lineRule="auto"/>
        <w:ind w:firstLineChars="200" w:firstLine="480"/>
        <w:rPr>
          <w:lang w:val="zh-CN"/>
        </w:rPr>
      </w:pPr>
      <w:r>
        <w:rPr>
          <w:rFonts w:ascii="仿宋" w:eastAsia="仿宋" w:hAnsi="仿宋" w:cs="仿宋" w:hint="eastAsia"/>
          <w:sz w:val="24"/>
        </w:rPr>
        <w:t>2.2.1</w:t>
      </w:r>
      <w:r>
        <w:rPr>
          <w:rFonts w:ascii="仿宋" w:eastAsia="仿宋" w:hAnsi="仿宋" w:cs="仿宋"/>
          <w:sz w:val="24"/>
        </w:rPr>
        <w:t>9</w:t>
      </w:r>
      <w:r>
        <w:rPr>
          <w:rFonts w:ascii="仿宋" w:eastAsia="仿宋" w:hAnsi="仿宋" w:cs="仿宋" w:hint="eastAsia"/>
          <w:sz w:val="24"/>
        </w:rPr>
        <w:t>投标人需要说明的其他文件和说明（格式自拟）。</w:t>
      </w:r>
    </w:p>
    <w:p w:rsidR="00861727" w:rsidRDefault="00F67E7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861727" w:rsidRDefault="00F67E7A">
      <w:pPr>
        <w:pStyle w:val="aa"/>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2.3.1开标一览表（报价表）；</w:t>
      </w:r>
    </w:p>
    <w:p w:rsidR="00861727" w:rsidRDefault="00F67E7A">
      <w:pPr>
        <w:pStyle w:val="aa"/>
        <w:autoSpaceDE/>
        <w:autoSpaceDN/>
        <w:snapToGrid w:val="0"/>
        <w:spacing w:line="440" w:lineRule="exact"/>
        <w:ind w:firstLineChars="200" w:firstLine="480"/>
        <w:rPr>
          <w:rFonts w:ascii="仿宋" w:eastAsia="仿宋" w:hAnsi="仿宋" w:cs="仿宋"/>
          <w:color w:val="FF0000"/>
        </w:rPr>
      </w:pPr>
      <w:r>
        <w:rPr>
          <w:rFonts w:ascii="仿宋" w:eastAsia="仿宋" w:hAnsi="仿宋" w:cs="仿宋" w:hint="eastAsia"/>
          <w:color w:val="FF0000"/>
        </w:rPr>
        <w:t>2.3.2投标人针对报价需要说明的其他文件和说明（如有，格式自拟）。</w:t>
      </w:r>
    </w:p>
    <w:p w:rsidR="00861727" w:rsidRDefault="00F67E7A">
      <w:pPr>
        <w:pStyle w:val="aa"/>
        <w:autoSpaceDE/>
        <w:autoSpaceDN/>
        <w:snapToGrid w:val="0"/>
        <w:spacing w:line="440" w:lineRule="exact"/>
        <w:ind w:firstLineChars="200" w:firstLine="482"/>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861727" w:rsidRDefault="00F67E7A">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3.1供应商应按招标文件中</w:t>
      </w:r>
      <w:r>
        <w:rPr>
          <w:rFonts w:ascii="仿宋" w:eastAsia="仿宋" w:hAnsi="仿宋" w:cs="仿宋" w:hint="eastAsia"/>
          <w:lang w:val="en-US"/>
        </w:rPr>
        <w:t>《开标一览表》（报价表）</w:t>
      </w:r>
      <w:r>
        <w:rPr>
          <w:rFonts w:ascii="仿宋" w:eastAsia="仿宋" w:hAnsi="仿宋" w:cs="仿宋"/>
          <w:lang w:val="en-US"/>
        </w:rPr>
        <w:t>等附表要求填写。</w:t>
      </w:r>
    </w:p>
    <w:p w:rsidR="00861727" w:rsidRDefault="00F67E7A">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3.2报价为采购人可以合格使用产品的价格，</w:t>
      </w:r>
      <w:r>
        <w:rPr>
          <w:rFonts w:ascii="仿宋" w:eastAsia="仿宋" w:hAnsi="仿宋" w:cs="仿宋" w:hint="eastAsia"/>
          <w:lang w:val="en-US"/>
        </w:rPr>
        <w:t>包括人员工资、福利、劳保用品、工具、设备、利润、税金、保险及不可预见费用等一切费用。</w:t>
      </w:r>
    </w:p>
    <w:p w:rsidR="00861727" w:rsidRDefault="00F67E7A">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3.3招标文件未列明，而供应商认为必需的费用也需列入报价。</w:t>
      </w:r>
    </w:p>
    <w:p w:rsidR="00861727" w:rsidRDefault="00F67E7A">
      <w:pPr>
        <w:pStyle w:val="aa"/>
        <w:autoSpaceDE/>
        <w:autoSpaceDN/>
        <w:snapToGrid w:val="0"/>
        <w:spacing w:line="440" w:lineRule="exact"/>
        <w:ind w:leftChars="228" w:left="479" w:firstLine="0"/>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lastRenderedPageBreak/>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861727" w:rsidRDefault="00F67E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861727" w:rsidRDefault="00F67E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861727" w:rsidRDefault="00F67E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861727" w:rsidRDefault="00F67E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861727" w:rsidRDefault="00F67E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861727" w:rsidRDefault="00F67E7A">
      <w:pPr>
        <w:pStyle w:val="27"/>
        <w:spacing w:before="0" w:line="440" w:lineRule="exact"/>
        <w:ind w:firstLine="482"/>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861727" w:rsidRDefault="00F67E7A">
      <w:pPr>
        <w:spacing w:line="440" w:lineRule="exact"/>
        <w:ind w:firstLineChars="200" w:firstLine="482"/>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861727" w:rsidRDefault="00F67E7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.3在原定投标有效期满之前，如果出现特殊情况，采购代理机构可以以书</w:t>
      </w:r>
      <w:r>
        <w:rPr>
          <w:rFonts w:ascii="仿宋" w:eastAsia="仿宋" w:hAnsi="仿宋" w:cs="仿宋"/>
          <w:sz w:val="24"/>
        </w:rPr>
        <w:lastRenderedPageBreak/>
        <w:t>面形式通知投标人延长投标有效期。投标人同意延长的，不得要求或被允许修改其投标文件，投标人拒绝延长的，其投标无效。</w:t>
      </w:r>
    </w:p>
    <w:p w:rsidR="00861727" w:rsidRDefault="00861727">
      <w:pPr>
        <w:pStyle w:val="27"/>
        <w:spacing w:before="0"/>
        <w:ind w:firstLine="643"/>
        <w:rPr>
          <w:rFonts w:ascii="仿宋" w:eastAsia="仿宋" w:hAnsi="仿宋" w:cs="仿宋"/>
          <w:b/>
          <w:sz w:val="32"/>
        </w:rPr>
      </w:pPr>
    </w:p>
    <w:p w:rsidR="00861727" w:rsidRDefault="00F67E7A">
      <w:pPr>
        <w:spacing w:line="360" w:lineRule="auto"/>
        <w:jc w:val="center"/>
        <w:rPr>
          <w:rFonts w:ascii="仿宋" w:eastAsia="仿宋" w:hAnsi="仿宋" w:cs="仿宋"/>
          <w:b/>
          <w:sz w:val="32"/>
          <w:szCs w:val="32"/>
        </w:rPr>
      </w:pPr>
      <w:bookmarkStart w:id="23" w:name="_Toc91899903"/>
      <w:r>
        <w:rPr>
          <w:rFonts w:ascii="仿宋" w:eastAsia="仿宋" w:hAnsi="仿宋" w:cs="仿宋" w:hint="eastAsia"/>
          <w:b/>
          <w:sz w:val="32"/>
          <w:szCs w:val="32"/>
        </w:rPr>
        <w:t>四、开标和评标</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1．电子招投标开标及评审程序</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1.3采购人或采购代理机构对投标人进行资格审查。</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1.4评标委员会对商务技术响应文件进行评审。</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1.5主持人宣布商务技术得分及无效（废）投标情形（如有），公布经商务技术评审符合招标文件要求的投标人名单及其商务技术得分。</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1.8主持人公布评标结果。</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3．评标</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3.3评标委员会可以要求投标人对其投标文件中含义不明确的内容作必要的澄清或者说明，但澄清或者说明不得超过投标文件的范围或者改变投标文件的实质性内容。</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3.5评标委员会对投标文件的判定，只依据投标文件和招标文件内容本身，不依据任何外来证明。</w:t>
      </w:r>
    </w:p>
    <w:p w:rsidR="00861727" w:rsidRDefault="00F67E7A">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3.6评标委员会不向落标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4．投标文件的初审鉴定</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w:t>
      </w:r>
      <w:r>
        <w:rPr>
          <w:rFonts w:ascii="仿宋" w:eastAsia="仿宋" w:hAnsi="仿宋" w:cs="仿宋" w:hint="eastAsia"/>
          <w:sz w:val="24"/>
        </w:rPr>
        <w:lastRenderedPageBreak/>
        <w:t>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5.3单价金额小数点或者百分比有明显错位的，以《开标一览表》（报价表）的总价为准，并修改单价；</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6.投标文件的评审、比较和否决</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6.6汇总（商务技术得分情况）。评标委员会各成员应当独立对每个投标人的商务技术文件进行评价，并汇总商务技术得分情况。</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6.7 报价审核。对符合采购需求且通过商务技术评审的投标人的报价的合理性、准确性等进行审查核实。</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6.7.1评标委员会认为报价明显</w:t>
      </w:r>
      <w:bookmarkStart w:id="24" w:name="OLE_LINK27"/>
      <w:r>
        <w:rPr>
          <w:rFonts w:ascii="仿宋" w:eastAsia="仿宋" w:hAnsi="仿宋" w:cs="仿宋" w:hint="eastAsia"/>
          <w:sz w:val="24"/>
        </w:rPr>
        <w:t>低于其他通过符合性审</w:t>
      </w:r>
      <w:bookmarkEnd w:id="24"/>
      <w:r>
        <w:rPr>
          <w:rFonts w:ascii="仿宋" w:eastAsia="仿宋" w:hAnsi="仿宋" w:cs="仿宋" w:hint="eastAsia"/>
          <w:sz w:val="24"/>
        </w:rPr>
        <w:t>查投标人的报价，有可能影响产品质量或者不能诚信履约的，应当要求其在合理的时间内通过政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平台提供线上说明，必要时提交相关证明材料；投标人不能证明其报价合理性的，评标委员会应当将其作为无效投标处理。</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861727" w:rsidRDefault="00F67E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861727" w:rsidRDefault="00F67E7A">
      <w:pPr>
        <w:pStyle w:val="a4"/>
        <w:widowControl w:val="0"/>
        <w:tabs>
          <w:tab w:val="clear" w:pos="390"/>
          <w:tab w:val="clear" w:pos="454"/>
        </w:tabs>
        <w:spacing w:after="120" w:line="440" w:lineRule="exact"/>
        <w:ind w:left="0" w:firstLineChars="200" w:firstLine="482"/>
        <w:rPr>
          <w:rFonts w:ascii="仿宋" w:eastAsia="仿宋" w:hAnsi="仿宋" w:cs="仿宋"/>
          <w:b/>
        </w:rPr>
      </w:pPr>
      <w:r>
        <w:rPr>
          <w:rFonts w:ascii="仿宋" w:eastAsia="仿宋" w:hAnsi="仿宋" w:cs="仿宋" w:hint="eastAsia"/>
          <w:b/>
        </w:rPr>
        <w:t>7.投标文件的澄清</w:t>
      </w:r>
    </w:p>
    <w:p w:rsidR="00861727" w:rsidRDefault="00F67E7A">
      <w:pPr>
        <w:pStyle w:val="a4"/>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61727" w:rsidRDefault="00F67E7A">
      <w:pPr>
        <w:pStyle w:val="ad"/>
        <w:snapToGrid w:val="0"/>
        <w:spacing w:line="440" w:lineRule="exact"/>
        <w:ind w:firstLineChars="200" w:firstLine="482"/>
        <w:jc w:val="left"/>
        <w:rPr>
          <w:rFonts w:ascii="仿宋" w:eastAsia="仿宋" w:hAnsi="仿宋" w:cs="仿宋"/>
          <w:b/>
          <w:sz w:val="24"/>
          <w:szCs w:val="24"/>
        </w:rPr>
      </w:pPr>
      <w:r>
        <w:rPr>
          <w:rFonts w:ascii="仿宋" w:eastAsia="仿宋" w:hAnsi="仿宋" w:cs="仿宋" w:hint="eastAsia"/>
          <w:b/>
          <w:sz w:val="24"/>
          <w:szCs w:val="24"/>
        </w:rPr>
        <w:t>8.无效投标的情形</w:t>
      </w:r>
    </w:p>
    <w:p w:rsidR="00861727" w:rsidRDefault="00F67E7A">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w:t>
      </w:r>
      <w:r>
        <w:rPr>
          <w:rFonts w:ascii="仿宋" w:eastAsia="仿宋" w:hAnsi="仿宋" w:cs="仿宋" w:hint="eastAsia"/>
          <w:b/>
          <w:sz w:val="24"/>
        </w:rPr>
        <w:lastRenderedPageBreak/>
        <w:t>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8.11出现同一标的物或本次招标产品(服务)内的主要产品(重要组成部分)出现商务技术文件、报价文件描述不一致或前后描述不一致，经评标委员会认定后为无法评审的；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861727" w:rsidRDefault="00F67E7A">
      <w:pPr>
        <w:pStyle w:val="27"/>
        <w:ind w:firstLine="482"/>
        <w:rPr>
          <w:rFonts w:ascii="仿宋" w:eastAsia="仿宋" w:hAnsi="仿宋" w:cs="仿宋"/>
          <w:b/>
          <w:szCs w:val="24"/>
        </w:rPr>
      </w:pPr>
      <w:r>
        <w:rPr>
          <w:rFonts w:ascii="仿宋" w:eastAsia="仿宋" w:hAnsi="仿宋" w:cs="仿宋" w:hint="eastAsia"/>
          <w:b/>
        </w:rPr>
        <w:t>8.1</w:t>
      </w:r>
      <w:r>
        <w:rPr>
          <w:rFonts w:ascii="仿宋" w:eastAsia="仿宋" w:hAnsi="仿宋" w:cs="仿宋" w:hint="eastAsia"/>
          <w:b/>
          <w:szCs w:val="24"/>
        </w:rPr>
        <w:t>4评标委员会认为报价明显低于其他通过符合性审查投标人的报价，有可能影响产品质量或者不能诚信履约的，未能按要求提供书面说明或者提交相关证明材料，不能证明其报价合理性的;</w:t>
      </w:r>
    </w:p>
    <w:p w:rsidR="00861727" w:rsidRDefault="00F67E7A">
      <w:pPr>
        <w:pStyle w:val="27"/>
        <w:ind w:firstLine="482"/>
        <w:rPr>
          <w:rFonts w:ascii="仿宋" w:eastAsia="仿宋" w:hAnsi="仿宋" w:cs="仿宋"/>
          <w:b/>
        </w:rPr>
      </w:pPr>
      <w:r>
        <w:rPr>
          <w:rFonts w:ascii="仿宋" w:eastAsia="仿宋" w:hAnsi="仿宋" w:cs="仿宋" w:hint="eastAsia"/>
          <w:b/>
        </w:rPr>
        <w:t>8.15报价超过招标文件中规定的预算金额或最高限价的；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8.16投标文件“商务技术文件”部分中出现《开标一览表》（报价表）相关内容的；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8.18《开标一览表》（报价表）填写不完整或字迹不能辨认或有漏项的，经评标委员会认定属于重大偏差的；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861727" w:rsidRDefault="00F67E7A">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8.20.1使用伪造、变造的许可证件；</w:t>
      </w:r>
    </w:p>
    <w:p w:rsidR="00861727" w:rsidRDefault="00F67E7A">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8.20.2提供虚假的财务状况或者业绩；</w:t>
      </w:r>
    </w:p>
    <w:p w:rsidR="00861727" w:rsidRDefault="00F67E7A">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lastRenderedPageBreak/>
        <w:t>8.20.3提供虚假的项目负责人或者主要技术人员简历、劳动关系证明；</w:t>
      </w:r>
    </w:p>
    <w:p w:rsidR="00861727" w:rsidRDefault="00F67E7A">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8.20.4提供虚假的信用状况；</w:t>
      </w:r>
    </w:p>
    <w:p w:rsidR="00861727" w:rsidRDefault="00F67E7A">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8.20.5其他弄虚作假的行为。</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8.21.5不同投标人的投标文件相互混装；</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861727" w:rsidRDefault="00F67E7A">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8.24投标文件出现不是唯一的、有选择性投标报价的；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8.25未按招标文件要求提供样品或提供样品不满足采购需求实质性条件的；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8.26参与同一个采购包(标段)的供应</w:t>
      </w:r>
      <w:proofErr w:type="gramStart"/>
      <w:r>
        <w:rPr>
          <w:rFonts w:ascii="仿宋" w:eastAsia="仿宋" w:hAnsi="仿宋" w:cs="仿宋" w:hint="eastAsia"/>
          <w:b/>
          <w:sz w:val="24"/>
        </w:rPr>
        <w:t>商存在</w:t>
      </w:r>
      <w:proofErr w:type="gramEnd"/>
      <w:r>
        <w:rPr>
          <w:rFonts w:ascii="仿宋" w:eastAsia="仿宋" w:hAnsi="仿宋" w:cs="仿宋" w:hint="eastAsia"/>
          <w:b/>
          <w:sz w:val="24"/>
        </w:rPr>
        <w:t>下列情形之一且无法合理解释的，其投标(响应)文件无效:</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8.26.1不同供应商的电子投标(响应)文件上传计算机的网卡MAC地址或硬盘序列号等硬件信息相同的;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8.26.3不同供应商的投标(响应)文件的内容存在3处(含)以上错误一致的;</w:t>
      </w:r>
    </w:p>
    <w:p w:rsidR="00861727" w:rsidRDefault="00F67E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8.26.4不同供应商联系人为同一人或不同联系人的联系电话一致的。</w:t>
      </w:r>
    </w:p>
    <w:p w:rsidR="00861727" w:rsidRDefault="00F67E7A">
      <w:pPr>
        <w:snapToGrid w:val="0"/>
        <w:spacing w:line="440" w:lineRule="exact"/>
        <w:ind w:firstLineChars="200" w:firstLine="482"/>
        <w:jc w:val="left"/>
        <w:rPr>
          <w:rFonts w:ascii="仿宋" w:eastAsia="仿宋" w:hAnsi="仿宋" w:cs="仿宋"/>
          <w:b/>
          <w:color w:val="FF0000"/>
          <w:sz w:val="24"/>
        </w:rPr>
      </w:pPr>
      <w:r>
        <w:rPr>
          <w:rFonts w:ascii="仿宋" w:eastAsia="仿宋" w:hAnsi="仿宋" w:cs="仿宋" w:hint="eastAsia"/>
          <w:b/>
          <w:color w:val="FF0000"/>
          <w:sz w:val="24"/>
        </w:rPr>
        <w:t>8.2</w:t>
      </w:r>
      <w:r>
        <w:rPr>
          <w:rFonts w:ascii="仿宋" w:eastAsia="仿宋" w:hAnsi="仿宋" w:cs="仿宋"/>
          <w:b/>
          <w:color w:val="FF0000"/>
          <w:sz w:val="24"/>
        </w:rPr>
        <w:t>7</w:t>
      </w:r>
      <w:r>
        <w:rPr>
          <w:rFonts w:ascii="仿宋" w:eastAsia="仿宋" w:hAnsi="仿宋" w:cs="仿宋" w:hint="eastAsia"/>
          <w:b/>
          <w:color w:val="FF0000"/>
          <w:sz w:val="24"/>
        </w:rPr>
        <w:t>商务技术分低于48分的，视为采购人不能接受的附加条件投标无效。</w:t>
      </w:r>
    </w:p>
    <w:p w:rsidR="00861727" w:rsidRDefault="00F67E7A">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8.28其他违反法律、法规的情形。</w:t>
      </w:r>
    </w:p>
    <w:p w:rsidR="00861727" w:rsidRDefault="00F67E7A">
      <w:pPr>
        <w:snapToGrid w:val="0"/>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9.评标过程保密</w:t>
      </w:r>
    </w:p>
    <w:p w:rsidR="00861727" w:rsidRDefault="00F67E7A">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61727" w:rsidRDefault="00F67E7A">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w:t>
      </w:r>
      <w:r>
        <w:rPr>
          <w:rFonts w:ascii="仿宋" w:eastAsia="仿宋" w:hAnsi="仿宋" w:cs="仿宋" w:hint="eastAsia"/>
          <w:sz w:val="24"/>
        </w:rPr>
        <w:t>采购人</w:t>
      </w:r>
      <w:r>
        <w:rPr>
          <w:rFonts w:ascii="仿宋" w:eastAsia="仿宋" w:hAnsi="仿宋" w:cs="仿宋" w:hint="eastAsia"/>
          <w:kern w:val="0"/>
          <w:sz w:val="24"/>
        </w:rPr>
        <w:t>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861727" w:rsidRDefault="00861727">
      <w:pPr>
        <w:snapToGrid w:val="0"/>
        <w:spacing w:line="360" w:lineRule="auto"/>
        <w:ind w:firstLineChars="150" w:firstLine="482"/>
        <w:jc w:val="center"/>
        <w:rPr>
          <w:rFonts w:ascii="仿宋" w:eastAsia="仿宋" w:hAnsi="仿宋" w:cs="仿宋"/>
          <w:b/>
          <w:sz w:val="32"/>
        </w:rPr>
      </w:pPr>
    </w:p>
    <w:p w:rsidR="00861727" w:rsidRDefault="00F67E7A">
      <w:pPr>
        <w:pStyle w:val="ad"/>
        <w:spacing w:line="360" w:lineRule="auto"/>
        <w:ind w:firstLine="726"/>
        <w:jc w:val="center"/>
        <w:rPr>
          <w:rFonts w:ascii="仿宋" w:eastAsia="仿宋" w:hAnsi="仿宋" w:cs="仿宋"/>
          <w:b/>
          <w:sz w:val="32"/>
          <w:szCs w:val="32"/>
        </w:rPr>
      </w:pPr>
      <w:bookmarkStart w:id="25" w:name="_Hlt75236290"/>
      <w:bookmarkStart w:id="26" w:name="_Hlt68073093"/>
      <w:bookmarkStart w:id="27" w:name="_Hlt74729768"/>
      <w:bookmarkStart w:id="28" w:name="_Hlt75236101"/>
      <w:bookmarkStart w:id="29" w:name="_Hlt75236011"/>
      <w:bookmarkStart w:id="30" w:name="_Hlt74730295"/>
      <w:bookmarkStart w:id="31" w:name="_Hlt68403820"/>
      <w:bookmarkStart w:id="32" w:name="_Hlt68057669"/>
      <w:bookmarkStart w:id="33" w:name="_Hlt68072990"/>
      <w:bookmarkStart w:id="34" w:name="_Hlt68072998"/>
      <w:bookmarkStart w:id="35" w:name="_Hlt74707468"/>
      <w:bookmarkStart w:id="36" w:name="_Hlt74714665"/>
      <w:bookmarkStart w:id="37" w:name="OLE_LINK8"/>
      <w:bookmarkStart w:id="38" w:name="_Toc81372953"/>
      <w:bookmarkStart w:id="39" w:name="_Toc81372776"/>
      <w:bookmarkStart w:id="40" w:name="_Toc84325929"/>
      <w:bookmarkEnd w:id="23"/>
      <w:bookmarkEnd w:id="25"/>
      <w:bookmarkEnd w:id="26"/>
      <w:bookmarkEnd w:id="27"/>
      <w:bookmarkEnd w:id="28"/>
      <w:bookmarkEnd w:id="29"/>
      <w:bookmarkEnd w:id="30"/>
      <w:bookmarkEnd w:id="31"/>
      <w:bookmarkEnd w:id="32"/>
      <w:bookmarkEnd w:id="33"/>
      <w:bookmarkEnd w:id="34"/>
      <w:bookmarkEnd w:id="35"/>
      <w:bookmarkEnd w:id="36"/>
      <w:r>
        <w:rPr>
          <w:rFonts w:ascii="仿宋" w:eastAsia="仿宋" w:hAnsi="仿宋" w:cs="仿宋" w:hint="eastAsia"/>
          <w:b/>
          <w:sz w:val="32"/>
          <w:szCs w:val="32"/>
        </w:rPr>
        <w:t>五、授予合同</w:t>
      </w:r>
      <w:bookmarkEnd w:id="37"/>
    </w:p>
    <w:bookmarkEnd w:id="38"/>
    <w:bookmarkEnd w:id="39"/>
    <w:bookmarkEnd w:id="40"/>
    <w:p w:rsidR="00861727" w:rsidRDefault="00F67E7A">
      <w:pPr>
        <w:pStyle w:val="a4"/>
        <w:tabs>
          <w:tab w:val="clear" w:pos="390"/>
          <w:tab w:val="clear" w:pos="454"/>
        </w:tabs>
        <w:spacing w:after="120" w:line="440" w:lineRule="exact"/>
        <w:ind w:left="0" w:firstLineChars="200" w:firstLine="482"/>
        <w:rPr>
          <w:rFonts w:ascii="仿宋" w:eastAsia="仿宋" w:hAnsi="仿宋" w:cs="仿宋"/>
          <w:b/>
          <w:szCs w:val="24"/>
        </w:rPr>
      </w:pPr>
      <w:r>
        <w:rPr>
          <w:rFonts w:ascii="仿宋" w:eastAsia="仿宋" w:hAnsi="仿宋" w:cs="仿宋" w:hint="eastAsia"/>
          <w:b/>
          <w:szCs w:val="24"/>
        </w:rPr>
        <w:t>1.中标条件</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1.3实施方案最合理并对采购人最为有利，最大限度满足招标文件的要求；</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1.5采购人将把中标通知书授予最佳投标者，但最低价不是中标的绝对保证。</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2.中标确认</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2.2采购人在收到评标报告5个工作日内未按评标报告推荐的中标候选人顺序确定中标人，视同按评标报告推荐的顺序确定的中标候选人为中标人。</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3．中标通知</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5" w:history="1">
        <w:r>
          <w:rPr>
            <w:rFonts w:ascii="仿宋" w:eastAsia="仿宋" w:hAnsi="仿宋" w:cs="仿宋" w:hint="eastAsia"/>
            <w:sz w:val="24"/>
          </w:rPr>
          <w:t>http://zfcg.czt.zj.gov.cn/</w:t>
        </w:r>
      </w:hyperlink>
      <w:r>
        <w:rPr>
          <w:rFonts w:ascii="仿宋" w:eastAsia="仿宋" w:hAnsi="仿宋" w:cs="仿宋" w:hint="eastAsia"/>
          <w:sz w:val="24"/>
        </w:rPr>
        <w:t>）发布中标公告，中标公告期限为1个工作日。</w:t>
      </w:r>
    </w:p>
    <w:p w:rsidR="00861727" w:rsidRDefault="00F67E7A">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861727" w:rsidRDefault="00F67E7A">
      <w:pPr>
        <w:pStyle w:val="ab"/>
        <w:tabs>
          <w:tab w:val="left" w:pos="2760"/>
        </w:tabs>
        <w:spacing w:line="360" w:lineRule="auto"/>
        <w:ind w:firstLine="482"/>
        <w:rPr>
          <w:rFonts w:ascii="仿宋" w:eastAsia="仿宋" w:hAnsi="仿宋" w:cs="仿宋_GB2312"/>
          <w:b/>
          <w:color w:val="000000"/>
        </w:rPr>
      </w:pPr>
      <w:r>
        <w:rPr>
          <w:rFonts w:ascii="仿宋" w:eastAsia="仿宋" w:hAnsi="仿宋" w:cs="仿宋_GB2312" w:hint="eastAsia"/>
          <w:b/>
          <w:color w:val="000000"/>
        </w:rPr>
        <w:t>4. 履约保证金</w:t>
      </w:r>
      <w:r>
        <w:rPr>
          <w:rFonts w:ascii="仿宋" w:eastAsia="仿宋" w:hAnsi="仿宋" w:cs="仿宋_GB2312"/>
          <w:b/>
          <w:color w:val="000000"/>
        </w:rPr>
        <w:tab/>
      </w:r>
    </w:p>
    <w:p w:rsidR="00861727" w:rsidRDefault="00F67E7A">
      <w:pPr>
        <w:tabs>
          <w:tab w:val="left" w:pos="0"/>
        </w:tabs>
        <w:spacing w:line="360" w:lineRule="auto"/>
        <w:ind w:firstLine="482"/>
        <w:rPr>
          <w:rFonts w:ascii="仿宋" w:eastAsia="仿宋" w:hAnsi="仿宋" w:cs="宋体"/>
          <w:sz w:val="24"/>
        </w:rPr>
      </w:pPr>
      <w:proofErr w:type="gramStart"/>
      <w:r>
        <w:rPr>
          <w:rFonts w:ascii="仿宋" w:eastAsia="仿宋" w:hAnsi="仿宋" w:cs="Helvetica" w:hint="eastAsia"/>
          <w:color w:val="000000"/>
          <w:kern w:val="0"/>
          <w:sz w:val="24"/>
        </w:rPr>
        <w:t>拟签订</w:t>
      </w:r>
      <w:proofErr w:type="gramEnd"/>
      <w:r>
        <w:rPr>
          <w:rFonts w:ascii="仿宋" w:eastAsia="仿宋" w:hAnsi="仿宋" w:cs="Helvetica" w:hint="eastAsia"/>
          <w:color w:val="000000"/>
          <w:kern w:val="0"/>
          <w:sz w:val="24"/>
        </w:rPr>
        <w:t>的合同文本要求中标供应商提交履约保证金的，供应商应当以支票、汇票、本票或者金融机构、担保机构出具的保函等非现金形式提交</w:t>
      </w:r>
      <w:r>
        <w:rPr>
          <w:rFonts w:ascii="仿宋" w:eastAsia="仿宋" w:hAnsi="仿宋" w:hint="eastAsia"/>
          <w:color w:val="000000"/>
          <w:sz w:val="24"/>
        </w:rPr>
        <w:t>。履约保证金的数额不得超过政府采购合同金额的</w:t>
      </w:r>
      <w:r>
        <w:rPr>
          <w:rFonts w:ascii="仿宋" w:eastAsia="仿宋" w:hAnsi="仿宋" w:hint="eastAsia"/>
          <w:b/>
          <w:sz w:val="24"/>
        </w:rPr>
        <w:t>0.5</w:t>
      </w:r>
      <w:r>
        <w:rPr>
          <w:rFonts w:ascii="仿宋" w:eastAsia="仿宋" w:hAnsi="仿宋" w:hint="eastAsia"/>
          <w:color w:val="000000"/>
          <w:sz w:val="24"/>
        </w:rPr>
        <w:t>%，</w:t>
      </w:r>
      <w:r>
        <w:rPr>
          <w:rFonts w:ascii="仿宋" w:eastAsia="仿宋" w:hAnsi="仿宋" w:cs="宋体" w:hint="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eastAsia="仿宋" w:hAnsi="仿宋" w:cs="宋体"/>
          <w:sz w:val="24"/>
        </w:rPr>
        <w:t>延迟退还的，应当按照合同约定和法律规定承担相应的赔偿责任</w:t>
      </w:r>
      <w:r>
        <w:rPr>
          <w:rFonts w:ascii="仿宋" w:eastAsia="仿宋" w:hAnsi="仿宋" w:cs="宋体" w:hint="eastAsia"/>
          <w:sz w:val="24"/>
        </w:rPr>
        <w:t>。</w:t>
      </w:r>
    </w:p>
    <w:p w:rsidR="00861727" w:rsidRDefault="00F67E7A">
      <w:pPr>
        <w:pStyle w:val="2"/>
        <w:ind w:left="0" w:firstLineChars="200" w:firstLine="480"/>
        <w:rPr>
          <w:rFonts w:ascii="仿宋" w:eastAsia="仿宋" w:cs="宋体"/>
          <w:b w:val="0"/>
          <w:bCs w:val="0"/>
          <w:snapToGrid w:val="0"/>
          <w:kern w:val="28"/>
          <w:sz w:val="24"/>
        </w:rPr>
      </w:pPr>
      <w:r>
        <w:rPr>
          <w:rFonts w:ascii="仿宋" w:eastAsia="仿宋" w:cs="宋体" w:hint="eastAsia"/>
          <w:b w:val="0"/>
          <w:bCs w:val="0"/>
          <w:snapToGrid w:val="0"/>
          <w:kern w:val="28"/>
          <w:sz w:val="24"/>
        </w:rPr>
        <w:t>供应商</w:t>
      </w:r>
      <w:r>
        <w:rPr>
          <w:rFonts w:ascii="仿宋" w:eastAsia="仿宋" w:cs="宋体" w:hint="eastAsia"/>
          <w:b w:val="0"/>
          <w:bCs w:val="0"/>
          <w:snapToGrid w:val="0"/>
          <w:kern w:val="28"/>
          <w:sz w:val="24"/>
          <w:lang w:val="en-US"/>
        </w:rPr>
        <w:t>可</w:t>
      </w:r>
      <w:r>
        <w:rPr>
          <w:rFonts w:ascii="仿宋" w:eastAsia="仿宋" w:cs="宋体" w:hint="eastAsia"/>
          <w:b w:val="0"/>
          <w:bCs w:val="0"/>
          <w:snapToGrid w:val="0"/>
          <w:kern w:val="28"/>
          <w:sz w:val="24"/>
        </w:rPr>
        <w:t>登录政</w:t>
      </w:r>
      <w:proofErr w:type="gramStart"/>
      <w:r>
        <w:rPr>
          <w:rFonts w:ascii="仿宋" w:eastAsia="仿宋" w:cs="宋体" w:hint="eastAsia"/>
          <w:b w:val="0"/>
          <w:bCs w:val="0"/>
          <w:snapToGrid w:val="0"/>
          <w:kern w:val="28"/>
          <w:sz w:val="24"/>
        </w:rPr>
        <w:t>采云</w:t>
      </w:r>
      <w:proofErr w:type="gramEnd"/>
      <w:r>
        <w:rPr>
          <w:rFonts w:ascii="仿宋" w:eastAsia="仿宋"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Pr>
          <w:rFonts w:ascii="仿宋" w:eastAsia="仿宋" w:cs="宋体" w:hint="eastAsia"/>
          <w:b w:val="0"/>
          <w:bCs w:val="0"/>
          <w:snapToGrid w:val="0"/>
          <w:kern w:val="28"/>
          <w:sz w:val="24"/>
        </w:rPr>
        <w:t>采云</w:t>
      </w:r>
      <w:proofErr w:type="gramEnd"/>
      <w:r>
        <w:rPr>
          <w:rFonts w:ascii="仿宋" w:eastAsia="仿宋" w:cs="宋体" w:hint="eastAsia"/>
          <w:b w:val="0"/>
          <w:bCs w:val="0"/>
          <w:snapToGrid w:val="0"/>
          <w:kern w:val="28"/>
          <w:sz w:val="24"/>
        </w:rPr>
        <w:t>金融专线400-903-9583。</w:t>
      </w:r>
    </w:p>
    <w:p w:rsidR="00861727" w:rsidRDefault="00F67E7A">
      <w:pPr>
        <w:pStyle w:val="ab"/>
        <w:spacing w:line="360" w:lineRule="auto"/>
        <w:rPr>
          <w:rFonts w:ascii="仿宋" w:eastAsia="仿宋" w:hAnsi="仿宋" w:cs="宋体"/>
          <w:snapToGrid w:val="0"/>
          <w:kern w:val="28"/>
          <w:szCs w:val="32"/>
          <w:lang w:val="zh-CN"/>
        </w:rPr>
      </w:pPr>
      <w:r>
        <w:rPr>
          <w:rFonts w:ascii="仿宋" w:eastAsia="仿宋" w:cs="宋体" w:hint="eastAsia"/>
          <w:snapToGrid w:val="0"/>
          <w:kern w:val="28"/>
        </w:rPr>
        <w:t xml:space="preserve"> </w:t>
      </w:r>
      <w:r>
        <w:rPr>
          <w:rFonts w:ascii="仿宋" w:eastAsia="仿宋" w:hAnsi="仿宋" w:cs="仿宋" w:hint="eastAsia"/>
        </w:rPr>
        <w:t>5.</w:t>
      </w:r>
      <w:r>
        <w:rPr>
          <w:rFonts w:ascii="仿宋" w:eastAsia="仿宋" w:hAnsi="仿宋" w:cs="宋体" w:hint="eastAsia"/>
          <w:snapToGrid w:val="0"/>
          <w:kern w:val="28"/>
          <w:szCs w:val="32"/>
          <w:lang w:val="zh-CN"/>
        </w:rPr>
        <w:t>预付款</w:t>
      </w:r>
    </w:p>
    <w:p w:rsidR="00861727" w:rsidRDefault="00F67E7A">
      <w:pPr>
        <w:ind w:firstLineChars="200" w:firstLine="480"/>
        <w:rPr>
          <w:rFonts w:ascii="仿宋" w:eastAsia="仿宋" w:hAnsi="仿宋" w:cs="宋体"/>
          <w:snapToGrid w:val="0"/>
          <w:kern w:val="28"/>
          <w:sz w:val="24"/>
          <w:szCs w:val="32"/>
          <w:lang w:val="zh-CN"/>
        </w:rPr>
      </w:pPr>
      <w:r>
        <w:rPr>
          <w:rFonts w:ascii="仿宋" w:eastAsia="仿宋" w:hAnsi="仿宋" w:cs="宋体" w:hint="eastAsia"/>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w:t>
      </w:r>
      <w:r>
        <w:rPr>
          <w:rFonts w:ascii="仿宋" w:eastAsia="仿宋" w:hAnsi="仿宋" w:cs="宋体" w:hint="eastAsia"/>
          <w:snapToGrid w:val="0"/>
          <w:kern w:val="28"/>
          <w:sz w:val="24"/>
          <w:szCs w:val="32"/>
          <w:lang w:val="zh-CN"/>
        </w:rPr>
        <w:lastRenderedPageBreak/>
        <w:t>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ascii="仿宋" w:eastAsia="仿宋" w:hAnsi="仿宋" w:cs="宋体" w:hint="eastAsia"/>
          <w:snapToGrid w:val="0"/>
          <w:kern w:val="28"/>
          <w:sz w:val="24"/>
          <w:szCs w:val="32"/>
        </w:rPr>
        <w:t>7</w:t>
      </w:r>
      <w:r>
        <w:rPr>
          <w:rFonts w:ascii="仿宋" w:eastAsia="仿宋" w:hAnsi="仿宋" w:cs="宋体" w:hint="eastAsia"/>
          <w:snapToGrid w:val="0"/>
          <w:kern w:val="28"/>
          <w:sz w:val="24"/>
          <w:szCs w:val="32"/>
          <w:lang w:val="zh-CN"/>
        </w:rPr>
        <w:t>个工作日内支付。政府采购工程以及与工程建设有关的货物、服务，采用招标方式采购的，预付款从其相关规定。供应商可登录政</w:t>
      </w:r>
      <w:proofErr w:type="gramStart"/>
      <w:r>
        <w:rPr>
          <w:rFonts w:ascii="仿宋" w:eastAsia="仿宋" w:hAnsi="仿宋" w:cs="宋体" w:hint="eastAsia"/>
          <w:snapToGrid w:val="0"/>
          <w:kern w:val="28"/>
          <w:sz w:val="24"/>
          <w:szCs w:val="32"/>
          <w:lang w:val="zh-CN"/>
        </w:rPr>
        <w:t>采云</w:t>
      </w:r>
      <w:proofErr w:type="gramEnd"/>
      <w:r>
        <w:rPr>
          <w:rFonts w:ascii="仿宋" w:eastAsia="仿宋" w:hAnsi="仿宋" w:cs="宋体" w:hint="eastAsia"/>
          <w:snapToGrid w:val="0"/>
          <w:kern w:val="28"/>
          <w:sz w:val="24"/>
          <w:szCs w:val="32"/>
          <w:lang w:val="zh-CN"/>
        </w:rPr>
        <w:t>前台大厅选择金融服务 - 【保函保险服务】出具预付款保函，具体步骤：选择产品—填写供应商信息—选择中标项目—确认信息—等待保险/保函受理—确认保单—支付保费—成功出单。政</w:t>
      </w:r>
      <w:proofErr w:type="gramStart"/>
      <w:r>
        <w:rPr>
          <w:rFonts w:ascii="仿宋" w:eastAsia="仿宋" w:hAnsi="仿宋" w:cs="宋体" w:hint="eastAsia"/>
          <w:snapToGrid w:val="0"/>
          <w:kern w:val="28"/>
          <w:sz w:val="24"/>
          <w:szCs w:val="32"/>
          <w:lang w:val="zh-CN"/>
        </w:rPr>
        <w:t>采云</w:t>
      </w:r>
      <w:proofErr w:type="gramEnd"/>
      <w:r>
        <w:rPr>
          <w:rFonts w:ascii="仿宋" w:eastAsia="仿宋" w:hAnsi="仿宋" w:cs="宋体" w:hint="eastAsia"/>
          <w:snapToGrid w:val="0"/>
          <w:kern w:val="28"/>
          <w:sz w:val="24"/>
          <w:szCs w:val="32"/>
          <w:lang w:val="zh-CN"/>
        </w:rPr>
        <w:t>金融专线400-903-9583。</w:t>
      </w:r>
    </w:p>
    <w:p w:rsidR="00861727" w:rsidRDefault="00F67E7A">
      <w:pPr>
        <w:ind w:firstLineChars="200" w:firstLine="482"/>
        <w:rPr>
          <w:rFonts w:ascii="仿宋" w:eastAsia="仿宋" w:hAnsi="仿宋" w:cs="仿宋"/>
          <w:b/>
          <w:sz w:val="24"/>
        </w:rPr>
      </w:pPr>
      <w:r>
        <w:rPr>
          <w:rFonts w:ascii="仿宋" w:eastAsia="仿宋" w:hAnsi="仿宋" w:cs="仿宋" w:hint="eastAsia"/>
          <w:b/>
          <w:sz w:val="24"/>
        </w:rPr>
        <w:t>6．合同签订及备案</w:t>
      </w:r>
    </w:p>
    <w:p w:rsidR="00861727" w:rsidRDefault="00F67E7A">
      <w:pPr>
        <w:snapToGrid w:val="0"/>
        <w:spacing w:line="440" w:lineRule="exact"/>
        <w:ind w:firstLineChars="200" w:firstLine="480"/>
        <w:rPr>
          <w:rFonts w:ascii="仿宋" w:eastAsia="仿宋" w:hAnsi="仿宋" w:cs="宋体"/>
          <w:snapToGrid w:val="0"/>
          <w:kern w:val="28"/>
          <w:sz w:val="24"/>
          <w:szCs w:val="32"/>
        </w:rPr>
      </w:pPr>
      <w:r>
        <w:rPr>
          <w:rFonts w:ascii="仿宋" w:eastAsia="仿宋" w:hAnsi="仿宋" w:cs="宋体" w:hint="eastAsia"/>
          <w:snapToGrid w:val="0"/>
          <w:kern w:val="28"/>
          <w:sz w:val="24"/>
          <w:szCs w:val="32"/>
        </w:rPr>
        <w:t>6.1中标人应当在中标通知书发出之日起30天内与采购人签订合同，自采购合同签订之日起2个工作日内，通过电子交易平台进行备案。</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6.2如中标人为联合体的，由联合体成员各方法定代表人或其授权代表与采购人代表签订合同。</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7.验收</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7.3 采购人负责加强对中标人的履约管理，并按照采购合同约定，及时向中标人支付采购资金。对于中标人违反采购合同约定的行为，采购人应当及时处理，依法追究其违约责任。</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8.售后服务考核</w:t>
      </w:r>
    </w:p>
    <w:p w:rsidR="00861727" w:rsidRDefault="00F67E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861727" w:rsidRDefault="00861727">
      <w:pPr>
        <w:tabs>
          <w:tab w:val="left" w:pos="0"/>
        </w:tabs>
        <w:spacing w:line="360" w:lineRule="auto"/>
        <w:ind w:firstLine="480"/>
        <w:rPr>
          <w:rFonts w:ascii="仿宋" w:eastAsia="仿宋" w:hAnsi="仿宋" w:cs="仿宋"/>
          <w:kern w:val="0"/>
          <w:sz w:val="24"/>
        </w:rPr>
      </w:pPr>
    </w:p>
    <w:p w:rsidR="00861727" w:rsidRDefault="00F67E7A">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1.在线询问、质疑、投诉</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hint="eastAsia"/>
          <w:sz w:val="24"/>
          <w:szCs w:val="20"/>
        </w:rPr>
        <w:t>〔2021〕</w:t>
      </w:r>
      <w:r>
        <w:rPr>
          <w:rFonts w:ascii="仿宋" w:eastAsia="仿宋" w:hAnsi="仿宋" w:cs="仿宋"/>
          <w:sz w:val="24"/>
          <w:szCs w:val="20"/>
        </w:rPr>
        <w:t>22号）文件关于“健全行政裁决机制”要求，鼓</w:t>
      </w:r>
      <w:r>
        <w:rPr>
          <w:rFonts w:ascii="仿宋" w:eastAsia="仿宋" w:hAnsi="仿宋" w:cs="仿宋"/>
          <w:sz w:val="24"/>
          <w:szCs w:val="20"/>
        </w:rPr>
        <w:lastRenderedPageBreak/>
        <w:t>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w:t>
      </w:r>
      <w:r>
        <w:rPr>
          <w:rFonts w:ascii="仿宋" w:eastAsia="仿宋" w:hAnsi="仿宋" w:cs="仿宋" w:hint="eastAsia"/>
          <w:sz w:val="24"/>
          <w:szCs w:val="20"/>
        </w:rPr>
        <w:t>政务</w:t>
      </w:r>
      <w:r>
        <w:rPr>
          <w:rFonts w:ascii="仿宋" w:eastAsia="仿宋" w:hAnsi="仿宋" w:cs="仿宋"/>
          <w:sz w:val="24"/>
          <w:szCs w:val="20"/>
        </w:rPr>
        <w:t>服务网-政府采购投诉处理-在线办理。</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sz w:val="24"/>
        </w:rPr>
        <w:t>2. 供应商询问</w:t>
      </w:r>
    </w:p>
    <w:p w:rsidR="00861727" w:rsidRDefault="00F67E7A">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w:t>
      </w:r>
      <w:r>
        <w:rPr>
          <w:rFonts w:ascii="仿宋" w:eastAsia="仿宋" w:hAnsi="仿宋" w:cs="仿宋" w:hint="eastAsia"/>
          <w:kern w:val="0"/>
          <w:sz w:val="24"/>
        </w:rPr>
        <w:t xml:space="preserve"> </w:t>
      </w:r>
      <w:r>
        <w:rPr>
          <w:rFonts w:ascii="仿宋" w:eastAsia="仿宋" w:hAnsi="仿宋" w:cs="仿宋"/>
          <w:kern w:val="0"/>
          <w:sz w:val="24"/>
          <w:lang w:val="zh-CN"/>
        </w:rPr>
        <w:t>的，采购代理机构应当告知供应商向采购人提出。</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sz w:val="24"/>
        </w:rPr>
        <w:t>3. 供应商质疑</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861727" w:rsidRDefault="00F67E7A">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rPr>
        <w:lastRenderedPageBreak/>
        <w:t>提出质疑的日期。</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861727" w:rsidRDefault="00F67E7A">
      <w:pPr>
        <w:spacing w:line="336" w:lineRule="auto"/>
        <w:ind w:firstLineChars="200" w:firstLine="482"/>
        <w:rPr>
          <w:rFonts w:ascii="仿宋" w:eastAsia="仿宋" w:hAnsi="仿宋" w:cs="仿宋"/>
          <w:b/>
          <w:sz w:val="32"/>
          <w:szCs w:val="32"/>
        </w:rPr>
      </w:pPr>
      <w:r>
        <w:rPr>
          <w:rFonts w:ascii="仿宋" w:eastAsia="仿宋" w:hAnsi="仿宋" w:cs="仿宋"/>
          <w:b/>
          <w:bCs/>
          <w:sz w:val="24"/>
        </w:rPr>
        <w:t>4.供应商投诉</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861727" w:rsidRDefault="00F67E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861727" w:rsidRDefault="00F67E7A">
      <w:pPr>
        <w:snapToGrid w:val="0"/>
        <w:spacing w:line="360" w:lineRule="auto"/>
        <w:ind w:firstLineChars="200" w:firstLine="482"/>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861727" w:rsidRDefault="00861727">
      <w:pPr>
        <w:pStyle w:val="a9"/>
        <w:spacing w:line="440" w:lineRule="exact"/>
        <w:ind w:firstLineChars="200" w:firstLine="480"/>
        <w:rPr>
          <w:rFonts w:ascii="仿宋" w:eastAsia="仿宋" w:hAnsi="仿宋" w:cs="仿宋"/>
        </w:rPr>
        <w:sectPr w:rsidR="00861727">
          <w:footerReference w:type="default" r:id="rId16"/>
          <w:pgSz w:w="11906" w:h="16838"/>
          <w:pgMar w:top="1474" w:right="1814" w:bottom="1474" w:left="1814" w:header="851" w:footer="992" w:gutter="0"/>
          <w:pgNumType w:start="1"/>
          <w:cols w:space="720"/>
          <w:docGrid w:linePitch="312"/>
        </w:sectPr>
      </w:pPr>
    </w:p>
    <w:p w:rsidR="00861727" w:rsidRDefault="00F67E7A">
      <w:pPr>
        <w:spacing w:line="360" w:lineRule="auto"/>
        <w:jc w:val="center"/>
        <w:outlineLvl w:val="0"/>
        <w:rPr>
          <w:rFonts w:ascii="仿宋" w:eastAsia="仿宋" w:hAnsi="仿宋" w:cs="仿宋"/>
          <w:b/>
          <w:sz w:val="36"/>
          <w:szCs w:val="36"/>
        </w:rPr>
      </w:pPr>
      <w:bookmarkStart w:id="41" w:name="第四部分"/>
      <w:bookmarkEnd w:id="18"/>
      <w:bookmarkEnd w:id="19"/>
      <w:r>
        <w:rPr>
          <w:rFonts w:ascii="仿宋" w:eastAsia="仿宋" w:hAnsi="仿宋" w:cs="仿宋" w:hint="eastAsia"/>
          <w:b/>
          <w:sz w:val="36"/>
          <w:szCs w:val="36"/>
        </w:rPr>
        <w:lastRenderedPageBreak/>
        <w:t>第三部分   招标项目范围及要求</w:t>
      </w:r>
    </w:p>
    <w:p w:rsidR="00861727" w:rsidRDefault="00861727">
      <w:pPr>
        <w:spacing w:line="360" w:lineRule="auto"/>
        <w:jc w:val="center"/>
        <w:outlineLvl w:val="0"/>
        <w:rPr>
          <w:rFonts w:ascii="仿宋" w:eastAsia="仿宋" w:hAnsi="仿宋" w:cs="仿宋"/>
          <w:b/>
          <w:sz w:val="36"/>
          <w:szCs w:val="36"/>
        </w:rPr>
      </w:pPr>
      <w:bookmarkStart w:id="42" w:name="第五部分"/>
      <w:bookmarkStart w:id="43" w:name="_Toc86217003"/>
      <w:bookmarkEnd w:id="41"/>
    </w:p>
    <w:p w:rsidR="00861727" w:rsidRDefault="00F67E7A">
      <w:pPr>
        <w:snapToGrid w:val="0"/>
        <w:spacing w:line="360" w:lineRule="auto"/>
        <w:ind w:firstLine="643"/>
        <w:jc w:val="center"/>
        <w:rPr>
          <w:rFonts w:ascii="仿宋" w:eastAsia="仿宋" w:hAnsi="仿宋" w:cs="仿宋_GB2312"/>
          <w:b/>
          <w:sz w:val="32"/>
        </w:rPr>
      </w:pPr>
      <w:r>
        <w:rPr>
          <w:rFonts w:ascii="仿宋" w:eastAsia="仿宋" w:hAnsi="仿宋" w:cs="仿宋_GB2312" w:hint="eastAsia"/>
          <w:b/>
          <w:sz w:val="32"/>
        </w:rPr>
        <w:t>一、服务清单及要求</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一、物业管理范围：</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本部及下属中队办公大楼内保安、保洁、食堂、维修等服务。</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二、岗位配置需求及人员基本要求：</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1、岗位及人员基本配置：</w:t>
      </w:r>
      <w:r>
        <w:rPr>
          <w:rFonts w:ascii="仿宋" w:eastAsia="仿宋" w:hAnsi="仿宋" w:cs="仿宋" w:hint="eastAsia"/>
          <w:color w:val="FF0000"/>
          <w:sz w:val="24"/>
        </w:rPr>
        <w:t>共计人员27人，其中物业经理1人、保安4人（白班，具体时间根据采购方实际）、保安3人（轮班制，白天2人、晚上1人，具体根据采购方安排）、保洁6人，食堂作业11人，维修管理人员2人</w:t>
      </w:r>
      <w:r>
        <w:rPr>
          <w:rFonts w:ascii="仿宋" w:eastAsia="仿宋" w:hAnsi="仿宋" w:cs="仿宋" w:hint="eastAsia"/>
          <w:sz w:val="24"/>
        </w:rPr>
        <w:t>。</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2、因采购方要求的加班包含在本次报价中，采购方</w:t>
      </w:r>
      <w:proofErr w:type="gramStart"/>
      <w:r>
        <w:rPr>
          <w:rFonts w:ascii="仿宋" w:eastAsia="仿宋" w:hAnsi="仿宋" w:cs="仿宋" w:hint="eastAsia"/>
          <w:sz w:val="24"/>
        </w:rPr>
        <w:t>不</w:t>
      </w:r>
      <w:proofErr w:type="gramEnd"/>
      <w:r>
        <w:rPr>
          <w:rFonts w:ascii="仿宋" w:eastAsia="仿宋" w:hAnsi="仿宋" w:cs="仿宋" w:hint="eastAsia"/>
          <w:sz w:val="24"/>
        </w:rPr>
        <w:t>另行支付服务费用，由服务单位承担，参照服务单位同等工作人员加班标准执行。</w:t>
      </w:r>
    </w:p>
    <w:p w:rsidR="00861727" w:rsidRDefault="00F67E7A">
      <w:pPr>
        <w:spacing w:line="360" w:lineRule="auto"/>
        <w:ind w:firstLineChars="200" w:firstLine="480"/>
        <w:rPr>
          <w:rFonts w:ascii="仿宋" w:eastAsia="仿宋" w:hAnsi="仿宋" w:cs="仿宋"/>
          <w:color w:val="FF0000"/>
          <w:sz w:val="24"/>
        </w:rPr>
      </w:pPr>
      <w:r>
        <w:rPr>
          <w:rFonts w:ascii="仿宋" w:eastAsia="仿宋" w:hAnsi="仿宋" w:cs="仿宋" w:hint="eastAsia"/>
          <w:sz w:val="24"/>
        </w:rPr>
        <w:t>3、提供物业工作人员日常办公用品、日常工作需要的用品、日常保洁常用工具设备等，日常保洁易耗品等材料由采购方负责提供，</w:t>
      </w:r>
      <w:r>
        <w:rPr>
          <w:rFonts w:ascii="仿宋" w:eastAsia="仿宋" w:hAnsi="仿宋" w:cs="仿宋" w:hint="eastAsia"/>
          <w:color w:val="FF0000"/>
          <w:sz w:val="24"/>
        </w:rPr>
        <w:t>工作人员统一规范着装，由供应商自行配置。</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三、服务内容：</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具体提供服务如下：</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bCs/>
          <w:sz w:val="24"/>
        </w:rPr>
        <w:t>（一）提供公共秩序管理与服务，</w:t>
      </w:r>
      <w:r>
        <w:rPr>
          <w:rFonts w:ascii="仿宋" w:eastAsia="仿宋" w:hAnsi="仿宋" w:cs="仿宋" w:hint="eastAsia"/>
          <w:sz w:val="24"/>
        </w:rPr>
        <w:t>配合和协助当地公安机关进行安全监控和巡视等治安防范工作（但不含人身、财产保险保管责任）。</w:t>
      </w:r>
    </w:p>
    <w:p w:rsidR="00861727" w:rsidRDefault="00F67E7A">
      <w:pPr>
        <w:widowControl/>
        <w:overflowPunct w:val="0"/>
        <w:autoSpaceDE w:val="0"/>
        <w:autoSpaceDN w:val="0"/>
        <w:snapToGrid w:val="0"/>
        <w:spacing w:line="355" w:lineRule="auto"/>
        <w:ind w:firstLine="480"/>
        <w:jc w:val="left"/>
        <w:rPr>
          <w:rFonts w:ascii="仿宋" w:eastAsia="仿宋" w:hAnsi="仿宋" w:cs="仿宋"/>
          <w:sz w:val="24"/>
        </w:rPr>
      </w:pPr>
      <w:r>
        <w:rPr>
          <w:rFonts w:ascii="仿宋" w:eastAsia="仿宋" w:hAnsi="仿宋" w:cs="仿宋" w:hint="eastAsia"/>
          <w:sz w:val="24"/>
        </w:rPr>
        <w:t>1、保安队长要求男性、年龄不超过48周岁。一般保安要求男性、年龄不超过58周岁。</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2、门卫管理（包括消防通道）：负责人员、车辆、物资等进出管理；严格外来人员、物品出入登记制度； </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3、做好安检门日常管理工作，严格安检门管理制度；</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4、公共秩序维护管理：车辆指挥与停放、门口进出管理等；</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5、突发事件处置、灾害预防、火灾扑救，随时准备提供紧急救助；</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6、配合甲方安排的其他工作；</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（二）提供保洁服务：</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1、围墙范围内的公共环境卫生（含门前三包区域）：含绿化带、地面、通</w:t>
      </w:r>
      <w:r>
        <w:rPr>
          <w:rFonts w:ascii="仿宋" w:eastAsia="仿宋" w:hAnsi="仿宋" w:cs="仿宋" w:hint="eastAsia"/>
          <w:sz w:val="24"/>
        </w:rPr>
        <w:lastRenderedPageBreak/>
        <w:t>道、走廊、大厅、台阶、天花、楼梯、各种扶手、宣传栏、公共厕所便器、洗手盆、各指示牌、垃圾桶的保洁工作等。</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2、垃圾分类实施管理；</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3、上级部门和重要嘉宾参观或检查前的突击性清洁；</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4、突发性或特殊性情况的卫生清洁配合工作，如遇火警、水管爆裂、台风袭击、突发性传染病等。</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（三）负责内部食堂作业及管理</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项目设内部食堂，主要招标</w:t>
      </w:r>
      <w:proofErr w:type="gramStart"/>
      <w:r>
        <w:rPr>
          <w:rFonts w:ascii="仿宋" w:eastAsia="仿宋" w:hAnsi="仿宋" w:cs="仿宋" w:hint="eastAsia"/>
          <w:sz w:val="24"/>
        </w:rPr>
        <w:t>方员工</w:t>
      </w:r>
      <w:proofErr w:type="gramEnd"/>
      <w:r>
        <w:rPr>
          <w:rFonts w:ascii="仿宋" w:eastAsia="仿宋" w:hAnsi="仿宋" w:cs="仿宋" w:hint="eastAsia"/>
          <w:sz w:val="24"/>
        </w:rPr>
        <w:t>工作就餐，中标人负责对食堂的日常运作、卫生环境等进行管理。</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中标人负责按招标人的要求配置食堂工作和服务人员。</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中标人派驻的食堂工作人员必须持有健康证等国家规定的从事餐饮工作必须配备的证件，并保证其有效。</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食堂所有人员必须仪表端庄、大方，衣着整洁，穿着工作服，食堂的卫生必须符合国家对餐饮行业的要求。</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b/>
          <w:bCs/>
          <w:sz w:val="24"/>
        </w:rPr>
        <w:t>（四）物业经理</w:t>
      </w:r>
      <w:r>
        <w:rPr>
          <w:rFonts w:ascii="仿宋" w:eastAsia="仿宋" w:hAnsi="仿宋" w:cs="仿宋" w:hint="eastAsia"/>
          <w:sz w:val="24"/>
        </w:rPr>
        <w:t>：物业经理全日制本科及以上学历，年龄30-45岁，身体健康，敬业爱岗，实行坐班制，按照基层中队作息时间考勤。负责五个基层中队物业管理、日常协调、安全检查、小修等工作，配合承担中队交办的相关工作。</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（五）化粪池清理服务：</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提供执法队队部、马鞍中队、兰亭中队的化粪池清理工作。包含化粪池清理工作中所需的耗材费、人工费、设备使用费及其它不可预见费用，各供应商在投标报价时应综合</w:t>
      </w:r>
      <w:proofErr w:type="gramStart"/>
      <w:r>
        <w:rPr>
          <w:rFonts w:ascii="仿宋" w:eastAsia="仿宋" w:hAnsi="仿宋" w:cs="仿宋" w:hint="eastAsia"/>
          <w:sz w:val="24"/>
        </w:rPr>
        <w:t>考量</w:t>
      </w:r>
      <w:proofErr w:type="gramEnd"/>
      <w:r>
        <w:rPr>
          <w:rFonts w:ascii="仿宋" w:eastAsia="仿宋" w:hAnsi="仿宋" w:cs="仿宋" w:hint="eastAsia"/>
          <w:sz w:val="24"/>
        </w:rPr>
        <w:t>，按实际发生次数结算。</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具体参数如下（中标后业主有权要求调整）：</w:t>
      </w:r>
    </w:p>
    <w:tbl>
      <w:tblPr>
        <w:tblStyle w:val="afb"/>
        <w:tblW w:w="0" w:type="auto"/>
        <w:tblLayout w:type="fixed"/>
        <w:tblLook w:val="04A0" w:firstRow="1" w:lastRow="0" w:firstColumn="1" w:lastColumn="0" w:noHBand="0" w:noVBand="1"/>
      </w:tblPr>
      <w:tblGrid>
        <w:gridCol w:w="817"/>
        <w:gridCol w:w="2268"/>
        <w:gridCol w:w="1701"/>
        <w:gridCol w:w="1559"/>
        <w:gridCol w:w="1559"/>
      </w:tblGrid>
      <w:tr w:rsidR="00861727">
        <w:tc>
          <w:tcPr>
            <w:tcW w:w="817"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sz w:val="24"/>
              </w:rPr>
              <w:t>序号</w:t>
            </w:r>
          </w:p>
        </w:tc>
        <w:tc>
          <w:tcPr>
            <w:tcW w:w="2268"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sz w:val="24"/>
              </w:rPr>
              <w:t>区域</w:t>
            </w:r>
          </w:p>
        </w:tc>
        <w:tc>
          <w:tcPr>
            <w:tcW w:w="1701"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sz w:val="24"/>
              </w:rPr>
              <w:t>化粪池数量</w:t>
            </w:r>
          </w:p>
        </w:tc>
        <w:tc>
          <w:tcPr>
            <w:tcW w:w="1559"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hint="eastAsia"/>
                <w:sz w:val="24"/>
              </w:rPr>
              <w:t>清理次数</w:t>
            </w:r>
          </w:p>
        </w:tc>
        <w:tc>
          <w:tcPr>
            <w:tcW w:w="1559"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sz w:val="24"/>
              </w:rPr>
              <w:t>备注</w:t>
            </w:r>
          </w:p>
        </w:tc>
      </w:tr>
      <w:tr w:rsidR="00861727">
        <w:tc>
          <w:tcPr>
            <w:tcW w:w="817"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hint="eastAsia"/>
                <w:sz w:val="24"/>
              </w:rPr>
              <w:t>1</w:t>
            </w:r>
          </w:p>
        </w:tc>
        <w:tc>
          <w:tcPr>
            <w:tcW w:w="2268"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hint="eastAsia"/>
                <w:sz w:val="24"/>
              </w:rPr>
              <w:t>队部</w:t>
            </w:r>
          </w:p>
        </w:tc>
        <w:tc>
          <w:tcPr>
            <w:tcW w:w="1701" w:type="dxa"/>
            <w:vAlign w:val="center"/>
          </w:tcPr>
          <w:p w:rsidR="00861727" w:rsidRDefault="00F67E7A">
            <w:pPr>
              <w:jc w:val="center"/>
            </w:pPr>
            <w:r>
              <w:rPr>
                <w:rFonts w:hint="eastAsia"/>
              </w:rPr>
              <w:t>1</w:t>
            </w:r>
            <w:r>
              <w:rPr>
                <w:rFonts w:hint="eastAsia"/>
              </w:rPr>
              <w:t>个</w:t>
            </w:r>
          </w:p>
        </w:tc>
        <w:tc>
          <w:tcPr>
            <w:tcW w:w="1559" w:type="dxa"/>
            <w:vAlign w:val="center"/>
          </w:tcPr>
          <w:p w:rsidR="00861727" w:rsidRDefault="00F67E7A">
            <w:pPr>
              <w:jc w:val="center"/>
              <w:rPr>
                <w:rFonts w:ascii="仿宋" w:eastAsia="仿宋" w:hAnsi="仿宋" w:cs="仿宋"/>
              </w:rPr>
            </w:pPr>
            <w:r>
              <w:rPr>
                <w:rFonts w:ascii="仿宋" w:eastAsia="仿宋" w:hAnsi="仿宋" w:cs="仿宋" w:hint="eastAsia"/>
              </w:rPr>
              <w:t>1次</w:t>
            </w:r>
          </w:p>
        </w:tc>
        <w:tc>
          <w:tcPr>
            <w:tcW w:w="1559" w:type="dxa"/>
            <w:vAlign w:val="center"/>
          </w:tcPr>
          <w:p w:rsidR="00861727" w:rsidRDefault="00861727">
            <w:pPr>
              <w:spacing w:line="360" w:lineRule="auto"/>
              <w:jc w:val="center"/>
              <w:rPr>
                <w:rFonts w:ascii="仿宋" w:eastAsia="仿宋" w:hAnsi="仿宋" w:cs="仿宋"/>
                <w:sz w:val="24"/>
              </w:rPr>
            </w:pPr>
          </w:p>
        </w:tc>
      </w:tr>
      <w:tr w:rsidR="00861727">
        <w:tc>
          <w:tcPr>
            <w:tcW w:w="817"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hint="eastAsia"/>
                <w:sz w:val="24"/>
              </w:rPr>
              <w:t>2</w:t>
            </w:r>
          </w:p>
        </w:tc>
        <w:tc>
          <w:tcPr>
            <w:tcW w:w="2268" w:type="dxa"/>
            <w:shd w:val="clear" w:color="auto" w:fill="auto"/>
            <w:vAlign w:val="center"/>
          </w:tcPr>
          <w:p w:rsidR="00861727" w:rsidRDefault="00F67E7A">
            <w:pPr>
              <w:spacing w:line="360" w:lineRule="auto"/>
              <w:jc w:val="center"/>
              <w:rPr>
                <w:rFonts w:ascii="仿宋" w:eastAsia="仿宋" w:hAnsi="仿宋" w:cs="仿宋"/>
                <w:sz w:val="24"/>
              </w:rPr>
            </w:pPr>
            <w:r>
              <w:rPr>
                <w:rFonts w:ascii="仿宋" w:eastAsia="仿宋" w:hAnsi="仿宋" w:cs="仿宋"/>
                <w:sz w:val="24"/>
              </w:rPr>
              <w:t>马鞍中队</w:t>
            </w:r>
          </w:p>
        </w:tc>
        <w:tc>
          <w:tcPr>
            <w:tcW w:w="1701" w:type="dxa"/>
            <w:shd w:val="clear" w:color="auto" w:fill="auto"/>
            <w:vAlign w:val="center"/>
          </w:tcPr>
          <w:p w:rsidR="00861727" w:rsidRDefault="00F67E7A">
            <w:pPr>
              <w:jc w:val="center"/>
            </w:pPr>
            <w:r>
              <w:rPr>
                <w:rFonts w:ascii="仿宋" w:eastAsia="仿宋" w:hAnsi="仿宋" w:cs="仿宋" w:hint="eastAsia"/>
                <w:sz w:val="24"/>
              </w:rPr>
              <w:t>1个</w:t>
            </w:r>
          </w:p>
        </w:tc>
        <w:tc>
          <w:tcPr>
            <w:tcW w:w="1559" w:type="dxa"/>
            <w:shd w:val="clear" w:color="auto" w:fill="auto"/>
            <w:vAlign w:val="center"/>
          </w:tcPr>
          <w:p w:rsidR="00861727" w:rsidRDefault="00F67E7A">
            <w:pPr>
              <w:jc w:val="center"/>
              <w:rPr>
                <w:rFonts w:ascii="仿宋" w:eastAsia="仿宋" w:hAnsi="仿宋" w:cs="仿宋"/>
              </w:rPr>
            </w:pPr>
            <w:r>
              <w:rPr>
                <w:rFonts w:ascii="仿宋" w:eastAsia="仿宋" w:hAnsi="仿宋" w:cs="仿宋" w:hint="eastAsia"/>
              </w:rPr>
              <w:t>1次</w:t>
            </w:r>
          </w:p>
        </w:tc>
        <w:tc>
          <w:tcPr>
            <w:tcW w:w="1559" w:type="dxa"/>
            <w:vAlign w:val="center"/>
          </w:tcPr>
          <w:p w:rsidR="00861727" w:rsidRDefault="00861727">
            <w:pPr>
              <w:spacing w:line="360" w:lineRule="auto"/>
              <w:jc w:val="center"/>
              <w:rPr>
                <w:rFonts w:ascii="仿宋" w:eastAsia="仿宋" w:hAnsi="仿宋" w:cs="仿宋"/>
                <w:sz w:val="24"/>
              </w:rPr>
            </w:pPr>
          </w:p>
        </w:tc>
      </w:tr>
      <w:tr w:rsidR="00861727">
        <w:tc>
          <w:tcPr>
            <w:tcW w:w="817"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hint="eastAsia"/>
                <w:sz w:val="24"/>
              </w:rPr>
              <w:t>3</w:t>
            </w:r>
          </w:p>
        </w:tc>
        <w:tc>
          <w:tcPr>
            <w:tcW w:w="2268" w:type="dxa"/>
            <w:vAlign w:val="center"/>
          </w:tcPr>
          <w:p w:rsidR="00861727" w:rsidRDefault="00F67E7A">
            <w:pPr>
              <w:spacing w:line="360" w:lineRule="auto"/>
              <w:jc w:val="center"/>
              <w:rPr>
                <w:rFonts w:ascii="仿宋" w:eastAsia="仿宋" w:hAnsi="仿宋" w:cs="仿宋"/>
                <w:sz w:val="24"/>
              </w:rPr>
            </w:pPr>
            <w:r>
              <w:rPr>
                <w:rFonts w:ascii="仿宋" w:eastAsia="仿宋" w:hAnsi="仿宋" w:cs="仿宋"/>
                <w:sz w:val="24"/>
              </w:rPr>
              <w:t>兰亭中队</w:t>
            </w:r>
          </w:p>
        </w:tc>
        <w:tc>
          <w:tcPr>
            <w:tcW w:w="1701" w:type="dxa"/>
            <w:vAlign w:val="center"/>
          </w:tcPr>
          <w:p w:rsidR="00861727" w:rsidRDefault="00F67E7A">
            <w:pPr>
              <w:jc w:val="center"/>
            </w:pPr>
            <w:r>
              <w:rPr>
                <w:rFonts w:ascii="仿宋" w:eastAsia="仿宋" w:hAnsi="仿宋" w:cs="仿宋" w:hint="eastAsia"/>
                <w:sz w:val="24"/>
              </w:rPr>
              <w:t>1个</w:t>
            </w:r>
          </w:p>
        </w:tc>
        <w:tc>
          <w:tcPr>
            <w:tcW w:w="1559" w:type="dxa"/>
            <w:vAlign w:val="center"/>
          </w:tcPr>
          <w:p w:rsidR="00861727" w:rsidRDefault="00F67E7A">
            <w:pPr>
              <w:jc w:val="center"/>
              <w:rPr>
                <w:rFonts w:ascii="仿宋" w:eastAsia="仿宋" w:hAnsi="仿宋" w:cs="仿宋"/>
              </w:rPr>
            </w:pPr>
            <w:r>
              <w:rPr>
                <w:rFonts w:ascii="仿宋" w:eastAsia="仿宋" w:hAnsi="仿宋" w:cs="仿宋" w:hint="eastAsia"/>
              </w:rPr>
              <w:t>1次</w:t>
            </w:r>
          </w:p>
        </w:tc>
        <w:tc>
          <w:tcPr>
            <w:tcW w:w="1559" w:type="dxa"/>
            <w:vAlign w:val="center"/>
          </w:tcPr>
          <w:p w:rsidR="00861727" w:rsidRDefault="00861727">
            <w:pPr>
              <w:spacing w:line="360" w:lineRule="auto"/>
              <w:rPr>
                <w:rFonts w:ascii="仿宋" w:eastAsia="仿宋" w:hAnsi="仿宋" w:cs="仿宋"/>
                <w:sz w:val="24"/>
              </w:rPr>
            </w:pPr>
          </w:p>
        </w:tc>
      </w:tr>
    </w:tbl>
    <w:p w:rsidR="00861727" w:rsidRDefault="00861727">
      <w:pPr>
        <w:spacing w:line="360" w:lineRule="auto"/>
        <w:ind w:firstLineChars="200" w:firstLine="480"/>
        <w:rPr>
          <w:rFonts w:ascii="仿宋" w:eastAsia="仿宋" w:hAnsi="仿宋" w:cs="仿宋"/>
          <w:sz w:val="24"/>
        </w:rPr>
      </w:pP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（六）绿化养护：</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（1）常态化养护：</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1）具体服务范围和内容：</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执法</w:t>
      </w:r>
      <w:proofErr w:type="gramStart"/>
      <w:r>
        <w:rPr>
          <w:rFonts w:ascii="仿宋" w:eastAsia="仿宋" w:hAnsi="仿宋" w:cs="仿宋" w:hint="eastAsia"/>
          <w:sz w:val="24"/>
        </w:rPr>
        <w:t>队钱清</w:t>
      </w:r>
      <w:proofErr w:type="gramEnd"/>
      <w:r>
        <w:rPr>
          <w:rFonts w:ascii="仿宋" w:eastAsia="仿宋" w:hAnsi="仿宋" w:cs="仿宋" w:hint="eastAsia"/>
          <w:sz w:val="24"/>
        </w:rPr>
        <w:t>中队、马鞍中队、兰亭中队所属范围内绿化的修剪、残枝及落叶清理外运等。养护面积约4000平方米。绿化具体以现场踏勘范围为准。</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提供服务期限，绿化养护人员的健康、安全、治安、福利等一切事宜均由中标人承担完全责任。</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2）绿化质量标准和要求：</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2.1树木及时修剪，无徒长枝、病虫枝、过密枝、枯枝、伤损枝；宿根植物及时翻种、断根、间</w:t>
      </w:r>
      <w:proofErr w:type="gramStart"/>
      <w:r>
        <w:rPr>
          <w:rFonts w:ascii="仿宋" w:eastAsia="仿宋" w:hAnsi="仿宋" w:cs="仿宋" w:hint="eastAsia"/>
          <w:sz w:val="24"/>
        </w:rPr>
        <w:t>删</w:t>
      </w:r>
      <w:proofErr w:type="gramEnd"/>
      <w:r>
        <w:rPr>
          <w:rFonts w:ascii="仿宋" w:eastAsia="仿宋" w:hAnsi="仿宋" w:cs="仿宋" w:hint="eastAsia"/>
          <w:sz w:val="24"/>
        </w:rPr>
        <w:t>；对倾斜老树要控制倾斜度，并逐渐扶正；植物无死株。</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2.2 草坪生长茂盛，草种基本纯，中心区无空秃，草坪覆盖率大于95%，无明显杂草，草坪边缘线清晰（及时切边），草高不超过10cm。草坪的护栏等防护设施完好美观；草坪保持整洁，不得有石块及其它垃圾。草坪内杂草控制在10%以内；生长茂盛颜色正常，</w:t>
      </w:r>
      <w:proofErr w:type="gramStart"/>
      <w:r>
        <w:rPr>
          <w:rFonts w:ascii="仿宋" w:eastAsia="仿宋" w:hAnsi="仿宋" w:cs="仿宋" w:hint="eastAsia"/>
          <w:sz w:val="24"/>
        </w:rPr>
        <w:t>不</w:t>
      </w:r>
      <w:proofErr w:type="gramEnd"/>
      <w:r>
        <w:rPr>
          <w:rFonts w:ascii="仿宋" w:eastAsia="仿宋" w:hAnsi="仿宋" w:cs="仿宋" w:hint="eastAsia"/>
          <w:sz w:val="24"/>
        </w:rPr>
        <w:t>枯黄；草坪的修剪高度应保持在6-8cm，当草高超过12cm时必须进行修剪。</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2.3草坪杂草控制在10cm以下，灌木（色块）杂草不得高于灌木（色块）本身,无藤类杂草及大型杂草。</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2.4所有乔木每年冬季整形修剪一次，修剪</w:t>
      </w:r>
      <w:proofErr w:type="gramStart"/>
      <w:r>
        <w:rPr>
          <w:rFonts w:ascii="仿宋" w:eastAsia="仿宋" w:hAnsi="仿宋" w:cs="仿宋" w:hint="eastAsia"/>
          <w:sz w:val="24"/>
        </w:rPr>
        <w:t>剪</w:t>
      </w:r>
      <w:proofErr w:type="gramEnd"/>
      <w:r>
        <w:rPr>
          <w:rFonts w:ascii="仿宋" w:eastAsia="仿宋" w:hAnsi="仿宋" w:cs="仿宋" w:hint="eastAsia"/>
          <w:sz w:val="24"/>
        </w:rPr>
        <w:t>口大于2cm的应涂抹园林专用的防腐剂；对树干的空洞要及时填补。</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2.5所有乔木每年冬季涂白一次。</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2.6有防台防雪措施。对种植两年内的乔木和危树在台风季节前及时进行支撑加固和修枝，台风后及时抢扶歪树、抢运断枝，并做好台风后树木的整形修剪、伤口处理等工作；在降雪季节前必须完成全部常绿树木的整形修剪，遇降雪及时组织打雪、抢运断枝，及时做好雪后树木的整形修剪、伤口处理等工作。</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2.7灌木、色块根据其生长特性及配置要求合理修剪，高度适宜，无8CM以上徒长枝，无杂草。 </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2.8绿篱根据其生长特性及配置要求，及时修剪，控制高度，新</w:t>
      </w:r>
      <w:proofErr w:type="gramStart"/>
      <w:r>
        <w:rPr>
          <w:rFonts w:ascii="仿宋" w:eastAsia="仿宋" w:hAnsi="仿宋" w:cs="仿宋" w:hint="eastAsia"/>
          <w:sz w:val="24"/>
        </w:rPr>
        <w:t>梢高度</w:t>
      </w:r>
      <w:proofErr w:type="gramEnd"/>
      <w:r>
        <w:rPr>
          <w:rFonts w:ascii="仿宋" w:eastAsia="仿宋" w:hAnsi="仿宋" w:cs="仿宋" w:hint="eastAsia"/>
          <w:sz w:val="24"/>
        </w:rPr>
        <w:t>不得超过10cm，植物高度不得影响交通视线。</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2.9养护作业人员必须穿着工作服，做到文明作业，尽量减少对行车的干扰。</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2.10合同期内提供绿化日常养护及修剪。</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（1）日常养护：要求根据绿化情况提供不定期修剪养护。</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（2）集中修剪：根据采购人会议、大型活动等工作需求，需要在特定时期内提高管护标准的，中标人必须配合执行。费用根据实际，另行结算。</w:t>
      </w:r>
    </w:p>
    <w:p w:rsidR="00861727" w:rsidRDefault="00F67E7A">
      <w:pPr>
        <w:spacing w:line="360" w:lineRule="auto"/>
        <w:ind w:firstLineChars="200" w:firstLine="482"/>
        <w:rPr>
          <w:rFonts w:ascii="仿宋" w:eastAsia="仿宋" w:hAnsi="仿宋"/>
          <w:sz w:val="24"/>
        </w:rPr>
      </w:pPr>
      <w:r>
        <w:rPr>
          <w:rFonts w:ascii="仿宋" w:eastAsia="仿宋" w:hAnsi="仿宋" w:cs="仿宋" w:hint="eastAsia"/>
          <w:b/>
          <w:bCs/>
          <w:sz w:val="24"/>
        </w:rPr>
        <w:t>（七）绿化租摆</w:t>
      </w:r>
      <w:r>
        <w:rPr>
          <w:rFonts w:ascii="仿宋" w:eastAsia="仿宋" w:hAnsi="仿宋" w:cs="仿宋" w:hint="eastAsia"/>
          <w:sz w:val="24"/>
        </w:rPr>
        <w:t>：</w:t>
      </w:r>
      <w:r>
        <w:rPr>
          <w:rFonts w:ascii="仿宋" w:eastAsia="仿宋" w:hAnsi="仿宋" w:hint="eastAsia"/>
          <w:sz w:val="24"/>
        </w:rPr>
        <w:t>包括本部大楼及下属中队</w:t>
      </w:r>
      <w:proofErr w:type="gramStart"/>
      <w:r>
        <w:rPr>
          <w:rFonts w:ascii="仿宋" w:eastAsia="仿宋" w:hAnsi="仿宋" w:hint="eastAsia"/>
          <w:sz w:val="24"/>
        </w:rPr>
        <w:t>绿植租</w:t>
      </w:r>
      <w:proofErr w:type="gramEnd"/>
      <w:r>
        <w:rPr>
          <w:rFonts w:ascii="仿宋" w:eastAsia="仿宋" w:hAnsi="仿宋" w:hint="eastAsia"/>
          <w:sz w:val="24"/>
        </w:rPr>
        <w:t>摆摆放工作，同一时间租</w:t>
      </w:r>
      <w:proofErr w:type="gramStart"/>
      <w:r>
        <w:rPr>
          <w:rFonts w:ascii="仿宋" w:eastAsia="仿宋" w:hAnsi="仿宋" w:hint="eastAsia"/>
          <w:sz w:val="24"/>
        </w:rPr>
        <w:t>摆数量</w:t>
      </w:r>
      <w:proofErr w:type="gramEnd"/>
      <w:r>
        <w:rPr>
          <w:rFonts w:ascii="仿宋" w:eastAsia="仿宋" w:hAnsi="仿宋" w:hint="eastAsia"/>
          <w:sz w:val="24"/>
        </w:rPr>
        <w:t>不超过100盆，摆放的所有植物须保持枝壮、叶茂、花鲜，无枯枝败叶，不符标准的即予更换。</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花木摆放品种及数量要求如下，（中标后业主有权要求调整）: </w:t>
      </w:r>
    </w:p>
    <w:tbl>
      <w:tblPr>
        <w:tblStyle w:val="afb"/>
        <w:tblW w:w="8522" w:type="dxa"/>
        <w:jc w:val="center"/>
        <w:tblLayout w:type="fixed"/>
        <w:tblLook w:val="04A0" w:firstRow="1" w:lastRow="0" w:firstColumn="1" w:lastColumn="0" w:noHBand="0" w:noVBand="1"/>
      </w:tblPr>
      <w:tblGrid>
        <w:gridCol w:w="4556"/>
        <w:gridCol w:w="1978"/>
        <w:gridCol w:w="1988"/>
      </w:tblGrid>
      <w:tr w:rsidR="00861727">
        <w:trPr>
          <w:tblHeader/>
          <w:jc w:val="center"/>
        </w:trPr>
        <w:tc>
          <w:tcPr>
            <w:tcW w:w="4556" w:type="dxa"/>
            <w:vAlign w:val="center"/>
          </w:tcPr>
          <w:p w:rsidR="00861727" w:rsidRDefault="00F67E7A">
            <w:pPr>
              <w:widowControl/>
              <w:spacing w:line="360" w:lineRule="auto"/>
              <w:jc w:val="center"/>
              <w:textAlignment w:val="center"/>
              <w:rPr>
                <w:rFonts w:ascii="仿宋" w:eastAsia="仿宋" w:hAnsi="仿宋" w:cs="仿宋"/>
                <w:b/>
                <w:bCs/>
                <w:sz w:val="24"/>
              </w:rPr>
            </w:pPr>
            <w:r>
              <w:rPr>
                <w:rFonts w:ascii="仿宋" w:eastAsia="仿宋" w:hAnsi="仿宋" w:cs="仿宋" w:hint="eastAsia"/>
                <w:b/>
                <w:bCs/>
                <w:sz w:val="24"/>
              </w:rPr>
              <w:t>类型</w:t>
            </w:r>
          </w:p>
        </w:tc>
        <w:tc>
          <w:tcPr>
            <w:tcW w:w="1978" w:type="dxa"/>
            <w:vAlign w:val="center"/>
          </w:tcPr>
          <w:p w:rsidR="00861727" w:rsidRDefault="00F67E7A">
            <w:pPr>
              <w:widowControl/>
              <w:spacing w:line="360" w:lineRule="auto"/>
              <w:jc w:val="center"/>
              <w:textAlignment w:val="center"/>
              <w:rPr>
                <w:rFonts w:ascii="仿宋" w:eastAsia="仿宋" w:hAnsi="仿宋" w:cs="仿宋"/>
                <w:b/>
                <w:bCs/>
                <w:sz w:val="24"/>
              </w:rPr>
            </w:pPr>
            <w:r>
              <w:rPr>
                <w:rFonts w:ascii="仿宋" w:eastAsia="仿宋" w:hAnsi="仿宋" w:cs="仿宋" w:hint="eastAsia"/>
                <w:b/>
                <w:bCs/>
                <w:sz w:val="24"/>
              </w:rPr>
              <w:t>规格</w:t>
            </w:r>
          </w:p>
        </w:tc>
        <w:tc>
          <w:tcPr>
            <w:tcW w:w="1988" w:type="dxa"/>
            <w:vAlign w:val="center"/>
          </w:tcPr>
          <w:p w:rsidR="00861727" w:rsidRDefault="00F67E7A">
            <w:pPr>
              <w:widowControl/>
              <w:spacing w:line="360" w:lineRule="auto"/>
              <w:jc w:val="center"/>
              <w:textAlignment w:val="center"/>
              <w:rPr>
                <w:rFonts w:ascii="仿宋" w:eastAsia="仿宋" w:hAnsi="仿宋" w:cs="仿宋"/>
                <w:b/>
                <w:bCs/>
                <w:sz w:val="24"/>
              </w:rPr>
            </w:pPr>
            <w:r>
              <w:rPr>
                <w:rFonts w:ascii="仿宋" w:eastAsia="仿宋" w:hAnsi="仿宋" w:cs="仿宋" w:hint="eastAsia"/>
                <w:b/>
                <w:bCs/>
                <w:sz w:val="24"/>
              </w:rPr>
              <w:t>数量</w:t>
            </w:r>
          </w:p>
        </w:tc>
      </w:tr>
      <w:tr w:rsidR="00861727">
        <w:trPr>
          <w:jc w:val="center"/>
        </w:trPr>
        <w:tc>
          <w:tcPr>
            <w:tcW w:w="4556"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幸福树、榕树、发财树、大绿萝等</w:t>
            </w:r>
          </w:p>
        </w:tc>
        <w:tc>
          <w:tcPr>
            <w:tcW w:w="1978"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H150-180</w:t>
            </w:r>
          </w:p>
        </w:tc>
        <w:tc>
          <w:tcPr>
            <w:tcW w:w="1988" w:type="dxa"/>
            <w:vAlign w:val="center"/>
          </w:tcPr>
          <w:p w:rsidR="00861727" w:rsidRDefault="00F67E7A">
            <w:pPr>
              <w:pStyle w:val="a9"/>
              <w:jc w:val="center"/>
              <w:rPr>
                <w:rFonts w:ascii="仿宋" w:eastAsia="仿宋" w:hAnsi="仿宋" w:cs="仿宋"/>
                <w:szCs w:val="24"/>
                <w:lang w:val="en-US"/>
              </w:rPr>
            </w:pPr>
            <w:r>
              <w:rPr>
                <w:rFonts w:ascii="仿宋" w:eastAsia="仿宋" w:hAnsi="仿宋" w:cs="仿宋" w:hint="eastAsia"/>
                <w:szCs w:val="24"/>
                <w:lang w:val="en-US"/>
              </w:rPr>
              <w:t>10</w:t>
            </w:r>
          </w:p>
        </w:tc>
      </w:tr>
      <w:tr w:rsidR="00861727">
        <w:trPr>
          <w:jc w:val="center"/>
        </w:trPr>
        <w:tc>
          <w:tcPr>
            <w:tcW w:w="4556"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幸福树、发财树、绿萝、平安树、夏威夷、鸭掌木、夏威夷竹、铁树、金山棕等</w:t>
            </w:r>
          </w:p>
        </w:tc>
        <w:tc>
          <w:tcPr>
            <w:tcW w:w="1978"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H120-150</w:t>
            </w:r>
          </w:p>
        </w:tc>
        <w:tc>
          <w:tcPr>
            <w:tcW w:w="1988" w:type="dxa"/>
            <w:vAlign w:val="center"/>
          </w:tcPr>
          <w:p w:rsidR="00861727" w:rsidRDefault="00F67E7A">
            <w:pPr>
              <w:pStyle w:val="a9"/>
              <w:jc w:val="center"/>
              <w:rPr>
                <w:rFonts w:ascii="仿宋" w:eastAsia="仿宋" w:hAnsi="仿宋" w:cs="仿宋"/>
                <w:szCs w:val="24"/>
                <w:lang w:val="en-US"/>
              </w:rPr>
            </w:pPr>
            <w:r>
              <w:rPr>
                <w:rFonts w:ascii="仿宋" w:eastAsia="仿宋" w:hAnsi="仿宋" w:cs="仿宋" w:hint="eastAsia"/>
                <w:szCs w:val="24"/>
                <w:lang w:val="en-US"/>
              </w:rPr>
              <w:t>16</w:t>
            </w:r>
          </w:p>
        </w:tc>
      </w:tr>
      <w:tr w:rsidR="00861727">
        <w:trPr>
          <w:jc w:val="center"/>
        </w:trPr>
        <w:tc>
          <w:tcPr>
            <w:tcW w:w="4556"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金边也门铁、万年青、白掌、罗文铁、袖珍椰子、青铁、平安树、一叶兰等</w:t>
            </w:r>
          </w:p>
        </w:tc>
        <w:tc>
          <w:tcPr>
            <w:tcW w:w="1978"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H60-80</w:t>
            </w:r>
          </w:p>
        </w:tc>
        <w:tc>
          <w:tcPr>
            <w:tcW w:w="1988" w:type="dxa"/>
            <w:vAlign w:val="center"/>
          </w:tcPr>
          <w:p w:rsidR="00861727" w:rsidRDefault="00F67E7A">
            <w:pPr>
              <w:pStyle w:val="a9"/>
              <w:jc w:val="center"/>
              <w:rPr>
                <w:rFonts w:ascii="仿宋" w:eastAsia="仿宋" w:hAnsi="仿宋" w:cs="仿宋"/>
                <w:szCs w:val="24"/>
                <w:lang w:val="en-US"/>
              </w:rPr>
            </w:pPr>
            <w:r>
              <w:rPr>
                <w:rFonts w:ascii="仿宋" w:eastAsia="仿宋" w:hAnsi="仿宋" w:cs="仿宋" w:hint="eastAsia"/>
                <w:szCs w:val="24"/>
                <w:lang w:val="en-US"/>
              </w:rPr>
              <w:t>20</w:t>
            </w:r>
          </w:p>
        </w:tc>
      </w:tr>
      <w:tr w:rsidR="00861727">
        <w:trPr>
          <w:jc w:val="center"/>
        </w:trPr>
        <w:tc>
          <w:tcPr>
            <w:tcW w:w="4556"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小绿萝、金边吊兰、常春藤、波浪竹芋、袖珍椰子、万年青、仙客来、凤梨红、海棠、兰花、君子兰、红掌等</w:t>
            </w:r>
          </w:p>
        </w:tc>
        <w:tc>
          <w:tcPr>
            <w:tcW w:w="1978" w:type="dxa"/>
            <w:vAlign w:val="center"/>
          </w:tcPr>
          <w:p w:rsidR="00861727" w:rsidRDefault="00F67E7A">
            <w:pPr>
              <w:pStyle w:val="a9"/>
              <w:jc w:val="center"/>
              <w:rPr>
                <w:rFonts w:ascii="仿宋" w:eastAsia="仿宋" w:hAnsi="仿宋" w:cs="仿宋"/>
                <w:szCs w:val="24"/>
              </w:rPr>
            </w:pPr>
            <w:r>
              <w:rPr>
                <w:rFonts w:ascii="仿宋" w:eastAsia="仿宋" w:hAnsi="仿宋" w:cs="仿宋" w:hint="eastAsia"/>
                <w:szCs w:val="24"/>
              </w:rPr>
              <w:t>H60以下</w:t>
            </w:r>
          </w:p>
        </w:tc>
        <w:tc>
          <w:tcPr>
            <w:tcW w:w="1988" w:type="dxa"/>
            <w:vAlign w:val="center"/>
          </w:tcPr>
          <w:p w:rsidR="00861727" w:rsidRDefault="00F67E7A">
            <w:pPr>
              <w:pStyle w:val="a9"/>
              <w:jc w:val="center"/>
              <w:rPr>
                <w:rFonts w:ascii="仿宋" w:eastAsia="仿宋" w:hAnsi="仿宋" w:cs="仿宋"/>
                <w:szCs w:val="24"/>
                <w:lang w:val="en-US"/>
              </w:rPr>
            </w:pPr>
            <w:r>
              <w:rPr>
                <w:rFonts w:ascii="仿宋" w:eastAsia="仿宋" w:hAnsi="仿宋" w:cs="仿宋" w:hint="eastAsia"/>
                <w:szCs w:val="24"/>
                <w:lang w:val="en-US"/>
              </w:rPr>
              <w:t>54</w:t>
            </w:r>
          </w:p>
        </w:tc>
      </w:tr>
      <w:tr w:rsidR="00861727">
        <w:trPr>
          <w:jc w:val="center"/>
        </w:trPr>
        <w:tc>
          <w:tcPr>
            <w:tcW w:w="6534" w:type="dxa"/>
            <w:gridSpan w:val="2"/>
            <w:vAlign w:val="center"/>
          </w:tcPr>
          <w:p w:rsidR="00861727" w:rsidRDefault="00F67E7A">
            <w:pPr>
              <w:pStyle w:val="a9"/>
              <w:jc w:val="center"/>
              <w:rPr>
                <w:rFonts w:ascii="仿宋" w:eastAsia="仿宋" w:hAnsi="仿宋" w:cs="仿宋"/>
                <w:b/>
                <w:bCs/>
                <w:szCs w:val="24"/>
                <w:lang w:val="en-US"/>
              </w:rPr>
            </w:pPr>
            <w:r>
              <w:rPr>
                <w:rFonts w:ascii="仿宋" w:eastAsia="仿宋" w:hAnsi="仿宋" w:cs="仿宋" w:hint="eastAsia"/>
                <w:b/>
                <w:bCs/>
                <w:szCs w:val="24"/>
                <w:lang w:val="en-US"/>
              </w:rPr>
              <w:t>合计</w:t>
            </w:r>
          </w:p>
        </w:tc>
        <w:tc>
          <w:tcPr>
            <w:tcW w:w="1988" w:type="dxa"/>
            <w:vAlign w:val="center"/>
          </w:tcPr>
          <w:p w:rsidR="00861727" w:rsidRDefault="00F67E7A">
            <w:pPr>
              <w:pStyle w:val="a9"/>
              <w:jc w:val="center"/>
              <w:rPr>
                <w:rFonts w:ascii="仿宋" w:eastAsia="仿宋" w:hAnsi="仿宋" w:cs="仿宋"/>
                <w:b/>
                <w:bCs/>
                <w:szCs w:val="24"/>
                <w:lang w:val="en-US"/>
              </w:rPr>
            </w:pPr>
            <w:r>
              <w:rPr>
                <w:rFonts w:ascii="仿宋" w:eastAsia="仿宋" w:hAnsi="仿宋" w:cs="仿宋" w:hint="eastAsia"/>
                <w:b/>
                <w:bCs/>
                <w:szCs w:val="24"/>
                <w:lang w:val="en-US"/>
              </w:rPr>
              <w:t>100</w:t>
            </w:r>
          </w:p>
        </w:tc>
      </w:tr>
    </w:tbl>
    <w:p w:rsidR="00861727" w:rsidRDefault="00861727">
      <w:pPr>
        <w:spacing w:line="360" w:lineRule="auto"/>
        <w:ind w:firstLineChars="200" w:firstLine="482"/>
        <w:rPr>
          <w:rFonts w:ascii="仿宋" w:eastAsia="仿宋" w:hAnsi="仿宋" w:cs="仿宋"/>
          <w:b/>
          <w:bCs/>
          <w:sz w:val="24"/>
        </w:rPr>
      </w:pP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（八）垃圾清运服务：</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提供执法</w:t>
      </w:r>
      <w:proofErr w:type="gramStart"/>
      <w:r>
        <w:rPr>
          <w:rFonts w:ascii="仿宋" w:eastAsia="仿宋" w:hAnsi="仿宋" w:cs="仿宋" w:hint="eastAsia"/>
          <w:b/>
          <w:bCs/>
          <w:sz w:val="24"/>
        </w:rPr>
        <w:t>队钱清</w:t>
      </w:r>
      <w:proofErr w:type="gramEnd"/>
      <w:r>
        <w:rPr>
          <w:rFonts w:ascii="仿宋" w:eastAsia="仿宋" w:hAnsi="仿宋" w:cs="仿宋" w:hint="eastAsia"/>
          <w:b/>
          <w:bCs/>
          <w:sz w:val="24"/>
        </w:rPr>
        <w:t>中队的垃圾清运工作。</w:t>
      </w:r>
    </w:p>
    <w:p w:rsidR="00861727" w:rsidRDefault="00F67E7A">
      <w:pPr>
        <w:spacing w:line="360" w:lineRule="auto"/>
        <w:ind w:firstLineChars="200" w:firstLine="482"/>
        <w:rPr>
          <w:rFonts w:ascii="仿宋" w:eastAsia="仿宋" w:hAnsi="仿宋" w:cs="仿宋"/>
          <w:b/>
          <w:bCs/>
          <w:sz w:val="24"/>
        </w:rPr>
      </w:pPr>
      <w:r>
        <w:rPr>
          <w:rFonts w:ascii="仿宋" w:eastAsia="仿宋" w:hAnsi="仿宋" w:cs="仿宋" w:hint="eastAsia"/>
          <w:b/>
          <w:bCs/>
          <w:sz w:val="24"/>
        </w:rPr>
        <w:t>做好垃圾分类管理，垃圾箱、桶的垃圾存量不超过上缘，每日至少清理一次，做到日产日清，定期清洗，每周消毒一次，无明显积水，无蚊蝇飞舞。垃圾清运工具应保持清洁无破损，清运过程中不得产生二次污染。各类垃圾运到规定的垃圾房，其中公共区域、卫生间无堆积垃圾。中标方负责收集、清运、处理垃圾，负责配备清运车辆、清运铁锹、清运扫帚等必要工具，负责安排垃圾清运处理地点。</w:t>
      </w:r>
    </w:p>
    <w:p w:rsidR="00861727" w:rsidRDefault="00F67E7A">
      <w:pPr>
        <w:numPr>
          <w:ilvl w:val="0"/>
          <w:numId w:val="1"/>
        </w:numPr>
        <w:spacing w:line="360" w:lineRule="auto"/>
        <w:ind w:firstLineChars="200" w:firstLine="482"/>
        <w:rPr>
          <w:rFonts w:ascii="仿宋" w:eastAsia="仿宋" w:hAnsi="仿宋" w:cs="仿宋"/>
          <w:b/>
          <w:bCs/>
          <w:sz w:val="24"/>
        </w:rPr>
      </w:pPr>
      <w:r>
        <w:rPr>
          <w:rFonts w:ascii="仿宋" w:eastAsia="仿宋" w:hAnsi="仿宋" w:cs="仿宋" w:hint="eastAsia"/>
          <w:b/>
          <w:bCs/>
          <w:sz w:val="24"/>
        </w:rPr>
        <w:t>提供维修管理服务</w:t>
      </w:r>
    </w:p>
    <w:p w:rsidR="00861727" w:rsidRDefault="00F67E7A">
      <w:pPr>
        <w:spacing w:line="360" w:lineRule="auto"/>
        <w:ind w:firstLineChars="300" w:firstLine="720"/>
        <w:rPr>
          <w:rFonts w:ascii="仿宋" w:eastAsia="仿宋" w:hAnsi="仿宋" w:cs="仿宋"/>
          <w:b/>
          <w:bCs/>
          <w:sz w:val="24"/>
        </w:rPr>
      </w:pPr>
      <w:r>
        <w:rPr>
          <w:rFonts w:ascii="仿宋" w:eastAsia="仿宋" w:hAnsi="仿宋" w:cs="仿宋" w:hint="eastAsia"/>
          <w:sz w:val="24"/>
        </w:rPr>
        <w:t>提供维修工作人员2人（包含相关作业工具），做好执法队本部大楼及下属</w:t>
      </w:r>
      <w:r>
        <w:rPr>
          <w:rFonts w:ascii="仿宋" w:eastAsia="仿宋" w:hAnsi="仿宋" w:cs="仿宋" w:hint="eastAsia"/>
          <w:b/>
          <w:bCs/>
          <w:sz w:val="24"/>
        </w:rPr>
        <w:t>齐贤中队、钱清中队、马鞍中队、平水中队、兰亭中队</w:t>
      </w:r>
      <w:r>
        <w:rPr>
          <w:rFonts w:ascii="仿宋" w:eastAsia="仿宋" w:hAnsi="仿宋" w:cs="仿宋" w:hint="eastAsia"/>
          <w:sz w:val="24"/>
        </w:rPr>
        <w:t>的维修管理服务。</w:t>
      </w:r>
      <w:r>
        <w:rPr>
          <w:rFonts w:ascii="仿宋" w:eastAsia="仿宋" w:hAnsi="仿宋" w:cs="仿宋" w:hint="eastAsia"/>
          <w:b/>
          <w:bCs/>
          <w:color w:val="FF0000"/>
          <w:sz w:val="24"/>
          <w:highlight w:val="yellow"/>
        </w:rPr>
        <w:t>维修所需的耗材费用由供应商承担，包含在本项目中。</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具体维修管理服务内容包括：</w:t>
      </w:r>
    </w:p>
    <w:p w:rsidR="00861727" w:rsidRDefault="00F67E7A">
      <w:pPr>
        <w:spacing w:line="360" w:lineRule="auto"/>
        <w:ind w:firstLineChars="200" w:firstLine="482"/>
        <w:rPr>
          <w:rFonts w:ascii="仿宋" w:eastAsia="仿宋" w:hAnsi="仿宋" w:cs="仿宋"/>
          <w:b/>
          <w:sz w:val="24"/>
        </w:rPr>
      </w:pPr>
      <w:r>
        <w:rPr>
          <w:rFonts w:ascii="仿宋" w:eastAsia="仿宋" w:hAnsi="仿宋" w:cs="仿宋" w:hint="eastAsia"/>
          <w:b/>
          <w:sz w:val="24"/>
        </w:rPr>
        <w:t>（1）日常维修</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日常维修包含所有房屋水电、照明灯具、卫生洁具、擦手纸盒、门锁、办公家具、铝合金门窗、空调、窗帘、小型玻璃及食堂灶具维修等；服务须即时到位并修复，若不能修复，要有紧急处理措施，并</w:t>
      </w:r>
      <w:proofErr w:type="gramStart"/>
      <w:r>
        <w:rPr>
          <w:rFonts w:ascii="仿宋" w:eastAsia="仿宋" w:hAnsi="仿宋" w:cs="仿宋" w:hint="eastAsia"/>
          <w:sz w:val="24"/>
        </w:rPr>
        <w:t>作出</w:t>
      </w:r>
      <w:proofErr w:type="gramEnd"/>
      <w:r>
        <w:rPr>
          <w:rFonts w:ascii="仿宋" w:eastAsia="仿宋" w:hAnsi="仿宋" w:cs="仿宋" w:hint="eastAsia"/>
          <w:sz w:val="24"/>
        </w:rPr>
        <w:t>解释及限时修复承诺。</w:t>
      </w:r>
    </w:p>
    <w:p w:rsidR="00861727" w:rsidRDefault="00F67E7A">
      <w:pPr>
        <w:spacing w:line="360" w:lineRule="auto"/>
        <w:ind w:firstLineChars="200" w:firstLine="482"/>
        <w:rPr>
          <w:rFonts w:ascii="仿宋" w:eastAsia="仿宋" w:hAnsi="仿宋" w:cs="仿宋"/>
          <w:b/>
          <w:sz w:val="24"/>
        </w:rPr>
      </w:pPr>
      <w:r>
        <w:rPr>
          <w:rFonts w:ascii="仿宋" w:eastAsia="仿宋" w:hAnsi="仿宋" w:cs="仿宋" w:hint="eastAsia"/>
          <w:b/>
          <w:sz w:val="24"/>
        </w:rPr>
        <w:t>（2）零星维修项目</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零星维修包括执法队本部大楼及下属</w:t>
      </w:r>
      <w:r>
        <w:rPr>
          <w:rFonts w:ascii="仿宋" w:eastAsia="仿宋" w:hAnsi="仿宋" w:cs="仿宋" w:hint="eastAsia"/>
          <w:b/>
          <w:bCs/>
          <w:sz w:val="24"/>
        </w:rPr>
        <w:t>齐贤中队、钱清中队、马鞍中队、平水中队、兰亭中队</w:t>
      </w:r>
      <w:r>
        <w:rPr>
          <w:rFonts w:ascii="仿宋" w:eastAsia="仿宋" w:hAnsi="仿宋" w:cs="仿宋" w:hint="eastAsia"/>
          <w:sz w:val="24"/>
        </w:rPr>
        <w:t>地面石板，采光景玻璃、幕墙、护栏玻璃、大理石干挂、铝扣板，屋顶修漏，各楼层地砖，墙砖，墙面粉刷，补缝，铝合金工程，木工，泥水工，油漆工等维修所需。</w:t>
      </w:r>
    </w:p>
    <w:p w:rsidR="00861727" w:rsidRDefault="00F67E7A">
      <w:pPr>
        <w:spacing w:line="360" w:lineRule="auto"/>
        <w:ind w:firstLineChars="200" w:firstLine="482"/>
        <w:rPr>
          <w:rFonts w:ascii="仿宋" w:eastAsia="仿宋" w:hAnsi="仿宋" w:cs="仿宋"/>
          <w:b/>
          <w:sz w:val="24"/>
        </w:rPr>
      </w:pPr>
      <w:r>
        <w:rPr>
          <w:rFonts w:ascii="仿宋" w:eastAsia="仿宋" w:hAnsi="仿宋" w:cs="仿宋" w:hint="eastAsia"/>
          <w:b/>
          <w:sz w:val="24"/>
        </w:rPr>
        <w:t>（3）设备的维修、养护管理方案。</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对于设备的维修控制，关键是抓好维修计划的制定和维修制度的完善。</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编制维修计划时应注意：①是否按设备分类编制计划。②维修周期是否科学(周期是指两次大修之间的工作时间)。③维修方法是否恰当。</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一般的维修方法有：①强制维修法。即不管设备技术状况如何，均按计划定期维修。</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定期检修法。即根据设备技术性能和要求，制订维修周期，定期检修。③诊断维修法。即根据使用部门的报告和提供的技术资料，对设备进行检查诊断，确定要维修的项目或部件，然后进行维修。④全面维修。即当设备出现严重磨损、损坏或故障时，</w:t>
      </w:r>
      <w:r>
        <w:rPr>
          <w:rFonts w:ascii="仿宋" w:eastAsia="仿宋" w:hAnsi="仿宋" w:cs="仿宋" w:hint="eastAsia"/>
          <w:color w:val="FF0000"/>
          <w:sz w:val="24"/>
        </w:rPr>
        <w:t>对主体和部件全面修理（大修）</w:t>
      </w:r>
      <w:r>
        <w:rPr>
          <w:rFonts w:ascii="仿宋" w:eastAsia="仿宋" w:hAnsi="仿宋" w:cs="仿宋" w:hint="eastAsia"/>
          <w:sz w:val="24"/>
        </w:rPr>
        <w:t>。建立设备维修制度主要是设备检修制度和报修制度。</w:t>
      </w:r>
    </w:p>
    <w:p w:rsidR="00861727" w:rsidRDefault="00861727">
      <w:pPr>
        <w:spacing w:line="360" w:lineRule="auto"/>
        <w:ind w:firstLineChars="200" w:firstLine="480"/>
        <w:rPr>
          <w:rFonts w:ascii="仿宋" w:eastAsia="仿宋" w:hAnsi="仿宋" w:cs="仿宋"/>
          <w:sz w:val="24"/>
        </w:rPr>
      </w:pPr>
    </w:p>
    <w:p w:rsidR="00861727" w:rsidRDefault="00F67E7A">
      <w:pPr>
        <w:snapToGrid w:val="0"/>
        <w:spacing w:line="360" w:lineRule="auto"/>
        <w:ind w:firstLine="643"/>
        <w:jc w:val="center"/>
        <w:outlineLvl w:val="1"/>
        <w:rPr>
          <w:rFonts w:ascii="仿宋" w:eastAsia="仿宋" w:hAnsi="仿宋" w:cs="仿宋"/>
          <w:b/>
          <w:sz w:val="28"/>
          <w:szCs w:val="28"/>
        </w:rPr>
      </w:pPr>
      <w:r>
        <w:rPr>
          <w:rFonts w:ascii="仿宋" w:eastAsia="仿宋" w:hAnsi="仿宋" w:cs="仿宋" w:hint="eastAsia"/>
          <w:b/>
          <w:sz w:val="32"/>
        </w:rPr>
        <w:t>二、商务要求</w:t>
      </w:r>
    </w:p>
    <w:p w:rsidR="00861727" w:rsidRDefault="00F67E7A">
      <w:pPr>
        <w:widowControl/>
        <w:snapToGrid w:val="0"/>
        <w:spacing w:line="360" w:lineRule="auto"/>
        <w:rPr>
          <w:rFonts w:ascii="仿宋" w:eastAsia="仿宋" w:hAnsi="仿宋" w:cs="仿宋"/>
          <w:b/>
          <w:bCs/>
          <w:kern w:val="0"/>
          <w:sz w:val="24"/>
        </w:rPr>
      </w:pPr>
      <w:r>
        <w:rPr>
          <w:rFonts w:ascii="仿宋" w:eastAsia="仿宋" w:hAnsi="仿宋" w:cs="仿宋" w:hint="eastAsia"/>
          <w:sz w:val="24"/>
        </w:rPr>
        <w:t>★</w:t>
      </w:r>
      <w:r>
        <w:rPr>
          <w:rFonts w:ascii="仿宋" w:eastAsia="仿宋" w:hAnsi="仿宋" w:cs="仿宋" w:hint="eastAsia"/>
          <w:b/>
          <w:bCs/>
          <w:kern w:val="0"/>
          <w:sz w:val="24"/>
        </w:rPr>
        <w:t>2.1服务期限</w:t>
      </w:r>
    </w:p>
    <w:p w:rsidR="00861727" w:rsidRDefault="00F67E7A">
      <w:pPr>
        <w:spacing w:line="360" w:lineRule="auto"/>
        <w:rPr>
          <w:rFonts w:ascii="仿宋" w:eastAsia="仿宋" w:hAnsi="仿宋" w:cs="Arial"/>
          <w:b/>
          <w:kern w:val="0"/>
          <w:sz w:val="24"/>
        </w:rPr>
      </w:pPr>
      <w:r>
        <w:rPr>
          <w:rFonts w:ascii="仿宋" w:eastAsia="仿宋" w:hAnsi="仿宋" w:cs="仿宋" w:hint="eastAsia"/>
          <w:sz w:val="24"/>
        </w:rPr>
        <w:t>服务期两年（具体起始时间以合同签订为准）。</w:t>
      </w:r>
    </w:p>
    <w:p w:rsidR="00861727" w:rsidRDefault="00F67E7A">
      <w:pPr>
        <w:widowControl/>
        <w:snapToGrid w:val="0"/>
        <w:spacing w:line="360" w:lineRule="auto"/>
        <w:outlineLvl w:val="2"/>
        <w:rPr>
          <w:rFonts w:ascii="仿宋" w:eastAsia="仿宋" w:hAnsi="仿宋" w:cs="仿宋"/>
          <w:b/>
          <w:bCs/>
          <w:kern w:val="0"/>
          <w:sz w:val="24"/>
        </w:rPr>
      </w:pPr>
      <w:r>
        <w:rPr>
          <w:rFonts w:ascii="仿宋" w:eastAsia="仿宋" w:hAnsi="仿宋" w:cs="仿宋" w:hint="eastAsia"/>
          <w:b/>
          <w:bCs/>
          <w:kern w:val="0"/>
          <w:sz w:val="24"/>
        </w:rPr>
        <w:t>2.2技术培训</w:t>
      </w:r>
    </w:p>
    <w:p w:rsidR="00861727" w:rsidRDefault="00F67E7A">
      <w:pPr>
        <w:widowControl/>
        <w:snapToGrid w:val="0"/>
        <w:spacing w:line="360" w:lineRule="auto"/>
        <w:rPr>
          <w:rFonts w:ascii="仿宋" w:eastAsia="仿宋" w:hAnsi="仿宋" w:cs="仿宋"/>
          <w:kern w:val="0"/>
          <w:sz w:val="24"/>
        </w:rPr>
      </w:pPr>
      <w:r>
        <w:rPr>
          <w:rFonts w:ascii="仿宋" w:eastAsia="仿宋" w:hAnsi="仿宋" w:cs="仿宋" w:hint="eastAsia"/>
          <w:kern w:val="0"/>
          <w:sz w:val="24"/>
        </w:rPr>
        <w:t>2.2.1中标人须对招标人的技术人员培训。投标人须在投标文件中提供详细的培训计划，包括培训内容、培训时间、培训费用等。</w:t>
      </w:r>
    </w:p>
    <w:p w:rsidR="00861727" w:rsidRDefault="00F67E7A">
      <w:pPr>
        <w:widowControl/>
        <w:snapToGrid w:val="0"/>
        <w:spacing w:line="360" w:lineRule="auto"/>
        <w:rPr>
          <w:rFonts w:ascii="仿宋" w:eastAsia="仿宋" w:hAnsi="仿宋" w:cs="仿宋"/>
          <w:kern w:val="0"/>
          <w:sz w:val="24"/>
        </w:rPr>
      </w:pPr>
      <w:r>
        <w:rPr>
          <w:rFonts w:ascii="仿宋" w:eastAsia="仿宋" w:hAnsi="仿宋" w:cs="仿宋" w:hint="eastAsia"/>
          <w:kern w:val="0"/>
          <w:sz w:val="24"/>
        </w:rPr>
        <w:t>2.2.2技术培训费用应包含在投标总价中。</w:t>
      </w:r>
    </w:p>
    <w:p w:rsidR="00861727" w:rsidRDefault="00F67E7A">
      <w:pPr>
        <w:widowControl/>
        <w:snapToGrid w:val="0"/>
        <w:spacing w:line="360" w:lineRule="auto"/>
        <w:rPr>
          <w:rFonts w:ascii="仿宋" w:eastAsia="仿宋" w:hAnsi="仿宋" w:cs="仿宋"/>
          <w:b/>
          <w:bCs/>
          <w:sz w:val="24"/>
        </w:rPr>
      </w:pPr>
      <w:r>
        <w:rPr>
          <w:rFonts w:ascii="仿宋" w:eastAsia="仿宋" w:hAnsi="仿宋" w:cs="仿宋" w:hint="eastAsia"/>
          <w:sz w:val="24"/>
        </w:rPr>
        <w:lastRenderedPageBreak/>
        <w:t>★</w:t>
      </w:r>
      <w:r>
        <w:rPr>
          <w:rFonts w:ascii="仿宋" w:eastAsia="仿宋" w:hAnsi="仿宋" w:cs="仿宋" w:hint="eastAsia"/>
          <w:b/>
          <w:bCs/>
          <w:sz w:val="24"/>
        </w:rPr>
        <w:t>2.3数量调整</w:t>
      </w:r>
    </w:p>
    <w:p w:rsidR="00861727" w:rsidRDefault="00F67E7A">
      <w:pPr>
        <w:widowControl/>
        <w:overflowPunct w:val="0"/>
        <w:autoSpaceDE w:val="0"/>
        <w:autoSpaceDN w:val="0"/>
        <w:spacing w:line="360" w:lineRule="auto"/>
        <w:textAlignment w:val="baseline"/>
        <w:rPr>
          <w:rFonts w:ascii="仿宋" w:eastAsia="仿宋" w:hAnsi="仿宋" w:cs="仿宋"/>
          <w:sz w:val="24"/>
        </w:rPr>
      </w:pPr>
      <w:r>
        <w:rPr>
          <w:rFonts w:ascii="仿宋" w:eastAsia="仿宋" w:hAnsi="仿宋" w:cs="仿宋" w:hint="eastAsia"/>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rsidR="00861727" w:rsidRDefault="00F67E7A">
      <w:pPr>
        <w:widowControl/>
        <w:snapToGrid w:val="0"/>
        <w:spacing w:line="360" w:lineRule="auto"/>
        <w:rPr>
          <w:rFonts w:ascii="仿宋" w:eastAsia="仿宋" w:hAnsi="仿宋" w:cs="仿宋"/>
          <w:b/>
          <w:bCs/>
          <w:kern w:val="0"/>
          <w:sz w:val="24"/>
        </w:rPr>
      </w:pPr>
      <w:r>
        <w:rPr>
          <w:rFonts w:ascii="仿宋" w:eastAsia="仿宋" w:hAnsi="仿宋" w:cs="仿宋" w:hint="eastAsia"/>
          <w:sz w:val="24"/>
        </w:rPr>
        <w:t>★</w:t>
      </w:r>
      <w:r>
        <w:rPr>
          <w:rFonts w:ascii="仿宋" w:eastAsia="仿宋" w:hAnsi="仿宋" w:cs="仿宋" w:hint="eastAsia"/>
          <w:b/>
          <w:bCs/>
          <w:kern w:val="0"/>
          <w:sz w:val="24"/>
        </w:rPr>
        <w:t>2.4付款方式</w:t>
      </w:r>
    </w:p>
    <w:p w:rsidR="00861727" w:rsidRDefault="00F67E7A">
      <w:pPr>
        <w:pStyle w:val="a7"/>
        <w:spacing w:line="360" w:lineRule="auto"/>
        <w:jc w:val="both"/>
        <w:rPr>
          <w:rFonts w:ascii="仿宋" w:eastAsia="仿宋" w:hAnsi="仿宋" w:cs="仿宋"/>
          <w:sz w:val="24"/>
        </w:rPr>
      </w:pPr>
      <w:r>
        <w:rPr>
          <w:rFonts w:ascii="仿宋" w:eastAsia="仿宋" w:hAnsi="仿宋" w:cs="仿宋" w:hint="eastAsia"/>
          <w:sz w:val="24"/>
        </w:rPr>
        <w:t>2.4.1 物业服务费按季度支付，在本季度结束后次月25日前付款。</w:t>
      </w:r>
    </w:p>
    <w:p w:rsidR="00861727" w:rsidRDefault="00F67E7A">
      <w:pPr>
        <w:pStyle w:val="27"/>
        <w:spacing w:before="0"/>
        <w:ind w:firstLineChars="0" w:firstLine="0"/>
        <w:rPr>
          <w:rFonts w:ascii="仿宋" w:eastAsia="仿宋" w:hAnsi="仿宋" w:cs="仿宋"/>
          <w:szCs w:val="24"/>
        </w:rPr>
      </w:pPr>
      <w:r>
        <w:rPr>
          <w:rFonts w:ascii="仿宋" w:eastAsia="仿宋" w:hAnsi="仿宋" w:cs="仿宋" w:hint="eastAsia"/>
          <w:szCs w:val="24"/>
        </w:rPr>
        <w:t>2.4.2 发票应随付款进度同时提供，需提供增值税发票（按照国家有关规定缴纳相应税费，可接受分公司发票）。</w:t>
      </w:r>
    </w:p>
    <w:p w:rsidR="00861727" w:rsidRDefault="00F67E7A">
      <w:pPr>
        <w:pStyle w:val="27"/>
        <w:spacing w:before="0"/>
        <w:ind w:firstLineChars="0" w:firstLine="0"/>
        <w:rPr>
          <w:rFonts w:ascii="仿宋" w:eastAsia="仿宋" w:hAnsi="仿宋" w:cs="仿宋"/>
          <w:szCs w:val="24"/>
        </w:rPr>
      </w:pPr>
      <w:r>
        <w:rPr>
          <w:rFonts w:ascii="仿宋" w:eastAsia="仿宋" w:hAnsi="仿宋" w:cs="仿宋" w:hint="eastAsia"/>
          <w:szCs w:val="24"/>
        </w:rPr>
        <w:t>2.4.3涉及中小企业合同的，按《浙江省财政厅关于进一步发挥政府采购政策功能全力推动经济稳进提质的通知》（</w:t>
      </w:r>
      <w:proofErr w:type="gramStart"/>
      <w:r>
        <w:rPr>
          <w:rFonts w:ascii="仿宋" w:eastAsia="仿宋" w:hAnsi="仿宋" w:cs="仿宋" w:hint="eastAsia"/>
          <w:szCs w:val="24"/>
        </w:rPr>
        <w:t>浙财采监</w:t>
      </w:r>
      <w:proofErr w:type="gramEnd"/>
      <w:r>
        <w:rPr>
          <w:rFonts w:ascii="仿宋" w:eastAsia="仿宋" w:hAnsi="仿宋" w:cs="仿宋" w:hint="eastAsia"/>
          <w:szCs w:val="24"/>
        </w:rPr>
        <w:t>〔2022〕3号）文件要求执行。</w:t>
      </w:r>
    </w:p>
    <w:p w:rsidR="00861727" w:rsidRDefault="00F67E7A">
      <w:pPr>
        <w:widowControl/>
        <w:snapToGrid w:val="0"/>
        <w:spacing w:line="360" w:lineRule="auto"/>
        <w:rPr>
          <w:rFonts w:ascii="仿宋" w:eastAsia="仿宋" w:hAnsi="仿宋" w:cs="仿宋"/>
          <w:b/>
          <w:bCs/>
          <w:kern w:val="0"/>
          <w:sz w:val="24"/>
        </w:rPr>
      </w:pPr>
      <w:r>
        <w:rPr>
          <w:rFonts w:ascii="仿宋" w:eastAsia="仿宋" w:hAnsi="仿宋" w:cs="仿宋" w:hint="eastAsia"/>
          <w:sz w:val="24"/>
        </w:rPr>
        <w:t>★</w:t>
      </w:r>
      <w:r>
        <w:rPr>
          <w:rFonts w:ascii="仿宋" w:eastAsia="仿宋" w:hAnsi="仿宋" w:cs="仿宋" w:hint="eastAsia"/>
          <w:b/>
          <w:bCs/>
          <w:kern w:val="0"/>
          <w:sz w:val="24"/>
        </w:rPr>
        <w:t>2.5验收</w:t>
      </w:r>
    </w:p>
    <w:p w:rsidR="00861727" w:rsidRDefault="00F67E7A">
      <w:pPr>
        <w:adjustRightInd/>
        <w:spacing w:line="360" w:lineRule="auto"/>
        <w:rPr>
          <w:rFonts w:ascii="仿宋" w:eastAsia="仿宋" w:hAnsi="仿宋" w:cs="仿宋"/>
          <w:color w:val="FF0000"/>
          <w:sz w:val="24"/>
        </w:rPr>
      </w:pPr>
      <w:r>
        <w:rPr>
          <w:rFonts w:ascii="仿宋" w:eastAsia="仿宋" w:hAnsi="仿宋" w:cs="仿宋" w:hint="eastAsia"/>
          <w:color w:val="FF0000"/>
          <w:sz w:val="24"/>
        </w:rPr>
        <w:t>2.5.1检查、考核：</w:t>
      </w:r>
    </w:p>
    <w:p w:rsidR="00861727" w:rsidRDefault="00F67E7A">
      <w:pPr>
        <w:adjustRightInd/>
        <w:spacing w:line="360" w:lineRule="auto"/>
        <w:rPr>
          <w:rFonts w:ascii="仿宋" w:eastAsia="仿宋" w:hAnsi="仿宋" w:cs="仿宋"/>
          <w:color w:val="FF0000"/>
          <w:sz w:val="24"/>
        </w:rPr>
      </w:pPr>
      <w:r>
        <w:rPr>
          <w:rFonts w:ascii="仿宋" w:eastAsia="仿宋" w:hAnsi="仿宋" w:cs="仿宋" w:hint="eastAsia"/>
          <w:color w:val="FF0000"/>
          <w:sz w:val="24"/>
        </w:rPr>
        <w:t>2.5.1.1按采购方实行日常不定期检查及季度考核，《物业服务考核表》见附件。</w:t>
      </w:r>
    </w:p>
    <w:p w:rsidR="00861727" w:rsidRDefault="00F67E7A">
      <w:pPr>
        <w:adjustRightInd/>
        <w:spacing w:line="360" w:lineRule="auto"/>
        <w:rPr>
          <w:rFonts w:ascii="仿宋" w:eastAsia="仿宋" w:hAnsi="仿宋" w:cs="仿宋"/>
          <w:color w:val="FF0000"/>
          <w:sz w:val="24"/>
        </w:rPr>
      </w:pPr>
      <w:r>
        <w:rPr>
          <w:rFonts w:ascii="仿宋" w:eastAsia="仿宋" w:hAnsi="仿宋" w:cs="仿宋" w:hint="eastAsia"/>
          <w:color w:val="FF0000"/>
          <w:sz w:val="24"/>
        </w:rPr>
        <w:t>2.5.1.2采购人对服务质量进行检查、考核，该考核分数即为中标供应商的考核得分。</w:t>
      </w:r>
    </w:p>
    <w:p w:rsidR="00861727" w:rsidRDefault="00F67E7A">
      <w:pPr>
        <w:adjustRightInd/>
        <w:spacing w:line="360" w:lineRule="auto"/>
        <w:rPr>
          <w:rFonts w:ascii="仿宋" w:eastAsia="仿宋" w:hAnsi="仿宋" w:cs="仿宋"/>
          <w:b/>
          <w:bCs/>
          <w:kern w:val="0"/>
          <w:sz w:val="24"/>
        </w:rPr>
      </w:pPr>
      <w:r>
        <w:rPr>
          <w:rFonts w:ascii="仿宋" w:eastAsia="仿宋" w:hAnsi="仿宋" w:cs="仿宋" w:hint="eastAsia"/>
          <w:sz w:val="24"/>
        </w:rPr>
        <w:t>★</w:t>
      </w:r>
      <w:r>
        <w:rPr>
          <w:rFonts w:ascii="仿宋" w:eastAsia="仿宋" w:hAnsi="仿宋" w:cs="仿宋" w:hint="eastAsia"/>
          <w:b/>
          <w:bCs/>
          <w:kern w:val="0"/>
          <w:sz w:val="24"/>
        </w:rPr>
        <w:t>2.6结算原则</w:t>
      </w:r>
    </w:p>
    <w:p w:rsidR="00861727" w:rsidRDefault="00F67E7A">
      <w:pPr>
        <w:adjustRightInd/>
        <w:spacing w:line="360" w:lineRule="auto"/>
        <w:rPr>
          <w:rFonts w:ascii="仿宋" w:eastAsia="仿宋" w:hAnsi="仿宋" w:cs="仿宋"/>
          <w:sz w:val="24"/>
        </w:rPr>
      </w:pPr>
      <w:r>
        <w:rPr>
          <w:rFonts w:ascii="仿宋" w:eastAsia="仿宋" w:hAnsi="仿宋" w:cs="仿宋" w:hint="eastAsia"/>
          <w:sz w:val="24"/>
        </w:rPr>
        <w:t>2.6.1招标文件、招标答疑会纪要、中标供应商的中标报价等作为结算依据；</w:t>
      </w:r>
    </w:p>
    <w:p w:rsidR="00861727" w:rsidRDefault="00F67E7A">
      <w:pPr>
        <w:adjustRightInd/>
        <w:spacing w:line="360" w:lineRule="auto"/>
        <w:rPr>
          <w:rFonts w:ascii="仿宋" w:eastAsia="仿宋" w:hAnsi="仿宋" w:cs="仿宋"/>
          <w:b/>
          <w:bCs/>
          <w:color w:val="FF0000"/>
          <w:sz w:val="24"/>
        </w:rPr>
      </w:pPr>
      <w:r>
        <w:rPr>
          <w:rFonts w:ascii="仿宋" w:eastAsia="仿宋" w:hAnsi="仿宋" w:cs="仿宋" w:hint="eastAsia"/>
          <w:color w:val="FF0000"/>
          <w:sz w:val="24"/>
        </w:rPr>
        <w:t>2.6.2中标价一次性包死，不再调整，结合考核文件支付服务费。</w:t>
      </w:r>
    </w:p>
    <w:p w:rsidR="00861727" w:rsidRDefault="00F67E7A">
      <w:pPr>
        <w:adjustRightInd/>
        <w:spacing w:line="360" w:lineRule="auto"/>
        <w:rPr>
          <w:rFonts w:ascii="仿宋" w:eastAsia="仿宋" w:hAnsi="仿宋" w:cs="仿宋"/>
          <w:b/>
          <w:bCs/>
          <w:kern w:val="0"/>
          <w:sz w:val="24"/>
        </w:rPr>
      </w:pPr>
      <w:r>
        <w:rPr>
          <w:rFonts w:ascii="仿宋" w:eastAsia="仿宋" w:hAnsi="仿宋" w:cs="仿宋" w:hint="eastAsia"/>
          <w:sz w:val="24"/>
        </w:rPr>
        <w:t>★</w:t>
      </w:r>
      <w:r>
        <w:rPr>
          <w:rFonts w:ascii="仿宋" w:eastAsia="仿宋" w:hAnsi="仿宋" w:cs="仿宋" w:hint="eastAsia"/>
          <w:b/>
          <w:bCs/>
          <w:kern w:val="0"/>
          <w:sz w:val="24"/>
        </w:rPr>
        <w:t>2.7奖励与惩罚</w:t>
      </w:r>
    </w:p>
    <w:p w:rsidR="00861727" w:rsidRDefault="00F67E7A">
      <w:pPr>
        <w:adjustRightInd/>
        <w:spacing w:line="360" w:lineRule="auto"/>
        <w:rPr>
          <w:rFonts w:ascii="仿宋" w:eastAsia="仿宋" w:hAnsi="仿宋" w:cs="仿宋"/>
          <w:sz w:val="24"/>
        </w:rPr>
      </w:pPr>
      <w:r>
        <w:rPr>
          <w:rFonts w:ascii="仿宋" w:eastAsia="仿宋" w:hAnsi="仿宋" w:cs="仿宋" w:hint="eastAsia"/>
          <w:sz w:val="24"/>
        </w:rPr>
        <w:t>2.7.1惩罚：</w:t>
      </w:r>
    </w:p>
    <w:p w:rsidR="00861727" w:rsidRDefault="00F67E7A">
      <w:pPr>
        <w:adjustRightInd/>
        <w:spacing w:line="360" w:lineRule="auto"/>
        <w:rPr>
          <w:rFonts w:ascii="仿宋" w:eastAsia="仿宋" w:hAnsi="仿宋" w:cs="仿宋"/>
          <w:sz w:val="24"/>
        </w:rPr>
      </w:pPr>
      <w:r>
        <w:rPr>
          <w:rFonts w:ascii="仿宋" w:eastAsia="仿宋" w:hAnsi="仿宋" w:cs="仿宋" w:hint="eastAsia"/>
          <w:sz w:val="24"/>
        </w:rPr>
        <w:t>①发生重大质量安全事故或被媒体曝光造成严重影响的，采购人有权终止合同，并扣除履约保证金。</w:t>
      </w:r>
    </w:p>
    <w:p w:rsidR="00861727" w:rsidRDefault="00F67E7A">
      <w:pPr>
        <w:adjustRightInd/>
        <w:spacing w:line="360" w:lineRule="auto"/>
        <w:rPr>
          <w:rFonts w:ascii="仿宋" w:eastAsia="仿宋" w:hAnsi="仿宋" w:cs="仿宋"/>
          <w:sz w:val="24"/>
        </w:rPr>
      </w:pPr>
      <w:r>
        <w:rPr>
          <w:rFonts w:ascii="仿宋" w:eastAsia="仿宋" w:hAnsi="仿宋" w:cs="仿宋" w:hint="eastAsia"/>
          <w:sz w:val="24"/>
        </w:rPr>
        <w:t>②遇灾害性天气，擅自脱岗或未听从业主统一指挥，未按甲方要求进行应急管理造成严重损失的，采购人有权终止合同，并扣除履约保证金。</w:t>
      </w:r>
    </w:p>
    <w:p w:rsidR="00861727" w:rsidRDefault="00F67E7A">
      <w:pPr>
        <w:pStyle w:val="2"/>
        <w:ind w:left="0" w:firstLine="0"/>
        <w:jc w:val="both"/>
        <w:rPr>
          <w:rFonts w:ascii="仿宋" w:eastAsia="仿宋" w:cs="仿宋"/>
          <w:bCs w:val="0"/>
          <w:sz w:val="24"/>
          <w:szCs w:val="24"/>
          <w:lang w:val="en-US"/>
        </w:rPr>
      </w:pPr>
      <w:r>
        <w:rPr>
          <w:rFonts w:ascii="仿宋" w:eastAsia="仿宋" w:cs="仿宋" w:hint="eastAsia"/>
          <w:sz w:val="24"/>
        </w:rPr>
        <w:t>★</w:t>
      </w:r>
      <w:r>
        <w:rPr>
          <w:rFonts w:ascii="仿宋" w:eastAsia="仿宋" w:cs="仿宋" w:hint="eastAsia"/>
          <w:bCs w:val="0"/>
          <w:sz w:val="24"/>
          <w:szCs w:val="24"/>
          <w:lang w:val="en-US"/>
        </w:rPr>
        <w:t>2.8其他</w:t>
      </w:r>
    </w:p>
    <w:p w:rsidR="00861727" w:rsidRDefault="00F67E7A">
      <w:pPr>
        <w:spacing w:line="360" w:lineRule="auto"/>
        <w:jc w:val="left"/>
        <w:outlineLvl w:val="0"/>
        <w:rPr>
          <w:rFonts w:ascii="仿宋" w:eastAsia="仿宋" w:hAnsi="仿宋" w:cs="仿宋"/>
          <w:b/>
          <w:sz w:val="24"/>
        </w:rPr>
      </w:pPr>
      <w:r>
        <w:rPr>
          <w:rFonts w:ascii="仿宋" w:eastAsia="仿宋" w:hAnsi="仿宋" w:cs="仿宋" w:hint="eastAsia"/>
          <w:b/>
          <w:sz w:val="24"/>
        </w:rPr>
        <w:t>中标人须在合同签订前须提供项目经理、保安等重要岗位人员的相关有效证件和信息</w:t>
      </w:r>
      <w:r>
        <w:rPr>
          <w:rFonts w:ascii="仿宋" w:eastAsia="仿宋" w:hAnsi="仿宋" w:cs="仿宋" w:hint="eastAsia"/>
          <w:b/>
          <w:color w:val="FF0000"/>
          <w:sz w:val="24"/>
        </w:rPr>
        <w:t>原件</w:t>
      </w:r>
      <w:r>
        <w:rPr>
          <w:rFonts w:ascii="仿宋" w:eastAsia="仿宋" w:hAnsi="仿宋" w:cs="仿宋" w:hint="eastAsia"/>
          <w:b/>
          <w:sz w:val="24"/>
        </w:rPr>
        <w:t>，如果中标人不能提供，则采购人有权上报财政作相关处理。其他人员聘用须将人员信息向采购人备案。</w:t>
      </w:r>
    </w:p>
    <w:p w:rsidR="00861727" w:rsidRDefault="00861727">
      <w:pPr>
        <w:spacing w:line="360" w:lineRule="auto"/>
        <w:jc w:val="center"/>
        <w:outlineLvl w:val="0"/>
        <w:rPr>
          <w:rFonts w:ascii="仿宋" w:eastAsia="仿宋" w:hAnsi="仿宋" w:cs="仿宋"/>
          <w:b/>
          <w:sz w:val="36"/>
          <w:szCs w:val="36"/>
        </w:rPr>
        <w:sectPr w:rsidR="00861727">
          <w:footerReference w:type="default" r:id="rId17"/>
          <w:pgSz w:w="11907" w:h="16840"/>
          <w:pgMar w:top="1474" w:right="1814" w:bottom="1474" w:left="1814" w:header="851" w:footer="851" w:gutter="0"/>
          <w:cols w:space="720"/>
        </w:sectPr>
      </w:pPr>
    </w:p>
    <w:p w:rsidR="00861727" w:rsidRDefault="00F67E7A">
      <w:pPr>
        <w:pStyle w:val="2ff3"/>
        <w:rPr>
          <w:rFonts w:ascii="黑体" w:eastAsia="黑体" w:hAnsi="黑体" w:cs="黑体"/>
          <w:sz w:val="44"/>
          <w:szCs w:val="44"/>
        </w:rPr>
      </w:pPr>
      <w:r>
        <w:rPr>
          <w:rFonts w:ascii="黑体" w:eastAsia="黑体" w:hAnsi="黑体" w:cs="黑体" w:hint="eastAsia"/>
          <w:sz w:val="44"/>
          <w:szCs w:val="44"/>
        </w:rPr>
        <w:lastRenderedPageBreak/>
        <w:t>附：《物业服务考核表》</w:t>
      </w:r>
    </w:p>
    <w:p w:rsidR="00861727" w:rsidRDefault="00F67E7A">
      <w:pPr>
        <w:pStyle w:val="1fe"/>
        <w:ind w:left="5820" w:firstLineChars="300" w:firstLine="660"/>
        <w:jc w:val="right"/>
        <w:rPr>
          <w:rFonts w:ascii="仿宋_GB2312" w:eastAsia="仿宋_GB2312" w:hAnsi="仿宋_GB2312" w:cs="仿宋_GB2312"/>
          <w:sz w:val="22"/>
          <w:szCs w:val="22"/>
        </w:rPr>
      </w:pPr>
      <w:r>
        <w:rPr>
          <w:rFonts w:ascii="仿宋_GB2312" w:eastAsia="仿宋_GB2312" w:hAnsi="仿宋_GB2312" w:cs="仿宋_GB2312" w:hint="eastAsia"/>
          <w:sz w:val="22"/>
          <w:szCs w:val="22"/>
        </w:rPr>
        <w:t>年</w:t>
      </w:r>
      <w:r>
        <w:rPr>
          <w:rFonts w:ascii="仿宋_GB2312" w:eastAsia="仿宋_GB2312" w:hAnsi="仿宋_GB2312" w:cs="仿宋_GB2312" w:hint="eastAsia"/>
          <w:sz w:val="22"/>
          <w:szCs w:val="22"/>
          <w:lang w:val="en-US"/>
        </w:rPr>
        <w:t xml:space="preserve">   </w:t>
      </w:r>
      <w:r>
        <w:rPr>
          <w:rFonts w:ascii="仿宋_GB2312" w:eastAsia="仿宋_GB2312" w:hAnsi="仿宋_GB2312" w:cs="仿宋_GB2312" w:hint="eastAsia"/>
          <w:sz w:val="22"/>
          <w:szCs w:val="22"/>
        </w:rPr>
        <w:t>月</w:t>
      </w:r>
      <w:r>
        <w:rPr>
          <w:rFonts w:ascii="仿宋_GB2312" w:eastAsia="仿宋_GB2312" w:hAnsi="仿宋_GB2312" w:cs="仿宋_GB2312" w:hint="eastAsia"/>
          <w:sz w:val="22"/>
          <w:szCs w:val="22"/>
          <w:lang w:val="en-US"/>
        </w:rPr>
        <w:t xml:space="preserve">   </w:t>
      </w:r>
      <w:r>
        <w:rPr>
          <w:rFonts w:ascii="仿宋_GB2312" w:eastAsia="仿宋_GB2312" w:hAnsi="仿宋_GB2312" w:cs="仿宋_GB2312" w:hint="eastAsia"/>
          <w:sz w:val="22"/>
          <w:szCs w:val="22"/>
        </w:rPr>
        <w:t>日</w:t>
      </w:r>
    </w:p>
    <w:p w:rsidR="00861727" w:rsidRDefault="00F67E7A">
      <w:pPr>
        <w:pStyle w:val="affffffffff9"/>
        <w:ind w:left="101"/>
        <w:jc w:val="left"/>
        <w:rPr>
          <w:rFonts w:ascii="仿宋_GB2312" w:eastAsia="仿宋_GB2312" w:hAnsi="仿宋_GB2312" w:cs="仿宋_GB2312"/>
        </w:rPr>
      </w:pPr>
      <w:r>
        <w:rPr>
          <w:rFonts w:ascii="仿宋_GB2312" w:eastAsia="仿宋_GB2312" w:hAnsi="仿宋_GB2312" w:cs="仿宋_GB2312" w:hint="eastAsia"/>
        </w:rPr>
        <w:t>总体要求：制度齐全、责任明确、创建完备、管理有序。</w:t>
      </w:r>
    </w:p>
    <w:tbl>
      <w:tblPr>
        <w:tblW w:w="0" w:type="auto"/>
        <w:jc w:val="center"/>
        <w:tblLayout w:type="fixed"/>
        <w:tblCellMar>
          <w:left w:w="10" w:type="dxa"/>
          <w:right w:w="10" w:type="dxa"/>
        </w:tblCellMar>
        <w:tblLook w:val="04A0" w:firstRow="1" w:lastRow="0" w:firstColumn="1" w:lastColumn="0" w:noHBand="0" w:noVBand="1"/>
      </w:tblPr>
      <w:tblGrid>
        <w:gridCol w:w="1118"/>
        <w:gridCol w:w="5520"/>
        <w:gridCol w:w="1123"/>
        <w:gridCol w:w="830"/>
        <w:gridCol w:w="869"/>
      </w:tblGrid>
      <w:tr w:rsidR="00861727">
        <w:trPr>
          <w:trHeight w:hRule="exact" w:val="466"/>
          <w:jc w:val="center"/>
        </w:trPr>
        <w:tc>
          <w:tcPr>
            <w:tcW w:w="6638" w:type="dxa"/>
            <w:gridSpan w:val="2"/>
            <w:tcBorders>
              <w:top w:val="single" w:sz="4" w:space="0" w:color="auto"/>
              <w:left w:val="single" w:sz="4" w:space="0" w:color="auto"/>
            </w:tcBorders>
            <w:shd w:val="clear" w:color="auto" w:fill="auto"/>
            <w:vAlign w:val="center"/>
          </w:tcPr>
          <w:p w:rsidR="00861727" w:rsidRDefault="00F67E7A">
            <w:pPr>
              <w:pStyle w:val="affffffffffa"/>
              <w:spacing w:line="240" w:lineRule="auto"/>
              <w:jc w:val="center"/>
              <w:rPr>
                <w:rFonts w:ascii="仿宋_GB2312" w:eastAsia="仿宋_GB2312" w:hAnsi="仿宋_GB2312" w:cs="仿宋_GB2312"/>
              </w:rPr>
            </w:pPr>
            <w:r>
              <w:rPr>
                <w:rFonts w:ascii="仿宋_GB2312" w:eastAsia="仿宋_GB2312" w:hAnsi="仿宋_GB2312" w:cs="仿宋_GB2312" w:hint="eastAsia"/>
              </w:rPr>
              <w:t>考核内容及标准</w:t>
            </w:r>
          </w:p>
        </w:tc>
        <w:tc>
          <w:tcPr>
            <w:tcW w:w="1123" w:type="dxa"/>
            <w:tcBorders>
              <w:top w:val="single" w:sz="4" w:space="0" w:color="auto"/>
              <w:left w:val="single" w:sz="4" w:space="0" w:color="auto"/>
            </w:tcBorders>
            <w:shd w:val="clear" w:color="auto" w:fill="auto"/>
            <w:vAlign w:val="center"/>
          </w:tcPr>
          <w:p w:rsidR="00861727" w:rsidRDefault="00F67E7A">
            <w:pPr>
              <w:pStyle w:val="affffffffffa"/>
              <w:spacing w:line="240" w:lineRule="auto"/>
              <w:jc w:val="center"/>
              <w:rPr>
                <w:rFonts w:ascii="仿宋_GB2312" w:eastAsia="仿宋_GB2312" w:hAnsi="仿宋_GB2312" w:cs="仿宋_GB2312"/>
              </w:rPr>
            </w:pPr>
            <w:r>
              <w:rPr>
                <w:rFonts w:ascii="仿宋_GB2312" w:eastAsia="仿宋_GB2312" w:hAnsi="仿宋_GB2312" w:cs="仿宋_GB2312" w:hint="eastAsia"/>
              </w:rPr>
              <w:t>评分细则</w:t>
            </w:r>
          </w:p>
        </w:tc>
        <w:tc>
          <w:tcPr>
            <w:tcW w:w="830" w:type="dxa"/>
            <w:tcBorders>
              <w:top w:val="single" w:sz="4" w:space="0" w:color="auto"/>
              <w:left w:val="single" w:sz="4" w:space="0" w:color="auto"/>
            </w:tcBorders>
            <w:shd w:val="clear" w:color="auto" w:fill="auto"/>
            <w:vAlign w:val="center"/>
          </w:tcPr>
          <w:p w:rsidR="00861727" w:rsidRDefault="00F67E7A">
            <w:pPr>
              <w:pStyle w:val="affffffffffa"/>
              <w:spacing w:line="240" w:lineRule="auto"/>
              <w:jc w:val="center"/>
              <w:rPr>
                <w:rFonts w:ascii="仿宋_GB2312" w:eastAsia="仿宋_GB2312" w:hAnsi="仿宋_GB2312" w:cs="仿宋_GB2312"/>
              </w:rPr>
            </w:pPr>
            <w:r>
              <w:rPr>
                <w:rFonts w:ascii="仿宋_GB2312" w:eastAsia="仿宋_GB2312" w:hAnsi="仿宋_GB2312" w:cs="仿宋_GB2312" w:hint="eastAsia"/>
              </w:rPr>
              <w:t>自评分</w:t>
            </w:r>
          </w:p>
        </w:tc>
        <w:tc>
          <w:tcPr>
            <w:tcW w:w="869" w:type="dxa"/>
            <w:tcBorders>
              <w:top w:val="single" w:sz="4" w:space="0" w:color="auto"/>
              <w:left w:val="single" w:sz="4" w:space="0" w:color="auto"/>
              <w:right w:val="single" w:sz="4" w:space="0" w:color="auto"/>
            </w:tcBorders>
            <w:shd w:val="clear" w:color="auto" w:fill="auto"/>
            <w:vAlign w:val="center"/>
          </w:tcPr>
          <w:p w:rsidR="00861727" w:rsidRDefault="00F67E7A">
            <w:pPr>
              <w:pStyle w:val="affffffffffa"/>
              <w:spacing w:line="240" w:lineRule="auto"/>
              <w:ind w:right="140"/>
              <w:jc w:val="center"/>
              <w:rPr>
                <w:rFonts w:ascii="仿宋_GB2312" w:eastAsia="仿宋_GB2312" w:hAnsi="仿宋_GB2312" w:cs="仿宋_GB2312"/>
              </w:rPr>
            </w:pPr>
            <w:r>
              <w:rPr>
                <w:rFonts w:ascii="仿宋_GB2312" w:eastAsia="仿宋_GB2312" w:hAnsi="仿宋_GB2312" w:cs="仿宋_GB2312" w:hint="eastAsia"/>
              </w:rPr>
              <w:t>考评分</w:t>
            </w:r>
          </w:p>
        </w:tc>
      </w:tr>
      <w:tr w:rsidR="00861727">
        <w:trPr>
          <w:trHeight w:hRule="exact" w:val="485"/>
          <w:jc w:val="center"/>
        </w:trPr>
        <w:tc>
          <w:tcPr>
            <w:tcW w:w="1118" w:type="dxa"/>
            <w:vMerge w:val="restart"/>
            <w:tcBorders>
              <w:top w:val="single" w:sz="4" w:space="0" w:color="auto"/>
              <w:left w:val="single" w:sz="4" w:space="0" w:color="auto"/>
            </w:tcBorders>
            <w:shd w:val="clear" w:color="auto" w:fill="auto"/>
            <w:vAlign w:val="center"/>
          </w:tcPr>
          <w:p w:rsidR="00861727" w:rsidRDefault="00F67E7A">
            <w:pPr>
              <w:pStyle w:val="affffffffffa"/>
              <w:spacing w:after="180" w:line="240" w:lineRule="auto"/>
              <w:jc w:val="center"/>
              <w:rPr>
                <w:rFonts w:ascii="仿宋_GB2312" w:eastAsia="仿宋_GB2312" w:hAnsi="仿宋_GB2312" w:cs="仿宋_GB2312"/>
              </w:rPr>
            </w:pPr>
            <w:r>
              <w:rPr>
                <w:rFonts w:ascii="仿宋_GB2312" w:eastAsia="仿宋_GB2312" w:hAnsi="仿宋_GB2312" w:cs="仿宋_GB2312" w:hint="eastAsia"/>
              </w:rPr>
              <w:t>保安管理</w:t>
            </w:r>
          </w:p>
          <w:p w:rsidR="00861727" w:rsidRDefault="00F67E7A">
            <w:pPr>
              <w:pStyle w:val="affffffffffa"/>
              <w:spacing w:line="240" w:lineRule="auto"/>
              <w:jc w:val="center"/>
              <w:rPr>
                <w:rFonts w:ascii="仿宋_GB2312" w:eastAsia="仿宋_GB2312" w:hAnsi="仿宋_GB2312" w:cs="仿宋_GB2312"/>
              </w:rPr>
            </w:pPr>
            <w:r>
              <w:rPr>
                <w:rFonts w:ascii="仿宋_GB2312" w:eastAsia="仿宋_GB2312" w:hAnsi="仿宋_GB2312" w:cs="仿宋_GB2312" w:hint="eastAsia"/>
                <w:sz w:val="18"/>
                <w:szCs w:val="18"/>
              </w:rPr>
              <w:t xml:space="preserve">（30 </w:t>
            </w:r>
            <w:r>
              <w:rPr>
                <w:rFonts w:ascii="仿宋_GB2312" w:eastAsia="仿宋_GB2312" w:hAnsi="仿宋_GB2312" w:cs="仿宋_GB2312" w:hint="eastAsia"/>
              </w:rPr>
              <w:t>分）</w:t>
            </w:r>
          </w:p>
        </w:tc>
        <w:tc>
          <w:tcPr>
            <w:tcW w:w="5520" w:type="dxa"/>
            <w:tcBorders>
              <w:top w:val="single" w:sz="4" w:space="0" w:color="auto"/>
              <w:left w:val="single" w:sz="4" w:space="0" w:color="auto"/>
            </w:tcBorders>
            <w:shd w:val="clear" w:color="auto" w:fill="auto"/>
            <w:vAlign w:val="center"/>
          </w:tcPr>
          <w:p w:rsidR="00861727" w:rsidRDefault="00F67E7A">
            <w:pPr>
              <w:pStyle w:val="affffffffffa"/>
              <w:spacing w:line="240" w:lineRule="auto"/>
              <w:rPr>
                <w:rFonts w:ascii="仿宋_GB2312" w:eastAsia="仿宋_GB2312" w:hAnsi="仿宋_GB2312" w:cs="仿宋_GB2312"/>
              </w:rPr>
            </w:pPr>
            <w:r>
              <w:rPr>
                <w:rFonts w:ascii="仿宋_GB2312" w:eastAsia="仿宋_GB2312" w:hAnsi="仿宋_GB2312" w:cs="仿宋_GB2312" w:hint="eastAsia"/>
              </w:rPr>
              <w:t>严格遵守值班纪律，坚守岗位，按时巡逻</w:t>
            </w:r>
          </w:p>
        </w:tc>
        <w:tc>
          <w:tcPr>
            <w:tcW w:w="1123" w:type="dxa"/>
            <w:vMerge w:val="restart"/>
            <w:tcBorders>
              <w:top w:val="single" w:sz="4" w:space="0" w:color="auto"/>
              <w:left w:val="single" w:sz="4" w:space="0" w:color="auto"/>
            </w:tcBorders>
            <w:shd w:val="clear" w:color="auto" w:fill="auto"/>
            <w:vAlign w:val="center"/>
          </w:tcPr>
          <w:p w:rsidR="00861727" w:rsidRDefault="00F67E7A">
            <w:pPr>
              <w:pStyle w:val="affffffffffa"/>
              <w:spacing w:line="440" w:lineRule="exact"/>
              <w:jc w:val="center"/>
              <w:rPr>
                <w:rFonts w:ascii="仿宋_GB2312" w:eastAsia="仿宋_GB2312" w:hAnsi="仿宋_GB2312" w:cs="仿宋_GB2312"/>
                <w:sz w:val="18"/>
                <w:szCs w:val="18"/>
              </w:rPr>
            </w:pPr>
            <w:r>
              <w:rPr>
                <w:rFonts w:ascii="仿宋_GB2312" w:eastAsia="仿宋_GB2312" w:hAnsi="仿宋_GB2312" w:cs="仿宋_GB2312" w:hint="eastAsia"/>
              </w:rPr>
              <w:t>符合</w:t>
            </w:r>
            <w:r>
              <w:rPr>
                <w:rFonts w:ascii="仿宋_GB2312" w:eastAsia="仿宋_GB2312" w:hAnsi="仿宋_GB2312" w:cs="仿宋_GB2312" w:hint="eastAsia"/>
                <w:sz w:val="18"/>
                <w:szCs w:val="18"/>
              </w:rPr>
              <w:t xml:space="preserve">30 </w:t>
            </w:r>
            <w:r>
              <w:rPr>
                <w:rFonts w:ascii="仿宋_GB2312" w:eastAsia="仿宋_GB2312" w:hAnsi="仿宋_GB2312" w:cs="仿宋_GB2312" w:hint="eastAsia"/>
              </w:rPr>
              <w:t>分，每发现一处不符合扣</w:t>
            </w:r>
            <w:r>
              <w:rPr>
                <w:rFonts w:ascii="仿宋_GB2312" w:eastAsia="仿宋_GB2312" w:hAnsi="仿宋_GB2312" w:cs="仿宋_GB2312" w:hint="eastAsia"/>
                <w:sz w:val="18"/>
                <w:szCs w:val="18"/>
              </w:rPr>
              <w:t>1</w:t>
            </w:r>
          </w:p>
          <w:p w:rsidR="00861727" w:rsidRDefault="00F67E7A">
            <w:pPr>
              <w:pStyle w:val="affffffffffa"/>
              <w:spacing w:line="440" w:lineRule="exact"/>
              <w:rPr>
                <w:rFonts w:ascii="仿宋_GB2312" w:eastAsia="仿宋_GB2312" w:hAnsi="仿宋_GB2312" w:cs="仿宋_GB2312"/>
              </w:rPr>
            </w:pPr>
            <w:r>
              <w:rPr>
                <w:rFonts w:ascii="仿宋_GB2312" w:eastAsia="仿宋_GB2312" w:hAnsi="仿宋_GB2312" w:cs="仿宋_GB2312" w:hint="eastAsia"/>
              </w:rPr>
              <w:t>分</w:t>
            </w: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629"/>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307" w:lineRule="exact"/>
              <w:rPr>
                <w:rFonts w:ascii="仿宋_GB2312" w:eastAsia="仿宋_GB2312" w:hAnsi="仿宋_GB2312" w:cs="仿宋_GB2312"/>
              </w:rPr>
            </w:pPr>
            <w:r>
              <w:rPr>
                <w:rFonts w:ascii="仿宋_GB2312" w:eastAsia="仿宋_GB2312" w:hAnsi="仿宋_GB2312" w:cs="仿宋_GB2312" w:hint="eastAsia"/>
              </w:rPr>
              <w:t>及时发现和处理各种安全和事故隐患，确保不发生安全方面的问题，能迅速有效处置突发事件</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629"/>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317" w:lineRule="exact"/>
              <w:rPr>
                <w:rFonts w:ascii="仿宋_GB2312" w:eastAsia="仿宋_GB2312" w:hAnsi="仿宋_GB2312" w:cs="仿宋_GB2312"/>
              </w:rPr>
            </w:pPr>
            <w:r>
              <w:rPr>
                <w:rFonts w:ascii="仿宋_GB2312" w:eastAsia="仿宋_GB2312" w:hAnsi="仿宋_GB2312" w:cs="仿宋_GB2312" w:hint="eastAsia"/>
              </w:rPr>
              <w:t>认真做好“四防”（防火、防盗、防破坏、防自然灾害）工 作，发现不安全因素立即查明情况，排除险情</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941"/>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312" w:lineRule="exact"/>
              <w:rPr>
                <w:rFonts w:ascii="仿宋_GB2312" w:eastAsia="仿宋_GB2312" w:hAnsi="仿宋_GB2312" w:cs="仿宋_GB2312"/>
              </w:rPr>
            </w:pPr>
            <w:r>
              <w:rPr>
                <w:rFonts w:ascii="仿宋_GB2312" w:eastAsia="仿宋_GB2312" w:hAnsi="仿宋_GB2312" w:cs="仿宋_GB2312" w:hint="eastAsia"/>
              </w:rPr>
              <w:t>爱护设施设备和公共财物，公共财物不得随便占用，熟悉消防器材的安装位置，熟悉掌握各种灭火器材的使用方法，遇到突发事件正确处理</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475"/>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240" w:lineRule="auto"/>
              <w:jc w:val="left"/>
              <w:rPr>
                <w:rFonts w:ascii="仿宋_GB2312" w:eastAsia="仿宋_GB2312" w:hAnsi="仿宋_GB2312" w:cs="仿宋_GB2312"/>
              </w:rPr>
            </w:pPr>
            <w:r>
              <w:rPr>
                <w:rFonts w:ascii="仿宋_GB2312" w:eastAsia="仿宋_GB2312" w:hAnsi="仿宋_GB2312" w:cs="仿宋_GB2312" w:hint="eastAsia"/>
              </w:rPr>
              <w:t>保安人员穿戴规范、精神饱满、接待外来人员文明礼貌</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451"/>
          <w:jc w:val="center"/>
        </w:trPr>
        <w:tc>
          <w:tcPr>
            <w:tcW w:w="1118" w:type="dxa"/>
            <w:vMerge w:val="restart"/>
            <w:tcBorders>
              <w:top w:val="single" w:sz="4" w:space="0" w:color="auto"/>
              <w:left w:val="single" w:sz="4" w:space="0" w:color="auto"/>
            </w:tcBorders>
            <w:shd w:val="clear" w:color="auto" w:fill="auto"/>
            <w:vAlign w:val="center"/>
          </w:tcPr>
          <w:p w:rsidR="00861727" w:rsidRDefault="00F67E7A">
            <w:pPr>
              <w:pStyle w:val="affffffffffa"/>
              <w:spacing w:line="312" w:lineRule="exact"/>
              <w:jc w:val="center"/>
              <w:rPr>
                <w:rFonts w:ascii="仿宋_GB2312" w:eastAsia="仿宋_GB2312" w:hAnsi="仿宋_GB2312" w:cs="仿宋_GB2312"/>
              </w:rPr>
            </w:pPr>
            <w:r>
              <w:rPr>
                <w:rFonts w:ascii="仿宋_GB2312" w:eastAsia="仿宋_GB2312" w:hAnsi="仿宋_GB2312" w:cs="仿宋_GB2312" w:hint="eastAsia"/>
              </w:rPr>
              <w:t>环境卫生管理</w:t>
            </w:r>
            <w:r>
              <w:rPr>
                <w:rFonts w:ascii="仿宋_GB2312" w:eastAsia="仿宋_GB2312" w:hAnsi="仿宋_GB2312" w:cs="仿宋_GB2312" w:hint="eastAsia"/>
                <w:sz w:val="18"/>
                <w:szCs w:val="18"/>
              </w:rPr>
              <w:t xml:space="preserve">（30 </w:t>
            </w:r>
            <w:r>
              <w:rPr>
                <w:rFonts w:ascii="仿宋_GB2312" w:eastAsia="仿宋_GB2312" w:hAnsi="仿宋_GB2312" w:cs="仿宋_GB2312" w:hint="eastAsia"/>
              </w:rPr>
              <w:t>分）</w:t>
            </w:r>
          </w:p>
        </w:tc>
        <w:tc>
          <w:tcPr>
            <w:tcW w:w="5520" w:type="dxa"/>
            <w:tcBorders>
              <w:top w:val="single" w:sz="4" w:space="0" w:color="auto"/>
              <w:left w:val="single" w:sz="4" w:space="0" w:color="auto"/>
            </w:tcBorders>
            <w:shd w:val="clear" w:color="auto" w:fill="auto"/>
            <w:vAlign w:val="center"/>
          </w:tcPr>
          <w:p w:rsidR="00861727" w:rsidRDefault="00F67E7A">
            <w:pPr>
              <w:pStyle w:val="affffffffffa"/>
              <w:spacing w:line="240" w:lineRule="auto"/>
              <w:jc w:val="left"/>
              <w:rPr>
                <w:rFonts w:ascii="仿宋_GB2312" w:eastAsia="仿宋_GB2312" w:hAnsi="仿宋_GB2312" w:cs="仿宋_GB2312"/>
              </w:rPr>
            </w:pPr>
            <w:r>
              <w:rPr>
                <w:rFonts w:ascii="仿宋_GB2312" w:eastAsia="仿宋_GB2312" w:hAnsi="仿宋_GB2312" w:cs="仿宋_GB2312" w:hint="eastAsia"/>
              </w:rPr>
              <w:t>设施齐全（垃圾箱、果皮箱、垃圾中转站）垃圾分类收集</w:t>
            </w:r>
          </w:p>
        </w:tc>
        <w:tc>
          <w:tcPr>
            <w:tcW w:w="1123" w:type="dxa"/>
            <w:vMerge w:val="restart"/>
            <w:tcBorders>
              <w:top w:val="single" w:sz="4" w:space="0" w:color="auto"/>
              <w:left w:val="single" w:sz="4" w:space="0" w:color="auto"/>
            </w:tcBorders>
            <w:shd w:val="clear" w:color="auto" w:fill="auto"/>
            <w:vAlign w:val="center"/>
          </w:tcPr>
          <w:p w:rsidR="00861727" w:rsidRDefault="00F67E7A">
            <w:pPr>
              <w:pStyle w:val="affffffffffa"/>
              <w:spacing w:line="313" w:lineRule="exact"/>
              <w:rPr>
                <w:rFonts w:ascii="仿宋_GB2312" w:eastAsia="仿宋_GB2312" w:hAnsi="仿宋_GB2312" w:cs="仿宋_GB2312"/>
              </w:rPr>
            </w:pPr>
            <w:r>
              <w:rPr>
                <w:rFonts w:ascii="仿宋_GB2312" w:eastAsia="仿宋_GB2312" w:hAnsi="仿宋_GB2312" w:cs="仿宋_GB2312" w:hint="eastAsia"/>
              </w:rPr>
              <w:t>符合</w:t>
            </w:r>
            <w:r>
              <w:rPr>
                <w:rFonts w:ascii="仿宋_GB2312" w:eastAsia="仿宋_GB2312" w:hAnsi="仿宋_GB2312" w:cs="仿宋_GB2312" w:hint="eastAsia"/>
                <w:sz w:val="18"/>
                <w:szCs w:val="18"/>
                <w:lang w:val="en-US"/>
              </w:rPr>
              <w:t>30分</w:t>
            </w:r>
            <w:r>
              <w:rPr>
                <w:rFonts w:ascii="仿宋_GB2312" w:eastAsia="仿宋_GB2312" w:hAnsi="仿宋_GB2312" w:cs="仿宋_GB2312" w:hint="eastAsia"/>
              </w:rPr>
              <w:t xml:space="preserve">，每发 现一处不 符合的扣 </w:t>
            </w:r>
            <w:r>
              <w:rPr>
                <w:rFonts w:ascii="仿宋_GB2312" w:eastAsia="仿宋_GB2312" w:hAnsi="仿宋_GB2312" w:cs="仿宋_GB2312" w:hint="eastAsia"/>
                <w:sz w:val="18"/>
                <w:szCs w:val="18"/>
              </w:rPr>
              <w:t>1</w:t>
            </w:r>
            <w:r>
              <w:rPr>
                <w:rFonts w:ascii="仿宋_GB2312" w:eastAsia="仿宋_GB2312" w:hAnsi="仿宋_GB2312" w:cs="仿宋_GB2312" w:hint="eastAsia"/>
              </w:rPr>
              <w:t>分</w:t>
            </w: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1258"/>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315" w:lineRule="exact"/>
              <w:jc w:val="left"/>
              <w:rPr>
                <w:rFonts w:ascii="仿宋_GB2312" w:eastAsia="仿宋_GB2312" w:hAnsi="仿宋_GB2312" w:cs="仿宋_GB2312"/>
              </w:rPr>
            </w:pPr>
            <w:r>
              <w:rPr>
                <w:rFonts w:ascii="仿宋_GB2312" w:eastAsia="仿宋_GB2312" w:hAnsi="仿宋_GB2312" w:cs="仿宋_GB2312" w:hint="eastAsia"/>
              </w:rPr>
              <w:t>地面无烟蒂、积尘、纸屑、果皮等杂物，无污迹；公共设施表面无灰尘；地面无杂物、积水、无明显污迹、泥沙、破损；垃圾桶外表无明显污迹，无垃圾黏附物；阴沟内无积水、无杂物</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624"/>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307" w:lineRule="exact"/>
              <w:jc w:val="left"/>
              <w:rPr>
                <w:rFonts w:ascii="仿宋_GB2312" w:eastAsia="仿宋_GB2312" w:hAnsi="仿宋_GB2312" w:cs="仿宋_GB2312"/>
              </w:rPr>
            </w:pPr>
            <w:r>
              <w:rPr>
                <w:rFonts w:ascii="仿宋_GB2312" w:eastAsia="仿宋_GB2312" w:hAnsi="仿宋_GB2312" w:cs="仿宋_GB2312" w:hint="eastAsia"/>
              </w:rPr>
              <w:t>卫生间保持地面干燥、盥洗台面无积水；目视墙角干净，便器洁净无黄迹；厕位无异味、臭味，物品更换及时</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466"/>
          <w:jc w:val="center"/>
        </w:trPr>
        <w:tc>
          <w:tcPr>
            <w:tcW w:w="1118" w:type="dxa"/>
            <w:vMerge/>
            <w:tcBorders>
              <w:left w:val="single" w:sz="4" w:space="0" w:color="auto"/>
            </w:tcBorders>
            <w:shd w:val="clear" w:color="auto" w:fill="auto"/>
            <w:vAlign w:val="center"/>
          </w:tcPr>
          <w:p w:rsidR="00861727" w:rsidRDefault="00861727">
            <w:pPr>
              <w:jc w:val="cente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vAlign w:val="center"/>
          </w:tcPr>
          <w:p w:rsidR="00861727" w:rsidRDefault="00F67E7A">
            <w:pPr>
              <w:pStyle w:val="affffffffffa"/>
              <w:spacing w:line="240" w:lineRule="auto"/>
              <w:jc w:val="left"/>
              <w:rPr>
                <w:rFonts w:ascii="仿宋_GB2312" w:eastAsia="仿宋_GB2312" w:hAnsi="仿宋_GB2312" w:cs="仿宋_GB2312"/>
              </w:rPr>
            </w:pPr>
            <w:r>
              <w:rPr>
                <w:rFonts w:ascii="仿宋_GB2312" w:eastAsia="仿宋_GB2312" w:hAnsi="仿宋_GB2312" w:cs="仿宋_GB2312" w:hint="eastAsia"/>
              </w:rPr>
              <w:t>垃圾日产日清，按规定时间清运</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624"/>
          <w:jc w:val="center"/>
        </w:trPr>
        <w:tc>
          <w:tcPr>
            <w:tcW w:w="1118" w:type="dxa"/>
            <w:vMerge w:val="restart"/>
            <w:tcBorders>
              <w:top w:val="single" w:sz="4" w:space="0" w:color="auto"/>
              <w:left w:val="single" w:sz="4" w:space="0" w:color="auto"/>
            </w:tcBorders>
            <w:shd w:val="clear" w:color="auto" w:fill="auto"/>
            <w:vAlign w:val="center"/>
          </w:tcPr>
          <w:p w:rsidR="00861727" w:rsidRDefault="00F67E7A">
            <w:pPr>
              <w:pStyle w:val="affffffffffa"/>
              <w:spacing w:line="298" w:lineRule="exact"/>
              <w:jc w:val="center"/>
              <w:rPr>
                <w:rFonts w:ascii="仿宋_GB2312" w:eastAsia="仿宋_GB2312" w:hAnsi="仿宋_GB2312" w:cs="仿宋_GB2312"/>
              </w:rPr>
            </w:pPr>
            <w:r>
              <w:rPr>
                <w:rFonts w:ascii="仿宋_GB2312" w:eastAsia="仿宋_GB2312" w:hAnsi="仿宋_GB2312" w:cs="仿宋_GB2312" w:hint="eastAsia"/>
              </w:rPr>
              <w:t xml:space="preserve">食堂管理 </w:t>
            </w:r>
            <w:r>
              <w:rPr>
                <w:rFonts w:ascii="仿宋_GB2312" w:eastAsia="仿宋_GB2312" w:hAnsi="仿宋_GB2312" w:cs="仿宋_GB2312" w:hint="eastAsia"/>
                <w:sz w:val="18"/>
                <w:szCs w:val="18"/>
              </w:rPr>
              <w:t xml:space="preserve">（40 </w:t>
            </w:r>
            <w:r>
              <w:rPr>
                <w:rFonts w:ascii="仿宋_GB2312" w:eastAsia="仿宋_GB2312" w:hAnsi="仿宋_GB2312" w:cs="仿宋_GB2312" w:hint="eastAsia"/>
              </w:rPr>
              <w:t>分）</w:t>
            </w:r>
          </w:p>
        </w:tc>
        <w:tc>
          <w:tcPr>
            <w:tcW w:w="5520" w:type="dxa"/>
            <w:tcBorders>
              <w:top w:val="single" w:sz="4" w:space="0" w:color="auto"/>
              <w:left w:val="single" w:sz="4" w:space="0" w:color="auto"/>
            </w:tcBorders>
            <w:shd w:val="clear" w:color="auto" w:fill="auto"/>
            <w:vAlign w:val="bottom"/>
          </w:tcPr>
          <w:p w:rsidR="00861727" w:rsidRDefault="00F67E7A">
            <w:pPr>
              <w:pStyle w:val="affffffffffa"/>
              <w:spacing w:line="331" w:lineRule="exact"/>
              <w:jc w:val="left"/>
              <w:rPr>
                <w:rFonts w:ascii="仿宋_GB2312" w:eastAsia="仿宋_GB2312" w:hAnsi="仿宋_GB2312" w:cs="仿宋_GB2312"/>
              </w:rPr>
            </w:pPr>
            <w:r>
              <w:rPr>
                <w:rFonts w:ascii="仿宋_GB2312" w:eastAsia="仿宋_GB2312" w:hAnsi="仿宋_GB2312" w:cs="仿宋_GB2312" w:hint="eastAsia"/>
              </w:rPr>
              <w:t>认真贯彻食品卫生法，厨师进入厨房前须穿戴上规定工作衣、裤、鞋、帽，并保持整洁。</w:t>
            </w:r>
          </w:p>
        </w:tc>
        <w:tc>
          <w:tcPr>
            <w:tcW w:w="1123" w:type="dxa"/>
            <w:vMerge w:val="restart"/>
            <w:tcBorders>
              <w:top w:val="single" w:sz="4" w:space="0" w:color="auto"/>
              <w:left w:val="single" w:sz="4" w:space="0" w:color="auto"/>
            </w:tcBorders>
            <w:shd w:val="clear" w:color="auto" w:fill="auto"/>
            <w:vAlign w:val="center"/>
          </w:tcPr>
          <w:p w:rsidR="00861727" w:rsidRDefault="00F67E7A">
            <w:pPr>
              <w:pStyle w:val="affffffffffa"/>
              <w:spacing w:line="317" w:lineRule="exact"/>
              <w:rPr>
                <w:rFonts w:ascii="仿宋_GB2312" w:eastAsia="仿宋_GB2312" w:hAnsi="仿宋_GB2312" w:cs="仿宋_GB2312"/>
              </w:rPr>
            </w:pPr>
            <w:r>
              <w:rPr>
                <w:rFonts w:ascii="仿宋_GB2312" w:eastAsia="仿宋_GB2312" w:hAnsi="仿宋_GB2312" w:cs="仿宋_GB2312" w:hint="eastAsia"/>
              </w:rPr>
              <w:t>符合</w:t>
            </w:r>
            <w:r>
              <w:rPr>
                <w:rFonts w:ascii="仿宋_GB2312" w:eastAsia="仿宋_GB2312" w:hAnsi="仿宋_GB2312" w:cs="仿宋_GB2312" w:hint="eastAsia"/>
                <w:sz w:val="18"/>
                <w:szCs w:val="18"/>
              </w:rPr>
              <w:t xml:space="preserve">40 </w:t>
            </w:r>
            <w:r>
              <w:rPr>
                <w:rFonts w:ascii="仿宋_GB2312" w:eastAsia="仿宋_GB2312" w:hAnsi="仿宋_GB2312" w:cs="仿宋_GB2312" w:hint="eastAsia"/>
              </w:rPr>
              <w:t xml:space="preserve">分，每发 现一处不 符合的扣 </w:t>
            </w:r>
            <w:r>
              <w:rPr>
                <w:rFonts w:ascii="仿宋_GB2312" w:eastAsia="仿宋_GB2312" w:hAnsi="仿宋_GB2312" w:cs="仿宋_GB2312" w:hint="eastAsia"/>
                <w:sz w:val="18"/>
                <w:szCs w:val="18"/>
              </w:rPr>
              <w:t>1</w:t>
            </w:r>
            <w:r>
              <w:rPr>
                <w:rFonts w:ascii="仿宋_GB2312" w:eastAsia="仿宋_GB2312" w:hAnsi="仿宋_GB2312" w:cs="仿宋_GB2312" w:hint="eastAsia"/>
              </w:rPr>
              <w:t>分</w:t>
            </w: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634"/>
          <w:jc w:val="center"/>
        </w:trPr>
        <w:tc>
          <w:tcPr>
            <w:tcW w:w="1118"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vAlign w:val="bottom"/>
          </w:tcPr>
          <w:p w:rsidR="00861727" w:rsidRDefault="00F67E7A">
            <w:pPr>
              <w:pStyle w:val="affffffffffa"/>
              <w:spacing w:line="317" w:lineRule="exact"/>
              <w:jc w:val="left"/>
              <w:rPr>
                <w:rFonts w:ascii="仿宋_GB2312" w:eastAsia="仿宋_GB2312" w:hAnsi="仿宋_GB2312" w:cs="仿宋_GB2312"/>
              </w:rPr>
            </w:pPr>
            <w:r>
              <w:rPr>
                <w:rFonts w:ascii="仿宋_GB2312" w:eastAsia="仿宋_GB2312" w:hAnsi="仿宋_GB2312" w:cs="仿宋_GB2312" w:hint="eastAsia"/>
              </w:rPr>
              <w:t>冰箱做到每日一整，每天一清，每周一洗，确保整洁卫生， 冰箱内食品应实行分类保管，做到生熟分开</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634"/>
          <w:jc w:val="center"/>
        </w:trPr>
        <w:tc>
          <w:tcPr>
            <w:tcW w:w="1118"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tcPr>
          <w:p w:rsidR="00861727" w:rsidRDefault="00F67E7A">
            <w:pPr>
              <w:pStyle w:val="affffffffffa"/>
              <w:spacing w:line="317" w:lineRule="exact"/>
              <w:jc w:val="left"/>
              <w:rPr>
                <w:rFonts w:ascii="仿宋_GB2312" w:eastAsia="仿宋_GB2312" w:hAnsi="仿宋_GB2312" w:cs="仿宋_GB2312"/>
              </w:rPr>
            </w:pPr>
            <w:r>
              <w:rPr>
                <w:rFonts w:ascii="仿宋_GB2312" w:eastAsia="仿宋_GB2312" w:hAnsi="仿宋_GB2312" w:cs="仿宋_GB2312" w:hint="eastAsia"/>
              </w:rPr>
              <w:t>工作结束后，应及时清洁厨房和灶具等设备，注意调料</w:t>
            </w:r>
            <w:r>
              <w:rPr>
                <w:rFonts w:ascii="仿宋_GB2312" w:eastAsia="仿宋_GB2312" w:hAnsi="仿宋_GB2312" w:cs="仿宋_GB2312" w:hint="eastAsia"/>
                <w:lang w:val="en-US"/>
              </w:rPr>
              <w:t>容</w:t>
            </w:r>
            <w:r>
              <w:rPr>
                <w:rFonts w:ascii="仿宋_GB2312" w:eastAsia="仿宋_GB2312" w:hAnsi="仿宋_GB2312" w:cs="仿宋_GB2312" w:hint="eastAsia"/>
              </w:rPr>
              <w:t>器须加盖</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1570"/>
          <w:jc w:val="center"/>
        </w:trPr>
        <w:tc>
          <w:tcPr>
            <w:tcW w:w="1118"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5520" w:type="dxa"/>
            <w:tcBorders>
              <w:top w:val="single" w:sz="4" w:space="0" w:color="auto"/>
              <w:left w:val="single" w:sz="4" w:space="0" w:color="auto"/>
            </w:tcBorders>
            <w:shd w:val="clear" w:color="auto" w:fill="auto"/>
            <w:vAlign w:val="bottom"/>
          </w:tcPr>
          <w:p w:rsidR="00861727" w:rsidRDefault="00F67E7A">
            <w:pPr>
              <w:pStyle w:val="affffffffffa"/>
              <w:spacing w:line="312" w:lineRule="exact"/>
              <w:jc w:val="left"/>
              <w:rPr>
                <w:rFonts w:ascii="仿宋_GB2312" w:eastAsia="仿宋_GB2312" w:hAnsi="仿宋_GB2312" w:cs="仿宋_GB2312"/>
              </w:rPr>
            </w:pPr>
            <w:r>
              <w:rPr>
                <w:rFonts w:ascii="仿宋_GB2312" w:eastAsia="仿宋_GB2312" w:hAnsi="仿宋_GB2312" w:cs="仿宋_GB2312" w:hint="eastAsia"/>
              </w:rPr>
              <w:t>餐饮具使用前必须洗净、消毒。消毒后存放在专用保洁柜内备用。</w:t>
            </w:r>
            <w:proofErr w:type="gramStart"/>
            <w:r>
              <w:rPr>
                <w:rFonts w:ascii="仿宋_GB2312" w:eastAsia="仿宋_GB2312" w:hAnsi="仿宋_GB2312" w:cs="仿宋_GB2312" w:hint="eastAsia"/>
              </w:rPr>
              <w:t>保洁柜要定期</w:t>
            </w:r>
            <w:proofErr w:type="gramEnd"/>
            <w:r>
              <w:rPr>
                <w:rFonts w:ascii="仿宋_GB2312" w:eastAsia="仿宋_GB2312" w:hAnsi="仿宋_GB2312" w:cs="仿宋_GB2312" w:hint="eastAsia"/>
              </w:rPr>
              <w:t>清洗，消毒。盛装原料、半成品、 成品的刀、墩、板、桶、盆、筐、抹布以及其它工具容器必须标志明显，并做到分开使用，定位存放，用后洗净，保持清洁</w:t>
            </w:r>
          </w:p>
        </w:tc>
        <w:tc>
          <w:tcPr>
            <w:tcW w:w="1123" w:type="dxa"/>
            <w:vMerge/>
            <w:tcBorders>
              <w:left w:val="single" w:sz="4" w:space="0" w:color="auto"/>
            </w:tcBorders>
            <w:shd w:val="clear" w:color="auto" w:fill="auto"/>
            <w:vAlign w:val="center"/>
          </w:tcPr>
          <w:p w:rsidR="00861727" w:rsidRDefault="00861727">
            <w:pPr>
              <w:rPr>
                <w:rFonts w:ascii="仿宋_GB2312" w:eastAsia="仿宋_GB2312" w:hAnsi="仿宋_GB2312" w:cs="仿宋_GB2312"/>
                <w:sz w:val="24"/>
              </w:rPr>
            </w:pPr>
          </w:p>
        </w:tc>
        <w:tc>
          <w:tcPr>
            <w:tcW w:w="830" w:type="dxa"/>
            <w:tcBorders>
              <w:top w:val="single" w:sz="4" w:space="0" w:color="auto"/>
              <w:left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r w:rsidR="00861727">
        <w:trPr>
          <w:trHeight w:hRule="exact" w:val="547"/>
          <w:jc w:val="center"/>
        </w:trPr>
        <w:tc>
          <w:tcPr>
            <w:tcW w:w="9460" w:type="dxa"/>
            <w:gridSpan w:val="5"/>
            <w:tcBorders>
              <w:top w:val="single" w:sz="4" w:space="0" w:color="auto"/>
              <w:left w:val="single" w:sz="4" w:space="0" w:color="auto"/>
              <w:right w:val="single" w:sz="4" w:space="0" w:color="auto"/>
            </w:tcBorders>
            <w:shd w:val="clear" w:color="auto" w:fill="auto"/>
            <w:vAlign w:val="center"/>
          </w:tcPr>
          <w:p w:rsidR="00861727" w:rsidRDefault="00F67E7A">
            <w:pPr>
              <w:pStyle w:val="affffffffffa"/>
              <w:spacing w:line="240" w:lineRule="auto"/>
              <w:jc w:val="left"/>
              <w:rPr>
                <w:rFonts w:ascii="仿宋_GB2312" w:eastAsia="仿宋_GB2312" w:hAnsi="仿宋_GB2312" w:cs="仿宋_GB2312"/>
              </w:rPr>
            </w:pPr>
            <w:r>
              <w:rPr>
                <w:rFonts w:ascii="仿宋_GB2312" w:eastAsia="仿宋_GB2312" w:hAnsi="仿宋_GB2312" w:cs="仿宋_GB2312" w:hint="eastAsia"/>
              </w:rPr>
              <w:t>物业公司负责人（签字）：</w:t>
            </w:r>
          </w:p>
        </w:tc>
      </w:tr>
      <w:tr w:rsidR="00861727">
        <w:trPr>
          <w:trHeight w:hRule="exact" w:val="576"/>
          <w:jc w:val="center"/>
        </w:trPr>
        <w:tc>
          <w:tcPr>
            <w:tcW w:w="9460" w:type="dxa"/>
            <w:gridSpan w:val="5"/>
            <w:tcBorders>
              <w:top w:val="single" w:sz="4" w:space="0" w:color="auto"/>
              <w:left w:val="single" w:sz="4" w:space="0" w:color="auto"/>
              <w:right w:val="single" w:sz="4" w:space="0" w:color="auto"/>
            </w:tcBorders>
            <w:shd w:val="clear" w:color="auto" w:fill="auto"/>
            <w:vAlign w:val="center"/>
          </w:tcPr>
          <w:p w:rsidR="00861727" w:rsidRDefault="00F67E7A">
            <w:pPr>
              <w:pStyle w:val="affffffffffa"/>
              <w:spacing w:line="240" w:lineRule="auto"/>
              <w:jc w:val="left"/>
              <w:rPr>
                <w:rFonts w:ascii="仿宋_GB2312" w:eastAsia="仿宋_GB2312" w:hAnsi="仿宋_GB2312" w:cs="仿宋_GB2312"/>
              </w:rPr>
            </w:pPr>
            <w:r>
              <w:rPr>
                <w:rFonts w:ascii="仿宋_GB2312" w:eastAsia="仿宋_GB2312" w:hAnsi="仿宋_GB2312" w:cs="仿宋_GB2312" w:hint="eastAsia"/>
              </w:rPr>
              <w:t>考核小组人员（签字）：</w:t>
            </w:r>
          </w:p>
        </w:tc>
      </w:tr>
      <w:tr w:rsidR="00861727">
        <w:trPr>
          <w:trHeight w:hRule="exact" w:val="466"/>
          <w:jc w:val="center"/>
        </w:trPr>
        <w:tc>
          <w:tcPr>
            <w:tcW w:w="7761" w:type="dxa"/>
            <w:gridSpan w:val="3"/>
            <w:tcBorders>
              <w:top w:val="single" w:sz="4" w:space="0" w:color="auto"/>
              <w:left w:val="single" w:sz="4" w:space="0" w:color="auto"/>
              <w:bottom w:val="single" w:sz="4" w:space="0" w:color="auto"/>
            </w:tcBorders>
            <w:shd w:val="clear" w:color="auto" w:fill="auto"/>
            <w:vAlign w:val="bottom"/>
          </w:tcPr>
          <w:p w:rsidR="00861727" w:rsidRDefault="00F67E7A">
            <w:pPr>
              <w:pStyle w:val="affffffffffa"/>
              <w:spacing w:line="240" w:lineRule="auto"/>
              <w:jc w:val="center"/>
              <w:rPr>
                <w:rFonts w:ascii="仿宋_GB2312" w:eastAsia="仿宋_GB2312" w:hAnsi="仿宋_GB2312" w:cs="仿宋_GB2312"/>
              </w:rPr>
            </w:pPr>
            <w:r>
              <w:rPr>
                <w:rFonts w:ascii="仿宋_GB2312" w:eastAsia="仿宋_GB2312" w:hAnsi="仿宋_GB2312" w:cs="仿宋_GB2312" w:hint="eastAsia"/>
              </w:rPr>
              <w:t>合计</w:t>
            </w:r>
          </w:p>
        </w:tc>
        <w:tc>
          <w:tcPr>
            <w:tcW w:w="830" w:type="dxa"/>
            <w:tcBorders>
              <w:top w:val="single" w:sz="4" w:space="0" w:color="auto"/>
              <w:left w:val="single" w:sz="4" w:space="0" w:color="auto"/>
              <w:bottom w:val="single" w:sz="4" w:space="0" w:color="auto"/>
            </w:tcBorders>
            <w:shd w:val="clear" w:color="auto" w:fill="auto"/>
          </w:tcPr>
          <w:p w:rsidR="00861727" w:rsidRDefault="00861727">
            <w:pPr>
              <w:rPr>
                <w:rFonts w:ascii="仿宋_GB2312" w:eastAsia="仿宋_GB2312" w:hAnsi="仿宋_GB2312" w:cs="仿宋_GB2312"/>
                <w:sz w:val="10"/>
                <w:szCs w:val="10"/>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861727" w:rsidRDefault="00861727">
            <w:pPr>
              <w:rPr>
                <w:rFonts w:ascii="仿宋_GB2312" w:eastAsia="仿宋_GB2312" w:hAnsi="仿宋_GB2312" w:cs="仿宋_GB2312"/>
                <w:sz w:val="10"/>
                <w:szCs w:val="10"/>
              </w:rPr>
            </w:pPr>
          </w:p>
        </w:tc>
      </w:tr>
    </w:tbl>
    <w:p w:rsidR="00861727" w:rsidRDefault="00861727">
      <w:pPr>
        <w:spacing w:after="159" w:line="1" w:lineRule="exact"/>
        <w:rPr>
          <w:rFonts w:ascii="仿宋_GB2312" w:eastAsia="仿宋_GB2312" w:hAnsi="仿宋_GB2312" w:cs="仿宋_GB2312"/>
          <w:sz w:val="24"/>
        </w:rPr>
      </w:pPr>
    </w:p>
    <w:p w:rsidR="00861727" w:rsidRDefault="00F67E7A">
      <w:pPr>
        <w:pStyle w:val="1fe"/>
        <w:spacing w:after="60"/>
        <w:ind w:firstLine="0"/>
        <w:jc w:val="left"/>
        <w:rPr>
          <w:rFonts w:ascii="仿宋_GB2312" w:eastAsia="仿宋_GB2312" w:hAnsi="仿宋_GB2312" w:cs="仿宋_GB2312"/>
        </w:rPr>
      </w:pPr>
      <w:r>
        <w:rPr>
          <w:rFonts w:ascii="仿宋_GB2312" w:eastAsia="仿宋_GB2312" w:hAnsi="仿宋_GB2312" w:cs="仿宋_GB2312" w:hint="eastAsia"/>
        </w:rPr>
        <w:t>注：</w:t>
      </w:r>
      <w:r>
        <w:rPr>
          <w:rFonts w:ascii="仿宋_GB2312" w:eastAsia="仿宋_GB2312" w:hAnsi="仿宋_GB2312" w:cs="仿宋_GB2312" w:hint="eastAsia"/>
          <w:sz w:val="18"/>
          <w:szCs w:val="18"/>
        </w:rPr>
        <w:t>1</w:t>
      </w:r>
      <w:r>
        <w:rPr>
          <w:rFonts w:ascii="仿宋_GB2312" w:eastAsia="仿宋_GB2312" w:hAnsi="仿宋_GB2312" w:cs="仿宋_GB2312" w:hint="eastAsia"/>
        </w:rPr>
        <w:t>、考核由招标单位牵头开展；</w:t>
      </w:r>
    </w:p>
    <w:p w:rsidR="00861727" w:rsidRDefault="00F67E7A">
      <w:pPr>
        <w:pStyle w:val="1fe"/>
        <w:ind w:firstLine="540"/>
        <w:jc w:val="left"/>
        <w:rPr>
          <w:rFonts w:ascii="仿宋" w:eastAsia="仿宋" w:hAnsi="仿宋" w:cs="仿宋"/>
          <w:b/>
          <w:sz w:val="36"/>
          <w:szCs w:val="36"/>
        </w:rPr>
      </w:pPr>
      <w:r>
        <w:rPr>
          <w:rFonts w:ascii="仿宋_GB2312" w:eastAsia="仿宋_GB2312" w:hAnsi="仿宋_GB2312" w:cs="仿宋_GB2312" w:hint="eastAsia"/>
          <w:sz w:val="18"/>
          <w:szCs w:val="18"/>
        </w:rPr>
        <w:t>2</w:t>
      </w:r>
      <w:r>
        <w:rPr>
          <w:rFonts w:ascii="仿宋_GB2312" w:eastAsia="仿宋_GB2312" w:hAnsi="仿宋_GB2312" w:cs="仿宋_GB2312" w:hint="eastAsia"/>
        </w:rPr>
        <w:t>、考评分达到</w:t>
      </w:r>
      <w:r>
        <w:rPr>
          <w:rFonts w:ascii="仿宋_GB2312" w:eastAsia="仿宋_GB2312" w:hAnsi="仿宋_GB2312" w:cs="仿宋_GB2312" w:hint="eastAsia"/>
          <w:sz w:val="18"/>
          <w:szCs w:val="18"/>
        </w:rPr>
        <w:t>85</w:t>
      </w:r>
      <w:r>
        <w:rPr>
          <w:rFonts w:ascii="仿宋_GB2312" w:eastAsia="仿宋_GB2312" w:hAnsi="仿宋_GB2312" w:cs="仿宋_GB2312" w:hint="eastAsia"/>
        </w:rPr>
        <w:t>分及以上的为合格。</w:t>
      </w:r>
    </w:p>
    <w:p w:rsidR="00861727" w:rsidRDefault="00F67E7A">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861727" w:rsidRDefault="00F67E7A">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861727" w:rsidRDefault="00861727">
      <w:pPr>
        <w:spacing w:line="480" w:lineRule="auto"/>
        <w:jc w:val="center"/>
        <w:rPr>
          <w:rFonts w:ascii="仿宋" w:eastAsia="仿宋" w:hAnsi="仿宋" w:cs="仿宋"/>
          <w:b/>
          <w:sz w:val="28"/>
          <w:szCs w:val="28"/>
        </w:rPr>
      </w:pPr>
    </w:p>
    <w:p w:rsidR="00861727" w:rsidRDefault="00861727">
      <w:pPr>
        <w:spacing w:line="480" w:lineRule="auto"/>
        <w:jc w:val="center"/>
        <w:rPr>
          <w:rFonts w:ascii="仿宋" w:eastAsia="仿宋" w:hAnsi="仿宋" w:cs="仿宋"/>
          <w:b/>
          <w:sz w:val="24"/>
        </w:rPr>
      </w:pPr>
    </w:p>
    <w:p w:rsidR="00861727" w:rsidRDefault="00861727">
      <w:pPr>
        <w:spacing w:line="480" w:lineRule="auto"/>
        <w:jc w:val="center"/>
        <w:rPr>
          <w:rFonts w:ascii="仿宋" w:eastAsia="仿宋" w:hAnsi="仿宋" w:cs="仿宋"/>
          <w:b/>
          <w:sz w:val="24"/>
        </w:rPr>
      </w:pPr>
    </w:p>
    <w:p w:rsidR="00861727" w:rsidRDefault="00F67E7A">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861727" w:rsidRDefault="00F67E7A">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861727" w:rsidRDefault="00F67E7A">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861727" w:rsidRDefault="00861727">
      <w:pPr>
        <w:spacing w:before="120" w:line="22" w:lineRule="atLeast"/>
        <w:rPr>
          <w:rFonts w:ascii="仿宋" w:eastAsia="仿宋" w:hAnsi="仿宋" w:cs="仿宋"/>
          <w:sz w:val="24"/>
        </w:rPr>
      </w:pPr>
    </w:p>
    <w:p w:rsidR="00861727" w:rsidRDefault="00861727">
      <w:pPr>
        <w:pStyle w:val="2"/>
        <w:rPr>
          <w:rFonts w:ascii="仿宋" w:eastAsia="仿宋" w:cs="仿宋"/>
        </w:rPr>
      </w:pPr>
    </w:p>
    <w:p w:rsidR="00861727" w:rsidRDefault="00F67E7A">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861727" w:rsidRDefault="00861727">
      <w:pPr>
        <w:pStyle w:val="110"/>
        <w:spacing w:before="120" w:line="22" w:lineRule="atLeast"/>
        <w:rPr>
          <w:rFonts w:ascii="仿宋" w:eastAsia="仿宋" w:hAnsi="仿宋" w:cs="仿宋"/>
          <w:szCs w:val="24"/>
        </w:rPr>
      </w:pPr>
    </w:p>
    <w:p w:rsidR="00861727" w:rsidRDefault="00861727">
      <w:pPr>
        <w:pStyle w:val="110"/>
        <w:spacing w:before="120" w:line="22" w:lineRule="atLeast"/>
        <w:rPr>
          <w:rFonts w:ascii="仿宋" w:eastAsia="仿宋" w:hAnsi="仿宋" w:cs="仿宋"/>
          <w:szCs w:val="24"/>
        </w:rPr>
      </w:pPr>
    </w:p>
    <w:p w:rsidR="00861727" w:rsidRDefault="00861727">
      <w:pPr>
        <w:rPr>
          <w:rFonts w:ascii="仿宋" w:eastAsia="仿宋" w:hAnsi="仿宋" w:cs="仿宋"/>
          <w:sz w:val="24"/>
        </w:rPr>
      </w:pPr>
    </w:p>
    <w:p w:rsidR="00861727" w:rsidRDefault="00F67E7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861727" w:rsidRDefault="00861727">
      <w:pPr>
        <w:spacing w:before="120" w:line="22" w:lineRule="atLeast"/>
        <w:rPr>
          <w:rFonts w:ascii="仿宋" w:eastAsia="仿宋" w:hAnsi="仿宋" w:cs="仿宋"/>
          <w:sz w:val="24"/>
        </w:rPr>
      </w:pPr>
    </w:p>
    <w:p w:rsidR="00861727" w:rsidRDefault="00F67E7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861727" w:rsidRDefault="00861727">
      <w:pPr>
        <w:spacing w:before="120" w:line="22" w:lineRule="atLeast"/>
        <w:rPr>
          <w:rFonts w:ascii="仿宋" w:eastAsia="仿宋" w:hAnsi="仿宋" w:cs="仿宋"/>
          <w:sz w:val="24"/>
        </w:rPr>
      </w:pPr>
    </w:p>
    <w:p w:rsidR="00861727" w:rsidRDefault="00F67E7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861727" w:rsidRDefault="00861727">
      <w:pPr>
        <w:spacing w:before="120" w:line="22" w:lineRule="atLeast"/>
        <w:rPr>
          <w:rFonts w:ascii="仿宋" w:eastAsia="仿宋" w:hAnsi="仿宋" w:cs="仿宋"/>
          <w:sz w:val="24"/>
        </w:rPr>
      </w:pPr>
    </w:p>
    <w:p w:rsidR="00861727" w:rsidRDefault="00F67E7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861727" w:rsidRDefault="00861727">
      <w:pPr>
        <w:widowControl/>
        <w:jc w:val="left"/>
        <w:rPr>
          <w:rFonts w:ascii="仿宋" w:eastAsia="仿宋" w:hAnsi="仿宋" w:cs="仿宋"/>
          <w:kern w:val="0"/>
          <w:sz w:val="24"/>
        </w:rPr>
        <w:sectPr w:rsidR="00861727">
          <w:pgSz w:w="11907" w:h="16840"/>
          <w:pgMar w:top="1474" w:right="1814" w:bottom="1474" w:left="1814" w:header="851" w:footer="851" w:gutter="0"/>
          <w:cols w:space="720"/>
        </w:sectPr>
      </w:pPr>
    </w:p>
    <w:p w:rsidR="00861727" w:rsidRDefault="00861727">
      <w:pPr>
        <w:rPr>
          <w:rFonts w:ascii="仿宋" w:eastAsia="仿宋" w:hAnsi="仿宋" w:cs="仿宋"/>
          <w:b/>
          <w:sz w:val="24"/>
        </w:rPr>
      </w:pP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为该项目中标或者成交供应商。现于中标或者成交通知书发出之日起30日内，按照采购文件确定的事项签订本合同。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861727" w:rsidRDefault="00F67E7A">
      <w:pPr>
        <w:spacing w:line="440" w:lineRule="exact"/>
        <w:ind w:firstLineChars="200" w:firstLine="482"/>
        <w:outlineLvl w:val="0"/>
        <w:rPr>
          <w:rFonts w:ascii="仿宋" w:eastAsia="仿宋" w:hAnsi="仿宋" w:cs="仿宋"/>
          <w:sz w:val="24"/>
        </w:rPr>
      </w:pPr>
      <w:bookmarkStart w:id="44" w:name="_Toc20421"/>
      <w:bookmarkStart w:id="45" w:name="_Toc19273"/>
      <w:bookmarkStart w:id="46" w:name="_Toc15367"/>
      <w:bookmarkStart w:id="47" w:name="_Toc22967"/>
      <w:bookmarkStart w:id="48" w:name="_Toc28855"/>
      <w:r>
        <w:rPr>
          <w:rFonts w:ascii="仿宋" w:eastAsia="仿宋" w:hAnsi="仿宋" w:cs="仿宋" w:hint="eastAsia"/>
          <w:b/>
          <w:sz w:val="24"/>
        </w:rPr>
        <w:t>1.1 合同组成部分</w:t>
      </w:r>
      <w:bookmarkEnd w:id="44"/>
      <w:bookmarkEnd w:id="45"/>
      <w:bookmarkEnd w:id="46"/>
      <w:bookmarkEnd w:id="47"/>
      <w:bookmarkEnd w:id="48"/>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861727" w:rsidRDefault="00F67E7A">
      <w:pPr>
        <w:spacing w:line="440" w:lineRule="exact"/>
        <w:ind w:firstLineChars="200" w:firstLine="482"/>
        <w:outlineLvl w:val="0"/>
        <w:rPr>
          <w:rFonts w:ascii="仿宋" w:eastAsia="仿宋" w:hAnsi="仿宋" w:cs="仿宋"/>
          <w:b/>
          <w:sz w:val="24"/>
        </w:rPr>
      </w:pPr>
      <w:bookmarkStart w:id="49" w:name="_Toc18585"/>
      <w:bookmarkStart w:id="50" w:name="_Toc6311"/>
      <w:bookmarkStart w:id="51" w:name="_Toc2918"/>
      <w:bookmarkStart w:id="52" w:name="_Toc6773"/>
      <w:bookmarkStart w:id="53" w:name="_Toc22185"/>
      <w:r>
        <w:rPr>
          <w:rFonts w:ascii="仿宋" w:eastAsia="仿宋" w:hAnsi="仿宋" w:cs="仿宋" w:hint="eastAsia"/>
          <w:b/>
          <w:sz w:val="24"/>
        </w:rPr>
        <w:t>1.2 标的</w:t>
      </w:r>
      <w:bookmarkEnd w:id="49"/>
      <w:bookmarkEnd w:id="50"/>
      <w:bookmarkEnd w:id="51"/>
      <w:bookmarkEnd w:id="52"/>
      <w:bookmarkEnd w:id="53"/>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861727" w:rsidRDefault="00F67E7A">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861727" w:rsidRDefault="00F67E7A">
      <w:pPr>
        <w:spacing w:line="440" w:lineRule="exact"/>
        <w:ind w:firstLineChars="200" w:firstLine="480"/>
        <w:rPr>
          <w:rFonts w:ascii="仿宋" w:eastAsia="仿宋" w:hAnsi="仿宋" w:cs="仿宋"/>
          <w:sz w:val="24"/>
          <w:u w:val="single"/>
        </w:rPr>
      </w:pPr>
      <w:bookmarkStart w:id="54" w:name="_Toc1386"/>
      <w:bookmarkStart w:id="55" w:name="_Toc13918"/>
      <w:bookmarkStart w:id="56" w:name="_Toc21124"/>
      <w:bookmarkStart w:id="57" w:name="_Toc4929"/>
      <w:bookmarkStart w:id="58" w:name="_Toc5635"/>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54"/>
      <w:bookmarkEnd w:id="55"/>
      <w:bookmarkEnd w:id="56"/>
      <w:bookmarkEnd w:id="57"/>
      <w:bookmarkEnd w:id="58"/>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61727">
        <w:trPr>
          <w:trHeight w:val="369"/>
          <w:jc w:val="center"/>
        </w:trPr>
        <w:tc>
          <w:tcPr>
            <w:tcW w:w="1201" w:type="dxa"/>
            <w:vAlign w:val="center"/>
          </w:tcPr>
          <w:p w:rsidR="00861727" w:rsidRDefault="00F67E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861727" w:rsidRDefault="00F67E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861727" w:rsidRDefault="00F67E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861727">
        <w:trPr>
          <w:trHeight w:val="369"/>
          <w:jc w:val="center"/>
        </w:trPr>
        <w:tc>
          <w:tcPr>
            <w:tcW w:w="1201"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r>
      <w:tr w:rsidR="00861727">
        <w:trPr>
          <w:trHeight w:val="369"/>
          <w:jc w:val="center"/>
        </w:trPr>
        <w:tc>
          <w:tcPr>
            <w:tcW w:w="1201"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r>
      <w:tr w:rsidR="00861727">
        <w:trPr>
          <w:trHeight w:val="369"/>
          <w:jc w:val="center"/>
        </w:trPr>
        <w:tc>
          <w:tcPr>
            <w:tcW w:w="1201"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r>
      <w:tr w:rsidR="00861727">
        <w:trPr>
          <w:trHeight w:val="369"/>
          <w:jc w:val="center"/>
        </w:trPr>
        <w:tc>
          <w:tcPr>
            <w:tcW w:w="1201"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r>
      <w:tr w:rsidR="00861727">
        <w:trPr>
          <w:trHeight w:val="369"/>
          <w:jc w:val="center"/>
        </w:trPr>
        <w:tc>
          <w:tcPr>
            <w:tcW w:w="4603" w:type="dxa"/>
            <w:gridSpan w:val="2"/>
            <w:vAlign w:val="center"/>
          </w:tcPr>
          <w:p w:rsidR="00861727" w:rsidRDefault="00F67E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861727" w:rsidRDefault="00861727">
            <w:pPr>
              <w:pStyle w:val="17"/>
              <w:spacing w:line="440" w:lineRule="exact"/>
              <w:ind w:firstLineChars="200" w:firstLine="480"/>
              <w:jc w:val="center"/>
              <w:rPr>
                <w:rFonts w:ascii="仿宋" w:eastAsia="仿宋" w:hAnsi="仿宋" w:cs="仿宋"/>
                <w:sz w:val="24"/>
                <w:szCs w:val="24"/>
              </w:rPr>
            </w:pPr>
          </w:p>
        </w:tc>
      </w:tr>
    </w:tbl>
    <w:p w:rsidR="00861727" w:rsidRDefault="00F67E7A">
      <w:pPr>
        <w:spacing w:line="440" w:lineRule="exact"/>
        <w:ind w:firstLineChars="200" w:firstLine="480"/>
        <w:rPr>
          <w:rFonts w:ascii="仿宋" w:eastAsia="仿宋" w:hAnsi="仿宋" w:cs="仿宋"/>
          <w:sz w:val="24"/>
        </w:rPr>
      </w:pPr>
      <w:bookmarkStart w:id="59" w:name="_Toc30158"/>
      <w:bookmarkStart w:id="60" w:name="_Toc3654"/>
      <w:bookmarkStart w:id="61" w:name="_Toc30506"/>
      <w:bookmarkStart w:id="62" w:name="_Toc26916"/>
      <w:bookmarkStart w:id="63" w:name="_Toc14993"/>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861727" w:rsidRDefault="00F67E7A">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861727" w:rsidRDefault="00F67E7A">
      <w:pPr>
        <w:pStyle w:val="text-tag"/>
        <w:spacing w:before="0" w:beforeAutospacing="0" w:after="0" w:afterAutospacing="0" w:line="440" w:lineRule="exact"/>
        <w:ind w:firstLineChars="200" w:firstLine="482"/>
        <w:rPr>
          <w:rFonts w:ascii="仿宋" w:eastAsia="仿宋" w:hAnsi="仿宋" w:cs="仿宋"/>
          <w:b/>
        </w:rPr>
      </w:pPr>
      <w:bookmarkStart w:id="64" w:name="_Toc22618"/>
      <w:bookmarkStart w:id="65" w:name="_Toc1814"/>
      <w:bookmarkStart w:id="66" w:name="_Toc10340"/>
      <w:bookmarkStart w:id="67" w:name="_Toc31421"/>
      <w:bookmarkStart w:id="68" w:name="_Toc8772"/>
      <w:bookmarkStart w:id="69" w:name="_Toc11108"/>
      <w:bookmarkStart w:id="70" w:name="_Toc4760"/>
      <w:bookmarkStart w:id="71" w:name="_Toc3625"/>
      <w:bookmarkEnd w:id="59"/>
      <w:bookmarkEnd w:id="60"/>
      <w:bookmarkEnd w:id="61"/>
      <w:bookmarkEnd w:id="62"/>
      <w:bookmarkEnd w:id="63"/>
      <w:r>
        <w:rPr>
          <w:rFonts w:ascii="仿宋" w:eastAsia="仿宋" w:hAnsi="仿宋" w:cs="仿宋" w:hint="eastAsia"/>
          <w:b/>
        </w:rPr>
        <w:t>1.4履约保证金</w:t>
      </w:r>
    </w:p>
    <w:p w:rsidR="00861727" w:rsidRDefault="00F67E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rsidR="00861727" w:rsidRDefault="00F67E7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61727" w:rsidRDefault="00F67E7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61727" w:rsidRDefault="00F67E7A">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61727" w:rsidRDefault="00F67E7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861727" w:rsidRDefault="00F67E7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64"/>
      <w:bookmarkEnd w:id="65"/>
      <w:bookmarkEnd w:id="66"/>
      <w:r>
        <w:rPr>
          <w:rFonts w:ascii="仿宋" w:eastAsia="仿宋" w:hAnsi="仿宋" w:cs="仿宋" w:hint="eastAsia"/>
          <w:b/>
          <w:sz w:val="24"/>
        </w:rPr>
        <w:t>预付款</w:t>
      </w:r>
    </w:p>
    <w:p w:rsidR="00861727" w:rsidRDefault="00F67E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861727" w:rsidRDefault="00F67E7A">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61727" w:rsidRDefault="00F67E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861727" w:rsidRDefault="00F67E7A">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861727" w:rsidRDefault="00F67E7A">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861727" w:rsidRDefault="00F67E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861727" w:rsidRDefault="00F67E7A">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67"/>
      <w:bookmarkEnd w:id="68"/>
      <w:bookmarkEnd w:id="69"/>
      <w:bookmarkEnd w:id="70"/>
      <w:bookmarkEnd w:id="71"/>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0"/>
        <w:outlineLvl w:val="0"/>
        <w:rPr>
          <w:rFonts w:ascii="仿宋" w:eastAsia="仿宋" w:hAnsi="仿宋" w:cs="仿宋"/>
          <w:bCs/>
          <w:sz w:val="24"/>
        </w:rPr>
      </w:pPr>
      <w:bookmarkStart w:id="72" w:name="_Toc5698"/>
      <w:bookmarkStart w:id="73" w:name="_Toc8586"/>
      <w:bookmarkStart w:id="74" w:name="_Toc24662"/>
      <w:bookmarkStart w:id="75" w:name="_Toc2375"/>
      <w:bookmarkStart w:id="76" w:name="_Toc3079"/>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861727" w:rsidRDefault="00F67E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72"/>
      <w:bookmarkEnd w:id="73"/>
      <w:bookmarkEnd w:id="74"/>
      <w:bookmarkEnd w:id="75"/>
      <w:bookmarkEnd w:id="76"/>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861727" w:rsidRDefault="00F67E7A">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861727" w:rsidRDefault="00F67E7A">
      <w:pPr>
        <w:spacing w:line="440" w:lineRule="exact"/>
        <w:ind w:firstLineChars="200" w:firstLine="480"/>
        <w:rPr>
          <w:rFonts w:ascii="仿宋" w:eastAsia="仿宋" w:hAnsi="仿宋" w:cs="仿宋"/>
          <w:sz w:val="24"/>
        </w:rPr>
      </w:pPr>
      <w:bookmarkStart w:id="77" w:name="_Toc9497"/>
      <w:bookmarkStart w:id="78" w:name="_Toc26807"/>
      <w:bookmarkStart w:id="79" w:name="_Toc32454"/>
      <w:bookmarkStart w:id="80" w:name="_Toc30329"/>
      <w:bookmarkStart w:id="81" w:name="_Toc18683"/>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861727" w:rsidRDefault="00F67E7A">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861727" w:rsidRDefault="00F67E7A">
      <w:pPr>
        <w:spacing w:line="440" w:lineRule="exact"/>
        <w:ind w:firstLineChars="200" w:firstLine="482"/>
        <w:outlineLvl w:val="0"/>
        <w:rPr>
          <w:rFonts w:ascii="仿宋" w:eastAsia="仿宋" w:hAnsi="仿宋" w:cs="仿宋"/>
          <w:b/>
          <w:sz w:val="24"/>
        </w:rPr>
      </w:pPr>
      <w:bookmarkStart w:id="82" w:name="_Toc16021"/>
      <w:bookmarkStart w:id="83" w:name="_Toc15583"/>
      <w:bookmarkStart w:id="84" w:name="_Toc28375"/>
      <w:bookmarkEnd w:id="77"/>
      <w:bookmarkEnd w:id="78"/>
      <w:bookmarkEnd w:id="79"/>
      <w:bookmarkEnd w:id="80"/>
      <w:bookmarkEnd w:id="81"/>
      <w:r>
        <w:rPr>
          <w:rFonts w:ascii="仿宋" w:eastAsia="仿宋" w:hAnsi="仿宋" w:cs="仿宋" w:hint="eastAsia"/>
          <w:b/>
          <w:sz w:val="24"/>
        </w:rPr>
        <w:t>1.9合同争议的解决</w:t>
      </w:r>
      <w:bookmarkEnd w:id="82"/>
      <w:bookmarkEnd w:id="83"/>
      <w:bookmarkEnd w:id="84"/>
    </w:p>
    <w:p w:rsidR="00861727" w:rsidRDefault="00F67E7A">
      <w:pPr>
        <w:spacing w:line="440" w:lineRule="exact"/>
        <w:ind w:firstLineChars="200" w:firstLine="480"/>
        <w:rPr>
          <w:rFonts w:ascii="仿宋" w:eastAsia="仿宋" w:hAnsi="仿宋" w:cs="仿宋"/>
          <w:color w:val="FF0000"/>
          <w:sz w:val="24"/>
          <w:highlight w:val="cyan"/>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本合同履行过程中发生的任何争议，双方当事人均可通过和解或者调解解决；不愿和解、调解或者和解、调解不成的，将争议提交绍兴仲裁委员会柯桥分会仲裁。</w:t>
      </w:r>
    </w:p>
    <w:p w:rsidR="00861727" w:rsidRDefault="00F67E7A">
      <w:pPr>
        <w:spacing w:line="440" w:lineRule="exact"/>
        <w:ind w:firstLineChars="200" w:firstLine="482"/>
        <w:outlineLvl w:val="0"/>
        <w:rPr>
          <w:rFonts w:ascii="仿宋" w:eastAsia="仿宋" w:hAnsi="仿宋" w:cs="仿宋"/>
          <w:b/>
          <w:sz w:val="24"/>
        </w:rPr>
      </w:pPr>
      <w:bookmarkStart w:id="85" w:name="_Toc7245"/>
      <w:bookmarkStart w:id="86" w:name="_Toc11173"/>
      <w:bookmarkStart w:id="87" w:name="_Toc15322"/>
      <w:r>
        <w:rPr>
          <w:rFonts w:ascii="仿宋" w:eastAsia="仿宋" w:hAnsi="仿宋" w:cs="仿宋" w:hint="eastAsia"/>
          <w:b/>
          <w:sz w:val="24"/>
        </w:rPr>
        <w:t>2.0 合同生效</w:t>
      </w:r>
      <w:bookmarkEnd w:id="85"/>
      <w:bookmarkEnd w:id="86"/>
      <w:bookmarkEnd w:id="87"/>
    </w:p>
    <w:p w:rsidR="00861727" w:rsidRDefault="00F67E7A">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861727" w:rsidRDefault="00F67E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861727" w:rsidRDefault="00F67E7A">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861727" w:rsidRDefault="00F67E7A">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861727" w:rsidRDefault="00F67E7A">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861727" w:rsidRDefault="00F67E7A">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861727" w:rsidRDefault="00F67E7A">
      <w:pPr>
        <w:widowControl/>
        <w:adjustRightInd/>
        <w:jc w:val="left"/>
        <w:rPr>
          <w:rFonts w:ascii="仿宋" w:eastAsia="仿宋" w:hAnsi="仿宋" w:cs="仿宋"/>
          <w:b/>
          <w:sz w:val="24"/>
        </w:rPr>
      </w:pPr>
      <w:r>
        <w:rPr>
          <w:rFonts w:ascii="仿宋" w:eastAsia="仿宋" w:hAnsi="仿宋" w:cs="仿宋" w:hint="eastAsia"/>
          <w:b/>
        </w:rPr>
        <w:br w:type="page"/>
      </w:r>
    </w:p>
    <w:p w:rsidR="00861727" w:rsidRDefault="00F67E7A">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861727" w:rsidRDefault="00F67E7A">
      <w:pPr>
        <w:spacing w:line="560" w:lineRule="exact"/>
        <w:ind w:firstLineChars="200" w:firstLine="482"/>
        <w:outlineLvl w:val="0"/>
        <w:rPr>
          <w:rFonts w:ascii="仿宋" w:eastAsia="仿宋" w:hAnsi="仿宋" w:cs="仿宋"/>
          <w:b/>
          <w:sz w:val="24"/>
        </w:rPr>
      </w:pPr>
      <w:bookmarkStart w:id="88" w:name="_Toc14021"/>
      <w:bookmarkStart w:id="89" w:name="_Toc25079"/>
      <w:bookmarkStart w:id="90" w:name="_Toc31297"/>
      <w:bookmarkStart w:id="91" w:name="_Toc19680"/>
      <w:bookmarkStart w:id="92" w:name="_Toc5228"/>
      <w:r>
        <w:rPr>
          <w:rFonts w:ascii="仿宋" w:eastAsia="仿宋" w:hAnsi="仿宋" w:cs="仿宋" w:hint="eastAsia"/>
          <w:b/>
          <w:sz w:val="24"/>
        </w:rPr>
        <w:t>2.1 定义</w:t>
      </w:r>
      <w:bookmarkEnd w:id="88"/>
      <w:bookmarkEnd w:id="89"/>
      <w:bookmarkEnd w:id="90"/>
      <w:bookmarkEnd w:id="91"/>
      <w:bookmarkEnd w:id="92"/>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861727" w:rsidRDefault="00F67E7A">
      <w:pPr>
        <w:spacing w:line="560" w:lineRule="exact"/>
        <w:ind w:firstLineChars="200" w:firstLine="482"/>
        <w:outlineLvl w:val="0"/>
        <w:rPr>
          <w:rFonts w:ascii="仿宋" w:eastAsia="仿宋" w:hAnsi="仿宋" w:cs="仿宋"/>
          <w:b/>
          <w:sz w:val="24"/>
        </w:rPr>
      </w:pPr>
      <w:bookmarkStart w:id="93" w:name="_Toc23289"/>
      <w:bookmarkStart w:id="94" w:name="_Toc16752"/>
      <w:bookmarkStart w:id="95" w:name="_Toc3769"/>
      <w:bookmarkStart w:id="96" w:name="_Toc19539"/>
      <w:bookmarkStart w:id="97" w:name="_Toc31402"/>
      <w:r>
        <w:rPr>
          <w:rFonts w:ascii="仿宋" w:eastAsia="仿宋" w:hAnsi="仿宋" w:cs="仿宋" w:hint="eastAsia"/>
          <w:b/>
          <w:sz w:val="24"/>
        </w:rPr>
        <w:t>2.2 技术规范</w:t>
      </w:r>
      <w:bookmarkEnd w:id="93"/>
      <w:bookmarkEnd w:id="94"/>
      <w:bookmarkEnd w:id="95"/>
      <w:bookmarkEnd w:id="96"/>
      <w:bookmarkEnd w:id="97"/>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861727" w:rsidRDefault="00F67E7A">
      <w:pPr>
        <w:spacing w:line="560" w:lineRule="exact"/>
        <w:ind w:firstLineChars="200" w:firstLine="482"/>
        <w:outlineLvl w:val="0"/>
        <w:rPr>
          <w:rFonts w:ascii="仿宋" w:eastAsia="仿宋" w:hAnsi="仿宋" w:cs="仿宋"/>
          <w:b/>
          <w:sz w:val="24"/>
        </w:rPr>
      </w:pPr>
      <w:bookmarkStart w:id="98" w:name="_Toc27945"/>
      <w:bookmarkStart w:id="99" w:name="_Toc4133"/>
      <w:bookmarkStart w:id="100" w:name="_Toc9161"/>
      <w:bookmarkStart w:id="101" w:name="_Toc13673"/>
      <w:bookmarkStart w:id="102" w:name="_Toc12412"/>
      <w:r>
        <w:rPr>
          <w:rFonts w:ascii="仿宋" w:eastAsia="仿宋" w:hAnsi="仿宋" w:cs="仿宋" w:hint="eastAsia"/>
          <w:b/>
          <w:sz w:val="24"/>
        </w:rPr>
        <w:t>2.3 知识产权</w:t>
      </w:r>
      <w:bookmarkEnd w:id="98"/>
      <w:bookmarkEnd w:id="99"/>
      <w:bookmarkEnd w:id="100"/>
      <w:bookmarkEnd w:id="101"/>
      <w:bookmarkEnd w:id="102"/>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861727" w:rsidRDefault="00F67E7A">
      <w:pPr>
        <w:spacing w:line="560" w:lineRule="exact"/>
        <w:ind w:firstLineChars="200" w:firstLine="482"/>
        <w:outlineLvl w:val="0"/>
        <w:rPr>
          <w:rFonts w:ascii="仿宋" w:eastAsia="仿宋" w:hAnsi="仿宋" w:cs="仿宋"/>
          <w:b/>
          <w:sz w:val="24"/>
        </w:rPr>
      </w:pPr>
      <w:bookmarkStart w:id="103" w:name="_Toc22011"/>
      <w:bookmarkStart w:id="104" w:name="_Toc26555"/>
      <w:bookmarkStart w:id="105" w:name="_Toc31233"/>
      <w:bookmarkStart w:id="106" w:name="_Toc32670"/>
      <w:bookmarkStart w:id="107" w:name="_Toc15447"/>
      <w:r>
        <w:rPr>
          <w:rFonts w:ascii="仿宋" w:eastAsia="仿宋" w:hAnsi="仿宋" w:cs="仿宋" w:hint="eastAsia"/>
          <w:b/>
          <w:sz w:val="24"/>
        </w:rPr>
        <w:t>2.5 结算方式和付款条件</w:t>
      </w:r>
      <w:bookmarkEnd w:id="103"/>
      <w:bookmarkEnd w:id="104"/>
      <w:bookmarkEnd w:id="105"/>
      <w:bookmarkEnd w:id="106"/>
      <w:bookmarkEnd w:id="107"/>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861727" w:rsidRDefault="00F67E7A">
      <w:pPr>
        <w:spacing w:line="560" w:lineRule="exact"/>
        <w:ind w:firstLineChars="200" w:firstLine="482"/>
        <w:outlineLvl w:val="0"/>
        <w:rPr>
          <w:rFonts w:ascii="仿宋" w:eastAsia="仿宋" w:hAnsi="仿宋" w:cs="仿宋"/>
          <w:b/>
          <w:sz w:val="24"/>
        </w:rPr>
      </w:pPr>
      <w:bookmarkStart w:id="108" w:name="_Toc18990"/>
      <w:bookmarkStart w:id="109" w:name="_Toc13467"/>
      <w:bookmarkStart w:id="110" w:name="_Toc13154"/>
      <w:bookmarkStart w:id="111" w:name="_Toc30507"/>
      <w:bookmarkStart w:id="112" w:name="_Toc16163"/>
      <w:r>
        <w:rPr>
          <w:rFonts w:ascii="仿宋" w:eastAsia="仿宋" w:hAnsi="仿宋" w:cs="仿宋" w:hint="eastAsia"/>
          <w:b/>
          <w:sz w:val="24"/>
        </w:rPr>
        <w:t>2.6 技术资料和保密义务</w:t>
      </w:r>
      <w:bookmarkEnd w:id="108"/>
      <w:bookmarkEnd w:id="109"/>
      <w:bookmarkEnd w:id="110"/>
      <w:bookmarkEnd w:id="111"/>
      <w:bookmarkEnd w:id="112"/>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861727" w:rsidRDefault="00F67E7A">
      <w:pPr>
        <w:spacing w:line="560" w:lineRule="exact"/>
        <w:ind w:firstLineChars="200" w:firstLine="482"/>
        <w:outlineLvl w:val="0"/>
        <w:rPr>
          <w:rFonts w:ascii="仿宋" w:eastAsia="仿宋" w:hAnsi="仿宋" w:cs="仿宋"/>
          <w:b/>
          <w:sz w:val="24"/>
        </w:rPr>
      </w:pPr>
      <w:bookmarkStart w:id="113" w:name="_Toc19069"/>
      <w:r>
        <w:rPr>
          <w:rFonts w:ascii="仿宋" w:eastAsia="仿宋" w:hAnsi="仿宋" w:cs="仿宋" w:hint="eastAsia"/>
          <w:b/>
          <w:sz w:val="24"/>
        </w:rPr>
        <w:t>2.7 质量保证</w:t>
      </w:r>
      <w:bookmarkEnd w:id="113"/>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861727" w:rsidRDefault="00F67E7A">
      <w:pPr>
        <w:spacing w:line="560" w:lineRule="exact"/>
        <w:ind w:firstLineChars="200" w:firstLine="482"/>
        <w:outlineLvl w:val="0"/>
        <w:rPr>
          <w:rFonts w:ascii="仿宋" w:eastAsia="仿宋" w:hAnsi="仿宋" w:cs="仿宋"/>
          <w:b/>
          <w:sz w:val="24"/>
        </w:rPr>
      </w:pPr>
      <w:bookmarkStart w:id="114" w:name="_Toc22267"/>
      <w:r>
        <w:rPr>
          <w:rFonts w:ascii="仿宋" w:eastAsia="仿宋" w:hAnsi="仿宋" w:cs="仿宋" w:hint="eastAsia"/>
          <w:b/>
          <w:sz w:val="24"/>
        </w:rPr>
        <w:lastRenderedPageBreak/>
        <w:t>2.8 延迟履行</w:t>
      </w:r>
      <w:bookmarkEnd w:id="114"/>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861727" w:rsidRDefault="00F67E7A">
      <w:pPr>
        <w:spacing w:line="560" w:lineRule="exact"/>
        <w:ind w:firstLineChars="200" w:firstLine="482"/>
        <w:outlineLvl w:val="0"/>
        <w:rPr>
          <w:rFonts w:ascii="仿宋" w:eastAsia="仿宋" w:hAnsi="仿宋" w:cs="仿宋"/>
          <w:b/>
          <w:sz w:val="24"/>
        </w:rPr>
      </w:pPr>
      <w:bookmarkStart w:id="115" w:name="_Toc10611"/>
      <w:r>
        <w:rPr>
          <w:rFonts w:ascii="仿宋" w:eastAsia="仿宋" w:hAnsi="仿宋" w:cs="仿宋" w:hint="eastAsia"/>
          <w:b/>
          <w:sz w:val="24"/>
        </w:rPr>
        <w:t>2.9 合同变更</w:t>
      </w:r>
      <w:bookmarkEnd w:id="115"/>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861727" w:rsidRDefault="00F67E7A">
      <w:pPr>
        <w:spacing w:line="560" w:lineRule="exact"/>
        <w:ind w:firstLineChars="200" w:firstLine="482"/>
        <w:outlineLvl w:val="0"/>
        <w:rPr>
          <w:rFonts w:ascii="仿宋" w:eastAsia="仿宋" w:hAnsi="仿宋" w:cs="仿宋"/>
          <w:b/>
          <w:sz w:val="24"/>
        </w:rPr>
      </w:pPr>
      <w:bookmarkStart w:id="116" w:name="_Toc23368"/>
      <w:bookmarkStart w:id="117" w:name="_Toc10663"/>
      <w:bookmarkStart w:id="118" w:name="_Toc26689"/>
      <w:bookmarkStart w:id="119" w:name="_Toc42"/>
      <w:bookmarkStart w:id="120" w:name="_Toc21830"/>
      <w:r>
        <w:rPr>
          <w:rFonts w:ascii="仿宋" w:eastAsia="仿宋" w:hAnsi="仿宋" w:cs="仿宋" w:hint="eastAsia"/>
          <w:b/>
          <w:sz w:val="24"/>
        </w:rPr>
        <w:t>2.10 合同转让和分包</w:t>
      </w:r>
      <w:bookmarkEnd w:id="116"/>
      <w:bookmarkEnd w:id="117"/>
      <w:bookmarkEnd w:id="118"/>
      <w:bookmarkEnd w:id="119"/>
      <w:bookmarkEnd w:id="120"/>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61727" w:rsidRDefault="00F67E7A">
      <w:pPr>
        <w:spacing w:line="560" w:lineRule="exact"/>
        <w:ind w:firstLineChars="200" w:firstLine="482"/>
        <w:outlineLvl w:val="0"/>
        <w:rPr>
          <w:rFonts w:ascii="仿宋" w:eastAsia="仿宋" w:hAnsi="仿宋" w:cs="仿宋"/>
          <w:b/>
          <w:sz w:val="24"/>
        </w:rPr>
      </w:pPr>
      <w:bookmarkStart w:id="121" w:name="_Toc14371"/>
      <w:bookmarkStart w:id="122" w:name="_Toc32494"/>
      <w:bookmarkStart w:id="123" w:name="_Toc4720"/>
      <w:bookmarkStart w:id="124" w:name="_Toc25571"/>
      <w:bookmarkStart w:id="125" w:name="_Toc26633"/>
      <w:r>
        <w:rPr>
          <w:rFonts w:ascii="仿宋" w:eastAsia="仿宋" w:hAnsi="仿宋" w:cs="仿宋" w:hint="eastAsia"/>
          <w:b/>
          <w:sz w:val="24"/>
        </w:rPr>
        <w:t>2.11 不可抗力</w:t>
      </w:r>
      <w:bookmarkEnd w:id="121"/>
      <w:bookmarkEnd w:id="122"/>
      <w:bookmarkEnd w:id="123"/>
      <w:bookmarkEnd w:id="124"/>
      <w:bookmarkEnd w:id="125"/>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861727" w:rsidRDefault="00F67E7A">
      <w:pPr>
        <w:spacing w:line="560" w:lineRule="exact"/>
        <w:ind w:firstLineChars="200" w:firstLine="482"/>
        <w:outlineLvl w:val="0"/>
        <w:rPr>
          <w:rFonts w:ascii="仿宋" w:eastAsia="仿宋" w:hAnsi="仿宋" w:cs="仿宋"/>
          <w:b/>
          <w:sz w:val="24"/>
        </w:rPr>
      </w:pPr>
      <w:bookmarkStart w:id="126" w:name="_Toc3638"/>
      <w:bookmarkStart w:id="127" w:name="_Toc25783"/>
      <w:bookmarkStart w:id="128" w:name="_Toc24465"/>
      <w:bookmarkStart w:id="129" w:name="_Toc14115"/>
      <w:bookmarkStart w:id="130" w:name="_Toc23854"/>
      <w:r>
        <w:rPr>
          <w:rFonts w:ascii="仿宋" w:eastAsia="仿宋" w:hAnsi="仿宋" w:cs="仿宋" w:hint="eastAsia"/>
          <w:b/>
          <w:sz w:val="24"/>
        </w:rPr>
        <w:t>2.12 税费</w:t>
      </w:r>
      <w:bookmarkEnd w:id="126"/>
      <w:bookmarkEnd w:id="127"/>
      <w:bookmarkEnd w:id="128"/>
      <w:bookmarkEnd w:id="129"/>
      <w:bookmarkEnd w:id="130"/>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861727" w:rsidRDefault="00F67E7A">
      <w:pPr>
        <w:spacing w:line="560" w:lineRule="exact"/>
        <w:ind w:firstLineChars="200" w:firstLine="482"/>
        <w:outlineLvl w:val="0"/>
        <w:rPr>
          <w:rFonts w:ascii="仿宋" w:eastAsia="仿宋" w:hAnsi="仿宋" w:cs="仿宋"/>
          <w:b/>
          <w:sz w:val="24"/>
        </w:rPr>
      </w:pPr>
      <w:bookmarkStart w:id="131" w:name="_Toc25525"/>
      <w:bookmarkStart w:id="132" w:name="_Toc14814"/>
      <w:bookmarkStart w:id="133" w:name="_Toc26883"/>
      <w:bookmarkStart w:id="134" w:name="_Toc7315"/>
      <w:bookmarkStart w:id="135" w:name="_Toc30105"/>
      <w:r>
        <w:rPr>
          <w:rFonts w:ascii="仿宋" w:eastAsia="仿宋" w:hAnsi="仿宋" w:cs="仿宋" w:hint="eastAsia"/>
          <w:b/>
          <w:sz w:val="24"/>
        </w:rPr>
        <w:lastRenderedPageBreak/>
        <w:t>2.13 乙方破产</w:t>
      </w:r>
      <w:bookmarkEnd w:id="131"/>
      <w:bookmarkEnd w:id="132"/>
      <w:bookmarkEnd w:id="133"/>
      <w:bookmarkEnd w:id="134"/>
      <w:bookmarkEnd w:id="135"/>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61727" w:rsidRDefault="00F67E7A">
      <w:pPr>
        <w:spacing w:line="560" w:lineRule="exact"/>
        <w:ind w:firstLineChars="200" w:firstLine="482"/>
        <w:outlineLvl w:val="0"/>
        <w:rPr>
          <w:rFonts w:ascii="仿宋" w:eastAsia="仿宋" w:hAnsi="仿宋" w:cs="仿宋"/>
          <w:b/>
          <w:sz w:val="24"/>
        </w:rPr>
      </w:pPr>
      <w:bookmarkStart w:id="136" w:name="_Toc2016"/>
      <w:bookmarkStart w:id="137" w:name="_Toc23323"/>
      <w:bookmarkStart w:id="138" w:name="_Toc1123"/>
      <w:r>
        <w:rPr>
          <w:rFonts w:ascii="仿宋" w:eastAsia="仿宋" w:hAnsi="仿宋" w:cs="仿宋" w:hint="eastAsia"/>
          <w:b/>
          <w:sz w:val="24"/>
        </w:rPr>
        <w:t>2.14 合同中止、终止</w:t>
      </w:r>
      <w:bookmarkEnd w:id="136"/>
      <w:bookmarkEnd w:id="137"/>
      <w:bookmarkEnd w:id="138"/>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861727" w:rsidRDefault="00F67E7A">
      <w:pPr>
        <w:spacing w:line="560" w:lineRule="exact"/>
        <w:ind w:firstLineChars="200" w:firstLine="482"/>
        <w:outlineLvl w:val="0"/>
        <w:rPr>
          <w:rFonts w:ascii="仿宋" w:eastAsia="仿宋" w:hAnsi="仿宋" w:cs="仿宋"/>
          <w:b/>
          <w:sz w:val="24"/>
        </w:rPr>
      </w:pPr>
      <w:bookmarkStart w:id="139" w:name="_Toc17363"/>
      <w:bookmarkStart w:id="140" w:name="_Toc14525"/>
      <w:bookmarkStart w:id="141" w:name="_Toc1969"/>
      <w:r>
        <w:rPr>
          <w:rFonts w:ascii="仿宋" w:eastAsia="仿宋" w:hAnsi="仿宋" w:cs="仿宋" w:hint="eastAsia"/>
          <w:b/>
          <w:sz w:val="24"/>
        </w:rPr>
        <w:t>2.15 检验和验收</w:t>
      </w:r>
      <w:bookmarkEnd w:id="139"/>
      <w:bookmarkEnd w:id="140"/>
      <w:bookmarkEnd w:id="141"/>
    </w:p>
    <w:p w:rsidR="00861727" w:rsidRDefault="00F67E7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861727" w:rsidRDefault="00F67E7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861727" w:rsidRDefault="00F67E7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861727" w:rsidRDefault="00F67E7A">
      <w:pPr>
        <w:spacing w:line="560" w:lineRule="exact"/>
        <w:ind w:firstLineChars="200" w:firstLine="482"/>
        <w:outlineLvl w:val="0"/>
        <w:rPr>
          <w:rFonts w:ascii="仿宋" w:eastAsia="仿宋" w:hAnsi="仿宋" w:cs="仿宋"/>
          <w:b/>
          <w:sz w:val="24"/>
        </w:rPr>
      </w:pPr>
      <w:bookmarkStart w:id="142" w:name="_Toc12666"/>
      <w:bookmarkStart w:id="143" w:name="_Toc9808"/>
      <w:bookmarkStart w:id="144" w:name="_Toc2308"/>
      <w:bookmarkStart w:id="145" w:name="_Toc25198"/>
      <w:bookmarkStart w:id="146" w:name="_Toc31892"/>
      <w:r>
        <w:rPr>
          <w:rFonts w:ascii="仿宋" w:eastAsia="仿宋" w:hAnsi="仿宋" w:cs="仿宋" w:hint="eastAsia"/>
          <w:b/>
          <w:sz w:val="24"/>
        </w:rPr>
        <w:t>2.16 通知和送达</w:t>
      </w:r>
      <w:bookmarkEnd w:id="142"/>
      <w:bookmarkEnd w:id="143"/>
      <w:bookmarkEnd w:id="144"/>
      <w:bookmarkEnd w:id="145"/>
      <w:bookmarkEnd w:id="146"/>
    </w:p>
    <w:p w:rsidR="00861727" w:rsidRDefault="00F67E7A">
      <w:pPr>
        <w:spacing w:line="560" w:lineRule="exact"/>
        <w:ind w:firstLineChars="200" w:firstLine="480"/>
        <w:rPr>
          <w:rFonts w:ascii="仿宋" w:eastAsia="仿宋" w:hAnsi="仿宋" w:cs="仿宋"/>
          <w:sz w:val="24"/>
        </w:rPr>
      </w:pPr>
      <w:bookmarkStart w:id="147" w:name="_Toc18401"/>
      <w:bookmarkStart w:id="148" w:name="_Toc27674"/>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 xml:space="preserve">.1任何一方因履行合同而以合同第一部分尾部所列明的传真或电子邮件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.2以当面交付方式送达的，交付之时视为送达；以电子邮件方式送达的，发出</w:t>
      </w:r>
      <w:r>
        <w:rPr>
          <w:rFonts w:ascii="仿宋" w:eastAsia="仿宋" w:hAnsi="仿宋" w:cs="仿宋" w:hint="eastAsia"/>
          <w:sz w:val="24"/>
        </w:rPr>
        <w:lastRenderedPageBreak/>
        <w:t>电子邮件之时视为送达；以传真方式送达的，发出传真之时视为送达；以邮寄方式送达的，邮件挂号寄出或者交邮之日之次日视为送达。</w:t>
      </w:r>
      <w:bookmarkEnd w:id="147"/>
      <w:bookmarkEnd w:id="148"/>
    </w:p>
    <w:p w:rsidR="00861727" w:rsidRDefault="00F67E7A">
      <w:pPr>
        <w:spacing w:line="560" w:lineRule="exact"/>
        <w:ind w:firstLineChars="200" w:firstLine="482"/>
        <w:outlineLvl w:val="0"/>
        <w:rPr>
          <w:rFonts w:ascii="仿宋" w:eastAsia="仿宋" w:hAnsi="仿宋" w:cs="仿宋"/>
          <w:b/>
          <w:sz w:val="24"/>
        </w:rPr>
      </w:pPr>
      <w:bookmarkStart w:id="149" w:name="_Toc5063"/>
      <w:bookmarkStart w:id="150" w:name="_Toc27644"/>
      <w:bookmarkStart w:id="151" w:name="_Toc20808"/>
      <w:bookmarkStart w:id="152" w:name="_Toc12254"/>
      <w:bookmarkStart w:id="153" w:name="_Toc28906"/>
      <w:r>
        <w:rPr>
          <w:rFonts w:ascii="仿宋" w:eastAsia="仿宋" w:hAnsi="仿宋" w:cs="仿宋" w:hint="eastAsia"/>
          <w:b/>
          <w:sz w:val="24"/>
        </w:rPr>
        <w:t>2.17 合同使用的文字和适用的法律</w:t>
      </w:r>
      <w:bookmarkEnd w:id="149"/>
      <w:bookmarkEnd w:id="150"/>
      <w:bookmarkEnd w:id="151"/>
      <w:bookmarkEnd w:id="152"/>
      <w:bookmarkEnd w:id="153"/>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861727" w:rsidRDefault="00F67E7A">
      <w:pPr>
        <w:spacing w:line="560" w:lineRule="exact"/>
        <w:ind w:firstLineChars="200" w:firstLine="482"/>
        <w:outlineLvl w:val="0"/>
        <w:rPr>
          <w:rFonts w:ascii="仿宋" w:eastAsia="仿宋" w:hAnsi="仿宋" w:cs="仿宋"/>
          <w:b/>
          <w:sz w:val="24"/>
        </w:rPr>
      </w:pPr>
      <w:bookmarkStart w:id="154" w:name="_Toc30599"/>
      <w:bookmarkStart w:id="155" w:name="_Toc18540"/>
      <w:bookmarkStart w:id="156" w:name="_Toc4355"/>
      <w:r>
        <w:rPr>
          <w:rFonts w:ascii="仿宋" w:eastAsia="仿宋" w:hAnsi="仿宋" w:cs="仿宋" w:hint="eastAsia"/>
          <w:b/>
          <w:sz w:val="24"/>
        </w:rPr>
        <w:t>2.18 计量单位</w:t>
      </w:r>
      <w:bookmarkEnd w:id="154"/>
      <w:bookmarkEnd w:id="155"/>
      <w:bookmarkEnd w:id="156"/>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861727" w:rsidRDefault="00F67E7A">
      <w:pPr>
        <w:spacing w:line="560" w:lineRule="exact"/>
        <w:ind w:firstLineChars="200" w:firstLine="482"/>
        <w:outlineLvl w:val="0"/>
        <w:rPr>
          <w:rFonts w:ascii="仿宋" w:eastAsia="仿宋" w:hAnsi="仿宋" w:cs="仿宋"/>
          <w:b/>
          <w:sz w:val="24"/>
        </w:rPr>
      </w:pPr>
      <w:bookmarkStart w:id="157" w:name="_Toc259093692"/>
      <w:bookmarkStart w:id="158" w:name="_Toc10330"/>
      <w:bookmarkStart w:id="159" w:name="_Toc487900373"/>
      <w:bookmarkStart w:id="160" w:name="_Toc279701263"/>
      <w:bookmarkStart w:id="161" w:name="_Toc18567"/>
      <w:bookmarkStart w:id="162" w:name="_Toc12773"/>
      <w:r>
        <w:rPr>
          <w:rFonts w:ascii="仿宋" w:eastAsia="仿宋" w:hAnsi="仿宋" w:cs="仿宋" w:hint="eastAsia"/>
          <w:b/>
          <w:sz w:val="24"/>
        </w:rPr>
        <w:t>2.19 合同使用的文字和适用的法律</w:t>
      </w:r>
      <w:bookmarkEnd w:id="157"/>
      <w:bookmarkEnd w:id="158"/>
      <w:bookmarkEnd w:id="159"/>
      <w:bookmarkEnd w:id="160"/>
      <w:bookmarkEnd w:id="161"/>
      <w:bookmarkEnd w:id="162"/>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861727" w:rsidRDefault="00F67E7A">
      <w:pPr>
        <w:spacing w:line="56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861727" w:rsidRDefault="00F67E7A">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63" w:name="_Toc331685784"/>
      <w:r>
        <w:rPr>
          <w:rFonts w:ascii="仿宋" w:eastAsia="仿宋" w:hAnsi="仿宋" w:cs="仿宋" w:hint="eastAsia"/>
          <w:b/>
          <w:sz w:val="24"/>
        </w:rPr>
        <w:lastRenderedPageBreak/>
        <w:t xml:space="preserve"> </w:t>
      </w:r>
      <w:bookmarkEnd w:id="163"/>
      <w:r>
        <w:rPr>
          <w:rFonts w:ascii="仿宋" w:eastAsia="仿宋" w:hAnsi="仿宋" w:cs="仿宋" w:hint="eastAsia"/>
          <w:b/>
          <w:sz w:val="24"/>
        </w:rPr>
        <w:t>第三部分  合同专用条款</w:t>
      </w:r>
    </w:p>
    <w:p w:rsidR="00861727" w:rsidRDefault="00F67E7A">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861727">
        <w:trPr>
          <w:trHeight w:val="23"/>
        </w:trPr>
        <w:tc>
          <w:tcPr>
            <w:tcW w:w="977" w:type="dxa"/>
            <w:tcBorders>
              <w:left w:val="single" w:sz="4" w:space="0" w:color="auto"/>
            </w:tcBorders>
            <w:vAlign w:val="center"/>
          </w:tcPr>
          <w:p w:rsidR="00861727" w:rsidRDefault="00F67E7A">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861727" w:rsidRDefault="00F67E7A">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861727" w:rsidRDefault="00861727">
            <w:pPr>
              <w:spacing w:line="360" w:lineRule="auto"/>
              <w:ind w:leftChars="-200" w:left="-420" w:rightChars="-200" w:right="-420" w:firstLineChars="200" w:firstLine="480"/>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861727" w:rsidRDefault="00861727">
            <w:pPr>
              <w:spacing w:line="360" w:lineRule="auto"/>
              <w:ind w:leftChars="-200" w:left="-420" w:rightChars="-200" w:right="-420" w:firstLineChars="200" w:firstLine="480"/>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tcPr>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vAlign w:val="center"/>
          </w:tcPr>
          <w:p w:rsidR="00861727" w:rsidRDefault="00F67E7A">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861727" w:rsidRDefault="00861727">
            <w:pPr>
              <w:spacing w:line="360" w:lineRule="auto"/>
              <w:rPr>
                <w:rFonts w:ascii="仿宋" w:eastAsia="仿宋" w:hAnsi="仿宋" w:cs="仿宋"/>
                <w:sz w:val="24"/>
              </w:rPr>
            </w:pPr>
          </w:p>
        </w:tc>
      </w:tr>
      <w:tr w:rsidR="00861727">
        <w:trPr>
          <w:trHeight w:val="23"/>
        </w:trPr>
        <w:tc>
          <w:tcPr>
            <w:tcW w:w="977" w:type="dxa"/>
            <w:tcBorders>
              <w:left w:val="single" w:sz="4" w:space="0" w:color="auto"/>
            </w:tcBorders>
          </w:tcPr>
          <w:p w:rsidR="00861727" w:rsidRDefault="00F67E7A">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861727" w:rsidRDefault="00861727">
            <w:pPr>
              <w:spacing w:line="360" w:lineRule="auto"/>
              <w:rPr>
                <w:rFonts w:ascii="仿宋" w:eastAsia="仿宋" w:hAnsi="仿宋" w:cs="仿宋"/>
                <w:sz w:val="24"/>
              </w:rPr>
            </w:pPr>
          </w:p>
        </w:tc>
      </w:tr>
    </w:tbl>
    <w:p w:rsidR="00861727" w:rsidRDefault="00861727">
      <w:pPr>
        <w:spacing w:line="360" w:lineRule="auto"/>
        <w:ind w:leftChars="-200" w:left="-420" w:rightChars="-200" w:right="-420" w:firstLineChars="200" w:firstLine="480"/>
        <w:rPr>
          <w:rFonts w:ascii="仿宋" w:eastAsia="仿宋" w:hAnsi="仿宋" w:cs="仿宋"/>
          <w:sz w:val="24"/>
        </w:rPr>
      </w:pPr>
    </w:p>
    <w:p w:rsidR="00861727" w:rsidRDefault="00861727">
      <w:pPr>
        <w:spacing w:line="360" w:lineRule="auto"/>
        <w:ind w:leftChars="-200" w:left="-420" w:rightChars="-200" w:right="-420" w:firstLineChars="200" w:firstLine="480"/>
        <w:jc w:val="center"/>
        <w:outlineLvl w:val="0"/>
        <w:rPr>
          <w:rFonts w:ascii="仿宋" w:eastAsia="仿宋" w:hAnsi="仿宋" w:cs="仿宋"/>
          <w:sz w:val="24"/>
        </w:rPr>
      </w:pPr>
    </w:p>
    <w:p w:rsidR="00861727" w:rsidRDefault="00F67E7A">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861727" w:rsidRDefault="00F67E7A">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rsidR="00861727" w:rsidRDefault="00F67E7A">
      <w:pPr>
        <w:spacing w:line="440" w:lineRule="exact"/>
        <w:ind w:firstLineChars="200" w:firstLine="480"/>
        <w:jc w:val="left"/>
        <w:rPr>
          <w:rFonts w:ascii="仿宋" w:eastAsia="仿宋" w:hAnsi="仿宋" w:cs="仿宋"/>
          <w:sz w:val="24"/>
        </w:rPr>
      </w:pP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861727" w:rsidRDefault="00F67E7A">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80</w:t>
      </w:r>
      <w:r>
        <w:rPr>
          <w:rFonts w:ascii="仿宋" w:eastAsia="仿宋" w:hAnsi="仿宋" w:cs="仿宋" w:hint="eastAsia"/>
          <w:sz w:val="24"/>
        </w:rPr>
        <w:t>分，价格分</w:t>
      </w:r>
      <w:r>
        <w:rPr>
          <w:rFonts w:ascii="仿宋" w:eastAsia="仿宋" w:hAnsi="仿宋" w:cs="仿宋" w:hint="eastAsia"/>
          <w:sz w:val="24"/>
          <w:u w:val="single"/>
        </w:rPr>
        <w:t>20</w:t>
      </w:r>
      <w:r>
        <w:rPr>
          <w:rFonts w:ascii="仿宋" w:eastAsia="仿宋" w:hAnsi="仿宋" w:cs="仿宋" w:hint="eastAsia"/>
          <w:sz w:val="24"/>
        </w:rPr>
        <w:t>分。评分依下述所列为评标打分依据，分值如下（计算分值时，按其算术平均值保留小数2位）。</w:t>
      </w:r>
    </w:p>
    <w:p w:rsidR="00861727" w:rsidRDefault="00F67E7A">
      <w:pPr>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2.1商务技术分（</w:t>
      </w:r>
      <w:r>
        <w:rPr>
          <w:rFonts w:ascii="仿宋" w:eastAsia="仿宋" w:hAnsi="仿宋" w:cs="仿宋" w:hint="eastAsia"/>
          <w:b/>
          <w:bCs/>
          <w:iCs/>
          <w:sz w:val="24"/>
          <w:u w:val="single"/>
        </w:rPr>
        <w:t>80</w:t>
      </w:r>
      <w:r>
        <w:rPr>
          <w:rFonts w:ascii="仿宋" w:eastAsia="仿宋" w:hAnsi="仿宋" w:cs="仿宋" w:hint="eastAsia"/>
          <w:b/>
          <w:bCs/>
          <w:iCs/>
          <w:sz w:val="24"/>
        </w:rPr>
        <w:t>分）</w:t>
      </w:r>
    </w:p>
    <w:p w:rsidR="00861727" w:rsidRDefault="00861727">
      <w:pPr>
        <w:spacing w:line="440" w:lineRule="exact"/>
        <w:ind w:firstLineChars="200" w:firstLine="482"/>
        <w:rPr>
          <w:rFonts w:ascii="仿宋" w:eastAsia="仿宋" w:hAnsi="仿宋" w:cs="仿宋"/>
          <w:b/>
          <w:bCs/>
          <w:i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080"/>
        <w:gridCol w:w="7200"/>
        <w:gridCol w:w="900"/>
      </w:tblGrid>
      <w:tr w:rsidR="00861727">
        <w:trPr>
          <w:trHeight w:val="655"/>
          <w:jc w:val="center"/>
        </w:trPr>
        <w:tc>
          <w:tcPr>
            <w:tcW w:w="874" w:type="dxa"/>
            <w:vAlign w:val="center"/>
          </w:tcPr>
          <w:p w:rsidR="00861727" w:rsidRDefault="00F67E7A">
            <w:pPr>
              <w:spacing w:line="440" w:lineRule="exact"/>
              <w:jc w:val="center"/>
              <w:rPr>
                <w:rFonts w:ascii="仿宋_GB2312" w:eastAsia="仿宋_GB2312" w:hAnsi="仿宋" w:cs="仿宋"/>
                <w:b/>
                <w:bCs/>
                <w:szCs w:val="21"/>
              </w:rPr>
            </w:pPr>
            <w:r>
              <w:rPr>
                <w:rFonts w:ascii="仿宋_GB2312" w:eastAsia="仿宋_GB2312" w:hAnsi="仿宋" w:cs="仿宋" w:hint="eastAsia"/>
                <w:b/>
                <w:bCs/>
                <w:szCs w:val="21"/>
              </w:rPr>
              <w:t>序号</w:t>
            </w:r>
          </w:p>
        </w:tc>
        <w:tc>
          <w:tcPr>
            <w:tcW w:w="1080" w:type="dxa"/>
            <w:vAlign w:val="center"/>
          </w:tcPr>
          <w:p w:rsidR="00861727" w:rsidRDefault="00F67E7A">
            <w:pPr>
              <w:spacing w:line="440" w:lineRule="exact"/>
              <w:jc w:val="center"/>
              <w:rPr>
                <w:rFonts w:ascii="仿宋_GB2312" w:eastAsia="仿宋_GB2312" w:hAnsi="仿宋" w:cs="仿宋"/>
                <w:b/>
                <w:bCs/>
                <w:szCs w:val="21"/>
              </w:rPr>
            </w:pPr>
            <w:r>
              <w:rPr>
                <w:rFonts w:ascii="仿宋_GB2312" w:eastAsia="仿宋_GB2312" w:hAnsi="仿宋" w:cs="仿宋" w:hint="eastAsia"/>
                <w:b/>
                <w:bCs/>
                <w:szCs w:val="21"/>
              </w:rPr>
              <w:t>项目</w:t>
            </w:r>
          </w:p>
        </w:tc>
        <w:tc>
          <w:tcPr>
            <w:tcW w:w="7200" w:type="dxa"/>
            <w:vAlign w:val="center"/>
          </w:tcPr>
          <w:p w:rsidR="00861727" w:rsidRDefault="00F67E7A">
            <w:pPr>
              <w:spacing w:line="440" w:lineRule="exact"/>
              <w:jc w:val="center"/>
              <w:rPr>
                <w:rFonts w:ascii="仿宋_GB2312" w:eastAsia="仿宋_GB2312" w:hAnsi="仿宋" w:cs="仿宋"/>
                <w:b/>
                <w:bCs/>
                <w:szCs w:val="21"/>
              </w:rPr>
            </w:pPr>
            <w:r>
              <w:rPr>
                <w:rFonts w:ascii="仿宋_GB2312" w:eastAsia="仿宋_GB2312" w:hAnsi="仿宋" w:cs="仿宋" w:hint="eastAsia"/>
                <w:b/>
                <w:bCs/>
                <w:szCs w:val="21"/>
              </w:rPr>
              <w:t>评分标准</w:t>
            </w:r>
          </w:p>
        </w:tc>
        <w:tc>
          <w:tcPr>
            <w:tcW w:w="900" w:type="dxa"/>
            <w:vAlign w:val="center"/>
          </w:tcPr>
          <w:p w:rsidR="00861727" w:rsidRDefault="00F67E7A">
            <w:pPr>
              <w:spacing w:line="440" w:lineRule="exact"/>
              <w:jc w:val="center"/>
              <w:rPr>
                <w:rFonts w:ascii="仿宋_GB2312" w:eastAsia="仿宋_GB2312" w:hAnsi="仿宋" w:cs="仿宋"/>
                <w:b/>
                <w:bCs/>
                <w:szCs w:val="21"/>
              </w:rPr>
            </w:pPr>
            <w:r>
              <w:rPr>
                <w:rFonts w:ascii="仿宋_GB2312" w:eastAsia="仿宋_GB2312" w:hAnsi="仿宋" w:cs="仿宋" w:hint="eastAsia"/>
                <w:b/>
                <w:bCs/>
                <w:szCs w:val="21"/>
              </w:rPr>
              <w:t>分值</w:t>
            </w:r>
          </w:p>
        </w:tc>
      </w:tr>
      <w:tr w:rsidR="00861727">
        <w:trPr>
          <w:jc w:val="center"/>
        </w:trPr>
        <w:tc>
          <w:tcPr>
            <w:tcW w:w="874"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1</w:t>
            </w:r>
          </w:p>
        </w:tc>
        <w:tc>
          <w:tcPr>
            <w:tcW w:w="1080"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企业资质认证情况</w:t>
            </w:r>
          </w:p>
        </w:tc>
        <w:tc>
          <w:tcPr>
            <w:tcW w:w="7200" w:type="dxa"/>
            <w:shd w:val="clear" w:color="auto" w:fill="auto"/>
            <w:vAlign w:val="center"/>
          </w:tcPr>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供应商具有有效期内的质量管理体系认证书（ISO9001）、环境管理体系认证书（ISO14001）、职业健康安全管理体系认证证书（GB/T28001或OHSAS18001或ISO45001）的，每项得1分，最高得3分。</w:t>
            </w:r>
          </w:p>
          <w:p w:rsidR="00861727" w:rsidRDefault="00F67E7A">
            <w:pPr>
              <w:widowControl/>
              <w:spacing w:line="440" w:lineRule="exact"/>
              <w:rPr>
                <w:rFonts w:ascii="仿宋_GB2312" w:eastAsia="仿宋_GB2312" w:hAnsi="仿宋" w:cs="仿宋"/>
              </w:rPr>
            </w:pPr>
            <w:r>
              <w:rPr>
                <w:rFonts w:ascii="仿宋_GB2312" w:eastAsia="仿宋_GB2312" w:hAnsi="仿宋" w:cs="仿宋" w:hint="eastAsia"/>
                <w:sz w:val="24"/>
              </w:rPr>
              <w:t>注：投标文件中须提供证书复印件加盖投标供应商公章，并提供国家认证认可查询平台（http://cx.cnca.cn/CertECloud/result/skipResultList）网上查询截图加盖公章，未提供或未在有效期限内不得分。</w:t>
            </w:r>
          </w:p>
        </w:tc>
        <w:tc>
          <w:tcPr>
            <w:tcW w:w="900"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3</w:t>
            </w:r>
          </w:p>
        </w:tc>
      </w:tr>
      <w:tr w:rsidR="00861727">
        <w:trPr>
          <w:jc w:val="center"/>
        </w:trPr>
        <w:tc>
          <w:tcPr>
            <w:tcW w:w="874"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2</w:t>
            </w:r>
          </w:p>
        </w:tc>
        <w:tc>
          <w:tcPr>
            <w:tcW w:w="1080"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投标人同类项目业绩情况</w:t>
            </w:r>
          </w:p>
        </w:tc>
        <w:tc>
          <w:tcPr>
            <w:tcW w:w="7200" w:type="dxa"/>
            <w:vAlign w:val="center"/>
          </w:tcPr>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202</w:t>
            </w:r>
            <w:r>
              <w:rPr>
                <w:rFonts w:ascii="仿宋_GB2312" w:eastAsia="仿宋_GB2312" w:hAnsi="仿宋" w:cs="仿宋"/>
                <w:sz w:val="24"/>
              </w:rPr>
              <w:t>1</w:t>
            </w:r>
            <w:r>
              <w:rPr>
                <w:rFonts w:ascii="仿宋_GB2312" w:eastAsia="仿宋_GB2312" w:hAnsi="仿宋" w:cs="仿宋" w:hint="eastAsia"/>
                <w:sz w:val="24"/>
              </w:rPr>
              <w:t>年1月1日至今（以合同签订时间为准），具有物业管理服务的业绩，每个得1分，最多计2个项目，最高得2分，</w:t>
            </w:r>
            <w:r>
              <w:rPr>
                <w:rFonts w:ascii="仿宋_GB2312" w:eastAsia="仿宋_GB2312" w:hAnsi="仿宋" w:cs="仿宋" w:hint="eastAsia"/>
                <w:sz w:val="24"/>
                <w:lang w:val="zh-CN"/>
              </w:rPr>
              <w:t>以委托物业服务合同复印件并加盖投标单位公章为准</w:t>
            </w:r>
            <w:r>
              <w:rPr>
                <w:rFonts w:ascii="仿宋_GB2312" w:eastAsia="仿宋_GB2312" w:hAnsi="仿宋" w:cs="仿宋" w:hint="eastAsia"/>
                <w:sz w:val="24"/>
              </w:rPr>
              <w:t>，否则不得分。</w:t>
            </w:r>
          </w:p>
        </w:tc>
        <w:tc>
          <w:tcPr>
            <w:tcW w:w="900"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2</w:t>
            </w:r>
          </w:p>
        </w:tc>
      </w:tr>
      <w:tr w:rsidR="00861727">
        <w:trPr>
          <w:jc w:val="center"/>
        </w:trPr>
        <w:tc>
          <w:tcPr>
            <w:tcW w:w="874"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3</w:t>
            </w:r>
          </w:p>
        </w:tc>
        <w:tc>
          <w:tcPr>
            <w:tcW w:w="1080"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企业荣誉</w:t>
            </w:r>
          </w:p>
        </w:tc>
        <w:tc>
          <w:tcPr>
            <w:tcW w:w="7200" w:type="dxa"/>
            <w:vAlign w:val="center"/>
          </w:tcPr>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投标单位在202</w:t>
            </w:r>
            <w:r>
              <w:rPr>
                <w:rFonts w:ascii="仿宋_GB2312" w:eastAsia="仿宋_GB2312" w:hAnsi="仿宋" w:cs="仿宋"/>
                <w:sz w:val="24"/>
              </w:rPr>
              <w:t>1</w:t>
            </w:r>
            <w:r>
              <w:rPr>
                <w:rFonts w:ascii="仿宋_GB2312" w:eastAsia="仿宋_GB2312" w:hAnsi="仿宋" w:cs="仿宋" w:hint="eastAsia"/>
                <w:sz w:val="24"/>
              </w:rPr>
              <w:t>年1月1日以来（以荣誉颁发时间为准），所管理的物业项目获得地市级及以上行政主管部门的物业方面的荣誉每个得1分；获得区县级行政主管部门颁发的物业方面的荣誉每个得0.5分。最多计</w:t>
            </w:r>
            <w:r>
              <w:rPr>
                <w:rFonts w:ascii="仿宋_GB2312" w:eastAsia="仿宋_GB2312" w:hAnsi="仿宋" w:cs="仿宋"/>
                <w:sz w:val="24"/>
              </w:rPr>
              <w:t>2</w:t>
            </w:r>
            <w:r>
              <w:rPr>
                <w:rFonts w:ascii="仿宋_GB2312" w:eastAsia="仿宋_GB2312" w:hAnsi="仿宋" w:cs="仿宋" w:hint="eastAsia"/>
                <w:sz w:val="24"/>
              </w:rPr>
              <w:t>个荣誉。</w:t>
            </w:r>
          </w:p>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本项合计最高得2分 。</w:t>
            </w:r>
          </w:p>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注：同一服务项目只能按最高的荣誉计算。奖项需为投标单位获得，投标文件中提供证书或红头文件复印件并加盖投标单位公章，否则</w:t>
            </w:r>
            <w:r>
              <w:rPr>
                <w:rFonts w:ascii="仿宋_GB2312" w:eastAsia="仿宋_GB2312" w:hAnsi="仿宋" w:cs="仿宋" w:hint="eastAsia"/>
                <w:sz w:val="24"/>
              </w:rPr>
              <w:lastRenderedPageBreak/>
              <w:t>不得分。</w:t>
            </w:r>
          </w:p>
        </w:tc>
        <w:tc>
          <w:tcPr>
            <w:tcW w:w="900"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lastRenderedPageBreak/>
              <w:t>2</w:t>
            </w:r>
          </w:p>
        </w:tc>
      </w:tr>
      <w:tr w:rsidR="00861727">
        <w:trPr>
          <w:jc w:val="center"/>
        </w:trPr>
        <w:tc>
          <w:tcPr>
            <w:tcW w:w="874" w:type="dxa"/>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lastRenderedPageBreak/>
              <w:t>4</w:t>
            </w:r>
          </w:p>
        </w:tc>
        <w:tc>
          <w:tcPr>
            <w:tcW w:w="1080" w:type="dxa"/>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kern w:val="0"/>
                <w:sz w:val="24"/>
              </w:rPr>
              <w:t>管理制度</w:t>
            </w:r>
          </w:p>
        </w:tc>
        <w:tc>
          <w:tcPr>
            <w:tcW w:w="7200" w:type="dxa"/>
            <w:shd w:val="clear" w:color="auto" w:fill="auto"/>
            <w:vAlign w:val="center"/>
          </w:tcPr>
          <w:p w:rsidR="00861727" w:rsidRDefault="00F67E7A">
            <w:pPr>
              <w:tabs>
                <w:tab w:val="left" w:pos="0"/>
              </w:tabs>
              <w:snapToGrid w:val="0"/>
              <w:spacing w:line="440" w:lineRule="exact"/>
              <w:rPr>
                <w:rFonts w:ascii="仿宋_GB2312" w:eastAsia="仿宋_GB2312" w:hAnsi="仿宋" w:cs="仿宋"/>
                <w:sz w:val="24"/>
                <w:lang w:val="zh-CN"/>
              </w:rPr>
            </w:pPr>
            <w:r>
              <w:rPr>
                <w:rFonts w:ascii="仿宋_GB2312" w:eastAsia="仿宋_GB2312" w:hAnsi="仿宋" w:cs="仿宋" w:hint="eastAsia"/>
                <w:sz w:val="24"/>
              </w:rPr>
              <w:t>有完善的物业管理制度、作业流程及物业管理工作计划及实施时间，并建立和完善档案管理制等，体现标准化服务，管理服务水平符合国家和行业标准等方面进行打分，方案科学、合理、规范和操作强得5分，方案基本满足得4分，方案一般得3分,不符合不得分。</w:t>
            </w:r>
          </w:p>
        </w:tc>
        <w:tc>
          <w:tcPr>
            <w:tcW w:w="900" w:type="dxa"/>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b/>
                <w:bCs/>
                <w:sz w:val="24"/>
              </w:rPr>
              <w:t>5</w:t>
            </w:r>
          </w:p>
        </w:tc>
      </w:tr>
      <w:tr w:rsidR="00861727">
        <w:trPr>
          <w:jc w:val="center"/>
        </w:trPr>
        <w:tc>
          <w:tcPr>
            <w:tcW w:w="874" w:type="dxa"/>
            <w:tcBorders>
              <w:top w:val="single" w:sz="4" w:space="0" w:color="auto"/>
              <w:left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5</w:t>
            </w:r>
          </w:p>
        </w:tc>
        <w:tc>
          <w:tcPr>
            <w:tcW w:w="1080" w:type="dxa"/>
            <w:tcBorders>
              <w:top w:val="single" w:sz="4" w:space="0" w:color="auto"/>
              <w:left w:val="single" w:sz="4" w:space="0" w:color="auto"/>
              <w:right w:val="single" w:sz="4" w:space="0" w:color="auto"/>
            </w:tcBorders>
            <w:shd w:val="clear" w:color="auto" w:fill="auto"/>
            <w:vAlign w:val="center"/>
          </w:tcPr>
          <w:p w:rsidR="00861727" w:rsidRDefault="00F67E7A">
            <w:pPr>
              <w:spacing w:line="440" w:lineRule="exact"/>
              <w:jc w:val="center"/>
              <w:rPr>
                <w:rFonts w:ascii="仿宋" w:eastAsia="仿宋" w:hAnsi="仿宋" w:cs="仿宋_GB2312"/>
                <w:sz w:val="24"/>
              </w:rPr>
            </w:pPr>
            <w:r>
              <w:rPr>
                <w:rFonts w:ascii="仿宋" w:eastAsia="仿宋" w:hAnsi="仿宋" w:cs="仿宋_GB2312" w:hint="eastAsia"/>
                <w:sz w:val="24"/>
              </w:rPr>
              <w:t>管理服务理念</w:t>
            </w:r>
          </w:p>
        </w:tc>
        <w:tc>
          <w:tcPr>
            <w:tcW w:w="7200" w:type="dxa"/>
            <w:tcBorders>
              <w:top w:val="single" w:sz="4" w:space="0" w:color="auto"/>
              <w:left w:val="single" w:sz="4" w:space="0" w:color="auto"/>
              <w:right w:val="single" w:sz="4" w:space="0" w:color="auto"/>
            </w:tcBorders>
            <w:shd w:val="clear" w:color="auto" w:fill="auto"/>
            <w:vAlign w:val="center"/>
          </w:tcPr>
          <w:p w:rsidR="00861727" w:rsidRDefault="00F67E7A">
            <w:pPr>
              <w:tabs>
                <w:tab w:val="left" w:pos="0"/>
              </w:tabs>
              <w:snapToGrid w:val="0"/>
              <w:spacing w:line="440" w:lineRule="exact"/>
              <w:jc w:val="left"/>
              <w:rPr>
                <w:rFonts w:ascii="仿宋" w:eastAsia="仿宋" w:hAnsi="仿宋" w:cs="仿宋_GB2312"/>
                <w:sz w:val="24"/>
              </w:rPr>
            </w:pPr>
            <w:r>
              <w:rPr>
                <w:rFonts w:ascii="仿宋" w:eastAsia="仿宋" w:hAnsi="仿宋" w:cs="仿宋_GB2312" w:hint="eastAsia"/>
                <w:sz w:val="24"/>
              </w:rPr>
              <w:t>对本项目理解的熟悉程度，整体构想的创新性、充分性和相符程度（包括主要管理流程，包括运作流程图、激励机制、监督机制、自我约束机制、信息反馈渠道及处理机制，管理指标承诺达到物业管理标准）；物业管理目标明确性；针对本项目日常服务管理特点和难点进行分析，整体调查分析到位、问题抓准；提出解决问题的措施，措施有针对性和有效性。内容完善可实施性强得5分，内容基本完善可实施得3分，内容简单或略有欠缺、基本可行得2分，不提供或不可行不得分。</w:t>
            </w:r>
          </w:p>
        </w:tc>
        <w:tc>
          <w:tcPr>
            <w:tcW w:w="900" w:type="dxa"/>
            <w:tcBorders>
              <w:top w:val="single" w:sz="4" w:space="0" w:color="auto"/>
              <w:left w:val="single" w:sz="4" w:space="0" w:color="auto"/>
              <w:right w:val="single" w:sz="4" w:space="0" w:color="auto"/>
            </w:tcBorders>
            <w:shd w:val="clear" w:color="auto" w:fill="auto"/>
            <w:vAlign w:val="center"/>
          </w:tcPr>
          <w:p w:rsidR="00861727" w:rsidRDefault="00F67E7A">
            <w:pPr>
              <w:snapToGrid w:val="0"/>
              <w:spacing w:line="440" w:lineRule="exact"/>
              <w:jc w:val="center"/>
              <w:rPr>
                <w:rFonts w:ascii="Calibri" w:hAnsi="Calibri" w:cs="Calibri"/>
                <w:szCs w:val="21"/>
              </w:rPr>
            </w:pPr>
            <w:r>
              <w:rPr>
                <w:rFonts w:ascii="Calibri" w:hAnsi="Calibri" w:cs="Calibri" w:hint="eastAsia"/>
                <w:szCs w:val="21"/>
              </w:rPr>
              <w:t>5</w:t>
            </w:r>
          </w:p>
        </w:tc>
      </w:tr>
      <w:tr w:rsidR="00861727">
        <w:trPr>
          <w:jc w:val="center"/>
        </w:trPr>
        <w:tc>
          <w:tcPr>
            <w:tcW w:w="874" w:type="dxa"/>
            <w:tcBorders>
              <w:left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6</w:t>
            </w:r>
          </w:p>
        </w:tc>
        <w:tc>
          <w:tcPr>
            <w:tcW w:w="1080" w:type="dxa"/>
            <w:tcBorders>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项目实施方案</w:t>
            </w:r>
          </w:p>
        </w:tc>
        <w:tc>
          <w:tcPr>
            <w:tcW w:w="7200" w:type="dxa"/>
            <w:tcBorders>
              <w:left w:val="single" w:sz="4" w:space="0" w:color="auto"/>
              <w:right w:val="single" w:sz="4" w:space="0" w:color="auto"/>
            </w:tcBorders>
            <w:shd w:val="clear" w:color="auto" w:fill="auto"/>
            <w:vAlign w:val="center"/>
          </w:tcPr>
          <w:p w:rsidR="00861727" w:rsidRDefault="00F67E7A">
            <w:pPr>
              <w:tabs>
                <w:tab w:val="left" w:pos="0"/>
              </w:tabs>
              <w:snapToGrid w:val="0"/>
              <w:spacing w:line="440" w:lineRule="exact"/>
              <w:rPr>
                <w:rFonts w:ascii="仿宋" w:eastAsia="仿宋" w:hAnsi="仿宋" w:cs="仿宋_GB2312"/>
                <w:sz w:val="24"/>
              </w:rPr>
            </w:pPr>
            <w:r>
              <w:rPr>
                <w:rFonts w:ascii="仿宋" w:eastAsia="仿宋" w:hAnsi="仿宋" w:cs="仿宋_GB2312" w:hint="eastAsia"/>
                <w:sz w:val="24"/>
              </w:rPr>
              <w:t>本项目实施方案的全面性及合理性</w:t>
            </w:r>
            <w:r>
              <w:rPr>
                <w:rFonts w:ascii="仿宋" w:eastAsia="仿宋" w:hAnsi="仿宋" w:cs="仿宋_GB2312" w:hint="eastAsia"/>
                <w:sz w:val="24"/>
                <w:lang w:val="zh-CN"/>
              </w:rPr>
              <w:t>情况</w:t>
            </w:r>
            <w:r>
              <w:rPr>
                <w:rFonts w:ascii="仿宋" w:eastAsia="仿宋" w:hAnsi="仿宋" w:cs="仿宋_GB2312" w:hint="eastAsia"/>
                <w:sz w:val="24"/>
              </w:rPr>
              <w:t>打分。</w:t>
            </w:r>
          </w:p>
          <w:p w:rsidR="00861727" w:rsidRDefault="00F67E7A">
            <w:pPr>
              <w:tabs>
                <w:tab w:val="left" w:pos="0"/>
              </w:tabs>
              <w:snapToGrid w:val="0"/>
              <w:spacing w:line="440" w:lineRule="exact"/>
              <w:rPr>
                <w:rFonts w:ascii="仿宋" w:eastAsia="仿宋" w:hAnsi="仿宋" w:cs="仿宋_GB2312"/>
                <w:sz w:val="24"/>
              </w:rPr>
            </w:pPr>
            <w:r>
              <w:rPr>
                <w:rFonts w:ascii="仿宋" w:eastAsia="仿宋" w:hAnsi="仿宋" w:cs="仿宋_GB2312" w:hint="eastAsia"/>
                <w:sz w:val="24"/>
              </w:rPr>
              <w:t>分析本项目的特点提出针对性方案。包括如下方面：</w:t>
            </w:r>
          </w:p>
          <w:p w:rsidR="00861727" w:rsidRDefault="00F67E7A">
            <w:pPr>
              <w:widowControl/>
              <w:numPr>
                <w:ilvl w:val="0"/>
                <w:numId w:val="2"/>
              </w:numPr>
              <w:spacing w:line="440" w:lineRule="exact"/>
              <w:rPr>
                <w:rFonts w:ascii="仿宋_GB2312" w:eastAsia="仿宋_GB2312" w:hAnsi="仿宋" w:cs="仿宋"/>
                <w:sz w:val="24"/>
              </w:rPr>
            </w:pPr>
            <w:r>
              <w:rPr>
                <w:rFonts w:ascii="仿宋_GB2312" w:eastAsia="仿宋_GB2312" w:hAnsi="仿宋" w:cs="仿宋" w:hint="eastAsia"/>
                <w:sz w:val="24"/>
              </w:rPr>
              <w:t>保安服务方案：按其服务能力和服务标准、服务岗位设置及工作职责、服务要求与原则、消防管理服务及车辆管理服务等方面进行打分，方案科学、合理、规范和操作强得4分，方案基本满足得3分，方案一般得2分,不符合不得分。</w:t>
            </w:r>
          </w:p>
          <w:p w:rsidR="00861727" w:rsidRDefault="00F67E7A">
            <w:pPr>
              <w:pStyle w:val="a9"/>
              <w:numPr>
                <w:ilvl w:val="0"/>
                <w:numId w:val="2"/>
              </w:numPr>
              <w:spacing w:line="440" w:lineRule="exact"/>
              <w:rPr>
                <w:lang w:val="en-US"/>
              </w:rPr>
            </w:pPr>
            <w:r>
              <w:rPr>
                <w:rFonts w:ascii="仿宋_GB2312" w:eastAsia="仿宋_GB2312" w:hAnsi="仿宋" w:cs="仿宋" w:hint="eastAsia"/>
              </w:rPr>
              <w:t>保洁服务方案：按其服务能力和服务标准、服务流程、现场保洁服务、地面清洁服务、公共设施物品保洁服务等方面进行打分，方案科学、合理、规范和操作强得</w:t>
            </w:r>
            <w:r>
              <w:rPr>
                <w:rFonts w:ascii="仿宋_GB2312" w:eastAsia="仿宋_GB2312" w:hAnsi="仿宋" w:cs="仿宋" w:hint="eastAsia"/>
                <w:lang w:val="en-US"/>
              </w:rPr>
              <w:t>3.5</w:t>
            </w:r>
            <w:r>
              <w:rPr>
                <w:rFonts w:ascii="仿宋_GB2312" w:eastAsia="仿宋_GB2312" w:hAnsi="仿宋" w:cs="仿宋" w:hint="eastAsia"/>
              </w:rPr>
              <w:t>分，方案基本满足得</w:t>
            </w:r>
            <w:r>
              <w:rPr>
                <w:rFonts w:ascii="仿宋_GB2312" w:eastAsia="仿宋_GB2312" w:hAnsi="仿宋" w:cs="仿宋" w:hint="eastAsia"/>
                <w:lang w:val="en-US"/>
              </w:rPr>
              <w:t>2.5</w:t>
            </w:r>
            <w:r>
              <w:rPr>
                <w:rFonts w:ascii="仿宋_GB2312" w:eastAsia="仿宋_GB2312" w:hAnsi="仿宋" w:cs="仿宋" w:hint="eastAsia"/>
              </w:rPr>
              <w:t>分，方案一般得</w:t>
            </w:r>
            <w:r>
              <w:rPr>
                <w:rFonts w:ascii="仿宋_GB2312" w:eastAsia="仿宋_GB2312" w:hAnsi="仿宋" w:cs="仿宋" w:hint="eastAsia"/>
                <w:lang w:val="en-US"/>
              </w:rPr>
              <w:t>2</w:t>
            </w:r>
            <w:r>
              <w:rPr>
                <w:rFonts w:ascii="仿宋_GB2312" w:eastAsia="仿宋_GB2312" w:hAnsi="仿宋" w:cs="仿宋" w:hint="eastAsia"/>
              </w:rPr>
              <w:t>分,不符合不得分。</w:t>
            </w:r>
          </w:p>
          <w:p w:rsidR="00861727" w:rsidRDefault="00F67E7A">
            <w:pPr>
              <w:pStyle w:val="aa"/>
              <w:numPr>
                <w:ilvl w:val="0"/>
                <w:numId w:val="2"/>
              </w:numPr>
              <w:spacing w:line="440" w:lineRule="exact"/>
              <w:ind w:firstLine="0"/>
              <w:rPr>
                <w:rFonts w:ascii="仿宋_GB2312" w:eastAsia="仿宋_GB2312" w:hAnsi="仿宋" w:cs="仿宋"/>
              </w:rPr>
            </w:pPr>
            <w:r>
              <w:rPr>
                <w:rFonts w:ascii="仿宋_GB2312" w:eastAsia="仿宋_GB2312" w:hAnsi="仿宋" w:cs="仿宋" w:hint="eastAsia"/>
              </w:rPr>
              <w:t>绿化服务方案：按其养护作业标准、管理方案及预防处理措施等方面进行打分，方案科学、合理、规范和操作强得</w:t>
            </w:r>
            <w:r>
              <w:rPr>
                <w:rFonts w:ascii="仿宋_GB2312" w:eastAsia="仿宋_GB2312" w:hAnsi="仿宋" w:cs="仿宋" w:hint="eastAsia"/>
                <w:lang w:val="en-US"/>
              </w:rPr>
              <w:t>3.5</w:t>
            </w:r>
            <w:r>
              <w:rPr>
                <w:rFonts w:ascii="仿宋_GB2312" w:eastAsia="仿宋_GB2312" w:hAnsi="仿宋" w:cs="仿宋" w:hint="eastAsia"/>
              </w:rPr>
              <w:t>分，方案基本满足得</w:t>
            </w:r>
            <w:r>
              <w:rPr>
                <w:rFonts w:ascii="仿宋_GB2312" w:eastAsia="仿宋_GB2312" w:hAnsi="仿宋" w:cs="仿宋" w:hint="eastAsia"/>
                <w:lang w:val="en-US"/>
              </w:rPr>
              <w:t>2.5</w:t>
            </w:r>
            <w:r>
              <w:rPr>
                <w:rFonts w:ascii="仿宋_GB2312" w:eastAsia="仿宋_GB2312" w:hAnsi="仿宋" w:cs="仿宋" w:hint="eastAsia"/>
              </w:rPr>
              <w:t>分，方案一般得</w:t>
            </w:r>
            <w:r>
              <w:rPr>
                <w:rFonts w:ascii="仿宋_GB2312" w:eastAsia="仿宋_GB2312" w:hAnsi="仿宋" w:cs="仿宋" w:hint="eastAsia"/>
                <w:lang w:val="en-US"/>
              </w:rPr>
              <w:t>2</w:t>
            </w:r>
            <w:r>
              <w:rPr>
                <w:rFonts w:ascii="仿宋_GB2312" w:eastAsia="仿宋_GB2312" w:hAnsi="仿宋" w:cs="仿宋" w:hint="eastAsia"/>
              </w:rPr>
              <w:t>分,不符合不得分。</w:t>
            </w:r>
          </w:p>
          <w:p w:rsidR="00861727" w:rsidRDefault="00F67E7A">
            <w:pPr>
              <w:pStyle w:val="60"/>
              <w:numPr>
                <w:ilvl w:val="0"/>
                <w:numId w:val="2"/>
              </w:numPr>
              <w:spacing w:line="440" w:lineRule="exact"/>
              <w:ind w:leftChars="0" w:left="0"/>
            </w:pPr>
            <w:r>
              <w:rPr>
                <w:rFonts w:ascii="仿宋_GB2312" w:eastAsia="仿宋_GB2312" w:hAnsi="仿宋" w:cs="仿宋" w:hint="eastAsia"/>
                <w:kern w:val="0"/>
                <w:sz w:val="24"/>
              </w:rPr>
              <w:t>垃圾服务方案：</w:t>
            </w:r>
            <w:r>
              <w:rPr>
                <w:rFonts w:ascii="仿宋_GB2312" w:eastAsia="仿宋_GB2312" w:hAnsi="仿宋" w:cs="仿宋" w:hint="eastAsia"/>
                <w:sz w:val="24"/>
              </w:rPr>
              <w:t>根据环保的要求，考虑到项目的实际情况，根据投标人提供的项目垃圾分类措施，具有完善的垃圾分类制度等方面进行打分，方案科学、合理、规范和操作强得3.5分，方案基本满足得2.5分，方案一般得2分,不符合不得分。</w:t>
            </w:r>
          </w:p>
          <w:p w:rsidR="00861727" w:rsidRDefault="00F67E7A">
            <w:pPr>
              <w:pStyle w:val="60"/>
              <w:numPr>
                <w:ilvl w:val="0"/>
                <w:numId w:val="2"/>
              </w:numPr>
              <w:spacing w:line="440" w:lineRule="exact"/>
              <w:ind w:leftChars="0" w:left="0"/>
            </w:pPr>
            <w:r>
              <w:rPr>
                <w:rFonts w:ascii="仿宋" w:eastAsia="仿宋" w:hAnsi="仿宋" w:cs="仿宋" w:hint="eastAsia"/>
                <w:sz w:val="24"/>
              </w:rPr>
              <w:t>日常维修方案：</w:t>
            </w:r>
            <w:r>
              <w:rPr>
                <w:rFonts w:ascii="仿宋_GB2312" w:eastAsia="仿宋_GB2312" w:hAnsi="仿宋_GB2312" w:cs="仿宋_GB2312" w:hint="eastAsia"/>
                <w:sz w:val="24"/>
              </w:rPr>
              <w:t>投标人对本项目服务要求、服务效果</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承诺，</w:t>
            </w:r>
            <w:r>
              <w:rPr>
                <w:rFonts w:ascii="仿宋_GB2312" w:eastAsia="仿宋_GB2312" w:hAnsi="仿宋_GB2312" w:cs="仿宋_GB2312" w:hint="eastAsia"/>
                <w:sz w:val="24"/>
              </w:rPr>
              <w:lastRenderedPageBreak/>
              <w:t>对采购方临时提出的其他服务需求</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服务承诺。评委根据承诺内容的合理性，可行性以及详细、完善的程度等情况进行打分，</w:t>
            </w:r>
            <w:r>
              <w:rPr>
                <w:rFonts w:ascii="仿宋" w:eastAsia="仿宋" w:cs="仿宋_GB2312" w:hint="eastAsia"/>
                <w:sz w:val="24"/>
              </w:rPr>
              <w:t>措施可行得</w:t>
            </w:r>
            <w:r>
              <w:rPr>
                <w:rFonts w:ascii="仿宋_GB2312" w:eastAsia="仿宋_GB2312" w:hAnsi="仿宋" w:cs="仿宋" w:hint="eastAsia"/>
                <w:sz w:val="24"/>
              </w:rPr>
              <w:t>3.5</w:t>
            </w:r>
            <w:r>
              <w:rPr>
                <w:rFonts w:ascii="仿宋" w:eastAsia="仿宋" w:cs="仿宋_GB2312" w:hint="eastAsia"/>
                <w:sz w:val="24"/>
              </w:rPr>
              <w:t>分，措施较可行得2.5分，措施不够可行得2分，其余不得分。</w:t>
            </w:r>
          </w:p>
          <w:p w:rsidR="00861727" w:rsidRDefault="00F67E7A">
            <w:pPr>
              <w:pStyle w:val="60"/>
              <w:numPr>
                <w:ilvl w:val="0"/>
                <w:numId w:val="2"/>
              </w:numPr>
              <w:spacing w:line="440" w:lineRule="exact"/>
              <w:ind w:leftChars="0" w:left="0"/>
            </w:pPr>
            <w:r>
              <w:rPr>
                <w:rFonts w:ascii="仿宋_GB2312" w:eastAsia="仿宋_GB2312" w:hAnsi="仿宋" w:cs="仿宋" w:hint="eastAsia"/>
                <w:sz w:val="24"/>
              </w:rPr>
              <w:t>突发</w:t>
            </w:r>
            <w:proofErr w:type="gramStart"/>
            <w:r>
              <w:rPr>
                <w:rFonts w:ascii="仿宋_GB2312" w:eastAsia="仿宋_GB2312" w:hAnsi="仿宋" w:cs="仿宋" w:hint="eastAsia"/>
                <w:sz w:val="24"/>
              </w:rPr>
              <w:t>事件事件</w:t>
            </w:r>
            <w:proofErr w:type="gramEnd"/>
            <w:r>
              <w:rPr>
                <w:rFonts w:ascii="仿宋_GB2312" w:eastAsia="仿宋_GB2312" w:hAnsi="仿宋" w:cs="仿宋" w:hint="eastAsia"/>
                <w:sz w:val="24"/>
              </w:rPr>
              <w:t>防范预案：</w:t>
            </w:r>
            <w:r>
              <w:rPr>
                <w:rFonts w:ascii="仿宋_GB2312" w:eastAsia="仿宋_GB2312" w:hAnsi="仿宋" w:cs="仿宋" w:hint="eastAsia"/>
                <w:spacing w:val="-6"/>
                <w:sz w:val="24"/>
              </w:rPr>
              <w:t>应对突发紧急事件防范预案、应急工作的可行性保障能力及措施</w:t>
            </w:r>
            <w:r>
              <w:rPr>
                <w:rFonts w:ascii="仿宋_GB2312" w:eastAsia="仿宋_GB2312" w:hAnsi="仿宋" w:cs="仿宋" w:hint="eastAsia"/>
                <w:sz w:val="24"/>
              </w:rPr>
              <w:t>等方面进行打分</w:t>
            </w:r>
            <w:r>
              <w:rPr>
                <w:rFonts w:ascii="仿宋_GB2312" w:eastAsia="仿宋_GB2312" w:hAnsi="仿宋_GB2312" w:cs="仿宋_GB2312" w:hint="eastAsia"/>
                <w:sz w:val="24"/>
              </w:rPr>
              <w:t>，</w:t>
            </w:r>
            <w:r>
              <w:rPr>
                <w:rFonts w:ascii="仿宋_GB2312" w:eastAsia="仿宋_GB2312" w:hAnsi="仿宋" w:cs="仿宋" w:hint="eastAsia"/>
                <w:sz w:val="24"/>
              </w:rPr>
              <w:t>方案科学、合理、规范和操作强得3.5分，方案基本满足得2.5分，方案一般得2分,不符合不得分。</w:t>
            </w:r>
          </w:p>
          <w:p w:rsidR="00861727" w:rsidRDefault="00F67E7A">
            <w:pPr>
              <w:spacing w:line="440" w:lineRule="exact"/>
              <w:rPr>
                <w:rFonts w:eastAsia="仿宋_GB2312"/>
              </w:rPr>
            </w:pPr>
            <w:r>
              <w:rPr>
                <w:rFonts w:ascii="仿宋_GB2312" w:eastAsia="仿宋_GB2312" w:hAnsi="仿宋" w:cs="仿宋" w:hint="eastAsia"/>
                <w:sz w:val="24"/>
              </w:rPr>
              <w:t>7、节能降耗：根据用水节能措施、公共场所照明节能措施、空调的节能降耗措施、电梯节能措施、地下停车场节能措施、机房照明节能措施、办公室节能措施等节能降耗措施合理、科学，可操作性强等方面进行打分，方案科学、合理、规范和操作强得3.5分，方案基本满足得2.5分，方案一般得2分,不符合不得分。</w:t>
            </w:r>
          </w:p>
          <w:p w:rsidR="00861727" w:rsidRDefault="00861727">
            <w:pPr>
              <w:spacing w:line="440" w:lineRule="exact"/>
            </w:pPr>
          </w:p>
        </w:tc>
        <w:tc>
          <w:tcPr>
            <w:tcW w:w="900" w:type="dxa"/>
            <w:tcBorders>
              <w:left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pacing w:val="-6"/>
                <w:sz w:val="24"/>
              </w:rPr>
            </w:pPr>
            <w:r>
              <w:rPr>
                <w:rFonts w:ascii="仿宋_GB2312" w:eastAsia="仿宋_GB2312" w:hAnsi="仿宋" w:cs="仿宋" w:hint="eastAsia"/>
                <w:spacing w:val="-6"/>
                <w:sz w:val="24"/>
              </w:rPr>
              <w:lastRenderedPageBreak/>
              <w:t>25</w:t>
            </w:r>
          </w:p>
        </w:tc>
      </w:tr>
      <w:tr w:rsidR="00861727">
        <w:trPr>
          <w:jc w:val="center"/>
        </w:trPr>
        <w:tc>
          <w:tcPr>
            <w:tcW w:w="874" w:type="dxa"/>
            <w:tcBorders>
              <w:left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lastRenderedPageBreak/>
              <w:t>7</w:t>
            </w:r>
          </w:p>
        </w:tc>
        <w:tc>
          <w:tcPr>
            <w:tcW w:w="1080" w:type="dxa"/>
            <w:tcBorders>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服务能力</w:t>
            </w:r>
          </w:p>
        </w:tc>
        <w:tc>
          <w:tcPr>
            <w:tcW w:w="7200" w:type="dxa"/>
            <w:tcBorders>
              <w:left w:val="single" w:sz="4" w:space="0" w:color="auto"/>
              <w:right w:val="single" w:sz="4" w:space="0" w:color="auto"/>
            </w:tcBorders>
            <w:shd w:val="clear" w:color="auto" w:fill="auto"/>
            <w:vAlign w:val="center"/>
          </w:tcPr>
          <w:p w:rsidR="00861727" w:rsidRDefault="00F67E7A">
            <w:pPr>
              <w:widowControl/>
              <w:spacing w:line="440" w:lineRule="exact"/>
              <w:rPr>
                <w:rFonts w:ascii="仿宋_GB2312" w:eastAsia="仿宋_GB2312" w:hAnsi="仿宋" w:cs="仿宋"/>
                <w:spacing w:val="-6"/>
                <w:sz w:val="24"/>
                <w:lang w:val="zh-CN"/>
              </w:rPr>
            </w:pPr>
            <w:r>
              <w:rPr>
                <w:rFonts w:ascii="仿宋_GB2312" w:eastAsia="仿宋_GB2312" w:hAnsi="仿宋" w:cs="仿宋" w:hint="eastAsia"/>
                <w:sz w:val="24"/>
              </w:rPr>
              <w:t>根据投标人提供的服务网点分布情况，以及</w:t>
            </w:r>
            <w:r>
              <w:rPr>
                <w:rFonts w:ascii="仿宋_GB2312" w:eastAsia="仿宋_GB2312" w:hAnsi="仿宋" w:cs="仿宋" w:hint="eastAsia"/>
                <w:spacing w:val="-6"/>
                <w:sz w:val="24"/>
              </w:rPr>
              <w:t>有无车辆保障、员工宿舍、食堂等配套后勤设施等方面进行打分，方案科学、合理、规范和操作强得6分，方案基本满足得4分，方案一般得3分,不符合不得分。</w:t>
            </w:r>
          </w:p>
        </w:tc>
        <w:tc>
          <w:tcPr>
            <w:tcW w:w="900" w:type="dxa"/>
            <w:tcBorders>
              <w:left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6</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管理团队</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1、物业经理</w:t>
            </w:r>
            <w:r>
              <w:rPr>
                <w:rFonts w:ascii="仿宋_GB2312" w:eastAsia="仿宋_GB2312" w:hAnsi="仿宋" w:cs="仿宋" w:hint="eastAsia"/>
                <w:sz w:val="24"/>
                <w:shd w:val="clear" w:color="auto" w:fill="FFFFFF" w:themeFill="background1"/>
              </w:rPr>
              <w:t>持有国家人事部门颁发的中级及以上职称证书得3分，本项最高得3分，不符合</w:t>
            </w:r>
            <w:r>
              <w:rPr>
                <w:rFonts w:ascii="仿宋_GB2312" w:eastAsia="仿宋_GB2312" w:hAnsi="仿宋" w:cs="仿宋" w:hint="eastAsia"/>
                <w:sz w:val="24"/>
              </w:rPr>
              <w:t>不得分。</w:t>
            </w:r>
          </w:p>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color w:val="FF0000"/>
                <w:sz w:val="24"/>
              </w:rPr>
              <w:t>保安队长具有本科及以上学历的得2分，国家</w:t>
            </w:r>
            <w:proofErr w:type="gramStart"/>
            <w:r>
              <w:rPr>
                <w:rFonts w:ascii="仿宋_GB2312" w:eastAsia="仿宋_GB2312" w:hAnsi="仿宋" w:cs="仿宋" w:hint="eastAsia"/>
                <w:color w:val="FF0000"/>
                <w:sz w:val="24"/>
              </w:rPr>
              <w:t>人社部门</w:t>
            </w:r>
            <w:proofErr w:type="gramEnd"/>
            <w:r>
              <w:rPr>
                <w:rFonts w:ascii="仿宋_GB2312" w:eastAsia="仿宋_GB2312" w:hAnsi="仿宋" w:cs="仿宋" w:hint="eastAsia"/>
                <w:color w:val="FF0000"/>
                <w:sz w:val="24"/>
              </w:rPr>
              <w:t>颁发的中级及以上职称证书得2分，本项最高得4分，不符合不得分。</w:t>
            </w:r>
          </w:p>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以上人员不重复计分，且必须提供本单位</w:t>
            </w:r>
            <w:r>
              <w:rPr>
                <w:rFonts w:ascii="仿宋_GB2312" w:eastAsia="仿宋_GB2312" w:hAnsi="仿宋" w:cs="仿宋" w:hint="eastAsia"/>
                <w:color w:val="FF0000"/>
                <w:sz w:val="24"/>
              </w:rPr>
              <w:t>在2025年任意一月</w:t>
            </w:r>
            <w:r>
              <w:rPr>
                <w:rFonts w:ascii="仿宋_GB2312" w:eastAsia="仿宋_GB2312" w:hAnsi="仿宋" w:cs="仿宋" w:hint="eastAsia"/>
                <w:sz w:val="24"/>
              </w:rPr>
              <w:t>的</w:t>
            </w:r>
            <w:proofErr w:type="gramStart"/>
            <w:r>
              <w:rPr>
                <w:rFonts w:ascii="仿宋_GB2312" w:eastAsia="仿宋_GB2312" w:hAnsi="仿宋" w:cs="仿宋" w:hint="eastAsia"/>
                <w:sz w:val="24"/>
              </w:rPr>
              <w:t>社保证明</w:t>
            </w:r>
            <w:proofErr w:type="gramEnd"/>
            <w:r>
              <w:rPr>
                <w:rFonts w:ascii="仿宋_GB2312" w:eastAsia="仿宋_GB2312" w:hAnsi="仿宋" w:cs="仿宋" w:hint="eastAsia"/>
                <w:sz w:val="24"/>
              </w:rPr>
              <w:t>材料，本项最多得7分。注：投标文件中提供相关证明材料复印件并加盖投标单位公章,否则不得分。）</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b/>
                <w:bCs/>
                <w:sz w:val="24"/>
              </w:rPr>
              <w:t>7</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9</w:t>
            </w:r>
          </w:p>
        </w:tc>
        <w:tc>
          <w:tcPr>
            <w:tcW w:w="1080" w:type="dxa"/>
            <w:tcBorders>
              <w:top w:val="single" w:sz="4" w:space="0" w:color="auto"/>
              <w:left w:val="single" w:sz="4" w:space="0" w:color="auto"/>
              <w:bottom w:val="single" w:sz="4" w:space="0" w:color="auto"/>
              <w:right w:val="single" w:sz="4" w:space="0" w:color="auto"/>
            </w:tcBorders>
            <w:vAlign w:val="center"/>
          </w:tcPr>
          <w:p w:rsidR="00861727" w:rsidRDefault="00F67E7A">
            <w:pPr>
              <w:tabs>
                <w:tab w:val="left" w:pos="0"/>
              </w:tabs>
              <w:snapToGrid w:val="0"/>
              <w:spacing w:line="440" w:lineRule="exact"/>
              <w:rPr>
                <w:rFonts w:ascii="仿宋" w:eastAsia="仿宋" w:hAnsi="仿宋" w:cs="仿宋"/>
                <w:sz w:val="24"/>
              </w:rPr>
            </w:pPr>
            <w:r>
              <w:rPr>
                <w:rFonts w:ascii="仿宋" w:eastAsia="仿宋" w:hAnsi="仿宋" w:cs="仿宋" w:hint="eastAsia"/>
                <w:sz w:val="24"/>
              </w:rPr>
              <w:t>拟投入的物资情况</w:t>
            </w:r>
          </w:p>
        </w:tc>
        <w:tc>
          <w:tcPr>
            <w:tcW w:w="7200" w:type="dxa"/>
            <w:tcBorders>
              <w:top w:val="single" w:sz="4" w:space="0" w:color="auto"/>
              <w:left w:val="single" w:sz="4" w:space="0" w:color="auto"/>
              <w:bottom w:val="single" w:sz="4" w:space="0" w:color="auto"/>
              <w:right w:val="single" w:sz="4" w:space="0" w:color="auto"/>
            </w:tcBorders>
            <w:vAlign w:val="center"/>
          </w:tcPr>
          <w:p w:rsidR="00861727" w:rsidRDefault="00F67E7A">
            <w:pPr>
              <w:tabs>
                <w:tab w:val="left" w:pos="0"/>
              </w:tabs>
              <w:snapToGrid w:val="0"/>
              <w:spacing w:line="440" w:lineRule="exact"/>
              <w:rPr>
                <w:rFonts w:ascii="仿宋" w:eastAsia="仿宋" w:hAnsi="仿宋" w:cs="仿宋"/>
                <w:sz w:val="24"/>
              </w:rPr>
            </w:pPr>
            <w:r>
              <w:rPr>
                <w:rFonts w:ascii="仿宋" w:eastAsia="仿宋" w:hAnsi="仿宋" w:cs="仿宋" w:hint="eastAsia"/>
                <w:sz w:val="24"/>
              </w:rPr>
              <w:t>拟投入本项目的物资</w:t>
            </w:r>
            <w:r>
              <w:rPr>
                <w:rFonts w:ascii="仿宋_GB2312" w:eastAsia="仿宋_GB2312" w:hAnsi="仿宋" w:cs="仿宋" w:hint="eastAsia"/>
                <w:sz w:val="24"/>
              </w:rPr>
              <w:t>（设备和主要工机具等）配备的全面性、合理性及先进性进行综合评分。方案科学、合理、规范和操作强得4分，方案基本满足得3分，方案一般得2分,不符合不得分。须提供物业工具租赁合同或购置发票</w:t>
            </w:r>
          </w:p>
        </w:tc>
        <w:tc>
          <w:tcPr>
            <w:tcW w:w="900"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 w:eastAsia="仿宋" w:hAnsi="仿宋" w:cs="仿宋"/>
                <w:sz w:val="24"/>
              </w:rPr>
            </w:pPr>
            <w:r>
              <w:rPr>
                <w:rFonts w:ascii="仿宋_GB2312" w:eastAsia="仿宋_GB2312" w:hAnsi="仿宋" w:cs="仿宋" w:hint="eastAsia"/>
                <w:b/>
                <w:bCs/>
                <w:sz w:val="24"/>
              </w:rPr>
              <w:t>4</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10</w:t>
            </w:r>
          </w:p>
        </w:tc>
        <w:tc>
          <w:tcPr>
            <w:tcW w:w="1080" w:type="dxa"/>
            <w:tcBorders>
              <w:top w:val="single" w:sz="4" w:space="0" w:color="auto"/>
              <w:left w:val="single" w:sz="4" w:space="0" w:color="auto"/>
              <w:bottom w:val="single" w:sz="4" w:space="0" w:color="auto"/>
              <w:right w:val="single" w:sz="4" w:space="0" w:color="auto"/>
            </w:tcBorders>
            <w:vAlign w:val="center"/>
          </w:tcPr>
          <w:p w:rsidR="00861727" w:rsidRDefault="00F67E7A">
            <w:pPr>
              <w:tabs>
                <w:tab w:val="left" w:pos="0"/>
              </w:tabs>
              <w:snapToGrid w:val="0"/>
              <w:spacing w:line="440" w:lineRule="exact"/>
              <w:rPr>
                <w:rFonts w:ascii="仿宋_GB2312" w:eastAsia="仿宋_GB2312" w:hAnsi="仿宋" w:cs="仿宋"/>
                <w:sz w:val="24"/>
              </w:rPr>
            </w:pPr>
            <w:r>
              <w:rPr>
                <w:rFonts w:ascii="仿宋_GB2312" w:eastAsia="仿宋_GB2312" w:hAnsi="仿宋" w:cs="仿宋" w:hint="eastAsia"/>
                <w:sz w:val="24"/>
              </w:rPr>
              <w:t>人员培训、管理方案</w:t>
            </w:r>
          </w:p>
        </w:tc>
        <w:tc>
          <w:tcPr>
            <w:tcW w:w="7200" w:type="dxa"/>
            <w:tcBorders>
              <w:top w:val="single" w:sz="4" w:space="0" w:color="auto"/>
              <w:left w:val="single" w:sz="4" w:space="0" w:color="auto"/>
              <w:bottom w:val="single" w:sz="4" w:space="0" w:color="auto"/>
              <w:right w:val="single" w:sz="4" w:space="0" w:color="auto"/>
            </w:tcBorders>
            <w:vAlign w:val="center"/>
          </w:tcPr>
          <w:p w:rsidR="00861727" w:rsidRDefault="00F67E7A">
            <w:pPr>
              <w:tabs>
                <w:tab w:val="left" w:pos="0"/>
              </w:tabs>
              <w:snapToGrid w:val="0"/>
              <w:spacing w:line="440" w:lineRule="exact"/>
              <w:rPr>
                <w:rFonts w:ascii="仿宋_GB2312" w:eastAsia="仿宋_GB2312" w:hAnsi="仿宋" w:cs="仿宋"/>
                <w:sz w:val="24"/>
              </w:rPr>
            </w:pPr>
            <w:r>
              <w:rPr>
                <w:rFonts w:ascii="仿宋_GB2312" w:eastAsia="仿宋_GB2312" w:hAnsi="仿宋" w:cs="仿宋" w:hint="eastAsia"/>
                <w:sz w:val="24"/>
              </w:rPr>
              <w:t>按其培训计划及培训方案的全面性、针对性及可行性进行综合评分，人员录用与考核有标准，有奖惩淘汰机制；各类人员上岗仪表、行为、态度，标准统一、规范。方案科学、合理、规范和操作强得4</w:t>
            </w:r>
            <w:r>
              <w:rPr>
                <w:rFonts w:ascii="仿宋_GB2312" w:eastAsia="仿宋_GB2312" w:hAnsi="仿宋" w:cs="仿宋" w:hint="eastAsia"/>
                <w:sz w:val="24"/>
              </w:rPr>
              <w:lastRenderedPageBreak/>
              <w:t>分，方案基本满足得2分，方案一般得2分,不符合不得分，</w:t>
            </w:r>
          </w:p>
        </w:tc>
        <w:tc>
          <w:tcPr>
            <w:tcW w:w="900"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b/>
                <w:bCs/>
                <w:sz w:val="24"/>
              </w:rPr>
              <w:lastRenderedPageBreak/>
              <w:t>4</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lastRenderedPageBreak/>
              <w:t>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tabs>
                <w:tab w:val="left" w:pos="0"/>
              </w:tabs>
              <w:snapToGrid w:val="0"/>
              <w:spacing w:line="440" w:lineRule="exact"/>
              <w:rPr>
                <w:rFonts w:ascii="仿宋" w:eastAsia="仿宋" w:hAnsi="仿宋" w:cs="仿宋"/>
                <w:sz w:val="24"/>
              </w:rPr>
            </w:pPr>
            <w:r>
              <w:rPr>
                <w:rFonts w:ascii="仿宋" w:eastAsia="仿宋" w:hAnsi="仿宋" w:cs="仿宋" w:hint="eastAsia"/>
                <w:sz w:val="24"/>
              </w:rPr>
              <w:t>员工福利待遇</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tabs>
                <w:tab w:val="left" w:pos="0"/>
              </w:tabs>
              <w:snapToGrid w:val="0"/>
              <w:spacing w:line="440" w:lineRule="exact"/>
              <w:rPr>
                <w:rFonts w:ascii="仿宋" w:eastAsia="仿宋" w:hAnsi="仿宋" w:cs="仿宋"/>
                <w:sz w:val="24"/>
              </w:rPr>
            </w:pPr>
            <w:r>
              <w:rPr>
                <w:rFonts w:ascii="仿宋" w:eastAsia="仿宋" w:hAnsi="仿宋" w:cs="仿宋" w:hint="eastAsia"/>
                <w:sz w:val="24"/>
              </w:rPr>
              <w:t>对服务人员福利待遇、社会保险、职业安全等保障措施和方案的优劣情况进行综合评分。</w:t>
            </w:r>
            <w:r>
              <w:rPr>
                <w:rFonts w:ascii="仿宋_GB2312" w:eastAsia="仿宋_GB2312" w:hAnsi="仿宋_GB2312" w:cs="仿宋_GB2312" w:hint="eastAsia"/>
                <w:sz w:val="24"/>
              </w:rPr>
              <w:t>方案科学、合理、规范和操作强得4分，方案基本满足得3分，方案一般得2分,不符合不得分</w:t>
            </w:r>
            <w:r>
              <w:rPr>
                <w:rFonts w:ascii="仿宋" w:eastAsia="仿宋" w:hAnsi="仿宋" w:cs="仿宋" w:hint="eastAsia"/>
                <w:sz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tabs>
                <w:tab w:val="left" w:pos="0"/>
              </w:tabs>
              <w:snapToGrid w:val="0"/>
              <w:spacing w:line="440" w:lineRule="exact"/>
              <w:jc w:val="center"/>
              <w:rPr>
                <w:rFonts w:ascii="仿宋" w:eastAsia="仿宋" w:hAnsi="仿宋" w:cs="仿宋"/>
                <w:b/>
                <w:bCs/>
                <w:sz w:val="24"/>
              </w:rPr>
            </w:pPr>
            <w:r>
              <w:rPr>
                <w:rFonts w:ascii="仿宋" w:eastAsia="仿宋" w:hAnsi="仿宋" w:cs="仿宋" w:hint="eastAsia"/>
                <w:b/>
                <w:bCs/>
                <w:sz w:val="24"/>
              </w:rPr>
              <w:t>4</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12</w:t>
            </w:r>
          </w:p>
        </w:tc>
        <w:tc>
          <w:tcPr>
            <w:tcW w:w="1080"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 w:eastAsia="仿宋" w:hAnsi="仿宋" w:cs="仿宋_GB2312" w:hint="eastAsia"/>
                <w:sz w:val="24"/>
              </w:rPr>
              <w:t>服务承诺</w:t>
            </w:r>
          </w:p>
        </w:tc>
        <w:tc>
          <w:tcPr>
            <w:tcW w:w="7200"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left"/>
              <w:rPr>
                <w:rFonts w:ascii="仿宋_GB2312" w:eastAsia="仿宋_GB2312" w:hAnsi="仿宋" w:cs="仿宋"/>
                <w:sz w:val="24"/>
              </w:rPr>
            </w:pPr>
            <w:r>
              <w:rPr>
                <w:rFonts w:ascii="仿宋" w:eastAsia="仿宋" w:hAnsi="仿宋" w:cs="仿宋_GB2312" w:hint="eastAsia"/>
                <w:color w:val="FF0000"/>
                <w:sz w:val="24"/>
              </w:rPr>
              <w:t>服务承诺、</w:t>
            </w:r>
            <w:r>
              <w:rPr>
                <w:rFonts w:ascii="仿宋" w:eastAsia="仿宋" w:hAnsi="仿宋" w:cs="仿宋_GB2312" w:hint="eastAsia"/>
                <w:sz w:val="24"/>
              </w:rPr>
              <w:t>项目管理及质量保证、优惠措施等，内容完善可实施性强得5分，内容基本完善可实施得3分，内容简单或略有欠缺、基本可行得2分，不提供或不可行不得分。</w:t>
            </w:r>
          </w:p>
        </w:tc>
        <w:tc>
          <w:tcPr>
            <w:tcW w:w="900"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5</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61727" w:rsidRDefault="00F67E7A">
            <w:pPr>
              <w:tabs>
                <w:tab w:val="left" w:pos="0"/>
              </w:tabs>
              <w:snapToGrid w:val="0"/>
              <w:spacing w:line="440" w:lineRule="exact"/>
              <w:rPr>
                <w:rFonts w:ascii="仿宋" w:eastAsia="仿宋" w:hAnsi="仿宋" w:cs="仿宋"/>
                <w:sz w:val="24"/>
              </w:rPr>
            </w:pPr>
            <w:r>
              <w:rPr>
                <w:rFonts w:ascii="仿宋" w:eastAsia="仿宋" w:hAnsi="仿宋" w:cs="仿宋" w:hint="eastAsia"/>
                <w:sz w:val="24"/>
              </w:rPr>
              <w:t>交接方案</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tabs>
                <w:tab w:val="left" w:pos="0"/>
              </w:tabs>
              <w:snapToGrid w:val="0"/>
              <w:spacing w:line="440" w:lineRule="exact"/>
              <w:rPr>
                <w:rFonts w:ascii="仿宋" w:eastAsia="仿宋" w:hAnsi="仿宋" w:cs="仿宋"/>
                <w:sz w:val="24"/>
              </w:rPr>
            </w:pPr>
            <w:r>
              <w:rPr>
                <w:rFonts w:ascii="仿宋" w:eastAsia="仿宋" w:hAnsi="仿宋" w:cs="仿宋" w:hint="eastAsia"/>
                <w:sz w:val="24"/>
              </w:rPr>
              <w:t>新老物业交接方案：根据供应商提供的进退场交接方案符合性、合理性以及针对本项目具体的实施有效性。交接方案详细的得4分，交接方案一般的得2分，交接方案简单或无的得0分</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tabs>
                <w:tab w:val="left" w:pos="0"/>
              </w:tabs>
              <w:snapToGrid w:val="0"/>
              <w:spacing w:line="440" w:lineRule="exact"/>
              <w:jc w:val="center"/>
              <w:rPr>
                <w:rFonts w:ascii="仿宋" w:eastAsia="仿宋" w:hAnsi="仿宋" w:cs="仿宋"/>
                <w:b/>
                <w:bCs/>
                <w:sz w:val="24"/>
              </w:rPr>
            </w:pPr>
            <w:r>
              <w:rPr>
                <w:rFonts w:ascii="仿宋" w:eastAsia="仿宋" w:hAnsi="仿宋" w:cs="仿宋" w:hint="eastAsia"/>
                <w:b/>
                <w:bCs/>
                <w:sz w:val="24"/>
              </w:rPr>
              <w:t>4</w:t>
            </w:r>
          </w:p>
        </w:tc>
      </w:tr>
      <w:tr w:rsidR="00861727">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sz w:val="24"/>
              </w:rPr>
            </w:pPr>
            <w:r>
              <w:rPr>
                <w:rFonts w:ascii="仿宋_GB2312" w:eastAsia="仿宋_GB2312" w:hAnsi="仿宋" w:cs="仿宋" w:hint="eastAsia"/>
                <w:sz w:val="24"/>
              </w:rPr>
              <w:t>稳定员工队伍的保障及措施</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rPr>
                <w:rFonts w:ascii="仿宋_GB2312" w:eastAsia="仿宋_GB2312" w:hAnsi="仿宋" w:cs="仿宋"/>
                <w:sz w:val="24"/>
              </w:rPr>
            </w:pPr>
            <w:r>
              <w:rPr>
                <w:rFonts w:ascii="仿宋_GB2312" w:eastAsia="仿宋_GB2312" w:hAnsi="仿宋" w:cs="仿宋" w:hint="eastAsia"/>
                <w:sz w:val="24"/>
              </w:rPr>
              <w:t>根据企业组织机构的保障制度及取得的成果、强化组织保障、积极开展员工活动及员工培训与教育；加强企业内部文化建设等稳定员工队伍的措施的可行性等方面进行打分，方案科学、合理、规范和操作强得4分，方案基本满足得3分，方案一般得2分,不符合不得分。</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61727" w:rsidRDefault="00F67E7A">
            <w:pPr>
              <w:widowControl/>
              <w:spacing w:line="440" w:lineRule="exact"/>
              <w:jc w:val="center"/>
              <w:rPr>
                <w:rFonts w:ascii="仿宋_GB2312" w:eastAsia="仿宋_GB2312" w:hAnsi="仿宋" w:cs="仿宋"/>
                <w:b/>
                <w:bCs/>
                <w:sz w:val="24"/>
              </w:rPr>
            </w:pPr>
            <w:r>
              <w:rPr>
                <w:rFonts w:ascii="仿宋_GB2312" w:eastAsia="仿宋_GB2312" w:hAnsi="仿宋" w:cs="仿宋" w:hint="eastAsia"/>
                <w:b/>
                <w:bCs/>
                <w:sz w:val="24"/>
              </w:rPr>
              <w:t>4</w:t>
            </w:r>
          </w:p>
        </w:tc>
      </w:tr>
    </w:tbl>
    <w:p w:rsidR="00861727" w:rsidRDefault="00F67E7A">
      <w:pPr>
        <w:pStyle w:val="27"/>
        <w:snapToGrid w:val="0"/>
        <w:spacing w:line="440" w:lineRule="exact"/>
        <w:ind w:firstLine="400"/>
        <w:rPr>
          <w:rFonts w:ascii="仿宋" w:eastAsia="仿宋" w:hAnsi="仿宋"/>
          <w:b/>
          <w:bCs/>
          <w:color w:val="000000"/>
        </w:rPr>
      </w:pPr>
      <w:r>
        <w:rPr>
          <w:rFonts w:ascii="仿宋" w:eastAsia="仿宋" w:hAnsi="仿宋" w:cs="仿宋" w:hint="eastAsia"/>
          <w:sz w:val="20"/>
          <w:shd w:val="clear" w:color="auto" w:fill="FFFFFF"/>
        </w:rPr>
        <w:t> </w:t>
      </w:r>
      <w:r>
        <w:rPr>
          <w:rFonts w:ascii="仿宋" w:eastAsia="仿宋" w:hAnsi="仿宋" w:cs="仿宋_GB2312" w:hint="eastAsia"/>
          <w:color w:val="000000"/>
        </w:rPr>
        <w:t>（计算得分时，按其算术平均值保留小数点后2位；评审小组成员个人主观打分偏离所有评审小组成员主观打分平均值30%以上的，由评审委员会启动评分畸高、</w:t>
      </w:r>
      <w:proofErr w:type="gramStart"/>
      <w:r>
        <w:rPr>
          <w:rFonts w:ascii="仿宋" w:eastAsia="仿宋" w:hAnsi="仿宋" w:cs="仿宋_GB2312" w:hint="eastAsia"/>
          <w:color w:val="000000"/>
        </w:rPr>
        <w:t>畸低行为</w:t>
      </w:r>
      <w:proofErr w:type="gramEnd"/>
      <w:r>
        <w:rPr>
          <w:rFonts w:ascii="仿宋" w:eastAsia="仿宋" w:hAnsi="仿宋" w:cs="仿宋_GB2312" w:hint="eastAsia"/>
          <w:color w:val="000000"/>
        </w:rPr>
        <w:t>认定程序。）</w:t>
      </w:r>
      <w:r>
        <w:rPr>
          <w:rFonts w:ascii="仿宋" w:eastAsia="仿宋" w:hAnsi="仿宋" w:cs="仿宋_GB2312" w:hint="eastAsia"/>
          <w:b/>
          <w:bCs/>
          <w:color w:val="000000"/>
        </w:rPr>
        <w:t>商务技术分低于48分的，</w:t>
      </w:r>
      <w:r>
        <w:rPr>
          <w:rFonts w:ascii="仿宋" w:eastAsia="仿宋" w:hAnsi="仿宋" w:hint="eastAsia"/>
          <w:b/>
          <w:bCs/>
          <w:color w:val="000000"/>
        </w:rPr>
        <w:t>视为采购人不能接受的附加条件。</w:t>
      </w:r>
    </w:p>
    <w:p w:rsidR="00861727" w:rsidRDefault="00F67E7A">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861727" w:rsidRDefault="00F67E7A">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 xml:space="preserve"> </w:t>
      </w:r>
      <w:r>
        <w:rPr>
          <w:rFonts w:ascii="仿宋" w:eastAsia="仿宋" w:hAnsi="仿宋" w:cs="仿宋" w:hint="eastAsia"/>
          <w:b/>
          <w:bCs/>
          <w:iCs/>
          <w:color w:val="FF0000"/>
          <w:sz w:val="24"/>
          <w:u w:val="single"/>
        </w:rPr>
        <w:t>20</w:t>
      </w:r>
      <w:r>
        <w:rPr>
          <w:rFonts w:ascii="仿宋" w:eastAsia="仿宋" w:hAnsi="仿宋" w:cs="仿宋" w:hint="eastAsia"/>
          <w:b/>
          <w:bCs/>
          <w:iCs/>
          <w:sz w:val="24"/>
          <w:u w:val="single"/>
        </w:rPr>
        <w:t xml:space="preserve"> </w:t>
      </w:r>
      <w:r>
        <w:rPr>
          <w:rFonts w:ascii="仿宋" w:eastAsia="仿宋" w:hAnsi="仿宋" w:cs="仿宋" w:hint="eastAsia"/>
          <w:b/>
          <w:bCs/>
          <w:iCs/>
          <w:sz w:val="24"/>
        </w:rPr>
        <w:t>分）</w:t>
      </w:r>
    </w:p>
    <w:p w:rsidR="00861727" w:rsidRDefault="00F67E7A">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861727" w:rsidRDefault="00F67E7A">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861727" w:rsidRDefault="00F67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861727" w:rsidRDefault="00F67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即：投标报价得分=(评标基准价／投标报价)×</w:t>
      </w:r>
      <w:r>
        <w:rPr>
          <w:rFonts w:ascii="仿宋" w:eastAsia="仿宋" w:hAnsi="仿宋" w:cs="仿宋" w:hint="eastAsia"/>
          <w:bCs/>
          <w:iCs/>
          <w:sz w:val="24"/>
          <w:u w:val="single"/>
        </w:rPr>
        <w:t xml:space="preserve"> </w:t>
      </w:r>
      <w:r>
        <w:rPr>
          <w:rFonts w:ascii="仿宋" w:eastAsia="仿宋" w:hAnsi="仿宋" w:cs="仿宋" w:hint="eastAsia"/>
          <w:bCs/>
          <w:iCs/>
          <w:color w:val="FF0000"/>
          <w:sz w:val="24"/>
          <w:u w:val="single"/>
        </w:rPr>
        <w:t xml:space="preserve">20 </w:t>
      </w:r>
    </w:p>
    <w:p w:rsidR="00861727" w:rsidRDefault="00861727">
      <w:pPr>
        <w:pStyle w:val="ab"/>
        <w:snapToGrid w:val="0"/>
        <w:spacing w:line="360" w:lineRule="auto"/>
        <w:ind w:firstLineChars="0" w:firstLine="0"/>
        <w:rPr>
          <w:rFonts w:ascii="仿宋" w:eastAsia="仿宋" w:hAnsi="仿宋" w:cs="仿宋"/>
        </w:rPr>
      </w:pPr>
    </w:p>
    <w:p w:rsidR="00861727" w:rsidRDefault="00861727">
      <w:pPr>
        <w:widowControl/>
        <w:adjustRightInd/>
        <w:jc w:val="center"/>
        <w:rPr>
          <w:rFonts w:ascii="仿宋" w:eastAsia="仿宋" w:hAnsi="仿宋" w:cs="仿宋"/>
          <w:b/>
          <w:sz w:val="36"/>
          <w:szCs w:val="20"/>
        </w:rPr>
      </w:pPr>
    </w:p>
    <w:p w:rsidR="00861727" w:rsidRDefault="00861727">
      <w:pPr>
        <w:pStyle w:val="a9"/>
        <w:rPr>
          <w:rFonts w:ascii="仿宋" w:eastAsia="仿宋" w:hAnsi="仿宋" w:cs="仿宋"/>
          <w:b/>
          <w:sz w:val="36"/>
          <w:szCs w:val="20"/>
        </w:rPr>
      </w:pPr>
    </w:p>
    <w:p w:rsidR="00861727" w:rsidRDefault="00861727">
      <w:pPr>
        <w:pStyle w:val="aa"/>
        <w:rPr>
          <w:rFonts w:ascii="仿宋" w:eastAsia="仿宋" w:hAnsi="仿宋" w:cs="仿宋"/>
          <w:b/>
          <w:sz w:val="36"/>
        </w:rPr>
      </w:pPr>
    </w:p>
    <w:p w:rsidR="00861727" w:rsidRDefault="00F67E7A">
      <w:pPr>
        <w:widowControl/>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42"/>
      <w:r>
        <w:rPr>
          <w:rFonts w:ascii="仿宋" w:eastAsia="仿宋" w:hAnsi="仿宋" w:cs="仿宋" w:hint="eastAsia"/>
          <w:b/>
          <w:sz w:val="36"/>
          <w:szCs w:val="20"/>
        </w:rPr>
        <w:t xml:space="preserve"> </w:t>
      </w:r>
      <w:bookmarkEnd w:id="43"/>
      <w:r>
        <w:rPr>
          <w:rFonts w:ascii="仿宋" w:eastAsia="仿宋" w:hAnsi="仿宋" w:cs="仿宋" w:hint="eastAsia"/>
          <w:b/>
          <w:sz w:val="36"/>
          <w:szCs w:val="20"/>
        </w:rPr>
        <w:t>投标文件及其附件格式</w:t>
      </w:r>
    </w:p>
    <w:p w:rsidR="00861727" w:rsidRDefault="00861727">
      <w:pPr>
        <w:spacing w:line="360" w:lineRule="auto"/>
        <w:jc w:val="center"/>
        <w:outlineLvl w:val="0"/>
        <w:rPr>
          <w:rFonts w:ascii="仿宋" w:eastAsia="仿宋" w:hAnsi="仿宋" w:cs="仿宋"/>
          <w:b/>
          <w:kern w:val="0"/>
          <w:sz w:val="36"/>
          <w:szCs w:val="36"/>
        </w:rPr>
      </w:pPr>
    </w:p>
    <w:p w:rsidR="00861727" w:rsidRDefault="00F67E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861727" w:rsidRDefault="00F67E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861727" w:rsidRDefault="00861727">
      <w:pPr>
        <w:spacing w:line="360" w:lineRule="auto"/>
        <w:jc w:val="center"/>
        <w:outlineLvl w:val="0"/>
        <w:rPr>
          <w:rFonts w:ascii="仿宋" w:eastAsia="仿宋" w:hAnsi="仿宋" w:cs="仿宋"/>
          <w:b/>
          <w:kern w:val="0"/>
          <w:sz w:val="36"/>
          <w:szCs w:val="36"/>
        </w:rPr>
      </w:pP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61727" w:rsidRDefault="00F67E7A">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61727" w:rsidRDefault="00F67E7A">
      <w:pPr>
        <w:pStyle w:val="a9"/>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61727" w:rsidRDefault="00861727">
      <w:pPr>
        <w:snapToGrid w:val="0"/>
        <w:spacing w:line="360" w:lineRule="auto"/>
        <w:ind w:firstLineChars="200" w:firstLine="480"/>
        <w:rPr>
          <w:rFonts w:ascii="仿宋" w:eastAsia="仿宋" w:hAnsi="仿宋" w:cs="仿宋"/>
          <w:sz w:val="24"/>
        </w:rPr>
      </w:pPr>
    </w:p>
    <w:p w:rsidR="00861727" w:rsidRDefault="00861727">
      <w:pPr>
        <w:spacing w:line="360" w:lineRule="auto"/>
        <w:ind w:firstLineChars="200" w:firstLine="480"/>
        <w:rPr>
          <w:rFonts w:ascii="仿宋" w:eastAsia="仿宋" w:hAnsi="仿宋" w:cs="仿宋"/>
          <w:sz w:val="24"/>
        </w:rPr>
      </w:pPr>
    </w:p>
    <w:p w:rsidR="00861727" w:rsidRDefault="00F67E7A">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绍兴市柯桥区交通运输行政执法队、绍兴市柯桥区公共资源交易中心：</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sidR="00EC741F" w:rsidRPr="00EC741F">
        <w:rPr>
          <w:rFonts w:ascii="仿宋" w:eastAsia="仿宋" w:hAnsi="仿宋" w:cs="仿宋" w:hint="eastAsia"/>
          <w:sz w:val="24"/>
        </w:rPr>
        <w:t>绍兴市柯桥区交通运输行政执法队物业服务采购项目</w:t>
      </w:r>
      <w:r>
        <w:rPr>
          <w:rFonts w:ascii="仿宋" w:eastAsia="仿宋" w:hAnsi="仿宋" w:cs="仿宋" w:hint="eastAsia"/>
          <w:sz w:val="24"/>
        </w:rPr>
        <w:t>）【招标编号：</w:t>
      </w:r>
      <w:r w:rsidR="00EC741F" w:rsidRPr="00EC741F">
        <w:rPr>
          <w:rFonts w:ascii="仿宋" w:eastAsia="仿宋" w:hAnsi="仿宋" w:cs="仿宋" w:hint="eastAsia"/>
          <w:sz w:val="24"/>
        </w:rPr>
        <w:t>临[2025]1742号</w:t>
      </w:r>
      <w:r>
        <w:rPr>
          <w:rFonts w:ascii="仿宋" w:eastAsia="仿宋" w:hAnsi="仿宋" w:cs="仿宋" w:hint="eastAsia"/>
          <w:sz w:val="24"/>
        </w:rPr>
        <w:t>】政府采购活动，郑重承诺：</w:t>
      </w:r>
    </w:p>
    <w:p w:rsidR="00861727" w:rsidRDefault="00F67E7A">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861727" w:rsidRDefault="00F67E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861727" w:rsidRDefault="00F67E7A">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861727" w:rsidRDefault="00F67E7A">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F67E7A">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861727" w:rsidRDefault="00F67E7A">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861727" w:rsidRDefault="00F67E7A">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F67E7A">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861727" w:rsidRDefault="00F67E7A">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F67E7A">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861727" w:rsidRDefault="00F67E7A">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861727" w:rsidRDefault="00F67E7A">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861727" w:rsidRDefault="00F67E7A">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861727" w:rsidRDefault="00F67E7A">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861727" w:rsidRDefault="00861727">
      <w:pPr>
        <w:widowControl/>
        <w:spacing w:line="360" w:lineRule="auto"/>
        <w:ind w:left="150"/>
        <w:jc w:val="center"/>
        <w:rPr>
          <w:rFonts w:ascii="仿宋" w:eastAsia="仿宋" w:hAnsi="仿宋" w:cs="仿宋"/>
          <w:b/>
          <w:kern w:val="0"/>
          <w:sz w:val="32"/>
          <w:szCs w:val="32"/>
        </w:rPr>
      </w:pPr>
    </w:p>
    <w:p w:rsidR="00861727" w:rsidRDefault="00F67E7A">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861727" w:rsidRDefault="00F67E7A">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861727" w:rsidRDefault="00861727">
      <w:pPr>
        <w:spacing w:line="360" w:lineRule="auto"/>
        <w:jc w:val="center"/>
        <w:outlineLvl w:val="0"/>
        <w:rPr>
          <w:rFonts w:ascii="仿宋" w:eastAsia="仿宋" w:hAnsi="仿宋" w:cs="仿宋"/>
          <w:b/>
          <w:kern w:val="0"/>
          <w:sz w:val="24"/>
        </w:rPr>
      </w:pPr>
    </w:p>
    <w:p w:rsidR="00861727" w:rsidRDefault="00861727">
      <w:pPr>
        <w:spacing w:line="360" w:lineRule="auto"/>
        <w:jc w:val="center"/>
        <w:outlineLvl w:val="0"/>
        <w:rPr>
          <w:rFonts w:ascii="仿宋" w:eastAsia="仿宋" w:hAnsi="仿宋" w:cs="仿宋"/>
          <w:b/>
          <w:kern w:val="0"/>
          <w:sz w:val="24"/>
        </w:rPr>
      </w:pPr>
    </w:p>
    <w:p w:rsidR="00861727" w:rsidRDefault="00F67E7A">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861727" w:rsidRDefault="00861727">
      <w:pPr>
        <w:spacing w:line="336" w:lineRule="auto"/>
        <w:jc w:val="center"/>
        <w:outlineLvl w:val="0"/>
        <w:rPr>
          <w:rFonts w:ascii="仿宋" w:eastAsia="仿宋" w:hAnsi="仿宋" w:cs="仿宋"/>
          <w:b/>
          <w:kern w:val="0"/>
          <w:sz w:val="24"/>
        </w:rPr>
      </w:pPr>
    </w:p>
    <w:p w:rsidR="00861727" w:rsidRDefault="00F67E7A">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861727" w:rsidRDefault="00F67E7A">
      <w:pPr>
        <w:pStyle w:val="59"/>
        <w:numPr>
          <w:ilvl w:val="0"/>
          <w:numId w:val="3"/>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861727" w:rsidRDefault="00F67E7A">
      <w:pPr>
        <w:pStyle w:val="59"/>
        <w:numPr>
          <w:ilvl w:val="0"/>
          <w:numId w:val="3"/>
        </w:numPr>
        <w:spacing w:line="336" w:lineRule="auto"/>
        <w:ind w:left="0" w:firstLineChars="0" w:firstLine="0"/>
        <w:rPr>
          <w:rFonts w:ascii="仿宋" w:eastAsia="仿宋" w:cs="仿宋"/>
        </w:rPr>
      </w:pPr>
      <w:r>
        <w:rPr>
          <w:rFonts w:ascii="仿宋" w:eastAsia="仿宋" w:cs="仿宋" w:hint="eastAsia"/>
          <w:color w:val="FF0000"/>
          <w:highlight w:val="cyan"/>
        </w:rPr>
        <w:t>法定代表人授权委托书</w:t>
      </w:r>
      <w:r>
        <w:rPr>
          <w:rFonts w:ascii="仿宋" w:eastAsia="仿宋" w:cs="仿宋" w:hint="eastAsia"/>
        </w:rPr>
        <w:t xml:space="preserve"> ……</w:t>
      </w:r>
      <w:proofErr w:type="gramStart"/>
      <w:r>
        <w:rPr>
          <w:rFonts w:ascii="仿宋" w:eastAsia="仿宋" w:cs="仿宋" w:hint="eastAsia"/>
        </w:rPr>
        <w:t>………………………………………………</w:t>
      </w:r>
      <w:proofErr w:type="gramEnd"/>
      <w:r>
        <w:rPr>
          <w:rFonts w:ascii="仿宋" w:eastAsia="仿宋" w:cs="仿宋" w:hint="eastAsia"/>
        </w:rPr>
        <w:t xml:space="preserve"> （页码）</w:t>
      </w:r>
    </w:p>
    <w:p w:rsidR="00861727" w:rsidRDefault="00F67E7A">
      <w:pPr>
        <w:pStyle w:val="59"/>
        <w:numPr>
          <w:ilvl w:val="0"/>
          <w:numId w:val="3"/>
        </w:numPr>
        <w:spacing w:line="336" w:lineRule="auto"/>
        <w:ind w:left="0" w:firstLineChars="0" w:firstLine="0"/>
        <w:rPr>
          <w:rFonts w:ascii="仿宋" w:eastAsia="仿宋" w:cs="仿宋"/>
          <w:color w:val="FF0000"/>
          <w:highlight w:val="cyan"/>
        </w:rPr>
      </w:pPr>
      <w:r>
        <w:rPr>
          <w:rFonts w:ascii="仿宋" w:eastAsia="仿宋" w:cs="仿宋" w:hint="eastAsia"/>
          <w:color w:val="FF0000"/>
          <w:highlight w:val="cyan"/>
        </w:rPr>
        <w:t>法定代表人及其授权代表身份证复印件……</w:t>
      </w:r>
      <w:proofErr w:type="gramStart"/>
      <w:r>
        <w:rPr>
          <w:rFonts w:ascii="仿宋" w:eastAsia="仿宋" w:cs="仿宋" w:hint="eastAsia"/>
          <w:color w:val="FF0000"/>
          <w:highlight w:val="cyan"/>
        </w:rPr>
        <w:t>………………………………</w:t>
      </w:r>
      <w:proofErr w:type="gramEnd"/>
      <w:r>
        <w:rPr>
          <w:rFonts w:ascii="仿宋" w:eastAsia="仿宋" w:cs="仿宋" w:hint="eastAsia"/>
          <w:color w:val="FF0000"/>
          <w:highlight w:val="cyan"/>
        </w:rPr>
        <w:t>（页码）</w:t>
      </w:r>
    </w:p>
    <w:p w:rsidR="00861727" w:rsidRDefault="00F67E7A">
      <w:pPr>
        <w:pStyle w:val="59"/>
        <w:numPr>
          <w:ilvl w:val="0"/>
          <w:numId w:val="3"/>
        </w:numPr>
        <w:spacing w:line="336" w:lineRule="auto"/>
        <w:ind w:left="0" w:firstLineChars="0" w:firstLine="0"/>
        <w:rPr>
          <w:rFonts w:ascii="仿宋" w:eastAsia="仿宋" w:cs="仿宋"/>
        </w:rPr>
      </w:pPr>
      <w:r>
        <w:rPr>
          <w:rFonts w:ascii="仿宋" w:eastAsia="仿宋" w:cs="仿宋" w:hint="eastAsia"/>
        </w:rPr>
        <w:t>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861727" w:rsidRDefault="00F67E7A">
      <w:pPr>
        <w:pStyle w:val="59"/>
        <w:numPr>
          <w:ilvl w:val="0"/>
          <w:numId w:val="3"/>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（页码）</w:t>
      </w:r>
    </w:p>
    <w:p w:rsidR="00861727" w:rsidRDefault="00F67E7A">
      <w:pPr>
        <w:pStyle w:val="59"/>
        <w:numPr>
          <w:ilvl w:val="0"/>
          <w:numId w:val="3"/>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（页码）</w:t>
      </w:r>
    </w:p>
    <w:p w:rsidR="00861727" w:rsidRDefault="00F67E7A">
      <w:pPr>
        <w:pStyle w:val="59"/>
        <w:numPr>
          <w:ilvl w:val="0"/>
          <w:numId w:val="3"/>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861727" w:rsidRDefault="00F67E7A">
      <w:pPr>
        <w:spacing w:line="360" w:lineRule="auto"/>
        <w:ind w:rightChars="-243" w:right="-510"/>
        <w:rPr>
          <w:rFonts w:ascii="仿宋" w:eastAsia="仿宋" w:hAnsi="仿宋" w:cs="仿宋"/>
          <w:color w:val="0000FF"/>
          <w:sz w:val="24"/>
        </w:rPr>
      </w:pPr>
      <w:r>
        <w:rPr>
          <w:rFonts w:ascii="仿宋" w:eastAsia="仿宋" w:hAnsi="仿宋" w:cs="仿宋" w:hint="eastAsia"/>
          <w:color w:val="0000FF"/>
          <w:sz w:val="24"/>
        </w:rPr>
        <w:t>（8）</w:t>
      </w:r>
      <w:r>
        <w:rPr>
          <w:rFonts w:ascii="仿宋" w:eastAsia="仿宋" w:hAnsi="仿宋" w:cs="仿宋" w:hint="eastAsia"/>
          <w:color w:val="0000FF"/>
          <w:sz w:val="24"/>
          <w:lang w:val="zh-CN"/>
        </w:rPr>
        <w:t>主要业绩证明……</w:t>
      </w:r>
      <w:proofErr w:type="gramStart"/>
      <w:r>
        <w:rPr>
          <w:rFonts w:ascii="仿宋" w:eastAsia="仿宋" w:hAnsi="仿宋" w:cs="仿宋" w:hint="eastAsia"/>
          <w:color w:val="0000FF"/>
          <w:sz w:val="24"/>
          <w:lang w:val="zh-CN"/>
        </w:rPr>
        <w:t>……………………………………………</w:t>
      </w:r>
      <w:r>
        <w:rPr>
          <w:rFonts w:ascii="仿宋" w:eastAsia="仿宋" w:hAnsi="仿宋" w:cs="仿宋" w:hint="eastAsia"/>
          <w:color w:val="0000FF"/>
          <w:sz w:val="24"/>
        </w:rPr>
        <w:t>…………</w:t>
      </w:r>
      <w:r>
        <w:rPr>
          <w:rFonts w:ascii="仿宋" w:eastAsia="仿宋" w:hAnsi="仿宋" w:cs="仿宋" w:hint="eastAsia"/>
          <w:color w:val="0000FF"/>
          <w:sz w:val="24"/>
          <w:lang w:val="zh-CN"/>
        </w:rPr>
        <w:t>……</w:t>
      </w:r>
      <w:proofErr w:type="gramEnd"/>
      <w:r>
        <w:rPr>
          <w:rFonts w:ascii="仿宋" w:eastAsia="仿宋" w:hAnsi="仿宋" w:cs="仿宋" w:hint="eastAsia"/>
          <w:color w:val="0000FF"/>
          <w:sz w:val="24"/>
        </w:rPr>
        <w:t>（页码）</w:t>
      </w:r>
    </w:p>
    <w:p w:rsidR="00861727" w:rsidRDefault="00F67E7A">
      <w:pPr>
        <w:spacing w:line="360" w:lineRule="auto"/>
        <w:ind w:rightChars="-243" w:right="-510"/>
        <w:outlineLvl w:val="0"/>
        <w:rPr>
          <w:rFonts w:ascii="仿宋" w:eastAsia="仿宋" w:hAnsi="仿宋" w:cs="仿宋"/>
          <w:color w:val="0000FF"/>
          <w:kern w:val="0"/>
          <w:sz w:val="24"/>
        </w:rPr>
      </w:pPr>
      <w:r>
        <w:rPr>
          <w:rFonts w:ascii="仿宋" w:eastAsia="仿宋" w:hAnsi="仿宋" w:cs="仿宋" w:hint="eastAsia"/>
          <w:color w:val="0000FF"/>
          <w:kern w:val="0"/>
          <w:sz w:val="24"/>
        </w:rPr>
        <w:t>（9）技术解决方案……</w:t>
      </w:r>
      <w:proofErr w:type="gramStart"/>
      <w:r>
        <w:rPr>
          <w:rFonts w:ascii="仿宋" w:eastAsia="仿宋" w:hAnsi="仿宋" w:cs="仿宋" w:hint="eastAsia"/>
          <w:color w:val="0000FF"/>
          <w:kern w:val="0"/>
          <w:sz w:val="24"/>
        </w:rPr>
        <w:t>……………………………………………</w:t>
      </w:r>
      <w:r>
        <w:rPr>
          <w:rFonts w:ascii="仿宋" w:eastAsia="仿宋" w:hAnsi="仿宋" w:cs="仿宋" w:hint="eastAsia"/>
          <w:color w:val="0000FF"/>
        </w:rPr>
        <w:t>…………</w:t>
      </w:r>
      <w:r>
        <w:rPr>
          <w:rFonts w:ascii="仿宋" w:eastAsia="仿宋" w:hAnsi="仿宋" w:cs="仿宋" w:hint="eastAsia"/>
          <w:color w:val="0000FF"/>
          <w:kern w:val="0"/>
          <w:sz w:val="24"/>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F67E7A">
      <w:pPr>
        <w:spacing w:line="360" w:lineRule="auto"/>
        <w:ind w:rightChars="-243" w:right="-510"/>
        <w:outlineLvl w:val="0"/>
        <w:rPr>
          <w:rFonts w:ascii="仿宋" w:eastAsia="仿宋" w:hAnsi="仿宋" w:cs="仿宋"/>
          <w:color w:val="0000FF"/>
          <w:kern w:val="0"/>
          <w:sz w:val="24"/>
        </w:rPr>
      </w:pPr>
      <w:r>
        <w:rPr>
          <w:rFonts w:ascii="仿宋" w:eastAsia="仿宋" w:hAnsi="仿宋" w:cs="仿宋" w:hint="eastAsia"/>
          <w:color w:val="0000FF"/>
          <w:kern w:val="0"/>
          <w:sz w:val="24"/>
        </w:rPr>
        <w:t>（10）组织实施方案……</w:t>
      </w:r>
      <w:proofErr w:type="gramStart"/>
      <w:r>
        <w:rPr>
          <w:rFonts w:ascii="仿宋" w:eastAsia="仿宋" w:hAnsi="仿宋" w:cs="仿宋" w:hint="eastAsia"/>
          <w:color w:val="0000FF"/>
          <w:kern w:val="0"/>
          <w:sz w:val="24"/>
        </w:rPr>
        <w:t>………………………………………</w:t>
      </w:r>
      <w:r>
        <w:rPr>
          <w:rFonts w:ascii="仿宋" w:eastAsia="仿宋" w:hAnsi="仿宋" w:cs="仿宋" w:hint="eastAsia"/>
          <w:color w:val="0000FF"/>
        </w:rPr>
        <w:t>…………</w:t>
      </w:r>
      <w:r>
        <w:rPr>
          <w:rFonts w:ascii="仿宋" w:eastAsia="仿宋" w:hAnsi="仿宋" w:cs="仿宋" w:hint="eastAsia"/>
          <w:color w:val="0000FF"/>
          <w:kern w:val="0"/>
          <w:sz w:val="24"/>
        </w:rPr>
        <w:t>………</w:t>
      </w:r>
      <w:r>
        <w:rPr>
          <w:rFonts w:ascii="仿宋" w:eastAsia="仿宋" w:hAnsi="仿宋" w:cs="仿宋" w:hint="eastAsia"/>
          <w:color w:val="0000FF"/>
        </w:rPr>
        <w:t>…</w:t>
      </w:r>
      <w:proofErr w:type="gramEnd"/>
      <w:r>
        <w:rPr>
          <w:rFonts w:ascii="仿宋" w:eastAsia="仿宋" w:hAnsi="仿宋" w:cs="仿宋"/>
          <w:color w:val="0000FF"/>
        </w:rPr>
        <w:t xml:space="preserve"> </w:t>
      </w:r>
      <w:r>
        <w:rPr>
          <w:rFonts w:ascii="仿宋" w:eastAsia="仿宋" w:hAnsi="仿宋" w:cs="仿宋" w:hint="eastAsia"/>
          <w:color w:val="0000FF"/>
          <w:kern w:val="0"/>
          <w:sz w:val="24"/>
        </w:rPr>
        <w:t>（页码）</w:t>
      </w:r>
    </w:p>
    <w:p w:rsidR="00861727" w:rsidRDefault="00F67E7A">
      <w:pPr>
        <w:spacing w:line="360" w:lineRule="auto"/>
        <w:ind w:rightChars="-243" w:right="-510"/>
        <w:rPr>
          <w:rFonts w:ascii="仿宋" w:eastAsia="仿宋" w:hAnsi="仿宋" w:cs="仿宋"/>
          <w:color w:val="0000FF"/>
          <w:kern w:val="0"/>
          <w:sz w:val="24"/>
        </w:rPr>
      </w:pPr>
      <w:r>
        <w:rPr>
          <w:rFonts w:ascii="仿宋" w:eastAsia="仿宋" w:hAnsi="仿宋" w:cs="仿宋" w:hint="eastAsia"/>
          <w:color w:val="0000FF"/>
          <w:kern w:val="0"/>
          <w:sz w:val="24"/>
        </w:rPr>
        <w:t>（11）售后服务方案……</w:t>
      </w:r>
      <w:proofErr w:type="gramStart"/>
      <w:r>
        <w:rPr>
          <w:rFonts w:ascii="仿宋" w:eastAsia="仿宋" w:hAnsi="仿宋" w:cs="仿宋" w:hint="eastAsia"/>
          <w:color w:val="0000FF"/>
          <w:kern w:val="0"/>
          <w:sz w:val="24"/>
        </w:rPr>
        <w:t>………………………………………</w:t>
      </w:r>
      <w:r>
        <w:rPr>
          <w:rFonts w:ascii="仿宋" w:eastAsia="仿宋" w:hAnsi="仿宋" w:cs="仿宋" w:hint="eastAsia"/>
          <w:color w:val="0000FF"/>
        </w:rPr>
        <w:t>…………</w:t>
      </w:r>
      <w:r>
        <w:rPr>
          <w:rFonts w:ascii="仿宋" w:eastAsia="仿宋" w:hAnsi="仿宋" w:cs="仿宋" w:hint="eastAsia"/>
          <w:color w:val="0000FF"/>
          <w:kern w:val="0"/>
          <w:sz w:val="24"/>
        </w:rPr>
        <w:t>………</w:t>
      </w:r>
      <w:r>
        <w:rPr>
          <w:rFonts w:ascii="仿宋" w:eastAsia="仿宋" w:hAnsi="仿宋" w:cs="仿宋" w:hint="eastAsia"/>
          <w:color w:val="0000FF"/>
        </w:rPr>
        <w:t>…</w:t>
      </w:r>
      <w:proofErr w:type="gramEnd"/>
      <w:r>
        <w:rPr>
          <w:rFonts w:ascii="仿宋" w:eastAsia="仿宋" w:hAnsi="仿宋" w:cs="仿宋"/>
          <w:color w:val="0000FF"/>
        </w:rPr>
        <w:t xml:space="preserve"> </w:t>
      </w:r>
      <w:r>
        <w:rPr>
          <w:rFonts w:ascii="仿宋" w:eastAsia="仿宋" w:hAnsi="仿宋" w:cs="仿宋" w:hint="eastAsia"/>
          <w:color w:val="0000FF"/>
          <w:kern w:val="0"/>
          <w:sz w:val="24"/>
        </w:rPr>
        <w:t>（页码）</w:t>
      </w:r>
    </w:p>
    <w:p w:rsidR="00861727" w:rsidRDefault="00F67E7A">
      <w:pPr>
        <w:spacing w:line="360" w:lineRule="auto"/>
        <w:ind w:rightChars="-243" w:right="-510"/>
        <w:rPr>
          <w:rFonts w:ascii="仿宋" w:eastAsia="仿宋" w:hAnsi="仿宋" w:cs="仿宋"/>
          <w:color w:val="0000FF"/>
          <w:sz w:val="24"/>
        </w:rPr>
      </w:pPr>
      <w:r>
        <w:rPr>
          <w:rFonts w:ascii="仿宋" w:eastAsia="仿宋" w:hAnsi="仿宋" w:cs="仿宋" w:hint="eastAsia"/>
          <w:color w:val="0000FF"/>
          <w:sz w:val="24"/>
        </w:rPr>
        <w:t>（12）供应商售后服务证明材料……</w:t>
      </w:r>
      <w:proofErr w:type="gramStart"/>
      <w:r>
        <w:rPr>
          <w:rFonts w:ascii="仿宋" w:eastAsia="仿宋" w:hAnsi="仿宋" w:cs="仿宋" w:hint="eastAsia"/>
          <w:color w:val="0000FF"/>
          <w:sz w:val="24"/>
        </w:rPr>
        <w:t>………………………………………………</w:t>
      </w:r>
      <w:proofErr w:type="gramEnd"/>
      <w:r>
        <w:rPr>
          <w:rFonts w:ascii="仿宋" w:eastAsia="仿宋" w:hAnsi="仿宋" w:cs="仿宋" w:hint="eastAsia"/>
          <w:color w:val="0000FF"/>
          <w:sz w:val="24"/>
        </w:rPr>
        <w:t>（页码）</w:t>
      </w:r>
    </w:p>
    <w:p w:rsidR="00861727" w:rsidRDefault="00F67E7A">
      <w:pPr>
        <w:spacing w:line="360" w:lineRule="auto"/>
        <w:ind w:rightChars="-243" w:right="-510"/>
        <w:rPr>
          <w:rFonts w:ascii="仿宋" w:eastAsia="仿宋" w:hAnsi="仿宋" w:cs="仿宋"/>
          <w:color w:val="0000FF"/>
          <w:kern w:val="0"/>
          <w:sz w:val="24"/>
        </w:rPr>
      </w:pPr>
      <w:r>
        <w:rPr>
          <w:rFonts w:ascii="仿宋" w:eastAsia="仿宋" w:hAnsi="仿宋" w:cs="仿宋" w:hint="eastAsia"/>
          <w:color w:val="0000FF"/>
          <w:kern w:val="0"/>
          <w:sz w:val="24"/>
        </w:rPr>
        <w:t>（13）项目小组人员名单……</w:t>
      </w:r>
      <w:proofErr w:type="gramStart"/>
      <w:r>
        <w:rPr>
          <w:rFonts w:ascii="仿宋" w:eastAsia="仿宋" w:hAnsi="仿宋" w:cs="仿宋" w:hint="eastAsia"/>
          <w:color w:val="0000FF"/>
          <w:kern w:val="0"/>
          <w:sz w:val="24"/>
        </w:rPr>
        <w:t>…………………………………</w:t>
      </w:r>
      <w:r>
        <w:rPr>
          <w:rFonts w:ascii="仿宋" w:eastAsia="仿宋" w:hAnsi="仿宋" w:cs="仿宋" w:hint="eastAsia"/>
          <w:color w:val="0000FF"/>
        </w:rPr>
        <w:t>…………</w:t>
      </w:r>
      <w:r>
        <w:rPr>
          <w:rFonts w:ascii="仿宋" w:eastAsia="仿宋" w:hAnsi="仿宋" w:cs="仿宋" w:hint="eastAsia"/>
          <w:color w:val="0000FF"/>
          <w:kern w:val="0"/>
          <w:sz w:val="24"/>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F67E7A">
      <w:pPr>
        <w:spacing w:line="360" w:lineRule="auto"/>
        <w:ind w:rightChars="-243" w:right="-510"/>
        <w:rPr>
          <w:rFonts w:ascii="仿宋" w:eastAsia="仿宋" w:hAnsi="仿宋" w:cs="仿宋"/>
          <w:color w:val="0000FF"/>
          <w:kern w:val="0"/>
          <w:sz w:val="24"/>
        </w:rPr>
      </w:pPr>
      <w:r>
        <w:rPr>
          <w:rFonts w:ascii="仿宋" w:eastAsia="仿宋" w:hAnsi="仿宋" w:cs="仿宋" w:hint="eastAsia"/>
          <w:color w:val="0000FF"/>
          <w:kern w:val="0"/>
          <w:sz w:val="24"/>
        </w:rPr>
        <w:t>（14）</w:t>
      </w:r>
      <w:r>
        <w:rPr>
          <w:rFonts w:ascii="仿宋" w:eastAsia="仿宋" w:hAnsi="仿宋" w:cs="仿宋" w:hint="eastAsia"/>
          <w:color w:val="0000FF"/>
          <w:kern w:val="0"/>
          <w:sz w:val="24"/>
          <w:lang w:val="zh-CN"/>
        </w:rPr>
        <w:t>优惠条件及特殊承诺……</w:t>
      </w:r>
      <w:proofErr w:type="gramStart"/>
      <w:r>
        <w:rPr>
          <w:rFonts w:ascii="仿宋" w:eastAsia="仿宋" w:hAnsi="仿宋" w:cs="仿宋" w:hint="eastAsia"/>
          <w:color w:val="0000FF"/>
          <w:kern w:val="0"/>
          <w:sz w:val="24"/>
          <w:lang w:val="zh-CN"/>
        </w:rPr>
        <w:t>………………………………</w:t>
      </w:r>
      <w:r>
        <w:rPr>
          <w:rFonts w:ascii="仿宋" w:eastAsia="仿宋" w:hAnsi="仿宋" w:cs="仿宋" w:hint="eastAsia"/>
          <w:color w:val="0000FF"/>
        </w:rPr>
        <w:t>…………</w:t>
      </w:r>
      <w:r>
        <w:rPr>
          <w:rFonts w:ascii="仿宋" w:eastAsia="仿宋" w:hAnsi="仿宋" w:cs="仿宋" w:hint="eastAsia"/>
          <w:color w:val="0000FF"/>
          <w:kern w:val="0"/>
          <w:sz w:val="24"/>
          <w:lang w:val="zh-CN"/>
        </w:rPr>
        <w:t>……</w:t>
      </w:r>
      <w:r>
        <w:rPr>
          <w:rFonts w:ascii="仿宋" w:eastAsia="仿宋" w:hAnsi="仿宋" w:cs="仿宋" w:hint="eastAsia"/>
          <w:color w:val="0000FF"/>
        </w:rPr>
        <w:t>…</w:t>
      </w:r>
      <w:r>
        <w:rPr>
          <w:rFonts w:ascii="仿宋" w:eastAsia="仿宋" w:hAnsi="仿宋" w:cs="仿宋" w:hint="eastAsia"/>
          <w:color w:val="0000FF"/>
          <w:kern w:val="0"/>
          <w:sz w:val="24"/>
          <w:lang w:val="zh-CN"/>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F67E7A">
      <w:pPr>
        <w:spacing w:line="360" w:lineRule="auto"/>
        <w:ind w:rightChars="-243" w:right="-510"/>
        <w:rPr>
          <w:rFonts w:ascii="仿宋" w:eastAsia="仿宋" w:hAnsi="仿宋" w:cs="仿宋"/>
          <w:color w:val="0000FF"/>
          <w:kern w:val="0"/>
          <w:sz w:val="24"/>
        </w:rPr>
      </w:pPr>
      <w:r>
        <w:rPr>
          <w:rFonts w:ascii="仿宋" w:eastAsia="仿宋" w:hAnsi="仿宋" w:cs="仿宋" w:hint="eastAsia"/>
          <w:color w:val="0000FF"/>
          <w:kern w:val="0"/>
          <w:sz w:val="24"/>
        </w:rPr>
        <w:t>（15）</w:t>
      </w:r>
      <w:r>
        <w:rPr>
          <w:rFonts w:ascii="仿宋" w:eastAsia="仿宋" w:hAnsi="仿宋" w:cs="仿宋" w:hint="eastAsia"/>
          <w:color w:val="0000FF"/>
          <w:kern w:val="0"/>
          <w:sz w:val="24"/>
          <w:lang w:val="zh-CN"/>
        </w:rPr>
        <w:t>备品备件及供选择的配套零部件清单……</w:t>
      </w:r>
      <w:proofErr w:type="gramStart"/>
      <w:r>
        <w:rPr>
          <w:rFonts w:ascii="仿宋" w:eastAsia="仿宋" w:hAnsi="仿宋" w:cs="仿宋" w:hint="eastAsia"/>
          <w:color w:val="0000FF"/>
          <w:kern w:val="0"/>
          <w:sz w:val="24"/>
          <w:lang w:val="zh-CN"/>
        </w:rPr>
        <w:t>…………………</w:t>
      </w:r>
      <w:r>
        <w:rPr>
          <w:rFonts w:ascii="仿宋" w:eastAsia="仿宋" w:hAnsi="仿宋" w:cs="仿宋" w:hint="eastAsia"/>
          <w:color w:val="0000FF"/>
        </w:rPr>
        <w:t>…………</w:t>
      </w:r>
      <w:r>
        <w:rPr>
          <w:rFonts w:ascii="仿宋" w:eastAsia="仿宋" w:hAnsi="仿宋" w:cs="仿宋" w:hint="eastAsia"/>
          <w:color w:val="0000FF"/>
          <w:kern w:val="0"/>
          <w:sz w:val="24"/>
          <w:lang w:val="zh-CN"/>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F67E7A">
      <w:pPr>
        <w:spacing w:line="360" w:lineRule="auto"/>
        <w:ind w:rightChars="-243" w:right="-510"/>
        <w:rPr>
          <w:rFonts w:ascii="仿宋" w:eastAsia="仿宋" w:hAnsi="仿宋" w:cs="仿宋"/>
          <w:color w:val="0000FF"/>
          <w:kern w:val="0"/>
          <w:sz w:val="24"/>
        </w:rPr>
      </w:pPr>
      <w:r>
        <w:rPr>
          <w:rFonts w:ascii="仿宋" w:eastAsia="仿宋" w:hAnsi="仿宋" w:cs="仿宋" w:hint="eastAsia"/>
          <w:color w:val="0000FF"/>
          <w:kern w:val="0"/>
          <w:sz w:val="24"/>
        </w:rPr>
        <w:t>（16）</w:t>
      </w:r>
      <w:r>
        <w:rPr>
          <w:rFonts w:ascii="仿宋" w:eastAsia="仿宋" w:hAnsi="仿宋" w:cs="仿宋" w:hint="eastAsia"/>
          <w:color w:val="0000FF"/>
          <w:kern w:val="0"/>
          <w:sz w:val="24"/>
          <w:lang w:val="zh-CN"/>
        </w:rPr>
        <w:t>培训计划……</w:t>
      </w:r>
      <w:proofErr w:type="gramStart"/>
      <w:r>
        <w:rPr>
          <w:rFonts w:ascii="仿宋" w:eastAsia="仿宋" w:hAnsi="仿宋" w:cs="仿宋" w:hint="eastAsia"/>
          <w:color w:val="0000FF"/>
          <w:kern w:val="0"/>
          <w:sz w:val="24"/>
          <w:lang w:val="zh-CN"/>
        </w:rPr>
        <w:t>…………………………………………………</w:t>
      </w:r>
      <w:r>
        <w:rPr>
          <w:rFonts w:ascii="仿宋" w:eastAsia="仿宋" w:hAnsi="仿宋" w:cs="仿宋" w:hint="eastAsia"/>
          <w:color w:val="0000FF"/>
        </w:rPr>
        <w:t>…………</w:t>
      </w:r>
      <w:r>
        <w:rPr>
          <w:rFonts w:ascii="仿宋" w:eastAsia="仿宋" w:hAnsi="仿宋" w:cs="仿宋" w:hint="eastAsia"/>
          <w:color w:val="0000FF"/>
          <w:kern w:val="0"/>
          <w:sz w:val="24"/>
          <w:lang w:val="zh-CN"/>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F67E7A">
      <w:pPr>
        <w:spacing w:line="360" w:lineRule="auto"/>
        <w:ind w:rightChars="-243" w:right="-510"/>
        <w:rPr>
          <w:rFonts w:ascii="仿宋" w:eastAsia="仿宋" w:hAnsi="仿宋" w:cs="仿宋"/>
          <w:color w:val="0000FF"/>
          <w:kern w:val="0"/>
          <w:sz w:val="24"/>
        </w:rPr>
      </w:pPr>
      <w:r>
        <w:rPr>
          <w:rFonts w:ascii="仿宋" w:eastAsia="仿宋" w:hAnsi="仿宋" w:cs="仿宋" w:hint="eastAsia"/>
          <w:color w:val="0000FF"/>
          <w:kern w:val="0"/>
          <w:sz w:val="24"/>
        </w:rPr>
        <w:t>（17）</w:t>
      </w:r>
      <w:r>
        <w:rPr>
          <w:rFonts w:ascii="仿宋" w:eastAsia="仿宋" w:hAnsi="仿宋" w:cs="仿宋" w:hint="eastAsia"/>
          <w:color w:val="0000FF"/>
          <w:kern w:val="0"/>
          <w:sz w:val="24"/>
          <w:lang w:val="zh-CN"/>
        </w:rPr>
        <w:t>验收方案……</w:t>
      </w:r>
      <w:proofErr w:type="gramStart"/>
      <w:r>
        <w:rPr>
          <w:rFonts w:ascii="仿宋" w:eastAsia="仿宋" w:hAnsi="仿宋" w:cs="仿宋" w:hint="eastAsia"/>
          <w:color w:val="0000FF"/>
          <w:kern w:val="0"/>
          <w:sz w:val="24"/>
          <w:lang w:val="zh-CN"/>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F67E7A">
      <w:pPr>
        <w:spacing w:line="360" w:lineRule="auto"/>
        <w:ind w:rightChars="-175" w:right="-368"/>
        <w:rPr>
          <w:rFonts w:ascii="仿宋" w:eastAsia="仿宋" w:hAnsi="仿宋" w:cs="仿宋"/>
          <w:b/>
          <w:bCs/>
          <w:color w:val="0000FF"/>
          <w:sz w:val="24"/>
        </w:rPr>
      </w:pPr>
      <w:r>
        <w:rPr>
          <w:rFonts w:ascii="仿宋" w:eastAsia="仿宋" w:hAnsi="仿宋" w:cs="仿宋" w:hint="eastAsia"/>
          <w:color w:val="0000FF"/>
          <w:kern w:val="0"/>
          <w:sz w:val="24"/>
        </w:rPr>
        <w:t>（18）</w:t>
      </w:r>
      <w:r>
        <w:rPr>
          <w:rFonts w:ascii="仿宋" w:eastAsia="仿宋" w:hAnsi="仿宋" w:cs="仿宋" w:hint="eastAsia"/>
          <w:color w:val="0000FF"/>
          <w:kern w:val="0"/>
          <w:sz w:val="24"/>
          <w:lang w:val="zh-CN"/>
        </w:rPr>
        <w:t>认为需要的其他</w:t>
      </w:r>
      <w:r>
        <w:rPr>
          <w:rFonts w:ascii="仿宋" w:eastAsia="仿宋" w:hAnsi="仿宋" w:cs="仿宋" w:hint="eastAsia"/>
          <w:color w:val="0000FF"/>
          <w:kern w:val="0"/>
          <w:sz w:val="24"/>
          <w:highlight w:val="cyan"/>
          <w:lang w:val="zh-CN"/>
        </w:rPr>
        <w:t>商务技术文件</w:t>
      </w:r>
      <w:r>
        <w:rPr>
          <w:rFonts w:ascii="仿宋" w:eastAsia="仿宋" w:hAnsi="仿宋" w:cs="仿宋" w:hint="eastAsia"/>
          <w:color w:val="0000FF"/>
          <w:kern w:val="0"/>
          <w:sz w:val="24"/>
          <w:lang w:val="zh-CN"/>
        </w:rPr>
        <w:t>或说明……</w:t>
      </w:r>
      <w:proofErr w:type="gramStart"/>
      <w:r>
        <w:rPr>
          <w:rFonts w:ascii="仿宋" w:eastAsia="仿宋" w:hAnsi="仿宋" w:cs="仿宋" w:hint="eastAsia"/>
          <w:color w:val="0000FF"/>
          <w:kern w:val="0"/>
          <w:sz w:val="24"/>
          <w:lang w:val="zh-CN"/>
        </w:rPr>
        <w:t>……</w:t>
      </w:r>
      <w:r>
        <w:rPr>
          <w:rFonts w:ascii="仿宋" w:eastAsia="仿宋" w:hAnsi="仿宋" w:cs="仿宋" w:hint="eastAsia"/>
          <w:color w:val="0000FF"/>
        </w:rPr>
        <w:t>…………………………………</w:t>
      </w:r>
      <w:proofErr w:type="gramEnd"/>
      <w:r>
        <w:rPr>
          <w:rFonts w:ascii="仿宋" w:eastAsia="仿宋" w:hAnsi="仿宋" w:cs="仿宋" w:hint="eastAsia"/>
          <w:color w:val="0000FF"/>
          <w:kern w:val="0"/>
          <w:sz w:val="24"/>
        </w:rPr>
        <w:t>（页码）</w:t>
      </w:r>
    </w:p>
    <w:p w:rsidR="00861727" w:rsidRDefault="00861727">
      <w:pPr>
        <w:snapToGrid w:val="0"/>
        <w:spacing w:line="360" w:lineRule="auto"/>
        <w:jc w:val="center"/>
        <w:rPr>
          <w:rFonts w:ascii="仿宋" w:eastAsia="仿宋" w:hAnsi="仿宋" w:cs="仿宋"/>
          <w:b/>
          <w:kern w:val="0"/>
          <w:sz w:val="32"/>
          <w:szCs w:val="32"/>
          <w:lang w:val="zh-CN"/>
        </w:rPr>
      </w:pPr>
    </w:p>
    <w:p w:rsidR="00861727" w:rsidRDefault="00861727">
      <w:pPr>
        <w:snapToGrid w:val="0"/>
        <w:spacing w:line="360" w:lineRule="auto"/>
        <w:jc w:val="center"/>
        <w:rPr>
          <w:rFonts w:ascii="仿宋" w:eastAsia="仿宋" w:hAnsi="仿宋" w:cs="仿宋"/>
          <w:b/>
          <w:kern w:val="0"/>
          <w:sz w:val="32"/>
          <w:szCs w:val="32"/>
          <w:lang w:val="zh-CN"/>
        </w:rPr>
      </w:pPr>
    </w:p>
    <w:p w:rsidR="00861727" w:rsidRDefault="00861727">
      <w:pPr>
        <w:snapToGrid w:val="0"/>
        <w:spacing w:line="360" w:lineRule="auto"/>
        <w:jc w:val="center"/>
        <w:rPr>
          <w:rFonts w:ascii="仿宋" w:eastAsia="仿宋" w:hAnsi="仿宋" w:cs="仿宋"/>
          <w:b/>
          <w:kern w:val="0"/>
          <w:sz w:val="32"/>
          <w:szCs w:val="32"/>
          <w:lang w:val="zh-CN"/>
        </w:rPr>
      </w:pPr>
    </w:p>
    <w:p w:rsidR="00861727" w:rsidRDefault="00861727">
      <w:pPr>
        <w:snapToGrid w:val="0"/>
        <w:spacing w:line="360" w:lineRule="auto"/>
        <w:rPr>
          <w:rFonts w:ascii="仿宋" w:eastAsia="仿宋" w:hAnsi="仿宋" w:cs="仿宋"/>
          <w:b/>
          <w:kern w:val="0"/>
          <w:sz w:val="32"/>
          <w:szCs w:val="32"/>
          <w:lang w:val="zh-CN"/>
        </w:rPr>
      </w:pPr>
    </w:p>
    <w:p w:rsidR="00861727" w:rsidRDefault="00861727">
      <w:pPr>
        <w:snapToGrid w:val="0"/>
        <w:spacing w:line="360" w:lineRule="auto"/>
        <w:rPr>
          <w:rFonts w:ascii="仿宋" w:eastAsia="仿宋" w:hAnsi="仿宋" w:cs="仿宋"/>
          <w:b/>
          <w:kern w:val="0"/>
          <w:sz w:val="32"/>
          <w:szCs w:val="32"/>
          <w:lang w:val="zh-CN"/>
        </w:rPr>
      </w:pPr>
    </w:p>
    <w:p w:rsidR="00861727" w:rsidRDefault="00F67E7A">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861727" w:rsidRDefault="00F67E7A">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861727" w:rsidRDefault="00F67E7A">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绍兴市柯桥区交通运输行政执法队、绍兴市柯桥区公共资源交易中心</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sidR="00EC741F" w:rsidRPr="00EC741F">
        <w:rPr>
          <w:rFonts w:ascii="仿宋" w:eastAsia="仿宋" w:hAnsi="仿宋" w:cs="仿宋" w:hint="eastAsia"/>
          <w:b/>
          <w:szCs w:val="24"/>
          <w:u w:val="single"/>
        </w:rPr>
        <w:t>临[2025]1742号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861727" w:rsidRDefault="00F67E7A">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861727" w:rsidRDefault="00F67E7A">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861727" w:rsidRDefault="00F67E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861727" w:rsidRDefault="00F67E7A">
      <w:pPr>
        <w:pStyle w:val="afff8"/>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法定代表人或其授权代表(签字或盖章)：</w:t>
      </w:r>
    </w:p>
    <w:p w:rsidR="00861727" w:rsidRDefault="00861727">
      <w:pPr>
        <w:snapToGrid w:val="0"/>
        <w:spacing w:line="336" w:lineRule="auto"/>
        <w:ind w:firstLineChars="200" w:firstLine="480"/>
        <w:jc w:val="left"/>
        <w:rPr>
          <w:rFonts w:ascii="仿宋" w:eastAsia="仿宋" w:hAnsi="仿宋" w:cs="仿宋"/>
          <w:sz w:val="24"/>
        </w:rPr>
      </w:pPr>
    </w:p>
    <w:p w:rsidR="00861727" w:rsidRDefault="00F67E7A">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861727" w:rsidRDefault="00F67E7A">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861727" w:rsidRDefault="00861727">
      <w:pPr>
        <w:jc w:val="center"/>
        <w:rPr>
          <w:rFonts w:ascii="仿宋" w:eastAsia="仿宋" w:hAnsi="仿宋" w:cs="仿宋"/>
          <w:b/>
          <w:sz w:val="24"/>
        </w:rPr>
      </w:pPr>
    </w:p>
    <w:p w:rsidR="00861727" w:rsidRDefault="00F67E7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绍兴市柯桥区交通运输行政执法队、绍兴市柯桥区公共资源交易中心</w:t>
      </w:r>
      <w:r>
        <w:rPr>
          <w:rFonts w:ascii="仿宋" w:eastAsia="仿宋" w:hAnsi="仿宋" w:cs="仿宋" w:hint="eastAsia"/>
          <w:sz w:val="24"/>
        </w:rPr>
        <w:t>组织的</w:t>
      </w:r>
      <w:r w:rsidR="00EC741F" w:rsidRPr="00EC741F">
        <w:rPr>
          <w:rFonts w:ascii="仿宋" w:eastAsia="仿宋" w:hAnsi="仿宋" w:cs="仿宋" w:hint="eastAsia"/>
          <w:sz w:val="24"/>
          <w:u w:val="single"/>
        </w:rPr>
        <w:t>绍兴市柯桥区交通运输行政执法队物业服务采购项目</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861727" w:rsidRDefault="00F67E7A">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861727" w:rsidRDefault="00861727">
      <w:pPr>
        <w:snapToGrid w:val="0"/>
        <w:spacing w:line="600" w:lineRule="exact"/>
        <w:jc w:val="left"/>
        <w:rPr>
          <w:rFonts w:ascii="仿宋" w:eastAsia="仿宋" w:hAnsi="仿宋" w:cs="仿宋"/>
          <w:sz w:val="24"/>
        </w:rPr>
      </w:pPr>
    </w:p>
    <w:p w:rsidR="00861727" w:rsidRDefault="00F67E7A">
      <w:pPr>
        <w:spacing w:line="360" w:lineRule="exact"/>
        <w:rPr>
          <w:rFonts w:ascii="仿宋" w:eastAsia="仿宋" w:hAnsi="仿宋" w:cs="仿宋"/>
          <w:sz w:val="24"/>
        </w:rPr>
      </w:pPr>
      <w:r>
        <w:rPr>
          <w:rFonts w:ascii="仿宋" w:eastAsia="仿宋" w:hAnsi="仿宋" w:cs="仿宋" w:hint="eastAsia"/>
          <w:sz w:val="24"/>
        </w:rPr>
        <w:t>授权代表姓名：              性别：               年龄：</w:t>
      </w:r>
    </w:p>
    <w:p w:rsidR="00861727" w:rsidRDefault="00861727">
      <w:pPr>
        <w:spacing w:line="360" w:lineRule="exact"/>
        <w:rPr>
          <w:rFonts w:ascii="仿宋" w:eastAsia="仿宋" w:hAnsi="仿宋" w:cs="仿宋"/>
          <w:sz w:val="24"/>
        </w:rPr>
      </w:pPr>
    </w:p>
    <w:p w:rsidR="00861727" w:rsidRDefault="00F67E7A">
      <w:pPr>
        <w:spacing w:line="360" w:lineRule="exact"/>
        <w:rPr>
          <w:rFonts w:ascii="仿宋" w:eastAsia="仿宋" w:hAnsi="仿宋" w:cs="仿宋"/>
          <w:sz w:val="24"/>
        </w:rPr>
      </w:pPr>
      <w:r>
        <w:rPr>
          <w:rFonts w:ascii="仿宋" w:eastAsia="仿宋" w:hAnsi="仿宋" w:cs="仿宋" w:hint="eastAsia"/>
          <w:sz w:val="24"/>
        </w:rPr>
        <w:t>单位：                      部门：               职务：</w:t>
      </w:r>
    </w:p>
    <w:p w:rsidR="00861727" w:rsidRDefault="00861727">
      <w:pPr>
        <w:spacing w:line="360" w:lineRule="exact"/>
        <w:rPr>
          <w:rFonts w:ascii="仿宋" w:eastAsia="仿宋" w:hAnsi="仿宋" w:cs="仿宋"/>
          <w:sz w:val="24"/>
        </w:rPr>
      </w:pPr>
    </w:p>
    <w:p w:rsidR="00861727" w:rsidRDefault="00F67E7A">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861727" w:rsidRDefault="00861727">
      <w:pPr>
        <w:spacing w:line="360" w:lineRule="exact"/>
        <w:rPr>
          <w:rFonts w:ascii="仿宋" w:eastAsia="仿宋" w:hAnsi="仿宋" w:cs="仿宋"/>
          <w:sz w:val="24"/>
        </w:rPr>
      </w:pPr>
    </w:p>
    <w:p w:rsidR="00861727" w:rsidRDefault="00861727">
      <w:pPr>
        <w:spacing w:line="360" w:lineRule="exact"/>
        <w:rPr>
          <w:rFonts w:ascii="仿宋" w:eastAsia="仿宋" w:hAnsi="仿宋" w:cs="仿宋"/>
          <w:sz w:val="24"/>
        </w:rPr>
      </w:pPr>
    </w:p>
    <w:p w:rsidR="00861727" w:rsidRDefault="00F67E7A">
      <w:pPr>
        <w:spacing w:line="360" w:lineRule="exact"/>
        <w:rPr>
          <w:rFonts w:ascii="仿宋" w:eastAsia="仿宋" w:hAnsi="仿宋" w:cs="仿宋"/>
          <w:sz w:val="24"/>
        </w:rPr>
      </w:pPr>
      <w:r>
        <w:rPr>
          <w:rFonts w:ascii="仿宋" w:eastAsia="仿宋" w:hAnsi="仿宋" w:cs="仿宋" w:hint="eastAsia"/>
          <w:sz w:val="24"/>
        </w:rPr>
        <w:t>投标人（电子签章）：</w:t>
      </w:r>
    </w:p>
    <w:p w:rsidR="00861727" w:rsidRDefault="00861727">
      <w:pPr>
        <w:spacing w:line="360" w:lineRule="exact"/>
        <w:rPr>
          <w:rFonts w:ascii="仿宋" w:eastAsia="仿宋" w:hAnsi="仿宋" w:cs="仿宋"/>
          <w:sz w:val="24"/>
        </w:rPr>
      </w:pPr>
    </w:p>
    <w:p w:rsidR="00861727" w:rsidRDefault="00861727">
      <w:pPr>
        <w:spacing w:line="360" w:lineRule="exact"/>
        <w:rPr>
          <w:rFonts w:ascii="仿宋" w:eastAsia="仿宋" w:hAnsi="仿宋" w:cs="仿宋"/>
          <w:sz w:val="24"/>
        </w:rPr>
      </w:pPr>
    </w:p>
    <w:p w:rsidR="00861727" w:rsidRDefault="00F67E7A">
      <w:pPr>
        <w:spacing w:line="360" w:lineRule="exact"/>
        <w:rPr>
          <w:rFonts w:ascii="仿宋" w:eastAsia="仿宋" w:hAnsi="仿宋" w:cs="仿宋"/>
          <w:sz w:val="24"/>
        </w:rPr>
      </w:pPr>
      <w:r>
        <w:rPr>
          <w:rFonts w:ascii="仿宋" w:eastAsia="仿宋" w:hAnsi="仿宋" w:cs="仿宋" w:hint="eastAsia"/>
          <w:sz w:val="24"/>
        </w:rPr>
        <w:t>法定代表人（签字或盖章）：</w:t>
      </w:r>
    </w:p>
    <w:p w:rsidR="00861727" w:rsidRDefault="00861727">
      <w:pPr>
        <w:spacing w:line="360" w:lineRule="exact"/>
        <w:rPr>
          <w:rFonts w:ascii="仿宋" w:eastAsia="仿宋" w:hAnsi="仿宋" w:cs="仿宋"/>
          <w:sz w:val="24"/>
        </w:rPr>
      </w:pPr>
    </w:p>
    <w:p w:rsidR="00861727" w:rsidRDefault="00861727">
      <w:pPr>
        <w:spacing w:line="360" w:lineRule="exact"/>
        <w:rPr>
          <w:rFonts w:ascii="仿宋" w:eastAsia="仿宋" w:hAnsi="仿宋" w:cs="仿宋"/>
          <w:sz w:val="24"/>
        </w:rPr>
      </w:pPr>
    </w:p>
    <w:p w:rsidR="00861727" w:rsidRDefault="00F67E7A">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861727" w:rsidRDefault="00861727">
      <w:pPr>
        <w:ind w:firstLineChars="2050" w:firstLine="4920"/>
        <w:jc w:val="left"/>
        <w:rPr>
          <w:rFonts w:ascii="仿宋" w:eastAsia="仿宋" w:hAnsi="仿宋" w:cs="仿宋"/>
          <w:sz w:val="24"/>
        </w:rPr>
      </w:pPr>
    </w:p>
    <w:p w:rsidR="00861727" w:rsidRDefault="00861727">
      <w:pPr>
        <w:spacing w:line="800" w:lineRule="exact"/>
        <w:rPr>
          <w:rFonts w:ascii="仿宋" w:eastAsia="仿宋" w:hAnsi="仿宋" w:cs="仿宋"/>
          <w:b/>
          <w:sz w:val="24"/>
        </w:rPr>
      </w:pPr>
    </w:p>
    <w:p w:rsidR="00861727" w:rsidRDefault="00861727">
      <w:pPr>
        <w:spacing w:line="800" w:lineRule="exact"/>
        <w:rPr>
          <w:rFonts w:ascii="仿宋" w:eastAsia="仿宋" w:hAnsi="仿宋" w:cs="仿宋"/>
          <w:b/>
          <w:sz w:val="24"/>
        </w:rPr>
      </w:pPr>
    </w:p>
    <w:p w:rsidR="00861727" w:rsidRDefault="00F67E7A">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861727" w:rsidRDefault="00861727">
      <w:pPr>
        <w:jc w:val="center"/>
        <w:rPr>
          <w:rFonts w:ascii="仿宋" w:eastAsia="仿宋" w:hAnsi="仿宋" w:cs="仿宋"/>
          <w:b/>
          <w:sz w:val="24"/>
        </w:rPr>
      </w:pPr>
    </w:p>
    <w:p w:rsidR="00861727" w:rsidRDefault="00F67E7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861727" w:rsidRDefault="00F67E7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绍兴市柯桥区交通运输行政执法队、绍兴市柯桥区公共资源交易中心</w:t>
      </w:r>
      <w:r>
        <w:rPr>
          <w:rFonts w:ascii="仿宋" w:eastAsia="仿宋" w:hAnsi="仿宋" w:cs="仿宋" w:hint="eastAsia"/>
          <w:sz w:val="24"/>
        </w:rPr>
        <w:t>组织的</w:t>
      </w:r>
      <w:r w:rsidR="00EC741F" w:rsidRPr="00EC741F">
        <w:rPr>
          <w:rFonts w:ascii="仿宋" w:eastAsia="仿宋" w:hAnsi="仿宋" w:cs="仿宋" w:hint="eastAsia"/>
          <w:sz w:val="24"/>
          <w:u w:val="single"/>
        </w:rPr>
        <w:t>绍兴市柯桥区交通运输行政执法队物业服务采购项目</w:t>
      </w:r>
      <w:r>
        <w:rPr>
          <w:rFonts w:ascii="仿宋" w:eastAsia="仿宋" w:hAnsi="仿宋" w:cs="仿宋" w:hint="eastAsia"/>
          <w:sz w:val="24"/>
        </w:rPr>
        <w:t>投标活动。授权代表在开标、评标、合同谈判过程中所签署的一切文件和处理与之有关的一切事务，我均予以承认。</w:t>
      </w:r>
    </w:p>
    <w:p w:rsidR="00861727" w:rsidRDefault="00F67E7A">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861727" w:rsidRDefault="00F67E7A">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861727" w:rsidRDefault="00861727">
      <w:pPr>
        <w:snapToGrid w:val="0"/>
        <w:spacing w:line="600" w:lineRule="exact"/>
        <w:jc w:val="left"/>
        <w:rPr>
          <w:rFonts w:ascii="仿宋" w:eastAsia="仿宋" w:hAnsi="仿宋" w:cs="仿宋"/>
          <w:sz w:val="24"/>
        </w:rPr>
      </w:pPr>
    </w:p>
    <w:p w:rsidR="00861727" w:rsidRDefault="00F67E7A">
      <w:pPr>
        <w:spacing w:line="360" w:lineRule="exact"/>
        <w:rPr>
          <w:rFonts w:ascii="仿宋" w:eastAsia="仿宋" w:hAnsi="仿宋" w:cs="仿宋"/>
          <w:sz w:val="24"/>
        </w:rPr>
      </w:pPr>
      <w:r>
        <w:rPr>
          <w:rFonts w:ascii="仿宋" w:eastAsia="仿宋" w:hAnsi="仿宋" w:cs="仿宋" w:hint="eastAsia"/>
          <w:sz w:val="24"/>
        </w:rPr>
        <w:t>授权代表姓名：              性别：               年龄：</w:t>
      </w:r>
    </w:p>
    <w:p w:rsidR="00861727" w:rsidRDefault="00861727">
      <w:pPr>
        <w:spacing w:line="360" w:lineRule="exact"/>
        <w:rPr>
          <w:rFonts w:ascii="仿宋" w:eastAsia="仿宋" w:hAnsi="仿宋" w:cs="仿宋"/>
          <w:sz w:val="24"/>
        </w:rPr>
      </w:pPr>
    </w:p>
    <w:p w:rsidR="00861727" w:rsidRDefault="00F67E7A">
      <w:pPr>
        <w:spacing w:line="360" w:lineRule="exact"/>
        <w:rPr>
          <w:rFonts w:ascii="仿宋" w:eastAsia="仿宋" w:hAnsi="仿宋" w:cs="仿宋"/>
          <w:sz w:val="24"/>
        </w:rPr>
      </w:pPr>
      <w:r>
        <w:rPr>
          <w:rFonts w:ascii="仿宋" w:eastAsia="仿宋" w:hAnsi="仿宋" w:cs="仿宋" w:hint="eastAsia"/>
          <w:sz w:val="24"/>
        </w:rPr>
        <w:t>单位：                      部门：               职务：</w:t>
      </w:r>
    </w:p>
    <w:p w:rsidR="00861727" w:rsidRDefault="00861727">
      <w:pPr>
        <w:spacing w:line="360" w:lineRule="exact"/>
        <w:rPr>
          <w:rFonts w:ascii="仿宋" w:eastAsia="仿宋" w:hAnsi="仿宋" w:cs="仿宋"/>
          <w:sz w:val="24"/>
        </w:rPr>
      </w:pPr>
    </w:p>
    <w:p w:rsidR="00861727" w:rsidRDefault="00F67E7A">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861727" w:rsidRDefault="00861727">
      <w:pPr>
        <w:spacing w:line="360" w:lineRule="exact"/>
        <w:rPr>
          <w:rFonts w:ascii="仿宋" w:eastAsia="仿宋" w:hAnsi="仿宋" w:cs="仿宋"/>
          <w:sz w:val="24"/>
        </w:rPr>
      </w:pPr>
    </w:p>
    <w:p w:rsidR="00861727" w:rsidRDefault="00861727">
      <w:pPr>
        <w:spacing w:line="360" w:lineRule="exact"/>
        <w:rPr>
          <w:rFonts w:ascii="仿宋" w:eastAsia="仿宋" w:hAnsi="仿宋" w:cs="仿宋"/>
          <w:sz w:val="24"/>
        </w:rPr>
      </w:pPr>
    </w:p>
    <w:p w:rsidR="00861727" w:rsidRDefault="00861727">
      <w:pPr>
        <w:jc w:val="center"/>
        <w:rPr>
          <w:rFonts w:ascii="仿宋" w:eastAsia="仿宋" w:hAnsi="仿宋" w:cs="仿宋"/>
          <w:b/>
          <w:kern w:val="0"/>
          <w:sz w:val="32"/>
          <w:szCs w:val="32"/>
        </w:rPr>
      </w:pPr>
    </w:p>
    <w:p w:rsidR="00861727" w:rsidRDefault="00861727">
      <w:pPr>
        <w:rPr>
          <w:rFonts w:ascii="仿宋" w:eastAsia="仿宋" w:hAnsi="仿宋" w:cs="仿宋"/>
        </w:rPr>
      </w:pPr>
    </w:p>
    <w:p w:rsidR="00861727" w:rsidRDefault="00F67E7A">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61727" w:rsidRDefault="00F67E7A">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61727" w:rsidRDefault="00F67E7A">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861727" w:rsidRDefault="00F67E7A">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861727" w:rsidRDefault="00861727">
      <w:pPr>
        <w:autoSpaceDE w:val="0"/>
        <w:autoSpaceDN w:val="0"/>
        <w:spacing w:line="360" w:lineRule="auto"/>
        <w:jc w:val="center"/>
        <w:rPr>
          <w:rFonts w:ascii="仿宋" w:eastAsia="仿宋" w:hAnsi="仿宋" w:cs="仿宋"/>
          <w:b/>
          <w:kern w:val="0"/>
          <w:sz w:val="32"/>
          <w:szCs w:val="32"/>
          <w:lang w:val="zh-CN"/>
        </w:rPr>
      </w:pPr>
    </w:p>
    <w:p w:rsidR="00861727" w:rsidRDefault="00861727">
      <w:pPr>
        <w:autoSpaceDE w:val="0"/>
        <w:autoSpaceDN w:val="0"/>
        <w:spacing w:line="360" w:lineRule="auto"/>
        <w:jc w:val="center"/>
        <w:rPr>
          <w:rFonts w:ascii="仿宋" w:eastAsia="仿宋" w:hAnsi="仿宋" w:cs="仿宋"/>
          <w:b/>
          <w:kern w:val="0"/>
          <w:sz w:val="32"/>
          <w:szCs w:val="32"/>
          <w:lang w:val="zh-CN"/>
        </w:rPr>
      </w:pPr>
    </w:p>
    <w:p w:rsidR="00861727" w:rsidRDefault="00861727">
      <w:pPr>
        <w:autoSpaceDE w:val="0"/>
        <w:autoSpaceDN w:val="0"/>
        <w:spacing w:line="360" w:lineRule="auto"/>
        <w:jc w:val="center"/>
        <w:rPr>
          <w:rFonts w:ascii="仿宋" w:eastAsia="仿宋" w:hAnsi="仿宋" w:cs="仿宋"/>
          <w:b/>
          <w:kern w:val="0"/>
          <w:sz w:val="32"/>
          <w:szCs w:val="32"/>
          <w:lang w:val="zh-CN"/>
        </w:rPr>
      </w:pPr>
    </w:p>
    <w:p w:rsidR="00861727" w:rsidRDefault="00F67E7A">
      <w:pPr>
        <w:pageBreakBefore/>
        <w:spacing w:line="800" w:lineRule="exact"/>
        <w:jc w:val="center"/>
        <w:rPr>
          <w:rFonts w:ascii="仿宋_GB2312" w:eastAsia="仿宋_GB2312" w:hAnsi="宋体"/>
          <w:b/>
          <w:color w:val="0000FF"/>
          <w:sz w:val="30"/>
          <w:szCs w:val="30"/>
        </w:rPr>
      </w:pPr>
      <w:r>
        <w:rPr>
          <w:rFonts w:ascii="仿宋_GB2312" w:eastAsia="仿宋_GB2312" w:hAnsi="宋体" w:hint="eastAsia"/>
          <w:b/>
          <w:color w:val="0000FF"/>
          <w:sz w:val="30"/>
          <w:szCs w:val="30"/>
        </w:rPr>
        <w:lastRenderedPageBreak/>
        <w:t>三、授权代表</w:t>
      </w:r>
      <w:proofErr w:type="gramStart"/>
      <w:r>
        <w:rPr>
          <w:rFonts w:ascii="仿宋_GB2312" w:eastAsia="仿宋_GB2312" w:hAnsi="宋体" w:hint="eastAsia"/>
          <w:b/>
          <w:color w:val="0000FF"/>
          <w:sz w:val="30"/>
          <w:szCs w:val="30"/>
        </w:rPr>
        <w:t>社保证明</w:t>
      </w:r>
      <w:proofErr w:type="gramEnd"/>
      <w:r>
        <w:rPr>
          <w:rFonts w:ascii="仿宋_GB2312" w:eastAsia="仿宋_GB2312" w:hAnsi="宋体" w:hint="eastAsia"/>
          <w:b/>
          <w:color w:val="0000FF"/>
          <w:sz w:val="30"/>
          <w:szCs w:val="30"/>
        </w:rPr>
        <w:t>（复印件）</w:t>
      </w:r>
    </w:p>
    <w:p w:rsidR="00861727" w:rsidRDefault="00F67E7A">
      <w:pPr>
        <w:spacing w:line="800" w:lineRule="exact"/>
        <w:ind w:firstLineChars="200" w:firstLine="480"/>
        <w:rPr>
          <w:rFonts w:ascii="仿宋_GB2312" w:eastAsia="仿宋_GB2312" w:hAnsi="宋体"/>
          <w:color w:val="0000FF"/>
          <w:sz w:val="24"/>
          <w:u w:val="wave"/>
        </w:rPr>
      </w:pPr>
      <w:r>
        <w:rPr>
          <w:rFonts w:ascii="仿宋_GB2312" w:eastAsia="仿宋_GB2312" w:hAnsi="宋体" w:hint="eastAsia"/>
          <w:color w:val="0000FF"/>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color w:val="0000FF"/>
          <w:sz w:val="24"/>
          <w:u w:val="wave"/>
        </w:rPr>
        <w:t>社保证明</w:t>
      </w:r>
      <w:proofErr w:type="gramEnd"/>
      <w:r>
        <w:rPr>
          <w:rFonts w:ascii="仿宋_GB2312" w:eastAsia="仿宋_GB2312" w:hAnsi="宋体" w:hint="eastAsia"/>
          <w:color w:val="0000FF"/>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861727" w:rsidRDefault="00861727">
      <w:pPr>
        <w:spacing w:line="800" w:lineRule="exact"/>
        <w:rPr>
          <w:rFonts w:ascii="仿宋" w:eastAsia="仿宋" w:hAnsi="仿宋" w:cs="仿宋"/>
          <w:b/>
          <w:sz w:val="24"/>
        </w:rPr>
      </w:pPr>
    </w:p>
    <w:p w:rsidR="00861727" w:rsidRDefault="00F67E7A">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861727" w:rsidRDefault="00861727">
      <w:pPr>
        <w:spacing w:line="800" w:lineRule="exact"/>
        <w:rPr>
          <w:rFonts w:ascii="仿宋" w:eastAsia="仿宋" w:hAnsi="仿宋" w:cs="仿宋"/>
          <w:b/>
          <w:sz w:val="24"/>
        </w:rPr>
      </w:pPr>
    </w:p>
    <w:p w:rsidR="00861727" w:rsidRDefault="00861727">
      <w:pPr>
        <w:spacing w:line="800" w:lineRule="exact"/>
        <w:rPr>
          <w:rFonts w:ascii="仿宋" w:eastAsia="仿宋" w:hAnsi="仿宋" w:cs="仿宋"/>
          <w:b/>
          <w:sz w:val="24"/>
        </w:rPr>
      </w:pPr>
    </w:p>
    <w:p w:rsidR="00861727" w:rsidRDefault="00F67E7A">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861727" w:rsidRDefault="00F67E7A">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861727" w:rsidRDefault="00F67E7A">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861727" w:rsidRDefault="00F67E7A">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861727" w:rsidRDefault="00F67E7A">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861727" w:rsidRDefault="00F67E7A">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861727" w:rsidRDefault="00F67E7A">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861727" w:rsidRDefault="00F67E7A">
      <w:pPr>
        <w:spacing w:line="440" w:lineRule="exact"/>
        <w:rPr>
          <w:rFonts w:ascii="仿宋" w:eastAsia="仿宋" w:hAnsi="仿宋" w:cs="仿宋"/>
          <w:sz w:val="24"/>
        </w:rPr>
      </w:pPr>
      <w:r>
        <w:rPr>
          <w:rFonts w:ascii="仿宋" w:eastAsia="仿宋" w:hAnsi="仿宋" w:cs="仿宋" w:hint="eastAsia"/>
          <w:sz w:val="24"/>
        </w:rPr>
        <w:t>特此证明。</w:t>
      </w:r>
    </w:p>
    <w:p w:rsidR="00861727" w:rsidRDefault="00861727">
      <w:pPr>
        <w:spacing w:line="440" w:lineRule="exact"/>
        <w:rPr>
          <w:rFonts w:ascii="仿宋" w:eastAsia="仿宋" w:hAnsi="仿宋" w:cs="仿宋"/>
          <w:sz w:val="24"/>
        </w:rPr>
      </w:pPr>
    </w:p>
    <w:p w:rsidR="00861727" w:rsidRDefault="00F67E7A">
      <w:pPr>
        <w:spacing w:line="440" w:lineRule="exact"/>
        <w:rPr>
          <w:rFonts w:ascii="仿宋" w:eastAsia="仿宋" w:hAnsi="仿宋" w:cs="仿宋"/>
          <w:sz w:val="24"/>
        </w:rPr>
      </w:pPr>
      <w:r>
        <w:rPr>
          <w:rFonts w:ascii="仿宋" w:eastAsia="仿宋" w:hAnsi="仿宋" w:cs="仿宋" w:hint="eastAsia"/>
          <w:sz w:val="24"/>
        </w:rPr>
        <w:t>投标人名称：                             （电子签章）</w:t>
      </w:r>
    </w:p>
    <w:p w:rsidR="00861727" w:rsidRDefault="00861727">
      <w:pPr>
        <w:spacing w:line="440" w:lineRule="exact"/>
        <w:ind w:right="480"/>
        <w:rPr>
          <w:rFonts w:ascii="仿宋" w:eastAsia="仿宋" w:hAnsi="仿宋" w:cs="仿宋"/>
          <w:sz w:val="24"/>
        </w:rPr>
      </w:pPr>
    </w:p>
    <w:p w:rsidR="00861727" w:rsidRDefault="00F67E7A">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861727" w:rsidRDefault="00861727">
      <w:pPr>
        <w:jc w:val="center"/>
        <w:rPr>
          <w:rFonts w:ascii="仿宋" w:eastAsia="仿宋" w:hAnsi="仿宋" w:cs="仿宋"/>
          <w:b/>
          <w:kern w:val="0"/>
          <w:sz w:val="32"/>
          <w:szCs w:val="32"/>
        </w:rPr>
      </w:pPr>
    </w:p>
    <w:p w:rsidR="00861727" w:rsidRDefault="00861727">
      <w:pPr>
        <w:jc w:val="center"/>
        <w:rPr>
          <w:rFonts w:ascii="仿宋" w:eastAsia="仿宋" w:hAnsi="仿宋" w:cs="仿宋"/>
          <w:b/>
          <w:kern w:val="0"/>
          <w:sz w:val="32"/>
          <w:szCs w:val="32"/>
        </w:rPr>
      </w:pPr>
    </w:p>
    <w:p w:rsidR="00861727" w:rsidRDefault="00861727">
      <w:pPr>
        <w:rPr>
          <w:rFonts w:ascii="仿宋" w:eastAsia="仿宋" w:hAnsi="仿宋" w:cs="仿宋"/>
          <w:b/>
          <w:kern w:val="0"/>
          <w:sz w:val="32"/>
          <w:szCs w:val="32"/>
        </w:rPr>
      </w:pPr>
    </w:p>
    <w:p w:rsidR="00861727" w:rsidRDefault="00F67E7A">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861727">
        <w:tc>
          <w:tcPr>
            <w:tcW w:w="959" w:type="dxa"/>
          </w:tcPr>
          <w:p w:rsidR="00861727" w:rsidRDefault="00F67E7A">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861727" w:rsidRDefault="00F67E7A">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861727" w:rsidRDefault="00F67E7A">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861727" w:rsidRDefault="00F67E7A">
            <w:pPr>
              <w:jc w:val="center"/>
              <w:rPr>
                <w:rFonts w:ascii="仿宋" w:eastAsia="仿宋" w:hAnsi="仿宋" w:cs="仿宋"/>
                <w:b/>
                <w:bCs/>
                <w:sz w:val="24"/>
              </w:rPr>
            </w:pPr>
            <w:r>
              <w:rPr>
                <w:rFonts w:ascii="仿宋" w:eastAsia="仿宋" w:hAnsi="仿宋" w:cs="仿宋" w:hint="eastAsia"/>
                <w:b/>
                <w:bCs/>
                <w:sz w:val="24"/>
              </w:rPr>
              <w:t>偏离说明</w:t>
            </w:r>
          </w:p>
        </w:tc>
      </w:tr>
      <w:tr w:rsidR="00861727">
        <w:tc>
          <w:tcPr>
            <w:tcW w:w="959" w:type="dxa"/>
          </w:tcPr>
          <w:p w:rsidR="00861727" w:rsidRDefault="00F67E7A">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861727" w:rsidRDefault="00861727">
            <w:pPr>
              <w:jc w:val="center"/>
              <w:rPr>
                <w:rFonts w:ascii="仿宋" w:eastAsia="仿宋" w:hAnsi="仿宋" w:cs="仿宋"/>
                <w:b/>
                <w:kern w:val="0"/>
                <w:sz w:val="32"/>
                <w:szCs w:val="32"/>
              </w:rPr>
            </w:pPr>
          </w:p>
        </w:tc>
        <w:tc>
          <w:tcPr>
            <w:tcW w:w="3546" w:type="dxa"/>
          </w:tcPr>
          <w:p w:rsidR="00861727" w:rsidRDefault="00861727">
            <w:pPr>
              <w:jc w:val="center"/>
              <w:rPr>
                <w:rFonts w:ascii="仿宋" w:eastAsia="仿宋" w:hAnsi="仿宋" w:cs="仿宋"/>
                <w:b/>
                <w:kern w:val="0"/>
                <w:sz w:val="32"/>
                <w:szCs w:val="32"/>
              </w:rPr>
            </w:pPr>
          </w:p>
        </w:tc>
        <w:tc>
          <w:tcPr>
            <w:tcW w:w="1276" w:type="dxa"/>
          </w:tcPr>
          <w:p w:rsidR="00861727" w:rsidRDefault="00861727">
            <w:pPr>
              <w:jc w:val="center"/>
              <w:rPr>
                <w:rFonts w:ascii="仿宋" w:eastAsia="仿宋" w:hAnsi="仿宋" w:cs="仿宋"/>
                <w:b/>
                <w:kern w:val="0"/>
                <w:sz w:val="32"/>
                <w:szCs w:val="32"/>
              </w:rPr>
            </w:pPr>
          </w:p>
        </w:tc>
      </w:tr>
      <w:tr w:rsidR="00861727">
        <w:tc>
          <w:tcPr>
            <w:tcW w:w="959" w:type="dxa"/>
          </w:tcPr>
          <w:p w:rsidR="00861727" w:rsidRDefault="00F67E7A">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861727" w:rsidRDefault="00861727">
            <w:pPr>
              <w:jc w:val="center"/>
              <w:rPr>
                <w:rFonts w:ascii="仿宋" w:eastAsia="仿宋" w:hAnsi="仿宋" w:cs="仿宋"/>
                <w:b/>
                <w:kern w:val="0"/>
                <w:sz w:val="32"/>
                <w:szCs w:val="32"/>
              </w:rPr>
            </w:pPr>
          </w:p>
        </w:tc>
        <w:tc>
          <w:tcPr>
            <w:tcW w:w="3546" w:type="dxa"/>
          </w:tcPr>
          <w:p w:rsidR="00861727" w:rsidRDefault="00861727">
            <w:pPr>
              <w:jc w:val="center"/>
              <w:rPr>
                <w:rFonts w:ascii="仿宋" w:eastAsia="仿宋" w:hAnsi="仿宋" w:cs="仿宋"/>
                <w:b/>
                <w:kern w:val="0"/>
                <w:sz w:val="32"/>
                <w:szCs w:val="32"/>
              </w:rPr>
            </w:pPr>
          </w:p>
        </w:tc>
        <w:tc>
          <w:tcPr>
            <w:tcW w:w="1276" w:type="dxa"/>
          </w:tcPr>
          <w:p w:rsidR="00861727" w:rsidRDefault="00861727">
            <w:pPr>
              <w:jc w:val="center"/>
              <w:rPr>
                <w:rFonts w:ascii="仿宋" w:eastAsia="仿宋" w:hAnsi="仿宋" w:cs="仿宋"/>
                <w:b/>
                <w:kern w:val="0"/>
                <w:sz w:val="32"/>
                <w:szCs w:val="32"/>
              </w:rPr>
            </w:pPr>
          </w:p>
        </w:tc>
      </w:tr>
      <w:tr w:rsidR="00861727">
        <w:tc>
          <w:tcPr>
            <w:tcW w:w="959" w:type="dxa"/>
          </w:tcPr>
          <w:p w:rsidR="00861727" w:rsidRDefault="00F67E7A">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861727" w:rsidRDefault="00861727">
            <w:pPr>
              <w:jc w:val="center"/>
              <w:rPr>
                <w:rFonts w:ascii="仿宋" w:eastAsia="仿宋" w:hAnsi="仿宋" w:cs="仿宋"/>
                <w:b/>
                <w:kern w:val="0"/>
                <w:sz w:val="32"/>
                <w:szCs w:val="32"/>
              </w:rPr>
            </w:pPr>
          </w:p>
        </w:tc>
        <w:tc>
          <w:tcPr>
            <w:tcW w:w="3546" w:type="dxa"/>
          </w:tcPr>
          <w:p w:rsidR="00861727" w:rsidRDefault="00861727">
            <w:pPr>
              <w:jc w:val="center"/>
              <w:rPr>
                <w:rFonts w:ascii="仿宋" w:eastAsia="仿宋" w:hAnsi="仿宋" w:cs="仿宋"/>
                <w:b/>
                <w:kern w:val="0"/>
                <w:sz w:val="32"/>
                <w:szCs w:val="32"/>
              </w:rPr>
            </w:pPr>
          </w:p>
        </w:tc>
        <w:tc>
          <w:tcPr>
            <w:tcW w:w="1276" w:type="dxa"/>
          </w:tcPr>
          <w:p w:rsidR="00861727" w:rsidRDefault="00861727">
            <w:pPr>
              <w:jc w:val="center"/>
              <w:rPr>
                <w:rFonts w:ascii="仿宋" w:eastAsia="仿宋" w:hAnsi="仿宋" w:cs="仿宋"/>
                <w:b/>
                <w:kern w:val="0"/>
                <w:sz w:val="32"/>
                <w:szCs w:val="32"/>
              </w:rPr>
            </w:pPr>
          </w:p>
        </w:tc>
      </w:tr>
    </w:tbl>
    <w:p w:rsidR="00861727" w:rsidRDefault="00F67E7A">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861727" w:rsidRDefault="00861727">
      <w:pPr>
        <w:jc w:val="center"/>
        <w:rPr>
          <w:rFonts w:ascii="仿宋" w:eastAsia="仿宋" w:hAnsi="仿宋" w:cs="仿宋"/>
          <w:b/>
          <w:kern w:val="0"/>
          <w:sz w:val="32"/>
          <w:szCs w:val="32"/>
        </w:rPr>
      </w:pPr>
    </w:p>
    <w:p w:rsidR="00861727" w:rsidRDefault="00F67E7A">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861727" w:rsidRDefault="00861727">
      <w:pPr>
        <w:widowControl/>
        <w:adjustRightInd/>
        <w:jc w:val="left"/>
        <w:rPr>
          <w:rFonts w:ascii="仿宋" w:eastAsia="仿宋" w:hAnsi="仿宋" w:cs="仿宋"/>
          <w:b/>
          <w:bCs/>
          <w:sz w:val="32"/>
          <w:szCs w:val="32"/>
        </w:rPr>
      </w:pPr>
    </w:p>
    <w:p w:rsidR="00861727" w:rsidRDefault="00F67E7A">
      <w:pPr>
        <w:pageBreakBefore/>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861727" w:rsidRDefault="00861727">
      <w:pPr>
        <w:snapToGrid w:val="0"/>
        <w:spacing w:line="360" w:lineRule="auto"/>
        <w:rPr>
          <w:rFonts w:ascii="仿宋" w:eastAsia="仿宋" w:hAnsi="仿宋" w:cs="仿宋"/>
          <w:sz w:val="24"/>
        </w:rPr>
      </w:pPr>
    </w:p>
    <w:p w:rsidR="00861727" w:rsidRDefault="00F67E7A">
      <w:pPr>
        <w:snapToGrid w:val="0"/>
        <w:spacing w:line="360" w:lineRule="auto"/>
        <w:rPr>
          <w:rFonts w:ascii="仿宋" w:eastAsia="仿宋" w:hAnsi="仿宋" w:cs="仿宋"/>
          <w:kern w:val="0"/>
          <w:sz w:val="24"/>
        </w:rPr>
      </w:pPr>
      <w:r>
        <w:rPr>
          <w:rFonts w:ascii="仿宋" w:eastAsia="仿宋" w:hAnsi="仿宋" w:cs="仿宋" w:hint="eastAsia"/>
          <w:sz w:val="24"/>
        </w:rPr>
        <w:t>绍兴市柯桥区交通运输行政执法队、绍兴市柯桥区公共资源交易中心</w:t>
      </w:r>
      <w:r>
        <w:rPr>
          <w:rFonts w:ascii="仿宋" w:eastAsia="仿宋" w:hAnsi="仿宋" w:cs="仿宋" w:hint="eastAsia"/>
          <w:kern w:val="0"/>
          <w:sz w:val="24"/>
          <w:lang w:val="zh-CN"/>
        </w:rPr>
        <w:t>：</w:t>
      </w:r>
    </w:p>
    <w:p w:rsidR="00861727" w:rsidRDefault="00F67E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861727" w:rsidRDefault="00F67E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861727" w:rsidRDefault="00F67E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861727" w:rsidRDefault="00F67E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861727" w:rsidRDefault="00F67E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861727" w:rsidRDefault="00F67E7A">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861727" w:rsidRDefault="00F67E7A">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861727" w:rsidRDefault="00F67E7A">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861727" w:rsidRDefault="00F67E7A">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861727" w:rsidRDefault="00F67E7A">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861727" w:rsidRDefault="00861727">
      <w:pPr>
        <w:autoSpaceDE w:val="0"/>
        <w:autoSpaceDN w:val="0"/>
        <w:spacing w:line="360" w:lineRule="auto"/>
        <w:ind w:left="2"/>
        <w:jc w:val="left"/>
        <w:rPr>
          <w:rFonts w:ascii="仿宋" w:eastAsia="仿宋" w:hAnsi="仿宋" w:cs="仿宋"/>
          <w:kern w:val="0"/>
          <w:sz w:val="24"/>
          <w:lang w:val="zh-CN"/>
        </w:rPr>
      </w:pPr>
    </w:p>
    <w:p w:rsidR="00861727" w:rsidRDefault="00861727">
      <w:pPr>
        <w:autoSpaceDE w:val="0"/>
        <w:autoSpaceDN w:val="0"/>
        <w:spacing w:line="360" w:lineRule="auto"/>
        <w:ind w:left="2"/>
        <w:jc w:val="left"/>
        <w:rPr>
          <w:rFonts w:ascii="仿宋" w:eastAsia="仿宋" w:hAnsi="仿宋" w:cs="仿宋"/>
          <w:kern w:val="0"/>
          <w:sz w:val="24"/>
          <w:lang w:val="zh-CN"/>
        </w:rPr>
      </w:pPr>
    </w:p>
    <w:p w:rsidR="00861727" w:rsidRDefault="00861727">
      <w:pPr>
        <w:autoSpaceDE w:val="0"/>
        <w:autoSpaceDN w:val="0"/>
        <w:spacing w:line="360" w:lineRule="auto"/>
        <w:ind w:left="2"/>
        <w:jc w:val="left"/>
        <w:rPr>
          <w:rFonts w:ascii="仿宋" w:eastAsia="仿宋" w:hAnsi="仿宋" w:cs="仿宋"/>
          <w:kern w:val="0"/>
          <w:sz w:val="24"/>
          <w:lang w:val="zh-CN"/>
        </w:rPr>
      </w:pPr>
    </w:p>
    <w:p w:rsidR="00861727" w:rsidRDefault="00F67E7A">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861727" w:rsidRDefault="00F67E7A">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861727" w:rsidRDefault="00861727">
      <w:pPr>
        <w:spacing w:line="360" w:lineRule="auto"/>
        <w:jc w:val="center"/>
        <w:rPr>
          <w:rFonts w:ascii="仿宋" w:eastAsia="仿宋" w:hAnsi="仿宋" w:cs="仿宋"/>
          <w:b/>
          <w:bCs/>
          <w:sz w:val="24"/>
        </w:rPr>
      </w:pPr>
    </w:p>
    <w:p w:rsidR="00861727" w:rsidRDefault="00F67E7A">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861727" w:rsidRDefault="00861727">
      <w:pPr>
        <w:spacing w:line="360" w:lineRule="auto"/>
        <w:jc w:val="center"/>
        <w:rPr>
          <w:rFonts w:ascii="仿宋" w:eastAsia="仿宋" w:hAnsi="仿宋" w:cs="仿宋"/>
          <w:b/>
          <w:bCs/>
          <w:sz w:val="24"/>
        </w:rPr>
      </w:pPr>
    </w:p>
    <w:p w:rsidR="00861727" w:rsidRDefault="00861727">
      <w:pPr>
        <w:pStyle w:val="Default"/>
        <w:jc w:val="center"/>
        <w:rPr>
          <w:rFonts w:ascii="仿宋" w:eastAsia="仿宋" w:hAnsi="仿宋" w:cs="仿宋"/>
          <w:b/>
          <w:bCs/>
        </w:rPr>
      </w:pPr>
    </w:p>
    <w:p w:rsidR="00861727" w:rsidRDefault="00F67E7A">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861727" w:rsidRDefault="00F67E7A">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6172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61727">
        <w:trPr>
          <w:trHeight w:val="659"/>
        </w:trPr>
        <w:tc>
          <w:tcPr>
            <w:tcW w:w="18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r>
      <w:tr w:rsidR="00861727">
        <w:trPr>
          <w:trHeight w:val="697"/>
        </w:trPr>
        <w:tc>
          <w:tcPr>
            <w:tcW w:w="18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r>
      <w:tr w:rsidR="00861727">
        <w:trPr>
          <w:trHeight w:val="693"/>
        </w:trPr>
        <w:tc>
          <w:tcPr>
            <w:tcW w:w="18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r>
    </w:tbl>
    <w:p w:rsidR="00861727" w:rsidRDefault="00F67E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861727" w:rsidRDefault="00861727">
      <w:pPr>
        <w:autoSpaceDE w:val="0"/>
        <w:autoSpaceDN w:val="0"/>
        <w:spacing w:line="360" w:lineRule="auto"/>
        <w:rPr>
          <w:rFonts w:ascii="仿宋_GB2312" w:eastAsia="仿宋_GB2312" w:hAnsi="仿宋_GB2312" w:cs="仿宋_GB2312"/>
          <w:b/>
          <w:sz w:val="24"/>
        </w:rPr>
      </w:pPr>
    </w:p>
    <w:p w:rsidR="00861727" w:rsidRDefault="00861727">
      <w:pPr>
        <w:autoSpaceDE w:val="0"/>
        <w:autoSpaceDN w:val="0"/>
        <w:spacing w:line="360" w:lineRule="auto"/>
        <w:rPr>
          <w:rFonts w:ascii="仿宋_GB2312" w:eastAsia="仿宋_GB2312" w:hAnsi="仿宋_GB2312" w:cs="仿宋_GB2312"/>
          <w:sz w:val="24"/>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pStyle w:val="49"/>
        <w:ind w:firstLine="0"/>
        <w:jc w:val="both"/>
        <w:rPr>
          <w:rFonts w:hAnsi="仿宋_GB2312" w:cs="仿宋_GB2312"/>
        </w:rPr>
      </w:pPr>
    </w:p>
    <w:p w:rsidR="00861727" w:rsidRDefault="00F67E7A">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61727" w:rsidRDefault="00861727">
      <w:pPr>
        <w:spacing w:line="360" w:lineRule="auto"/>
        <w:jc w:val="center"/>
        <w:rPr>
          <w:rFonts w:ascii="仿宋_GB2312" w:eastAsia="仿宋_GB2312" w:hAnsi="仿宋_GB2312" w:cs="仿宋_GB2312"/>
          <w:sz w:val="24"/>
        </w:rPr>
      </w:pPr>
    </w:p>
    <w:p w:rsidR="00861727" w:rsidRDefault="00F67E7A">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61727">
        <w:trPr>
          <w:trHeight w:val="773"/>
        </w:trPr>
        <w:tc>
          <w:tcPr>
            <w:tcW w:w="737" w:type="dxa"/>
            <w:vAlign w:val="center"/>
          </w:tcPr>
          <w:p w:rsidR="00861727" w:rsidRDefault="00F67E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61727" w:rsidRDefault="00F67E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61727" w:rsidRDefault="00F67E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61727" w:rsidRDefault="00F67E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61727" w:rsidRDefault="00F67E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61727" w:rsidRDefault="00F67E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61727">
        <w:trPr>
          <w:trHeight w:val="441"/>
        </w:trPr>
        <w:tc>
          <w:tcPr>
            <w:tcW w:w="737" w:type="dxa"/>
            <w:vAlign w:val="center"/>
          </w:tcPr>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160"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340" w:type="dxa"/>
            <w:vAlign w:val="center"/>
          </w:tcPr>
          <w:p w:rsidR="00861727" w:rsidRDefault="00861727">
            <w:pPr>
              <w:spacing w:line="360" w:lineRule="auto"/>
              <w:jc w:val="center"/>
              <w:rPr>
                <w:rFonts w:ascii="仿宋_GB2312" w:eastAsia="仿宋_GB2312" w:hAnsi="仿宋_GB2312" w:cs="仿宋_GB2312"/>
                <w:sz w:val="24"/>
              </w:rPr>
            </w:pPr>
          </w:p>
        </w:tc>
        <w:tc>
          <w:tcPr>
            <w:tcW w:w="1080" w:type="dxa"/>
            <w:vAlign w:val="center"/>
          </w:tcPr>
          <w:p w:rsidR="00861727" w:rsidRDefault="00861727">
            <w:pPr>
              <w:spacing w:line="360" w:lineRule="auto"/>
              <w:jc w:val="center"/>
              <w:rPr>
                <w:rFonts w:ascii="仿宋_GB2312" w:eastAsia="仿宋_GB2312" w:hAnsi="仿宋_GB2312" w:cs="仿宋_GB2312"/>
                <w:sz w:val="24"/>
              </w:rPr>
            </w:pPr>
          </w:p>
        </w:tc>
        <w:tc>
          <w:tcPr>
            <w:tcW w:w="1332" w:type="dxa"/>
            <w:vAlign w:val="center"/>
          </w:tcPr>
          <w:p w:rsidR="00861727" w:rsidRDefault="00861727">
            <w:pPr>
              <w:spacing w:line="360" w:lineRule="auto"/>
              <w:jc w:val="center"/>
              <w:rPr>
                <w:rFonts w:ascii="仿宋_GB2312" w:eastAsia="仿宋_GB2312" w:hAnsi="仿宋_GB2312" w:cs="仿宋_GB2312"/>
                <w:sz w:val="24"/>
              </w:rPr>
            </w:pPr>
          </w:p>
        </w:tc>
      </w:tr>
      <w:tr w:rsidR="00861727">
        <w:trPr>
          <w:trHeight w:val="453"/>
        </w:trPr>
        <w:tc>
          <w:tcPr>
            <w:tcW w:w="737" w:type="dxa"/>
            <w:vAlign w:val="center"/>
          </w:tcPr>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160"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340" w:type="dxa"/>
            <w:vAlign w:val="center"/>
          </w:tcPr>
          <w:p w:rsidR="00861727" w:rsidRDefault="00861727">
            <w:pPr>
              <w:spacing w:line="360" w:lineRule="auto"/>
              <w:jc w:val="center"/>
              <w:rPr>
                <w:rFonts w:ascii="仿宋_GB2312" w:eastAsia="仿宋_GB2312" w:hAnsi="仿宋_GB2312" w:cs="仿宋_GB2312"/>
                <w:sz w:val="24"/>
              </w:rPr>
            </w:pPr>
          </w:p>
        </w:tc>
        <w:tc>
          <w:tcPr>
            <w:tcW w:w="1080" w:type="dxa"/>
            <w:vAlign w:val="center"/>
          </w:tcPr>
          <w:p w:rsidR="00861727" w:rsidRDefault="00861727">
            <w:pPr>
              <w:spacing w:line="360" w:lineRule="auto"/>
              <w:jc w:val="center"/>
              <w:rPr>
                <w:rFonts w:ascii="仿宋_GB2312" w:eastAsia="仿宋_GB2312" w:hAnsi="仿宋_GB2312" w:cs="仿宋_GB2312"/>
                <w:sz w:val="24"/>
              </w:rPr>
            </w:pPr>
          </w:p>
        </w:tc>
        <w:tc>
          <w:tcPr>
            <w:tcW w:w="1332" w:type="dxa"/>
            <w:vAlign w:val="center"/>
          </w:tcPr>
          <w:p w:rsidR="00861727" w:rsidRDefault="00861727">
            <w:pPr>
              <w:spacing w:line="360" w:lineRule="auto"/>
              <w:jc w:val="center"/>
              <w:rPr>
                <w:rFonts w:ascii="仿宋_GB2312" w:eastAsia="仿宋_GB2312" w:hAnsi="仿宋_GB2312" w:cs="仿宋_GB2312"/>
                <w:sz w:val="24"/>
              </w:rPr>
            </w:pPr>
          </w:p>
        </w:tc>
      </w:tr>
      <w:tr w:rsidR="00861727">
        <w:trPr>
          <w:trHeight w:val="453"/>
        </w:trPr>
        <w:tc>
          <w:tcPr>
            <w:tcW w:w="737" w:type="dxa"/>
            <w:vAlign w:val="center"/>
          </w:tcPr>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160"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340" w:type="dxa"/>
            <w:vAlign w:val="center"/>
          </w:tcPr>
          <w:p w:rsidR="00861727" w:rsidRDefault="00861727">
            <w:pPr>
              <w:spacing w:line="360" w:lineRule="auto"/>
              <w:jc w:val="center"/>
              <w:rPr>
                <w:rFonts w:ascii="仿宋_GB2312" w:eastAsia="仿宋_GB2312" w:hAnsi="仿宋_GB2312" w:cs="仿宋_GB2312"/>
                <w:sz w:val="24"/>
              </w:rPr>
            </w:pPr>
          </w:p>
        </w:tc>
        <w:tc>
          <w:tcPr>
            <w:tcW w:w="1080" w:type="dxa"/>
            <w:vAlign w:val="center"/>
          </w:tcPr>
          <w:p w:rsidR="00861727" w:rsidRDefault="00861727">
            <w:pPr>
              <w:spacing w:line="360" w:lineRule="auto"/>
              <w:jc w:val="center"/>
              <w:rPr>
                <w:rFonts w:ascii="仿宋_GB2312" w:eastAsia="仿宋_GB2312" w:hAnsi="仿宋_GB2312" w:cs="仿宋_GB2312"/>
                <w:sz w:val="24"/>
              </w:rPr>
            </w:pPr>
          </w:p>
        </w:tc>
        <w:tc>
          <w:tcPr>
            <w:tcW w:w="1332" w:type="dxa"/>
            <w:vAlign w:val="center"/>
          </w:tcPr>
          <w:p w:rsidR="00861727" w:rsidRDefault="00861727">
            <w:pPr>
              <w:spacing w:line="360" w:lineRule="auto"/>
              <w:jc w:val="center"/>
              <w:rPr>
                <w:rFonts w:ascii="仿宋_GB2312" w:eastAsia="仿宋_GB2312" w:hAnsi="仿宋_GB2312" w:cs="仿宋_GB2312"/>
                <w:sz w:val="24"/>
              </w:rPr>
            </w:pPr>
          </w:p>
        </w:tc>
      </w:tr>
      <w:tr w:rsidR="00861727">
        <w:trPr>
          <w:trHeight w:val="453"/>
        </w:trPr>
        <w:tc>
          <w:tcPr>
            <w:tcW w:w="737" w:type="dxa"/>
            <w:vAlign w:val="center"/>
          </w:tcPr>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160"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340" w:type="dxa"/>
            <w:vAlign w:val="center"/>
          </w:tcPr>
          <w:p w:rsidR="00861727" w:rsidRDefault="00861727">
            <w:pPr>
              <w:spacing w:line="360" w:lineRule="auto"/>
              <w:jc w:val="center"/>
              <w:rPr>
                <w:rFonts w:ascii="仿宋_GB2312" w:eastAsia="仿宋_GB2312" w:hAnsi="仿宋_GB2312" w:cs="仿宋_GB2312"/>
                <w:sz w:val="24"/>
              </w:rPr>
            </w:pPr>
          </w:p>
        </w:tc>
        <w:tc>
          <w:tcPr>
            <w:tcW w:w="1080" w:type="dxa"/>
            <w:vAlign w:val="center"/>
          </w:tcPr>
          <w:p w:rsidR="00861727" w:rsidRDefault="00861727">
            <w:pPr>
              <w:spacing w:line="360" w:lineRule="auto"/>
              <w:jc w:val="center"/>
              <w:rPr>
                <w:rFonts w:ascii="仿宋_GB2312" w:eastAsia="仿宋_GB2312" w:hAnsi="仿宋_GB2312" w:cs="仿宋_GB2312"/>
                <w:sz w:val="24"/>
              </w:rPr>
            </w:pPr>
          </w:p>
        </w:tc>
        <w:tc>
          <w:tcPr>
            <w:tcW w:w="1332" w:type="dxa"/>
            <w:vAlign w:val="center"/>
          </w:tcPr>
          <w:p w:rsidR="00861727" w:rsidRDefault="00861727">
            <w:pPr>
              <w:spacing w:line="360" w:lineRule="auto"/>
              <w:jc w:val="center"/>
              <w:rPr>
                <w:rFonts w:ascii="仿宋_GB2312" w:eastAsia="仿宋_GB2312" w:hAnsi="仿宋_GB2312" w:cs="仿宋_GB2312"/>
                <w:sz w:val="24"/>
              </w:rPr>
            </w:pPr>
          </w:p>
        </w:tc>
      </w:tr>
      <w:tr w:rsidR="00861727">
        <w:trPr>
          <w:trHeight w:val="453"/>
        </w:trPr>
        <w:tc>
          <w:tcPr>
            <w:tcW w:w="737" w:type="dxa"/>
            <w:vAlign w:val="center"/>
          </w:tcPr>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160" w:type="dxa"/>
            <w:vAlign w:val="center"/>
          </w:tcPr>
          <w:p w:rsidR="00861727" w:rsidRDefault="00861727">
            <w:pPr>
              <w:snapToGrid w:val="0"/>
              <w:spacing w:line="360" w:lineRule="auto"/>
              <w:jc w:val="center"/>
              <w:rPr>
                <w:rFonts w:ascii="仿宋_GB2312" w:eastAsia="仿宋_GB2312" w:hAnsi="仿宋_GB2312" w:cs="仿宋_GB2312"/>
                <w:sz w:val="24"/>
              </w:rPr>
            </w:pPr>
          </w:p>
        </w:tc>
        <w:tc>
          <w:tcPr>
            <w:tcW w:w="2340" w:type="dxa"/>
            <w:vAlign w:val="center"/>
          </w:tcPr>
          <w:p w:rsidR="00861727" w:rsidRDefault="00861727">
            <w:pPr>
              <w:spacing w:line="360" w:lineRule="auto"/>
              <w:jc w:val="center"/>
              <w:rPr>
                <w:rFonts w:ascii="仿宋_GB2312" w:eastAsia="仿宋_GB2312" w:hAnsi="仿宋_GB2312" w:cs="仿宋_GB2312"/>
                <w:sz w:val="24"/>
              </w:rPr>
            </w:pPr>
          </w:p>
        </w:tc>
        <w:tc>
          <w:tcPr>
            <w:tcW w:w="1080" w:type="dxa"/>
            <w:vAlign w:val="center"/>
          </w:tcPr>
          <w:p w:rsidR="00861727" w:rsidRDefault="00861727">
            <w:pPr>
              <w:spacing w:line="360" w:lineRule="auto"/>
              <w:jc w:val="center"/>
              <w:rPr>
                <w:rFonts w:ascii="仿宋_GB2312" w:eastAsia="仿宋_GB2312" w:hAnsi="仿宋_GB2312" w:cs="仿宋_GB2312"/>
                <w:sz w:val="24"/>
              </w:rPr>
            </w:pPr>
          </w:p>
        </w:tc>
        <w:tc>
          <w:tcPr>
            <w:tcW w:w="1332" w:type="dxa"/>
            <w:vAlign w:val="center"/>
          </w:tcPr>
          <w:p w:rsidR="00861727" w:rsidRDefault="00861727">
            <w:pPr>
              <w:spacing w:line="360" w:lineRule="auto"/>
              <w:jc w:val="center"/>
              <w:rPr>
                <w:rFonts w:ascii="仿宋_GB2312" w:eastAsia="仿宋_GB2312" w:hAnsi="仿宋_GB2312" w:cs="仿宋_GB2312"/>
                <w:sz w:val="24"/>
              </w:rPr>
            </w:pPr>
          </w:p>
        </w:tc>
      </w:tr>
    </w:tbl>
    <w:p w:rsidR="00861727" w:rsidRDefault="00F67E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861727" w:rsidRDefault="00F67E7A">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861727" w:rsidRDefault="00F67E7A">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8" o:title=""/>
          </v:shape>
          <o:OLEObject Type="Embed" ProgID="Package" ShapeID="_x0000_i1025" DrawAspect="Content" ObjectID="_1810638366" r:id="rId19"/>
        </w:object>
      </w:r>
      <w:r>
        <w:rPr>
          <w:rFonts w:ascii="仿宋_GB2312" w:eastAsia="仿宋_GB2312" w:hAnsi="仿宋_GB2312" w:cs="仿宋_GB2312"/>
          <w:b/>
          <w:kern w:val="0"/>
          <w:sz w:val="28"/>
          <w:szCs w:val="28"/>
        </w:rPr>
        <w:object w:dxaOrig="8820" w:dyaOrig="840">
          <v:shape id="_x0000_i1026" type="#_x0000_t75" style="width:441pt;height:42pt" o:ole="">
            <v:imagedata r:id="rId20" o:title=""/>
          </v:shape>
          <o:OLEObject Type="Embed" ProgID="Package" ShapeID="_x0000_i1026" DrawAspect="Content" ObjectID="_1810638367" r:id="rId21"/>
        </w:object>
      </w:r>
    </w:p>
    <w:p w:rsidR="00861727" w:rsidRDefault="00861727">
      <w:pPr>
        <w:autoSpaceDE w:val="0"/>
        <w:autoSpaceDN w:val="0"/>
        <w:spacing w:line="360" w:lineRule="auto"/>
        <w:ind w:firstLineChars="1900" w:firstLine="4560"/>
        <w:rPr>
          <w:rFonts w:ascii="仿宋_GB2312" w:eastAsia="仿宋_GB2312" w:hAnsi="仿宋_GB2312" w:cs="仿宋_GB2312"/>
          <w:kern w:val="0"/>
          <w:sz w:val="24"/>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F67E7A">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61727" w:rsidRDefault="0086172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61727" w:rsidRDefault="00F67E7A">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61727" w:rsidRDefault="00F67E7A">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61727">
        <w:trPr>
          <w:trHeight w:val="616"/>
        </w:trPr>
        <w:tc>
          <w:tcPr>
            <w:tcW w:w="1188" w:type="dxa"/>
            <w:tcBorders>
              <w:tl2br w:val="single" w:sz="4" w:space="0" w:color="auto"/>
            </w:tcBorders>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61727" w:rsidRDefault="00F67E7A">
            <w:pPr>
              <w:rPr>
                <w:rFonts w:ascii="仿宋_GB2312" w:eastAsia="仿宋_GB2312" w:hAnsi="仿宋_GB2312" w:cs="仿宋_GB2312"/>
                <w:sz w:val="24"/>
              </w:rPr>
            </w:pPr>
            <w:r>
              <w:rPr>
                <w:rFonts w:ascii="仿宋_GB2312" w:eastAsia="仿宋_GB2312" w:hAnsi="仿宋_GB2312" w:cs="仿宋_GB2312" w:hint="eastAsia"/>
                <w:sz w:val="24"/>
              </w:rPr>
              <w:t>…</w:t>
            </w:r>
          </w:p>
        </w:tc>
      </w:tr>
      <w:tr w:rsidR="00861727">
        <w:tc>
          <w:tcPr>
            <w:tcW w:w="1188" w:type="dxa"/>
            <w:vAlign w:val="center"/>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r>
      <w:tr w:rsidR="00861727">
        <w:tc>
          <w:tcPr>
            <w:tcW w:w="1188" w:type="dxa"/>
            <w:vAlign w:val="center"/>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r>
      <w:tr w:rsidR="00861727">
        <w:tc>
          <w:tcPr>
            <w:tcW w:w="1188" w:type="dxa"/>
            <w:vAlign w:val="center"/>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2"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c>
          <w:tcPr>
            <w:tcW w:w="553" w:type="dxa"/>
          </w:tcPr>
          <w:p w:rsidR="00861727" w:rsidRDefault="00861727">
            <w:pPr>
              <w:spacing w:line="360" w:lineRule="auto"/>
              <w:rPr>
                <w:rFonts w:ascii="仿宋_GB2312" w:eastAsia="仿宋_GB2312" w:hAnsi="仿宋_GB2312" w:cs="仿宋_GB2312"/>
                <w:sz w:val="24"/>
              </w:rPr>
            </w:pPr>
          </w:p>
        </w:tc>
      </w:tr>
    </w:tbl>
    <w:p w:rsidR="00861727" w:rsidRDefault="00F67E7A">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spacing w:line="360" w:lineRule="auto"/>
        <w:rPr>
          <w:rFonts w:ascii="仿宋_GB2312" w:eastAsia="仿宋_GB2312" w:hAnsi="仿宋_GB2312" w:cs="仿宋_GB2312"/>
          <w:kern w:val="0"/>
          <w:sz w:val="24"/>
        </w:rPr>
      </w:pPr>
    </w:p>
    <w:p w:rsidR="00861727" w:rsidRDefault="00861727">
      <w:pPr>
        <w:spacing w:line="360" w:lineRule="auto"/>
        <w:rPr>
          <w:rFonts w:ascii="仿宋_GB2312" w:eastAsia="仿宋_GB2312" w:hAnsi="仿宋_GB2312" w:cs="仿宋_GB2312"/>
          <w:b/>
          <w:bCs/>
          <w:sz w:val="32"/>
          <w:szCs w:val="32"/>
        </w:rPr>
      </w:pPr>
    </w:p>
    <w:p w:rsidR="00861727" w:rsidRDefault="00F67E7A">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十一、售后服务方案</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61727" w:rsidRDefault="00F67E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61727">
        <w:trPr>
          <w:trHeight w:val="246"/>
        </w:trPr>
        <w:tc>
          <w:tcPr>
            <w:tcW w:w="828" w:type="dxa"/>
          </w:tcPr>
          <w:p w:rsidR="00861727" w:rsidRDefault="00F67E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61727" w:rsidRDefault="00F67E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61727" w:rsidRDefault="00F67E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61727" w:rsidRDefault="00F67E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61727" w:rsidRDefault="00F67E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61727" w:rsidRDefault="00F67E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61727">
        <w:tc>
          <w:tcPr>
            <w:tcW w:w="828"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2160"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620"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245"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2175"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c>
          <w:tcPr>
            <w:tcW w:w="828"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2160"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620"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245"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2175"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c>
          <w:tcPr>
            <w:tcW w:w="828"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2160"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620"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245"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2175" w:type="dxa"/>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Pr>
          <w:p w:rsidR="00861727" w:rsidRDefault="00861727">
            <w:pPr>
              <w:autoSpaceDE w:val="0"/>
              <w:autoSpaceDN w:val="0"/>
              <w:spacing w:line="360" w:lineRule="auto"/>
              <w:jc w:val="center"/>
              <w:rPr>
                <w:rFonts w:ascii="仿宋_GB2312" w:eastAsia="仿宋_GB2312" w:hAnsi="仿宋_GB2312" w:cs="仿宋_GB2312"/>
                <w:sz w:val="24"/>
              </w:rPr>
            </w:pPr>
          </w:p>
        </w:tc>
      </w:tr>
    </w:tbl>
    <w:p w:rsidR="00861727" w:rsidRDefault="00F67E7A">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861727" w:rsidRDefault="00F67E7A">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6172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617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61727" w:rsidRDefault="0086172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r>
      <w:tr w:rsidR="008617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61727" w:rsidRDefault="0086172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r>
      <w:tr w:rsidR="008617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61727" w:rsidRDefault="0086172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61727" w:rsidRDefault="00F67E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240" w:lineRule="exact"/>
              <w:rPr>
                <w:rFonts w:ascii="仿宋_GB2312" w:eastAsia="仿宋_GB2312" w:hAnsi="仿宋_GB2312" w:cs="仿宋_GB2312"/>
                <w:sz w:val="24"/>
              </w:rPr>
            </w:pPr>
          </w:p>
        </w:tc>
      </w:tr>
    </w:tbl>
    <w:p w:rsidR="00861727" w:rsidRDefault="00861727">
      <w:pPr>
        <w:spacing w:line="360" w:lineRule="auto"/>
        <w:ind w:firstLineChars="200" w:firstLine="480"/>
        <w:rPr>
          <w:rFonts w:ascii="仿宋_GB2312" w:eastAsia="仿宋_GB2312" w:hAnsi="仿宋_GB2312" w:cs="仿宋_GB2312"/>
          <w:sz w:val="24"/>
          <w:szCs w:val="20"/>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spacing w:line="360" w:lineRule="auto"/>
        <w:rPr>
          <w:rFonts w:ascii="仿宋_GB2312" w:eastAsia="仿宋_GB2312" w:hAnsi="仿宋_GB2312" w:cs="仿宋_GB2312"/>
          <w:b/>
          <w:sz w:val="30"/>
          <w:szCs w:val="30"/>
        </w:rPr>
      </w:pPr>
    </w:p>
    <w:p w:rsidR="00861727" w:rsidRDefault="00861727">
      <w:pPr>
        <w:pStyle w:val="Default"/>
      </w:pPr>
    </w:p>
    <w:p w:rsidR="00861727" w:rsidRDefault="00F67E7A">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861727" w:rsidRDefault="00861727">
      <w:pPr>
        <w:spacing w:line="336" w:lineRule="auto"/>
        <w:ind w:firstLineChars="1500" w:firstLine="3600"/>
        <w:rPr>
          <w:rFonts w:ascii="仿宋" w:eastAsia="仿宋" w:hAnsi="仿宋" w:cs="仿宋"/>
          <w:sz w:val="24"/>
        </w:rPr>
      </w:pPr>
    </w:p>
    <w:p w:rsidR="00861727" w:rsidRDefault="00861727">
      <w:pPr>
        <w:pStyle w:val="Default"/>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pStyle w:val="Default"/>
      </w:pPr>
    </w:p>
    <w:p w:rsidR="00861727" w:rsidRDefault="00F67E7A">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861727" w:rsidRDefault="00F67E7A">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61727" w:rsidRDefault="00F67E7A">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6172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86172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r w:rsidR="0086172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61727" w:rsidRDefault="0086172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1727" w:rsidRDefault="00861727">
            <w:pPr>
              <w:autoSpaceDE w:val="0"/>
              <w:autoSpaceDN w:val="0"/>
              <w:spacing w:line="360" w:lineRule="auto"/>
              <w:jc w:val="center"/>
              <w:rPr>
                <w:rFonts w:ascii="仿宋_GB2312" w:eastAsia="仿宋_GB2312" w:hAnsi="仿宋_GB2312" w:cs="仿宋_GB2312"/>
                <w:sz w:val="24"/>
              </w:rPr>
            </w:pPr>
          </w:p>
        </w:tc>
      </w:tr>
    </w:tbl>
    <w:p w:rsidR="00861727" w:rsidRDefault="00F67E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61727" w:rsidRDefault="00F67E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61727">
        <w:tc>
          <w:tcPr>
            <w:tcW w:w="42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61727" w:rsidRDefault="00F67E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61727">
        <w:trPr>
          <w:trHeight w:val="479"/>
        </w:trPr>
        <w:tc>
          <w:tcPr>
            <w:tcW w:w="42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r>
      <w:tr w:rsidR="00861727">
        <w:trPr>
          <w:trHeight w:val="473"/>
        </w:trPr>
        <w:tc>
          <w:tcPr>
            <w:tcW w:w="42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61727" w:rsidRDefault="00861727">
            <w:pPr>
              <w:autoSpaceDE w:val="0"/>
              <w:autoSpaceDN w:val="0"/>
              <w:spacing w:line="360" w:lineRule="auto"/>
              <w:rPr>
                <w:rFonts w:ascii="仿宋_GB2312" w:eastAsia="仿宋_GB2312" w:hAnsi="仿宋_GB2312" w:cs="仿宋_GB2312"/>
                <w:sz w:val="24"/>
              </w:rPr>
            </w:pPr>
          </w:p>
        </w:tc>
      </w:tr>
    </w:tbl>
    <w:p w:rsidR="00861727" w:rsidRDefault="00F67E7A">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61727" w:rsidRDefault="00F67E7A">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861727" w:rsidRDefault="00861727">
      <w:pPr>
        <w:spacing w:line="360" w:lineRule="auto"/>
        <w:ind w:firstLineChars="200" w:firstLine="480"/>
        <w:rPr>
          <w:rFonts w:ascii="仿宋_GB2312" w:eastAsia="仿宋_GB2312" w:hAnsi="仿宋_GB2312" w:cs="仿宋_GB2312"/>
          <w:sz w:val="24"/>
          <w:szCs w:val="20"/>
        </w:rPr>
      </w:pP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snapToGrid w:val="0"/>
        <w:spacing w:line="360" w:lineRule="auto"/>
        <w:ind w:firstLineChars="2150" w:firstLine="6907"/>
        <w:rPr>
          <w:rFonts w:ascii="仿宋_GB2312" w:eastAsia="仿宋_GB2312" w:hAnsi="仿宋_GB2312" w:cs="仿宋_GB2312"/>
          <w:b/>
          <w:bCs/>
          <w:sz w:val="32"/>
          <w:szCs w:val="32"/>
        </w:rPr>
      </w:pPr>
    </w:p>
    <w:p w:rsidR="00861727" w:rsidRDefault="00861727">
      <w:pPr>
        <w:snapToGrid w:val="0"/>
        <w:spacing w:line="360" w:lineRule="auto"/>
        <w:ind w:right="960"/>
        <w:rPr>
          <w:rFonts w:ascii="仿宋_GB2312" w:eastAsia="仿宋_GB2312" w:hAnsi="仿宋_GB2312" w:cs="仿宋_GB2312"/>
          <w:kern w:val="0"/>
          <w:sz w:val="24"/>
          <w:lang w:val="zh-CN"/>
        </w:rPr>
      </w:pPr>
    </w:p>
    <w:p w:rsidR="00861727" w:rsidRDefault="00F67E7A">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61727" w:rsidRDefault="00861727">
      <w:pPr>
        <w:spacing w:line="360" w:lineRule="auto"/>
        <w:rPr>
          <w:rFonts w:ascii="仿宋_GB2312" w:eastAsia="仿宋_GB2312" w:hAnsi="仿宋_GB2312" w:cs="仿宋_GB2312"/>
          <w:sz w:val="18"/>
          <w:szCs w:val="18"/>
        </w:rPr>
      </w:pPr>
    </w:p>
    <w:p w:rsidR="00861727" w:rsidRDefault="00861727">
      <w:pPr>
        <w:pStyle w:val="Default"/>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spacing w:line="360" w:lineRule="auto"/>
        <w:rPr>
          <w:rFonts w:ascii="仿宋_GB2312" w:eastAsia="仿宋_GB2312" w:hAnsi="仿宋_GB2312" w:cs="仿宋_GB2312"/>
          <w:b/>
          <w:bCs/>
          <w:sz w:val="18"/>
          <w:szCs w:val="18"/>
        </w:rPr>
      </w:pPr>
    </w:p>
    <w:p w:rsidR="00861727" w:rsidRDefault="00861727">
      <w:pPr>
        <w:spacing w:line="360" w:lineRule="auto"/>
        <w:rPr>
          <w:rFonts w:ascii="仿宋_GB2312" w:eastAsia="仿宋_GB2312" w:hAnsi="仿宋_GB2312" w:cs="仿宋_GB2312"/>
          <w:b/>
          <w:bCs/>
          <w:sz w:val="32"/>
          <w:szCs w:val="32"/>
        </w:rPr>
      </w:pPr>
    </w:p>
    <w:p w:rsidR="00861727" w:rsidRDefault="00861727">
      <w:pPr>
        <w:spacing w:line="360" w:lineRule="auto"/>
        <w:rPr>
          <w:rFonts w:ascii="仿宋_GB2312" w:eastAsia="仿宋_GB2312" w:hAnsi="仿宋_GB2312" w:cs="仿宋_GB2312"/>
          <w:b/>
          <w:bCs/>
          <w:sz w:val="32"/>
          <w:szCs w:val="32"/>
        </w:rPr>
      </w:pPr>
    </w:p>
    <w:p w:rsidR="00861727" w:rsidRDefault="00861727">
      <w:pPr>
        <w:spacing w:line="360" w:lineRule="auto"/>
        <w:rPr>
          <w:rFonts w:ascii="仿宋_GB2312" w:eastAsia="仿宋_GB2312" w:hAnsi="仿宋_GB2312" w:cs="仿宋_GB2312"/>
          <w:b/>
          <w:bCs/>
          <w:sz w:val="32"/>
          <w:szCs w:val="32"/>
        </w:rPr>
      </w:pPr>
    </w:p>
    <w:p w:rsidR="00861727" w:rsidRDefault="00F67E7A">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61727" w:rsidRDefault="00861727">
      <w:pPr>
        <w:snapToGrid w:val="0"/>
        <w:spacing w:line="360" w:lineRule="auto"/>
        <w:ind w:right="960"/>
        <w:jc w:val="right"/>
        <w:rPr>
          <w:rFonts w:ascii="仿宋_GB2312" w:eastAsia="仿宋_GB2312" w:hAnsi="仿宋_GB2312" w:cs="仿宋_GB2312"/>
          <w:kern w:val="0"/>
          <w:sz w:val="24"/>
          <w:lang w:val="zh-CN"/>
        </w:rPr>
      </w:pPr>
    </w:p>
    <w:p w:rsidR="00861727" w:rsidRDefault="00861727">
      <w:pPr>
        <w:snapToGrid w:val="0"/>
        <w:spacing w:line="360" w:lineRule="auto"/>
        <w:ind w:right="960"/>
        <w:jc w:val="right"/>
        <w:rPr>
          <w:rFonts w:ascii="仿宋_GB2312" w:eastAsia="仿宋_GB2312" w:hAnsi="仿宋_GB2312" w:cs="仿宋_GB2312"/>
          <w:kern w:val="0"/>
          <w:sz w:val="24"/>
          <w:lang w:val="zh-CN"/>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spacing w:line="360" w:lineRule="auto"/>
        <w:rPr>
          <w:rFonts w:ascii="仿宋_GB2312" w:eastAsia="仿宋_GB2312" w:hAnsi="仿宋_GB2312" w:cs="仿宋_GB2312"/>
          <w:b/>
          <w:bCs/>
          <w:sz w:val="32"/>
          <w:szCs w:val="32"/>
        </w:rPr>
      </w:pPr>
    </w:p>
    <w:p w:rsidR="00861727" w:rsidRDefault="00861727">
      <w:pPr>
        <w:spacing w:line="360" w:lineRule="auto"/>
        <w:rPr>
          <w:rFonts w:ascii="仿宋_GB2312" w:eastAsia="仿宋_GB2312" w:hAnsi="仿宋_GB2312" w:cs="仿宋_GB2312"/>
          <w:b/>
          <w:bCs/>
          <w:sz w:val="32"/>
          <w:szCs w:val="32"/>
        </w:rPr>
      </w:pPr>
    </w:p>
    <w:p w:rsidR="00861727" w:rsidRDefault="00861727">
      <w:pPr>
        <w:spacing w:line="360" w:lineRule="auto"/>
        <w:rPr>
          <w:rFonts w:ascii="仿宋_GB2312" w:eastAsia="仿宋_GB2312" w:hAnsi="仿宋_GB2312" w:cs="仿宋_GB2312"/>
          <w:b/>
          <w:bCs/>
          <w:sz w:val="32"/>
          <w:szCs w:val="32"/>
        </w:rPr>
      </w:pPr>
    </w:p>
    <w:p w:rsidR="00861727" w:rsidRDefault="00861727">
      <w:pPr>
        <w:spacing w:line="360" w:lineRule="auto"/>
        <w:rPr>
          <w:rFonts w:ascii="仿宋_GB2312" w:eastAsia="仿宋_GB2312" w:hAnsi="仿宋_GB2312" w:cs="仿宋_GB2312"/>
          <w:b/>
          <w:bCs/>
          <w:sz w:val="32"/>
          <w:szCs w:val="32"/>
        </w:rPr>
      </w:pPr>
    </w:p>
    <w:p w:rsidR="00861727" w:rsidRDefault="00F67E7A">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61727" w:rsidRDefault="00F67E7A">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61727">
        <w:trPr>
          <w:trHeight w:val="764"/>
        </w:trPr>
        <w:tc>
          <w:tcPr>
            <w:tcW w:w="1806" w:type="dxa"/>
            <w:tcBorders>
              <w:top w:val="single" w:sz="6" w:space="0" w:color="auto"/>
              <w:left w:val="single" w:sz="6" w:space="0" w:color="auto"/>
              <w:bottom w:val="nil"/>
              <w:right w:val="nil"/>
            </w:tcBorders>
            <w:shd w:val="pct10" w:color="auto" w:fill="auto"/>
            <w:vAlign w:val="center"/>
          </w:tcPr>
          <w:p w:rsidR="00861727" w:rsidRDefault="00F67E7A">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61727" w:rsidRDefault="00F67E7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61727" w:rsidRDefault="00F67E7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61727" w:rsidRDefault="00F67E7A">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61727" w:rsidRDefault="00F67E7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61727" w:rsidRDefault="00F67E7A">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61727" w:rsidRDefault="00F67E7A">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61727">
        <w:trPr>
          <w:trHeight w:val="281"/>
        </w:trPr>
        <w:tc>
          <w:tcPr>
            <w:tcW w:w="1806" w:type="dxa"/>
            <w:tcBorders>
              <w:top w:val="single" w:sz="6" w:space="0" w:color="auto"/>
              <w:left w:val="single" w:sz="6" w:space="0" w:color="auto"/>
              <w:bottom w:val="nil"/>
              <w:right w:val="nil"/>
            </w:tcBorders>
          </w:tcPr>
          <w:p w:rsidR="00861727" w:rsidRDefault="0086172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61727" w:rsidRDefault="00861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61727" w:rsidRDefault="00861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61727" w:rsidRDefault="008617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61727" w:rsidRDefault="0086172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61727" w:rsidRDefault="0086172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61727" w:rsidRDefault="00861727">
            <w:pPr>
              <w:suppressAutoHyphens/>
              <w:autoSpaceDE w:val="0"/>
              <w:autoSpaceDN w:val="0"/>
              <w:spacing w:line="360" w:lineRule="auto"/>
              <w:rPr>
                <w:rFonts w:ascii="仿宋_GB2312" w:eastAsia="仿宋_GB2312" w:hAnsi="仿宋_GB2312" w:cs="仿宋_GB2312"/>
                <w:sz w:val="24"/>
              </w:rPr>
            </w:pPr>
          </w:p>
        </w:tc>
      </w:tr>
      <w:tr w:rsidR="0086172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61727" w:rsidRDefault="00F67E7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61727" w:rsidRDefault="00861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61727" w:rsidRDefault="00861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61727" w:rsidRDefault="008617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61727" w:rsidRDefault="0086172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61727" w:rsidRDefault="0086172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61727" w:rsidRDefault="00861727">
            <w:pPr>
              <w:suppressAutoHyphens/>
              <w:autoSpaceDE w:val="0"/>
              <w:autoSpaceDN w:val="0"/>
              <w:spacing w:line="360" w:lineRule="auto"/>
              <w:rPr>
                <w:rFonts w:ascii="仿宋_GB2312" w:eastAsia="仿宋_GB2312" w:hAnsi="仿宋_GB2312" w:cs="仿宋_GB2312"/>
                <w:sz w:val="24"/>
              </w:rPr>
            </w:pPr>
          </w:p>
        </w:tc>
      </w:tr>
    </w:tbl>
    <w:p w:rsidR="00861727" w:rsidRDefault="00F67E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861727" w:rsidRDefault="00F67E7A">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61727" w:rsidRDefault="00F67E7A">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61727" w:rsidRDefault="00F67E7A">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61727" w:rsidRDefault="00F67E7A">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61727" w:rsidRDefault="00F67E7A">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61727" w:rsidRDefault="00F67E7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861727" w:rsidRDefault="00F67E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61727" w:rsidRDefault="00861727">
      <w:pPr>
        <w:spacing w:line="360" w:lineRule="auto"/>
        <w:ind w:firstLineChars="200" w:firstLine="480"/>
        <w:rPr>
          <w:rFonts w:ascii="仿宋_GB2312" w:eastAsia="仿宋_GB2312" w:hAnsi="仿宋_GB2312" w:cs="仿宋_GB2312"/>
          <w:sz w:val="24"/>
          <w:szCs w:val="20"/>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F67E7A">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61727" w:rsidRDefault="00861727">
      <w:pPr>
        <w:spacing w:line="360" w:lineRule="auto"/>
        <w:jc w:val="center"/>
        <w:rPr>
          <w:rFonts w:ascii="仿宋_GB2312" w:eastAsia="仿宋_GB2312" w:hAnsi="仿宋_GB2312" w:cs="仿宋_GB2312"/>
          <w:sz w:val="24"/>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spacing w:line="360" w:lineRule="auto"/>
        <w:jc w:val="center"/>
        <w:rPr>
          <w:rFonts w:ascii="仿宋_GB2312" w:eastAsia="仿宋_GB2312" w:hAnsi="仿宋_GB2312" w:cs="仿宋_GB2312"/>
          <w:b/>
          <w:bCs/>
          <w:sz w:val="30"/>
          <w:szCs w:val="30"/>
        </w:rPr>
      </w:pPr>
    </w:p>
    <w:p w:rsidR="00861727" w:rsidRDefault="00861727">
      <w:pPr>
        <w:spacing w:line="360" w:lineRule="auto"/>
        <w:jc w:val="center"/>
        <w:rPr>
          <w:rFonts w:ascii="仿宋_GB2312" w:eastAsia="仿宋_GB2312" w:hAnsi="仿宋_GB2312" w:cs="仿宋_GB2312"/>
          <w:b/>
          <w:bCs/>
          <w:sz w:val="30"/>
          <w:szCs w:val="30"/>
        </w:rPr>
      </w:pPr>
    </w:p>
    <w:p w:rsidR="00861727" w:rsidRDefault="00861727">
      <w:pPr>
        <w:spacing w:line="360" w:lineRule="auto"/>
        <w:jc w:val="center"/>
        <w:rPr>
          <w:rFonts w:ascii="仿宋_GB2312" w:eastAsia="仿宋_GB2312" w:hAnsi="仿宋_GB2312" w:cs="仿宋_GB2312"/>
          <w:b/>
          <w:bCs/>
          <w:sz w:val="24"/>
        </w:rPr>
      </w:pPr>
    </w:p>
    <w:p w:rsidR="00861727" w:rsidRDefault="00861727">
      <w:pPr>
        <w:spacing w:line="360" w:lineRule="auto"/>
        <w:jc w:val="center"/>
        <w:rPr>
          <w:rFonts w:ascii="仿宋_GB2312" w:eastAsia="仿宋_GB2312" w:hAnsi="仿宋_GB2312" w:cs="仿宋_GB2312"/>
          <w:b/>
          <w:bCs/>
          <w:sz w:val="24"/>
        </w:rPr>
      </w:pPr>
    </w:p>
    <w:p w:rsidR="00861727" w:rsidRDefault="00F67E7A">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w:t>
      </w:r>
      <w:r>
        <w:rPr>
          <w:rFonts w:ascii="仿宋_GB2312" w:eastAsia="仿宋_GB2312" w:hAnsi="仿宋_GB2312" w:cs="仿宋_GB2312" w:hint="eastAsia"/>
          <w:b/>
          <w:color w:val="FF0000"/>
          <w:kern w:val="0"/>
          <w:sz w:val="32"/>
          <w:szCs w:val="32"/>
          <w:highlight w:val="cyan"/>
          <w:lang w:val="zh-CN"/>
        </w:rPr>
        <w:t>商务技术文件</w:t>
      </w:r>
      <w:r>
        <w:rPr>
          <w:rFonts w:ascii="仿宋_GB2312" w:eastAsia="仿宋_GB2312" w:hAnsi="仿宋_GB2312" w:cs="仿宋_GB2312" w:hint="eastAsia"/>
          <w:b/>
          <w:kern w:val="0"/>
          <w:sz w:val="32"/>
          <w:szCs w:val="32"/>
          <w:lang w:val="zh-CN"/>
        </w:rPr>
        <w:t>或说明</w:t>
      </w:r>
    </w:p>
    <w:p w:rsidR="00861727" w:rsidRDefault="00F67E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61727" w:rsidRDefault="00861727">
      <w:pPr>
        <w:spacing w:line="360" w:lineRule="auto"/>
        <w:rPr>
          <w:rFonts w:ascii="仿宋_GB2312" w:eastAsia="仿宋_GB2312" w:hAnsi="仿宋_GB2312" w:cs="仿宋_GB2312"/>
          <w:sz w:val="24"/>
        </w:rPr>
      </w:pPr>
    </w:p>
    <w:p w:rsidR="00861727" w:rsidRDefault="00F67E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861727" w:rsidRDefault="00F67E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861727">
      <w:pPr>
        <w:pStyle w:val="71"/>
        <w:sectPr w:rsidR="00861727">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861727" w:rsidRDefault="00F67E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861727" w:rsidRDefault="00F67E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861727" w:rsidRDefault="00861727">
      <w:pPr>
        <w:spacing w:line="360" w:lineRule="auto"/>
        <w:jc w:val="center"/>
        <w:outlineLvl w:val="0"/>
        <w:rPr>
          <w:rFonts w:ascii="仿宋" w:eastAsia="仿宋" w:hAnsi="仿宋" w:cs="仿宋"/>
          <w:b/>
          <w:kern w:val="0"/>
          <w:sz w:val="36"/>
          <w:szCs w:val="36"/>
        </w:rPr>
      </w:pP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61727" w:rsidRDefault="00F67E7A">
      <w:pPr>
        <w:snapToGrid w:val="0"/>
        <w:spacing w:line="360" w:lineRule="auto"/>
        <w:rPr>
          <w:rFonts w:ascii="仿宋" w:eastAsia="仿宋" w:hAnsi="仿宋" w:cs="仿宋"/>
        </w:rPr>
      </w:pPr>
      <w:r>
        <w:rPr>
          <w:rFonts w:ascii="仿宋" w:eastAsia="仿宋" w:hAnsi="仿宋" w:cs="仿宋" w:hint="eastAsia"/>
          <w:sz w:val="24"/>
        </w:rPr>
        <w:t>（2）</w:t>
      </w:r>
      <w:r>
        <w:rPr>
          <w:rFonts w:ascii="仿宋" w:eastAsia="仿宋" w:hAnsi="仿宋" w:cs="仿宋"/>
          <w:sz w:val="24"/>
        </w:rPr>
        <w:t>投标人针对报价需要说明的其他文件和说明……</w:t>
      </w:r>
      <w:proofErr w:type="gramStart"/>
      <w:r>
        <w:rPr>
          <w:rFonts w:ascii="仿宋" w:eastAsia="仿宋" w:hAnsi="仿宋" w:cs="仿宋"/>
          <w:sz w:val="24"/>
        </w:rPr>
        <w:t>…………………………</w:t>
      </w:r>
      <w:proofErr w:type="gramEnd"/>
      <w:r>
        <w:rPr>
          <w:rFonts w:ascii="仿宋" w:eastAsia="仿宋" w:hAnsi="仿宋" w:cs="仿宋"/>
          <w:sz w:val="24"/>
        </w:rPr>
        <w:t>（页码）</w:t>
      </w: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jc w:val="center"/>
        <w:rPr>
          <w:rFonts w:ascii="仿宋" w:eastAsia="仿宋" w:hAnsi="仿宋" w:cs="仿宋"/>
          <w:b/>
          <w:kern w:val="0"/>
          <w:sz w:val="32"/>
          <w:szCs w:val="32"/>
        </w:rPr>
      </w:pPr>
    </w:p>
    <w:p w:rsidR="00861727" w:rsidRDefault="00861727">
      <w:pPr>
        <w:snapToGrid w:val="0"/>
        <w:spacing w:line="360" w:lineRule="auto"/>
        <w:ind w:right="480"/>
        <w:rPr>
          <w:rFonts w:ascii="仿宋" w:eastAsia="仿宋" w:hAnsi="仿宋" w:cs="仿宋"/>
          <w:b/>
          <w:kern w:val="0"/>
          <w:sz w:val="32"/>
          <w:szCs w:val="32"/>
        </w:rPr>
      </w:pPr>
    </w:p>
    <w:p w:rsidR="00861727" w:rsidRDefault="0086172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61727">
          <w:headerReference w:type="default"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pPr>
    </w:p>
    <w:p w:rsidR="00861727" w:rsidRDefault="00F67E7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861727" w:rsidRDefault="00F67E7A">
      <w:pPr>
        <w:snapToGrid w:val="0"/>
        <w:spacing w:line="360" w:lineRule="auto"/>
        <w:rPr>
          <w:rFonts w:ascii="仿宋" w:eastAsia="仿宋" w:hAnsi="仿宋" w:cs="仿宋"/>
          <w:kern w:val="0"/>
          <w:sz w:val="24"/>
        </w:rPr>
      </w:pPr>
      <w:r>
        <w:rPr>
          <w:rFonts w:ascii="仿宋" w:eastAsia="仿宋" w:hAnsi="仿宋" w:cs="仿宋" w:hint="eastAsia"/>
          <w:sz w:val="24"/>
        </w:rPr>
        <w:t>绍兴市柯桥区交通运输行政执法队、绍兴市柯桥区公共资源交易中心</w:t>
      </w:r>
      <w:r>
        <w:rPr>
          <w:rFonts w:ascii="仿宋" w:eastAsia="仿宋" w:hAnsi="仿宋" w:cs="仿宋" w:hint="eastAsia"/>
          <w:kern w:val="0"/>
          <w:sz w:val="24"/>
          <w:lang w:val="zh-CN"/>
        </w:rPr>
        <w:t>：</w:t>
      </w:r>
    </w:p>
    <w:p w:rsidR="00861727" w:rsidRDefault="00F67E7A">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w:t>
      </w:r>
      <w:r w:rsidR="00EC741F" w:rsidRPr="00EC741F">
        <w:rPr>
          <w:rFonts w:ascii="仿宋" w:eastAsia="仿宋" w:hAnsi="仿宋" w:cs="仿宋" w:hint="eastAsia"/>
          <w:sz w:val="24"/>
        </w:rPr>
        <w:t>绍兴市柯桥区交通运输行政执法队物业服务采购项目</w:t>
      </w:r>
      <w:r>
        <w:rPr>
          <w:rFonts w:ascii="仿宋" w:eastAsia="仿宋" w:hAnsi="仿宋" w:cs="仿宋" w:hint="eastAsia"/>
          <w:sz w:val="24"/>
        </w:rPr>
        <w:t>）</w:t>
      </w:r>
      <w:r>
        <w:rPr>
          <w:rFonts w:ascii="仿宋" w:eastAsia="仿宋" w:hAnsi="仿宋" w:cs="仿宋" w:hint="eastAsia"/>
          <w:kern w:val="0"/>
          <w:sz w:val="24"/>
          <w:lang w:val="zh-CN"/>
        </w:rPr>
        <w:t>【招标编号：</w:t>
      </w:r>
      <w:r w:rsidR="00EC741F" w:rsidRPr="00EC741F">
        <w:rPr>
          <w:rFonts w:ascii="仿宋" w:eastAsia="仿宋" w:hAnsi="仿宋" w:cs="仿宋" w:hint="eastAsia"/>
          <w:sz w:val="24"/>
        </w:rPr>
        <w:t>临[2025]1742号</w:t>
      </w:r>
      <w:r>
        <w:rPr>
          <w:rFonts w:ascii="仿宋" w:eastAsia="仿宋" w:hAnsi="仿宋" w:cs="仿宋" w:hint="eastAsia"/>
          <w:sz w:val="24"/>
        </w:rPr>
        <w:t>】的实施</w:t>
      </w:r>
      <w:r>
        <w:rPr>
          <w:rFonts w:ascii="仿宋" w:eastAsia="仿宋" w:hAnsi="仿宋" w:cs="仿宋" w:hint="eastAsia"/>
          <w:kern w:val="0"/>
          <w:sz w:val="24"/>
          <w:lang w:val="zh-CN"/>
        </w:rPr>
        <w:t>。</w:t>
      </w:r>
    </w:p>
    <w:p w:rsidR="00861727" w:rsidRDefault="00F67E7A">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8890"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88"/>
        <w:gridCol w:w="1430"/>
        <w:gridCol w:w="2252"/>
        <w:gridCol w:w="1276"/>
        <w:gridCol w:w="1418"/>
        <w:gridCol w:w="1134"/>
      </w:tblGrid>
      <w:tr w:rsidR="00861727">
        <w:trPr>
          <w:trHeight w:val="453"/>
        </w:trPr>
        <w:tc>
          <w:tcPr>
            <w:tcW w:w="492" w:type="dxa"/>
            <w:vAlign w:val="center"/>
          </w:tcPr>
          <w:p w:rsidR="00861727" w:rsidRDefault="00F67E7A">
            <w:pPr>
              <w:spacing w:line="360" w:lineRule="auto"/>
              <w:jc w:val="center"/>
              <w:rPr>
                <w:rFonts w:ascii="仿宋" w:eastAsia="仿宋" w:hAnsi="仿宋" w:cs="仿宋_GB2312"/>
                <w:b/>
                <w:sz w:val="24"/>
              </w:rPr>
            </w:pPr>
            <w:r>
              <w:rPr>
                <w:rFonts w:ascii="仿宋" w:eastAsia="仿宋" w:hAnsi="仿宋" w:hint="eastAsia"/>
                <w:b/>
                <w:sz w:val="24"/>
              </w:rPr>
              <w:t>序号</w:t>
            </w:r>
          </w:p>
        </w:tc>
        <w:tc>
          <w:tcPr>
            <w:tcW w:w="2318" w:type="dxa"/>
            <w:gridSpan w:val="2"/>
            <w:vAlign w:val="center"/>
          </w:tcPr>
          <w:p w:rsidR="00861727" w:rsidRDefault="00F67E7A">
            <w:pPr>
              <w:spacing w:line="360" w:lineRule="auto"/>
              <w:jc w:val="center"/>
              <w:rPr>
                <w:rFonts w:ascii="仿宋" w:eastAsia="仿宋" w:hAnsi="仿宋"/>
                <w:b/>
                <w:sz w:val="24"/>
              </w:rPr>
            </w:pPr>
            <w:r>
              <w:rPr>
                <w:rFonts w:ascii="仿宋" w:eastAsia="仿宋" w:hAnsi="仿宋" w:hint="eastAsia"/>
                <w:b/>
                <w:sz w:val="24"/>
              </w:rPr>
              <w:t>服务内容</w:t>
            </w:r>
          </w:p>
        </w:tc>
        <w:tc>
          <w:tcPr>
            <w:tcW w:w="2252" w:type="dxa"/>
            <w:vAlign w:val="center"/>
          </w:tcPr>
          <w:p w:rsidR="00861727" w:rsidRDefault="00F67E7A">
            <w:pPr>
              <w:spacing w:line="360" w:lineRule="auto"/>
              <w:jc w:val="center"/>
              <w:rPr>
                <w:rFonts w:ascii="仿宋" w:eastAsia="仿宋" w:hAnsi="仿宋"/>
                <w:b/>
                <w:sz w:val="24"/>
              </w:rPr>
            </w:pPr>
            <w:r>
              <w:rPr>
                <w:rFonts w:ascii="仿宋" w:eastAsia="仿宋" w:hAnsi="仿宋" w:hint="eastAsia"/>
                <w:b/>
                <w:color w:val="000000"/>
                <w:sz w:val="24"/>
              </w:rPr>
              <w:t>数量</w:t>
            </w:r>
          </w:p>
        </w:tc>
        <w:tc>
          <w:tcPr>
            <w:tcW w:w="1276" w:type="dxa"/>
            <w:vAlign w:val="center"/>
          </w:tcPr>
          <w:p w:rsidR="00861727" w:rsidRDefault="00F67E7A">
            <w:pPr>
              <w:spacing w:line="360" w:lineRule="auto"/>
              <w:jc w:val="center"/>
              <w:rPr>
                <w:rFonts w:ascii="仿宋" w:eastAsia="仿宋" w:hAnsi="仿宋" w:cs="仿宋_GB2312"/>
                <w:b/>
                <w:color w:val="000000"/>
                <w:sz w:val="24"/>
              </w:rPr>
            </w:pPr>
            <w:r>
              <w:rPr>
                <w:rFonts w:ascii="仿宋" w:eastAsia="仿宋" w:hAnsi="仿宋" w:hint="eastAsia"/>
                <w:b/>
                <w:color w:val="000000"/>
                <w:sz w:val="24"/>
              </w:rPr>
              <w:t>工作量</w:t>
            </w:r>
          </w:p>
        </w:tc>
        <w:tc>
          <w:tcPr>
            <w:tcW w:w="1418" w:type="dxa"/>
            <w:vAlign w:val="center"/>
          </w:tcPr>
          <w:p w:rsidR="00861727" w:rsidRDefault="00F67E7A">
            <w:pPr>
              <w:spacing w:line="360" w:lineRule="auto"/>
              <w:jc w:val="center"/>
              <w:rPr>
                <w:rFonts w:ascii="仿宋" w:eastAsia="仿宋" w:hAnsi="仿宋"/>
                <w:b/>
                <w:color w:val="000000"/>
                <w:sz w:val="24"/>
              </w:rPr>
            </w:pPr>
            <w:r>
              <w:rPr>
                <w:rFonts w:ascii="仿宋" w:eastAsia="仿宋" w:hAnsi="仿宋" w:hint="eastAsia"/>
                <w:b/>
                <w:color w:val="000000"/>
                <w:sz w:val="24"/>
              </w:rPr>
              <w:t xml:space="preserve">单价  </w:t>
            </w:r>
          </w:p>
          <w:p w:rsidR="00861727" w:rsidRDefault="00F67E7A">
            <w:pPr>
              <w:spacing w:line="360" w:lineRule="auto"/>
              <w:jc w:val="center"/>
              <w:rPr>
                <w:rFonts w:ascii="仿宋" w:eastAsia="仿宋" w:hAnsi="仿宋" w:cs="仿宋_GB2312"/>
                <w:b/>
                <w:color w:val="000000"/>
                <w:sz w:val="24"/>
              </w:rPr>
            </w:pPr>
            <w:r>
              <w:rPr>
                <w:rFonts w:ascii="仿宋" w:eastAsia="仿宋" w:hAnsi="仿宋" w:hint="eastAsia"/>
                <w:b/>
                <w:color w:val="000000"/>
                <w:sz w:val="24"/>
              </w:rPr>
              <w:t>（人/月/元）</w:t>
            </w:r>
          </w:p>
        </w:tc>
        <w:tc>
          <w:tcPr>
            <w:tcW w:w="1134" w:type="dxa"/>
            <w:vAlign w:val="center"/>
          </w:tcPr>
          <w:p w:rsidR="00861727" w:rsidRDefault="00F67E7A">
            <w:pPr>
              <w:spacing w:line="360" w:lineRule="auto"/>
              <w:jc w:val="center"/>
              <w:rPr>
                <w:rFonts w:ascii="仿宋" w:eastAsia="仿宋" w:hAnsi="仿宋"/>
                <w:b/>
                <w:sz w:val="24"/>
              </w:rPr>
            </w:pPr>
            <w:r>
              <w:rPr>
                <w:rFonts w:ascii="仿宋" w:eastAsia="仿宋" w:hAnsi="仿宋" w:hint="eastAsia"/>
                <w:b/>
                <w:sz w:val="24"/>
              </w:rPr>
              <w:t>总价（元）</w:t>
            </w:r>
          </w:p>
        </w:tc>
      </w:tr>
      <w:tr w:rsidR="00861727">
        <w:trPr>
          <w:trHeight w:val="453"/>
        </w:trPr>
        <w:tc>
          <w:tcPr>
            <w:tcW w:w="492" w:type="dxa"/>
            <w:vAlign w:val="center"/>
          </w:tcPr>
          <w:p w:rsidR="00861727" w:rsidRDefault="00F67E7A">
            <w:pPr>
              <w:spacing w:line="360" w:lineRule="auto"/>
              <w:jc w:val="center"/>
              <w:rPr>
                <w:rFonts w:ascii="仿宋" w:eastAsia="仿宋" w:hAnsi="仿宋" w:cs="仿宋_GB2312"/>
                <w:bCs/>
                <w:sz w:val="24"/>
              </w:rPr>
            </w:pPr>
            <w:r>
              <w:rPr>
                <w:rFonts w:ascii="仿宋" w:eastAsia="仿宋" w:hAnsi="仿宋" w:hint="eastAsia"/>
                <w:bCs/>
                <w:sz w:val="24"/>
              </w:rPr>
              <w:t>1</w:t>
            </w:r>
          </w:p>
        </w:tc>
        <w:tc>
          <w:tcPr>
            <w:tcW w:w="2318" w:type="dxa"/>
            <w:gridSpan w:val="2"/>
            <w:vAlign w:val="center"/>
          </w:tcPr>
          <w:p w:rsidR="00861727" w:rsidRDefault="00F67E7A">
            <w:pPr>
              <w:snapToGrid w:val="0"/>
              <w:spacing w:line="360" w:lineRule="auto"/>
              <w:jc w:val="center"/>
              <w:rPr>
                <w:rFonts w:ascii="仿宋" w:eastAsia="仿宋" w:hAnsi="仿宋" w:cs="仿宋"/>
                <w:bCs/>
                <w:sz w:val="24"/>
              </w:rPr>
            </w:pPr>
            <w:r>
              <w:rPr>
                <w:rFonts w:ascii="仿宋" w:eastAsia="仿宋" w:hAnsi="仿宋" w:cs="仿宋" w:hint="eastAsia"/>
                <w:bCs/>
                <w:sz w:val="24"/>
              </w:rPr>
              <w:t>物业经理</w:t>
            </w:r>
          </w:p>
        </w:tc>
        <w:tc>
          <w:tcPr>
            <w:tcW w:w="2252" w:type="dxa"/>
            <w:vAlign w:val="center"/>
          </w:tcPr>
          <w:p w:rsidR="00861727" w:rsidRDefault="00F67E7A">
            <w:pPr>
              <w:snapToGrid w:val="0"/>
              <w:spacing w:line="360" w:lineRule="auto"/>
              <w:jc w:val="center"/>
              <w:rPr>
                <w:rFonts w:ascii="仿宋" w:eastAsia="仿宋" w:hAnsi="仿宋" w:cs="仿宋_GB2312"/>
                <w:sz w:val="24"/>
              </w:rPr>
            </w:pPr>
            <w:r>
              <w:rPr>
                <w:rFonts w:ascii="仿宋" w:eastAsia="仿宋" w:hAnsi="仿宋" w:cs="仿宋_GB2312" w:hint="eastAsia"/>
                <w:sz w:val="24"/>
              </w:rPr>
              <w:t>1人</w:t>
            </w:r>
          </w:p>
        </w:tc>
        <w:tc>
          <w:tcPr>
            <w:tcW w:w="1276" w:type="dxa"/>
          </w:tcPr>
          <w:p w:rsidR="00861727" w:rsidRDefault="00F67E7A">
            <w:pPr>
              <w:spacing w:line="360" w:lineRule="auto"/>
              <w:jc w:val="center"/>
              <w:rPr>
                <w:rFonts w:ascii="仿宋" w:eastAsia="仿宋" w:hAnsi="仿宋" w:cs="仿宋_GB2312"/>
                <w:color w:val="000000"/>
                <w:sz w:val="24"/>
              </w:rPr>
            </w:pPr>
            <w:r>
              <w:rPr>
                <w:rFonts w:ascii="仿宋" w:eastAsia="仿宋" w:hAnsi="仿宋" w:cs="仿宋_GB2312" w:hint="eastAsia"/>
                <w:color w:val="000000"/>
                <w:sz w:val="24"/>
              </w:rPr>
              <w:t>24个月</w:t>
            </w:r>
          </w:p>
        </w:tc>
        <w:tc>
          <w:tcPr>
            <w:tcW w:w="1418" w:type="dxa"/>
            <w:vAlign w:val="center"/>
          </w:tcPr>
          <w:p w:rsidR="00861727" w:rsidRDefault="00861727">
            <w:pPr>
              <w:spacing w:line="360" w:lineRule="auto"/>
              <w:jc w:val="center"/>
              <w:rPr>
                <w:rFonts w:ascii="仿宋" w:eastAsia="仿宋" w:hAnsi="仿宋" w:cs="仿宋_GB2312"/>
                <w:color w:val="000000"/>
                <w:sz w:val="24"/>
              </w:rPr>
            </w:pPr>
          </w:p>
        </w:tc>
        <w:tc>
          <w:tcPr>
            <w:tcW w:w="1134" w:type="dxa"/>
            <w:vAlign w:val="center"/>
          </w:tcPr>
          <w:p w:rsidR="00861727" w:rsidRDefault="00861727">
            <w:pPr>
              <w:spacing w:line="360" w:lineRule="auto"/>
              <w:jc w:val="center"/>
              <w:rPr>
                <w:rFonts w:ascii="仿宋" w:eastAsia="仿宋" w:hAnsi="仿宋" w:cs="仿宋_GB2312"/>
                <w:sz w:val="24"/>
              </w:rPr>
            </w:pPr>
          </w:p>
        </w:tc>
      </w:tr>
      <w:tr w:rsidR="00861727">
        <w:trPr>
          <w:trHeight w:val="453"/>
        </w:trPr>
        <w:tc>
          <w:tcPr>
            <w:tcW w:w="492" w:type="dxa"/>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2</w:t>
            </w:r>
          </w:p>
        </w:tc>
        <w:tc>
          <w:tcPr>
            <w:tcW w:w="2318" w:type="dxa"/>
            <w:gridSpan w:val="2"/>
            <w:vAlign w:val="center"/>
          </w:tcPr>
          <w:p w:rsidR="00861727" w:rsidRDefault="00F67E7A">
            <w:pPr>
              <w:snapToGrid w:val="0"/>
              <w:spacing w:line="360" w:lineRule="auto"/>
              <w:jc w:val="center"/>
              <w:rPr>
                <w:rFonts w:ascii="仿宋" w:eastAsia="仿宋" w:hAnsi="仿宋" w:cs="仿宋"/>
                <w:bCs/>
                <w:sz w:val="24"/>
              </w:rPr>
            </w:pPr>
            <w:r>
              <w:rPr>
                <w:rFonts w:ascii="仿宋" w:eastAsia="仿宋" w:hAnsi="仿宋" w:cs="仿宋" w:hint="eastAsia"/>
                <w:bCs/>
                <w:sz w:val="24"/>
              </w:rPr>
              <w:t>保安服务</w:t>
            </w:r>
          </w:p>
        </w:tc>
        <w:tc>
          <w:tcPr>
            <w:tcW w:w="2252" w:type="dxa"/>
            <w:vAlign w:val="center"/>
          </w:tcPr>
          <w:p w:rsidR="00861727" w:rsidRDefault="00F67E7A">
            <w:pPr>
              <w:snapToGrid w:val="0"/>
              <w:spacing w:line="360" w:lineRule="auto"/>
              <w:jc w:val="center"/>
              <w:rPr>
                <w:rFonts w:ascii="仿宋" w:eastAsia="仿宋" w:hAnsi="仿宋" w:cs="仿宋_GB2312"/>
                <w:sz w:val="24"/>
              </w:rPr>
            </w:pPr>
            <w:r>
              <w:rPr>
                <w:rFonts w:ascii="仿宋" w:eastAsia="仿宋" w:hAnsi="仿宋" w:cs="仿宋_GB2312" w:hint="eastAsia"/>
                <w:sz w:val="24"/>
              </w:rPr>
              <w:t>7人</w:t>
            </w:r>
          </w:p>
        </w:tc>
        <w:tc>
          <w:tcPr>
            <w:tcW w:w="1276" w:type="dxa"/>
          </w:tcPr>
          <w:p w:rsidR="00861727" w:rsidRDefault="00F67E7A">
            <w:pPr>
              <w:spacing w:line="360" w:lineRule="auto"/>
              <w:jc w:val="center"/>
              <w:rPr>
                <w:rFonts w:ascii="仿宋" w:eastAsia="仿宋" w:hAnsi="仿宋" w:cs="仿宋_GB2312"/>
                <w:color w:val="000000"/>
                <w:sz w:val="24"/>
              </w:rPr>
            </w:pPr>
            <w:r>
              <w:rPr>
                <w:rFonts w:ascii="仿宋" w:eastAsia="仿宋" w:hAnsi="仿宋" w:cs="仿宋_GB2312" w:hint="eastAsia"/>
                <w:color w:val="000000"/>
                <w:sz w:val="24"/>
              </w:rPr>
              <w:t>24个月</w:t>
            </w:r>
          </w:p>
        </w:tc>
        <w:tc>
          <w:tcPr>
            <w:tcW w:w="1418" w:type="dxa"/>
            <w:vAlign w:val="center"/>
          </w:tcPr>
          <w:p w:rsidR="00861727" w:rsidRDefault="00861727">
            <w:pPr>
              <w:spacing w:line="360" w:lineRule="auto"/>
              <w:jc w:val="center"/>
              <w:rPr>
                <w:rFonts w:ascii="仿宋" w:eastAsia="仿宋" w:hAnsi="仿宋" w:cs="仿宋_GB2312"/>
                <w:color w:val="000000"/>
                <w:sz w:val="24"/>
              </w:rPr>
            </w:pPr>
          </w:p>
        </w:tc>
        <w:tc>
          <w:tcPr>
            <w:tcW w:w="1134" w:type="dxa"/>
            <w:vAlign w:val="center"/>
          </w:tcPr>
          <w:p w:rsidR="00861727" w:rsidRDefault="00861727">
            <w:pPr>
              <w:spacing w:line="360" w:lineRule="auto"/>
              <w:jc w:val="center"/>
              <w:rPr>
                <w:rFonts w:ascii="仿宋" w:eastAsia="仿宋" w:hAnsi="仿宋" w:cs="仿宋_GB2312"/>
                <w:sz w:val="24"/>
              </w:rPr>
            </w:pPr>
          </w:p>
        </w:tc>
      </w:tr>
      <w:tr w:rsidR="00861727">
        <w:trPr>
          <w:trHeight w:val="538"/>
        </w:trPr>
        <w:tc>
          <w:tcPr>
            <w:tcW w:w="492" w:type="dxa"/>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3</w:t>
            </w:r>
          </w:p>
        </w:tc>
        <w:tc>
          <w:tcPr>
            <w:tcW w:w="2318" w:type="dxa"/>
            <w:gridSpan w:val="2"/>
            <w:vAlign w:val="center"/>
          </w:tcPr>
          <w:p w:rsidR="00861727" w:rsidRDefault="00F67E7A">
            <w:pPr>
              <w:snapToGrid w:val="0"/>
              <w:spacing w:line="360" w:lineRule="auto"/>
              <w:jc w:val="center"/>
              <w:rPr>
                <w:rFonts w:ascii="仿宋" w:eastAsia="仿宋" w:hAnsi="仿宋" w:cs="仿宋"/>
                <w:bCs/>
                <w:sz w:val="24"/>
              </w:rPr>
            </w:pPr>
            <w:r>
              <w:rPr>
                <w:rFonts w:ascii="仿宋" w:eastAsia="仿宋" w:hAnsi="仿宋" w:cs="仿宋" w:hint="eastAsia"/>
                <w:bCs/>
                <w:sz w:val="24"/>
              </w:rPr>
              <w:t>保洁服务</w:t>
            </w:r>
          </w:p>
        </w:tc>
        <w:tc>
          <w:tcPr>
            <w:tcW w:w="2252" w:type="dxa"/>
            <w:vAlign w:val="center"/>
          </w:tcPr>
          <w:p w:rsidR="00861727" w:rsidRDefault="00F67E7A">
            <w:pPr>
              <w:snapToGrid w:val="0"/>
              <w:spacing w:line="360" w:lineRule="auto"/>
              <w:jc w:val="center"/>
              <w:rPr>
                <w:rFonts w:ascii="仿宋" w:eastAsia="仿宋" w:hAnsi="仿宋" w:cs="仿宋_GB2312"/>
                <w:sz w:val="24"/>
              </w:rPr>
            </w:pPr>
            <w:r>
              <w:rPr>
                <w:rFonts w:ascii="仿宋" w:eastAsia="仿宋" w:hAnsi="仿宋" w:cs="仿宋_GB2312" w:hint="eastAsia"/>
                <w:sz w:val="24"/>
              </w:rPr>
              <w:t>6人</w:t>
            </w:r>
          </w:p>
        </w:tc>
        <w:tc>
          <w:tcPr>
            <w:tcW w:w="1276" w:type="dxa"/>
          </w:tcPr>
          <w:p w:rsidR="00861727" w:rsidRDefault="00F67E7A">
            <w:pPr>
              <w:spacing w:line="360" w:lineRule="auto"/>
              <w:jc w:val="center"/>
              <w:rPr>
                <w:rFonts w:ascii="仿宋" w:eastAsia="仿宋" w:hAnsi="仿宋" w:cs="仿宋_GB2312"/>
                <w:color w:val="000000"/>
                <w:sz w:val="24"/>
              </w:rPr>
            </w:pPr>
            <w:r>
              <w:rPr>
                <w:rFonts w:ascii="仿宋" w:eastAsia="仿宋" w:hAnsi="仿宋" w:cs="仿宋_GB2312" w:hint="eastAsia"/>
                <w:color w:val="000000"/>
                <w:sz w:val="24"/>
              </w:rPr>
              <w:t>24个月</w:t>
            </w:r>
          </w:p>
        </w:tc>
        <w:tc>
          <w:tcPr>
            <w:tcW w:w="1418" w:type="dxa"/>
            <w:vAlign w:val="center"/>
          </w:tcPr>
          <w:p w:rsidR="00861727" w:rsidRDefault="00861727">
            <w:pPr>
              <w:spacing w:line="360" w:lineRule="auto"/>
              <w:jc w:val="center"/>
              <w:rPr>
                <w:rFonts w:ascii="仿宋" w:eastAsia="仿宋" w:hAnsi="仿宋" w:cs="仿宋_GB2312"/>
                <w:color w:val="000000"/>
                <w:sz w:val="24"/>
              </w:rPr>
            </w:pPr>
          </w:p>
        </w:tc>
        <w:tc>
          <w:tcPr>
            <w:tcW w:w="1134" w:type="dxa"/>
            <w:vAlign w:val="center"/>
          </w:tcPr>
          <w:p w:rsidR="00861727" w:rsidRDefault="00861727">
            <w:pPr>
              <w:spacing w:line="360" w:lineRule="auto"/>
              <w:jc w:val="center"/>
              <w:rPr>
                <w:rFonts w:ascii="仿宋" w:eastAsia="仿宋" w:hAnsi="仿宋" w:cs="仿宋_GB2312"/>
                <w:sz w:val="24"/>
              </w:rPr>
            </w:pPr>
          </w:p>
        </w:tc>
      </w:tr>
      <w:tr w:rsidR="00861727">
        <w:trPr>
          <w:trHeight w:val="453"/>
        </w:trPr>
        <w:tc>
          <w:tcPr>
            <w:tcW w:w="492" w:type="dxa"/>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4</w:t>
            </w:r>
          </w:p>
        </w:tc>
        <w:tc>
          <w:tcPr>
            <w:tcW w:w="2318" w:type="dxa"/>
            <w:gridSpan w:val="2"/>
            <w:vAlign w:val="center"/>
          </w:tcPr>
          <w:p w:rsidR="00861727" w:rsidRDefault="00F67E7A">
            <w:pPr>
              <w:snapToGrid w:val="0"/>
              <w:spacing w:line="360" w:lineRule="auto"/>
              <w:jc w:val="center"/>
              <w:rPr>
                <w:rFonts w:ascii="仿宋" w:eastAsia="仿宋" w:hAnsi="仿宋" w:cs="仿宋"/>
                <w:bCs/>
                <w:sz w:val="24"/>
              </w:rPr>
            </w:pPr>
            <w:r>
              <w:rPr>
                <w:rFonts w:ascii="仿宋" w:eastAsia="仿宋" w:hAnsi="仿宋" w:cs="仿宋" w:hint="eastAsia"/>
                <w:bCs/>
                <w:sz w:val="24"/>
              </w:rPr>
              <w:t>食堂作业及管理</w:t>
            </w:r>
          </w:p>
        </w:tc>
        <w:tc>
          <w:tcPr>
            <w:tcW w:w="2252" w:type="dxa"/>
            <w:vAlign w:val="center"/>
          </w:tcPr>
          <w:p w:rsidR="00861727" w:rsidRDefault="00F67E7A">
            <w:pPr>
              <w:snapToGrid w:val="0"/>
              <w:spacing w:line="360" w:lineRule="auto"/>
              <w:jc w:val="center"/>
              <w:rPr>
                <w:rFonts w:ascii="仿宋" w:eastAsia="仿宋" w:hAnsi="仿宋" w:cs="仿宋_GB2312"/>
                <w:sz w:val="24"/>
              </w:rPr>
            </w:pPr>
            <w:r>
              <w:rPr>
                <w:rFonts w:ascii="仿宋" w:eastAsia="仿宋" w:hAnsi="仿宋" w:cs="仿宋_GB2312" w:hint="eastAsia"/>
                <w:sz w:val="24"/>
              </w:rPr>
              <w:t>11人</w:t>
            </w:r>
          </w:p>
        </w:tc>
        <w:tc>
          <w:tcPr>
            <w:tcW w:w="1276" w:type="dxa"/>
          </w:tcPr>
          <w:p w:rsidR="00861727" w:rsidRDefault="00F67E7A">
            <w:pPr>
              <w:spacing w:line="360" w:lineRule="auto"/>
              <w:jc w:val="center"/>
              <w:rPr>
                <w:rFonts w:ascii="仿宋" w:eastAsia="仿宋" w:hAnsi="仿宋" w:cs="仿宋_GB2312"/>
                <w:color w:val="000000"/>
                <w:sz w:val="24"/>
              </w:rPr>
            </w:pPr>
            <w:r>
              <w:rPr>
                <w:rFonts w:ascii="仿宋" w:eastAsia="仿宋" w:hAnsi="仿宋" w:cs="仿宋_GB2312" w:hint="eastAsia"/>
                <w:color w:val="000000"/>
                <w:sz w:val="24"/>
              </w:rPr>
              <w:t>24个月</w:t>
            </w:r>
          </w:p>
        </w:tc>
        <w:tc>
          <w:tcPr>
            <w:tcW w:w="1418" w:type="dxa"/>
            <w:vAlign w:val="center"/>
          </w:tcPr>
          <w:p w:rsidR="00861727" w:rsidRDefault="00861727">
            <w:pPr>
              <w:spacing w:line="360" w:lineRule="auto"/>
              <w:jc w:val="center"/>
              <w:rPr>
                <w:rFonts w:ascii="仿宋" w:eastAsia="仿宋" w:hAnsi="仿宋" w:cs="仿宋_GB2312"/>
                <w:color w:val="000000"/>
                <w:sz w:val="24"/>
              </w:rPr>
            </w:pPr>
          </w:p>
        </w:tc>
        <w:tc>
          <w:tcPr>
            <w:tcW w:w="1134" w:type="dxa"/>
            <w:vAlign w:val="center"/>
          </w:tcPr>
          <w:p w:rsidR="00861727" w:rsidRDefault="00861727">
            <w:pPr>
              <w:spacing w:line="360" w:lineRule="auto"/>
              <w:jc w:val="center"/>
              <w:rPr>
                <w:rFonts w:ascii="仿宋" w:eastAsia="仿宋" w:hAnsi="仿宋" w:cs="仿宋_GB2312"/>
                <w:sz w:val="24"/>
              </w:rPr>
            </w:pPr>
          </w:p>
        </w:tc>
      </w:tr>
      <w:tr w:rsidR="00861727">
        <w:trPr>
          <w:trHeight w:val="453"/>
        </w:trPr>
        <w:tc>
          <w:tcPr>
            <w:tcW w:w="492" w:type="dxa"/>
            <w:vAlign w:val="center"/>
          </w:tcPr>
          <w:p w:rsidR="00861727" w:rsidRDefault="00F67E7A">
            <w:pPr>
              <w:spacing w:line="360" w:lineRule="auto"/>
              <w:jc w:val="center"/>
              <w:rPr>
                <w:rFonts w:ascii="仿宋" w:eastAsia="仿宋" w:hAnsi="仿宋"/>
                <w:bCs/>
                <w:sz w:val="24"/>
              </w:rPr>
            </w:pPr>
            <w:r>
              <w:rPr>
                <w:rFonts w:ascii="宋体" w:hAnsi="宋体" w:cs="宋体" w:hint="eastAsia"/>
                <w:sz w:val="24"/>
              </w:rPr>
              <w:t>5</w:t>
            </w:r>
          </w:p>
        </w:tc>
        <w:tc>
          <w:tcPr>
            <w:tcW w:w="2318" w:type="dxa"/>
            <w:gridSpan w:val="2"/>
            <w:vAlign w:val="center"/>
          </w:tcPr>
          <w:p w:rsidR="00861727" w:rsidRDefault="00F67E7A">
            <w:pPr>
              <w:snapToGrid w:val="0"/>
              <w:spacing w:line="360" w:lineRule="auto"/>
              <w:jc w:val="center"/>
              <w:rPr>
                <w:rFonts w:ascii="仿宋" w:eastAsia="仿宋" w:hAnsi="仿宋" w:cs="仿宋_GB2312"/>
                <w:sz w:val="24"/>
                <w:highlight w:val="yellow"/>
              </w:rPr>
            </w:pPr>
            <w:r>
              <w:rPr>
                <w:rFonts w:ascii="仿宋" w:eastAsia="仿宋" w:hAnsi="仿宋" w:cs="仿宋" w:hint="eastAsia"/>
                <w:bCs/>
                <w:sz w:val="24"/>
                <w:highlight w:val="yellow"/>
              </w:rPr>
              <w:t>维修管理服务</w:t>
            </w:r>
          </w:p>
        </w:tc>
        <w:tc>
          <w:tcPr>
            <w:tcW w:w="2252" w:type="dxa"/>
            <w:vAlign w:val="center"/>
          </w:tcPr>
          <w:p w:rsidR="00861727" w:rsidRDefault="00F67E7A">
            <w:pPr>
              <w:spacing w:line="360" w:lineRule="auto"/>
              <w:jc w:val="center"/>
              <w:rPr>
                <w:rFonts w:ascii="仿宋" w:eastAsia="仿宋" w:hAnsi="仿宋" w:cs="仿宋_GB2312"/>
                <w:color w:val="FF0000"/>
                <w:sz w:val="24"/>
                <w:highlight w:val="yellow"/>
              </w:rPr>
            </w:pPr>
            <w:r>
              <w:rPr>
                <w:rFonts w:ascii="仿宋" w:eastAsia="仿宋" w:hAnsi="仿宋" w:cs="仿宋_GB2312" w:hint="eastAsia"/>
                <w:sz w:val="24"/>
                <w:highlight w:val="yellow"/>
              </w:rPr>
              <w:t>2人</w:t>
            </w:r>
          </w:p>
        </w:tc>
        <w:tc>
          <w:tcPr>
            <w:tcW w:w="1276" w:type="dxa"/>
          </w:tcPr>
          <w:p w:rsidR="00861727" w:rsidRDefault="00F67E7A">
            <w:pPr>
              <w:spacing w:line="360" w:lineRule="auto"/>
              <w:jc w:val="center"/>
              <w:rPr>
                <w:rFonts w:ascii="仿宋" w:eastAsia="仿宋" w:hAnsi="仿宋" w:cs="仿宋_GB2312"/>
                <w:color w:val="FF0000"/>
                <w:sz w:val="24"/>
              </w:rPr>
            </w:pPr>
            <w:r>
              <w:rPr>
                <w:rFonts w:ascii="仿宋" w:eastAsia="仿宋" w:hAnsi="仿宋" w:cs="仿宋_GB2312" w:hint="eastAsia"/>
                <w:color w:val="000000"/>
                <w:sz w:val="24"/>
              </w:rPr>
              <w:t>24个月</w:t>
            </w:r>
          </w:p>
        </w:tc>
        <w:tc>
          <w:tcPr>
            <w:tcW w:w="1418" w:type="dxa"/>
            <w:vAlign w:val="center"/>
          </w:tcPr>
          <w:p w:rsidR="00861727" w:rsidRDefault="00861727">
            <w:pPr>
              <w:spacing w:line="360" w:lineRule="auto"/>
              <w:jc w:val="center"/>
              <w:rPr>
                <w:rFonts w:ascii="仿宋" w:eastAsia="仿宋" w:hAnsi="仿宋" w:cs="仿宋_GB2312"/>
                <w:color w:val="FF0000"/>
                <w:sz w:val="24"/>
              </w:rPr>
            </w:pPr>
          </w:p>
        </w:tc>
        <w:tc>
          <w:tcPr>
            <w:tcW w:w="1134" w:type="dxa"/>
            <w:vAlign w:val="center"/>
          </w:tcPr>
          <w:p w:rsidR="00861727" w:rsidRDefault="00861727">
            <w:pPr>
              <w:spacing w:line="360" w:lineRule="auto"/>
              <w:jc w:val="center"/>
              <w:rPr>
                <w:rFonts w:ascii="仿宋" w:eastAsia="仿宋" w:hAnsi="仿宋" w:cs="仿宋_GB2312"/>
                <w:color w:val="FF0000"/>
                <w:sz w:val="24"/>
              </w:rPr>
            </w:pPr>
          </w:p>
        </w:tc>
      </w:tr>
      <w:tr w:rsidR="00861727">
        <w:trPr>
          <w:trHeight w:val="516"/>
        </w:trPr>
        <w:tc>
          <w:tcPr>
            <w:tcW w:w="492" w:type="dxa"/>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6</w:t>
            </w:r>
          </w:p>
        </w:tc>
        <w:tc>
          <w:tcPr>
            <w:tcW w:w="2318" w:type="dxa"/>
            <w:gridSpan w:val="2"/>
            <w:vAlign w:val="center"/>
          </w:tcPr>
          <w:p w:rsidR="00861727" w:rsidRDefault="00F67E7A">
            <w:pPr>
              <w:spacing w:line="360" w:lineRule="auto"/>
              <w:jc w:val="center"/>
              <w:rPr>
                <w:rFonts w:ascii="仿宋" w:eastAsia="仿宋" w:hAnsi="仿宋" w:cs="仿宋_GB2312"/>
                <w:sz w:val="24"/>
                <w:highlight w:val="yellow"/>
              </w:rPr>
            </w:pPr>
            <w:r>
              <w:rPr>
                <w:rFonts w:ascii="仿宋" w:eastAsia="仿宋" w:hAnsi="仿宋" w:cs="仿宋_GB2312" w:hint="eastAsia"/>
                <w:sz w:val="24"/>
                <w:highlight w:val="yellow"/>
              </w:rPr>
              <w:t>化粪池清理服务</w:t>
            </w:r>
          </w:p>
        </w:tc>
        <w:tc>
          <w:tcPr>
            <w:tcW w:w="2252" w:type="dxa"/>
            <w:vAlign w:val="center"/>
          </w:tcPr>
          <w:p w:rsidR="00861727" w:rsidRDefault="00F67E7A">
            <w:pPr>
              <w:spacing w:line="360" w:lineRule="auto"/>
              <w:jc w:val="center"/>
              <w:rPr>
                <w:rFonts w:ascii="仿宋" w:eastAsia="仿宋" w:hAnsi="仿宋" w:cs="仿宋"/>
                <w:bCs/>
                <w:sz w:val="24"/>
                <w:highlight w:val="yellow"/>
              </w:rPr>
            </w:pPr>
            <w:r>
              <w:rPr>
                <w:rFonts w:ascii="仿宋" w:eastAsia="仿宋" w:hAnsi="仿宋" w:cs="仿宋" w:hint="eastAsia"/>
                <w:bCs/>
                <w:sz w:val="24"/>
                <w:highlight w:val="yellow"/>
              </w:rPr>
              <w:t>3个</w:t>
            </w:r>
          </w:p>
        </w:tc>
        <w:tc>
          <w:tcPr>
            <w:tcW w:w="1276" w:type="dxa"/>
          </w:tcPr>
          <w:p w:rsidR="00861727" w:rsidRDefault="00F67E7A">
            <w:pPr>
              <w:spacing w:line="360" w:lineRule="auto"/>
              <w:jc w:val="center"/>
              <w:rPr>
                <w:rFonts w:ascii="仿宋" w:eastAsia="仿宋" w:hAnsi="仿宋" w:cs="仿宋_GB2312"/>
                <w:color w:val="FF0000"/>
                <w:sz w:val="24"/>
                <w:highlight w:val="yellow"/>
              </w:rPr>
            </w:pPr>
            <w:r>
              <w:rPr>
                <w:rFonts w:ascii="仿宋" w:eastAsia="仿宋" w:hAnsi="仿宋" w:cs="仿宋_GB2312" w:hint="eastAsia"/>
                <w:color w:val="000000"/>
                <w:sz w:val="24"/>
              </w:rPr>
              <w:t>3次</w:t>
            </w:r>
          </w:p>
        </w:tc>
        <w:tc>
          <w:tcPr>
            <w:tcW w:w="1418" w:type="dxa"/>
            <w:vAlign w:val="center"/>
          </w:tcPr>
          <w:p w:rsidR="00861727" w:rsidRDefault="00F67E7A">
            <w:pPr>
              <w:spacing w:line="360" w:lineRule="auto"/>
              <w:jc w:val="center"/>
              <w:rPr>
                <w:rFonts w:ascii="仿宋" w:eastAsia="仿宋" w:hAnsi="仿宋" w:cs="仿宋_GB2312"/>
                <w:color w:val="FF0000"/>
                <w:sz w:val="24"/>
                <w:highlight w:val="yellow"/>
              </w:rPr>
            </w:pPr>
            <w:r>
              <w:rPr>
                <w:rFonts w:ascii="仿宋" w:eastAsia="仿宋" w:hAnsi="仿宋" w:cs="仿宋_GB2312" w:hint="eastAsia"/>
                <w:color w:val="FF0000"/>
                <w:sz w:val="24"/>
                <w:highlight w:val="yellow"/>
              </w:rPr>
              <w:t>/</w:t>
            </w:r>
          </w:p>
        </w:tc>
        <w:tc>
          <w:tcPr>
            <w:tcW w:w="1134" w:type="dxa"/>
            <w:vAlign w:val="center"/>
          </w:tcPr>
          <w:p w:rsidR="00861727" w:rsidRDefault="00861727">
            <w:pPr>
              <w:spacing w:line="360" w:lineRule="auto"/>
              <w:jc w:val="center"/>
              <w:rPr>
                <w:rFonts w:ascii="仿宋" w:eastAsia="仿宋" w:hAnsi="仿宋" w:cs="仿宋_GB2312"/>
                <w:color w:val="FF0000"/>
                <w:sz w:val="24"/>
                <w:highlight w:val="yellow"/>
              </w:rPr>
            </w:pPr>
          </w:p>
        </w:tc>
      </w:tr>
      <w:tr w:rsidR="00861727">
        <w:trPr>
          <w:trHeight w:val="453"/>
        </w:trPr>
        <w:tc>
          <w:tcPr>
            <w:tcW w:w="492" w:type="dxa"/>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7</w:t>
            </w:r>
          </w:p>
        </w:tc>
        <w:tc>
          <w:tcPr>
            <w:tcW w:w="2318" w:type="dxa"/>
            <w:gridSpan w:val="2"/>
            <w:vAlign w:val="center"/>
          </w:tcPr>
          <w:p w:rsidR="00861727" w:rsidRDefault="00F67E7A">
            <w:pPr>
              <w:spacing w:line="360" w:lineRule="auto"/>
              <w:jc w:val="center"/>
              <w:rPr>
                <w:rFonts w:ascii="仿宋" w:eastAsia="仿宋" w:hAnsi="仿宋" w:cs="仿宋_GB2312"/>
                <w:sz w:val="24"/>
                <w:highlight w:val="yellow"/>
              </w:rPr>
            </w:pPr>
            <w:r>
              <w:rPr>
                <w:rFonts w:ascii="仿宋" w:eastAsia="仿宋" w:hAnsi="仿宋" w:cs="仿宋_GB2312" w:hint="eastAsia"/>
                <w:sz w:val="24"/>
                <w:highlight w:val="yellow"/>
              </w:rPr>
              <w:t>垃圾清运服务（</w:t>
            </w:r>
            <w:r>
              <w:rPr>
                <w:rFonts w:ascii="仿宋" w:eastAsia="仿宋" w:hAnsi="仿宋" w:cs="仿宋"/>
                <w:bCs/>
                <w:sz w:val="24"/>
                <w:highlight w:val="yellow"/>
              </w:rPr>
              <w:t>钱清中队</w:t>
            </w:r>
            <w:r>
              <w:rPr>
                <w:rFonts w:ascii="仿宋" w:eastAsia="仿宋" w:hAnsi="仿宋" w:cs="仿宋_GB2312" w:hint="eastAsia"/>
                <w:sz w:val="24"/>
                <w:highlight w:val="yellow"/>
              </w:rPr>
              <w:t>）</w:t>
            </w:r>
          </w:p>
        </w:tc>
        <w:tc>
          <w:tcPr>
            <w:tcW w:w="2252" w:type="dxa"/>
            <w:vAlign w:val="center"/>
          </w:tcPr>
          <w:p w:rsidR="00861727" w:rsidRDefault="00F67E7A">
            <w:pPr>
              <w:spacing w:line="360" w:lineRule="auto"/>
              <w:jc w:val="center"/>
              <w:rPr>
                <w:rFonts w:ascii="仿宋" w:eastAsia="仿宋" w:hAnsi="仿宋" w:cs="仿宋_GB2312"/>
                <w:sz w:val="24"/>
                <w:highlight w:val="yellow"/>
              </w:rPr>
            </w:pPr>
            <w:r>
              <w:rPr>
                <w:rFonts w:ascii="仿宋" w:eastAsia="仿宋" w:hAnsi="仿宋" w:cs="仿宋_GB2312" w:hint="eastAsia"/>
                <w:sz w:val="24"/>
                <w:highlight w:val="yellow"/>
              </w:rPr>
              <w:t>1项</w:t>
            </w:r>
          </w:p>
        </w:tc>
        <w:tc>
          <w:tcPr>
            <w:tcW w:w="1276" w:type="dxa"/>
          </w:tcPr>
          <w:p w:rsidR="00861727" w:rsidRDefault="00F67E7A">
            <w:pPr>
              <w:spacing w:line="360" w:lineRule="auto"/>
              <w:jc w:val="center"/>
              <w:rPr>
                <w:rFonts w:ascii="仿宋" w:eastAsia="仿宋" w:hAnsi="仿宋" w:cs="仿宋_GB2312"/>
                <w:color w:val="FF0000"/>
                <w:sz w:val="24"/>
                <w:highlight w:val="yellow"/>
              </w:rPr>
            </w:pPr>
            <w:r>
              <w:rPr>
                <w:rFonts w:ascii="仿宋" w:eastAsia="仿宋" w:hAnsi="仿宋" w:cs="仿宋_GB2312" w:hint="eastAsia"/>
                <w:color w:val="000000"/>
                <w:sz w:val="24"/>
              </w:rPr>
              <w:t>24个月</w:t>
            </w:r>
          </w:p>
        </w:tc>
        <w:tc>
          <w:tcPr>
            <w:tcW w:w="1418" w:type="dxa"/>
            <w:vAlign w:val="center"/>
          </w:tcPr>
          <w:p w:rsidR="00861727" w:rsidRDefault="00F67E7A">
            <w:pPr>
              <w:spacing w:line="360" w:lineRule="auto"/>
              <w:jc w:val="center"/>
              <w:rPr>
                <w:rFonts w:ascii="仿宋" w:eastAsia="仿宋" w:hAnsi="仿宋" w:cs="仿宋_GB2312"/>
                <w:color w:val="FF0000"/>
                <w:sz w:val="24"/>
                <w:highlight w:val="yellow"/>
              </w:rPr>
            </w:pPr>
            <w:r>
              <w:rPr>
                <w:rFonts w:ascii="仿宋" w:eastAsia="仿宋" w:hAnsi="仿宋" w:cs="仿宋_GB2312" w:hint="eastAsia"/>
                <w:color w:val="FF0000"/>
                <w:sz w:val="24"/>
                <w:highlight w:val="yellow"/>
              </w:rPr>
              <w:t>/</w:t>
            </w:r>
          </w:p>
        </w:tc>
        <w:tc>
          <w:tcPr>
            <w:tcW w:w="1134" w:type="dxa"/>
            <w:vAlign w:val="center"/>
          </w:tcPr>
          <w:p w:rsidR="00861727" w:rsidRDefault="00861727">
            <w:pPr>
              <w:spacing w:line="360" w:lineRule="auto"/>
              <w:jc w:val="center"/>
              <w:rPr>
                <w:rFonts w:ascii="仿宋" w:eastAsia="仿宋" w:hAnsi="仿宋" w:cs="仿宋_GB2312"/>
                <w:color w:val="FF0000"/>
                <w:sz w:val="24"/>
                <w:highlight w:val="yellow"/>
              </w:rPr>
            </w:pPr>
          </w:p>
        </w:tc>
      </w:tr>
      <w:tr w:rsidR="00861727">
        <w:trPr>
          <w:trHeight w:val="564"/>
        </w:trPr>
        <w:tc>
          <w:tcPr>
            <w:tcW w:w="492" w:type="dxa"/>
            <w:vMerge w:val="restart"/>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8</w:t>
            </w:r>
          </w:p>
        </w:tc>
        <w:tc>
          <w:tcPr>
            <w:tcW w:w="888" w:type="dxa"/>
            <w:vMerge w:val="restart"/>
            <w:vAlign w:val="center"/>
          </w:tcPr>
          <w:p w:rsidR="00861727" w:rsidRDefault="00F67E7A">
            <w:pPr>
              <w:snapToGrid w:val="0"/>
              <w:spacing w:line="360" w:lineRule="auto"/>
              <w:jc w:val="center"/>
              <w:rPr>
                <w:rFonts w:ascii="仿宋" w:eastAsia="仿宋" w:hAnsi="仿宋" w:cs="仿宋"/>
                <w:bCs/>
                <w:sz w:val="24"/>
              </w:rPr>
            </w:pPr>
            <w:r>
              <w:rPr>
                <w:rFonts w:ascii="仿宋" w:eastAsia="仿宋" w:hAnsi="仿宋" w:cs="仿宋" w:hint="eastAsia"/>
                <w:bCs/>
                <w:sz w:val="24"/>
              </w:rPr>
              <w:t>绿化养护</w:t>
            </w:r>
          </w:p>
        </w:tc>
        <w:tc>
          <w:tcPr>
            <w:tcW w:w="1430" w:type="dxa"/>
            <w:vAlign w:val="center"/>
          </w:tcPr>
          <w:p w:rsidR="00861727" w:rsidRDefault="00F67E7A">
            <w:pPr>
              <w:snapToGrid w:val="0"/>
              <w:spacing w:line="360" w:lineRule="auto"/>
              <w:jc w:val="center"/>
              <w:rPr>
                <w:rFonts w:ascii="仿宋" w:eastAsia="仿宋" w:hAnsi="仿宋" w:cs="仿宋"/>
                <w:bCs/>
                <w:sz w:val="24"/>
                <w:highlight w:val="yellow"/>
              </w:rPr>
            </w:pPr>
            <w:r>
              <w:rPr>
                <w:rFonts w:ascii="仿宋" w:eastAsia="仿宋" w:hAnsi="仿宋" w:cs="仿宋_GB2312" w:hint="eastAsia"/>
                <w:color w:val="000000"/>
                <w:sz w:val="24"/>
                <w:highlight w:val="yellow"/>
              </w:rPr>
              <w:t>常态化养护</w:t>
            </w:r>
          </w:p>
        </w:tc>
        <w:tc>
          <w:tcPr>
            <w:tcW w:w="2252" w:type="dxa"/>
            <w:vAlign w:val="center"/>
          </w:tcPr>
          <w:p w:rsidR="00861727" w:rsidRDefault="00F67E7A">
            <w:pPr>
              <w:spacing w:line="360" w:lineRule="auto"/>
              <w:jc w:val="center"/>
              <w:rPr>
                <w:rFonts w:ascii="仿宋" w:eastAsia="仿宋" w:hAnsi="仿宋" w:cs="仿宋"/>
                <w:bCs/>
                <w:sz w:val="24"/>
                <w:highlight w:val="yellow"/>
              </w:rPr>
            </w:pPr>
            <w:r>
              <w:rPr>
                <w:rFonts w:ascii="仿宋" w:eastAsia="仿宋" w:hAnsi="仿宋" w:cs="仿宋_GB2312" w:hint="eastAsia"/>
                <w:color w:val="000000"/>
                <w:sz w:val="24"/>
              </w:rPr>
              <w:t>24个月</w:t>
            </w:r>
          </w:p>
        </w:tc>
        <w:tc>
          <w:tcPr>
            <w:tcW w:w="1276" w:type="dxa"/>
          </w:tcPr>
          <w:p w:rsidR="00861727" w:rsidRDefault="00F67E7A">
            <w:pPr>
              <w:spacing w:line="360" w:lineRule="auto"/>
              <w:jc w:val="center"/>
              <w:rPr>
                <w:rFonts w:ascii="仿宋" w:eastAsia="仿宋" w:hAnsi="仿宋" w:cs="仿宋_GB2312"/>
                <w:color w:val="000000"/>
                <w:sz w:val="24"/>
                <w:highlight w:val="yellow"/>
              </w:rPr>
            </w:pPr>
            <w:r>
              <w:rPr>
                <w:rFonts w:ascii="仿宋" w:eastAsia="仿宋" w:hAnsi="仿宋" w:cs="仿宋_GB2312" w:hint="eastAsia"/>
                <w:color w:val="000000"/>
                <w:sz w:val="24"/>
              </w:rPr>
              <w:t>24个月</w:t>
            </w:r>
          </w:p>
        </w:tc>
        <w:tc>
          <w:tcPr>
            <w:tcW w:w="1418" w:type="dxa"/>
            <w:vAlign w:val="center"/>
          </w:tcPr>
          <w:p w:rsidR="00861727" w:rsidRDefault="00F67E7A">
            <w:pPr>
              <w:spacing w:line="360" w:lineRule="auto"/>
              <w:jc w:val="center"/>
              <w:rPr>
                <w:rFonts w:ascii="仿宋" w:eastAsia="仿宋" w:hAnsi="仿宋" w:cs="仿宋_GB2312"/>
                <w:color w:val="000000"/>
                <w:sz w:val="24"/>
                <w:highlight w:val="yellow"/>
              </w:rPr>
            </w:pPr>
            <w:r>
              <w:rPr>
                <w:rFonts w:ascii="仿宋" w:eastAsia="仿宋" w:hAnsi="仿宋" w:cs="仿宋_GB2312" w:hint="eastAsia"/>
                <w:color w:val="000000"/>
                <w:sz w:val="24"/>
                <w:highlight w:val="yellow"/>
              </w:rPr>
              <w:t>/</w:t>
            </w:r>
          </w:p>
        </w:tc>
        <w:tc>
          <w:tcPr>
            <w:tcW w:w="1134" w:type="dxa"/>
            <w:vAlign w:val="center"/>
          </w:tcPr>
          <w:p w:rsidR="00861727" w:rsidRDefault="00861727">
            <w:pPr>
              <w:spacing w:line="360" w:lineRule="auto"/>
              <w:jc w:val="center"/>
              <w:rPr>
                <w:rFonts w:ascii="仿宋" w:eastAsia="仿宋" w:hAnsi="仿宋" w:cs="仿宋_GB2312"/>
                <w:sz w:val="24"/>
                <w:highlight w:val="yellow"/>
              </w:rPr>
            </w:pPr>
          </w:p>
        </w:tc>
      </w:tr>
      <w:tr w:rsidR="00861727">
        <w:trPr>
          <w:trHeight w:val="600"/>
        </w:trPr>
        <w:tc>
          <w:tcPr>
            <w:tcW w:w="492" w:type="dxa"/>
            <w:vMerge/>
            <w:vAlign w:val="center"/>
          </w:tcPr>
          <w:p w:rsidR="00861727" w:rsidRDefault="00861727">
            <w:pPr>
              <w:spacing w:line="360" w:lineRule="auto"/>
              <w:jc w:val="center"/>
              <w:rPr>
                <w:rFonts w:ascii="仿宋" w:eastAsia="仿宋" w:hAnsi="仿宋"/>
                <w:bCs/>
                <w:sz w:val="24"/>
              </w:rPr>
            </w:pPr>
          </w:p>
        </w:tc>
        <w:tc>
          <w:tcPr>
            <w:tcW w:w="888" w:type="dxa"/>
            <w:vMerge/>
            <w:vAlign w:val="center"/>
          </w:tcPr>
          <w:p w:rsidR="00861727" w:rsidRDefault="00861727">
            <w:pPr>
              <w:snapToGrid w:val="0"/>
              <w:spacing w:line="360" w:lineRule="auto"/>
              <w:jc w:val="center"/>
              <w:rPr>
                <w:rFonts w:ascii="仿宋" w:eastAsia="仿宋" w:hAnsi="仿宋" w:cs="仿宋"/>
                <w:bCs/>
                <w:sz w:val="24"/>
              </w:rPr>
            </w:pPr>
          </w:p>
        </w:tc>
        <w:tc>
          <w:tcPr>
            <w:tcW w:w="1430" w:type="dxa"/>
            <w:vAlign w:val="center"/>
          </w:tcPr>
          <w:p w:rsidR="00861727" w:rsidRDefault="00F67E7A">
            <w:pPr>
              <w:snapToGrid w:val="0"/>
              <w:spacing w:line="360" w:lineRule="auto"/>
              <w:jc w:val="center"/>
              <w:rPr>
                <w:rFonts w:ascii="仿宋" w:eastAsia="仿宋" w:hAnsi="仿宋" w:cs="仿宋"/>
                <w:bCs/>
                <w:sz w:val="24"/>
                <w:highlight w:val="yellow"/>
              </w:rPr>
            </w:pPr>
            <w:r>
              <w:rPr>
                <w:rFonts w:ascii="仿宋" w:eastAsia="仿宋" w:hAnsi="仿宋" w:cs="仿宋_GB2312" w:hint="eastAsia"/>
                <w:color w:val="000000"/>
                <w:sz w:val="24"/>
                <w:highlight w:val="yellow"/>
              </w:rPr>
              <w:t>集中修剪</w:t>
            </w:r>
          </w:p>
        </w:tc>
        <w:tc>
          <w:tcPr>
            <w:tcW w:w="2252" w:type="dxa"/>
            <w:vAlign w:val="center"/>
          </w:tcPr>
          <w:p w:rsidR="00861727" w:rsidRDefault="00F67E7A">
            <w:pPr>
              <w:spacing w:line="360" w:lineRule="auto"/>
              <w:jc w:val="center"/>
              <w:rPr>
                <w:rFonts w:ascii="仿宋" w:eastAsia="仿宋" w:hAnsi="仿宋" w:cs="仿宋"/>
                <w:bCs/>
                <w:sz w:val="24"/>
                <w:highlight w:val="yellow"/>
              </w:rPr>
            </w:pPr>
            <w:r>
              <w:rPr>
                <w:rFonts w:ascii="仿宋" w:eastAsia="仿宋" w:hAnsi="仿宋" w:cs="仿宋_GB2312" w:hint="eastAsia"/>
                <w:color w:val="000000"/>
                <w:sz w:val="24"/>
              </w:rPr>
              <w:t>24个月</w:t>
            </w:r>
          </w:p>
        </w:tc>
        <w:tc>
          <w:tcPr>
            <w:tcW w:w="1276" w:type="dxa"/>
          </w:tcPr>
          <w:p w:rsidR="00861727" w:rsidRDefault="00F67E7A">
            <w:pPr>
              <w:spacing w:line="360" w:lineRule="auto"/>
              <w:jc w:val="center"/>
              <w:rPr>
                <w:rFonts w:ascii="仿宋" w:eastAsia="仿宋" w:hAnsi="仿宋" w:cs="仿宋_GB2312"/>
                <w:color w:val="000000"/>
                <w:sz w:val="24"/>
                <w:highlight w:val="yellow"/>
              </w:rPr>
            </w:pPr>
            <w:r>
              <w:rPr>
                <w:rFonts w:ascii="仿宋" w:eastAsia="仿宋" w:hAnsi="仿宋" w:cs="仿宋_GB2312" w:hint="eastAsia"/>
                <w:color w:val="000000"/>
                <w:sz w:val="24"/>
              </w:rPr>
              <w:t>24个月</w:t>
            </w:r>
          </w:p>
        </w:tc>
        <w:tc>
          <w:tcPr>
            <w:tcW w:w="1418" w:type="dxa"/>
            <w:vAlign w:val="center"/>
          </w:tcPr>
          <w:p w:rsidR="00861727" w:rsidRDefault="00F67E7A">
            <w:pPr>
              <w:spacing w:line="360" w:lineRule="auto"/>
              <w:jc w:val="center"/>
              <w:rPr>
                <w:rFonts w:ascii="仿宋" w:eastAsia="仿宋" w:hAnsi="仿宋" w:cs="仿宋_GB2312"/>
                <w:color w:val="000000"/>
                <w:sz w:val="24"/>
                <w:highlight w:val="yellow"/>
              </w:rPr>
            </w:pPr>
            <w:r>
              <w:rPr>
                <w:rFonts w:ascii="仿宋" w:eastAsia="仿宋" w:hAnsi="仿宋" w:cs="仿宋_GB2312" w:hint="eastAsia"/>
                <w:color w:val="000000"/>
                <w:sz w:val="24"/>
                <w:highlight w:val="yellow"/>
              </w:rPr>
              <w:t>/</w:t>
            </w:r>
          </w:p>
        </w:tc>
        <w:tc>
          <w:tcPr>
            <w:tcW w:w="1134" w:type="dxa"/>
            <w:vAlign w:val="center"/>
          </w:tcPr>
          <w:p w:rsidR="00861727" w:rsidRDefault="00861727">
            <w:pPr>
              <w:spacing w:line="360" w:lineRule="auto"/>
              <w:jc w:val="center"/>
              <w:rPr>
                <w:rFonts w:ascii="仿宋" w:eastAsia="仿宋" w:hAnsi="仿宋" w:cs="仿宋_GB2312"/>
                <w:sz w:val="24"/>
                <w:highlight w:val="yellow"/>
              </w:rPr>
            </w:pPr>
          </w:p>
        </w:tc>
      </w:tr>
      <w:tr w:rsidR="00861727">
        <w:trPr>
          <w:trHeight w:val="499"/>
        </w:trPr>
        <w:tc>
          <w:tcPr>
            <w:tcW w:w="492" w:type="dxa"/>
            <w:vAlign w:val="center"/>
          </w:tcPr>
          <w:p w:rsidR="00861727" w:rsidRDefault="00F67E7A">
            <w:pPr>
              <w:spacing w:line="360" w:lineRule="auto"/>
              <w:jc w:val="center"/>
              <w:rPr>
                <w:rFonts w:ascii="仿宋" w:eastAsia="仿宋" w:hAnsi="仿宋"/>
                <w:bCs/>
                <w:sz w:val="24"/>
              </w:rPr>
            </w:pPr>
            <w:r>
              <w:rPr>
                <w:rFonts w:ascii="仿宋" w:eastAsia="仿宋" w:hAnsi="仿宋" w:hint="eastAsia"/>
                <w:bCs/>
                <w:sz w:val="24"/>
              </w:rPr>
              <w:t>9</w:t>
            </w:r>
          </w:p>
        </w:tc>
        <w:tc>
          <w:tcPr>
            <w:tcW w:w="2318" w:type="dxa"/>
            <w:gridSpan w:val="2"/>
            <w:vAlign w:val="center"/>
          </w:tcPr>
          <w:p w:rsidR="00861727" w:rsidRDefault="00F67E7A">
            <w:pPr>
              <w:snapToGrid w:val="0"/>
              <w:spacing w:line="360" w:lineRule="auto"/>
              <w:jc w:val="center"/>
              <w:rPr>
                <w:rFonts w:ascii="仿宋" w:eastAsia="仿宋" w:hAnsi="仿宋" w:cs="仿宋"/>
                <w:bCs/>
                <w:sz w:val="24"/>
              </w:rPr>
            </w:pPr>
            <w:r>
              <w:rPr>
                <w:rFonts w:ascii="仿宋" w:eastAsia="仿宋" w:hAnsi="仿宋" w:cs="仿宋_GB2312"/>
                <w:sz w:val="24"/>
              </w:rPr>
              <w:t>绿化租摆</w:t>
            </w:r>
          </w:p>
        </w:tc>
        <w:tc>
          <w:tcPr>
            <w:tcW w:w="2252" w:type="dxa"/>
            <w:vAlign w:val="center"/>
          </w:tcPr>
          <w:p w:rsidR="00861727" w:rsidRDefault="00F67E7A">
            <w:pPr>
              <w:spacing w:line="360" w:lineRule="auto"/>
              <w:jc w:val="center"/>
              <w:rPr>
                <w:rFonts w:ascii="仿宋" w:eastAsia="仿宋" w:hAnsi="仿宋" w:cs="仿宋"/>
                <w:bCs/>
                <w:sz w:val="24"/>
                <w:highlight w:val="yellow"/>
              </w:rPr>
            </w:pPr>
            <w:r>
              <w:rPr>
                <w:rFonts w:ascii="仿宋" w:eastAsia="仿宋" w:hAnsi="仿宋" w:cs="仿宋_GB2312" w:hint="eastAsia"/>
                <w:sz w:val="24"/>
              </w:rPr>
              <w:t>100盆</w:t>
            </w:r>
          </w:p>
        </w:tc>
        <w:tc>
          <w:tcPr>
            <w:tcW w:w="1276" w:type="dxa"/>
          </w:tcPr>
          <w:p w:rsidR="00861727" w:rsidRDefault="00F67E7A">
            <w:pPr>
              <w:spacing w:line="360" w:lineRule="auto"/>
              <w:jc w:val="center"/>
              <w:rPr>
                <w:rFonts w:ascii="仿宋" w:eastAsia="仿宋" w:hAnsi="仿宋" w:cs="仿宋_GB2312"/>
                <w:color w:val="FF0000"/>
                <w:sz w:val="24"/>
                <w:highlight w:val="yellow"/>
              </w:rPr>
            </w:pPr>
            <w:r>
              <w:rPr>
                <w:rFonts w:ascii="仿宋" w:eastAsia="仿宋" w:hAnsi="仿宋" w:cs="仿宋_GB2312" w:hint="eastAsia"/>
                <w:color w:val="FF0000"/>
                <w:sz w:val="24"/>
              </w:rPr>
              <w:t>24个月</w:t>
            </w:r>
          </w:p>
        </w:tc>
        <w:tc>
          <w:tcPr>
            <w:tcW w:w="1418" w:type="dxa"/>
            <w:vAlign w:val="center"/>
          </w:tcPr>
          <w:p w:rsidR="00861727" w:rsidRDefault="00861727">
            <w:pPr>
              <w:spacing w:line="360" w:lineRule="auto"/>
              <w:jc w:val="center"/>
              <w:rPr>
                <w:rFonts w:ascii="仿宋" w:eastAsia="仿宋" w:hAnsi="仿宋" w:cs="仿宋_GB2312"/>
                <w:color w:val="000000"/>
                <w:sz w:val="24"/>
                <w:highlight w:val="yellow"/>
              </w:rPr>
            </w:pPr>
          </w:p>
        </w:tc>
        <w:tc>
          <w:tcPr>
            <w:tcW w:w="1134" w:type="dxa"/>
            <w:vAlign w:val="center"/>
          </w:tcPr>
          <w:p w:rsidR="00861727" w:rsidRDefault="00861727">
            <w:pPr>
              <w:spacing w:line="360" w:lineRule="auto"/>
              <w:jc w:val="center"/>
              <w:rPr>
                <w:rFonts w:ascii="仿宋" w:eastAsia="仿宋" w:hAnsi="仿宋" w:cs="仿宋_GB2312"/>
                <w:sz w:val="24"/>
                <w:highlight w:val="yellow"/>
              </w:rPr>
            </w:pPr>
          </w:p>
        </w:tc>
      </w:tr>
      <w:tr w:rsidR="00861727">
        <w:trPr>
          <w:trHeight w:val="453"/>
        </w:trPr>
        <w:tc>
          <w:tcPr>
            <w:tcW w:w="8890" w:type="dxa"/>
            <w:gridSpan w:val="7"/>
          </w:tcPr>
          <w:p w:rsidR="00861727" w:rsidRDefault="00F67E7A">
            <w:pPr>
              <w:spacing w:line="360" w:lineRule="auto"/>
              <w:jc w:val="left"/>
              <w:rPr>
                <w:rFonts w:ascii="仿宋" w:eastAsia="仿宋" w:hAnsi="仿宋" w:cs="仿宋_GB2312"/>
                <w:sz w:val="24"/>
              </w:rPr>
            </w:pPr>
            <w:r>
              <w:rPr>
                <w:rFonts w:ascii="仿宋" w:eastAsia="仿宋" w:hAnsi="仿宋" w:hint="eastAsia"/>
                <w:b/>
                <w:sz w:val="24"/>
              </w:rPr>
              <w:t>投标总价合计金额大写：                              小写： ￥</w:t>
            </w:r>
          </w:p>
        </w:tc>
      </w:tr>
    </w:tbl>
    <w:p w:rsidR="00861727" w:rsidRDefault="00861727">
      <w:pPr>
        <w:snapToGrid w:val="0"/>
        <w:spacing w:line="360" w:lineRule="auto"/>
        <w:ind w:left="480"/>
        <w:rPr>
          <w:rFonts w:ascii="仿宋" w:eastAsia="仿宋" w:hAnsi="仿宋" w:cs="仿宋"/>
          <w:b/>
          <w:color w:val="FF0000"/>
          <w:kern w:val="0"/>
          <w:sz w:val="24"/>
          <w:highlight w:val="cyan"/>
          <w:lang w:val="zh-CN"/>
        </w:rPr>
      </w:pPr>
    </w:p>
    <w:p w:rsidR="00861727" w:rsidRDefault="00F67E7A">
      <w:pPr>
        <w:snapToGrid w:val="0"/>
        <w:spacing w:line="360" w:lineRule="auto"/>
        <w:jc w:val="right"/>
        <w:rPr>
          <w:rFonts w:ascii="仿宋" w:eastAsia="仿宋" w:hAnsi="仿宋" w:cs="仿宋"/>
          <w:b/>
          <w:color w:val="FF0000"/>
          <w:kern w:val="0"/>
          <w:sz w:val="24"/>
          <w:highlight w:val="cyan"/>
        </w:rPr>
      </w:pPr>
      <w:r>
        <w:rPr>
          <w:rFonts w:ascii="仿宋" w:eastAsia="仿宋" w:hAnsi="仿宋" w:cs="仿宋" w:hint="eastAsia"/>
          <w:color w:val="FF0000"/>
          <w:sz w:val="24"/>
          <w:highlight w:val="cyan"/>
        </w:rPr>
        <w:t>投标人名称（电子签名）</w:t>
      </w:r>
      <w:r>
        <w:rPr>
          <w:rFonts w:ascii="仿宋" w:eastAsia="仿宋" w:hAnsi="仿宋" w:cs="仿宋"/>
          <w:color w:val="FF0000"/>
          <w:sz w:val="24"/>
          <w:highlight w:val="cyan"/>
        </w:rPr>
        <w:t>:</w:t>
      </w:r>
    </w:p>
    <w:p w:rsidR="00861727" w:rsidRDefault="00F67E7A">
      <w:pPr>
        <w:snapToGrid w:val="0"/>
        <w:spacing w:line="360" w:lineRule="auto"/>
        <w:jc w:val="right"/>
        <w:rPr>
          <w:rFonts w:ascii="仿宋" w:eastAsia="仿宋" w:hAnsi="仿宋" w:cs="仿宋"/>
          <w:b/>
          <w:color w:val="FF0000"/>
          <w:kern w:val="0"/>
          <w:sz w:val="24"/>
          <w:highlight w:val="cyan"/>
          <w:lang w:val="zh-CN"/>
        </w:rPr>
      </w:pPr>
      <w:r>
        <w:rPr>
          <w:rFonts w:ascii="仿宋" w:eastAsia="仿宋" w:hAnsi="仿宋" w:cs="仿宋" w:hint="eastAsia"/>
          <w:color w:val="FF0000"/>
          <w:sz w:val="24"/>
          <w:highlight w:val="cyan"/>
        </w:rPr>
        <w:t>日期：  年   月   日</w:t>
      </w:r>
    </w:p>
    <w:p w:rsidR="00861727" w:rsidRDefault="00F67E7A">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861727" w:rsidRDefault="00F67E7A">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861727" w:rsidRDefault="00F67E7A">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w:t>
      </w:r>
      <w:r>
        <w:rPr>
          <w:rFonts w:ascii="仿宋" w:eastAsia="仿宋" w:hAnsi="仿宋" w:cs="仿宋" w:hint="eastAsia"/>
          <w:b/>
          <w:kern w:val="0"/>
          <w:sz w:val="24"/>
          <w:lang w:val="zh-CN"/>
        </w:rPr>
        <w:lastRenderedPageBreak/>
        <w:t>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861727" w:rsidRDefault="00F67E7A">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861727" w:rsidRDefault="00F67E7A">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861727" w:rsidRDefault="00F67E7A">
      <w:pPr>
        <w:spacing w:line="360" w:lineRule="auto"/>
        <w:ind w:firstLineChars="200" w:firstLine="422"/>
        <w:rPr>
          <w:rFonts w:ascii="仿宋" w:eastAsia="仿宋" w:hAnsi="仿宋" w:cs="方正仿宋_GB2312"/>
          <w:b/>
          <w:color w:val="FF0000"/>
          <w:kern w:val="0"/>
          <w:szCs w:val="21"/>
          <w:lang w:val="zh-CN"/>
        </w:rPr>
      </w:pPr>
      <w:r>
        <w:rPr>
          <w:rFonts w:ascii="仿宋" w:eastAsia="仿宋" w:hAnsi="仿宋" w:cs="宋体" w:hint="eastAsia"/>
          <w:b/>
          <w:color w:val="FF0000"/>
          <w:kern w:val="0"/>
          <w:szCs w:val="21"/>
        </w:rPr>
        <w:t>5</w:t>
      </w:r>
      <w:r>
        <w:rPr>
          <w:rFonts w:ascii="仿宋" w:eastAsia="仿宋" w:hAnsi="仿宋" w:cs="宋体" w:hint="eastAsia"/>
          <w:b/>
          <w:color w:val="FF0000"/>
          <w:kern w:val="0"/>
          <w:szCs w:val="21"/>
          <w:lang w:val="zh-CN"/>
        </w:rPr>
        <w:t>、</w:t>
      </w:r>
      <w:r>
        <w:rPr>
          <w:rFonts w:ascii="仿宋" w:eastAsia="仿宋" w:hAnsi="仿宋" w:cs="方正仿宋_GB2312" w:hint="eastAsia"/>
          <w:b/>
          <w:color w:val="FF0000"/>
          <w:kern w:val="0"/>
          <w:szCs w:val="21"/>
          <w:lang w:val="zh-CN"/>
        </w:rPr>
        <w:t>人员工资报价不得低于绍兴市最低工资标准，目前最低月工资标准为2</w:t>
      </w:r>
      <w:r>
        <w:rPr>
          <w:rFonts w:ascii="仿宋" w:eastAsia="仿宋" w:hAnsi="仿宋" w:cs="方正仿宋_GB2312" w:hint="eastAsia"/>
          <w:b/>
          <w:color w:val="FF0000"/>
          <w:kern w:val="0"/>
          <w:szCs w:val="21"/>
        </w:rPr>
        <w:t>260</w:t>
      </w:r>
      <w:r>
        <w:rPr>
          <w:rFonts w:ascii="仿宋" w:eastAsia="仿宋" w:hAnsi="仿宋" w:cs="方正仿宋_GB2312" w:hint="eastAsia"/>
          <w:b/>
          <w:color w:val="FF0000"/>
          <w:kern w:val="0"/>
          <w:szCs w:val="21"/>
          <w:lang w:val="zh-CN"/>
        </w:rPr>
        <w:t>元/月（参照浙政发【202</w:t>
      </w:r>
      <w:r>
        <w:rPr>
          <w:rFonts w:ascii="仿宋" w:eastAsia="仿宋" w:hAnsi="仿宋" w:cs="方正仿宋_GB2312" w:hint="eastAsia"/>
          <w:b/>
          <w:color w:val="FF0000"/>
          <w:kern w:val="0"/>
          <w:szCs w:val="21"/>
        </w:rPr>
        <w:t>4</w:t>
      </w:r>
      <w:r>
        <w:rPr>
          <w:rFonts w:ascii="仿宋" w:eastAsia="仿宋" w:hAnsi="仿宋" w:cs="方正仿宋_GB2312" w:hint="eastAsia"/>
          <w:b/>
          <w:color w:val="FF0000"/>
          <w:kern w:val="0"/>
          <w:szCs w:val="21"/>
          <w:lang w:val="zh-CN"/>
        </w:rPr>
        <w:t>】</w:t>
      </w:r>
      <w:r>
        <w:rPr>
          <w:rFonts w:ascii="仿宋" w:eastAsia="仿宋" w:hAnsi="仿宋" w:cs="方正仿宋_GB2312" w:hint="eastAsia"/>
          <w:b/>
          <w:color w:val="FF0000"/>
          <w:kern w:val="0"/>
          <w:szCs w:val="21"/>
        </w:rPr>
        <w:t>3</w:t>
      </w:r>
      <w:r>
        <w:rPr>
          <w:rFonts w:ascii="仿宋" w:eastAsia="仿宋" w:hAnsi="仿宋" w:cs="方正仿宋_GB2312" w:hint="eastAsia"/>
          <w:b/>
          <w:color w:val="FF0000"/>
          <w:kern w:val="0"/>
          <w:szCs w:val="21"/>
          <w:lang w:val="zh-CN"/>
        </w:rPr>
        <w:t>号），否则无效标处理。合同期内，如果采购人所在地最低工资上调，涉及到差额部分采购人均不做调整，由中标单位自行承担</w:t>
      </w:r>
      <w:r>
        <w:rPr>
          <w:rFonts w:ascii="仿宋" w:eastAsia="仿宋" w:hAnsi="仿宋" w:cs="宋体" w:hint="eastAsia"/>
          <w:b/>
          <w:color w:val="FF0000"/>
          <w:kern w:val="0"/>
          <w:szCs w:val="21"/>
          <w:lang w:val="zh-CN"/>
        </w:rPr>
        <w:t>。</w:t>
      </w:r>
    </w:p>
    <w:p w:rsidR="00861727" w:rsidRDefault="00F67E7A">
      <w:pPr>
        <w:spacing w:line="360" w:lineRule="auto"/>
        <w:ind w:firstLineChars="200" w:firstLine="420"/>
        <w:rPr>
          <w:rFonts w:ascii="仿宋" w:eastAsia="仿宋" w:hAnsi="仿宋" w:cs="仿宋_GB2312"/>
          <w:color w:val="FF0000"/>
          <w:szCs w:val="21"/>
        </w:rPr>
      </w:pPr>
      <w:r>
        <w:rPr>
          <w:rFonts w:ascii="仿宋" w:eastAsia="仿宋" w:hAnsi="仿宋" w:cs="宋体" w:hint="eastAsia"/>
          <w:color w:val="FF0000"/>
          <w:kern w:val="0"/>
          <w:szCs w:val="21"/>
        </w:rPr>
        <w:t>6</w:t>
      </w:r>
      <w:r>
        <w:rPr>
          <w:rFonts w:ascii="仿宋" w:eastAsia="仿宋" w:hAnsi="仿宋" w:cs="宋体" w:hint="eastAsia"/>
          <w:color w:val="FF0000"/>
          <w:kern w:val="0"/>
          <w:szCs w:val="21"/>
          <w:lang w:val="zh-CN"/>
        </w:rPr>
        <w:t>、</w:t>
      </w:r>
      <w:r>
        <w:rPr>
          <w:rFonts w:ascii="仿宋" w:eastAsia="仿宋" w:hAnsi="仿宋" w:cs="仿宋_GB2312" w:hint="eastAsia"/>
          <w:color w:val="FF0000"/>
          <w:szCs w:val="21"/>
        </w:rPr>
        <w:t>报价低于项目预算50%的，应当在报价文件中详细阐述不影响产品质量或者诚信履约的具体原因。</w:t>
      </w:r>
    </w:p>
    <w:p w:rsidR="00861727" w:rsidRDefault="00861727">
      <w:pPr>
        <w:spacing w:line="360" w:lineRule="auto"/>
        <w:ind w:firstLineChars="200" w:firstLine="482"/>
        <w:rPr>
          <w:rFonts w:ascii="仿宋" w:eastAsia="仿宋" w:hAnsi="仿宋" w:cs="仿宋"/>
          <w:b/>
          <w:kern w:val="0"/>
          <w:sz w:val="24"/>
        </w:rPr>
      </w:pPr>
    </w:p>
    <w:p w:rsidR="00861727" w:rsidRDefault="0086172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861727" w:rsidRDefault="0086172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61727">
          <w:pgSz w:w="11906" w:h="16838"/>
          <w:pgMar w:top="1247" w:right="1418" w:bottom="1276" w:left="1418" w:header="851" w:footer="992" w:gutter="0"/>
          <w:cols w:space="720"/>
          <w:titlePg/>
          <w:docGrid w:linePitch="312"/>
        </w:sectPr>
      </w:pPr>
    </w:p>
    <w:p w:rsidR="00861727" w:rsidRDefault="00F67E7A">
      <w:pPr>
        <w:widowControl/>
        <w:spacing w:line="360" w:lineRule="auto"/>
        <w:ind w:firstLineChars="50" w:firstLine="161"/>
        <w:jc w:val="center"/>
        <w:rPr>
          <w:rFonts w:ascii="仿宋" w:eastAsia="仿宋" w:hAnsi="仿宋" w:cs="仿宋"/>
          <w:b/>
          <w:color w:val="FF0000"/>
          <w:sz w:val="32"/>
          <w:szCs w:val="32"/>
        </w:rPr>
      </w:pPr>
      <w:r>
        <w:rPr>
          <w:rFonts w:ascii="仿宋" w:eastAsia="仿宋" w:hAnsi="仿宋" w:cs="仿宋" w:hint="eastAsia"/>
          <w:b/>
          <w:color w:val="FF0000"/>
          <w:sz w:val="32"/>
          <w:szCs w:val="32"/>
        </w:rPr>
        <w:lastRenderedPageBreak/>
        <w:t>二、投标人针对报价需要说明的其他文件和说明（如有）</w:t>
      </w:r>
    </w:p>
    <w:p w:rsidR="00861727" w:rsidRDefault="00F67E7A">
      <w:pPr>
        <w:widowControl/>
        <w:spacing w:line="360" w:lineRule="auto"/>
        <w:ind w:firstLineChars="50" w:firstLine="161"/>
        <w:jc w:val="center"/>
        <w:rPr>
          <w:rFonts w:ascii="仿宋" w:eastAsia="仿宋" w:hAnsi="仿宋" w:cs="仿宋"/>
          <w:b/>
          <w:color w:val="FF0000"/>
          <w:sz w:val="32"/>
          <w:szCs w:val="32"/>
        </w:rPr>
      </w:pPr>
      <w:r>
        <w:rPr>
          <w:rFonts w:ascii="仿宋" w:eastAsia="仿宋" w:hAnsi="仿宋" w:cs="仿宋" w:hint="eastAsia"/>
          <w:b/>
          <w:color w:val="FF0000"/>
          <w:sz w:val="32"/>
          <w:szCs w:val="32"/>
        </w:rPr>
        <w:t>（报价低于项目预算50%的，应当在报价文件中详细阐述不影响产品质量或者诚信履约的具体原因。）</w:t>
      </w: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861727">
      <w:pPr>
        <w:spacing w:line="360" w:lineRule="auto"/>
        <w:ind w:right="420" w:firstLineChars="1000" w:firstLine="3614"/>
        <w:rPr>
          <w:rFonts w:ascii="仿宋" w:eastAsia="仿宋" w:hAnsi="仿宋" w:cs="仿宋"/>
          <w:b/>
          <w:kern w:val="0"/>
          <w:sz w:val="36"/>
          <w:szCs w:val="36"/>
        </w:rPr>
      </w:pPr>
    </w:p>
    <w:p w:rsidR="00861727" w:rsidRDefault="00F67E7A">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861727" w:rsidRDefault="00F67E7A">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861727" w:rsidRDefault="00F67E7A">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861727" w:rsidRDefault="00F67E7A">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861727" w:rsidRDefault="00F67E7A">
      <w:pPr>
        <w:snapToGrid w:val="0"/>
        <w:spacing w:line="360" w:lineRule="auto"/>
        <w:rPr>
          <w:rFonts w:ascii="仿宋" w:eastAsia="仿宋" w:hAnsi="仿宋" w:cs="仿宋"/>
          <w:sz w:val="24"/>
        </w:rPr>
      </w:pPr>
      <w:r>
        <w:rPr>
          <w:rFonts w:ascii="仿宋" w:eastAsia="仿宋" w:hAnsi="仿宋" w:cs="仿宋" w:hint="eastAsia"/>
          <w:sz w:val="24"/>
        </w:rPr>
        <w:t>……</w:t>
      </w:r>
    </w:p>
    <w:p w:rsidR="00861727" w:rsidRDefault="00F67E7A">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861727" w:rsidRDefault="00F67E7A">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日期：    </w:t>
      </w:r>
    </w:p>
    <w:p w:rsidR="00861727" w:rsidRDefault="00861727">
      <w:pPr>
        <w:spacing w:line="360" w:lineRule="auto"/>
        <w:jc w:val="center"/>
        <w:rPr>
          <w:rFonts w:ascii="仿宋" w:eastAsia="仿宋" w:hAnsi="仿宋" w:cs="仿宋"/>
          <w:b/>
          <w:bCs/>
          <w:sz w:val="24"/>
        </w:rPr>
      </w:pPr>
    </w:p>
    <w:p w:rsidR="00861727" w:rsidRDefault="00861727">
      <w:pPr>
        <w:spacing w:line="360" w:lineRule="auto"/>
        <w:rPr>
          <w:rFonts w:ascii="仿宋" w:eastAsia="仿宋" w:hAnsi="仿宋" w:cs="仿宋"/>
          <w:b/>
          <w:sz w:val="24"/>
        </w:rPr>
      </w:pPr>
    </w:p>
    <w:p w:rsidR="00861727" w:rsidRDefault="00861727">
      <w:pPr>
        <w:spacing w:line="360" w:lineRule="auto"/>
        <w:rPr>
          <w:rFonts w:ascii="仿宋" w:eastAsia="仿宋" w:hAnsi="仿宋" w:cs="仿宋"/>
          <w:b/>
          <w:sz w:val="24"/>
        </w:rPr>
      </w:pPr>
    </w:p>
    <w:p w:rsidR="00861727" w:rsidRDefault="00861727">
      <w:pPr>
        <w:spacing w:line="360" w:lineRule="auto"/>
        <w:rPr>
          <w:rFonts w:ascii="仿宋" w:eastAsia="仿宋" w:hAnsi="仿宋" w:cs="仿宋"/>
          <w:b/>
          <w:sz w:val="24"/>
        </w:rPr>
      </w:pPr>
    </w:p>
    <w:p w:rsidR="00861727" w:rsidRDefault="00F67E7A">
      <w:pPr>
        <w:spacing w:line="360" w:lineRule="auto"/>
        <w:rPr>
          <w:rFonts w:ascii="仿宋" w:eastAsia="仿宋" w:hAnsi="仿宋" w:cs="仿宋"/>
          <w:b/>
          <w:sz w:val="24"/>
        </w:rPr>
      </w:pPr>
      <w:r>
        <w:rPr>
          <w:rFonts w:ascii="仿宋" w:eastAsia="仿宋" w:hAnsi="仿宋" w:cs="仿宋" w:hint="eastAsia"/>
          <w:b/>
          <w:sz w:val="24"/>
        </w:rPr>
        <w:t>质疑函制作说明：</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861727" w:rsidRDefault="00861727">
      <w:pPr>
        <w:widowControl/>
        <w:spacing w:line="360" w:lineRule="auto"/>
        <w:ind w:firstLineChars="200" w:firstLine="600"/>
        <w:jc w:val="left"/>
        <w:rPr>
          <w:rFonts w:ascii="仿宋" w:eastAsia="仿宋" w:hAnsi="仿宋" w:cs="仿宋"/>
          <w:sz w:val="30"/>
          <w:szCs w:val="30"/>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center"/>
        <w:rPr>
          <w:rFonts w:ascii="仿宋" w:eastAsia="仿宋" w:hAnsi="仿宋" w:cs="仿宋"/>
          <w:b/>
          <w:spacing w:val="6"/>
          <w:sz w:val="32"/>
          <w:szCs w:val="32"/>
        </w:rPr>
      </w:pPr>
    </w:p>
    <w:p w:rsidR="00861727" w:rsidRDefault="00861727">
      <w:pPr>
        <w:spacing w:line="360" w:lineRule="auto"/>
        <w:jc w:val="left"/>
        <w:rPr>
          <w:rFonts w:ascii="仿宋" w:eastAsia="仿宋" w:hAnsi="仿宋" w:cs="仿宋"/>
          <w:b/>
          <w:spacing w:val="6"/>
          <w:sz w:val="32"/>
          <w:szCs w:val="32"/>
        </w:rPr>
      </w:pPr>
    </w:p>
    <w:p w:rsidR="00861727" w:rsidRDefault="00861727">
      <w:pPr>
        <w:spacing w:line="360" w:lineRule="auto"/>
        <w:jc w:val="left"/>
        <w:rPr>
          <w:rFonts w:ascii="仿宋" w:eastAsia="仿宋" w:hAnsi="仿宋" w:cs="仿宋"/>
          <w:b/>
          <w:spacing w:val="6"/>
          <w:sz w:val="32"/>
          <w:szCs w:val="32"/>
        </w:rPr>
      </w:pPr>
    </w:p>
    <w:p w:rsidR="00861727" w:rsidRDefault="00861727">
      <w:pPr>
        <w:spacing w:line="360" w:lineRule="auto"/>
        <w:jc w:val="left"/>
        <w:rPr>
          <w:rFonts w:ascii="仿宋" w:eastAsia="仿宋" w:hAnsi="仿宋" w:cs="仿宋"/>
          <w:b/>
          <w:spacing w:val="6"/>
          <w:sz w:val="32"/>
          <w:szCs w:val="32"/>
        </w:rPr>
      </w:pPr>
    </w:p>
    <w:p w:rsidR="00861727" w:rsidRDefault="00861727">
      <w:pPr>
        <w:spacing w:line="360" w:lineRule="auto"/>
        <w:jc w:val="left"/>
        <w:rPr>
          <w:rFonts w:ascii="仿宋" w:eastAsia="仿宋" w:hAnsi="仿宋" w:cs="仿宋"/>
          <w:b/>
          <w:spacing w:val="6"/>
          <w:sz w:val="32"/>
          <w:szCs w:val="32"/>
        </w:rPr>
      </w:pPr>
    </w:p>
    <w:p w:rsidR="00861727" w:rsidRDefault="00F67E7A">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861727" w:rsidRDefault="00861727">
      <w:pPr>
        <w:spacing w:line="360" w:lineRule="auto"/>
        <w:jc w:val="center"/>
        <w:rPr>
          <w:rFonts w:ascii="仿宋" w:eastAsia="仿宋" w:hAnsi="仿宋" w:cs="仿宋"/>
          <w:b/>
          <w:sz w:val="24"/>
        </w:rPr>
      </w:pPr>
    </w:p>
    <w:p w:rsidR="00861727" w:rsidRDefault="00F67E7A">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861727" w:rsidRDefault="00F67E7A">
      <w:pPr>
        <w:spacing w:line="360" w:lineRule="auto"/>
        <w:rPr>
          <w:rFonts w:ascii="仿宋" w:eastAsia="仿宋" w:hAnsi="仿宋" w:cs="仿宋"/>
          <w:sz w:val="24"/>
        </w:rPr>
      </w:pPr>
      <w:r>
        <w:rPr>
          <w:rFonts w:ascii="仿宋" w:eastAsia="仿宋" w:hAnsi="仿宋" w:cs="仿宋" w:hint="eastAsia"/>
          <w:sz w:val="24"/>
        </w:rPr>
        <w:t>一、投诉相关主体基本情况</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861727" w:rsidRDefault="00F67E7A">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被投诉人2</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二、投诉项目基本情况</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三、质疑基本情况</w:t>
      </w:r>
    </w:p>
    <w:p w:rsidR="00861727" w:rsidRDefault="00F67E7A">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861727" w:rsidRDefault="00F67E7A">
      <w:pPr>
        <w:spacing w:line="360" w:lineRule="auto"/>
        <w:rPr>
          <w:rFonts w:ascii="仿宋" w:eastAsia="仿宋" w:hAnsi="仿宋" w:cs="仿宋"/>
          <w:sz w:val="24"/>
        </w:rPr>
      </w:pPr>
      <w:r>
        <w:rPr>
          <w:rFonts w:ascii="仿宋" w:eastAsia="仿宋" w:hAnsi="仿宋" w:cs="仿宋" w:hint="eastAsia"/>
          <w:sz w:val="24"/>
        </w:rPr>
        <w:lastRenderedPageBreak/>
        <w:t>四、投诉事项具体内容</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投诉事项2</w:t>
      </w:r>
    </w:p>
    <w:p w:rsidR="00861727" w:rsidRDefault="00F67E7A">
      <w:pPr>
        <w:spacing w:line="360" w:lineRule="auto"/>
        <w:rPr>
          <w:rFonts w:ascii="仿宋" w:eastAsia="仿宋" w:hAnsi="仿宋" w:cs="仿宋"/>
          <w:sz w:val="24"/>
          <w:u w:val="dotted"/>
        </w:rPr>
      </w:pPr>
      <w:r>
        <w:rPr>
          <w:rFonts w:ascii="仿宋" w:eastAsia="仿宋" w:hAnsi="仿宋" w:cs="仿宋" w:hint="eastAsia"/>
          <w:sz w:val="24"/>
        </w:rPr>
        <w:t>……</w:t>
      </w:r>
    </w:p>
    <w:p w:rsidR="00861727" w:rsidRDefault="00F67E7A">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861727" w:rsidRDefault="00F67E7A">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861727" w:rsidRDefault="00F67E7A">
      <w:pPr>
        <w:spacing w:line="360" w:lineRule="auto"/>
        <w:rPr>
          <w:rFonts w:ascii="仿宋" w:eastAsia="仿宋" w:hAnsi="仿宋" w:cs="仿宋"/>
          <w:sz w:val="24"/>
          <w:u w:val="single"/>
        </w:rPr>
      </w:pPr>
      <w:r>
        <w:rPr>
          <w:rFonts w:ascii="仿宋" w:eastAsia="仿宋" w:hAnsi="仿宋" w:cs="仿宋" w:hint="eastAsia"/>
          <w:sz w:val="24"/>
        </w:rPr>
        <w:t xml:space="preserve">                                                                                                    </w:t>
      </w:r>
    </w:p>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861727" w:rsidRDefault="00F67E7A">
      <w:pPr>
        <w:spacing w:line="360" w:lineRule="auto"/>
        <w:rPr>
          <w:rFonts w:ascii="仿宋" w:eastAsia="仿宋" w:hAnsi="仿宋" w:cs="仿宋"/>
          <w:sz w:val="24"/>
        </w:rPr>
      </w:pPr>
      <w:r>
        <w:rPr>
          <w:rFonts w:ascii="仿宋" w:eastAsia="仿宋" w:hAnsi="仿宋" w:cs="仿宋" w:hint="eastAsia"/>
          <w:sz w:val="24"/>
        </w:rPr>
        <w:t xml:space="preserve">日期：    </w:t>
      </w:r>
    </w:p>
    <w:p w:rsidR="00861727" w:rsidRDefault="00861727">
      <w:pPr>
        <w:spacing w:line="360" w:lineRule="auto"/>
        <w:rPr>
          <w:rFonts w:ascii="仿宋" w:eastAsia="仿宋" w:hAnsi="仿宋" w:cs="仿宋"/>
          <w:b/>
          <w:sz w:val="24"/>
        </w:rPr>
      </w:pPr>
    </w:p>
    <w:p w:rsidR="00861727" w:rsidRDefault="00861727">
      <w:pPr>
        <w:spacing w:line="360" w:lineRule="auto"/>
        <w:rPr>
          <w:rFonts w:ascii="仿宋" w:eastAsia="仿宋" w:hAnsi="仿宋" w:cs="仿宋"/>
          <w:b/>
          <w:sz w:val="24"/>
        </w:rPr>
      </w:pPr>
    </w:p>
    <w:p w:rsidR="00861727" w:rsidRDefault="00F67E7A">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861727" w:rsidRDefault="00F67E7A">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861727" w:rsidRDefault="00F67E7A">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861727" w:rsidRDefault="00F67E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861727" w:rsidRDefault="00F67E7A">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861727" w:rsidRDefault="00861727">
      <w:pPr>
        <w:spacing w:line="360" w:lineRule="auto"/>
        <w:rPr>
          <w:rFonts w:ascii="仿宋" w:eastAsia="仿宋" w:hAnsi="仿宋" w:cs="仿宋"/>
          <w:b/>
          <w:sz w:val="24"/>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F67E7A">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rsidR="00861727" w:rsidRDefault="00861727">
      <w:pPr>
        <w:spacing w:line="360" w:lineRule="auto"/>
        <w:rPr>
          <w:rFonts w:ascii="仿宋" w:eastAsia="仿宋" w:hAnsi="仿宋" w:cs="仿宋"/>
          <w:sz w:val="24"/>
          <w:u w:val="single"/>
        </w:rPr>
      </w:pPr>
    </w:p>
    <w:p w:rsidR="00861727" w:rsidRDefault="00F67E7A">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sidR="00EC741F" w:rsidRPr="00EC741F">
        <w:rPr>
          <w:rFonts w:ascii="仿宋" w:eastAsia="仿宋" w:hAnsi="仿宋" w:cs="仿宋" w:hint="eastAsia"/>
          <w:sz w:val="24"/>
        </w:rPr>
        <w:t>绍兴市柯桥区交通运输行政执法队物业服务采购项目</w:t>
      </w:r>
      <w:r>
        <w:rPr>
          <w:rFonts w:ascii="仿宋" w:eastAsia="仿宋" w:hAnsi="仿宋" w:cs="仿宋" w:hint="eastAsia"/>
          <w:sz w:val="24"/>
        </w:rPr>
        <w:t>）【招标编号：</w:t>
      </w:r>
      <w:r w:rsidR="00EC741F" w:rsidRPr="00EC741F">
        <w:rPr>
          <w:rFonts w:ascii="仿宋" w:eastAsia="仿宋" w:hAnsi="仿宋" w:cs="仿宋" w:hint="eastAsia"/>
          <w:sz w:val="24"/>
        </w:rPr>
        <w:t>临[2025]1742号</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861727" w:rsidRDefault="00F67E7A">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861727" w:rsidRDefault="00861727">
      <w:pPr>
        <w:spacing w:line="360" w:lineRule="auto"/>
        <w:ind w:firstLine="494"/>
        <w:rPr>
          <w:rFonts w:ascii="仿宋" w:eastAsia="仿宋" w:hAnsi="仿宋" w:cs="仿宋"/>
          <w:sz w:val="24"/>
        </w:rPr>
      </w:pPr>
    </w:p>
    <w:p w:rsidR="00861727" w:rsidRDefault="00861727">
      <w:pPr>
        <w:spacing w:line="360" w:lineRule="auto"/>
        <w:ind w:firstLine="494"/>
        <w:rPr>
          <w:rFonts w:ascii="仿宋" w:eastAsia="仿宋" w:hAnsi="仿宋" w:cs="仿宋"/>
          <w:sz w:val="24"/>
        </w:rPr>
      </w:pPr>
    </w:p>
    <w:p w:rsidR="00861727" w:rsidRDefault="00861727">
      <w:pPr>
        <w:spacing w:line="360" w:lineRule="auto"/>
        <w:ind w:firstLine="494"/>
        <w:rPr>
          <w:rFonts w:ascii="仿宋" w:eastAsia="仿宋" w:hAnsi="仿宋" w:cs="仿宋"/>
          <w:sz w:val="24"/>
        </w:rPr>
      </w:pPr>
    </w:p>
    <w:p w:rsidR="00861727" w:rsidRDefault="00861727">
      <w:pPr>
        <w:spacing w:line="360" w:lineRule="auto"/>
        <w:ind w:firstLine="494"/>
        <w:rPr>
          <w:rFonts w:ascii="仿宋" w:eastAsia="仿宋" w:hAnsi="仿宋" w:cs="仿宋"/>
          <w:sz w:val="24"/>
        </w:rPr>
      </w:pPr>
    </w:p>
    <w:p w:rsidR="00861727" w:rsidRDefault="00F67E7A">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861727" w:rsidRDefault="00F67E7A">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861727" w:rsidRDefault="00F67E7A">
      <w:pPr>
        <w:rPr>
          <w:rFonts w:ascii="仿宋" w:eastAsia="仿宋" w:hAnsi="仿宋" w:cs="仿宋"/>
          <w:sz w:val="24"/>
        </w:rPr>
      </w:pPr>
      <w:r>
        <w:rPr>
          <w:rFonts w:ascii="仿宋" w:eastAsia="仿宋" w:hAnsi="仿宋" w:cs="仿宋" w:hint="eastAsia"/>
          <w:b/>
          <w:bCs/>
          <w:sz w:val="24"/>
        </w:rPr>
        <w:t>附：</w:t>
      </w:r>
    </w:p>
    <w:p w:rsidR="00861727" w:rsidRDefault="00F67E7A">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                投标单位“XX专用章”（印模）</w:t>
      </w: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F67E7A">
      <w:pPr>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t>附件4：</w:t>
      </w:r>
      <w:r>
        <w:rPr>
          <w:rFonts w:ascii="仿宋" w:eastAsia="仿宋" w:hAnsi="仿宋" w:cs="仿宋" w:hint="eastAsia"/>
          <w:b/>
          <w:kern w:val="0"/>
          <w:sz w:val="32"/>
          <w:szCs w:val="32"/>
          <w:lang w:val="zh-CN"/>
        </w:rPr>
        <w:t>联合协议</w:t>
      </w:r>
    </w:p>
    <w:p w:rsidR="00861727" w:rsidRDefault="00F67E7A">
      <w:pPr>
        <w:widowControl/>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w:t>
      </w:r>
      <w:r w:rsidR="00EC741F" w:rsidRPr="00EC741F">
        <w:rPr>
          <w:rFonts w:ascii="仿宋" w:eastAsia="仿宋" w:hAnsi="仿宋" w:cs="仿宋" w:hint="eastAsia"/>
          <w:sz w:val="24"/>
        </w:rPr>
        <w:t>绍兴市柯桥区交通运输行政执法队物业服务采购项目</w:t>
      </w:r>
      <w:r>
        <w:rPr>
          <w:rFonts w:ascii="仿宋" w:eastAsia="仿宋" w:hAnsi="仿宋" w:cs="仿宋" w:hint="eastAsia"/>
          <w:sz w:val="24"/>
        </w:rPr>
        <w:t>）【招标编号：</w:t>
      </w:r>
      <w:r w:rsidR="00EC741F" w:rsidRPr="00EC741F">
        <w:rPr>
          <w:rFonts w:ascii="仿宋" w:eastAsia="仿宋" w:hAnsi="仿宋" w:cs="仿宋" w:hint="eastAsia"/>
          <w:sz w:val="24"/>
        </w:rPr>
        <w:t>临[2025]1742号</w:t>
      </w:r>
      <w:r>
        <w:rPr>
          <w:rFonts w:ascii="仿宋" w:eastAsia="仿宋" w:hAnsi="仿宋" w:cs="仿宋" w:hint="eastAsia"/>
          <w:sz w:val="24"/>
        </w:rPr>
        <w:t>】</w:t>
      </w:r>
      <w:r>
        <w:rPr>
          <w:rFonts w:ascii="仿宋" w:eastAsia="仿宋" w:hAnsi="仿宋" w:cs="仿宋" w:hint="eastAsia"/>
          <w:kern w:val="0"/>
          <w:sz w:val="24"/>
          <w:lang w:val="zh-CN"/>
        </w:rPr>
        <w:t xml:space="preserve">投标。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861727" w:rsidRDefault="00F67E7A">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w:t>
      </w:r>
      <w:bookmarkStart w:id="164" w:name="_Hlk101131882"/>
      <w:r>
        <w:rPr>
          <w:rFonts w:ascii="仿宋" w:eastAsia="仿宋" w:hAnsi="仿宋" w:cs="仿宋" w:hint="eastAsia"/>
          <w:kern w:val="0"/>
          <w:sz w:val="24"/>
          <w:u w:val="single"/>
        </w:rPr>
        <w:t>联合体成员X,……</w:t>
      </w:r>
      <w:bookmarkEnd w:id="164"/>
      <w:r>
        <w:rPr>
          <w:rFonts w:ascii="仿宋" w:eastAsia="仿宋" w:hAnsi="仿宋" w:cs="仿宋" w:hint="eastAsia"/>
          <w:kern w:val="0"/>
          <w:sz w:val="24"/>
          <w:u w:val="single"/>
        </w:rPr>
        <w:t>）</w:t>
      </w:r>
      <w:r>
        <w:rPr>
          <w:rFonts w:ascii="仿宋" w:eastAsia="仿宋" w:hAnsi="仿宋" w:cs="仿宋" w:hint="eastAsia"/>
          <w:kern w:val="0"/>
          <w:sz w:val="24"/>
        </w:rPr>
        <w:t>提供的服务由小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65"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bookmarkEnd w:id="165"/>
      <w:r>
        <w:rPr>
          <w:rFonts w:ascii="仿宋" w:eastAsia="仿宋" w:hAnsi="仿宋" w:cs="仿宋" w:hint="eastAsia"/>
          <w:b/>
          <w:kern w:val="0"/>
          <w:sz w:val="24"/>
          <w:lang w:val="zh-CN"/>
        </w:rPr>
        <w:t>）</w:t>
      </w:r>
    </w:p>
    <w:p w:rsidR="00861727" w:rsidRDefault="00F67E7A">
      <w:pPr>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bookmarkStart w:id="166"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166"/>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商另外组成联合体参加同一合同项下的政府采购活动。</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861727" w:rsidRDefault="00F67E7A">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61727" w:rsidRDefault="00F67E7A">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61727" w:rsidRDefault="00F67E7A">
      <w:pPr>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861727" w:rsidRDefault="00F67E7A">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861727" w:rsidRDefault="00F67E7A">
      <w:pPr>
        <w:spacing w:line="440" w:lineRule="exact"/>
        <w:rPr>
          <w:rFonts w:ascii="仿宋" w:eastAsia="仿宋" w:hAnsi="仿宋" w:cs="仿宋"/>
          <w:sz w:val="24"/>
        </w:rPr>
      </w:pPr>
      <w:r>
        <w:rPr>
          <w:rFonts w:ascii="仿宋" w:eastAsia="仿宋" w:hAnsi="仿宋" w:cs="仿宋" w:hint="eastAsia"/>
          <w:sz w:val="24"/>
        </w:rPr>
        <w:t>注：按本格式和要求提供。</w:t>
      </w: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snapToGrid w:val="0"/>
        <w:spacing w:line="360" w:lineRule="auto"/>
        <w:ind w:firstLineChars="1100" w:firstLine="3666"/>
        <w:rPr>
          <w:rFonts w:ascii="仿宋" w:eastAsia="仿宋" w:hAnsi="仿宋" w:cs="仿宋"/>
          <w:b/>
          <w:spacing w:val="6"/>
          <w:sz w:val="32"/>
          <w:szCs w:val="32"/>
        </w:rPr>
      </w:pPr>
    </w:p>
    <w:p w:rsidR="00861727" w:rsidRDefault="00F67E7A">
      <w:pPr>
        <w:widowControl/>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861727" w:rsidRDefault="00F67E7A">
      <w:pPr>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附件5：</w:t>
      </w:r>
      <w:r>
        <w:rPr>
          <w:rFonts w:ascii="仿宋" w:eastAsia="仿宋" w:hAnsi="仿宋" w:cs="仿宋" w:hint="eastAsia"/>
          <w:b/>
          <w:kern w:val="0"/>
          <w:sz w:val="32"/>
          <w:szCs w:val="32"/>
        </w:rPr>
        <w:t>分包意向协议</w:t>
      </w:r>
    </w:p>
    <w:p w:rsidR="00861727" w:rsidRDefault="00F67E7A">
      <w:pPr>
        <w:widowControl/>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w:t>
      </w:r>
      <w:r w:rsidR="00EC741F" w:rsidRPr="00EC741F">
        <w:rPr>
          <w:rFonts w:ascii="仿宋" w:eastAsia="仿宋" w:hAnsi="仿宋" w:cs="仿宋" w:hint="eastAsia"/>
          <w:sz w:val="24"/>
        </w:rPr>
        <w:t>绍兴市柯桥区交通运输行政执法队物业服务采购项目</w:t>
      </w:r>
      <w:r>
        <w:rPr>
          <w:rFonts w:ascii="仿宋" w:eastAsia="仿宋" w:hAnsi="仿宋" w:cs="仿宋" w:hint="eastAsia"/>
          <w:sz w:val="24"/>
        </w:rPr>
        <w:t>）【招标编号：</w:t>
      </w:r>
      <w:r w:rsidR="00EC741F" w:rsidRPr="00EC741F">
        <w:rPr>
          <w:rFonts w:ascii="仿宋" w:eastAsia="仿宋" w:hAnsi="仿宋" w:cs="仿宋" w:hint="eastAsia"/>
          <w:sz w:val="24"/>
        </w:rPr>
        <w:t>临[2025]1742号</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（分包供应商2名称），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861727" w:rsidRDefault="00F67E7A">
      <w:pPr>
        <w:pStyle w:val="2"/>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861727" w:rsidRDefault="00F67E7A">
      <w:pPr>
        <w:spacing w:line="440" w:lineRule="exact"/>
        <w:rPr>
          <w:rFonts w:ascii="仿宋" w:eastAsia="仿宋" w:hAnsi="仿宋" w:cs="仿宋"/>
        </w:rPr>
      </w:pPr>
      <w:r>
        <w:rPr>
          <w:rFonts w:ascii="仿宋" w:eastAsia="仿宋" w:hAnsi="仿宋" w:cs="仿宋" w:hint="eastAsia"/>
          <w:lang w:val="zh-CN"/>
        </w:rPr>
        <w:t xml:space="preserve">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861727" w:rsidRDefault="00F67E7A">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（分包供应商X,……）提供的服务全部由小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861727" w:rsidRDefault="00F67E7A">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861727" w:rsidRDefault="00F67E7A">
      <w:pPr>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861727" w:rsidRDefault="00F67E7A">
      <w:pPr>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861727" w:rsidRDefault="00F67E7A">
      <w:pPr>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861727" w:rsidRDefault="00F67E7A">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861727" w:rsidRDefault="00F67E7A">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                                           </w:t>
      </w:r>
      <w:r>
        <w:rPr>
          <w:rFonts w:ascii="仿宋" w:eastAsia="仿宋" w:hAnsi="仿宋" w:cs="仿宋" w:hint="eastAsia"/>
          <w:kern w:val="0"/>
          <w:sz w:val="24"/>
          <w:lang w:val="zh-CN"/>
        </w:rPr>
        <w:lastRenderedPageBreak/>
        <w:t>投标人名称(电子签名)：</w:t>
      </w:r>
    </w:p>
    <w:p w:rsidR="00861727" w:rsidRDefault="00F67E7A">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861727" w:rsidRDefault="00F67E7A">
      <w:pPr>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861727" w:rsidRDefault="00F67E7A">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861727" w:rsidRDefault="00F67E7A">
      <w:pPr>
        <w:spacing w:line="440" w:lineRule="exact"/>
        <w:rPr>
          <w:rFonts w:ascii="仿宋" w:eastAsia="仿宋" w:hAnsi="仿宋" w:cs="仿宋"/>
          <w:sz w:val="24"/>
        </w:rPr>
      </w:pPr>
      <w:r>
        <w:rPr>
          <w:rFonts w:ascii="仿宋" w:eastAsia="仿宋" w:hAnsi="仿宋" w:cs="仿宋" w:hint="eastAsia"/>
          <w:sz w:val="24"/>
        </w:rPr>
        <w:t>注：按本格式和要求提供。</w:t>
      </w: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pStyle w:val="Default"/>
        <w:rPr>
          <w:rFonts w:ascii="仿宋" w:eastAsia="仿宋" w:hAnsi="仿宋" w:cs="仿宋"/>
          <w:b/>
          <w:spacing w:val="6"/>
          <w:sz w:val="32"/>
          <w:szCs w:val="32"/>
        </w:rPr>
      </w:pPr>
    </w:p>
    <w:p w:rsidR="00861727" w:rsidRDefault="00861727">
      <w:pPr>
        <w:pStyle w:val="71"/>
        <w:rPr>
          <w:rFonts w:ascii="仿宋" w:eastAsia="仿宋" w:hAnsi="仿宋" w:cs="仿宋"/>
          <w:b/>
          <w:spacing w:val="6"/>
          <w:sz w:val="32"/>
          <w:szCs w:val="32"/>
        </w:rPr>
      </w:pPr>
    </w:p>
    <w:p w:rsidR="00861727" w:rsidRDefault="00861727">
      <w:pPr>
        <w:rPr>
          <w:rFonts w:ascii="仿宋" w:eastAsia="仿宋" w:hAnsi="仿宋" w:cs="仿宋"/>
          <w:b/>
          <w:spacing w:val="6"/>
          <w:sz w:val="32"/>
          <w:szCs w:val="32"/>
        </w:rPr>
      </w:pPr>
    </w:p>
    <w:p w:rsidR="00861727" w:rsidRDefault="00861727">
      <w:pPr>
        <w:pStyle w:val="Default"/>
        <w:rPr>
          <w:rFonts w:ascii="仿宋" w:eastAsia="仿宋" w:hAnsi="仿宋" w:cs="仿宋"/>
          <w:b/>
          <w:spacing w:val="6"/>
          <w:sz w:val="32"/>
          <w:szCs w:val="32"/>
        </w:rPr>
      </w:pPr>
    </w:p>
    <w:p w:rsidR="00861727" w:rsidRDefault="00861727">
      <w:pPr>
        <w:pStyle w:val="71"/>
        <w:rPr>
          <w:rFonts w:ascii="仿宋" w:eastAsia="仿宋" w:hAnsi="仿宋" w:cs="仿宋"/>
          <w:b/>
          <w:spacing w:val="6"/>
          <w:sz w:val="32"/>
          <w:szCs w:val="32"/>
        </w:rPr>
      </w:pPr>
    </w:p>
    <w:p w:rsidR="00861727" w:rsidRDefault="00861727">
      <w:pPr>
        <w:rPr>
          <w:rFonts w:ascii="仿宋" w:eastAsia="仿宋" w:hAnsi="仿宋" w:cs="仿宋"/>
          <w:b/>
          <w:spacing w:val="6"/>
          <w:sz w:val="32"/>
          <w:szCs w:val="32"/>
        </w:rPr>
      </w:pPr>
    </w:p>
    <w:p w:rsidR="00861727" w:rsidRDefault="00861727">
      <w:pPr>
        <w:pStyle w:val="Default"/>
        <w:rPr>
          <w:rFonts w:ascii="仿宋" w:eastAsia="仿宋" w:hAnsi="仿宋" w:cs="仿宋"/>
          <w:b/>
          <w:spacing w:val="6"/>
          <w:sz w:val="32"/>
          <w:szCs w:val="32"/>
        </w:rPr>
      </w:pPr>
    </w:p>
    <w:p w:rsidR="00861727" w:rsidRDefault="00861727">
      <w:pPr>
        <w:pStyle w:val="71"/>
        <w:rPr>
          <w:rFonts w:ascii="仿宋" w:eastAsia="仿宋" w:hAnsi="仿宋" w:cs="仿宋"/>
          <w:b/>
          <w:spacing w:val="6"/>
          <w:sz w:val="32"/>
          <w:szCs w:val="32"/>
        </w:rPr>
      </w:pPr>
    </w:p>
    <w:p w:rsidR="00861727" w:rsidRDefault="00861727">
      <w:pPr>
        <w:rPr>
          <w:rFonts w:ascii="仿宋" w:eastAsia="仿宋" w:hAnsi="仿宋" w:cs="仿宋"/>
          <w:b/>
          <w:spacing w:val="6"/>
          <w:sz w:val="32"/>
          <w:szCs w:val="32"/>
        </w:rPr>
      </w:pPr>
    </w:p>
    <w:p w:rsidR="00861727" w:rsidRDefault="00861727">
      <w:pPr>
        <w:pStyle w:val="Default"/>
        <w:rPr>
          <w:rFonts w:ascii="仿宋" w:eastAsia="仿宋" w:hAnsi="仿宋" w:cs="仿宋"/>
          <w:b/>
          <w:spacing w:val="6"/>
          <w:sz w:val="32"/>
          <w:szCs w:val="32"/>
        </w:rPr>
      </w:pPr>
    </w:p>
    <w:p w:rsidR="00861727" w:rsidRDefault="00861727">
      <w:pPr>
        <w:pStyle w:val="71"/>
        <w:rPr>
          <w:rFonts w:ascii="仿宋" w:eastAsia="仿宋" w:hAnsi="仿宋" w:cs="仿宋"/>
          <w:b/>
          <w:spacing w:val="6"/>
          <w:sz w:val="32"/>
          <w:szCs w:val="32"/>
        </w:rPr>
      </w:pPr>
    </w:p>
    <w:p w:rsidR="00861727" w:rsidRDefault="00861727">
      <w:pPr>
        <w:rPr>
          <w:rFonts w:ascii="仿宋" w:eastAsia="仿宋" w:hAnsi="仿宋" w:cs="仿宋"/>
          <w:b/>
          <w:spacing w:val="6"/>
          <w:sz w:val="32"/>
          <w:szCs w:val="32"/>
        </w:rPr>
      </w:pPr>
    </w:p>
    <w:p w:rsidR="00861727" w:rsidRDefault="00861727">
      <w:pPr>
        <w:pStyle w:val="Default"/>
        <w:rPr>
          <w:rFonts w:ascii="仿宋" w:eastAsia="仿宋" w:hAnsi="仿宋" w:cs="仿宋"/>
          <w:b/>
          <w:spacing w:val="6"/>
          <w:sz w:val="32"/>
          <w:szCs w:val="32"/>
        </w:rPr>
      </w:pPr>
    </w:p>
    <w:p w:rsidR="00861727" w:rsidRDefault="00861727">
      <w:pPr>
        <w:pStyle w:val="71"/>
        <w:rPr>
          <w:rFonts w:ascii="仿宋" w:eastAsia="仿宋" w:hAnsi="仿宋" w:cs="仿宋"/>
          <w:b/>
          <w:spacing w:val="6"/>
          <w:sz w:val="32"/>
          <w:szCs w:val="32"/>
        </w:rPr>
      </w:pPr>
    </w:p>
    <w:p w:rsidR="00861727" w:rsidRDefault="00861727">
      <w:pPr>
        <w:rPr>
          <w:rFonts w:ascii="仿宋" w:eastAsia="仿宋" w:hAnsi="仿宋" w:cs="仿宋"/>
          <w:b/>
          <w:spacing w:val="6"/>
          <w:sz w:val="32"/>
          <w:szCs w:val="32"/>
        </w:rPr>
      </w:pPr>
    </w:p>
    <w:p w:rsidR="00861727" w:rsidRDefault="00861727">
      <w:pPr>
        <w:pStyle w:val="Default"/>
        <w:rPr>
          <w:rFonts w:ascii="仿宋" w:eastAsia="仿宋" w:hAnsi="仿宋" w:cs="仿宋"/>
          <w:b/>
          <w:spacing w:val="6"/>
          <w:sz w:val="32"/>
          <w:szCs w:val="32"/>
        </w:rPr>
      </w:pPr>
    </w:p>
    <w:p w:rsidR="00861727" w:rsidRDefault="00861727">
      <w:pPr>
        <w:pStyle w:val="71"/>
        <w:rPr>
          <w:rFonts w:ascii="仿宋" w:eastAsia="仿宋" w:hAnsi="仿宋" w:cs="仿宋"/>
          <w:b/>
          <w:spacing w:val="6"/>
          <w:sz w:val="32"/>
          <w:szCs w:val="32"/>
        </w:rPr>
      </w:pPr>
    </w:p>
    <w:p w:rsidR="00861727" w:rsidRDefault="00861727">
      <w:pPr>
        <w:rPr>
          <w:rFonts w:ascii="仿宋" w:eastAsia="仿宋" w:hAnsi="仿宋" w:cs="仿宋"/>
          <w:b/>
          <w:spacing w:val="6"/>
          <w:sz w:val="32"/>
          <w:szCs w:val="32"/>
        </w:rPr>
      </w:pPr>
    </w:p>
    <w:p w:rsidR="00861727" w:rsidRDefault="00861727">
      <w:pPr>
        <w:pStyle w:val="Default"/>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hint="eastAsia"/>
          <w:b/>
          <w:spacing w:val="6"/>
          <w:sz w:val="32"/>
          <w:szCs w:val="32"/>
        </w:rPr>
      </w:pPr>
    </w:p>
    <w:p w:rsidR="005726B5" w:rsidRDefault="005726B5">
      <w:pPr>
        <w:autoSpaceDE w:val="0"/>
        <w:autoSpaceDN w:val="0"/>
        <w:jc w:val="center"/>
        <w:rPr>
          <w:rFonts w:ascii="仿宋" w:eastAsia="仿宋" w:hAnsi="仿宋" w:cs="仿宋" w:hint="eastAsia"/>
          <w:b/>
          <w:spacing w:val="6"/>
          <w:sz w:val="32"/>
          <w:szCs w:val="32"/>
        </w:rPr>
      </w:pPr>
    </w:p>
    <w:p w:rsidR="005726B5" w:rsidRDefault="005726B5">
      <w:pPr>
        <w:autoSpaceDE w:val="0"/>
        <w:autoSpaceDN w:val="0"/>
        <w:jc w:val="center"/>
        <w:rPr>
          <w:rFonts w:ascii="仿宋" w:eastAsia="仿宋" w:hAnsi="仿宋" w:cs="仿宋"/>
          <w:b/>
          <w:spacing w:val="6"/>
          <w:sz w:val="32"/>
          <w:szCs w:val="32"/>
        </w:rPr>
      </w:pPr>
      <w:bookmarkStart w:id="167" w:name="_GoBack"/>
      <w:bookmarkEnd w:id="167"/>
    </w:p>
    <w:p w:rsidR="00861727" w:rsidRDefault="00861727">
      <w:pPr>
        <w:spacing w:line="360" w:lineRule="auto"/>
        <w:jc w:val="center"/>
        <w:rPr>
          <w:rFonts w:ascii="仿宋" w:eastAsia="仿宋" w:hAnsi="仿宋" w:cs="仿宋"/>
          <w:b/>
          <w:spacing w:val="6"/>
          <w:sz w:val="32"/>
          <w:szCs w:val="32"/>
        </w:rPr>
      </w:pPr>
    </w:p>
    <w:p w:rsidR="00861727" w:rsidRDefault="00F67E7A">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bookmarkStart w:id="168" w:name="OLE_LINK13"/>
      <w:bookmarkStart w:id="169" w:name="OLE_LINK14"/>
      <w:r>
        <w:rPr>
          <w:rFonts w:ascii="仿宋" w:eastAsia="仿宋" w:hAnsi="仿宋" w:cs="仿宋" w:hint="eastAsia"/>
          <w:b/>
          <w:spacing w:val="6"/>
          <w:sz w:val="32"/>
          <w:szCs w:val="32"/>
        </w:rPr>
        <w:t>残疾人福利性单位声明函</w:t>
      </w:r>
    </w:p>
    <w:bookmarkEnd w:id="168"/>
    <w:bookmarkEnd w:id="169"/>
    <w:p w:rsidR="00861727" w:rsidRDefault="00861727">
      <w:pPr>
        <w:spacing w:line="360" w:lineRule="auto"/>
        <w:rPr>
          <w:rFonts w:ascii="仿宋" w:eastAsia="仿宋" w:hAnsi="仿宋" w:cs="仿宋"/>
          <w:b/>
          <w:spacing w:val="6"/>
          <w:sz w:val="30"/>
          <w:szCs w:val="30"/>
        </w:rPr>
      </w:pP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00EC741F" w:rsidRPr="00EC741F">
        <w:rPr>
          <w:rFonts w:ascii="仿宋" w:eastAsia="仿宋" w:hAnsi="仿宋" w:cs="仿宋" w:hint="eastAsia"/>
          <w:sz w:val="24"/>
          <w:u w:val="single"/>
        </w:rPr>
        <w:t>绍兴市柯桥区交通运输行政执法队</w:t>
      </w:r>
      <w:r>
        <w:rPr>
          <w:rFonts w:ascii="仿宋" w:eastAsia="仿宋" w:hAnsi="仿宋" w:cs="仿宋" w:hint="eastAsia"/>
          <w:sz w:val="24"/>
        </w:rPr>
        <w:t>_单位的_</w:t>
      </w:r>
      <w:r w:rsidR="00EC741F" w:rsidRPr="00EC741F">
        <w:rPr>
          <w:rFonts w:ascii="仿宋" w:eastAsia="仿宋" w:hAnsi="仿宋" w:cs="仿宋" w:hint="eastAsia"/>
          <w:sz w:val="24"/>
          <w:u w:val="single"/>
        </w:rPr>
        <w:t>绍兴市柯桥区交通运输行政执法队物业服务采购项目</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861727" w:rsidRDefault="00F67E7A">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861727" w:rsidRDefault="00861727">
      <w:pPr>
        <w:spacing w:line="360" w:lineRule="auto"/>
        <w:ind w:firstLineChars="200" w:firstLine="480"/>
        <w:rPr>
          <w:rFonts w:ascii="仿宋" w:eastAsia="仿宋" w:hAnsi="仿宋" w:cs="仿宋"/>
          <w:sz w:val="24"/>
        </w:rPr>
      </w:pPr>
    </w:p>
    <w:p w:rsidR="00861727" w:rsidRDefault="00861727">
      <w:pPr>
        <w:spacing w:line="360" w:lineRule="auto"/>
        <w:ind w:firstLineChars="200" w:firstLine="480"/>
        <w:rPr>
          <w:rFonts w:ascii="仿宋" w:eastAsia="仿宋" w:hAnsi="仿宋" w:cs="仿宋"/>
          <w:sz w:val="24"/>
        </w:rPr>
      </w:pPr>
    </w:p>
    <w:p w:rsidR="00861727" w:rsidRDefault="00F67E7A">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861727" w:rsidRDefault="00F67E7A">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autoSpaceDE w:val="0"/>
        <w:autoSpaceDN w:val="0"/>
        <w:jc w:val="center"/>
        <w:rPr>
          <w:rFonts w:ascii="仿宋" w:eastAsia="仿宋" w:hAnsi="仿宋" w:cs="仿宋"/>
          <w:b/>
          <w:spacing w:val="6"/>
          <w:sz w:val="32"/>
          <w:szCs w:val="32"/>
        </w:rPr>
      </w:pPr>
    </w:p>
    <w:p w:rsidR="00861727" w:rsidRDefault="00861727">
      <w:pPr>
        <w:pStyle w:val="a9"/>
        <w:rPr>
          <w:rFonts w:ascii="仿宋" w:eastAsia="仿宋" w:hAnsi="仿宋" w:cs="仿宋"/>
        </w:rPr>
      </w:pPr>
    </w:p>
    <w:p w:rsidR="00861727" w:rsidRDefault="00861727">
      <w:pPr>
        <w:snapToGrid w:val="0"/>
        <w:spacing w:line="360" w:lineRule="auto"/>
        <w:rPr>
          <w:rFonts w:ascii="仿宋" w:eastAsia="仿宋" w:hAnsi="仿宋" w:cs="仿宋"/>
          <w:b/>
          <w:kern w:val="0"/>
          <w:sz w:val="32"/>
          <w:szCs w:val="32"/>
        </w:rPr>
      </w:pPr>
    </w:p>
    <w:p w:rsidR="00861727" w:rsidRDefault="00861727">
      <w:pPr>
        <w:snapToGrid w:val="0"/>
        <w:spacing w:line="360" w:lineRule="auto"/>
        <w:rPr>
          <w:rFonts w:ascii="仿宋" w:eastAsia="仿宋" w:hAnsi="仿宋" w:cs="仿宋"/>
          <w:b/>
          <w:kern w:val="0"/>
          <w:sz w:val="32"/>
          <w:szCs w:val="32"/>
        </w:rPr>
      </w:pPr>
    </w:p>
    <w:p w:rsidR="00861727" w:rsidRDefault="00861727">
      <w:pPr>
        <w:snapToGrid w:val="0"/>
        <w:spacing w:line="360" w:lineRule="auto"/>
        <w:rPr>
          <w:rFonts w:ascii="仿宋" w:eastAsia="仿宋" w:hAnsi="仿宋" w:cs="仿宋"/>
          <w:b/>
          <w:kern w:val="0"/>
          <w:sz w:val="32"/>
          <w:szCs w:val="32"/>
        </w:rPr>
      </w:pPr>
    </w:p>
    <w:p w:rsidR="00861727" w:rsidRDefault="00F67E7A">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t>附件7：中小企业声明函</w:t>
      </w:r>
    </w:p>
    <w:p w:rsidR="00861727" w:rsidRDefault="00861727">
      <w:pPr>
        <w:spacing w:line="360" w:lineRule="auto"/>
        <w:jc w:val="center"/>
        <w:rPr>
          <w:rFonts w:ascii="仿宋" w:eastAsia="仿宋" w:hAnsi="仿宋" w:cs="仿宋"/>
          <w:sz w:val="24"/>
          <w:u w:val="single"/>
        </w:rPr>
      </w:pPr>
    </w:p>
    <w:p w:rsidR="00861727" w:rsidRDefault="00F67E7A">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861727" w:rsidRDefault="00F67E7A">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sidR="005726B5" w:rsidRPr="005726B5">
        <w:rPr>
          <w:rFonts w:ascii="仿宋" w:eastAsia="仿宋" w:hAnsi="仿宋" w:cs="仿宋" w:hint="eastAsia"/>
          <w:sz w:val="24"/>
          <w:u w:val="single"/>
        </w:rPr>
        <w:t>绍兴市柯桥区交通运输行政执法队</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sidR="00EC741F" w:rsidRPr="00EC741F">
        <w:rPr>
          <w:rFonts w:ascii="仿宋" w:eastAsia="仿宋" w:hAnsi="仿宋" w:cs="仿宋" w:hint="eastAsia"/>
          <w:sz w:val="24"/>
          <w:u w:val="single"/>
        </w:rPr>
        <w:t>绍兴市柯桥区交通运输行政执法队物业服务采购项目</w:t>
      </w:r>
      <w:r>
        <w:rPr>
          <w:rFonts w:ascii="仿宋" w:eastAsia="仿宋" w:hAnsi="仿宋" w:cs="仿宋" w:hint="eastAsia"/>
          <w:sz w:val="24"/>
          <w:u w:val="single"/>
        </w:rPr>
        <w:t xml:space="preserve">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861727" w:rsidRDefault="00F67E7A">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sidR="00EC741F" w:rsidRPr="00EC741F">
        <w:rPr>
          <w:rFonts w:ascii="仿宋" w:eastAsia="仿宋" w:hAnsi="仿宋" w:cs="仿宋" w:hint="eastAsia"/>
          <w:sz w:val="24"/>
          <w:u w:val="single"/>
        </w:rPr>
        <w:t>绍兴市柯桥区交通运输行政执法队物业服务采购项目</w:t>
      </w:r>
      <w:r>
        <w:rPr>
          <w:rFonts w:ascii="仿宋" w:eastAsia="仿宋" w:hAnsi="仿宋" w:cs="仿宋" w:hint="eastAsia"/>
          <w:sz w:val="24"/>
        </w:rPr>
        <w:t>，属于</w:t>
      </w:r>
      <w:r>
        <w:rPr>
          <w:rFonts w:ascii="仿宋" w:eastAsia="仿宋" w:hAnsi="仿宋" w:cs="仿宋" w:hint="eastAsia"/>
          <w:sz w:val="24"/>
          <w:u w:val="single"/>
        </w:rPr>
        <w:t xml:space="preserve"> （</w:t>
      </w:r>
      <w:r w:rsidR="00EC741F">
        <w:rPr>
          <w:rFonts w:ascii="仿宋" w:eastAsia="仿宋" w:hAnsi="仿宋" w:cs="仿宋" w:hint="eastAsia"/>
          <w:sz w:val="24"/>
          <w:u w:val="single"/>
        </w:rPr>
        <w:t>物业管理</w:t>
      </w:r>
      <w:r>
        <w:rPr>
          <w:rFonts w:ascii="仿宋" w:eastAsia="仿宋" w:hAnsi="仿宋" w:cs="仿宋" w:hint="eastAsia"/>
          <w:sz w:val="24"/>
          <w:u w:val="single"/>
        </w:rPr>
        <w:t>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sidRPr="005726B5">
        <w:rPr>
          <w:rFonts w:ascii="仿宋" w:eastAsia="仿宋" w:hAnsi="仿宋" w:cs="仿宋" w:hint="eastAsia"/>
          <w:b/>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861727" w:rsidRDefault="00F67E7A">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 xml:space="preserve">属于 </w:t>
      </w:r>
      <w:r>
        <w:rPr>
          <w:rFonts w:ascii="仿宋" w:eastAsia="仿宋" w:hAnsi="仿宋" w:cs="仿宋" w:hint="eastAsia"/>
          <w:sz w:val="24"/>
          <w:u w:val="single"/>
        </w:rPr>
        <w:t xml:space="preserve">（采购文件中明确的所属行业）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861727" w:rsidRDefault="00F67E7A">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861727" w:rsidRDefault="00F67E7A">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861727" w:rsidRDefault="00F67E7A">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861727" w:rsidRDefault="00F67E7A">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861727" w:rsidRDefault="00F67E7A">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861727" w:rsidRDefault="00F67E7A">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w:t>
      </w:r>
      <w:proofErr w:type="gramStart"/>
      <w:r>
        <w:rPr>
          <w:rFonts w:ascii="仿宋" w:eastAsia="仿宋" w:hAnsi="仿宋" w:cs="仿宋" w:hint="eastAsia"/>
          <w:b/>
          <w:szCs w:val="21"/>
        </w:rPr>
        <w:t>一</w:t>
      </w:r>
      <w:proofErr w:type="gramEnd"/>
      <w:r>
        <w:rPr>
          <w:rFonts w:ascii="仿宋" w:eastAsia="仿宋" w:hAnsi="仿宋" w:cs="仿宋" w:hint="eastAsia"/>
          <w:b/>
          <w:szCs w:val="21"/>
        </w:rPr>
        <w:t>年度数据的新成立企业可不填报。</w:t>
      </w:r>
    </w:p>
    <w:p w:rsidR="00861727" w:rsidRDefault="00861727">
      <w:pPr>
        <w:spacing w:line="360" w:lineRule="auto"/>
        <w:ind w:right="420"/>
        <w:rPr>
          <w:rFonts w:ascii="仿宋" w:eastAsia="仿宋" w:hAnsi="仿宋" w:cs="仿宋"/>
          <w:sz w:val="24"/>
        </w:rPr>
      </w:pPr>
    </w:p>
    <w:p w:rsidR="00861727" w:rsidRDefault="00F67E7A">
      <w:pPr>
        <w:spacing w:line="360" w:lineRule="auto"/>
        <w:ind w:right="420"/>
        <w:rPr>
          <w:rFonts w:ascii="仿宋" w:eastAsia="仿宋" w:hAnsi="仿宋" w:cs="仿宋"/>
          <w:sz w:val="24"/>
        </w:rPr>
      </w:pPr>
      <w:r>
        <w:rPr>
          <w:rFonts w:ascii="仿宋" w:eastAsia="仿宋" w:hAnsi="仿宋" w:cs="仿宋" w:hint="eastAsia"/>
          <w:sz w:val="24"/>
        </w:rPr>
        <w:t xml:space="preserve">   </w:t>
      </w:r>
      <w:bookmarkStart w:id="170" w:name="OLE_LINK6"/>
      <w:r>
        <w:rPr>
          <w:rFonts w:ascii="仿宋" w:eastAsia="仿宋" w:hAnsi="仿宋" w:cs="仿宋" w:hint="eastAsia"/>
          <w:sz w:val="24"/>
        </w:rPr>
        <w:t>注：</w:t>
      </w:r>
    </w:p>
    <w:p w:rsidR="00861727" w:rsidRDefault="00F67E7A">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w:t>
      </w:r>
      <w:r>
        <w:rPr>
          <w:rFonts w:ascii="仿宋" w:eastAsia="仿宋" w:hAnsi="仿宋" w:cs="仿宋" w:hint="eastAsia"/>
          <w:sz w:val="24"/>
        </w:rPr>
        <w:lastRenderedPageBreak/>
        <w:t>上要求填写的，中小企业声明函无效，不享受中小企业扶持政策。声明内容不实的，属于提供虚假材料谋取中标、成交的，依法承担法律责任。</w:t>
      </w:r>
      <w:bookmarkEnd w:id="170"/>
    </w:p>
    <w:p w:rsidR="00861727" w:rsidRDefault="00F67E7A">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61727" w:rsidRDefault="00861727">
      <w:pPr>
        <w:pStyle w:val="2"/>
        <w:rPr>
          <w:rFonts w:ascii="仿宋" w:eastAsia="仿宋" w:cs="仿宋"/>
          <w:lang w:val="en-US"/>
        </w:rPr>
      </w:pPr>
    </w:p>
    <w:p w:rsidR="00861727" w:rsidRDefault="00F67E7A">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861727" w:rsidRDefault="00F67E7A">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861727" w:rsidRDefault="00F67E7A">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861727" w:rsidRDefault="00F67E7A">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861727" w:rsidRDefault="00F67E7A">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861727" w:rsidRDefault="00861727">
      <w:pPr>
        <w:pStyle w:val="a9"/>
        <w:rPr>
          <w:lang w:val="en-US"/>
        </w:rPr>
      </w:pPr>
    </w:p>
    <w:p w:rsidR="00861727" w:rsidRDefault="00F67E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861727" w:rsidRDefault="00861727">
      <w:pPr>
        <w:widowControl/>
        <w:jc w:val="left"/>
        <w:rPr>
          <w:rFonts w:ascii="仿宋" w:eastAsia="仿宋" w:hAnsi="仿宋" w:cs="仿宋"/>
          <w:kern w:val="0"/>
          <w:sz w:val="24"/>
        </w:rPr>
      </w:pPr>
    </w:p>
    <w:p w:rsidR="00861727" w:rsidRDefault="00F67E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61727">
        <w:trPr>
          <w:jc w:val="center"/>
        </w:trPr>
        <w:tc>
          <w:tcPr>
            <w:tcW w:w="1457"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861727">
        <w:trPr>
          <w:jc w:val="center"/>
        </w:trPr>
        <w:tc>
          <w:tcPr>
            <w:tcW w:w="1457"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Y＜50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Y＜300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Y＜300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Z＜300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X＜5</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Y＜200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Y＜50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Y＜100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Z＜2000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Y＜500</w:t>
            </w:r>
          </w:p>
        </w:tc>
      </w:tr>
      <w:tr w:rsidR="00861727">
        <w:trPr>
          <w:jc w:val="center"/>
        </w:trPr>
        <w:tc>
          <w:tcPr>
            <w:tcW w:w="1457"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r w:rsidR="00861727">
        <w:trPr>
          <w:jc w:val="center"/>
        </w:trPr>
        <w:tc>
          <w:tcPr>
            <w:tcW w:w="1457" w:type="dxa"/>
            <w:vMerge/>
            <w:vAlign w:val="center"/>
          </w:tcPr>
          <w:p w:rsidR="00861727" w:rsidRDefault="00861727">
            <w:pPr>
              <w:widowControl/>
              <w:jc w:val="left"/>
              <w:rPr>
                <w:rFonts w:ascii="仿宋" w:eastAsia="仿宋" w:hAnsi="仿宋" w:cs="仿宋"/>
                <w:kern w:val="0"/>
                <w:sz w:val="24"/>
              </w:rPr>
            </w:pP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Z＜100</w:t>
            </w:r>
          </w:p>
        </w:tc>
      </w:tr>
      <w:tr w:rsidR="00861727">
        <w:trPr>
          <w:jc w:val="center"/>
        </w:trPr>
        <w:tc>
          <w:tcPr>
            <w:tcW w:w="1457"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X＜10</w:t>
            </w:r>
          </w:p>
        </w:tc>
      </w:tr>
    </w:tbl>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3.企业划分指标以现行统计制度为准。</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861727" w:rsidRDefault="00861727">
      <w:pPr>
        <w:widowControl/>
        <w:jc w:val="left"/>
        <w:rPr>
          <w:rFonts w:ascii="仿宋" w:eastAsia="仿宋" w:hAnsi="仿宋" w:cs="仿宋"/>
          <w:kern w:val="0"/>
          <w:sz w:val="24"/>
        </w:rPr>
      </w:pPr>
    </w:p>
    <w:p w:rsidR="00861727" w:rsidRDefault="00861727">
      <w:pPr>
        <w:widowControl/>
        <w:jc w:val="left"/>
        <w:rPr>
          <w:rFonts w:ascii="仿宋" w:eastAsia="仿宋" w:hAnsi="仿宋" w:cs="仿宋"/>
          <w:kern w:val="0"/>
          <w:sz w:val="24"/>
        </w:rPr>
      </w:pPr>
    </w:p>
    <w:p w:rsidR="00861727" w:rsidRDefault="00F67E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861727" w:rsidRDefault="00F67E7A">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861727" w:rsidRDefault="00F67E7A">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将交通运输业中包括的“装卸搬运和运输代理业”修改为“多式联运和运输代理业、装卸搬运”。</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861727" w:rsidRDefault="00861727">
      <w:pPr>
        <w:widowControl/>
        <w:jc w:val="left"/>
        <w:rPr>
          <w:rFonts w:ascii="仿宋" w:eastAsia="仿宋" w:hAnsi="仿宋" w:cs="仿宋"/>
          <w:kern w:val="0"/>
          <w:sz w:val="18"/>
          <w:szCs w:val="18"/>
        </w:rPr>
      </w:pPr>
    </w:p>
    <w:p w:rsidR="00861727" w:rsidRDefault="00861727">
      <w:pPr>
        <w:widowControl/>
        <w:jc w:val="left"/>
        <w:rPr>
          <w:rFonts w:ascii="仿宋" w:eastAsia="仿宋" w:hAnsi="仿宋" w:cs="仿宋"/>
          <w:kern w:val="0"/>
          <w:sz w:val="18"/>
          <w:szCs w:val="18"/>
        </w:rPr>
      </w:pPr>
    </w:p>
    <w:p w:rsidR="00861727" w:rsidRDefault="00861727">
      <w:pPr>
        <w:widowControl/>
        <w:jc w:val="left"/>
        <w:rPr>
          <w:rFonts w:ascii="仿宋" w:eastAsia="仿宋" w:hAnsi="仿宋" w:cs="仿宋"/>
          <w:kern w:val="0"/>
          <w:sz w:val="18"/>
          <w:szCs w:val="18"/>
        </w:rPr>
      </w:pPr>
    </w:p>
    <w:p w:rsidR="00861727" w:rsidRDefault="00F67E7A">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861727" w:rsidRDefault="00F67E7A">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861727" w:rsidRDefault="00F67E7A">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861727" w:rsidRDefault="00F67E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二、适用范围。本规定适用于从事《国民经济行业分类》(GB/T4754-2011)中J门类（金融业）活动的企业。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七、标准值的评估和调整。金融业企业划型标准工作组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861727" w:rsidRDefault="00F67E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861727" w:rsidRDefault="00F67E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861727" w:rsidRDefault="00F67E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61727">
        <w:trPr>
          <w:jc w:val="center"/>
        </w:trPr>
        <w:tc>
          <w:tcPr>
            <w:tcW w:w="1760" w:type="dxa"/>
            <w:gridSpan w:val="2"/>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861727" w:rsidRDefault="00F67E7A">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861727">
        <w:trPr>
          <w:jc w:val="center"/>
        </w:trPr>
        <w:tc>
          <w:tcPr>
            <w:tcW w:w="73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61727">
        <w:trPr>
          <w:jc w:val="center"/>
        </w:trPr>
        <w:tc>
          <w:tcPr>
            <w:tcW w:w="1760" w:type="dxa"/>
            <w:gridSpan w:val="2"/>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861727">
        <w:trPr>
          <w:jc w:val="center"/>
        </w:trPr>
        <w:tc>
          <w:tcPr>
            <w:tcW w:w="1760" w:type="dxa"/>
            <w:gridSpan w:val="2"/>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861727">
        <w:trPr>
          <w:jc w:val="center"/>
        </w:trPr>
        <w:tc>
          <w:tcPr>
            <w:tcW w:w="1760" w:type="dxa"/>
            <w:gridSpan w:val="2"/>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861727">
        <w:trPr>
          <w:jc w:val="center"/>
        </w:trPr>
        <w:tc>
          <w:tcPr>
            <w:tcW w:w="1760" w:type="dxa"/>
            <w:gridSpan w:val="2"/>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861727">
        <w:trPr>
          <w:jc w:val="center"/>
        </w:trPr>
        <w:tc>
          <w:tcPr>
            <w:tcW w:w="1760" w:type="dxa"/>
            <w:gridSpan w:val="2"/>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861727">
        <w:trPr>
          <w:jc w:val="center"/>
        </w:trPr>
        <w:tc>
          <w:tcPr>
            <w:tcW w:w="1760" w:type="dxa"/>
            <w:gridSpan w:val="2"/>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861727">
        <w:trPr>
          <w:jc w:val="center"/>
        </w:trPr>
        <w:tc>
          <w:tcPr>
            <w:tcW w:w="73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861727">
        <w:trPr>
          <w:jc w:val="center"/>
        </w:trPr>
        <w:tc>
          <w:tcPr>
            <w:tcW w:w="735" w:type="dxa"/>
            <w:vMerge/>
            <w:vAlign w:val="center"/>
          </w:tcPr>
          <w:p w:rsidR="00861727" w:rsidRDefault="00861727">
            <w:pPr>
              <w:widowControl/>
              <w:jc w:val="left"/>
              <w:rPr>
                <w:rFonts w:ascii="仿宋" w:eastAsia="仿宋" w:hAnsi="仿宋" w:cs="仿宋"/>
                <w:kern w:val="0"/>
                <w:sz w:val="24"/>
              </w:rPr>
            </w:pPr>
          </w:p>
        </w:tc>
        <w:tc>
          <w:tcPr>
            <w:tcW w:w="1025" w:type="dxa"/>
            <w:vMerge/>
            <w:vAlign w:val="center"/>
          </w:tcPr>
          <w:p w:rsidR="00861727" w:rsidRDefault="00861727">
            <w:pPr>
              <w:widowControl/>
              <w:jc w:val="left"/>
              <w:rPr>
                <w:rFonts w:ascii="仿宋" w:eastAsia="仿宋" w:hAnsi="仿宋" w:cs="仿宋"/>
                <w:kern w:val="0"/>
                <w:sz w:val="24"/>
              </w:rPr>
            </w:pPr>
          </w:p>
        </w:tc>
        <w:tc>
          <w:tcPr>
            <w:tcW w:w="2836" w:type="dxa"/>
            <w:vMerge/>
            <w:vAlign w:val="center"/>
          </w:tcPr>
          <w:p w:rsidR="00861727" w:rsidRDefault="00861727">
            <w:pPr>
              <w:widowControl/>
              <w:jc w:val="left"/>
              <w:rPr>
                <w:rFonts w:ascii="仿宋" w:eastAsia="仿宋" w:hAnsi="仿宋" w:cs="仿宋"/>
                <w:kern w:val="0"/>
                <w:sz w:val="24"/>
              </w:rPr>
            </w:pPr>
          </w:p>
        </w:tc>
        <w:tc>
          <w:tcPr>
            <w:tcW w:w="60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61727" w:rsidRDefault="00F67E7A">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861727" w:rsidRDefault="00861727">
      <w:pPr>
        <w:rPr>
          <w:rFonts w:ascii="仿宋" w:eastAsia="仿宋" w:hAnsi="仿宋" w:cs="仿宋"/>
          <w:sz w:val="24"/>
        </w:rPr>
      </w:pPr>
    </w:p>
    <w:p w:rsidR="00861727" w:rsidRDefault="00861727">
      <w:pPr>
        <w:ind w:firstLineChars="200" w:firstLine="420"/>
        <w:rPr>
          <w:rFonts w:ascii="仿宋" w:eastAsia="仿宋" w:hAnsi="仿宋" w:cs="仿宋"/>
        </w:rPr>
      </w:pPr>
    </w:p>
    <w:p w:rsidR="00861727" w:rsidRDefault="00861727">
      <w:pPr>
        <w:spacing w:line="360" w:lineRule="auto"/>
        <w:ind w:right="420"/>
        <w:rPr>
          <w:rFonts w:ascii="仿宋" w:eastAsia="仿宋" w:hAnsi="仿宋" w:cs="仿宋"/>
        </w:rPr>
      </w:pPr>
    </w:p>
    <w:p w:rsidR="00861727" w:rsidRDefault="00861727">
      <w:pPr>
        <w:spacing w:line="360" w:lineRule="auto"/>
        <w:rPr>
          <w:rFonts w:ascii="宋体" w:hAnsi="宋体" w:cs="宋体"/>
          <w:bCs/>
          <w:sz w:val="24"/>
        </w:rPr>
      </w:pPr>
    </w:p>
    <w:sectPr w:rsidR="00861727">
      <w:headerReference w:type="default" r:id="rId30"/>
      <w:footerReference w:type="even" r:id="rId31"/>
      <w:footerReference w:type="default" r:id="rId32"/>
      <w:headerReference w:type="first" r:id="rId33"/>
      <w:footerReference w:type="first" r:id="rId3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5E5" w:rsidRDefault="000135E5">
      <w:r>
        <w:separator/>
      </w:r>
    </w:p>
  </w:endnote>
  <w:endnote w:type="continuationSeparator" w:id="0">
    <w:p w:rsidR="000135E5" w:rsidRDefault="0001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6" w:usb3="00000000" w:csb0="602E0107"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方正仿宋_GB2312">
    <w:altName w:val="仿宋"/>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framePr w:wrap="around" w:vAnchor="text" w:hAnchor="margin" w:xAlign="right" w:y="1"/>
      <w:rPr>
        <w:rStyle w:val="aff1"/>
      </w:rPr>
    </w:pPr>
    <w:r>
      <w:fldChar w:fldCharType="begin"/>
    </w:r>
    <w:r>
      <w:rPr>
        <w:rStyle w:val="aff1"/>
      </w:rPr>
      <w:instrText xml:space="preserve">PAGE  </w:instrText>
    </w:r>
    <w:r>
      <w:fldChar w:fldCharType="end"/>
    </w:r>
  </w:p>
  <w:p w:rsidR="00F67E7A" w:rsidRDefault="00F67E7A">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726B5">
                            <w:rPr>
                              <w:rFonts w:ascii="仿宋_GB2312" w:eastAsia="仿宋_GB2312"/>
                              <w:noProof/>
                              <w:kern w:val="0"/>
                              <w:szCs w:val="21"/>
                            </w:rPr>
                            <w:t>92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726B5">
                            <w:rPr>
                              <w:rFonts w:ascii="仿宋_GB2312" w:eastAsia="仿宋_GB2312"/>
                              <w:noProof/>
                              <w:kern w:val="0"/>
                              <w:szCs w:val="21"/>
                            </w:rPr>
                            <w:t>94</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F67E7A" w:rsidRDefault="00F67E7A">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726B5">
                      <w:rPr>
                        <w:rFonts w:ascii="仿宋_GB2312" w:eastAsia="仿宋_GB2312"/>
                        <w:noProof/>
                        <w:kern w:val="0"/>
                        <w:szCs w:val="21"/>
                      </w:rPr>
                      <w:t>92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726B5">
                      <w:rPr>
                        <w:rFonts w:ascii="仿宋_GB2312" w:eastAsia="仿宋_GB2312"/>
                        <w:noProof/>
                        <w:kern w:val="0"/>
                        <w:szCs w:val="21"/>
                      </w:rPr>
                      <w:t>94</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726B5">
                            <w:rPr>
                              <w:rFonts w:ascii="仿宋_GB2312" w:eastAsia="仿宋_GB2312"/>
                              <w:noProof/>
                              <w:kern w:val="0"/>
                              <w:szCs w:val="21"/>
                            </w:rPr>
                            <w:t>74</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726B5">
                            <w:rPr>
                              <w:rFonts w:ascii="仿宋_GB2312" w:eastAsia="仿宋_GB2312"/>
                              <w:noProof/>
                              <w:kern w:val="0"/>
                              <w:szCs w:val="21"/>
                            </w:rPr>
                            <w:t>94</w:t>
                          </w:r>
                          <w:r>
                            <w:rPr>
                              <w:rFonts w:ascii="仿宋_GB2312" w:eastAsia="仿宋_GB2312" w:hint="eastAsia"/>
                              <w:kern w:val="0"/>
                              <w:szCs w:val="21"/>
                            </w:rPr>
                            <w:fldChar w:fldCharType="end"/>
                          </w:r>
                          <w:bookmarkStart w:id="171" w:name="_Toc36110187"/>
                          <w:bookmarkStart w:id="172" w:name="_Toc131845147"/>
                          <w:bookmarkStart w:id="173" w:name="_Toc164085800"/>
                          <w:bookmarkStart w:id="174" w:name="_Toc91899912"/>
                          <w:r>
                            <w:rPr>
                              <w:rFonts w:ascii="仿宋_GB2312" w:eastAsia="仿宋_GB2312" w:hint="eastAsia"/>
                              <w:kern w:val="0"/>
                              <w:szCs w:val="21"/>
                            </w:rPr>
                            <w:t xml:space="preserve"> 页</w:t>
                          </w:r>
                          <w:bookmarkEnd w:id="171"/>
                          <w:bookmarkEnd w:id="172"/>
                          <w:bookmarkEnd w:id="173"/>
                          <w:bookmarkEnd w:id="17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F67E7A" w:rsidRDefault="00F67E7A">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726B5">
                      <w:rPr>
                        <w:rFonts w:ascii="仿宋_GB2312" w:eastAsia="仿宋_GB2312"/>
                        <w:noProof/>
                        <w:kern w:val="0"/>
                        <w:szCs w:val="21"/>
                      </w:rPr>
                      <w:t>74</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726B5">
                      <w:rPr>
                        <w:rFonts w:ascii="仿宋_GB2312" w:eastAsia="仿宋_GB2312"/>
                        <w:noProof/>
                        <w:kern w:val="0"/>
                        <w:szCs w:val="21"/>
                      </w:rPr>
                      <w:t>94</w:t>
                    </w:r>
                    <w:r>
                      <w:rPr>
                        <w:rFonts w:ascii="仿宋_GB2312" w:eastAsia="仿宋_GB2312" w:hint="eastAsia"/>
                        <w:kern w:val="0"/>
                        <w:szCs w:val="21"/>
                      </w:rPr>
                      <w:fldChar w:fldCharType="end"/>
                    </w:r>
                    <w:bookmarkStart w:id="175" w:name="_Toc36110187"/>
                    <w:bookmarkStart w:id="176" w:name="_Toc131845147"/>
                    <w:bookmarkStart w:id="177" w:name="_Toc164085800"/>
                    <w:bookmarkStart w:id="178" w:name="_Toc91899912"/>
                    <w:r>
                      <w:rPr>
                        <w:rFonts w:ascii="仿宋_GB2312" w:eastAsia="仿宋_GB2312" w:hint="eastAsia"/>
                        <w:kern w:val="0"/>
                        <w:szCs w:val="21"/>
                      </w:rPr>
                      <w:t xml:space="preserve"> 页</w:t>
                    </w:r>
                    <w:bookmarkEnd w:id="175"/>
                    <w:bookmarkEnd w:id="176"/>
                    <w:bookmarkEnd w:id="177"/>
                    <w:bookmarkEnd w:id="178"/>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30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p w:rsidR="00F67E7A" w:rsidRDefault="00F67E7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F67E7A" w:rsidRDefault="00F67E7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C741F">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C741F">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F67E7A" w:rsidRDefault="00F67E7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726B5">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726B5">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726B5">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726B5">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F67E7A" w:rsidRDefault="00F67E7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726B5">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726B5">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F67E7A" w:rsidRDefault="00F67E7A">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726B5">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726B5">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F67E7A" w:rsidRDefault="00F67E7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1"/>
      <w:framePr w:wrap="around" w:vAnchor="text" w:hAnchor="margin" w:xAlign="right" w:y="1"/>
      <w:rPr>
        <w:rStyle w:val="aff1"/>
      </w:rPr>
    </w:pPr>
    <w:r>
      <w:fldChar w:fldCharType="begin"/>
    </w:r>
    <w:r>
      <w:rPr>
        <w:rStyle w:val="aff1"/>
      </w:rPr>
      <w:instrText xml:space="preserve">PAGE  </w:instrText>
    </w:r>
    <w:r>
      <w:fldChar w:fldCharType="end"/>
    </w:r>
  </w:p>
  <w:p w:rsidR="00F67E7A" w:rsidRDefault="00F67E7A">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5E5" w:rsidRDefault="000135E5">
      <w:r>
        <w:separator/>
      </w:r>
    </w:p>
  </w:footnote>
  <w:footnote w:type="continuationSeparator" w:id="0">
    <w:p w:rsidR="000135E5" w:rsidRDefault="00013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2"/>
      <w:pBdr>
        <w:bottom w:val="none" w:sz="0" w:space="0" w:color="auto"/>
      </w:pBdr>
      <w:tabs>
        <w:tab w:val="clear" w:pos="4153"/>
        <w:tab w:val="clear" w:pos="8306"/>
      </w:tabs>
      <w:jc w:val="both"/>
    </w:pPr>
    <w:r>
      <w:rPr>
        <w:rFonts w:ascii="仿宋" w:eastAsia="仿宋" w:hAnsi="仿宋" w:cs="仿宋" w:hint="eastAsia"/>
        <w:u w:val="single"/>
      </w:rPr>
      <w:t xml:space="preserve">绍兴市柯桥区公共资源交易中心                                     文件编号: </w:t>
    </w:r>
    <w:hyperlink r:id="rId1" w:anchor="/plan/list/view?id=1000000000015933387&amp;_app_=zcy.procurement" w:tgtFrame="_blank" w:history="1">
      <w:r w:rsidRPr="00C02A45">
        <w:rPr>
          <w:rFonts w:ascii="仿宋" w:eastAsia="仿宋" w:hAnsi="仿宋" w:cs="仿宋" w:hint="eastAsia"/>
          <w:u w:val="single"/>
        </w:rPr>
        <w:t>临[2025]1742号</w:t>
      </w:r>
    </w:hyperlink>
    <w:r>
      <w:rPr>
        <w:rFonts w:ascii="仿宋" w:eastAsia="仿宋" w:hAnsi="仿宋" w:cs="仿宋" w:hint="eastAsia"/>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2"/>
      <w:pBdr>
        <w:bottom w:val="none" w:sz="0" w:space="0" w:color="auto"/>
      </w:pBdr>
      <w:tabs>
        <w:tab w:val="clear" w:pos="4153"/>
        <w:tab w:val="clear" w:pos="8306"/>
      </w:tabs>
      <w:jc w:val="both"/>
      <w:rPr>
        <w:u w:val="single"/>
      </w:rPr>
    </w:pPr>
    <w:r>
      <w:rPr>
        <w:rFonts w:ascii="仿宋" w:eastAsia="仿宋" w:hAnsi="仿宋" w:cs="仿宋" w:hint="eastAsia"/>
        <w:u w:val="single"/>
      </w:rPr>
      <w:t xml:space="preserve">绍兴市柯桥区公共资源交易中心                                      文件编号: </w:t>
    </w:r>
    <w:r w:rsidRPr="00C02A45">
      <w:rPr>
        <w:rFonts w:ascii="仿宋" w:eastAsia="仿宋" w:hAnsi="仿宋" w:cs="仿宋" w:hint="eastAsia"/>
        <w:u w:val="single"/>
      </w:rPr>
      <w:t>临[2025]1742号</w:t>
    </w:r>
    <w:r>
      <w:rPr>
        <w:rFonts w:ascii="仿宋" w:eastAsia="仿宋" w:hAnsi="仿宋" w:cs="仿宋" w:hint="eastAsia"/>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2"/>
      <w:jc w:val="left"/>
      <w:rPr>
        <w:rFonts w:ascii="仿宋_GB2312" w:eastAsia="仿宋_GB2312"/>
        <w:i/>
        <w:u w:val="single"/>
      </w:rPr>
    </w:pPr>
    <w:r>
      <w:t></w:t>
    </w:r>
    <w:r>
      <w:t></w:t>
    </w:r>
    <w:r>
      <w:t></w:t>
    </w:r>
    <w:r>
      <w:rPr>
        <w:rFonts w:ascii="仿宋" w:eastAsia="仿宋" w:hAnsi="仿宋" w:cs="仿宋" w:hint="eastAsia"/>
        <w:u w:val="single"/>
      </w:rPr>
      <w:t xml:space="preserve">绍兴市柯桥区公共资源交易中心                                     文件编号: </w:t>
    </w:r>
    <w:hyperlink r:id="rId1" w:anchor="/plan/list/view?id=1000000000015933387&amp;_app_=zcy.procurement" w:tgtFrame="_blank" w:history="1">
      <w:r w:rsidRPr="00C02A45">
        <w:rPr>
          <w:rFonts w:ascii="仿宋" w:eastAsia="仿宋" w:hAnsi="仿宋" w:cs="仿宋" w:hint="eastAsia"/>
          <w:u w:val="single"/>
        </w:rPr>
        <w:t>临[2025]1742号</w:t>
      </w:r>
    </w:hyperlink>
    <w:r>
      <w:rPr>
        <w:rFonts w:ascii="仿宋" w:eastAsia="仿宋" w:hAnsi="仿宋" w:cs="仿宋" w:hint="eastAsia"/>
      </w:rPr>
      <w:t xml:space="preserve">  </w:t>
    </w:r>
  </w:p>
  <w:p w:rsidR="00F67E7A" w:rsidRDefault="00F67E7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2"/>
      <w:jc w:val="left"/>
      <w:rPr>
        <w:rFonts w:ascii="仿宋_GB2312" w:eastAsia="仿宋_GB2312"/>
        <w:i/>
        <w:u w:val="single"/>
      </w:rPr>
    </w:pPr>
    <w:r>
      <w:t></w:t>
    </w:r>
    <w:r>
      <w:t></w:t>
    </w:r>
    <w:r>
      <w:t></w:t>
    </w:r>
    <w:r>
      <w:t></w:t>
    </w:r>
    <w:r>
      <w:t></w:t>
    </w:r>
    <w:r>
      <w:rPr>
        <w:rFonts w:ascii="仿宋" w:eastAsia="仿宋" w:hAnsi="仿宋" w:cs="仿宋" w:hint="eastAsia"/>
      </w:rPr>
      <w:t xml:space="preserve">（代理机构）                                                           文件编号:  </w:t>
    </w:r>
  </w:p>
  <w:p w:rsidR="00F67E7A" w:rsidRDefault="00F67E7A">
    <w:pPr>
      <w:pStyle w:val="af2"/>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2"/>
      <w:jc w:val="both"/>
      <w:rPr>
        <w:rFonts w:ascii="仿宋_GB2312" w:eastAsia="仿宋_GB2312"/>
        <w:b/>
        <w:i/>
        <w:u w:val="single"/>
      </w:rPr>
    </w:pPr>
    <w:r>
      <w:rPr>
        <w:rFonts w:hint="eastAsia"/>
      </w:rPr>
      <w:t xml:space="preserve"> </w:t>
    </w:r>
    <w:r>
      <w:rPr>
        <w:rFonts w:ascii="仿宋" w:eastAsia="仿宋" w:hAnsi="仿宋" w:cs="仿宋" w:hint="eastAsia"/>
      </w:rPr>
      <w:t xml:space="preserve">绍兴市柯桥区公共资源交易中心                                                      文件编号:  </w:t>
    </w:r>
  </w:p>
  <w:p w:rsidR="00F67E7A" w:rsidRDefault="00F67E7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EC741F" w:rsidP="00EC741F">
    <w:pPr>
      <w:pStyle w:val="af2"/>
      <w:pBdr>
        <w:bottom w:val="none" w:sz="0" w:space="1" w:color="auto"/>
      </w:pBdr>
      <w:ind w:right="720"/>
      <w:jc w:val="both"/>
    </w:pPr>
    <w:r>
      <w:rPr>
        <w:rFonts w:ascii="仿宋" w:eastAsia="仿宋" w:hAnsi="仿宋" w:cs="仿宋" w:hint="eastAsia"/>
        <w:u w:val="single"/>
      </w:rPr>
      <w:t xml:space="preserve">绍兴市柯桥区公共资源交易中心                                     文件编号: </w:t>
    </w:r>
    <w:hyperlink r:id="rId1" w:anchor="/plan/list/view?id=1000000000015933387&amp;_app_=zcy.procurement" w:tgtFrame="_blank" w:history="1">
      <w:r w:rsidRPr="00C02A45">
        <w:rPr>
          <w:rFonts w:ascii="仿宋" w:eastAsia="仿宋" w:hAnsi="仿宋" w:cs="仿宋" w:hint="eastAsia"/>
          <w:u w:val="single"/>
        </w:rPr>
        <w:t>临[2025]1742号</w:t>
      </w:r>
    </w:hyperlink>
    <w:r w:rsidR="00F67E7A">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rsidP="00F67E7A">
    <w:pPr>
      <w:pStyle w:val="af2"/>
      <w:pBdr>
        <w:bottom w:val="none" w:sz="0" w:space="1" w:color="auto"/>
      </w:pBdr>
      <w:ind w:right="720"/>
      <w:jc w:val="both"/>
      <w:rPr>
        <w:rFonts w:ascii="仿宋_GB2312" w:eastAsia="仿宋_GB2312"/>
        <w:b/>
        <w:i/>
        <w:iCs/>
        <w:u w:val="single"/>
      </w:rPr>
    </w:pPr>
    <w:r>
      <w:rPr>
        <w:rFonts w:ascii="仿宋" w:eastAsia="仿宋" w:hAnsi="仿宋" w:cs="仿宋" w:hint="eastAsia"/>
        <w:u w:val="single"/>
      </w:rPr>
      <w:t xml:space="preserve">绍兴市柯桥区公共资源交易中心                                     文件编号: </w:t>
    </w:r>
    <w:hyperlink r:id="rId1" w:anchor="/plan/list/view?id=1000000000015933387&amp;_app_=zcy.procurement" w:tgtFrame="_blank" w:history="1">
      <w:r w:rsidRPr="00C02A45">
        <w:rPr>
          <w:rFonts w:ascii="仿宋" w:eastAsia="仿宋" w:hAnsi="仿宋" w:cs="仿宋" w:hint="eastAsia"/>
          <w:u w:val="single"/>
        </w:rPr>
        <w:t>临[2025]1742号</w:t>
      </w:r>
    </w:hyperlink>
    <w:r>
      <w:t></w:t>
    </w:r>
    <w:r>
      <w:t></w:t>
    </w:r>
    <w:r>
      <w:t></w:t>
    </w:r>
    <w:r>
      <w:t></w:t>
    </w:r>
    <w:r>
      <w:t></w:t>
    </w:r>
    <w:r>
      <w:t></w:t>
    </w:r>
    <w:r>
      <w:t></w:t>
    </w:r>
    <w:r>
      <w:t></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7A" w:rsidRDefault="00F67E7A">
    <w:pPr>
      <w:pStyle w:val="af2"/>
      <w:jc w:val="left"/>
      <w:rPr>
        <w:rFonts w:ascii="仿宋_GB2312" w:eastAsia="仿宋_GB2312"/>
        <w:i/>
        <w:u w:val="single"/>
      </w:rPr>
    </w:pPr>
    <w:r>
      <w:rPr>
        <w:rFonts w:ascii="仿宋" w:eastAsia="仿宋" w:hAnsi="仿宋" w:cs="仿宋" w:hint="eastAsia"/>
      </w:rPr>
      <w:t xml:space="preserve">绍兴市柯桥区公共资源交易中心                                             文件编号:  </w:t>
    </w:r>
  </w:p>
  <w:p w:rsidR="00F67E7A" w:rsidRDefault="00F67E7A">
    <w:pPr>
      <w:pStyle w:val="af2"/>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B827C1"/>
    <w:multiLevelType w:val="singleLevel"/>
    <w:tmpl w:val="9BB827C1"/>
    <w:lvl w:ilvl="0">
      <w:start w:val="9"/>
      <w:numFmt w:val="chineseCounting"/>
      <w:suff w:val="nothing"/>
      <w:lvlText w:val="（%1）"/>
      <w:lvlJc w:val="left"/>
      <w:rPr>
        <w:rFonts w:hint="eastAsia"/>
      </w:r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13F3759F"/>
    <w:multiLevelType w:val="singleLevel"/>
    <w:tmpl w:val="13F3759F"/>
    <w:lvl w:ilvl="0">
      <w:start w:val="1"/>
      <w:numFmt w:val="decimal"/>
      <w:suff w:val="nothing"/>
      <w:lvlText w:val="（%1）"/>
      <w:lvlJc w:val="left"/>
    </w:lvl>
  </w:abstractNum>
  <w:abstractNum w:abstractNumId="3">
    <w:nsid w:val="3E1068B4"/>
    <w:multiLevelType w:val="singleLevel"/>
    <w:tmpl w:val="3E1068B4"/>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135E5"/>
    <w:rsid w:val="00083547"/>
    <w:rsid w:val="00172A27"/>
    <w:rsid w:val="001A0406"/>
    <w:rsid w:val="002D6E97"/>
    <w:rsid w:val="0039068C"/>
    <w:rsid w:val="003E672F"/>
    <w:rsid w:val="004247BA"/>
    <w:rsid w:val="005726B5"/>
    <w:rsid w:val="00734ADB"/>
    <w:rsid w:val="00861727"/>
    <w:rsid w:val="008A6C68"/>
    <w:rsid w:val="009E42AB"/>
    <w:rsid w:val="00B34AC1"/>
    <w:rsid w:val="00BE4968"/>
    <w:rsid w:val="00BF2F07"/>
    <w:rsid w:val="00C02A45"/>
    <w:rsid w:val="00C47A4B"/>
    <w:rsid w:val="00CB3ACA"/>
    <w:rsid w:val="00D30145"/>
    <w:rsid w:val="00DF54AE"/>
    <w:rsid w:val="00EC741F"/>
    <w:rsid w:val="00F67E7A"/>
    <w:rsid w:val="00FF484C"/>
    <w:rsid w:val="02265B14"/>
    <w:rsid w:val="035BEF8B"/>
    <w:rsid w:val="06CF5781"/>
    <w:rsid w:val="09CA42F7"/>
    <w:rsid w:val="0F096B8F"/>
    <w:rsid w:val="0F63063F"/>
    <w:rsid w:val="0F864C61"/>
    <w:rsid w:val="141F36D1"/>
    <w:rsid w:val="16E213DB"/>
    <w:rsid w:val="18E60774"/>
    <w:rsid w:val="1CBD61F3"/>
    <w:rsid w:val="1D2F1C3B"/>
    <w:rsid w:val="1FBFFEB0"/>
    <w:rsid w:val="275DFFED"/>
    <w:rsid w:val="2F0C0A43"/>
    <w:rsid w:val="30CD01D9"/>
    <w:rsid w:val="326F4556"/>
    <w:rsid w:val="3E6DF6DC"/>
    <w:rsid w:val="3F7F1F9A"/>
    <w:rsid w:val="3FCFDA4A"/>
    <w:rsid w:val="427E60E8"/>
    <w:rsid w:val="48496F13"/>
    <w:rsid w:val="4B66393E"/>
    <w:rsid w:val="4E530E23"/>
    <w:rsid w:val="4F4B3D85"/>
    <w:rsid w:val="57F624E8"/>
    <w:rsid w:val="599143D2"/>
    <w:rsid w:val="5B73EE39"/>
    <w:rsid w:val="5CFAC9C4"/>
    <w:rsid w:val="5F561B6F"/>
    <w:rsid w:val="5F57E5CA"/>
    <w:rsid w:val="60DC7DBC"/>
    <w:rsid w:val="629C46A6"/>
    <w:rsid w:val="64AFCBD0"/>
    <w:rsid w:val="669C35D3"/>
    <w:rsid w:val="6AFF2A6C"/>
    <w:rsid w:val="6D4F7ADB"/>
    <w:rsid w:val="6EBAEEF7"/>
    <w:rsid w:val="6FC37AD4"/>
    <w:rsid w:val="75480030"/>
    <w:rsid w:val="778CFDC4"/>
    <w:rsid w:val="77EDE09C"/>
    <w:rsid w:val="78AD1F79"/>
    <w:rsid w:val="79060E1F"/>
    <w:rsid w:val="79C210DB"/>
    <w:rsid w:val="7DFF3A1B"/>
    <w:rsid w:val="7F2A5316"/>
    <w:rsid w:val="7FCE9F2A"/>
    <w:rsid w:val="7FFA6A5B"/>
    <w:rsid w:val="B7FEB47E"/>
    <w:rsid w:val="BBFF8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60"/>
    <w:link w:val="Char3"/>
    <w:qFormat/>
    <w:pPr>
      <w:ind w:firstLine="420"/>
    </w:pPr>
    <w:rPr>
      <w:rFonts w:hAnsi="Calibri" w:cs="Times New Roman"/>
      <w:snapToGrid/>
      <w:szCs w:val="20"/>
    </w:rPr>
  </w:style>
  <w:style w:type="paragraph" w:styleId="60">
    <w:name w:val="toc 6"/>
    <w:basedOn w:val="a"/>
    <w:next w:val="a"/>
    <w:qFormat/>
    <w:pPr>
      <w:ind w:leftChars="1000" w:left="2100"/>
    </w:pPr>
  </w:style>
  <w:style w:type="paragraph" w:styleId="ab">
    <w:name w:val="Body Text Indent"/>
    <w:basedOn w:val="a"/>
    <w:next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2ff3">
    <w:name w:val="正文文本 (2)"/>
    <w:basedOn w:val="a"/>
    <w:qFormat/>
    <w:pPr>
      <w:spacing w:after="160"/>
      <w:jc w:val="center"/>
    </w:pPr>
    <w:rPr>
      <w:rFonts w:ascii="宋体" w:hAnsi="宋体" w:cs="宋体"/>
      <w:sz w:val="30"/>
      <w:szCs w:val="30"/>
      <w:lang w:val="zh-CN" w:bidi="zh-CN"/>
    </w:rPr>
  </w:style>
  <w:style w:type="paragraph" w:customStyle="1" w:styleId="1fe">
    <w:name w:val="正文文本1"/>
    <w:basedOn w:val="a"/>
    <w:qFormat/>
    <w:pPr>
      <w:spacing w:after="160"/>
      <w:ind w:firstLine="270"/>
    </w:pPr>
    <w:rPr>
      <w:rFonts w:ascii="宋体" w:hAnsi="宋体" w:cs="宋体"/>
      <w:sz w:val="20"/>
      <w:szCs w:val="20"/>
      <w:lang w:val="zh-CN" w:bidi="zh-CN"/>
    </w:rPr>
  </w:style>
  <w:style w:type="paragraph" w:customStyle="1" w:styleId="affffffffff9">
    <w:name w:val="表格标题"/>
    <w:basedOn w:val="a"/>
    <w:qFormat/>
    <w:rPr>
      <w:rFonts w:ascii="宋体" w:hAnsi="宋体" w:cs="宋体"/>
      <w:sz w:val="20"/>
      <w:szCs w:val="20"/>
      <w:lang w:val="zh-CN" w:bidi="zh-CN"/>
    </w:rPr>
  </w:style>
  <w:style w:type="paragraph" w:customStyle="1" w:styleId="affffffffffa">
    <w:name w:val="其他"/>
    <w:basedOn w:val="a"/>
    <w:qFormat/>
    <w:pPr>
      <w:spacing w:line="302" w:lineRule="exact"/>
    </w:pPr>
    <w:rPr>
      <w:rFonts w:ascii="宋体" w:hAnsi="宋体" w:cs="宋体"/>
      <w:sz w:val="20"/>
      <w:szCs w:val="20"/>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60"/>
    <w:link w:val="Char3"/>
    <w:qFormat/>
    <w:pPr>
      <w:ind w:firstLine="420"/>
    </w:pPr>
    <w:rPr>
      <w:rFonts w:hAnsi="Calibri" w:cs="Times New Roman"/>
      <w:snapToGrid/>
      <w:szCs w:val="20"/>
    </w:rPr>
  </w:style>
  <w:style w:type="paragraph" w:styleId="60">
    <w:name w:val="toc 6"/>
    <w:basedOn w:val="a"/>
    <w:next w:val="a"/>
    <w:qFormat/>
    <w:pPr>
      <w:ind w:leftChars="1000" w:left="2100"/>
    </w:pPr>
  </w:style>
  <w:style w:type="paragraph" w:styleId="ab">
    <w:name w:val="Body Text Indent"/>
    <w:basedOn w:val="a"/>
    <w:next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2ff3">
    <w:name w:val="正文文本 (2)"/>
    <w:basedOn w:val="a"/>
    <w:qFormat/>
    <w:pPr>
      <w:spacing w:after="160"/>
      <w:jc w:val="center"/>
    </w:pPr>
    <w:rPr>
      <w:rFonts w:ascii="宋体" w:hAnsi="宋体" w:cs="宋体"/>
      <w:sz w:val="30"/>
      <w:szCs w:val="30"/>
      <w:lang w:val="zh-CN" w:bidi="zh-CN"/>
    </w:rPr>
  </w:style>
  <w:style w:type="paragraph" w:customStyle="1" w:styleId="1fe">
    <w:name w:val="正文文本1"/>
    <w:basedOn w:val="a"/>
    <w:qFormat/>
    <w:pPr>
      <w:spacing w:after="160"/>
      <w:ind w:firstLine="270"/>
    </w:pPr>
    <w:rPr>
      <w:rFonts w:ascii="宋体" w:hAnsi="宋体" w:cs="宋体"/>
      <w:sz w:val="20"/>
      <w:szCs w:val="20"/>
      <w:lang w:val="zh-CN" w:bidi="zh-CN"/>
    </w:rPr>
  </w:style>
  <w:style w:type="paragraph" w:customStyle="1" w:styleId="affffffffff9">
    <w:name w:val="表格标题"/>
    <w:basedOn w:val="a"/>
    <w:qFormat/>
    <w:rPr>
      <w:rFonts w:ascii="宋体" w:hAnsi="宋体" w:cs="宋体"/>
      <w:sz w:val="20"/>
      <w:szCs w:val="20"/>
      <w:lang w:val="zh-CN" w:bidi="zh-CN"/>
    </w:rPr>
  </w:style>
  <w:style w:type="paragraph" w:customStyle="1" w:styleId="affffffffffa">
    <w:name w:val="其他"/>
    <w:basedOn w:val="a"/>
    <w:qFormat/>
    <w:pPr>
      <w:spacing w:line="302" w:lineRule="exact"/>
    </w:pPr>
    <w:rPr>
      <w:rFonts w:ascii="宋体" w:hAnsi="宋体" w:cs="宋体"/>
      <w:sz w:val="20"/>
      <w:szCs w:val="20"/>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zjzfcg.gov.cn" TargetMode="Externa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yperlink" Target="https://pay.zcygov.cn/purchaseplan_front/" TargetMode="External"/><Relationship Id="rId14" Type="http://schemas.openxmlformats.org/officeDocument/2006/relationships/hyperlink" Target="https://www.zcygov.cn/&#65289;&#33719;&#21462;&#65288;&#19979;&#36733;&#65289;&#25307;&#26631;&#25991;&#20214;&#65292;&#24182;&#20110;2025&#24180;%20&#26376;%20&#26085;%20&#28857;%20&#20998;00&#31186;" TargetMode="Externa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94</Pages>
  <Words>9306</Words>
  <Characters>53050</Characters>
  <Application>Microsoft Office Word</Application>
  <DocSecurity>0</DocSecurity>
  <Lines>442</Lines>
  <Paragraphs>124</Paragraphs>
  <ScaleCrop>false</ScaleCrop>
  <Company>杭州市国内经济合作办公室</Company>
  <LinksUpToDate>false</LinksUpToDate>
  <CharactersWithSpaces>62232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李刚</cp:lastModifiedBy>
  <cp:revision>12</cp:revision>
  <cp:lastPrinted>2022-01-01T03:06:00Z</cp:lastPrinted>
  <dcterms:created xsi:type="dcterms:W3CDTF">2021-08-04T00:22:00Z</dcterms:created>
  <dcterms:modified xsi:type="dcterms:W3CDTF">2025-06-05T06:20:00Z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7588BADC5B594B0F82F1231AA5CDF395_13</vt:lpwstr>
  </property>
  <property fmtid="{D5CDD505-2E9C-101B-9397-08002B2CF9AE}" pid="5" name="KSOTemplateDocerSaveRecord">
    <vt:lpwstr>eyJoZGlkIjoiMjc4MmI2NTM1NzQ0OWQxYTQ4ZjEzZWY1MDY4OTA5MmIiLCJ1c2VySWQiOiIzNzA3MTQ1NTYifQ==</vt:lpwstr>
  </property>
</Properties>
</file>