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龙游县自然资源和规划局202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5</w:t>
      </w:r>
      <w:r>
        <w:rPr>
          <w:rFonts w:hint="eastAsia" w:ascii="方正小标宋简体" w:hAnsi="黑体" w:eastAsia="方正小标宋简体" w:cs="黑体"/>
          <w:sz w:val="44"/>
          <w:szCs w:val="44"/>
        </w:rPr>
        <w:t>年0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6</w:t>
      </w:r>
      <w:r>
        <w:rPr>
          <w:rFonts w:hint="eastAsia" w:ascii="方正小标宋简体" w:hAnsi="黑体" w:eastAsia="方正小标宋简体" w:cs="黑体"/>
          <w:sz w:val="44"/>
          <w:szCs w:val="44"/>
        </w:rPr>
        <w:t>月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龙游县自然资源和规划局202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ascii="仿宋_GB2312" w:hAnsi="仿宋_GB2312" w:eastAsia="仿宋_GB2312" w:cs="仿宋_GB2312"/>
          <w:sz w:val="32"/>
          <w:szCs w:val="32"/>
        </w:rPr>
        <w:t>月采购意向公开如下：</w:t>
      </w:r>
    </w:p>
    <w:tbl>
      <w:tblPr>
        <w:tblStyle w:val="4"/>
        <w:tblW w:w="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374"/>
        <w:gridCol w:w="3419"/>
        <w:gridCol w:w="1008"/>
        <w:gridCol w:w="1451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1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1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1"/>
              <w:ind w:right="395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02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5年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龙游县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城市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国土空间监测项目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  <w:lang w:val="en-US" w:eastAsia="zh-CN" w:bidi="ar-SA"/>
              </w:rPr>
              <w:t>以2024年度国土变更调查成果为底图，在2024年度城市国土空间监测成果基础上，依据2025年6月底之前的高分辨率遥感影像和最新的相关专题资料，结合实地调查等工作，组织开展城市国土空间监测工作。监测工作以土地利用现状为依据，确定监测要素的空间位置、占地范围、面积(长度)、相关属性等，对变化情况和相关属性进行更新和完善，对新增的要素进行监测，掌握城市建设总量、用地结构、基础设施和服务功能等情况，支撑城市建设用地细化、国土空间规划编制及实施监督、国土空间规划城市体检评估、盘活存量土地、用途管制等国土空间治理工</w:t>
            </w:r>
            <w:bookmarkStart w:id="0" w:name="_GoBack"/>
            <w:bookmarkEnd w:id="0"/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  <w:lang w:val="en-US" w:eastAsia="zh-CN" w:bidi="ar-SA"/>
              </w:rPr>
              <w:t>作。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30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2025.7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ind w:firstLine="4480" w:firstLineChars="1400"/>
      </w:pPr>
      <w:r>
        <w:rPr>
          <w:rFonts w:ascii="仿宋_GB2312" w:hAnsi="仿宋_GB2312" w:eastAsia="仿宋_GB2312" w:cs="仿宋_GB2312"/>
          <w:sz w:val="32"/>
          <w:szCs w:val="32"/>
        </w:rPr>
        <w:t xml:space="preserve">龙游县自然资源和规划局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39"/>
    <w:rsid w:val="001E25D7"/>
    <w:rsid w:val="005E561B"/>
    <w:rsid w:val="00893339"/>
    <w:rsid w:val="009D7E8C"/>
    <w:rsid w:val="00AE3DA8"/>
    <w:rsid w:val="00B21B16"/>
    <w:rsid w:val="00BA5CF7"/>
    <w:rsid w:val="00F14665"/>
    <w:rsid w:val="19E40311"/>
    <w:rsid w:val="1EE22670"/>
    <w:rsid w:val="2B625705"/>
    <w:rsid w:val="5FE65FFC"/>
    <w:rsid w:val="6E900EFE"/>
    <w:rsid w:val="73F4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ody Text"/>
    <w:basedOn w:val="1"/>
    <w:link w:val="6"/>
    <w:unhideWhenUsed/>
    <w:qFormat/>
    <w:uiPriority w:val="1"/>
    <w:pPr>
      <w:widowControl w:val="0"/>
      <w:autoSpaceDE w:val="0"/>
      <w:autoSpaceDN w:val="0"/>
      <w:adjustRightInd/>
      <w:snapToGrid/>
      <w:spacing w:after="0"/>
    </w:pPr>
    <w:rPr>
      <w:rFonts w:ascii="仿宋" w:hAnsi="仿宋" w:eastAsia="仿宋" w:cs="仿宋"/>
      <w:sz w:val="28"/>
      <w:szCs w:val="28"/>
    </w:rPr>
  </w:style>
  <w:style w:type="character" w:customStyle="1" w:styleId="6">
    <w:name w:val="正文文本 字符"/>
    <w:basedOn w:val="5"/>
    <w:link w:val="3"/>
    <w:qFormat/>
    <w:uiPriority w:val="1"/>
    <w:rPr>
      <w:rFonts w:ascii="仿宋" w:hAnsi="仿宋" w:eastAsia="仿宋" w:cs="仿宋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419</Words>
  <Characters>443</Characters>
  <Lines>2</Lines>
  <Paragraphs>1</Paragraphs>
  <TotalTime>45</TotalTime>
  <ScaleCrop>false</ScaleCrop>
  <LinksUpToDate>false</LinksUpToDate>
  <CharactersWithSpaces>449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2023-05-08T01:27:00Z</dcterms:created>
  <dc:creator>Administrator</dc:creator>
  <cp:lastModifiedBy>Administrator</cp:lastModifiedBy>
  <dcterms:modified xsi:type="dcterms:W3CDTF">2025-06-10T02:59:50Z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eyJoZGlkIjoiZTFiZGQ3NDcxNGM0OWMzOTA5M2ExZjQzMGFhMjc3NDQiLCJ1c2VySWQiOiIzMzg0MDE4NTcifQ==</vt:lpwstr>
  </property>
  <property fmtid="{D5CDD505-2E9C-101B-9397-08002B2CF9AE}" pid="3" name="KSOProductBuildVer">
    <vt:lpwstr>2052-11.8.2.11542</vt:lpwstr>
  </property>
  <property fmtid="{D5CDD505-2E9C-101B-9397-08002B2CF9AE}" pid="4" name="ICV">
    <vt:lpwstr>3F35598093E141BC8394C2F42CCF1046</vt:lpwstr>
  </property>
</Properties>
</file>