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7" w:rsidRDefault="004A5897" w:rsidP="004A5897">
      <w:pPr>
        <w:jc w:val="center"/>
        <w:rPr>
          <w:rFonts w:hint="eastAsia"/>
        </w:rPr>
      </w:pPr>
      <w:r>
        <w:rPr>
          <w:rFonts w:hint="eastAsia"/>
        </w:rPr>
        <w:t>项目概况</w:t>
      </w:r>
    </w:p>
    <w:p w:rsidR="004A5897" w:rsidRDefault="004A5897" w:rsidP="004A5897">
      <w:pPr>
        <w:rPr>
          <w:rFonts w:hint="eastAsia"/>
        </w:rPr>
      </w:pPr>
    </w:p>
    <w:p w:rsidR="004A5897" w:rsidRDefault="004A5897" w:rsidP="004A5897"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</w:rPr>
        <w:t>普陀山</w:t>
      </w:r>
      <w:r>
        <w:rPr>
          <w:rFonts w:hint="eastAsia"/>
        </w:rPr>
        <w:t>-</w:t>
      </w:r>
      <w:r>
        <w:rPr>
          <w:rFonts w:hint="eastAsia"/>
        </w:rPr>
        <w:t>朱家尖管委会全息</w:t>
      </w:r>
      <w:proofErr w:type="gramStart"/>
      <w:r>
        <w:rPr>
          <w:rFonts w:hint="eastAsia"/>
        </w:rPr>
        <w:t>多维智治平台</w:t>
      </w:r>
      <w:proofErr w:type="gramEnd"/>
      <w:r>
        <w:rPr>
          <w:rFonts w:hint="eastAsia"/>
        </w:rPr>
        <w:t>（二期）建设项目</w:t>
      </w:r>
      <w:r>
        <w:rPr>
          <w:rFonts w:hint="eastAsia"/>
        </w:rPr>
        <w:t xml:space="preserve"> </w:t>
      </w:r>
    </w:p>
    <w:p w:rsidR="004A5897" w:rsidRDefault="004A5897" w:rsidP="004A5897">
      <w:pPr>
        <w:rPr>
          <w:rFonts w:hint="eastAsia"/>
        </w:rPr>
      </w:pPr>
      <w:r>
        <w:rPr>
          <w:rFonts w:hint="eastAsia"/>
        </w:rPr>
        <w:t>项目预算：</w:t>
      </w:r>
      <w:r>
        <w:rPr>
          <w:rFonts w:hint="eastAsia"/>
        </w:rPr>
        <w:t>120</w:t>
      </w:r>
      <w:r>
        <w:rPr>
          <w:rFonts w:hint="eastAsia"/>
        </w:rPr>
        <w:t>万</w:t>
      </w:r>
    </w:p>
    <w:p w:rsidR="004A5897" w:rsidRDefault="004A5897" w:rsidP="004A5897">
      <w:pPr>
        <w:rPr>
          <w:rFonts w:hint="eastAsia"/>
        </w:rPr>
      </w:pPr>
      <w:r>
        <w:rPr>
          <w:rFonts w:hint="eastAsia"/>
        </w:rPr>
        <w:t>项目简介：</w:t>
      </w:r>
      <w:bookmarkStart w:id="0" w:name="_GoBack"/>
      <w:bookmarkEnd w:id="0"/>
    </w:p>
    <w:p w:rsidR="00953137" w:rsidRDefault="004A5897" w:rsidP="004A5897">
      <w:r>
        <w:rPr>
          <w:rFonts w:hint="eastAsia"/>
        </w:rPr>
        <w:t>本项目基于一期成果，对普陀山</w:t>
      </w:r>
      <w:r>
        <w:rPr>
          <w:rFonts w:hint="eastAsia"/>
        </w:rPr>
        <w:t>-</w:t>
      </w:r>
      <w:r>
        <w:rPr>
          <w:rFonts w:hint="eastAsia"/>
        </w:rPr>
        <w:t>朱家尖智慧停车系统进行全面升级，构建“智慧停车管理、全息多维智治、事件协同处置”三位一体的综合平台。涵盖智慧停车全方位管理、全息要素驾驶舱升级、事件中心全流程优化等核心建设内容，打破数据孤岛，提升区域精细化、智能化、现代化治理水平。</w:t>
      </w:r>
    </w:p>
    <w:sectPr w:rsidR="00953137" w:rsidSect="00CF0315">
      <w:pgSz w:w="11907" w:h="16839" w:code="9"/>
      <w:pgMar w:top="1440" w:right="1797" w:bottom="1440" w:left="1797" w:header="0" w:footer="1599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97"/>
    <w:rsid w:val="004A5897"/>
    <w:rsid w:val="007B6A57"/>
    <w:rsid w:val="00BF4575"/>
    <w:rsid w:val="00CF0315"/>
    <w:rsid w:val="00D6272E"/>
    <w:rsid w:val="00F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2025-05-30T07:43:00Z</dcterms:created>
  <dcterms:modified xsi:type="dcterms:W3CDTF">2025-05-30T07:44:00Z</dcterms:modified>
</cp:coreProperties>
</file>