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34" w:rsidRDefault="00310002">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ascii="宋体" w:hint="eastAsia"/>
          <w:b/>
          <w:noProof/>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562610" cy="560070"/>
                    </a:xfrm>
                    <a:prstGeom prst="rect">
                      <a:avLst/>
                    </a:prstGeom>
                  </pic:spPr>
                </pic:pic>
              </a:graphicData>
            </a:graphic>
          </wp:inline>
        </w:drawing>
      </w:r>
    </w:p>
    <w:p w:rsidR="00751134" w:rsidRDefault="00310002">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ascii="宋体" w:hint="eastAsia"/>
          <w:b/>
          <w:kern w:val="0"/>
          <w:sz w:val="52"/>
          <w:szCs w:val="52"/>
        </w:rPr>
        <w:t>台州市政府采购招标文件</w:t>
      </w:r>
    </w:p>
    <w:p w:rsidR="00751134" w:rsidRDefault="003100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32"/>
        </w:rPr>
        <w:t>TZCG-2025-GK024</w:t>
      </w:r>
      <w:r>
        <w:rPr>
          <w:rFonts w:ascii="宋体" w:hint="eastAsia"/>
          <w:b/>
          <w:kern w:val="0"/>
          <w:sz w:val="32"/>
        </w:rPr>
        <w:t>号</w:t>
      </w:r>
    </w:p>
    <w:p w:rsidR="00751134" w:rsidRDefault="0075113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751134" w:rsidRDefault="00751134">
      <w:pPr>
        <w:autoSpaceDE w:val="0"/>
        <w:autoSpaceDN w:val="0"/>
        <w:adjustRightInd w:val="0"/>
        <w:spacing w:line="360" w:lineRule="auto"/>
        <w:rPr>
          <w:rFonts w:ascii="宋体"/>
          <w:b/>
          <w:kern w:val="0"/>
          <w:sz w:val="52"/>
          <w:szCs w:val="52"/>
        </w:rPr>
      </w:pPr>
    </w:p>
    <w:p w:rsidR="00751134" w:rsidRDefault="00751134">
      <w:pPr>
        <w:autoSpaceDE w:val="0"/>
        <w:autoSpaceDN w:val="0"/>
        <w:adjustRightInd w:val="0"/>
        <w:spacing w:line="360" w:lineRule="auto"/>
        <w:ind w:firstLineChars="642" w:firstLine="1798"/>
        <w:jc w:val="left"/>
        <w:rPr>
          <w:rFonts w:ascii="宋体"/>
          <w:kern w:val="0"/>
          <w:sz w:val="28"/>
        </w:rPr>
      </w:pPr>
    </w:p>
    <w:p w:rsidR="00751134" w:rsidRDefault="00751134">
      <w:pPr>
        <w:autoSpaceDE w:val="0"/>
        <w:autoSpaceDN w:val="0"/>
        <w:adjustRightInd w:val="0"/>
        <w:spacing w:line="360" w:lineRule="auto"/>
        <w:jc w:val="center"/>
        <w:rPr>
          <w:rFonts w:ascii="宋体"/>
          <w:kern w:val="0"/>
          <w:sz w:val="28"/>
        </w:rPr>
      </w:pPr>
    </w:p>
    <w:p w:rsidR="00751134" w:rsidRDefault="00310002">
      <w:pPr>
        <w:autoSpaceDE w:val="0"/>
        <w:autoSpaceDN w:val="0"/>
        <w:adjustRightInd w:val="0"/>
        <w:spacing w:line="360" w:lineRule="auto"/>
        <w:jc w:val="center"/>
        <w:rPr>
          <w:rFonts w:ascii="宋体"/>
          <w:kern w:val="0"/>
          <w:sz w:val="28"/>
        </w:rPr>
      </w:pPr>
      <w:r>
        <w:rPr>
          <w:rFonts w:ascii="宋体" w:hint="eastAsia"/>
          <w:kern w:val="0"/>
          <w:sz w:val="28"/>
        </w:rPr>
        <w:t>采购项目：台州职业技术学院教学区电梯加装项目</w:t>
      </w:r>
    </w:p>
    <w:p w:rsidR="00751134" w:rsidRDefault="00310002">
      <w:pPr>
        <w:autoSpaceDE w:val="0"/>
        <w:autoSpaceDN w:val="0"/>
        <w:adjustRightInd w:val="0"/>
        <w:spacing w:line="360" w:lineRule="auto"/>
        <w:jc w:val="center"/>
        <w:rPr>
          <w:rFonts w:ascii="宋体"/>
          <w:kern w:val="0"/>
          <w:sz w:val="28"/>
        </w:rPr>
      </w:pPr>
      <w:r>
        <w:rPr>
          <w:rFonts w:ascii="宋体" w:hint="eastAsia"/>
          <w:kern w:val="0"/>
          <w:sz w:val="28"/>
        </w:rPr>
        <w:t>采</w:t>
      </w:r>
      <w:r>
        <w:rPr>
          <w:rFonts w:ascii="宋体" w:hint="eastAsia"/>
          <w:kern w:val="0"/>
          <w:sz w:val="28"/>
        </w:rPr>
        <w:t xml:space="preserve"> </w:t>
      </w:r>
      <w:r>
        <w:rPr>
          <w:rFonts w:ascii="宋体" w:hint="eastAsia"/>
          <w:kern w:val="0"/>
          <w:sz w:val="28"/>
        </w:rPr>
        <w:t>购</w:t>
      </w:r>
      <w:r>
        <w:rPr>
          <w:rFonts w:ascii="宋体" w:hint="eastAsia"/>
          <w:kern w:val="0"/>
          <w:sz w:val="28"/>
        </w:rPr>
        <w:t xml:space="preserve"> </w:t>
      </w:r>
      <w:r>
        <w:rPr>
          <w:rFonts w:ascii="宋体" w:hint="eastAsia"/>
          <w:kern w:val="0"/>
          <w:sz w:val="28"/>
        </w:rPr>
        <w:t>人：台州职业技术学院</w:t>
      </w:r>
    </w:p>
    <w:p w:rsidR="00751134" w:rsidRDefault="00751134">
      <w:pPr>
        <w:autoSpaceDE w:val="0"/>
        <w:autoSpaceDN w:val="0"/>
        <w:adjustRightInd w:val="0"/>
        <w:spacing w:line="360" w:lineRule="auto"/>
        <w:jc w:val="center"/>
        <w:rPr>
          <w:rFonts w:ascii="宋体"/>
          <w:kern w:val="0"/>
          <w:sz w:val="28"/>
        </w:rPr>
      </w:pPr>
    </w:p>
    <w:p w:rsidR="00751134" w:rsidRDefault="00751134">
      <w:pPr>
        <w:autoSpaceDE w:val="0"/>
        <w:autoSpaceDN w:val="0"/>
        <w:adjustRightInd w:val="0"/>
        <w:spacing w:line="360" w:lineRule="auto"/>
        <w:jc w:val="center"/>
        <w:rPr>
          <w:rFonts w:ascii="宋体"/>
          <w:kern w:val="0"/>
          <w:sz w:val="28"/>
        </w:rPr>
      </w:pPr>
    </w:p>
    <w:p w:rsidR="00751134" w:rsidRDefault="00751134">
      <w:pPr>
        <w:autoSpaceDE w:val="0"/>
        <w:autoSpaceDN w:val="0"/>
        <w:adjustRightInd w:val="0"/>
        <w:spacing w:line="360" w:lineRule="auto"/>
        <w:rPr>
          <w:rFonts w:ascii="宋体"/>
          <w:kern w:val="0"/>
          <w:sz w:val="28"/>
        </w:rPr>
      </w:pPr>
    </w:p>
    <w:p w:rsidR="00751134" w:rsidRDefault="0075113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751134" w:rsidRDefault="0075113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751134" w:rsidRDefault="0075113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751134" w:rsidRDefault="003100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Pr>
          <w:rFonts w:ascii="宋体" w:hAnsi="宋体" w:cs="宋体" w:hint="eastAsia"/>
          <w:kern w:val="0"/>
          <w:sz w:val="28"/>
          <w:szCs w:val="28"/>
        </w:rPr>
        <w:t>台州市政府采购中心</w:t>
      </w:r>
    </w:p>
    <w:p w:rsidR="00751134" w:rsidRDefault="003100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pPr>
      <w:r>
        <w:rPr>
          <w:rFonts w:ascii="宋体" w:hAnsi="宋体" w:cs="宋体" w:hint="eastAsia"/>
          <w:kern w:val="0"/>
          <w:sz w:val="28"/>
          <w:szCs w:val="28"/>
        </w:rPr>
        <w:t>2025</w:t>
      </w:r>
      <w:r>
        <w:rPr>
          <w:rFonts w:ascii="宋体" w:hAnsi="宋体" w:cs="宋体" w:hint="eastAsia"/>
          <w:kern w:val="0"/>
          <w:sz w:val="28"/>
          <w:szCs w:val="28"/>
        </w:rPr>
        <w:t>年</w:t>
      </w:r>
      <w:r>
        <w:rPr>
          <w:rFonts w:ascii="宋体" w:hAnsi="宋体" w:cs="宋体" w:hint="eastAsia"/>
          <w:kern w:val="0"/>
          <w:sz w:val="28"/>
          <w:szCs w:val="28"/>
        </w:rPr>
        <w:t xml:space="preserve"> 6 </w:t>
      </w:r>
      <w:r>
        <w:rPr>
          <w:rFonts w:ascii="宋体" w:hAnsi="宋体" w:cs="宋体" w:hint="eastAsia"/>
          <w:kern w:val="0"/>
          <w:sz w:val="28"/>
          <w:szCs w:val="28"/>
        </w:rPr>
        <w:t>月</w:t>
      </w:r>
      <w:r>
        <w:rPr>
          <w:rFonts w:ascii="宋体" w:hAnsi="宋体" w:cs="宋体" w:hint="eastAsia"/>
          <w:kern w:val="0"/>
          <w:sz w:val="28"/>
          <w:szCs w:val="28"/>
        </w:rPr>
        <w:t xml:space="preserve"> 25  </w:t>
      </w:r>
      <w:r>
        <w:rPr>
          <w:rFonts w:ascii="宋体" w:hAnsi="宋体" w:cs="宋体" w:hint="eastAsia"/>
          <w:kern w:val="0"/>
          <w:sz w:val="28"/>
          <w:szCs w:val="28"/>
        </w:rPr>
        <w:t>日</w:t>
      </w:r>
    </w:p>
    <w:p w:rsidR="00751134" w:rsidRDefault="00751134">
      <w:pPr>
        <w:spacing w:line="360" w:lineRule="auto"/>
      </w:pPr>
    </w:p>
    <w:p w:rsidR="00751134" w:rsidRDefault="00751134">
      <w:pPr>
        <w:spacing w:line="360" w:lineRule="auto"/>
      </w:pPr>
    </w:p>
    <w:p w:rsidR="00751134" w:rsidRDefault="00751134">
      <w:pPr>
        <w:pStyle w:val="21"/>
      </w:pPr>
    </w:p>
    <w:p w:rsidR="00751134" w:rsidRDefault="00751134">
      <w:pPr>
        <w:pStyle w:val="21"/>
      </w:pPr>
    </w:p>
    <w:p w:rsidR="00751134" w:rsidRDefault="00751134">
      <w:pPr>
        <w:pStyle w:val="12"/>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751134" w:rsidRDefault="00751134">
          <w:pPr>
            <w:spacing w:line="480" w:lineRule="auto"/>
            <w:jc w:val="center"/>
            <w:rPr>
              <w:rFonts w:ascii="宋体" w:hAnsi="宋体"/>
              <w:sz w:val="28"/>
              <w:szCs w:val="28"/>
            </w:rPr>
          </w:pPr>
        </w:p>
        <w:p w:rsidR="00751134" w:rsidRDefault="00310002">
          <w:pPr>
            <w:spacing w:line="480" w:lineRule="auto"/>
            <w:jc w:val="center"/>
            <w:rPr>
              <w:sz w:val="28"/>
              <w:szCs w:val="28"/>
            </w:rPr>
          </w:pPr>
          <w:r>
            <w:rPr>
              <w:rFonts w:ascii="宋体" w:hAnsi="宋体"/>
              <w:b/>
              <w:bCs/>
              <w:sz w:val="36"/>
              <w:szCs w:val="36"/>
            </w:rPr>
            <w:lastRenderedPageBreak/>
            <w:t>目</w:t>
          </w:r>
          <w:r>
            <w:rPr>
              <w:rFonts w:ascii="宋体" w:hAnsi="宋体" w:hint="eastAsia"/>
              <w:b/>
              <w:bCs/>
              <w:sz w:val="36"/>
              <w:szCs w:val="36"/>
            </w:rPr>
            <w:t xml:space="preserve">  </w:t>
          </w:r>
          <w:r>
            <w:rPr>
              <w:rFonts w:ascii="宋体" w:hAnsi="宋体"/>
              <w:b/>
              <w:bCs/>
              <w:sz w:val="36"/>
              <w:szCs w:val="36"/>
            </w:rPr>
            <w:t>录</w:t>
          </w:r>
        </w:p>
        <w:p w:rsidR="00751134" w:rsidRDefault="00310002">
          <w:pPr>
            <w:pStyle w:val="10"/>
            <w:tabs>
              <w:tab w:val="right" w:leader="dot" w:pos="8620"/>
            </w:tabs>
            <w:rPr>
              <w:rFonts w:eastAsiaTheme="minorEastAsia" w:cstheme="minorBidi"/>
              <w:sz w:val="28"/>
              <w:szCs w:val="28"/>
            </w:rPr>
          </w:pPr>
          <w:hyperlink w:anchor="_Toc4350_WPSOffice_Level1" w:history="1">
            <w:r>
              <w:rPr>
                <w:rFonts w:eastAsiaTheme="minorEastAsia" w:cstheme="minorBidi" w:hint="eastAsia"/>
                <w:sz w:val="28"/>
                <w:szCs w:val="28"/>
              </w:rPr>
              <w:t>第一章</w:t>
            </w:r>
            <w:r>
              <w:rPr>
                <w:rFonts w:eastAsiaTheme="minorEastAsia" w:cstheme="minorBidi" w:hint="eastAsia"/>
                <w:sz w:val="28"/>
                <w:szCs w:val="28"/>
              </w:rPr>
              <w:t xml:space="preserve"> </w:t>
            </w:r>
            <w:r>
              <w:rPr>
                <w:rFonts w:eastAsiaTheme="minorEastAsia" w:cstheme="minorBidi" w:hint="eastAsia"/>
                <w:sz w:val="28"/>
                <w:szCs w:val="28"/>
              </w:rPr>
              <w:t>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hyperlink>
        </w:p>
        <w:p w:rsidR="00751134" w:rsidRDefault="00310002">
          <w:pPr>
            <w:pStyle w:val="10"/>
            <w:tabs>
              <w:tab w:val="right" w:leader="dot" w:pos="8620"/>
            </w:tabs>
            <w:rPr>
              <w:rFonts w:eastAsiaTheme="minorEastAsia" w:cstheme="minorBidi"/>
              <w:sz w:val="28"/>
              <w:szCs w:val="28"/>
            </w:rPr>
          </w:pPr>
          <w:hyperlink w:anchor="_Toc25017_WPSOffice_Level1" w:history="1">
            <w:r>
              <w:rPr>
                <w:rFonts w:eastAsiaTheme="minorEastAsia" w:cstheme="minorBidi" w:hint="eastAsia"/>
                <w:sz w:val="28"/>
                <w:szCs w:val="28"/>
              </w:rPr>
              <w:t>第二章</w:t>
            </w:r>
            <w:r>
              <w:rPr>
                <w:rFonts w:eastAsiaTheme="minorEastAsia" w:cstheme="minorBidi" w:hint="eastAsia"/>
                <w:sz w:val="28"/>
                <w:szCs w:val="28"/>
              </w:rPr>
              <w:t xml:space="preserve"> </w:t>
            </w:r>
            <w:r>
              <w:rPr>
                <w:rFonts w:eastAsiaTheme="minorEastAsia" w:cstheme="minorBidi" w:hint="eastAsia"/>
                <w:sz w:val="28"/>
                <w:szCs w:val="28"/>
              </w:rPr>
              <w:t>投标人须知</w:t>
            </w:r>
            <w:r>
              <w:rPr>
                <w:rFonts w:eastAsiaTheme="minorEastAsia" w:cstheme="minorBidi"/>
                <w:sz w:val="28"/>
                <w:szCs w:val="28"/>
              </w:rPr>
              <w:tab/>
            </w:r>
            <w:r>
              <w:rPr>
                <w:rFonts w:eastAsiaTheme="minorEastAsia" w:cstheme="minorBidi" w:hint="eastAsia"/>
                <w:sz w:val="28"/>
                <w:szCs w:val="28"/>
              </w:rPr>
              <w:t>5</w:t>
            </w:r>
          </w:hyperlink>
        </w:p>
        <w:p w:rsidR="00751134" w:rsidRDefault="00310002">
          <w:pPr>
            <w:pStyle w:val="10"/>
            <w:tabs>
              <w:tab w:val="right" w:leader="dot" w:pos="8620"/>
            </w:tabs>
            <w:ind w:rightChars="304" w:right="638"/>
            <w:rPr>
              <w:rFonts w:eastAsiaTheme="minorEastAsia" w:cstheme="minorBidi"/>
              <w:sz w:val="28"/>
              <w:szCs w:val="28"/>
            </w:rPr>
          </w:pPr>
          <w:hyperlink w:anchor="_Toc13072_WPSOffice_Level1" w:history="1">
            <w:r>
              <w:rPr>
                <w:rFonts w:eastAsiaTheme="minorEastAsia" w:cstheme="minorBidi" w:hint="eastAsia"/>
                <w:sz w:val="28"/>
                <w:szCs w:val="28"/>
              </w:rPr>
              <w:t>第三章</w:t>
            </w:r>
            <w:r>
              <w:rPr>
                <w:rFonts w:eastAsiaTheme="minorEastAsia" w:cstheme="minorBidi" w:hint="eastAsia"/>
                <w:sz w:val="28"/>
                <w:szCs w:val="28"/>
              </w:rPr>
              <w:t xml:space="preserve"> </w:t>
            </w:r>
            <w:r>
              <w:rPr>
                <w:rFonts w:eastAsiaTheme="minorEastAsia" w:cstheme="minorBidi" w:hint="eastAsia"/>
                <w:sz w:val="28"/>
                <w:szCs w:val="28"/>
              </w:rPr>
              <w:t>招标需求</w:t>
            </w:r>
            <w:r>
              <w:rPr>
                <w:rFonts w:eastAsiaTheme="minorEastAsia" w:cstheme="minorBidi"/>
                <w:sz w:val="28"/>
                <w:szCs w:val="28"/>
              </w:rPr>
              <w:tab/>
            </w:r>
            <w:r>
              <w:rPr>
                <w:rFonts w:eastAsiaTheme="minorEastAsia" w:cstheme="minorBidi" w:hint="eastAsia"/>
                <w:sz w:val="28"/>
                <w:szCs w:val="28"/>
              </w:rPr>
              <w:t>1</w:t>
            </w:r>
          </w:hyperlink>
          <w:r>
            <w:rPr>
              <w:rFonts w:eastAsiaTheme="minorEastAsia" w:cstheme="minorBidi" w:hint="eastAsia"/>
              <w:sz w:val="28"/>
              <w:szCs w:val="28"/>
            </w:rPr>
            <w:t>4</w:t>
          </w:r>
        </w:p>
        <w:p w:rsidR="00751134" w:rsidRDefault="00310002">
          <w:pPr>
            <w:pStyle w:val="10"/>
            <w:tabs>
              <w:tab w:val="right" w:leader="dot" w:pos="8620"/>
            </w:tabs>
            <w:rPr>
              <w:rFonts w:eastAsiaTheme="minorEastAsia" w:cstheme="minorBidi"/>
              <w:sz w:val="28"/>
              <w:szCs w:val="28"/>
            </w:rPr>
          </w:pPr>
          <w:hyperlink w:anchor="_Toc31173_WPSOffice_Level1" w:history="1">
            <w:r>
              <w:rPr>
                <w:rFonts w:eastAsiaTheme="minorEastAsia" w:cstheme="minorBidi" w:hint="eastAsia"/>
                <w:sz w:val="28"/>
                <w:szCs w:val="28"/>
              </w:rPr>
              <w:t>第四章</w:t>
            </w:r>
            <w:r>
              <w:rPr>
                <w:rFonts w:eastAsiaTheme="minorEastAsia" w:cstheme="minorBidi" w:hint="eastAsia"/>
                <w:sz w:val="28"/>
                <w:szCs w:val="28"/>
              </w:rPr>
              <w:t xml:space="preserve"> </w:t>
            </w:r>
            <w:r>
              <w:rPr>
                <w:rFonts w:eastAsiaTheme="minorEastAsia" w:cstheme="minorBidi" w:hint="eastAsia"/>
                <w:sz w:val="28"/>
                <w:szCs w:val="28"/>
              </w:rPr>
              <w:t>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hyperlink>
        </w:p>
        <w:p w:rsidR="00751134" w:rsidRDefault="00310002">
          <w:pPr>
            <w:pStyle w:val="10"/>
            <w:tabs>
              <w:tab w:val="right" w:leader="dot" w:pos="8620"/>
            </w:tabs>
            <w:rPr>
              <w:rFonts w:eastAsiaTheme="minorEastAsia" w:cstheme="minorBidi"/>
              <w:sz w:val="28"/>
              <w:szCs w:val="28"/>
            </w:rPr>
          </w:pPr>
          <w:hyperlink w:anchor="_Toc27944_WPSOffice_Level1" w:history="1">
            <w:r>
              <w:rPr>
                <w:rFonts w:eastAsiaTheme="minorEastAsia" w:cstheme="minorBidi" w:hint="eastAsia"/>
                <w:sz w:val="28"/>
                <w:szCs w:val="28"/>
              </w:rPr>
              <w:t>第五章</w:t>
            </w:r>
            <w:r>
              <w:rPr>
                <w:rFonts w:eastAsiaTheme="minorEastAsia" w:cstheme="minorBidi" w:hint="eastAsia"/>
                <w:sz w:val="28"/>
                <w:szCs w:val="28"/>
              </w:rPr>
              <w:t xml:space="preserve"> </w:t>
            </w:r>
            <w:r>
              <w:rPr>
                <w:rFonts w:eastAsiaTheme="minorEastAsia" w:cstheme="minorBidi" w:hint="eastAsia"/>
                <w:sz w:val="28"/>
                <w:szCs w:val="28"/>
              </w:rPr>
              <w:t>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hyperlink>
        </w:p>
        <w:p w:rsidR="00751134" w:rsidRDefault="00310002">
          <w:pPr>
            <w:pStyle w:val="10"/>
            <w:tabs>
              <w:tab w:val="right" w:leader="dot" w:pos="8620"/>
            </w:tabs>
          </w:pPr>
          <w:hyperlink w:anchor="_Toc5481_WPSOffice_Level1" w:history="1">
            <w:r>
              <w:rPr>
                <w:rFonts w:eastAsiaTheme="minorEastAsia" w:cstheme="minorBidi" w:hint="eastAsia"/>
                <w:sz w:val="28"/>
                <w:szCs w:val="28"/>
              </w:rPr>
              <w:t>第六章</w:t>
            </w:r>
            <w:r>
              <w:rPr>
                <w:rFonts w:eastAsiaTheme="minorEastAsia" w:cstheme="minorBidi" w:hint="eastAsia"/>
                <w:sz w:val="28"/>
                <w:szCs w:val="28"/>
              </w:rPr>
              <w:t xml:space="preserve"> </w:t>
            </w:r>
            <w:r>
              <w:rPr>
                <w:rFonts w:eastAsiaTheme="minorEastAsia" w:cstheme="minorBidi" w:hint="eastAsia"/>
                <w:sz w:val="28"/>
                <w:szCs w:val="28"/>
              </w:rPr>
              <w:t>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hyperlink>
        </w:p>
      </w:sdtContent>
    </w:sdt>
    <w:bookmarkEnd w:id="0"/>
    <w:p w:rsidR="00751134" w:rsidRDefault="00751134">
      <w:pPr>
        <w:spacing w:line="480" w:lineRule="auto"/>
        <w:rPr>
          <w:sz w:val="28"/>
          <w:szCs w:val="28"/>
        </w:rPr>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751134">
      <w:pPr>
        <w:spacing w:line="360" w:lineRule="auto"/>
      </w:pPr>
    </w:p>
    <w:p w:rsidR="00751134" w:rsidRDefault="00310002">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751134" w:rsidRDefault="00310002">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ascii="宋体" w:hAnsi="宋体" w:cs="宋体" w:hint="eastAsia"/>
          <w:b/>
          <w:kern w:val="0"/>
          <w:sz w:val="36"/>
          <w:szCs w:val="36"/>
        </w:rPr>
        <w:lastRenderedPageBreak/>
        <w:t>投标邀请</w:t>
      </w:r>
      <w:bookmarkEnd w:id="5"/>
    </w:p>
    <w:p w:rsidR="00751134" w:rsidRDefault="00310002">
      <w:pPr>
        <w:autoSpaceDE w:val="0"/>
        <w:autoSpaceDN w:val="0"/>
        <w:adjustRightInd w:val="0"/>
        <w:ind w:firstLine="420"/>
        <w:jc w:val="left"/>
        <w:rPr>
          <w:rFonts w:ascii="宋体" w:hAnsi="宋体" w:cs="宋体"/>
          <w:sz w:val="24"/>
        </w:rPr>
      </w:pPr>
      <w:bookmarkStart w:id="6" w:name="_Toc28359079"/>
      <w:bookmarkStart w:id="7" w:name="_Toc28359002"/>
      <w:bookmarkStart w:id="8" w:name="_Toc35393621"/>
      <w:bookmarkStart w:id="9" w:name="_Toc35393790"/>
      <w:bookmarkStart w:id="10" w:name="_Hlk24379207"/>
      <w:r>
        <w:rPr>
          <w:rFonts w:ascii="宋体" w:hAnsi="宋体" w:cs="宋体" w:hint="eastAsia"/>
          <w:sz w:val="24"/>
        </w:rPr>
        <w:t>台州市政府采购中心受台州职业技术学院委托，就台州职业技术学院教学区电梯加装项目进行公开招标，欢迎符合资格条件的国内投标人参加投标。</w:t>
      </w:r>
    </w:p>
    <w:p w:rsidR="00751134" w:rsidRDefault="00310002">
      <w:pPr>
        <w:pStyle w:val="2"/>
        <w:ind w:firstLineChars="200" w:firstLine="482"/>
        <w:rPr>
          <w:rFonts w:cs="宋体"/>
          <w:bCs/>
          <w:sz w:val="24"/>
          <w:szCs w:val="24"/>
        </w:rPr>
      </w:pPr>
      <w:r>
        <w:rPr>
          <w:rFonts w:cs="宋体" w:hint="eastAsia"/>
          <w:bCs/>
          <w:sz w:val="24"/>
          <w:szCs w:val="24"/>
        </w:rPr>
        <w:t>一、项目基本情况</w:t>
      </w:r>
      <w:bookmarkEnd w:id="6"/>
      <w:bookmarkEnd w:id="7"/>
      <w:bookmarkEnd w:id="8"/>
      <w:bookmarkEnd w:id="9"/>
    </w:p>
    <w:p w:rsidR="00751134" w:rsidRDefault="00310002">
      <w:pPr>
        <w:spacing w:line="360" w:lineRule="auto"/>
        <w:ind w:firstLineChars="200" w:firstLine="480"/>
        <w:rPr>
          <w:rFonts w:ascii="宋体" w:hAnsi="宋体" w:cs="宋体"/>
          <w:sz w:val="24"/>
        </w:rPr>
      </w:pPr>
      <w:r>
        <w:rPr>
          <w:rFonts w:ascii="宋体" w:hAnsi="宋体" w:cs="宋体" w:hint="eastAsia"/>
          <w:sz w:val="24"/>
        </w:rPr>
        <w:t>项目编号：</w:t>
      </w:r>
      <w:r>
        <w:rPr>
          <w:rFonts w:ascii="宋体" w:hAnsi="宋体" w:cs="宋体" w:hint="eastAsia"/>
          <w:sz w:val="24"/>
        </w:rPr>
        <w:t>TZCG-2025-GK024</w:t>
      </w:r>
      <w:r>
        <w:rPr>
          <w:rFonts w:asciiTheme="minorEastAsia" w:eastAsiaTheme="minorEastAsia" w:hAnsiTheme="minorEastAsia" w:cstheme="minorEastAsia" w:hint="eastAsia"/>
          <w:sz w:val="24"/>
        </w:rPr>
        <w:t>号</w:t>
      </w:r>
    </w:p>
    <w:p w:rsidR="00751134" w:rsidRDefault="00310002">
      <w:pPr>
        <w:spacing w:line="360" w:lineRule="auto"/>
        <w:ind w:firstLineChars="200" w:firstLine="480"/>
      </w:pPr>
      <w:r>
        <w:rPr>
          <w:rFonts w:ascii="宋体" w:hAnsi="宋体" w:cs="宋体" w:hint="eastAsia"/>
          <w:sz w:val="24"/>
        </w:rPr>
        <w:t>项目名</w:t>
      </w:r>
      <w:r>
        <w:rPr>
          <w:rFonts w:ascii="宋体" w:hAnsi="宋体" w:cs="宋体" w:hint="eastAsia"/>
          <w:sz w:val="24"/>
        </w:rPr>
        <w:t>称：</w:t>
      </w:r>
      <w:bookmarkEnd w:id="10"/>
      <w:r>
        <w:rPr>
          <w:rFonts w:ascii="宋体" w:hAnsi="宋体" w:cs="宋体" w:hint="eastAsia"/>
          <w:sz w:val="24"/>
        </w:rPr>
        <w:t>台州职业技术学院教学区电梯加装项目</w:t>
      </w:r>
    </w:p>
    <w:tbl>
      <w:tblPr>
        <w:tblpPr w:leftFromText="181" w:rightFromText="181" w:bottomFromText="170" w:vertAnchor="text" w:tblpXSpec="center" w:tblpY="1"/>
        <w:tblOverlap w:val="neve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149"/>
        <w:gridCol w:w="800"/>
        <w:gridCol w:w="914"/>
        <w:gridCol w:w="1750"/>
        <w:gridCol w:w="1861"/>
      </w:tblGrid>
      <w:tr w:rsidR="00751134">
        <w:trPr>
          <w:trHeight w:val="750"/>
          <w:jc w:val="center"/>
        </w:trPr>
        <w:tc>
          <w:tcPr>
            <w:tcW w:w="1022" w:type="dxa"/>
            <w:vAlign w:val="center"/>
          </w:tcPr>
          <w:p w:rsidR="00751134" w:rsidRDefault="00310002">
            <w:pPr>
              <w:tabs>
                <w:tab w:val="left" w:pos="8280"/>
              </w:tabs>
              <w:autoSpaceDE w:val="0"/>
              <w:autoSpaceDN w:val="0"/>
              <w:adjustRightInd w:val="0"/>
              <w:jc w:val="center"/>
              <w:rPr>
                <w:rFonts w:ascii="宋体" w:hAnsi="宋体" w:cs="宋体"/>
                <w:b/>
                <w:szCs w:val="21"/>
              </w:rPr>
            </w:pPr>
            <w:bookmarkStart w:id="11" w:name="_Toc35393622"/>
            <w:bookmarkStart w:id="12" w:name="_Toc35393791"/>
            <w:bookmarkStart w:id="13" w:name="_Toc28359003"/>
            <w:bookmarkStart w:id="14" w:name="_Toc28359080"/>
            <w:r>
              <w:rPr>
                <w:rFonts w:ascii="宋体" w:hAnsi="宋体" w:cs="宋体" w:hint="eastAsia"/>
                <w:b/>
                <w:szCs w:val="21"/>
              </w:rPr>
              <w:t>标项号</w:t>
            </w:r>
          </w:p>
        </w:tc>
        <w:tc>
          <w:tcPr>
            <w:tcW w:w="2149" w:type="dxa"/>
            <w:vAlign w:val="center"/>
          </w:tcPr>
          <w:p w:rsidR="00751134" w:rsidRDefault="00310002">
            <w:pPr>
              <w:tabs>
                <w:tab w:val="left" w:pos="8280"/>
              </w:tabs>
              <w:autoSpaceDE w:val="0"/>
              <w:autoSpaceDN w:val="0"/>
              <w:adjustRightInd w:val="0"/>
              <w:ind w:firstLineChars="50" w:firstLine="105"/>
              <w:jc w:val="center"/>
              <w:rPr>
                <w:rFonts w:ascii="宋体" w:hAnsi="宋体" w:cs="宋体"/>
                <w:b/>
                <w:szCs w:val="21"/>
              </w:rPr>
            </w:pPr>
            <w:r>
              <w:rPr>
                <w:rFonts w:ascii="宋体" w:hAnsi="宋体" w:cs="宋体" w:hint="eastAsia"/>
                <w:b/>
                <w:szCs w:val="21"/>
              </w:rPr>
              <w:t>标项名称</w:t>
            </w:r>
          </w:p>
        </w:tc>
        <w:tc>
          <w:tcPr>
            <w:tcW w:w="800" w:type="dxa"/>
            <w:vAlign w:val="center"/>
          </w:tcPr>
          <w:p w:rsidR="00751134" w:rsidRDefault="00310002">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914" w:type="dxa"/>
            <w:vAlign w:val="center"/>
          </w:tcPr>
          <w:p w:rsidR="00751134" w:rsidRDefault="00310002">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1750" w:type="dxa"/>
            <w:vAlign w:val="center"/>
          </w:tcPr>
          <w:p w:rsidR="00751134" w:rsidRDefault="00310002">
            <w:pPr>
              <w:tabs>
                <w:tab w:val="left" w:pos="8280"/>
              </w:tabs>
              <w:autoSpaceDE w:val="0"/>
              <w:autoSpaceDN w:val="0"/>
              <w:adjustRightInd w:val="0"/>
              <w:jc w:val="center"/>
              <w:rPr>
                <w:rFonts w:ascii="宋体" w:hAnsi="宋体"/>
                <w:b/>
                <w:szCs w:val="21"/>
              </w:rPr>
            </w:pPr>
            <w:r>
              <w:rPr>
                <w:rFonts w:ascii="宋体" w:hAnsi="宋体" w:hint="eastAsia"/>
                <w:b/>
                <w:szCs w:val="21"/>
              </w:rPr>
              <w:t>总预算</w:t>
            </w:r>
          </w:p>
          <w:p w:rsidR="00751134" w:rsidRDefault="00310002">
            <w:pPr>
              <w:tabs>
                <w:tab w:val="left" w:pos="8280"/>
              </w:tabs>
              <w:autoSpaceDE w:val="0"/>
              <w:autoSpaceDN w:val="0"/>
              <w:adjustRightInd w:val="0"/>
              <w:jc w:val="center"/>
              <w:rPr>
                <w:rFonts w:ascii="宋体" w:hAnsi="宋体" w:cs="宋体"/>
                <w:b/>
                <w:szCs w:val="21"/>
              </w:rPr>
            </w:pPr>
            <w:r>
              <w:rPr>
                <w:rFonts w:ascii="宋体" w:hAnsi="宋体" w:hint="eastAsia"/>
                <w:b/>
                <w:szCs w:val="21"/>
              </w:rPr>
              <w:t>（万元）</w:t>
            </w:r>
          </w:p>
        </w:tc>
        <w:tc>
          <w:tcPr>
            <w:tcW w:w="1861" w:type="dxa"/>
            <w:vAlign w:val="center"/>
          </w:tcPr>
          <w:p w:rsidR="00751134" w:rsidRDefault="00310002">
            <w:pPr>
              <w:tabs>
                <w:tab w:val="left" w:pos="8280"/>
              </w:tabs>
              <w:autoSpaceDE w:val="0"/>
              <w:autoSpaceDN w:val="0"/>
              <w:adjustRightInd w:val="0"/>
              <w:jc w:val="center"/>
              <w:rPr>
                <w:rFonts w:ascii="宋体" w:hAnsi="宋体"/>
                <w:b/>
                <w:szCs w:val="21"/>
              </w:rPr>
            </w:pPr>
            <w:r>
              <w:rPr>
                <w:rFonts w:ascii="宋体" w:hAnsi="宋体" w:hint="eastAsia"/>
                <w:b/>
                <w:szCs w:val="21"/>
              </w:rPr>
              <w:t>最高限价</w:t>
            </w:r>
          </w:p>
          <w:p w:rsidR="00751134" w:rsidRDefault="00310002">
            <w:pPr>
              <w:tabs>
                <w:tab w:val="left" w:pos="8280"/>
              </w:tabs>
              <w:autoSpaceDE w:val="0"/>
              <w:autoSpaceDN w:val="0"/>
              <w:adjustRightInd w:val="0"/>
              <w:jc w:val="center"/>
              <w:rPr>
                <w:rFonts w:ascii="宋体" w:hAnsi="宋体" w:cs="宋体"/>
                <w:b/>
                <w:szCs w:val="21"/>
              </w:rPr>
            </w:pPr>
            <w:r>
              <w:rPr>
                <w:rFonts w:ascii="宋体" w:hAnsi="宋体" w:hint="eastAsia"/>
                <w:b/>
                <w:szCs w:val="21"/>
              </w:rPr>
              <w:t>（万元）</w:t>
            </w:r>
          </w:p>
        </w:tc>
      </w:tr>
      <w:tr w:rsidR="00751134">
        <w:trPr>
          <w:trHeight w:val="752"/>
          <w:jc w:val="center"/>
        </w:trPr>
        <w:tc>
          <w:tcPr>
            <w:tcW w:w="1022" w:type="dxa"/>
            <w:vAlign w:val="center"/>
          </w:tcPr>
          <w:p w:rsidR="00751134" w:rsidRDefault="00310002">
            <w:pPr>
              <w:tabs>
                <w:tab w:val="left" w:pos="8280"/>
              </w:tabs>
              <w:autoSpaceDE w:val="0"/>
              <w:autoSpaceDN w:val="0"/>
              <w:adjustRightInd w:val="0"/>
              <w:jc w:val="center"/>
              <w:rPr>
                <w:bCs/>
                <w:sz w:val="24"/>
              </w:rPr>
            </w:pPr>
            <w:r>
              <w:rPr>
                <w:rFonts w:hint="eastAsia"/>
                <w:bCs/>
                <w:sz w:val="24"/>
              </w:rPr>
              <w:t>1</w:t>
            </w:r>
          </w:p>
        </w:tc>
        <w:tc>
          <w:tcPr>
            <w:tcW w:w="2149" w:type="dxa"/>
            <w:vAlign w:val="center"/>
          </w:tcPr>
          <w:p w:rsidR="00751134" w:rsidRDefault="00310002">
            <w:pPr>
              <w:autoSpaceDE w:val="0"/>
              <w:autoSpaceDN w:val="0"/>
              <w:adjustRightInd w:val="0"/>
              <w:jc w:val="center"/>
              <w:rPr>
                <w:bCs/>
                <w:sz w:val="24"/>
              </w:rPr>
            </w:pPr>
            <w:r>
              <w:rPr>
                <w:rFonts w:ascii="宋体" w:hAnsi="宋体" w:cs="宋体" w:hint="eastAsia"/>
                <w:sz w:val="24"/>
              </w:rPr>
              <w:t>电梯</w:t>
            </w:r>
          </w:p>
        </w:tc>
        <w:tc>
          <w:tcPr>
            <w:tcW w:w="800"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sz w:val="24"/>
              </w:rPr>
              <w:t>1</w:t>
            </w:r>
          </w:p>
        </w:tc>
        <w:tc>
          <w:tcPr>
            <w:tcW w:w="914"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sz w:val="24"/>
              </w:rPr>
              <w:t>项</w:t>
            </w:r>
          </w:p>
        </w:tc>
        <w:tc>
          <w:tcPr>
            <w:tcW w:w="1750"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sz w:val="24"/>
              </w:rPr>
              <w:t>284</w:t>
            </w:r>
          </w:p>
        </w:tc>
        <w:tc>
          <w:tcPr>
            <w:tcW w:w="1861"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color w:val="0070C0"/>
                <w:sz w:val="24"/>
              </w:rPr>
              <w:t xml:space="preserve"> </w:t>
            </w:r>
            <w:r>
              <w:rPr>
                <w:rFonts w:ascii="宋体" w:hAnsi="宋体" w:cs="宋体" w:hint="eastAsia"/>
                <w:sz w:val="24"/>
              </w:rPr>
              <w:t>284</w:t>
            </w:r>
          </w:p>
        </w:tc>
      </w:tr>
    </w:tbl>
    <w:p w:rsidR="00751134" w:rsidRDefault="00310002">
      <w:pPr>
        <w:pStyle w:val="2"/>
        <w:tabs>
          <w:tab w:val="clear" w:pos="8280"/>
          <w:tab w:val="left" w:pos="9660"/>
        </w:tabs>
        <w:ind w:right="23" w:firstLineChars="200" w:firstLine="482"/>
        <w:jc w:val="left"/>
        <w:rPr>
          <w:rFonts w:cs="宋体"/>
          <w:bCs/>
          <w:sz w:val="24"/>
          <w:szCs w:val="24"/>
        </w:rPr>
      </w:pPr>
      <w:r>
        <w:rPr>
          <w:rFonts w:cs="宋体" w:hint="eastAsia"/>
          <w:bCs/>
          <w:sz w:val="24"/>
          <w:szCs w:val="24"/>
        </w:rPr>
        <w:t>二、投标人的资格要求</w:t>
      </w:r>
      <w:bookmarkEnd w:id="11"/>
      <w:bookmarkEnd w:id="12"/>
      <w:bookmarkEnd w:id="13"/>
      <w:bookmarkEnd w:id="14"/>
    </w:p>
    <w:p w:rsidR="00751134" w:rsidRDefault="00310002">
      <w:pPr>
        <w:spacing w:line="360" w:lineRule="auto"/>
        <w:ind w:left="12" w:firstLineChars="200" w:firstLine="480"/>
        <w:jc w:val="left"/>
        <w:rPr>
          <w:rFonts w:ascii="宋体" w:hAnsi="宋体" w:cs="宋体"/>
          <w:sz w:val="24"/>
        </w:rPr>
      </w:pPr>
      <w:r>
        <w:rPr>
          <w:rFonts w:ascii="宋体" w:hAnsi="宋体" w:cs="宋体" w:hint="eastAsia"/>
          <w:sz w:val="24"/>
        </w:rPr>
        <w:t>（一）满足《中华人民共和国政府采购法》第二十二条规定。</w:t>
      </w:r>
    </w:p>
    <w:p w:rsidR="00751134" w:rsidRDefault="00310002">
      <w:pPr>
        <w:spacing w:line="360" w:lineRule="auto"/>
        <w:ind w:firstLineChars="200" w:firstLine="480"/>
        <w:jc w:val="left"/>
        <w:rPr>
          <w:rFonts w:ascii="宋体" w:hAnsi="宋体" w:cs="宋体"/>
          <w:sz w:val="24"/>
        </w:rPr>
      </w:pPr>
      <w:bookmarkStart w:id="15" w:name="_Toc35393623"/>
      <w:bookmarkStart w:id="16" w:name="_Toc28359081"/>
      <w:bookmarkStart w:id="17" w:name="_Toc28359004"/>
      <w:bookmarkStart w:id="18" w:name="_Toc35393792"/>
      <w:r>
        <w:rPr>
          <w:rFonts w:ascii="宋体" w:hAnsi="宋体" w:cs="宋体" w:hint="eastAsia"/>
          <w:sz w:val="24"/>
        </w:rPr>
        <w:t>（二）本项目的特定资格要求：</w:t>
      </w:r>
      <w:r>
        <w:rPr>
          <w:rFonts w:ascii="宋体" w:hAnsi="宋体" w:cs="宋体" w:hint="eastAsia"/>
          <w:color w:val="0000FF"/>
          <w:sz w:val="24"/>
        </w:rPr>
        <w:t>无</w:t>
      </w:r>
      <w:r>
        <w:rPr>
          <w:rFonts w:ascii="宋体" w:hAnsi="宋体" w:cs="宋体" w:hint="eastAsia"/>
          <w:sz w:val="24"/>
        </w:rPr>
        <w:t>。</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（三）信用记录：未被列入“信用中国”失信被执行人或重大税收违法案件当事人名单；未处于“中国政府采购网”</w:t>
      </w:r>
      <w:hyperlink r:id="rId9" w:history="1">
        <w:r>
          <w:rPr>
            <w:rFonts w:ascii="宋体" w:hAnsi="宋体" w:cs="宋体" w:hint="eastAsia"/>
            <w:sz w:val="24"/>
          </w:rPr>
          <w:t>政府采购严重违法失信行为信息记录中的禁止参加政府采购活动期间。</w:t>
        </w:r>
      </w:hyperlink>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（四）法律、行政法规规定的其他条件：单位负责人为同一人或者存在直接控股、管理关系的不同供应商，不得同时参加同一项目</w:t>
      </w:r>
      <w:r>
        <w:rPr>
          <w:rFonts w:ascii="宋体" w:hAnsi="宋体" w:cs="宋体" w:hint="eastAsia"/>
          <w:sz w:val="24"/>
        </w:rPr>
        <w:t>投标；为本项目提供整体设计、规范编制或者项目管理、监理、检测等服务的供应商，不得再参与本项目投标（联合体投标的，联合体各方均须满足该条款）。</w:t>
      </w:r>
    </w:p>
    <w:p w:rsidR="00751134" w:rsidRDefault="00310002">
      <w:pPr>
        <w:pStyle w:val="2"/>
        <w:tabs>
          <w:tab w:val="clear" w:pos="8280"/>
          <w:tab w:val="left" w:pos="9660"/>
        </w:tabs>
        <w:ind w:right="23" w:firstLineChars="200" w:firstLine="482"/>
        <w:jc w:val="left"/>
        <w:rPr>
          <w:rFonts w:cs="宋体"/>
          <w:bCs/>
          <w:sz w:val="24"/>
          <w:szCs w:val="24"/>
        </w:rPr>
      </w:pPr>
      <w:r>
        <w:rPr>
          <w:rFonts w:cs="宋体" w:hint="eastAsia"/>
          <w:bCs/>
          <w:sz w:val="24"/>
          <w:szCs w:val="24"/>
        </w:rPr>
        <w:t>三、获取招标文件</w:t>
      </w:r>
      <w:bookmarkEnd w:id="15"/>
      <w:bookmarkEnd w:id="16"/>
      <w:bookmarkEnd w:id="17"/>
      <w:bookmarkEnd w:id="18"/>
    </w:p>
    <w:p w:rsidR="00751134" w:rsidRDefault="00310002">
      <w:pPr>
        <w:spacing w:line="360" w:lineRule="auto"/>
        <w:ind w:firstLineChars="200" w:firstLine="480"/>
        <w:jc w:val="left"/>
        <w:rPr>
          <w:rFonts w:ascii="宋体" w:hAnsi="宋体" w:cs="宋体"/>
          <w:color w:val="0000FF"/>
          <w:sz w:val="24"/>
        </w:rPr>
      </w:pPr>
      <w:r>
        <w:rPr>
          <w:rFonts w:ascii="宋体" w:hAnsi="宋体" w:cs="宋体" w:hint="eastAsia"/>
          <w:sz w:val="24"/>
        </w:rPr>
        <w:t>（一）时间：</w:t>
      </w:r>
      <w:r>
        <w:rPr>
          <w:rFonts w:ascii="宋体" w:hAnsi="宋体" w:cs="宋体" w:hint="eastAsia"/>
          <w:color w:val="0000FF"/>
          <w:sz w:val="24"/>
          <w:u w:val="single"/>
        </w:rPr>
        <w:t>2025</w:t>
      </w:r>
      <w:r>
        <w:rPr>
          <w:rFonts w:ascii="宋体" w:hAnsi="宋体" w:cs="宋体" w:hint="eastAsia"/>
          <w:color w:val="0000FF"/>
          <w:sz w:val="24"/>
          <w:u w:val="single"/>
        </w:rPr>
        <w:t>年</w:t>
      </w:r>
      <w:r>
        <w:rPr>
          <w:rFonts w:ascii="宋体" w:hAnsi="宋体" w:cs="宋体" w:hint="eastAsia"/>
          <w:color w:val="0000FF"/>
          <w:sz w:val="24"/>
          <w:u w:val="single"/>
        </w:rPr>
        <w:t xml:space="preserve">  </w:t>
      </w:r>
      <w:r>
        <w:rPr>
          <w:rFonts w:ascii="宋体" w:hAnsi="宋体" w:cs="宋体" w:hint="eastAsia"/>
          <w:color w:val="0000FF"/>
          <w:sz w:val="24"/>
          <w:u w:val="single"/>
        </w:rPr>
        <w:t>月</w:t>
      </w:r>
      <w:r>
        <w:rPr>
          <w:rFonts w:ascii="宋体" w:hAnsi="宋体" w:cs="宋体" w:hint="eastAsia"/>
          <w:color w:val="0000FF"/>
          <w:sz w:val="24"/>
          <w:u w:val="single"/>
        </w:rPr>
        <w:t xml:space="preserve"> </w:t>
      </w:r>
      <w:r>
        <w:rPr>
          <w:rFonts w:ascii="宋体" w:hAnsi="宋体" w:cs="宋体" w:hint="eastAsia"/>
          <w:color w:val="0000FF"/>
          <w:sz w:val="24"/>
          <w:u w:val="single"/>
        </w:rPr>
        <w:t>日</w:t>
      </w:r>
      <w:r>
        <w:rPr>
          <w:rFonts w:ascii="宋体" w:hAnsi="宋体" w:cs="宋体" w:hint="eastAsia"/>
          <w:color w:val="0000FF"/>
          <w:sz w:val="24"/>
        </w:rPr>
        <w:t>至</w:t>
      </w:r>
      <w:r>
        <w:rPr>
          <w:rFonts w:ascii="宋体" w:hAnsi="宋体" w:cs="宋体" w:hint="eastAsia"/>
          <w:color w:val="0000FF"/>
          <w:sz w:val="24"/>
          <w:u w:val="single"/>
        </w:rPr>
        <w:t>2025</w:t>
      </w:r>
      <w:r>
        <w:rPr>
          <w:rFonts w:ascii="宋体" w:hAnsi="宋体" w:cs="宋体" w:hint="eastAsia"/>
          <w:color w:val="0000FF"/>
          <w:sz w:val="24"/>
          <w:u w:val="single"/>
        </w:rPr>
        <w:t>年</w:t>
      </w:r>
      <w:r>
        <w:rPr>
          <w:rFonts w:ascii="宋体" w:hAnsi="宋体" w:cs="宋体" w:hint="eastAsia"/>
          <w:color w:val="0000FF"/>
          <w:sz w:val="24"/>
          <w:u w:val="single"/>
        </w:rPr>
        <w:t xml:space="preserve">  </w:t>
      </w:r>
      <w:r>
        <w:rPr>
          <w:rFonts w:ascii="宋体" w:hAnsi="宋体" w:cs="宋体" w:hint="eastAsia"/>
          <w:color w:val="0000FF"/>
          <w:sz w:val="24"/>
          <w:u w:val="single"/>
        </w:rPr>
        <w:t>月</w:t>
      </w:r>
      <w:r>
        <w:rPr>
          <w:rFonts w:ascii="宋体" w:hAnsi="宋体" w:cs="宋体" w:hint="eastAsia"/>
          <w:color w:val="0000FF"/>
          <w:sz w:val="24"/>
          <w:u w:val="single"/>
        </w:rPr>
        <w:t xml:space="preserve">   </w:t>
      </w:r>
      <w:r>
        <w:rPr>
          <w:rFonts w:ascii="宋体" w:hAnsi="宋体" w:cs="宋体" w:hint="eastAsia"/>
          <w:color w:val="0000FF"/>
          <w:sz w:val="24"/>
          <w:u w:val="single"/>
        </w:rPr>
        <w:t>日</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（二）方式：浙江政府采购网（</w:t>
      </w:r>
      <w:r>
        <w:rPr>
          <w:rFonts w:ascii="宋体" w:hAnsi="宋体" w:cs="宋体"/>
          <w:sz w:val="24"/>
        </w:rPr>
        <w:t>https://zfcg.czt.zj.gov.cn</w:t>
      </w:r>
      <w:r>
        <w:rPr>
          <w:rFonts w:ascii="宋体" w:hAnsi="宋体" w:cs="宋体" w:hint="eastAsia"/>
          <w:sz w:val="24"/>
        </w:rPr>
        <w:t>）免费下载</w:t>
      </w:r>
    </w:p>
    <w:p w:rsidR="00751134" w:rsidRDefault="00310002">
      <w:pPr>
        <w:pStyle w:val="2"/>
        <w:ind w:right="0" w:firstLineChars="200" w:firstLine="482"/>
        <w:rPr>
          <w:rFonts w:cs="宋体"/>
          <w:bCs/>
          <w:sz w:val="24"/>
          <w:szCs w:val="24"/>
        </w:rPr>
      </w:pPr>
      <w:bookmarkStart w:id="19" w:name="_Toc28359082"/>
      <w:bookmarkStart w:id="20" w:name="_Toc28359005"/>
      <w:bookmarkStart w:id="21" w:name="_Toc35393793"/>
      <w:bookmarkStart w:id="22" w:name="_Toc35393624"/>
      <w:r>
        <w:rPr>
          <w:rFonts w:cs="宋体" w:hint="eastAsia"/>
          <w:bCs/>
          <w:sz w:val="24"/>
          <w:szCs w:val="24"/>
        </w:rPr>
        <w:t>四、提交投标文件</w:t>
      </w:r>
      <w:bookmarkEnd w:id="19"/>
      <w:bookmarkEnd w:id="20"/>
      <w:bookmarkEnd w:id="21"/>
      <w:bookmarkEnd w:id="22"/>
    </w:p>
    <w:p w:rsidR="00751134" w:rsidRDefault="00310002">
      <w:pPr>
        <w:spacing w:line="360" w:lineRule="auto"/>
        <w:ind w:firstLineChars="200" w:firstLine="480"/>
        <w:jc w:val="left"/>
        <w:rPr>
          <w:rFonts w:ascii="宋体" w:hAnsi="宋体" w:cs="宋体"/>
          <w:sz w:val="24"/>
        </w:rPr>
      </w:pPr>
      <w:bookmarkStart w:id="23" w:name="_Toc28359007"/>
      <w:bookmarkStart w:id="24" w:name="_Toc35393625"/>
      <w:bookmarkStart w:id="25" w:name="_Toc35393794"/>
      <w:bookmarkStart w:id="26" w:name="_Toc28359084"/>
      <w:r>
        <w:rPr>
          <w:rFonts w:ascii="宋体" w:hAnsi="宋体" w:cs="宋体" w:hint="eastAsia"/>
          <w:sz w:val="24"/>
        </w:rPr>
        <w:t>（一）截止时间（开标时间）：</w:t>
      </w:r>
      <w:r>
        <w:rPr>
          <w:rFonts w:ascii="宋体" w:hAnsi="宋体" w:cs="宋体" w:hint="eastAsia"/>
          <w:bCs/>
          <w:color w:val="0000FF"/>
          <w:sz w:val="24"/>
          <w:u w:val="single"/>
        </w:rPr>
        <w:t>2025</w:t>
      </w:r>
      <w:r>
        <w:rPr>
          <w:rFonts w:ascii="宋体" w:hAnsi="宋体" w:cs="宋体" w:hint="eastAsia"/>
          <w:bCs/>
          <w:color w:val="0000FF"/>
          <w:sz w:val="24"/>
          <w:u w:val="single"/>
        </w:rPr>
        <w:t>年</w:t>
      </w:r>
      <w:r>
        <w:rPr>
          <w:rFonts w:ascii="宋体" w:hAnsi="宋体" w:cs="宋体" w:hint="eastAsia"/>
          <w:bCs/>
          <w:color w:val="0000FF"/>
          <w:sz w:val="24"/>
          <w:u w:val="single"/>
        </w:rPr>
        <w:t xml:space="preserve"> </w:t>
      </w:r>
      <w:r>
        <w:rPr>
          <w:rFonts w:ascii="宋体" w:hAnsi="宋体" w:cs="宋体" w:hint="eastAsia"/>
          <w:color w:val="0000FF"/>
          <w:sz w:val="24"/>
          <w:u w:val="single"/>
        </w:rPr>
        <w:t xml:space="preserve"> </w:t>
      </w:r>
      <w:r>
        <w:rPr>
          <w:rFonts w:ascii="宋体" w:hAnsi="宋体" w:cs="宋体" w:hint="eastAsia"/>
          <w:bCs/>
          <w:color w:val="0000FF"/>
          <w:sz w:val="24"/>
          <w:u w:val="single"/>
        </w:rPr>
        <w:t>月</w:t>
      </w:r>
      <w:r>
        <w:rPr>
          <w:rFonts w:ascii="宋体" w:hAnsi="宋体" w:cs="宋体" w:hint="eastAsia"/>
          <w:bCs/>
          <w:color w:val="0000FF"/>
          <w:sz w:val="24"/>
          <w:u w:val="single"/>
        </w:rPr>
        <w:t xml:space="preserve">   </w:t>
      </w:r>
      <w:r>
        <w:rPr>
          <w:rFonts w:ascii="宋体" w:hAnsi="宋体" w:cs="宋体" w:hint="eastAsia"/>
          <w:bCs/>
          <w:color w:val="0000FF"/>
          <w:sz w:val="24"/>
          <w:u w:val="single"/>
        </w:rPr>
        <w:t>日</w:t>
      </w:r>
      <w:r>
        <w:rPr>
          <w:rFonts w:ascii="宋体" w:hAnsi="宋体" w:cs="宋体" w:hint="eastAsia"/>
          <w:bCs/>
          <w:color w:val="0000FF"/>
          <w:sz w:val="24"/>
          <w:u w:val="single"/>
        </w:rPr>
        <w:t>9</w:t>
      </w:r>
      <w:r>
        <w:rPr>
          <w:rFonts w:ascii="宋体" w:hAnsi="宋体" w:cs="宋体" w:hint="eastAsia"/>
          <w:bCs/>
          <w:color w:val="0000FF"/>
          <w:sz w:val="24"/>
          <w:u w:val="single"/>
        </w:rPr>
        <w:t>点整</w:t>
      </w:r>
      <w:r>
        <w:rPr>
          <w:rFonts w:ascii="宋体" w:hAnsi="宋体" w:cs="宋体" w:hint="eastAsia"/>
          <w:sz w:val="24"/>
        </w:rPr>
        <w:t>（北京时间）</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（二）投标网址：浙江政府采购云平台（</w:t>
      </w:r>
      <w:r>
        <w:rPr>
          <w:rFonts w:ascii="宋体" w:hAnsi="宋体" w:cs="宋体" w:hint="eastAsia"/>
          <w:sz w:val="24"/>
        </w:rPr>
        <w:t>http://www.zcygov.cn</w:t>
      </w:r>
      <w:r>
        <w:rPr>
          <w:rFonts w:ascii="宋体" w:hAnsi="宋体" w:cs="宋体" w:hint="eastAsia"/>
          <w:sz w:val="24"/>
        </w:rPr>
        <w:t>）</w:t>
      </w:r>
    </w:p>
    <w:bookmarkEnd w:id="23"/>
    <w:bookmarkEnd w:id="24"/>
    <w:bookmarkEnd w:id="25"/>
    <w:bookmarkEnd w:id="26"/>
    <w:p w:rsidR="00751134" w:rsidRDefault="00310002">
      <w:pPr>
        <w:pStyle w:val="21"/>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751134" w:rsidRDefault="00310002">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）、台州市公共资源交易网（</w:t>
      </w:r>
      <w:r>
        <w:rPr>
          <w:rFonts w:ascii="宋体" w:hAnsi="宋体" w:cs="宋体" w:hint="eastAsia"/>
          <w:kern w:val="0"/>
          <w:sz w:val="24"/>
        </w:rPr>
        <w:t>https://tzztb.zjtz.gov.cn</w:t>
      </w:r>
      <w:r>
        <w:rPr>
          <w:rFonts w:ascii="宋体" w:hAnsi="宋体" w:cs="宋体" w:hint="eastAsia"/>
          <w:kern w:val="0"/>
          <w:sz w:val="24"/>
        </w:rPr>
        <w:t>）</w:t>
      </w:r>
    </w:p>
    <w:p w:rsidR="00751134" w:rsidRDefault="00310002">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lastRenderedPageBreak/>
        <w:t>（二）公告期限：</w:t>
      </w:r>
      <w:r>
        <w:rPr>
          <w:rFonts w:ascii="宋体" w:hAnsi="宋体" w:cs="宋体" w:hint="eastAsia"/>
          <w:kern w:val="0"/>
          <w:sz w:val="24"/>
        </w:rPr>
        <w:t>本公告期限自发布之日起五个工作日</w:t>
      </w:r>
    </w:p>
    <w:p w:rsidR="00751134" w:rsidRDefault="00310002">
      <w:pPr>
        <w:pStyle w:val="2"/>
        <w:ind w:right="0" w:firstLineChars="200" w:firstLine="482"/>
        <w:rPr>
          <w:rFonts w:cs="宋体"/>
          <w:bCs/>
          <w:sz w:val="24"/>
          <w:szCs w:val="24"/>
        </w:rPr>
      </w:pPr>
      <w:bookmarkStart w:id="27" w:name="_Toc35393626"/>
      <w:bookmarkStart w:id="28" w:name="_Toc35393795"/>
      <w:r>
        <w:rPr>
          <w:rFonts w:cs="宋体" w:hint="eastAsia"/>
          <w:bCs/>
          <w:sz w:val="24"/>
          <w:szCs w:val="24"/>
        </w:rPr>
        <w:t>六、</w:t>
      </w:r>
      <w:bookmarkEnd w:id="27"/>
      <w:bookmarkEnd w:id="28"/>
      <w:r>
        <w:rPr>
          <w:rFonts w:cs="宋体" w:hint="eastAsia"/>
          <w:bCs/>
          <w:sz w:val="24"/>
          <w:szCs w:val="24"/>
        </w:rPr>
        <w:t>注册报名</w:t>
      </w:r>
    </w:p>
    <w:p w:rsidR="00751134" w:rsidRDefault="00310002">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w:t>
      </w:r>
      <w:r>
        <w:rPr>
          <w:rFonts w:ascii="宋体" w:hAnsi="宋体" w:cs="宋体" w:hint="eastAsia"/>
          <w:sz w:val="24"/>
        </w:rPr>
        <w:t>https://zfcg.czt.zj.gov.cn/</w:t>
      </w:r>
      <w:r>
        <w:rPr>
          <w:rFonts w:ascii="宋体" w:hAnsi="宋体" w:cs="宋体" w:hint="eastAsia"/>
          <w:sz w:val="24"/>
        </w:rPr>
        <w:t>）进行注册后报名。</w:t>
      </w:r>
    </w:p>
    <w:p w:rsidR="00751134" w:rsidRDefault="00310002">
      <w:pPr>
        <w:pStyle w:val="2"/>
        <w:ind w:right="0" w:firstLineChars="200" w:firstLine="482"/>
        <w:rPr>
          <w:rFonts w:cs="宋体"/>
          <w:bCs/>
          <w:sz w:val="24"/>
          <w:szCs w:val="24"/>
        </w:rPr>
      </w:pPr>
      <w:bookmarkStart w:id="29" w:name="_Toc28359008"/>
      <w:bookmarkStart w:id="30" w:name="_Toc35393796"/>
      <w:bookmarkStart w:id="31" w:name="_Toc35393627"/>
      <w:bookmarkStart w:id="32" w:name="_Toc28359085"/>
      <w:r>
        <w:rPr>
          <w:rFonts w:cs="宋体" w:hint="eastAsia"/>
          <w:bCs/>
          <w:sz w:val="24"/>
          <w:szCs w:val="24"/>
        </w:rPr>
        <w:t>七、</w:t>
      </w:r>
      <w:bookmarkEnd w:id="29"/>
      <w:bookmarkEnd w:id="30"/>
      <w:bookmarkEnd w:id="31"/>
      <w:bookmarkEnd w:id="32"/>
      <w:r>
        <w:rPr>
          <w:rFonts w:cs="宋体" w:hint="eastAsia"/>
          <w:bCs/>
          <w:sz w:val="24"/>
          <w:szCs w:val="24"/>
        </w:rPr>
        <w:t>联系方式</w:t>
      </w:r>
    </w:p>
    <w:p w:rsidR="00751134" w:rsidRDefault="00310002">
      <w:pPr>
        <w:snapToGrid w:val="0"/>
        <w:spacing w:line="360" w:lineRule="auto"/>
        <w:ind w:firstLineChars="200" w:firstLine="482"/>
        <w:rPr>
          <w:rFonts w:ascii="宋体" w:hAnsi="宋体" w:cs="宋体"/>
          <w:b/>
          <w:bCs/>
          <w:sz w:val="24"/>
        </w:rPr>
      </w:pPr>
      <w:r>
        <w:rPr>
          <w:rFonts w:ascii="宋体" w:hAnsi="宋体" w:cs="宋体" w:hint="eastAsia"/>
          <w:b/>
          <w:bCs/>
          <w:sz w:val="24"/>
        </w:rPr>
        <w:t>（一）采购人（受理招标文件相关质疑及答复）</w:t>
      </w:r>
      <w:r>
        <w:rPr>
          <w:rFonts w:ascii="宋体" w:hAnsi="宋体" w:cs="宋体" w:hint="eastAsia"/>
          <w:b/>
          <w:bCs/>
          <w:sz w:val="24"/>
        </w:rPr>
        <w:t xml:space="preserve"> </w:t>
      </w:r>
    </w:p>
    <w:p w:rsidR="00751134" w:rsidRDefault="00310002">
      <w:pPr>
        <w:spacing w:line="360" w:lineRule="auto"/>
        <w:ind w:firstLineChars="200" w:firstLine="480"/>
        <w:rPr>
          <w:rFonts w:ascii="宋体" w:hAnsi="宋体" w:cs="宋体"/>
          <w:sz w:val="24"/>
        </w:rPr>
      </w:pPr>
      <w:bookmarkStart w:id="33" w:name="_Toc28359009"/>
      <w:bookmarkStart w:id="34" w:name="_Toc28359086"/>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称：台州职业技术学院</w:t>
      </w:r>
      <w:r>
        <w:rPr>
          <w:rFonts w:ascii="宋体" w:hAnsi="宋体" w:cs="宋体" w:hint="eastAsia"/>
          <w:sz w:val="24"/>
        </w:rPr>
        <w:t xml:space="preserve">           </w:t>
      </w:r>
      <w:r>
        <w:rPr>
          <w:rFonts w:ascii="宋体" w:hAnsi="宋体" w:cs="宋体" w:hint="eastAsia"/>
          <w:sz w:val="24"/>
        </w:rPr>
        <w:t xml:space="preserve">　</w:t>
      </w:r>
    </w:p>
    <w:p w:rsidR="00751134" w:rsidRDefault="00310002">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址：浙江省台州市椒江区学院路</w:t>
      </w:r>
      <w:r>
        <w:rPr>
          <w:rFonts w:ascii="宋体" w:hAnsi="宋体" w:cs="宋体" w:hint="eastAsia"/>
          <w:sz w:val="24"/>
        </w:rPr>
        <w:t>788</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 xml:space="preserve">　</w:t>
      </w:r>
    </w:p>
    <w:p w:rsidR="00751134" w:rsidRDefault="00310002">
      <w:pPr>
        <w:spacing w:line="360" w:lineRule="auto"/>
        <w:ind w:firstLineChars="200" w:firstLine="480"/>
        <w:rPr>
          <w:rFonts w:ascii="宋体" w:hAnsi="宋体" w:cs="宋体"/>
          <w:sz w:val="24"/>
        </w:rPr>
      </w:pPr>
      <w:r>
        <w:rPr>
          <w:rFonts w:ascii="宋体" w:hAnsi="宋体" w:cs="宋体" w:hint="eastAsia"/>
          <w:sz w:val="24"/>
        </w:rPr>
        <w:t xml:space="preserve">联系人：许老师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p>
    <w:p w:rsidR="00751134" w:rsidRDefault="00310002">
      <w:pPr>
        <w:spacing w:line="360" w:lineRule="auto"/>
        <w:ind w:firstLineChars="200" w:firstLine="480"/>
        <w:rPr>
          <w:rFonts w:ascii="宋体" w:hAnsi="宋体" w:cs="宋体"/>
          <w:b/>
          <w:bCs/>
          <w:sz w:val="24"/>
        </w:rPr>
      </w:pPr>
      <w:r>
        <w:rPr>
          <w:rFonts w:ascii="宋体" w:hAnsi="宋体" w:cs="宋体" w:hint="eastAsia"/>
          <w:sz w:val="24"/>
        </w:rPr>
        <w:t>联系电话：</w:t>
      </w:r>
      <w:r>
        <w:rPr>
          <w:rFonts w:ascii="宋体" w:hAnsi="宋体" w:cs="宋体" w:hint="eastAsia"/>
          <w:sz w:val="24"/>
        </w:rPr>
        <w:t>0576-88656231</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p>
    <w:p w:rsidR="00751134" w:rsidRDefault="00310002">
      <w:pPr>
        <w:spacing w:line="360" w:lineRule="auto"/>
        <w:ind w:firstLineChars="200" w:firstLine="482"/>
      </w:pPr>
      <w:r>
        <w:rPr>
          <w:rFonts w:ascii="宋体" w:hAnsi="宋体" w:cs="宋体" w:hint="eastAsia"/>
          <w:b/>
          <w:bCs/>
          <w:sz w:val="24"/>
        </w:rPr>
        <w:t>（二）采购组织机构</w:t>
      </w:r>
    </w:p>
    <w:p w:rsidR="00751134" w:rsidRDefault="00310002">
      <w:pPr>
        <w:spacing w:line="360" w:lineRule="auto"/>
        <w:ind w:firstLineChars="200" w:firstLine="480"/>
        <w:jc w:val="left"/>
        <w:rPr>
          <w:rFonts w:ascii="宋体" w:hAnsi="宋体" w:cs="宋体"/>
          <w:sz w:val="24"/>
        </w:rPr>
      </w:pPr>
      <w:bookmarkStart w:id="35" w:name="_Toc25017_WPSOffice_Level1"/>
      <w:bookmarkEnd w:id="33"/>
      <w:bookmarkEnd w:id="34"/>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称：台州市政府采购中心</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址：台州市市府大道</w:t>
      </w:r>
      <w:r>
        <w:rPr>
          <w:rFonts w:ascii="宋体" w:hAnsi="宋体" w:cs="宋体" w:hint="eastAsia"/>
          <w:sz w:val="24"/>
        </w:rPr>
        <w:t>777</w:t>
      </w:r>
      <w:r>
        <w:rPr>
          <w:rFonts w:ascii="宋体" w:hAnsi="宋体" w:cs="宋体" w:hint="eastAsia"/>
          <w:sz w:val="24"/>
        </w:rPr>
        <w:t>号</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 xml:space="preserve">项目联系人：郑女士　</w:t>
      </w:r>
      <w:r>
        <w:rPr>
          <w:rFonts w:ascii="宋体" w:hAnsi="宋体" w:cs="宋体" w:hint="eastAsia"/>
          <w:sz w:val="24"/>
        </w:rPr>
        <w:t xml:space="preserve">  </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rPr>
        <w:t>0576-88685058</w:t>
      </w:r>
      <w:r>
        <w:rPr>
          <w:rFonts w:ascii="宋体" w:hAnsi="宋体" w:cs="宋体" w:hint="eastAsia"/>
          <w:sz w:val="24"/>
        </w:rPr>
        <w:t xml:space="preserve">　</w:t>
      </w:r>
      <w:r>
        <w:rPr>
          <w:rFonts w:ascii="宋体" w:hAnsi="宋体" w:cs="宋体" w:hint="eastAsia"/>
          <w:sz w:val="24"/>
        </w:rPr>
        <w:t xml:space="preserve">       </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受理联系人：阮女士（受理注册、中标结果相关质疑及答复）</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rPr>
        <w:t xml:space="preserve">0576-88685121     </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技术人员：徐女士</w:t>
      </w:r>
      <w:r>
        <w:rPr>
          <w:rFonts w:ascii="宋体" w:hAnsi="宋体" w:cs="宋体" w:hint="eastAsia"/>
          <w:sz w:val="24"/>
        </w:rPr>
        <w:t xml:space="preserve"> </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rPr>
        <w:t xml:space="preserve">0576-88685161     </w:t>
      </w:r>
    </w:p>
    <w:p w:rsidR="00751134" w:rsidRDefault="00751134">
      <w:pPr>
        <w:spacing w:line="360" w:lineRule="auto"/>
        <w:ind w:firstLineChars="200" w:firstLine="482"/>
        <w:jc w:val="left"/>
        <w:rPr>
          <w:rFonts w:ascii="宋体" w:hAnsi="宋体" w:cs="宋体"/>
          <w:b/>
          <w:sz w:val="24"/>
        </w:rPr>
      </w:pPr>
    </w:p>
    <w:p w:rsidR="00751134" w:rsidRDefault="00310002">
      <w:pPr>
        <w:spacing w:line="360" w:lineRule="auto"/>
        <w:ind w:firstLineChars="200" w:firstLine="482"/>
        <w:jc w:val="left"/>
        <w:rPr>
          <w:rFonts w:ascii="宋体" w:hAnsi="宋体" w:cs="宋体"/>
          <w:b/>
          <w:sz w:val="24"/>
        </w:rPr>
      </w:pPr>
      <w:r>
        <w:rPr>
          <w:rFonts w:ascii="宋体" w:hAnsi="宋体" w:cs="宋体" w:hint="eastAsia"/>
          <w:b/>
          <w:sz w:val="24"/>
        </w:rPr>
        <w:t>（三）同级政府采购监管机构</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称：台州市财政局政府采购监管处</w:t>
      </w:r>
      <w:r>
        <w:rPr>
          <w:rFonts w:ascii="宋体" w:hAnsi="宋体" w:cs="宋体" w:hint="eastAsia"/>
          <w:sz w:val="24"/>
        </w:rPr>
        <w:t xml:space="preserve">  </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址：台州市财政局</w:t>
      </w:r>
      <w:r>
        <w:rPr>
          <w:rFonts w:ascii="宋体" w:hAnsi="宋体" w:cs="宋体" w:hint="eastAsia"/>
          <w:sz w:val="24"/>
        </w:rPr>
        <w:t xml:space="preserve">                </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联系人：陈女士</w:t>
      </w:r>
      <w:r>
        <w:rPr>
          <w:rFonts w:ascii="宋体" w:hAnsi="宋体" w:cs="宋体" w:hint="eastAsia"/>
          <w:sz w:val="24"/>
        </w:rPr>
        <w:t xml:space="preserve">                     </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rPr>
        <w:t xml:space="preserve">0576-88206705 </w:t>
      </w:r>
    </w:p>
    <w:p w:rsidR="00751134" w:rsidRDefault="00310002">
      <w:pPr>
        <w:spacing w:line="360" w:lineRule="auto"/>
        <w:ind w:firstLineChars="200" w:firstLine="482"/>
        <w:jc w:val="left"/>
        <w:rPr>
          <w:rFonts w:ascii="宋体" w:hAnsi="宋体" w:cs="宋体"/>
          <w:b/>
          <w:sz w:val="24"/>
        </w:rPr>
      </w:pPr>
      <w:r>
        <w:rPr>
          <w:rFonts w:ascii="宋体" w:hAnsi="宋体" w:cs="宋体" w:hint="eastAsia"/>
          <w:b/>
          <w:sz w:val="24"/>
        </w:rPr>
        <w:t>（四）政采云平台</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rPr>
        <w:t xml:space="preserve">95763      </w:t>
      </w:r>
    </w:p>
    <w:p w:rsidR="00751134" w:rsidRDefault="0031000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ascii="宋体" w:hAnsi="宋体" w:cs="宋体" w:hint="eastAsia"/>
          <w:sz w:val="24"/>
          <w:shd w:val="clear" w:color="auto" w:fill="FFFFFF"/>
        </w:rPr>
        <w:t>台州市政府采购中心</w:t>
      </w:r>
      <w:r>
        <w:rPr>
          <w:rFonts w:ascii="宋体" w:hAnsi="宋体" w:cs="宋体" w:hint="eastAsia"/>
          <w:kern w:val="0"/>
          <w:sz w:val="24"/>
        </w:rPr>
        <w:t xml:space="preserve">  </w:t>
      </w:r>
    </w:p>
    <w:p w:rsidR="00751134" w:rsidRDefault="00310002">
      <w:pPr>
        <w:widowControl/>
        <w:spacing w:line="360" w:lineRule="auto"/>
        <w:jc w:val="right"/>
        <w:rPr>
          <w:rFonts w:ascii="宋体" w:hAnsi="宋体" w:cs="宋体"/>
          <w:kern w:val="0"/>
          <w:sz w:val="24"/>
        </w:rPr>
      </w:pPr>
      <w:r>
        <w:rPr>
          <w:rFonts w:ascii="宋体" w:hAnsi="宋体" w:cs="宋体" w:hint="eastAsia"/>
          <w:kern w:val="0"/>
          <w:sz w:val="24"/>
        </w:rPr>
        <w:t xml:space="preserve">                                    </w:t>
      </w:r>
      <w:r>
        <w:rPr>
          <w:rFonts w:asciiTheme="minorEastAsia" w:eastAsiaTheme="minorEastAsia" w:hAnsiTheme="minorEastAsia" w:cstheme="minorEastAsia" w:hint="eastAsia"/>
          <w:kern w:val="0"/>
          <w:sz w:val="24"/>
        </w:rPr>
        <w:t>2025</w:t>
      </w:r>
      <w:r>
        <w:rPr>
          <w:rFonts w:asciiTheme="minorEastAsia" w:eastAsiaTheme="minorEastAsia" w:hAnsiTheme="minorEastAsia" w:cstheme="minorEastAsia" w:hint="eastAsia"/>
          <w:kern w:val="0"/>
          <w:sz w:val="24"/>
        </w:rPr>
        <w:t>年</w:t>
      </w:r>
      <w:r>
        <w:rPr>
          <w:rFonts w:asciiTheme="minorEastAsia" w:eastAsiaTheme="minorEastAsia" w:hAnsiTheme="minorEastAsia" w:cstheme="minorEastAsia" w:hint="eastAsia"/>
          <w:kern w:val="0"/>
          <w:sz w:val="24"/>
        </w:rPr>
        <w:t xml:space="preserve">6 </w:t>
      </w:r>
      <w:r>
        <w:rPr>
          <w:rFonts w:asciiTheme="minorEastAsia" w:eastAsiaTheme="minorEastAsia" w:hAnsiTheme="minorEastAsia" w:cstheme="minorEastAsia" w:hint="eastAsia"/>
          <w:kern w:val="0"/>
          <w:sz w:val="24"/>
        </w:rPr>
        <w:t>月</w:t>
      </w:r>
      <w:r>
        <w:rPr>
          <w:rFonts w:asciiTheme="minorEastAsia" w:eastAsiaTheme="minorEastAsia" w:hAnsiTheme="minorEastAsia" w:cstheme="minorEastAsia" w:hint="eastAsia"/>
          <w:kern w:val="0"/>
          <w:sz w:val="24"/>
        </w:rPr>
        <w:t xml:space="preserve"> 25 </w:t>
      </w:r>
      <w:r>
        <w:rPr>
          <w:rFonts w:asciiTheme="minorEastAsia" w:eastAsiaTheme="minorEastAsia" w:hAnsiTheme="minorEastAsia" w:cstheme="minorEastAsia" w:hint="eastAsia"/>
          <w:kern w:val="0"/>
          <w:sz w:val="24"/>
        </w:rPr>
        <w:t>日</w:t>
      </w:r>
    </w:p>
    <w:p w:rsidR="00751134" w:rsidRDefault="00310002">
      <w:pP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br w:type="page"/>
      </w:r>
    </w:p>
    <w:bookmarkEnd w:id="35"/>
    <w:p w:rsidR="00751134" w:rsidRDefault="00310002">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投标人须知</w:t>
      </w:r>
    </w:p>
    <w:p w:rsidR="00751134" w:rsidRDefault="00310002">
      <w:pPr>
        <w:numPr>
          <w:ilvl w:val="0"/>
          <w:numId w:val="5"/>
        </w:numPr>
        <w:ind w:firstLine="482"/>
        <w:rPr>
          <w:sz w:val="24"/>
        </w:rPr>
      </w:pPr>
      <w:r>
        <w:rPr>
          <w:rFonts w:asciiTheme="minorEastAsia" w:eastAsiaTheme="minorEastAsia" w:hAnsiTheme="minorEastAsia" w:hint="eastAsia"/>
          <w:b/>
          <w:sz w:val="24"/>
        </w:rPr>
        <w:t>前附表</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728"/>
        <w:gridCol w:w="6436"/>
      </w:tblGrid>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b/>
                <w:bCs/>
              </w:rPr>
            </w:pPr>
            <w:r>
              <w:rPr>
                <w:rFonts w:ascii="宋体" w:hAnsi="宋体" w:cs="宋体" w:hint="eastAsia"/>
                <w:b/>
                <w:bCs/>
              </w:rPr>
              <w:t>序</w:t>
            </w:r>
            <w:r>
              <w:rPr>
                <w:rFonts w:ascii="宋体" w:hAnsi="宋体" w:cs="宋体" w:hint="eastAsia"/>
                <w:b/>
                <w:bCs/>
              </w:rPr>
              <w:t xml:space="preserve"> </w:t>
            </w:r>
            <w:r>
              <w:rPr>
                <w:rFonts w:ascii="宋体" w:hAnsi="宋体" w:cs="宋体" w:hint="eastAsia"/>
                <w:b/>
                <w:bCs/>
              </w:rPr>
              <w:t>号</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b/>
                <w:bCs/>
              </w:rPr>
            </w:pPr>
            <w:r>
              <w:rPr>
                <w:rFonts w:ascii="宋体" w:hAnsi="宋体" w:cs="宋体" w:hint="eastAsia"/>
                <w:b/>
                <w:bCs/>
              </w:rPr>
              <w:t>事</w:t>
            </w:r>
            <w:r>
              <w:rPr>
                <w:rFonts w:ascii="宋体" w:hAnsi="宋体" w:cs="宋体" w:hint="eastAsia"/>
                <w:b/>
                <w:bCs/>
              </w:rPr>
              <w:t xml:space="preserve"> </w:t>
            </w:r>
            <w:r>
              <w:rPr>
                <w:rFonts w:ascii="宋体" w:hAnsi="宋体" w:cs="宋体" w:hint="eastAsia"/>
                <w:b/>
                <w:bCs/>
              </w:rPr>
              <w:t>项</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b/>
                <w:bCs/>
              </w:rPr>
            </w:pPr>
            <w:r>
              <w:rPr>
                <w:rFonts w:ascii="宋体" w:hAnsi="宋体" w:cs="宋体" w:hint="eastAsia"/>
                <w:b/>
                <w:bCs/>
              </w:rPr>
              <w:t>本项目的特别规定</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是否允许联合体</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w:t>
            </w:r>
            <w:r>
              <w:rPr>
                <w:rFonts w:ascii="宋体" w:hAnsi="宋体" w:cs="宋体" w:hint="eastAsia"/>
              </w:rPr>
              <w:t xml:space="preserve"> </w:t>
            </w:r>
            <w:r>
              <w:rPr>
                <w:rFonts w:ascii="宋体" w:hAnsi="宋体" w:cs="宋体" w:hint="eastAsia"/>
              </w:rPr>
              <w:t>是</w:t>
            </w:r>
            <w:r>
              <w:rPr>
                <w:rFonts w:ascii="宋体" w:hAnsi="宋体" w:cs="宋体" w:hint="eastAsia"/>
              </w:rPr>
              <w:t>/</w:t>
            </w:r>
            <w:r>
              <w:rPr>
                <w:rFonts w:ascii="宋体" w:hAnsi="宋体" w:cs="宋体" w:hint="eastAsia"/>
              </w:rPr>
              <w:t>☑</w:t>
            </w:r>
            <w:r>
              <w:rPr>
                <w:rFonts w:ascii="宋体" w:hAnsi="宋体" w:cs="宋体" w:hint="eastAsia"/>
              </w:rPr>
              <w:t xml:space="preserve"> </w:t>
            </w:r>
            <w:r>
              <w:rPr>
                <w:rFonts w:ascii="宋体" w:hAnsi="宋体" w:cs="宋体" w:hint="eastAsia"/>
              </w:rPr>
              <w:t>否</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2</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是否允许分包</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w:t>
            </w:r>
            <w:r>
              <w:rPr>
                <w:rFonts w:ascii="宋体" w:hAnsi="宋体" w:cs="宋体" w:hint="eastAsia"/>
              </w:rPr>
              <w:t xml:space="preserve"> </w:t>
            </w:r>
            <w:r>
              <w:rPr>
                <w:rFonts w:ascii="宋体" w:hAnsi="宋体" w:cs="宋体" w:hint="eastAsia"/>
              </w:rPr>
              <w:t>是（但主体部分不得分包，详见招标需求内容）</w:t>
            </w:r>
            <w:r>
              <w:rPr>
                <w:rFonts w:ascii="宋体" w:hAnsi="宋体" w:cs="宋体" w:hint="eastAsia"/>
              </w:rPr>
              <w:t>/</w:t>
            </w:r>
            <w:r>
              <w:rPr>
                <w:rFonts w:ascii="宋体" w:hAnsi="宋体" w:cs="宋体" w:hint="eastAsia"/>
              </w:rPr>
              <w:t>☑</w:t>
            </w:r>
            <w:r>
              <w:rPr>
                <w:rFonts w:ascii="宋体" w:hAnsi="宋体" w:cs="宋体" w:hint="eastAsia"/>
              </w:rPr>
              <w:t xml:space="preserve"> </w:t>
            </w:r>
            <w:r>
              <w:rPr>
                <w:rFonts w:ascii="宋体" w:hAnsi="宋体" w:cs="宋体" w:hint="eastAsia"/>
              </w:rPr>
              <w:t>否</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3</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是否需要提供预付款保函</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w:t>
            </w:r>
            <w:r>
              <w:rPr>
                <w:rFonts w:ascii="宋体" w:hAnsi="宋体" w:cs="宋体" w:hint="eastAsia"/>
              </w:rPr>
              <w:t xml:space="preserve"> </w:t>
            </w:r>
            <w:r>
              <w:rPr>
                <w:rFonts w:ascii="宋体" w:hAnsi="宋体" w:cs="宋体" w:hint="eastAsia"/>
              </w:rPr>
              <w:t>是</w:t>
            </w:r>
            <w:r>
              <w:rPr>
                <w:rFonts w:ascii="宋体" w:hAnsi="宋体" w:cs="宋体" w:hint="eastAsia"/>
              </w:rPr>
              <w:t>/</w:t>
            </w:r>
            <w:r>
              <w:rPr>
                <w:rFonts w:ascii="宋体" w:hAnsi="宋体" w:cs="宋体"/>
              </w:rPr>
              <w:t>☑</w:t>
            </w:r>
            <w:r>
              <w:rPr>
                <w:rFonts w:ascii="宋体" w:hAnsi="宋体" w:cs="宋体" w:hint="eastAsia"/>
              </w:rPr>
              <w:t xml:space="preserve"> </w:t>
            </w:r>
            <w:r>
              <w:rPr>
                <w:rFonts w:ascii="宋体" w:hAnsi="宋体" w:cs="宋体" w:hint="eastAsia"/>
              </w:rPr>
              <w:t>否</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4</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kern w:val="0"/>
                <w:szCs w:val="21"/>
              </w:rPr>
              <w:t>是否包含政府强制采购节能产品</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rPr>
              <w:t>□</w:t>
            </w:r>
            <w:r>
              <w:rPr>
                <w:rFonts w:ascii="宋体" w:hAnsi="宋体" w:cs="宋体" w:hint="eastAsia"/>
              </w:rPr>
              <w:t>是（具体清单见招标需求）</w:t>
            </w:r>
            <w:r>
              <w:rPr>
                <w:rFonts w:ascii="宋体" w:hAnsi="宋体" w:cs="宋体" w:hint="eastAsia"/>
              </w:rPr>
              <w:t>/</w:t>
            </w:r>
            <w:r>
              <w:rPr>
                <w:rFonts w:ascii="宋体" w:hAnsi="宋体" w:cs="宋体"/>
              </w:rPr>
              <w:t>☑</w:t>
            </w:r>
            <w:r>
              <w:rPr>
                <w:rFonts w:ascii="宋体" w:hAnsi="宋体" w:cs="宋体" w:hint="eastAsia"/>
              </w:rPr>
              <w:t xml:space="preserve"> </w:t>
            </w:r>
            <w:r>
              <w:rPr>
                <w:rFonts w:ascii="宋体" w:hAnsi="宋体" w:cs="宋体" w:hint="eastAsia"/>
              </w:rPr>
              <w:t>否</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5</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答疑会或</w:t>
            </w:r>
          </w:p>
          <w:p w:rsidR="00751134" w:rsidRDefault="00310002">
            <w:pPr>
              <w:spacing w:line="300" w:lineRule="auto"/>
              <w:jc w:val="center"/>
              <w:rPr>
                <w:rFonts w:ascii="宋体" w:hAnsi="宋体" w:cs="宋体"/>
              </w:rPr>
            </w:pPr>
            <w:r>
              <w:rPr>
                <w:rFonts w:ascii="宋体" w:hAnsi="宋体" w:cs="宋体" w:hint="eastAsia"/>
              </w:rPr>
              <w:t>现场踏勘</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highlight w:val="green"/>
              </w:rPr>
            </w:pPr>
            <w:r>
              <w:rPr>
                <w:rFonts w:ascii="宋体" w:hAnsi="宋体" w:cs="宋体" w:hint="eastAsia"/>
                <w:highlight w:val="green"/>
              </w:rPr>
              <w:t>采购人将统一组织现场勘察。各投标供应商可在</w:t>
            </w:r>
            <w:r>
              <w:rPr>
                <w:rFonts w:ascii="宋体" w:hAnsi="宋体" w:cs="宋体" w:hint="eastAsia"/>
                <w:highlight w:val="green"/>
              </w:rPr>
              <w:t>2025</w:t>
            </w:r>
            <w:r>
              <w:rPr>
                <w:rFonts w:ascii="宋体" w:hAnsi="宋体" w:cs="宋体" w:hint="eastAsia"/>
                <w:highlight w:val="green"/>
              </w:rPr>
              <w:t>年</w:t>
            </w:r>
            <w:r>
              <w:rPr>
                <w:rFonts w:ascii="宋体" w:hAnsi="宋体" w:cs="宋体" w:hint="eastAsia"/>
                <w:highlight w:val="green"/>
              </w:rPr>
              <w:t>x</w:t>
            </w:r>
            <w:r>
              <w:rPr>
                <w:rFonts w:ascii="宋体" w:hAnsi="宋体" w:cs="宋体" w:hint="eastAsia"/>
                <w:highlight w:val="green"/>
              </w:rPr>
              <w:t>月</w:t>
            </w:r>
            <w:r>
              <w:rPr>
                <w:rFonts w:ascii="宋体" w:hAnsi="宋体" w:cs="宋体" w:hint="eastAsia"/>
                <w:highlight w:val="green"/>
              </w:rPr>
              <w:t>x</w:t>
            </w:r>
            <w:r>
              <w:rPr>
                <w:rFonts w:ascii="宋体" w:hAnsi="宋体" w:cs="宋体" w:hint="eastAsia"/>
                <w:highlight w:val="green"/>
              </w:rPr>
              <w:t>日</w:t>
            </w:r>
            <w:r>
              <w:rPr>
                <w:rFonts w:ascii="宋体" w:hAnsi="宋体" w:cs="宋体" w:hint="eastAsia"/>
                <w:highlight w:val="green"/>
              </w:rPr>
              <w:t>x</w:t>
            </w:r>
            <w:r>
              <w:rPr>
                <w:rFonts w:ascii="宋体" w:hAnsi="宋体" w:cs="宋体" w:hint="eastAsia"/>
                <w:highlight w:val="green"/>
              </w:rPr>
              <w:t>点</w:t>
            </w:r>
            <w:r>
              <w:rPr>
                <w:rFonts w:ascii="宋体" w:hAnsi="宋体" w:cs="宋体" w:hint="eastAsia"/>
                <w:highlight w:val="green"/>
              </w:rPr>
              <w:t>x</w:t>
            </w:r>
            <w:r>
              <w:rPr>
                <w:rFonts w:ascii="宋体" w:hAnsi="宋体" w:cs="宋体" w:hint="eastAsia"/>
                <w:highlight w:val="green"/>
              </w:rPr>
              <w:t>分，到</w:t>
            </w:r>
            <w:r>
              <w:rPr>
                <w:rFonts w:ascii="宋体" w:hAnsi="宋体" w:cs="宋体" w:hint="eastAsia"/>
                <w:highlight w:val="green"/>
              </w:rPr>
              <w:t>xx</w:t>
            </w:r>
            <w:r>
              <w:rPr>
                <w:rFonts w:ascii="宋体" w:hAnsi="宋体" w:cs="宋体" w:hint="eastAsia"/>
                <w:highlight w:val="green"/>
              </w:rPr>
              <w:t>地点集合。</w:t>
            </w:r>
          </w:p>
          <w:p w:rsidR="00751134" w:rsidRDefault="00310002">
            <w:pPr>
              <w:spacing w:line="300" w:lineRule="auto"/>
              <w:ind w:firstLineChars="200" w:firstLine="420"/>
              <w:rPr>
                <w:rFonts w:ascii="宋体" w:hAnsi="宋体" w:cs="宋体"/>
                <w:highlight w:val="green"/>
              </w:rPr>
            </w:pPr>
            <w:r>
              <w:rPr>
                <w:rFonts w:ascii="宋体" w:hAnsi="宋体" w:cs="宋体" w:hint="eastAsia"/>
                <w:highlight w:val="green"/>
              </w:rPr>
              <w:t>采购联系人：</w:t>
            </w:r>
            <w:r>
              <w:rPr>
                <w:rFonts w:ascii="宋体" w:hAnsi="宋体" w:cs="宋体" w:hint="eastAsia"/>
                <w:highlight w:val="green"/>
              </w:rPr>
              <w:t xml:space="preserve">xx  </w:t>
            </w:r>
            <w:r>
              <w:rPr>
                <w:rFonts w:ascii="宋体" w:hAnsi="宋体" w:cs="宋体" w:hint="eastAsia"/>
                <w:highlight w:val="green"/>
              </w:rPr>
              <w:t>联系电话：</w:t>
            </w:r>
            <w:r>
              <w:rPr>
                <w:rFonts w:ascii="宋体" w:hAnsi="宋体" w:cs="宋体" w:hint="eastAsia"/>
                <w:highlight w:val="green"/>
              </w:rPr>
              <w:t>xx</w:t>
            </w:r>
            <w:r>
              <w:rPr>
                <w:rFonts w:ascii="宋体" w:hAnsi="宋体" w:cs="宋体" w:hint="eastAsia"/>
                <w:highlight w:val="green"/>
              </w:rPr>
              <w:t>。具体勘察时间、地点另行通知。</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6</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投标文件的制作和投标</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751134" w:rsidRDefault="00310002">
            <w:pPr>
              <w:spacing w:line="300" w:lineRule="auto"/>
              <w:ind w:firstLineChars="200" w:firstLine="420"/>
              <w:rPr>
                <w:rFonts w:ascii="宋体" w:hAnsi="宋体" w:cs="宋体"/>
              </w:rPr>
            </w:pPr>
            <w:r>
              <w:rPr>
                <w:rFonts w:ascii="宋体" w:hAnsi="宋体" w:cs="宋体" w:hint="eastAsia"/>
              </w:rPr>
              <w:t>1.</w:t>
            </w:r>
            <w:r>
              <w:rPr>
                <w:rFonts w:ascii="宋体" w:hAnsi="宋体" w:cs="宋体" w:hint="eastAsia"/>
              </w:rPr>
              <w:t>投标文件的制作：投标人按照本项目招标文件和政采云平台的要求，通过“政采云电子交易客户端”编制、加密并递交投标文件（下载网址：</w:t>
            </w:r>
            <w:hyperlink r:id="rId10" w:history="1">
              <w:r>
                <w:rPr>
                  <w:rFonts w:ascii="宋体" w:hAnsi="宋体" w:cs="宋体" w:hint="eastAsia"/>
                </w:rPr>
                <w:t>https://zfcg.czt.zj.gov.cn/download/index.html</w:t>
              </w:r>
              <w:r>
                <w:rPr>
                  <w:rFonts w:ascii="宋体" w:hAnsi="宋体" w:cs="宋体" w:hint="eastAsia"/>
                </w:rPr>
                <w:t>）。</w:t>
              </w:r>
            </w:hyperlink>
          </w:p>
          <w:p w:rsidR="00751134" w:rsidRDefault="00310002">
            <w:pPr>
              <w:spacing w:line="300" w:lineRule="auto"/>
              <w:ind w:firstLineChars="200" w:firstLine="420"/>
              <w:rPr>
                <w:rFonts w:ascii="宋体" w:hAnsi="宋体" w:cs="宋体"/>
              </w:rPr>
            </w:pPr>
            <w:r>
              <w:rPr>
                <w:rFonts w:ascii="宋体" w:hAnsi="宋体" w:cs="宋体" w:hint="eastAsia"/>
              </w:rPr>
              <w:t>2.</w:t>
            </w:r>
            <w:r>
              <w:rPr>
                <w:rFonts w:ascii="宋体" w:hAnsi="宋体" w:cs="宋体" w:hint="eastAsia"/>
              </w:rPr>
              <w:t>投标：投标人应当在投标截止时间前（开标当天北京时间</w:t>
            </w:r>
            <w:r>
              <w:rPr>
                <w:rFonts w:ascii="宋体" w:hAnsi="宋体" w:cs="宋体" w:hint="eastAsia"/>
                <w:u w:val="single"/>
              </w:rPr>
              <w:t>09:00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751134" w:rsidRDefault="00310002">
            <w:pPr>
              <w:spacing w:line="300" w:lineRule="auto"/>
              <w:ind w:firstLineChars="200" w:firstLine="420"/>
              <w:rPr>
                <w:rFonts w:ascii="宋体" w:hAnsi="宋体" w:cs="宋体"/>
              </w:rPr>
            </w:pPr>
            <w:r>
              <w:rPr>
                <w:rFonts w:ascii="宋体" w:hAnsi="宋体" w:cs="宋体" w:hint="eastAsia"/>
              </w:rPr>
              <w:t>3.</w:t>
            </w:r>
            <w:r>
              <w:rPr>
                <w:rFonts w:ascii="宋体" w:hAnsi="宋体" w:cs="宋体" w:hint="eastAsia"/>
              </w:rPr>
              <w:t>投标文件</w:t>
            </w:r>
            <w:r>
              <w:rPr>
                <w:rFonts w:ascii="宋体" w:hAnsi="宋体" w:cs="宋体" w:hint="eastAsia"/>
              </w:rPr>
              <w:t>解密：投标人应在开标当天北京时间</w:t>
            </w:r>
            <w:r>
              <w:rPr>
                <w:rFonts w:ascii="宋体" w:hAnsi="宋体" w:cs="宋体" w:hint="eastAsia"/>
                <w:u w:val="single"/>
              </w:rPr>
              <w:t>09:00</w:t>
            </w:r>
            <w:r>
              <w:rPr>
                <w:rFonts w:ascii="宋体" w:hAnsi="宋体" w:cs="宋体" w:hint="eastAsia"/>
              </w:rPr>
              <w:t>至</w:t>
            </w:r>
            <w:r>
              <w:rPr>
                <w:rFonts w:ascii="宋体" w:hAnsi="宋体" w:cs="宋体" w:hint="eastAsia"/>
                <w:u w:val="single"/>
              </w:rPr>
              <w:t>09:30</w:t>
            </w:r>
            <w:r>
              <w:rPr>
                <w:rFonts w:ascii="宋体" w:hAnsi="宋体" w:cs="宋体" w:hint="eastAsia"/>
              </w:rPr>
              <w:t>完成解密。</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7</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备份投标文件的递交</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szCs w:val="21"/>
              </w:rPr>
            </w:pPr>
            <w:r>
              <w:rPr>
                <w:rFonts w:ascii="宋体" w:hAnsi="宋体" w:cs="宋体" w:hint="eastAsia"/>
                <w:szCs w:val="21"/>
              </w:rPr>
              <w:t>备份投标文件是通过政采云电子交易客户端制作投标文件产生的备份文件，请投标人自行妥善保管。</w:t>
            </w:r>
          </w:p>
          <w:p w:rsidR="00751134" w:rsidRDefault="00310002">
            <w:pPr>
              <w:spacing w:line="30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使用前提：在解密截止时间前，投标人自行在线解密操作失败，又未能及时联系技术人员帮助解密，或者投标人寻求技术人员帮助仍无法完成解密。</w:t>
            </w:r>
          </w:p>
          <w:p w:rsidR="00751134" w:rsidRDefault="00310002">
            <w:pPr>
              <w:spacing w:line="30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递交截止时间：开标当天</w:t>
            </w:r>
            <w:r>
              <w:rPr>
                <w:rFonts w:ascii="宋体" w:hAnsi="宋体" w:cs="宋体" w:hint="eastAsia"/>
                <w:szCs w:val="21"/>
                <w:u w:val="single"/>
              </w:rPr>
              <w:t>9</w:t>
            </w:r>
            <w:r>
              <w:rPr>
                <w:rFonts w:ascii="宋体" w:hAnsi="宋体" w:cs="宋体" w:hint="eastAsia"/>
                <w:u w:val="single"/>
              </w:rPr>
              <w:t>:50</w:t>
            </w:r>
            <w:r>
              <w:rPr>
                <w:rFonts w:ascii="宋体" w:hAnsi="宋体" w:cs="宋体" w:hint="eastAsia"/>
                <w:szCs w:val="21"/>
              </w:rPr>
              <w:t>（北京时间）。</w:t>
            </w:r>
          </w:p>
          <w:p w:rsidR="00751134" w:rsidRDefault="00310002">
            <w:pPr>
              <w:spacing w:line="30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投递邮箱：开标当天公布的指定邮箱。</w:t>
            </w:r>
          </w:p>
          <w:p w:rsidR="00751134" w:rsidRDefault="00310002">
            <w:pPr>
              <w:spacing w:line="30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未按上述要求递交备份投标文件或所提供的备份投标文件不符合要求的视同放弃投标，仅提交备份投标文件的，投</w:t>
            </w:r>
            <w:r>
              <w:rPr>
                <w:rFonts w:ascii="宋体" w:hAnsi="宋体" w:cs="宋体" w:hint="eastAsia"/>
                <w:szCs w:val="21"/>
              </w:rPr>
              <w:t>标无效。</w:t>
            </w:r>
          </w:p>
          <w:p w:rsidR="00751134" w:rsidRDefault="00310002">
            <w:pPr>
              <w:spacing w:line="30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投标人未按时完成解密的，并符合备份投标文件使用前提的，投标人应提供备份投标文件，否则视为放弃投标。</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8</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不见面开标</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szCs w:val="21"/>
              </w:rPr>
            </w:pPr>
            <w:r>
              <w:rPr>
                <w:rFonts w:ascii="宋体" w:hAnsi="宋体" w:cs="宋体" w:hint="eastAsia"/>
                <w:szCs w:val="21"/>
              </w:rPr>
              <w:t>本项目开评标环节实行全流程电子化，采取政采云不见面开标大厅实现，投标人可自行登录政采云平台进入开标大厅观看现场直播画</w:t>
            </w:r>
            <w:r>
              <w:rPr>
                <w:rFonts w:ascii="宋体" w:hAnsi="宋体" w:cs="宋体" w:hint="eastAsia"/>
                <w:szCs w:val="21"/>
              </w:rPr>
              <w:lastRenderedPageBreak/>
              <w:t>面。采购组织机构按照采购文件规定的时间通过电子交易平台组织开标、开启投标文件，所有投标人均应当准时在线参加。如未参加，造成无法响应或响应失败等后果由投标人自行承担。</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lastRenderedPageBreak/>
              <w:t>9</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szCs w:val="21"/>
              </w:rPr>
            </w:pPr>
            <w:r>
              <w:rPr>
                <w:rFonts w:ascii="宋体" w:hAnsi="宋体" w:cs="宋体" w:hint="eastAsia"/>
              </w:rPr>
              <w:t>样品递交要求</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szCs w:val="21"/>
              </w:rPr>
            </w:pPr>
            <w:r>
              <w:rPr>
                <w:rFonts w:ascii="宋体" w:hAnsi="宋体" w:cs="宋体" w:hint="eastAsia"/>
                <w:szCs w:val="21"/>
              </w:rPr>
              <w:t>无</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10</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szCs w:val="21"/>
              </w:rPr>
            </w:pPr>
            <w:r>
              <w:rPr>
                <w:rFonts w:ascii="宋体" w:hAnsi="宋体" w:cs="宋体" w:hint="eastAsia"/>
                <w:szCs w:val="21"/>
              </w:rPr>
              <w:t>远程询标</w:t>
            </w:r>
            <w:r>
              <w:rPr>
                <w:rFonts w:ascii="宋体" w:hAnsi="宋体" w:cs="宋体" w:hint="eastAsia"/>
                <w:szCs w:val="21"/>
              </w:rPr>
              <w:t>/</w:t>
            </w:r>
            <w:r>
              <w:rPr>
                <w:rFonts w:ascii="宋体" w:hAnsi="宋体" w:cs="宋体" w:hint="eastAsia"/>
                <w:szCs w:val="21"/>
              </w:rPr>
              <w:t>远程在线演示要求</w:t>
            </w:r>
          </w:p>
          <w:p w:rsidR="00751134" w:rsidRDefault="00310002">
            <w:pPr>
              <w:spacing w:line="300" w:lineRule="auto"/>
              <w:jc w:val="center"/>
              <w:rPr>
                <w:rFonts w:ascii="宋体" w:hAnsi="宋体" w:cs="宋体"/>
              </w:rPr>
            </w:pPr>
            <w:r>
              <w:rPr>
                <w:rFonts w:ascii="宋体" w:hAnsi="宋体" w:cs="宋体" w:hint="eastAsia"/>
                <w:szCs w:val="21"/>
              </w:rPr>
              <w:t>要求</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numPr>
                <w:ilvl w:val="0"/>
                <w:numId w:val="6"/>
              </w:numPr>
              <w:spacing w:line="300" w:lineRule="auto"/>
              <w:ind w:firstLineChars="200" w:firstLine="420"/>
              <w:rPr>
                <w:rFonts w:ascii="宋体" w:hAnsi="宋体" w:cs="宋体"/>
                <w:szCs w:val="21"/>
              </w:rPr>
            </w:pPr>
            <w:r>
              <w:rPr>
                <w:rFonts w:ascii="宋体" w:hAnsi="宋体" w:cs="宋体" w:hint="eastAsia"/>
                <w:szCs w:val="21"/>
              </w:rPr>
              <w:t>评审小组可能向投标人发起远程询标，投标人需提前做好准备。</w:t>
            </w:r>
          </w:p>
          <w:p w:rsidR="00751134" w:rsidRDefault="00310002">
            <w:pPr>
              <w:numPr>
                <w:ilvl w:val="0"/>
                <w:numId w:val="6"/>
              </w:numPr>
              <w:spacing w:line="300" w:lineRule="auto"/>
              <w:ind w:firstLineChars="200" w:firstLine="420"/>
              <w:rPr>
                <w:rFonts w:ascii="宋体" w:hAnsi="宋体" w:cs="宋体"/>
                <w:szCs w:val="21"/>
              </w:rPr>
            </w:pPr>
            <w:r>
              <w:rPr>
                <w:rFonts w:ascii="宋体" w:hAnsi="宋体" w:cs="宋体" w:hint="eastAsia"/>
                <w:szCs w:val="21"/>
              </w:rPr>
              <w:t>本项目是否需要远程在线演示要求详见采购需求。</w:t>
            </w:r>
          </w:p>
          <w:p w:rsidR="00751134" w:rsidRDefault="00310002">
            <w:pPr>
              <w:numPr>
                <w:ilvl w:val="0"/>
                <w:numId w:val="6"/>
              </w:numPr>
              <w:spacing w:line="300" w:lineRule="auto"/>
              <w:ind w:firstLineChars="200" w:firstLine="420"/>
              <w:rPr>
                <w:rFonts w:ascii="宋体" w:hAnsi="宋体" w:cs="宋体"/>
                <w:szCs w:val="21"/>
              </w:rPr>
            </w:pPr>
            <w:r>
              <w:rPr>
                <w:rFonts w:ascii="宋体" w:hAnsi="宋体" w:cs="宋体" w:hint="eastAsia"/>
                <w:szCs w:val="21"/>
              </w:rPr>
              <w:t>远程询标</w:t>
            </w:r>
            <w:r>
              <w:rPr>
                <w:rFonts w:ascii="宋体" w:hAnsi="宋体" w:cs="宋体" w:hint="eastAsia"/>
                <w:szCs w:val="21"/>
              </w:rPr>
              <w:t>/</w:t>
            </w:r>
            <w:r>
              <w:rPr>
                <w:rFonts w:ascii="宋体" w:hAnsi="宋体" w:cs="宋体" w:hint="eastAsia"/>
                <w:szCs w:val="21"/>
              </w:rPr>
              <w:t>远程在线演示要求通过“政采云视频讲标系统”进行线上问答，投标人在接到政采云信息推送后登录政采云系统</w:t>
            </w:r>
            <w:r>
              <w:rPr>
                <w:rFonts w:ascii="宋体" w:hAnsi="宋体" w:cs="宋体" w:hint="eastAsia"/>
                <w:szCs w:val="21"/>
              </w:rPr>
              <w:t>--</w:t>
            </w:r>
            <w:r>
              <w:rPr>
                <w:rFonts w:ascii="宋体" w:hAnsi="宋体" w:cs="宋体" w:hint="eastAsia"/>
                <w:szCs w:val="21"/>
              </w:rPr>
              <w:t>进入开标大厅</w:t>
            </w:r>
            <w:r>
              <w:rPr>
                <w:rFonts w:ascii="宋体" w:hAnsi="宋体" w:cs="宋体" w:hint="eastAsia"/>
                <w:szCs w:val="21"/>
              </w:rPr>
              <w:t>--</w:t>
            </w:r>
            <w:r>
              <w:rPr>
                <w:rFonts w:ascii="宋体" w:hAnsi="宋体" w:cs="宋体" w:hint="eastAsia"/>
                <w:szCs w:val="21"/>
              </w:rPr>
              <w:t>进入本项目进行操作，单方面视频下回答评委询问。</w:t>
            </w:r>
          </w:p>
          <w:p w:rsidR="00751134" w:rsidRDefault="00310002">
            <w:pPr>
              <w:numPr>
                <w:ilvl w:val="0"/>
                <w:numId w:val="6"/>
              </w:numPr>
              <w:spacing w:line="300" w:lineRule="auto"/>
              <w:ind w:firstLineChars="200" w:firstLine="420"/>
              <w:rPr>
                <w:rFonts w:ascii="宋体" w:hAnsi="宋体" w:cs="宋体"/>
                <w:szCs w:val="21"/>
              </w:rPr>
            </w:pPr>
            <w:r>
              <w:rPr>
                <w:rFonts w:ascii="宋体" w:hAnsi="宋体" w:cs="宋体" w:hint="eastAsia"/>
                <w:szCs w:val="21"/>
              </w:rPr>
              <w:t>投标人进行远程在线演示可通过共享桌面来实现，具体操作指南在《政府采购项目电子交易管理操作指南</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2.4.4</w:t>
            </w:r>
            <w:r>
              <w:rPr>
                <w:rFonts w:ascii="宋体" w:hAnsi="宋体" w:cs="宋体" w:hint="eastAsia"/>
                <w:szCs w:val="21"/>
              </w:rPr>
              <w:t>项。</w:t>
            </w:r>
          </w:p>
          <w:p w:rsidR="00751134" w:rsidRDefault="00310002">
            <w:pPr>
              <w:numPr>
                <w:ilvl w:val="0"/>
                <w:numId w:val="6"/>
              </w:numPr>
              <w:spacing w:line="300" w:lineRule="auto"/>
              <w:ind w:firstLineChars="200" w:firstLine="420"/>
              <w:rPr>
                <w:rFonts w:ascii="宋体" w:hAnsi="宋体" w:cs="宋体"/>
                <w:szCs w:val="21"/>
              </w:rPr>
            </w:pPr>
            <w:r>
              <w:rPr>
                <w:rFonts w:ascii="宋体" w:hAnsi="宋体" w:cs="宋体" w:hint="eastAsia"/>
                <w:szCs w:val="21"/>
              </w:rPr>
              <w:t>“政采云视频讲标系统”目前不支持手机端，投标人需配置带高清摄像头的电脑、音箱、麦克风等设备，以及足够的网络带宽保障远程询标顺利进行（建议用谷歌浏览器，网络带宽不少于</w:t>
            </w:r>
            <w:r>
              <w:rPr>
                <w:rFonts w:ascii="宋体" w:hAnsi="宋体" w:cs="宋体" w:hint="eastAsia"/>
                <w:szCs w:val="21"/>
              </w:rPr>
              <w:t>50</w:t>
            </w:r>
            <w:r>
              <w:rPr>
                <w:rFonts w:ascii="宋体" w:hAnsi="宋体" w:cs="宋体" w:hint="eastAsia"/>
                <w:szCs w:val="21"/>
              </w:rPr>
              <w:t>兆，有线网线、中档及以上摄像头，提前调试音响麦克风）。</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11</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投标与开标</w:t>
            </w:r>
          </w:p>
          <w:p w:rsidR="00751134" w:rsidRDefault="00310002">
            <w:pPr>
              <w:spacing w:line="300" w:lineRule="auto"/>
              <w:jc w:val="center"/>
              <w:rPr>
                <w:rFonts w:ascii="宋体" w:hAnsi="宋体" w:cs="宋体"/>
              </w:rPr>
            </w:pPr>
            <w:r>
              <w:rPr>
                <w:rFonts w:ascii="宋体" w:hAnsi="宋体" w:cs="宋体" w:hint="eastAsia"/>
              </w:rPr>
              <w:t>注意事项</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本项目实行电子投标，投标人自行承担投标一切费用。</w:t>
            </w:r>
          </w:p>
          <w:p w:rsidR="00751134" w:rsidRDefault="00310002">
            <w:pPr>
              <w:spacing w:line="30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标前准备：投标人在开标前确保成为浙江省政府采购网正式注册用户，并完成</w:t>
            </w:r>
            <w:r>
              <w:rPr>
                <w:rFonts w:ascii="宋体" w:hAnsi="宋体" w:cs="宋体" w:hint="eastAsia"/>
                <w:szCs w:val="21"/>
              </w:rPr>
              <w:t>CA</w:t>
            </w:r>
            <w:r>
              <w:rPr>
                <w:rFonts w:ascii="宋体" w:hAnsi="宋体" w:cs="宋体" w:hint="eastAsia"/>
                <w:szCs w:val="21"/>
              </w:rPr>
              <w:t>数字证书办理（办理流程详见本招标公告附件：政采云</w:t>
            </w:r>
            <w:r>
              <w:rPr>
                <w:rFonts w:ascii="宋体" w:hAnsi="宋体" w:cs="宋体" w:hint="eastAsia"/>
                <w:szCs w:val="21"/>
              </w:rPr>
              <w:t>CA</w:t>
            </w:r>
            <w:r>
              <w:rPr>
                <w:rFonts w:ascii="宋体" w:hAnsi="宋体" w:cs="宋体" w:hint="eastAsia"/>
                <w:szCs w:val="21"/>
              </w:rPr>
              <w:t>签章申领操作流程）。因未注册入库、未办理</w:t>
            </w:r>
            <w:r>
              <w:rPr>
                <w:rFonts w:ascii="宋体" w:hAnsi="宋体" w:cs="宋体" w:hint="eastAsia"/>
                <w:szCs w:val="21"/>
              </w:rPr>
              <w:t>CA</w:t>
            </w:r>
            <w:r>
              <w:rPr>
                <w:rFonts w:ascii="宋体" w:hAnsi="宋体" w:cs="宋体" w:hint="eastAsia"/>
                <w:szCs w:val="21"/>
              </w:rPr>
              <w:t>数字证书等原因造成无法投标或投标</w:t>
            </w:r>
            <w:r>
              <w:rPr>
                <w:rFonts w:ascii="宋体" w:hAnsi="宋体" w:cs="宋体" w:hint="eastAsia"/>
                <w:szCs w:val="21"/>
              </w:rPr>
              <w:t>失败等后果由投标人自行承担。</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12</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信用信息</w:t>
            </w:r>
          </w:p>
          <w:p w:rsidR="00751134" w:rsidRDefault="00310002">
            <w:pPr>
              <w:spacing w:line="300" w:lineRule="auto"/>
              <w:jc w:val="center"/>
              <w:rPr>
                <w:rFonts w:ascii="宋体" w:hAnsi="宋体" w:cs="宋体"/>
              </w:rPr>
            </w:pPr>
            <w:r>
              <w:rPr>
                <w:rFonts w:ascii="宋体" w:hAnsi="宋体" w:cs="宋体" w:hint="eastAsia"/>
              </w:rPr>
              <w:t>查询渠道</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信用中国（网址：</w:t>
            </w:r>
            <w:hyperlink r:id="rId11" w:history="1">
              <w:r>
                <w:rPr>
                  <w:rFonts w:ascii="宋体" w:hAnsi="宋体" w:cs="宋体" w:hint="eastAsia"/>
                </w:rPr>
                <w:t>http://www.creditchina.gov.cn</w:t>
              </w:r>
            </w:hyperlink>
            <w:r>
              <w:rPr>
                <w:rFonts w:ascii="宋体" w:hAnsi="宋体" w:cs="宋体" w:hint="eastAsia"/>
              </w:rPr>
              <w:t>）</w:t>
            </w:r>
          </w:p>
          <w:p w:rsidR="00751134" w:rsidRDefault="00310002">
            <w:pPr>
              <w:spacing w:line="300" w:lineRule="auto"/>
              <w:ind w:firstLineChars="200" w:firstLine="420"/>
              <w:rPr>
                <w:rFonts w:ascii="宋体" w:hAnsi="宋体" w:cs="宋体"/>
              </w:rPr>
            </w:pPr>
            <w:r>
              <w:rPr>
                <w:rFonts w:ascii="宋体" w:hAnsi="宋体" w:cs="宋体" w:hint="eastAsia"/>
              </w:rPr>
              <w:t>中国政府采购网（网址：</w:t>
            </w:r>
            <w:r>
              <w:rPr>
                <w:rFonts w:ascii="宋体" w:hAnsi="宋体" w:cs="宋体" w:hint="eastAsia"/>
              </w:rPr>
              <w:t>http://www.ccgp.gov.cn</w:t>
            </w:r>
            <w:r>
              <w:rPr>
                <w:rFonts w:ascii="宋体" w:hAnsi="宋体" w:cs="宋体" w:hint="eastAsia"/>
              </w:rPr>
              <w:t>）</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13</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中小企业预留</w:t>
            </w:r>
          </w:p>
          <w:p w:rsidR="00751134" w:rsidRDefault="00310002">
            <w:pPr>
              <w:spacing w:line="300" w:lineRule="auto"/>
              <w:jc w:val="center"/>
              <w:rPr>
                <w:rFonts w:ascii="宋体" w:hAnsi="宋体" w:cs="宋体"/>
              </w:rPr>
            </w:pPr>
            <w:r>
              <w:rPr>
                <w:rFonts w:ascii="宋体" w:hAnsi="宋体" w:cs="宋体" w:hint="eastAsia"/>
              </w:rPr>
              <w:t>份额情况</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根据《政府采购促进中小企业发展管理办法》（财库〔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号）文件的规定，本项目（□</w:t>
            </w:r>
            <w:r>
              <w:rPr>
                <w:rFonts w:ascii="宋体" w:hAnsi="宋体" w:cs="宋体" w:hint="eastAsia"/>
              </w:rPr>
              <w:t xml:space="preserve"> </w:t>
            </w:r>
            <w:r>
              <w:rPr>
                <w:rFonts w:ascii="宋体" w:hAnsi="宋体" w:cs="宋体" w:hint="eastAsia"/>
              </w:rPr>
              <w:t>是</w:t>
            </w:r>
            <w:r>
              <w:rPr>
                <w:rFonts w:ascii="宋体" w:hAnsi="宋体" w:cs="宋体" w:hint="eastAsia"/>
              </w:rPr>
              <w:t>/</w:t>
            </w:r>
            <w:r>
              <w:rPr>
                <w:rFonts w:ascii="宋体" w:hAnsi="宋体" w:cs="宋体" w:hint="eastAsia"/>
              </w:rPr>
              <w:t>☑</w:t>
            </w:r>
            <w:r>
              <w:rPr>
                <w:rFonts w:ascii="宋体" w:hAnsi="宋体" w:cs="宋体" w:hint="eastAsia"/>
              </w:rPr>
              <w:t xml:space="preserve"> </w:t>
            </w:r>
            <w:r>
              <w:rPr>
                <w:rFonts w:ascii="宋体" w:hAnsi="宋体" w:cs="宋体" w:hint="eastAsia"/>
              </w:rPr>
              <w:t>否）属于专门面向中小企业采购的项目。</w:t>
            </w:r>
          </w:p>
        </w:tc>
      </w:tr>
      <w:tr w:rsidR="0075113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14</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中小企业</w:t>
            </w:r>
          </w:p>
          <w:p w:rsidR="00751134" w:rsidRDefault="00310002">
            <w:pPr>
              <w:spacing w:line="300" w:lineRule="auto"/>
              <w:jc w:val="center"/>
              <w:rPr>
                <w:rFonts w:ascii="宋体" w:hAnsi="宋体" w:cs="宋体"/>
              </w:rPr>
            </w:pPr>
            <w:r>
              <w:rPr>
                <w:rFonts w:ascii="宋体" w:hAnsi="宋体" w:cs="宋体" w:hint="eastAsia"/>
              </w:rPr>
              <w:t>优惠措施</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项目属性：</w:t>
            </w:r>
            <w:r>
              <w:rPr>
                <w:rFonts w:ascii="宋体" w:hAnsi="宋体" w:cs="宋体" w:hint="eastAsia"/>
                <w:szCs w:val="21"/>
                <w:u w:val="single"/>
              </w:rPr>
              <w:t>货物类</w:t>
            </w:r>
            <w:r>
              <w:rPr>
                <w:rFonts w:ascii="宋体" w:hAnsi="宋体" w:cs="宋体" w:hint="eastAsia"/>
                <w:szCs w:val="21"/>
              </w:rPr>
              <w:t>。</w:t>
            </w:r>
          </w:p>
          <w:p w:rsidR="00751134" w:rsidRDefault="00310002">
            <w:pPr>
              <w:spacing w:line="30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中小企业划分标准所属行业（具体根据《中小企业划型标准规定》执行）：</w:t>
            </w:r>
          </w:p>
          <w:p w:rsidR="00751134" w:rsidRDefault="00310002">
            <w:pPr>
              <w:spacing w:line="300" w:lineRule="auto"/>
              <w:ind w:firstLineChars="200" w:firstLine="420"/>
              <w:rPr>
                <w:rFonts w:ascii="宋体" w:hAnsi="宋体" w:cs="宋体"/>
                <w:szCs w:val="21"/>
              </w:rPr>
            </w:pPr>
            <w:r>
              <w:rPr>
                <w:rFonts w:ascii="宋体" w:hAnsi="宋体" w:cs="宋体" w:hint="eastAsia"/>
                <w:color w:val="FF0000"/>
                <w:szCs w:val="21"/>
              </w:rPr>
              <w:t>采购标的：</w:t>
            </w:r>
            <w:r>
              <w:rPr>
                <w:rFonts w:ascii="宋体" w:hAnsi="宋体" w:cs="宋体" w:hint="eastAsia"/>
                <w:color w:val="FF0000"/>
                <w:szCs w:val="21"/>
                <w:u w:val="single"/>
              </w:rPr>
              <w:t>电梯</w:t>
            </w:r>
            <w:r>
              <w:rPr>
                <w:rFonts w:ascii="宋体" w:hAnsi="宋体" w:cs="宋体" w:hint="eastAsia"/>
                <w:color w:val="FF0000"/>
                <w:szCs w:val="21"/>
              </w:rPr>
              <w:t>，所属行业：</w:t>
            </w:r>
            <w:r>
              <w:rPr>
                <w:rFonts w:ascii="宋体" w:hAnsi="宋体" w:cs="宋体" w:hint="eastAsia"/>
                <w:color w:val="FF0000"/>
                <w:szCs w:val="21"/>
                <w:u w:val="single"/>
              </w:rPr>
              <w:t xml:space="preserve"> </w:t>
            </w:r>
            <w:r>
              <w:rPr>
                <w:rFonts w:ascii="宋体" w:hAnsi="宋体" w:cs="宋体" w:hint="eastAsia"/>
                <w:color w:val="FF0000"/>
                <w:szCs w:val="21"/>
                <w:u w:val="single"/>
              </w:rPr>
              <w:t>工业</w:t>
            </w:r>
            <w:r>
              <w:rPr>
                <w:rFonts w:ascii="宋体" w:hAnsi="宋体" w:cs="宋体" w:hint="eastAsia"/>
                <w:color w:val="FF0000"/>
                <w:szCs w:val="21"/>
                <w:u w:val="single"/>
              </w:rPr>
              <w:t xml:space="preserve">  </w:t>
            </w:r>
            <w:r>
              <w:rPr>
                <w:rFonts w:ascii="宋体" w:hAnsi="宋体" w:cs="宋体" w:hint="eastAsia"/>
                <w:szCs w:val="21"/>
              </w:rPr>
              <w:t>。</w:t>
            </w:r>
          </w:p>
          <w:p w:rsidR="00751134" w:rsidRDefault="00310002">
            <w:pPr>
              <w:spacing w:line="300" w:lineRule="auto"/>
              <w:ind w:firstLineChars="200" w:firstLine="420"/>
              <w:rPr>
                <w:rFonts w:ascii="宋体" w:hAnsi="宋体" w:cs="宋体"/>
                <w:color w:val="000000" w:themeColor="text1"/>
                <w:szCs w:val="21"/>
              </w:rPr>
            </w:pPr>
            <w:r>
              <w:rPr>
                <w:rFonts w:ascii="宋体" w:hAnsi="宋体" w:cs="宋体" w:hint="eastAsia"/>
                <w:szCs w:val="21"/>
              </w:rPr>
              <w:t>3.</w:t>
            </w:r>
            <w:r>
              <w:rPr>
                <w:rFonts w:ascii="宋体" w:hAnsi="宋体" w:cs="宋体" w:hint="eastAsia"/>
                <w:szCs w:val="21"/>
              </w:rPr>
              <w:t>属于享受政府采购支持政策的残疾人福利性单位，</w:t>
            </w:r>
            <w:r>
              <w:rPr>
                <w:rFonts w:ascii="宋体" w:hAnsi="宋体" w:cs="宋体" w:hint="eastAsia"/>
                <w:color w:val="000000" w:themeColor="text1"/>
                <w:szCs w:val="21"/>
              </w:rPr>
              <w:t>应符合财库</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w:t>
            </w:r>
            <w:r>
              <w:rPr>
                <w:rFonts w:ascii="宋体" w:hAnsi="宋体" w:cs="宋体" w:hint="eastAsia"/>
                <w:color w:val="000000" w:themeColor="text1"/>
                <w:szCs w:val="21"/>
              </w:rPr>
              <w:t>141</w:t>
            </w:r>
            <w:r>
              <w:rPr>
                <w:rFonts w:ascii="宋体" w:hAnsi="宋体" w:cs="宋体" w:hint="eastAsia"/>
                <w:color w:val="000000" w:themeColor="text1"/>
                <w:szCs w:val="21"/>
              </w:rPr>
              <w:t>号文件规定，</w:t>
            </w:r>
            <w:r>
              <w:rPr>
                <w:rFonts w:ascii="宋体" w:hAnsi="宋体" w:cs="宋体" w:hint="eastAsia"/>
                <w:szCs w:val="21"/>
              </w:rPr>
              <w:t>视同小型、微型企业，</w:t>
            </w:r>
            <w:r>
              <w:rPr>
                <w:rFonts w:ascii="宋体" w:hAnsi="宋体" w:cs="宋体" w:hint="eastAsia"/>
                <w:color w:val="000000" w:themeColor="text1"/>
                <w:szCs w:val="21"/>
              </w:rPr>
              <w:t>在投标文件中提供《残疾人福利性单位声明函》（见附件），</w:t>
            </w:r>
            <w:r>
              <w:rPr>
                <w:rFonts w:ascii="宋体" w:hAnsi="宋体" w:cs="宋体" w:hint="eastAsia"/>
                <w:szCs w:val="21"/>
              </w:rPr>
              <w:t>享受评审中价格扣除政策</w:t>
            </w:r>
            <w:r>
              <w:rPr>
                <w:rFonts w:ascii="宋体" w:hAnsi="宋体" w:cs="宋体" w:hint="eastAsia"/>
                <w:color w:val="000000" w:themeColor="text1"/>
                <w:szCs w:val="21"/>
              </w:rPr>
              <w:t>。</w:t>
            </w:r>
          </w:p>
          <w:p w:rsidR="00751134" w:rsidRDefault="00310002">
            <w:pPr>
              <w:spacing w:line="30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根据财库〔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68</w:t>
            </w:r>
            <w:r>
              <w:rPr>
                <w:rFonts w:ascii="宋体" w:hAnsi="宋体" w:cs="宋体" w:hint="eastAsia"/>
                <w:szCs w:val="21"/>
              </w:rPr>
              <w:t>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751134" w:rsidRDefault="00310002">
            <w:pPr>
              <w:adjustRightInd w:val="0"/>
              <w:snapToGrid w:val="0"/>
              <w:spacing w:line="288" w:lineRule="auto"/>
              <w:rPr>
                <w:rFonts w:ascii="宋体" w:hAnsi="宋体" w:cs="宋体"/>
                <w:szCs w:val="21"/>
                <w:u w:val="single"/>
              </w:rPr>
            </w:pPr>
            <w:r>
              <w:rPr>
                <w:rFonts w:ascii="宋体" w:hAnsi="宋体" w:cs="宋体" w:hint="eastAsia"/>
                <w:b/>
                <w:bCs/>
                <w:u w:val="single"/>
              </w:rPr>
              <w:lastRenderedPageBreak/>
              <w:t>【注】：</w:t>
            </w:r>
            <w:r>
              <w:rPr>
                <w:rFonts w:ascii="宋体" w:hAnsi="宋体" w:cs="宋体" w:hint="eastAsia"/>
                <w:szCs w:val="21"/>
                <w:u w:val="single"/>
              </w:rPr>
              <w:t>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rsidR="00751134" w:rsidRDefault="00310002">
            <w:pPr>
              <w:adjustRightInd w:val="0"/>
              <w:snapToGrid w:val="0"/>
              <w:spacing w:line="288" w:lineRule="auto"/>
              <w:ind w:firstLineChars="200" w:firstLine="420"/>
              <w:rPr>
                <w:rFonts w:ascii="宋体" w:hAnsi="宋体" w:cs="宋体"/>
                <w:szCs w:val="21"/>
                <w:u w:val="single"/>
              </w:rPr>
            </w:pP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）内</w:t>
            </w:r>
            <w:r>
              <w:rPr>
                <w:rFonts w:ascii="宋体" w:hAnsi="宋体" w:cs="宋体" w:hint="eastAsia"/>
                <w:szCs w:val="21"/>
                <w:u w:val="single"/>
              </w:rPr>
              <w:t>容未包括全部采购标的；</w:t>
            </w:r>
          </w:p>
          <w:p w:rsidR="00751134" w:rsidRDefault="00310002">
            <w:pPr>
              <w:adjustRightInd w:val="0"/>
              <w:snapToGrid w:val="0"/>
              <w:spacing w:line="288" w:lineRule="auto"/>
              <w:ind w:firstLineChars="200" w:firstLine="420"/>
              <w:rPr>
                <w:rFonts w:ascii="宋体" w:hAnsi="宋体" w:cs="宋体"/>
                <w:szCs w:val="21"/>
                <w:u w:val="single"/>
              </w:rPr>
            </w:pP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）未填写标的所属行业，或者填写的所属行业与招标文件明确的所属行业不一致；</w:t>
            </w:r>
          </w:p>
          <w:p w:rsidR="00751134" w:rsidRDefault="00310002">
            <w:pPr>
              <w:spacing w:line="300" w:lineRule="auto"/>
              <w:ind w:firstLineChars="200" w:firstLine="420"/>
              <w:rPr>
                <w:rFonts w:ascii="宋体" w:hAnsi="宋体" w:cs="宋体"/>
              </w:rPr>
            </w:pPr>
            <w:r>
              <w:rPr>
                <w:rFonts w:ascii="宋体" w:hAnsi="宋体" w:cs="宋体" w:hint="eastAsia"/>
                <w:szCs w:val="21"/>
                <w:u w:val="single"/>
              </w:rPr>
              <w:t>（</w:t>
            </w:r>
            <w:r>
              <w:rPr>
                <w:rFonts w:ascii="宋体" w:hAnsi="宋体" w:cs="宋体" w:hint="eastAsia"/>
                <w:szCs w:val="21"/>
                <w:u w:val="single"/>
              </w:rPr>
              <w:t>3</w:t>
            </w:r>
            <w:r>
              <w:rPr>
                <w:rFonts w:ascii="宋体" w:hAnsi="宋体" w:cs="宋体" w:hint="eastAsia"/>
                <w:szCs w:val="21"/>
                <w:u w:val="single"/>
              </w:rPr>
              <w:t>）未填写企业类型、填写的企业类型不明确或填写的企业类型与实际不符（即：企业类型（中型企业、小型企业或微型企业）填写错误）。</w:t>
            </w:r>
          </w:p>
        </w:tc>
      </w:tr>
      <w:tr w:rsidR="00751134">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lastRenderedPageBreak/>
              <w:t>15</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质疑渠道</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szCs w:val="21"/>
              </w:rPr>
              <w:t>根据《浙江省财政厅关于进一步促进政府采购公平竞争打造最优营商环境的通知》（浙财采监（</w:t>
            </w:r>
            <w:r>
              <w:rPr>
                <w:rFonts w:ascii="宋体" w:hAnsi="宋体" w:cs="宋体" w:hint="eastAsia"/>
                <w:szCs w:val="21"/>
              </w:rPr>
              <w:t>2021</w:t>
            </w:r>
            <w:r>
              <w:rPr>
                <w:rFonts w:ascii="宋体" w:hAnsi="宋体" w:cs="宋体" w:hint="eastAsia"/>
                <w:szCs w:val="21"/>
              </w:rPr>
              <w:t>）</w:t>
            </w:r>
            <w:r>
              <w:rPr>
                <w:rFonts w:ascii="宋体" w:hAnsi="宋体" w:cs="宋体" w:hint="eastAsia"/>
                <w:szCs w:val="21"/>
              </w:rPr>
              <w:t>22</w:t>
            </w:r>
            <w:r>
              <w:rPr>
                <w:rFonts w:ascii="宋体" w:hAnsi="宋体" w:cs="宋体" w:hint="eastAsia"/>
                <w:szCs w:val="21"/>
              </w:rPr>
              <w:t>号）文件关于“健全行政裁决机制”要求，鼓励供应商在线提起询问，路径为：政采云</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询问质疑投诉</w:t>
            </w:r>
            <w:r>
              <w:rPr>
                <w:rFonts w:ascii="宋体" w:hAnsi="宋体" w:cs="宋体" w:hint="eastAsia"/>
                <w:szCs w:val="21"/>
              </w:rPr>
              <w:t>-</w:t>
            </w:r>
            <w:r>
              <w:rPr>
                <w:rFonts w:ascii="宋体" w:hAnsi="宋体" w:cs="宋体" w:hint="eastAsia"/>
                <w:szCs w:val="21"/>
              </w:rPr>
              <w:t>询问列表；鼓励供应商在线提起质疑，路径为：政采云</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询问质疑投诉</w:t>
            </w:r>
            <w:r>
              <w:rPr>
                <w:rFonts w:ascii="宋体" w:hAnsi="宋体" w:cs="宋体" w:hint="eastAsia"/>
                <w:szCs w:val="21"/>
              </w:rPr>
              <w:t>-</w:t>
            </w:r>
            <w:r>
              <w:rPr>
                <w:rFonts w:ascii="宋体" w:hAnsi="宋体" w:cs="宋体" w:hint="eastAsia"/>
                <w:szCs w:val="21"/>
              </w:rPr>
              <w:t>质疑列表。质疑供应商对在线质疑答复不满意的，可在线提起投诉，路径为：浙江政务服务网</w:t>
            </w:r>
            <w:r>
              <w:rPr>
                <w:rFonts w:ascii="宋体" w:hAnsi="宋体" w:cs="宋体" w:hint="eastAsia"/>
                <w:szCs w:val="21"/>
              </w:rPr>
              <w:t>-</w:t>
            </w:r>
            <w:r>
              <w:rPr>
                <w:rFonts w:ascii="宋体" w:hAnsi="宋体" w:cs="宋体" w:hint="eastAsia"/>
                <w:szCs w:val="21"/>
              </w:rPr>
              <w:t>政府采购投诉处理</w:t>
            </w:r>
            <w:r>
              <w:rPr>
                <w:rFonts w:ascii="宋体" w:hAnsi="宋体" w:cs="宋体" w:hint="eastAsia"/>
                <w:szCs w:val="21"/>
              </w:rPr>
              <w:t>-</w:t>
            </w:r>
            <w:r>
              <w:rPr>
                <w:rFonts w:ascii="宋体" w:hAnsi="宋体" w:cs="宋体" w:hint="eastAsia"/>
                <w:szCs w:val="21"/>
              </w:rPr>
              <w:t>在线办理。</w:t>
            </w:r>
          </w:p>
        </w:tc>
      </w:tr>
      <w:tr w:rsidR="00751134">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16</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lang w:val="zh-CN"/>
              </w:rPr>
              <w:t>实质性条款</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75113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17</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重要性能指标</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带“★”的条款是重要性能指标。</w:t>
            </w:r>
          </w:p>
        </w:tc>
      </w:tr>
      <w:tr w:rsidR="0075113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18</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书面形式</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包括电子邮件、信函、传真。</w:t>
            </w:r>
          </w:p>
        </w:tc>
      </w:tr>
      <w:tr w:rsidR="0075113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19</w:t>
            </w:r>
          </w:p>
        </w:tc>
        <w:tc>
          <w:tcPr>
            <w:tcW w:w="172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jc w:val="center"/>
              <w:rPr>
                <w:rFonts w:ascii="宋体" w:hAnsi="宋体" w:cs="宋体"/>
              </w:rPr>
            </w:pPr>
            <w:r>
              <w:rPr>
                <w:rFonts w:ascii="宋体" w:hAnsi="宋体" w:cs="宋体" w:hint="eastAsia"/>
              </w:rPr>
              <w:t>解释权</w:t>
            </w:r>
          </w:p>
        </w:tc>
        <w:tc>
          <w:tcPr>
            <w:tcW w:w="643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bl>
    <w:p w:rsidR="00751134" w:rsidRDefault="00310002">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明</w:t>
      </w:r>
    </w:p>
    <w:p w:rsidR="00751134" w:rsidRDefault="00310002">
      <w:pPr>
        <w:pStyle w:val="ab"/>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w:t>
      </w:r>
      <w:r>
        <w:rPr>
          <w:rFonts w:asciiTheme="minorEastAsia" w:eastAsiaTheme="minorEastAsia" w:hAnsiTheme="minorEastAsia" w:hint="eastAsia"/>
          <w:sz w:val="24"/>
        </w:rPr>
        <w:t>》《</w:t>
      </w:r>
      <w:r>
        <w:rPr>
          <w:rFonts w:asciiTheme="minorEastAsia" w:eastAsiaTheme="minorEastAsia" w:hAnsiTheme="minorEastAsia"/>
          <w:sz w:val="24"/>
        </w:rPr>
        <w:t>中华人民共和国政府采购法实施条例》（国务院令第</w:t>
      </w:r>
      <w:r>
        <w:rPr>
          <w:rFonts w:asciiTheme="minorEastAsia" w:eastAsiaTheme="minorEastAsia" w:hAnsiTheme="minorEastAsia"/>
          <w:sz w:val="24"/>
        </w:rPr>
        <w:t>658</w:t>
      </w:r>
      <w:r>
        <w:rPr>
          <w:rFonts w:asciiTheme="minorEastAsia" w:eastAsiaTheme="minorEastAsia" w:hAnsiTheme="minorEastAsia"/>
          <w:sz w:val="24"/>
        </w:rPr>
        <w:t>号）和《政府采购货物和服务招标投标管理办法》（财政部令第</w:t>
      </w:r>
      <w:r>
        <w:rPr>
          <w:rFonts w:asciiTheme="minorEastAsia" w:eastAsiaTheme="minorEastAsia" w:hAnsiTheme="minorEastAsia"/>
          <w:sz w:val="24"/>
        </w:rPr>
        <w:t>87</w:t>
      </w:r>
      <w:r>
        <w:rPr>
          <w:rFonts w:asciiTheme="minorEastAsia" w:eastAsiaTheme="minorEastAsia" w:hAnsiTheme="minorEastAsia"/>
          <w:sz w:val="24"/>
        </w:rPr>
        <w:t>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751134" w:rsidRDefault="00310002">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适用范围</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51134" w:rsidRDefault="00310002">
      <w:pPr>
        <w:pStyle w:val="a8"/>
        <w:spacing w:line="360" w:lineRule="auto"/>
        <w:ind w:firstLineChars="200" w:firstLine="480"/>
      </w:pPr>
      <w:r>
        <w:lastRenderedPageBreak/>
        <w:t>本招标文件仅适用于本次招标公告中所涉及的项目和内容。</w:t>
      </w:r>
    </w:p>
    <w:p w:rsidR="00751134" w:rsidRDefault="00310002">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751134" w:rsidRDefault="00310002">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采购人：是指依法进行政府采购的国家机关、事业单位和团体组织；</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p>
    <w:p w:rsidR="00751134" w:rsidRDefault="00310002">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p>
    <w:p w:rsidR="00751134" w:rsidRDefault="00310002">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751134" w:rsidRDefault="00310002">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751134" w:rsidRDefault="00310002">
      <w:pPr>
        <w:snapToGrid w:val="0"/>
        <w:spacing w:line="360" w:lineRule="auto"/>
        <w:ind w:firstLineChars="200" w:firstLine="480"/>
        <w:rPr>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联</w:t>
      </w:r>
      <w:r>
        <w:rPr>
          <w:sz w:val="24"/>
        </w:rPr>
        <w:t>合体各方应签订联合体协议书，明确联合体牵头人和各方权利义务，并作</w:t>
      </w:r>
      <w:r>
        <w:rPr>
          <w:sz w:val="24"/>
        </w:rPr>
        <w:t>为投标文件组成分部分</w:t>
      </w:r>
      <w:r>
        <w:rPr>
          <w:rFonts w:hint="eastAsia"/>
          <w:sz w:val="24"/>
        </w:rPr>
        <w:t>；</w:t>
      </w:r>
    </w:p>
    <w:p w:rsidR="00751134" w:rsidRDefault="00310002">
      <w:pPr>
        <w:snapToGrid w:val="0"/>
        <w:spacing w:line="360" w:lineRule="auto"/>
        <w:ind w:firstLineChars="200" w:firstLine="480"/>
        <w:rPr>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联合体成员存在不良信用记录的，视同联合体存在不良信用记录；</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联合体各方中至少应当有一方符合采购人规定的资格要求。由同一资质条件的投标人组成的联合体，应当按照资质等级较低的投标人确定联合体资质等级；</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联合体各方不得再以自己名义单独在同一合同项中投标，也不得组成新的联合体参加同一项目投标；</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联合体各方应当共同与采购人签订采购合同，就合同约定的事项对采购人承担连带责任；</w:t>
      </w:r>
    </w:p>
    <w:p w:rsidR="00751134" w:rsidRDefault="00310002">
      <w:pPr>
        <w:snapToGrid w:val="0"/>
        <w:spacing w:line="360" w:lineRule="auto"/>
        <w:ind w:firstLineChars="200" w:firstLine="480"/>
        <w:rPr>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投标</w:t>
      </w:r>
      <w:r>
        <w:rPr>
          <w:sz w:val="24"/>
        </w:rPr>
        <w:t>时，应以联合体协议中确定的主体方名义投标，对联合体各方均具有约束力。</w:t>
      </w:r>
    </w:p>
    <w:p w:rsidR="00751134" w:rsidRDefault="00310002">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投标文件以及投标人与</w:t>
      </w:r>
      <w:r>
        <w:rPr>
          <w:rFonts w:hint="eastAsia"/>
          <w:sz w:val="24"/>
          <w:lang w:val="zh-CN"/>
        </w:rPr>
        <w:t>采购组织机构</w:t>
      </w:r>
      <w:r>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所有计量均采用中国法定的计量单位。</w:t>
      </w:r>
    </w:p>
    <w:p w:rsidR="00751134" w:rsidRDefault="00310002">
      <w:pPr>
        <w:snapToGrid w:val="0"/>
        <w:spacing w:line="360" w:lineRule="auto"/>
        <w:ind w:firstLineChars="200" w:firstLine="480"/>
        <w:rPr>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所有</w:t>
      </w:r>
      <w:r>
        <w:rPr>
          <w:sz w:val="24"/>
        </w:rPr>
        <w:t>报价一律使用人民币，货币单位：元。</w:t>
      </w:r>
    </w:p>
    <w:p w:rsidR="00751134" w:rsidRDefault="00310002">
      <w:pPr>
        <w:snapToGrid w:val="0"/>
        <w:spacing w:line="360" w:lineRule="auto"/>
        <w:ind w:firstLineChars="200" w:firstLine="482"/>
        <w:rPr>
          <w:b/>
          <w:bCs/>
          <w:sz w:val="24"/>
        </w:rPr>
      </w:pPr>
      <w:r>
        <w:rPr>
          <w:rFonts w:hint="eastAsia"/>
          <w:b/>
          <w:bCs/>
          <w:sz w:val="24"/>
        </w:rPr>
        <w:lastRenderedPageBreak/>
        <w:t>（六）</w:t>
      </w:r>
      <w:r>
        <w:rPr>
          <w:b/>
          <w:bCs/>
          <w:sz w:val="24"/>
        </w:rPr>
        <w:t>现场踏勘</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招标文件规定组织踏勘现场的，采购人按招标文件规定的时间、地点组织投标人踏勘项目现场。</w:t>
      </w:r>
    </w:p>
    <w:p w:rsidR="00751134" w:rsidRDefault="00310002">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投标人自行承担踏勘现场发生的责任、风险和自身费用。</w:t>
      </w:r>
    </w:p>
    <w:p w:rsidR="00751134" w:rsidRDefault="00310002">
      <w:pPr>
        <w:snapToGrid w:val="0"/>
        <w:spacing w:line="360" w:lineRule="auto"/>
        <w:ind w:firstLineChars="200" w:firstLine="480"/>
        <w:rPr>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采购人</w:t>
      </w:r>
      <w:r>
        <w:rPr>
          <w:sz w:val="24"/>
        </w:rPr>
        <w:t>在踏勘现场中介绍的资料和数据等，不构成对招标文件的修改或不作为投标人编制投标文件的依据。</w:t>
      </w:r>
    </w:p>
    <w:p w:rsidR="00751134" w:rsidRDefault="00310002">
      <w:pPr>
        <w:pStyle w:val="aa"/>
        <w:snapToGrid w:val="0"/>
        <w:spacing w:line="360" w:lineRule="auto"/>
        <w:ind w:leftChars="1" w:left="2" w:firstLineChars="200" w:firstLine="482"/>
        <w:rPr>
          <w:rFonts w:hAnsi="宋体"/>
          <w:b/>
          <w:sz w:val="24"/>
        </w:rPr>
      </w:pPr>
      <w:r>
        <w:rPr>
          <w:rFonts w:hAnsi="宋体" w:hint="eastAsia"/>
          <w:b/>
          <w:sz w:val="24"/>
        </w:rPr>
        <w:t>（七）特别说明</w:t>
      </w:r>
    </w:p>
    <w:p w:rsidR="00751134" w:rsidRDefault="00310002">
      <w:pPr>
        <w:pStyle w:val="aa"/>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751134" w:rsidRDefault="00310002">
      <w:pPr>
        <w:pStyle w:val="af5"/>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本招标文件中关于电子招投标的内容、流程，如与政采云系统中最新的内容、操作不一致的，以政采云</w:t>
      </w:r>
      <w:r>
        <w:rPr>
          <w:rFonts w:ascii="宋体" w:hAnsi="宋体" w:cs="宋体" w:hint="eastAsia"/>
          <w:sz w:val="24"/>
          <w:szCs w:val="24"/>
        </w:rPr>
        <w:t>系统中的要求为准。</w:t>
      </w:r>
    </w:p>
    <w:p w:rsidR="00751134" w:rsidRDefault="00310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751134" w:rsidRDefault="00310002">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751134" w:rsidRDefault="00310002">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751134" w:rsidRDefault="00310002">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751134" w:rsidRDefault="00310002">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w:t>
      </w:r>
      <w:r>
        <w:rPr>
          <w:rFonts w:asciiTheme="minorEastAsia" w:eastAsiaTheme="minorEastAsia" w:hAnsiTheme="minorEastAsia" w:cstheme="minorBidi" w:hint="eastAsia"/>
          <w:sz w:val="24"/>
        </w:rPr>
        <w:t>15</w:t>
      </w:r>
      <w:r>
        <w:rPr>
          <w:rFonts w:asciiTheme="minorEastAsia" w:eastAsiaTheme="minorEastAsia" w:hAnsiTheme="minorEastAsia" w:cstheme="minorBidi" w:hint="eastAsia"/>
          <w:sz w:val="24"/>
        </w:rPr>
        <w:t>日前在浙江省政府采购网上以更正公告的形式通知各潜在的投标人；不足</w:t>
      </w:r>
      <w:r>
        <w:rPr>
          <w:rFonts w:asciiTheme="minorEastAsia" w:eastAsiaTheme="minorEastAsia" w:hAnsiTheme="minorEastAsia" w:cstheme="minorBidi" w:hint="eastAsia"/>
          <w:sz w:val="24"/>
        </w:rPr>
        <w:t>15</w:t>
      </w:r>
      <w:r>
        <w:rPr>
          <w:rFonts w:asciiTheme="minorEastAsia" w:eastAsiaTheme="minorEastAsia" w:hAnsiTheme="minorEastAsia" w:cstheme="minorBidi" w:hint="eastAsia"/>
          <w:sz w:val="24"/>
        </w:rPr>
        <w:t>日的，采购组织机构应当顺延提交投标文件的截止时间。</w:t>
      </w:r>
    </w:p>
    <w:p w:rsidR="00751134" w:rsidRDefault="00310002">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751134" w:rsidRDefault="00310002">
      <w:pPr>
        <w:pStyle w:val="a4"/>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751134" w:rsidRDefault="00310002">
      <w:pPr>
        <w:pStyle w:val="a4"/>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t>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w:t>
      </w:r>
      <w:r>
        <w:rPr>
          <w:rFonts w:asciiTheme="minorEastAsia" w:eastAsiaTheme="minorEastAsia" w:hAnsiTheme="minorEastAsia" w:hint="eastAsia"/>
          <w:color w:val="000000" w:themeColor="text1"/>
          <w:kern w:val="0"/>
          <w:sz w:val="24"/>
          <w:lang w:val="zh-CN"/>
        </w:rPr>
        <w:t>投标文件】若参与多标项投标的，则按每个标项分别独立编制投标文件。</w:t>
      </w:r>
    </w:p>
    <w:p w:rsidR="00751134" w:rsidRDefault="00310002">
      <w:pPr>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w:t>
      </w:r>
      <w:r>
        <w:rPr>
          <w:rFonts w:asciiTheme="minorEastAsia" w:eastAsiaTheme="minorEastAsia" w:hAnsiTheme="minorEastAsia" w:hint="eastAsia"/>
          <w:b/>
          <w:color w:val="000000" w:themeColor="text1"/>
          <w:sz w:val="24"/>
        </w:rPr>
        <w:t>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751134" w:rsidRDefault="00310002">
      <w:pPr>
        <w:pStyle w:val="a4"/>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投标人应根据项目实际情况按“第六章</w:t>
      </w:r>
      <w:r>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投标文件格式”提供以下资格证明文件，</w:t>
      </w:r>
      <w:r>
        <w:rPr>
          <w:rFonts w:asciiTheme="minorEastAsia" w:eastAsiaTheme="minorEastAsia" w:hAnsiTheme="minorEastAsia" w:hint="eastAsia"/>
          <w:kern w:val="0"/>
          <w:sz w:val="24"/>
        </w:rPr>
        <w:lastRenderedPageBreak/>
        <w:t>未提供或未按要求提供的，作</w:t>
      </w:r>
      <w:r>
        <w:rPr>
          <w:rFonts w:asciiTheme="minorEastAsia" w:eastAsiaTheme="minorEastAsia" w:hAnsiTheme="minorEastAsia" w:hint="eastAsia"/>
          <w:kern w:val="0"/>
          <w:sz w:val="24"/>
          <w:u w:val="single"/>
        </w:rPr>
        <w:t>“未按要求提供资格证明文件的”无效投标情形</w:t>
      </w:r>
      <w:r>
        <w:rPr>
          <w:rFonts w:asciiTheme="minorEastAsia" w:eastAsiaTheme="minorEastAsia" w:hAnsiTheme="minorEastAsia" w:hint="eastAsia"/>
          <w:kern w:val="0"/>
          <w:sz w:val="24"/>
        </w:rPr>
        <w:t>处理，不进入后续评标程序。</w:t>
      </w:r>
    </w:p>
    <w:tbl>
      <w:tblPr>
        <w:tblpPr w:leftFromText="181" w:rightFromText="181" w:bottomFromText="170" w:vertAnchor="text" w:tblpXSpec="center" w:tblpY="1"/>
        <w:tblOverlap w:val="never"/>
        <w:tblW w:w="918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678"/>
        <w:gridCol w:w="8511"/>
      </w:tblGrid>
      <w:tr w:rsidR="00751134">
        <w:trPr>
          <w:trHeight w:val="567"/>
          <w:jc w:val="center"/>
        </w:trPr>
        <w:tc>
          <w:tcPr>
            <w:tcW w:w="678" w:type="dxa"/>
            <w:tcBorders>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511" w:type="dxa"/>
            <w:tcBorders>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资格证明文件的组成内容及要求</w:t>
            </w:r>
          </w:p>
        </w:tc>
      </w:tr>
      <w:tr w:rsidR="00751134">
        <w:trPr>
          <w:trHeight w:val="731"/>
          <w:jc w:val="center"/>
        </w:trPr>
        <w:tc>
          <w:tcPr>
            <w:tcW w:w="678"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1</w:t>
            </w:r>
          </w:p>
        </w:tc>
        <w:tc>
          <w:tcPr>
            <w:tcW w:w="8511"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b/>
                <w:bCs/>
                <w:color w:val="000000" w:themeColor="text1"/>
                <w:sz w:val="24"/>
              </w:rPr>
            </w:pPr>
            <w:r>
              <w:rPr>
                <w:rFonts w:ascii="宋体" w:hAnsi="宋体" w:cs="宋体" w:hint="eastAsia"/>
                <w:b/>
                <w:bCs/>
                <w:color w:val="000000" w:themeColor="text1"/>
                <w:sz w:val="24"/>
              </w:rPr>
              <w:t>投标声明书（格式见附件</w:t>
            </w:r>
            <w:r>
              <w:rPr>
                <w:rFonts w:ascii="宋体" w:hAnsi="宋体" w:cs="宋体" w:hint="eastAsia"/>
                <w:b/>
                <w:bCs/>
                <w:color w:val="000000" w:themeColor="text1"/>
                <w:sz w:val="24"/>
              </w:rPr>
              <w:t>1</w:t>
            </w:r>
            <w:r>
              <w:rPr>
                <w:rFonts w:ascii="宋体" w:hAnsi="宋体" w:cs="宋体" w:hint="eastAsia"/>
                <w:b/>
                <w:bCs/>
                <w:color w:val="000000" w:themeColor="text1"/>
                <w:sz w:val="24"/>
              </w:rPr>
              <w:t>）</w:t>
            </w:r>
          </w:p>
          <w:p w:rsidR="00751134" w:rsidRDefault="00310002">
            <w:pPr>
              <w:jc w:val="left"/>
              <w:rPr>
                <w:rFonts w:ascii="宋体" w:hAnsi="宋体" w:cs="宋体"/>
                <w:b/>
                <w:bCs/>
                <w:color w:val="000000" w:themeColor="text1"/>
                <w:sz w:val="24"/>
              </w:rPr>
            </w:pPr>
            <w:r>
              <w:rPr>
                <w:rFonts w:ascii="宋体" w:hAnsi="宋体" w:cs="宋体" w:hint="eastAsia"/>
                <w:bCs/>
                <w:sz w:val="24"/>
              </w:rPr>
              <w:t>以</w:t>
            </w:r>
            <w:r>
              <w:rPr>
                <w:rFonts w:ascii="宋体" w:hAnsi="宋体" w:cs="宋体" w:hint="eastAsia"/>
                <w:sz w:val="24"/>
              </w:rPr>
              <w:t>联合体形式投标的，须分别提供联合体各方声明书</w:t>
            </w:r>
            <w:r>
              <w:rPr>
                <w:rFonts w:ascii="宋体" w:hAnsi="宋体" w:cs="宋体" w:hint="eastAsia"/>
                <w:bCs/>
                <w:sz w:val="24"/>
              </w:rPr>
              <w:t>并加盖投标人公章。</w:t>
            </w:r>
          </w:p>
        </w:tc>
      </w:tr>
      <w:tr w:rsidR="00751134">
        <w:trPr>
          <w:trHeight w:val="466"/>
          <w:jc w:val="center"/>
        </w:trPr>
        <w:tc>
          <w:tcPr>
            <w:tcW w:w="678"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2</w:t>
            </w:r>
          </w:p>
        </w:tc>
        <w:tc>
          <w:tcPr>
            <w:tcW w:w="8511"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b/>
                <w:bCs/>
                <w:color w:val="000000" w:themeColor="text1"/>
                <w:sz w:val="24"/>
              </w:rPr>
            </w:pPr>
            <w:r>
              <w:rPr>
                <w:rFonts w:ascii="宋体" w:hAnsi="宋体" w:cs="宋体" w:hint="eastAsia"/>
                <w:b/>
                <w:bCs/>
                <w:color w:val="000000" w:themeColor="text1"/>
                <w:sz w:val="24"/>
              </w:rPr>
              <w:t>资格承诺函及营业执照（格式见附件</w:t>
            </w:r>
            <w:r>
              <w:rPr>
                <w:rFonts w:ascii="宋体" w:hAnsi="宋体" w:cs="宋体" w:hint="eastAsia"/>
                <w:b/>
                <w:bCs/>
                <w:color w:val="000000" w:themeColor="text1"/>
                <w:sz w:val="24"/>
              </w:rPr>
              <w:t>2</w:t>
            </w:r>
            <w:r>
              <w:rPr>
                <w:rFonts w:ascii="宋体" w:hAnsi="宋体" w:cs="宋体" w:hint="eastAsia"/>
                <w:b/>
                <w:bCs/>
                <w:color w:val="000000" w:themeColor="text1"/>
                <w:sz w:val="24"/>
              </w:rPr>
              <w:t>）</w:t>
            </w:r>
          </w:p>
          <w:p w:rsidR="00751134" w:rsidRDefault="00310002">
            <w:pPr>
              <w:numPr>
                <w:ilvl w:val="0"/>
                <w:numId w:val="7"/>
              </w:numPr>
              <w:jc w:val="left"/>
              <w:rPr>
                <w:rFonts w:ascii="宋体" w:hAnsi="宋体" w:cs="宋体"/>
                <w:bCs/>
                <w:sz w:val="24"/>
              </w:rPr>
            </w:pPr>
            <w:r>
              <w:rPr>
                <w:rFonts w:ascii="宋体" w:hAnsi="宋体" w:cs="宋体" w:hint="eastAsia"/>
                <w:bCs/>
                <w:sz w:val="24"/>
              </w:rPr>
              <w:t>以</w:t>
            </w:r>
            <w:r>
              <w:rPr>
                <w:rFonts w:ascii="宋体" w:hAnsi="宋体" w:cs="宋体" w:hint="eastAsia"/>
                <w:sz w:val="24"/>
              </w:rPr>
              <w:t>联合体形式投标的，须分别提供联合体各方承诺函</w:t>
            </w:r>
            <w:r>
              <w:rPr>
                <w:rFonts w:ascii="宋体" w:hAnsi="宋体" w:cs="宋体" w:hint="eastAsia"/>
                <w:bCs/>
                <w:sz w:val="24"/>
              </w:rPr>
              <w:t>并加盖投标人公章。</w:t>
            </w:r>
          </w:p>
          <w:p w:rsidR="00751134" w:rsidRDefault="00310002">
            <w:pPr>
              <w:numPr>
                <w:ilvl w:val="0"/>
                <w:numId w:val="7"/>
              </w:numPr>
              <w:jc w:val="left"/>
              <w:rPr>
                <w:rFonts w:ascii="宋体" w:hAnsi="宋体" w:cs="宋体"/>
                <w:sz w:val="24"/>
              </w:rPr>
            </w:pPr>
            <w:r>
              <w:rPr>
                <w:rFonts w:ascii="宋体" w:hAnsi="宋体" w:cs="宋体" w:hint="eastAsia"/>
                <w:sz w:val="24"/>
              </w:rPr>
              <w:t>营业执照（或事业单位法人证书或执业许可证或自然人有效身份证明）</w:t>
            </w:r>
          </w:p>
          <w:p w:rsidR="00751134" w:rsidRDefault="00310002">
            <w:pPr>
              <w:ind w:firstLineChars="100" w:firstLine="240"/>
              <w:jc w:val="left"/>
              <w:rPr>
                <w:rFonts w:ascii="宋体" w:hAnsi="宋体" w:cs="宋体"/>
                <w:sz w:val="24"/>
              </w:rPr>
            </w:pPr>
            <w:r>
              <w:rPr>
                <w:rFonts w:ascii="宋体" w:hAnsi="宋体" w:cs="宋体" w:hint="eastAsia"/>
                <w:sz w:val="24"/>
              </w:rPr>
              <w:t>a.</w:t>
            </w:r>
            <w:r>
              <w:rPr>
                <w:rFonts w:ascii="宋体" w:hAnsi="宋体" w:cs="宋体" w:hint="eastAsia"/>
                <w:sz w:val="24"/>
              </w:rPr>
              <w:t>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751134" w:rsidRDefault="00310002">
            <w:pPr>
              <w:ind w:firstLineChars="100" w:firstLine="240"/>
              <w:jc w:val="left"/>
              <w:rPr>
                <w:rFonts w:ascii="宋体" w:hAnsi="宋体" w:cs="宋体"/>
                <w:bCs/>
                <w:sz w:val="24"/>
              </w:rPr>
            </w:pPr>
            <w:r>
              <w:rPr>
                <w:rFonts w:ascii="宋体" w:hAnsi="宋体" w:cs="宋体" w:hint="eastAsia"/>
                <w:sz w:val="24"/>
              </w:rPr>
              <w:t>b.</w:t>
            </w:r>
            <w:r>
              <w:rPr>
                <w:rFonts w:ascii="宋体" w:hAnsi="宋体" w:cs="宋体" w:hint="eastAsia"/>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扫描件加盖投标人公章），以证明其具备实际承担责任的能力和法定的缔结合同能力。</w:t>
            </w:r>
          </w:p>
        </w:tc>
      </w:tr>
      <w:tr w:rsidR="00751134">
        <w:trPr>
          <w:trHeight w:val="1105"/>
          <w:jc w:val="center"/>
        </w:trPr>
        <w:tc>
          <w:tcPr>
            <w:tcW w:w="678"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3</w:t>
            </w:r>
          </w:p>
        </w:tc>
        <w:tc>
          <w:tcPr>
            <w:tcW w:w="8511"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b/>
                <w:bCs/>
                <w:color w:val="000000" w:themeColor="text1"/>
                <w:sz w:val="24"/>
              </w:rPr>
            </w:pPr>
            <w:r>
              <w:rPr>
                <w:rFonts w:ascii="宋体" w:hAnsi="宋体" w:cs="宋体" w:hint="eastAsia"/>
                <w:b/>
                <w:bCs/>
                <w:color w:val="000000" w:themeColor="text1"/>
                <w:sz w:val="24"/>
              </w:rPr>
              <w:t>授权委托书（以非联合体形式投标的提供，格式见附件</w:t>
            </w:r>
            <w:r>
              <w:rPr>
                <w:rFonts w:ascii="宋体" w:hAnsi="宋体" w:cs="宋体" w:hint="eastAsia"/>
                <w:b/>
                <w:bCs/>
                <w:color w:val="000000" w:themeColor="text1"/>
                <w:sz w:val="24"/>
              </w:rPr>
              <w:t>3-1</w:t>
            </w:r>
            <w:r>
              <w:rPr>
                <w:rFonts w:ascii="宋体" w:hAnsi="宋体" w:cs="宋体" w:hint="eastAsia"/>
                <w:b/>
                <w:bCs/>
                <w:color w:val="000000" w:themeColor="text1"/>
                <w:sz w:val="24"/>
              </w:rPr>
              <w:t>）或法定代表人身份证明（法定代表人代表投标人投标的提供，格式见附件</w:t>
            </w:r>
            <w:r>
              <w:rPr>
                <w:rFonts w:ascii="宋体" w:hAnsi="宋体" w:cs="宋体" w:hint="eastAsia"/>
                <w:b/>
                <w:bCs/>
                <w:color w:val="000000" w:themeColor="text1"/>
                <w:sz w:val="24"/>
              </w:rPr>
              <w:t>3-2</w:t>
            </w:r>
            <w:r>
              <w:rPr>
                <w:rFonts w:ascii="宋体" w:hAnsi="宋体" w:cs="宋体" w:hint="eastAsia"/>
                <w:b/>
                <w:bCs/>
                <w:color w:val="000000" w:themeColor="text1"/>
                <w:sz w:val="24"/>
              </w:rPr>
              <w:t>）或联合体授权委托书（以联合体形式投标的提供，格式见附件</w:t>
            </w:r>
            <w:r>
              <w:rPr>
                <w:rFonts w:ascii="宋体" w:hAnsi="宋体" w:cs="宋体" w:hint="eastAsia"/>
                <w:b/>
                <w:bCs/>
                <w:color w:val="000000" w:themeColor="text1"/>
                <w:sz w:val="24"/>
              </w:rPr>
              <w:t>5</w:t>
            </w:r>
            <w:r>
              <w:rPr>
                <w:rFonts w:ascii="宋体" w:hAnsi="宋体" w:cs="宋体" w:hint="eastAsia"/>
                <w:b/>
                <w:bCs/>
                <w:color w:val="000000" w:themeColor="text1"/>
                <w:sz w:val="24"/>
              </w:rPr>
              <w:t>）</w:t>
            </w:r>
          </w:p>
        </w:tc>
      </w:tr>
      <w:tr w:rsidR="00751134">
        <w:trPr>
          <w:trHeight w:val="1067"/>
          <w:jc w:val="center"/>
        </w:trPr>
        <w:tc>
          <w:tcPr>
            <w:tcW w:w="678"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4</w:t>
            </w:r>
          </w:p>
        </w:tc>
        <w:tc>
          <w:tcPr>
            <w:tcW w:w="8511"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b/>
                <w:bCs/>
                <w:color w:val="000000" w:themeColor="text1"/>
                <w:sz w:val="24"/>
              </w:rPr>
            </w:pPr>
            <w:r>
              <w:rPr>
                <w:rFonts w:ascii="宋体" w:hAnsi="宋体" w:cs="宋体" w:hint="eastAsia"/>
                <w:b/>
                <w:bCs/>
                <w:color w:val="000000" w:themeColor="text1"/>
                <w:sz w:val="24"/>
              </w:rPr>
              <w:t>联合体共同投标协议书（以联合体形式投标的须提供，格式见附件</w:t>
            </w:r>
            <w:r>
              <w:rPr>
                <w:rFonts w:ascii="宋体" w:hAnsi="宋体" w:cs="宋体" w:hint="eastAsia"/>
                <w:b/>
                <w:bCs/>
                <w:color w:val="000000" w:themeColor="text1"/>
                <w:sz w:val="24"/>
              </w:rPr>
              <w:t>4</w:t>
            </w:r>
            <w:r>
              <w:rPr>
                <w:rFonts w:ascii="宋体" w:hAnsi="宋体" w:cs="宋体" w:hint="eastAsia"/>
                <w:b/>
                <w:bCs/>
                <w:color w:val="000000" w:themeColor="text1"/>
                <w:sz w:val="24"/>
              </w:rPr>
              <w:t>）</w:t>
            </w:r>
          </w:p>
          <w:p w:rsidR="00751134" w:rsidRDefault="00310002">
            <w:pPr>
              <w:jc w:val="left"/>
              <w:rPr>
                <w:rFonts w:ascii="宋体" w:hAnsi="宋体" w:cs="宋体"/>
                <w:b/>
                <w:bCs/>
                <w:color w:val="000000" w:themeColor="text1"/>
                <w:sz w:val="24"/>
              </w:rPr>
            </w:pPr>
            <w:r>
              <w:rPr>
                <w:rFonts w:ascii="宋体" w:hAnsi="宋体" w:cs="宋体" w:hint="eastAsia"/>
                <w:sz w:val="24"/>
              </w:rPr>
              <w:t>以联合体形式投标的，须提供联合投标协议书并盖联合体各方公章，列明联合体各方承担的工作、义务、合同金额占比。</w:t>
            </w:r>
          </w:p>
        </w:tc>
      </w:tr>
      <w:tr w:rsidR="00751134">
        <w:trPr>
          <w:trHeight w:val="1080"/>
          <w:jc w:val="center"/>
        </w:trPr>
        <w:tc>
          <w:tcPr>
            <w:tcW w:w="678"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5</w:t>
            </w:r>
          </w:p>
        </w:tc>
        <w:tc>
          <w:tcPr>
            <w:tcW w:w="8511"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b/>
                <w:bCs/>
                <w:color w:val="000000" w:themeColor="text1"/>
                <w:sz w:val="24"/>
              </w:rPr>
            </w:pPr>
            <w:r>
              <w:rPr>
                <w:rFonts w:ascii="宋体" w:hAnsi="宋体" w:cs="宋体" w:hint="eastAsia"/>
                <w:b/>
                <w:bCs/>
                <w:color w:val="000000" w:themeColor="text1"/>
                <w:sz w:val="24"/>
              </w:rPr>
              <w:t>分包意向协议书（以分包方式履行合同的须提供，格式见附件</w:t>
            </w:r>
            <w:r>
              <w:rPr>
                <w:rFonts w:ascii="宋体" w:hAnsi="宋体" w:cs="宋体" w:hint="eastAsia"/>
                <w:b/>
                <w:bCs/>
                <w:color w:val="000000" w:themeColor="text1"/>
                <w:sz w:val="24"/>
              </w:rPr>
              <w:t>6</w:t>
            </w:r>
            <w:r>
              <w:rPr>
                <w:rFonts w:ascii="宋体" w:hAnsi="宋体" w:cs="宋体" w:hint="eastAsia"/>
                <w:b/>
                <w:bCs/>
                <w:color w:val="000000" w:themeColor="text1"/>
                <w:sz w:val="24"/>
              </w:rPr>
              <w:t>）</w:t>
            </w:r>
          </w:p>
          <w:p w:rsidR="00751134" w:rsidRDefault="00310002">
            <w:pPr>
              <w:jc w:val="left"/>
              <w:rPr>
                <w:rFonts w:ascii="宋体" w:hAnsi="宋体" w:cs="宋体"/>
                <w:b/>
                <w:bCs/>
                <w:color w:val="000000" w:themeColor="text1"/>
                <w:sz w:val="24"/>
              </w:rPr>
            </w:pPr>
            <w:r>
              <w:rPr>
                <w:rFonts w:ascii="宋体" w:hAnsi="宋体" w:cs="宋体" w:hint="eastAsia"/>
                <w:sz w:val="24"/>
              </w:rPr>
              <w:t>项目允许分包的，须提供分包意向协议书并盖投标人与分包供应商公章，列明分包供应商承担的工作、合同金额占比。</w:t>
            </w:r>
          </w:p>
        </w:tc>
      </w:tr>
      <w:tr w:rsidR="00751134">
        <w:trPr>
          <w:trHeight w:val="815"/>
          <w:jc w:val="center"/>
        </w:trPr>
        <w:tc>
          <w:tcPr>
            <w:tcW w:w="678" w:type="dxa"/>
            <w:tcBorders>
              <w:top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6</w:t>
            </w:r>
          </w:p>
        </w:tc>
        <w:tc>
          <w:tcPr>
            <w:tcW w:w="8511" w:type="dxa"/>
            <w:tcBorders>
              <w:top w:val="single" w:sz="4" w:space="0" w:color="auto"/>
              <w:lef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b/>
                <w:bCs/>
                <w:color w:val="000000" w:themeColor="text1"/>
                <w:sz w:val="24"/>
              </w:rPr>
            </w:pPr>
            <w:r>
              <w:rPr>
                <w:rFonts w:ascii="宋体" w:hAnsi="宋体" w:cs="宋体" w:hint="eastAsia"/>
                <w:b/>
                <w:bCs/>
                <w:color w:val="000000" w:themeColor="text1"/>
                <w:sz w:val="24"/>
              </w:rPr>
              <w:t>本项目要求的特定资质证书</w:t>
            </w:r>
          </w:p>
          <w:p w:rsidR="00751134" w:rsidRDefault="00310002">
            <w:pPr>
              <w:jc w:val="left"/>
              <w:rPr>
                <w:rFonts w:ascii="宋体" w:hAnsi="宋体" w:cs="宋体"/>
                <w:b/>
                <w:bCs/>
                <w:color w:val="000000" w:themeColor="text1"/>
                <w:sz w:val="24"/>
              </w:rPr>
            </w:pPr>
            <w:r>
              <w:rPr>
                <w:rFonts w:ascii="宋体" w:hAnsi="宋体" w:cs="宋体" w:hint="eastAsia"/>
                <w:color w:val="000000" w:themeColor="text1"/>
                <w:sz w:val="24"/>
                <w:u w:val="single"/>
              </w:rPr>
              <w:t>根据“第一章</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投标邀</w:t>
            </w:r>
            <w:r>
              <w:rPr>
                <w:rFonts w:ascii="宋体" w:hAnsi="宋体" w:cs="宋体" w:hint="eastAsia"/>
                <w:sz w:val="24"/>
                <w:u w:val="single"/>
              </w:rPr>
              <w:t>请</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2.2</w:t>
            </w:r>
            <w:r>
              <w:rPr>
                <w:rFonts w:ascii="宋体" w:hAnsi="宋体" w:cs="宋体" w:hint="eastAsia"/>
                <w:sz w:val="24"/>
                <w:u w:val="single"/>
              </w:rPr>
              <w:t>中的</w:t>
            </w:r>
            <w:r>
              <w:rPr>
                <w:rFonts w:ascii="宋体" w:hAnsi="宋体" w:cs="宋体" w:hint="eastAsia"/>
                <w:b/>
                <w:bCs/>
                <w:sz w:val="24"/>
                <w:u w:val="single"/>
              </w:rPr>
              <w:t>本项目的特定资格要求</w:t>
            </w:r>
            <w:r>
              <w:rPr>
                <w:rFonts w:ascii="宋体" w:hAnsi="宋体" w:cs="宋体" w:hint="eastAsia"/>
                <w:sz w:val="24"/>
                <w:u w:val="single"/>
              </w:rPr>
              <w:t>上传。</w:t>
            </w:r>
          </w:p>
        </w:tc>
      </w:tr>
    </w:tbl>
    <w:p w:rsidR="00751134" w:rsidRDefault="00310002">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tbl>
      <w:tblPr>
        <w:tblpPr w:leftFromText="181" w:rightFromText="181" w:bottomFromText="170" w:vertAnchor="text" w:tblpXSpec="center" w:tblpY="1"/>
        <w:tblOverlap w:val="never"/>
        <w:tblW w:w="918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681"/>
        <w:gridCol w:w="8508"/>
      </w:tblGrid>
      <w:tr w:rsidR="00751134">
        <w:trPr>
          <w:trHeight w:val="567"/>
          <w:jc w:val="center"/>
        </w:trPr>
        <w:tc>
          <w:tcPr>
            <w:tcW w:w="681" w:type="dxa"/>
            <w:tcBorders>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508" w:type="dxa"/>
            <w:tcBorders>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hint="eastAsia"/>
                <w:b/>
                <w:color w:val="000000" w:themeColor="text1"/>
                <w:sz w:val="24"/>
              </w:rPr>
              <w:t>商务与技术文件的组成</w:t>
            </w:r>
            <w:r>
              <w:rPr>
                <w:rFonts w:ascii="宋体" w:hAnsi="宋体" w:cs="宋体" w:hint="eastAsia"/>
                <w:b/>
                <w:bCs/>
                <w:color w:val="000000" w:themeColor="text1"/>
                <w:sz w:val="24"/>
              </w:rPr>
              <w:t>内容及要求</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评分对应表（格式见附件</w:t>
            </w:r>
            <w:r>
              <w:rPr>
                <w:rFonts w:ascii="宋体" w:hAnsi="宋体" w:cs="宋体" w:hint="eastAsia"/>
                <w:sz w:val="24"/>
              </w:rPr>
              <w:t>7</w:t>
            </w:r>
            <w:r>
              <w:rPr>
                <w:rFonts w:ascii="宋体" w:hAnsi="宋体" w:cs="宋体" w:hint="eastAsia"/>
                <w:sz w:val="24"/>
              </w:rPr>
              <w:t>，主要用于评委对应评分内容）</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2</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投标项目明细清单（含货物、服务等）（格式见附件</w:t>
            </w:r>
            <w:r>
              <w:rPr>
                <w:rFonts w:ascii="宋体" w:hAnsi="宋体" w:cs="宋体" w:hint="eastAsia"/>
                <w:sz w:val="24"/>
              </w:rPr>
              <w:t>8</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lastRenderedPageBreak/>
              <w:t>3</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技术（服务）需求响应表（格式见附件</w:t>
            </w:r>
            <w:r>
              <w:rPr>
                <w:rFonts w:ascii="宋体" w:hAnsi="宋体" w:cs="宋体" w:hint="eastAsia"/>
                <w:sz w:val="24"/>
              </w:rPr>
              <w:t>9</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4</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项目总体设计方案（可包括且不限于对项目总体要求的理解与分析、项目总体架构及技术解决方案、服务方案、质量保证方案、项目分包方案等）</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5</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项目总体实施方案（可包括且不限于保证工期的施工组织方案、人力资源安排、体现服务与保障能力的方案、安装调试及验收方案等）</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6</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项目负责人资格情况表（格式见附件</w:t>
            </w:r>
            <w:r>
              <w:rPr>
                <w:rFonts w:ascii="宋体" w:hAnsi="宋体" w:cs="宋体" w:hint="eastAsia"/>
                <w:sz w:val="24"/>
              </w:rPr>
              <w:t>10</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7</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项目实施人员一览表（格式见附件</w:t>
            </w:r>
            <w:r>
              <w:rPr>
                <w:rFonts w:ascii="宋体" w:hAnsi="宋体" w:cs="宋体" w:hint="eastAsia"/>
                <w:sz w:val="24"/>
              </w:rPr>
              <w:t>11</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8</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商务需求响应表（格式见附件</w:t>
            </w:r>
            <w:r>
              <w:rPr>
                <w:rFonts w:ascii="宋体" w:hAnsi="宋体" w:cs="宋体" w:hint="eastAsia"/>
                <w:sz w:val="24"/>
              </w:rPr>
              <w:t>12</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9</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投标人基本情况介绍（格式见附件</w:t>
            </w:r>
            <w:r>
              <w:rPr>
                <w:rFonts w:ascii="宋体" w:hAnsi="宋体" w:cs="宋体" w:hint="eastAsia"/>
                <w:sz w:val="24"/>
              </w:rPr>
              <w:t>13</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10</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证书一览表（格式见附件</w:t>
            </w:r>
            <w:r>
              <w:rPr>
                <w:rFonts w:ascii="宋体" w:hAnsi="宋体" w:cs="宋体" w:hint="eastAsia"/>
                <w:sz w:val="24"/>
              </w:rPr>
              <w:t>14</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11</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售后服务计划及承诺（可包括且不限于对服务网点的介绍、用户故障的响应及处理、定期巡检、备品备件、常用耗材提供、驻点人员情况等）；</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12</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类似项目实施情况一览表（格式见附件</w:t>
            </w:r>
            <w:r>
              <w:rPr>
                <w:rFonts w:ascii="宋体" w:hAnsi="宋体" w:cs="宋体" w:hint="eastAsia"/>
                <w:sz w:val="24"/>
              </w:rPr>
              <w:t>15</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13</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投标人需要说明的其他内容（包括可能影响投标人技术性能评分项的各类证明材料）（格式见附件</w:t>
            </w:r>
            <w:r>
              <w:rPr>
                <w:rFonts w:ascii="宋体" w:hAnsi="宋体" w:cs="宋体" w:hint="eastAsia"/>
                <w:sz w:val="24"/>
              </w:rPr>
              <w:t>16</w:t>
            </w:r>
            <w:r>
              <w:rPr>
                <w:rFonts w:ascii="宋体" w:hAnsi="宋体" w:cs="宋体" w:hint="eastAsia"/>
                <w:sz w:val="24"/>
              </w:rPr>
              <w:t>）</w:t>
            </w:r>
          </w:p>
        </w:tc>
      </w:tr>
    </w:tbl>
    <w:p w:rsidR="00751134" w:rsidRDefault="00310002">
      <w:pPr>
        <w:autoSpaceDE w:val="0"/>
        <w:autoSpaceDN w:val="0"/>
        <w:adjustRightInd w:val="0"/>
        <w:spacing w:line="360" w:lineRule="auto"/>
        <w:ind w:left="426"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w:t>
      </w:r>
      <w:r>
        <w:rPr>
          <w:rFonts w:asciiTheme="minorEastAsia" w:eastAsiaTheme="minorEastAsia" w:hAnsiTheme="minorEastAsia" w:hint="eastAsia"/>
          <w:b/>
          <w:color w:val="000000" w:themeColor="text1"/>
          <w:kern w:val="0"/>
          <w:sz w:val="24"/>
        </w:rPr>
        <w:t>报价文件的组成</w:t>
      </w:r>
    </w:p>
    <w:tbl>
      <w:tblPr>
        <w:tblW w:w="918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681"/>
        <w:gridCol w:w="8508"/>
      </w:tblGrid>
      <w:tr w:rsidR="00751134">
        <w:trPr>
          <w:trHeight w:val="567"/>
          <w:jc w:val="center"/>
        </w:trPr>
        <w:tc>
          <w:tcPr>
            <w:tcW w:w="681" w:type="dxa"/>
            <w:tcBorders>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508" w:type="dxa"/>
            <w:tcBorders>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hint="eastAsia"/>
                <w:b/>
                <w:color w:val="000000" w:themeColor="text1"/>
                <w:sz w:val="24"/>
              </w:rPr>
              <w:t>报价文件的组成</w:t>
            </w:r>
            <w:r>
              <w:rPr>
                <w:rFonts w:ascii="宋体" w:hAnsi="宋体" w:cs="宋体" w:hint="eastAsia"/>
                <w:b/>
                <w:bCs/>
                <w:color w:val="000000" w:themeColor="text1"/>
                <w:sz w:val="24"/>
              </w:rPr>
              <w:t>内容及要求</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Theme="minorEastAsia" w:eastAsiaTheme="minorEastAsia" w:hAnsiTheme="minorEastAsia" w:hint="eastAsia"/>
                <w:color w:val="000000" w:themeColor="text1"/>
                <w:kern w:val="0"/>
                <w:sz w:val="24"/>
              </w:rPr>
              <w:t>开标一览表</w:t>
            </w:r>
            <w:r>
              <w:rPr>
                <w:rFonts w:ascii="宋体" w:hAnsi="宋体" w:cs="宋体" w:hint="eastAsia"/>
                <w:sz w:val="24"/>
              </w:rPr>
              <w:t>（格式见附件</w:t>
            </w:r>
            <w:r>
              <w:rPr>
                <w:rFonts w:ascii="宋体" w:hAnsi="宋体" w:cs="宋体" w:hint="eastAsia"/>
                <w:sz w:val="24"/>
              </w:rPr>
              <w:t>17</w:t>
            </w:r>
            <w:r>
              <w:rPr>
                <w:rFonts w:ascii="宋体" w:hAnsi="宋体" w:cs="宋体" w:hint="eastAsia"/>
                <w:sz w:val="24"/>
              </w:rPr>
              <w:t>）</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2</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Theme="minorEastAsia" w:eastAsiaTheme="minorEastAsia" w:hAnsiTheme="minorEastAsia" w:hint="eastAsia"/>
                <w:color w:val="000000" w:themeColor="text1"/>
                <w:kern w:val="0"/>
                <w:sz w:val="24"/>
              </w:rPr>
              <w:t>中小企业、</w:t>
            </w:r>
            <w:r>
              <w:rPr>
                <w:rFonts w:asciiTheme="minorEastAsia" w:eastAsiaTheme="minorEastAsia" w:hAnsiTheme="minorEastAsia" w:hint="eastAsia"/>
                <w:color w:val="000000" w:themeColor="text1"/>
                <w:kern w:val="0"/>
                <w:sz w:val="24"/>
                <w:lang w:val="en-GB"/>
              </w:rPr>
              <w:t>残疾人福利性单位、监狱企业</w:t>
            </w:r>
            <w:r>
              <w:rPr>
                <w:rFonts w:asciiTheme="minorEastAsia" w:eastAsiaTheme="minorEastAsia" w:hAnsiTheme="minorEastAsia" w:hint="eastAsia"/>
                <w:color w:val="000000" w:themeColor="text1"/>
                <w:kern w:val="0"/>
                <w:sz w:val="24"/>
              </w:rPr>
              <w:t>等声明函</w:t>
            </w:r>
            <w:r>
              <w:rPr>
                <w:rFonts w:ascii="宋体" w:hAnsi="宋体" w:cs="宋体" w:hint="eastAsia"/>
                <w:sz w:val="24"/>
              </w:rPr>
              <w:t>（若是，格式见附件</w:t>
            </w:r>
            <w:r>
              <w:rPr>
                <w:rFonts w:ascii="宋体" w:hAnsi="宋体" w:cs="宋体" w:hint="eastAsia"/>
                <w:sz w:val="24"/>
              </w:rPr>
              <w:t>18</w:t>
            </w:r>
            <w:r>
              <w:rPr>
                <w:rFonts w:ascii="宋体" w:hAnsi="宋体" w:cs="宋体" w:hint="eastAsia"/>
                <w:sz w:val="24"/>
              </w:rPr>
              <w:t>）</w:t>
            </w:r>
          </w:p>
        </w:tc>
      </w:tr>
      <w:tr w:rsidR="00751134">
        <w:trPr>
          <w:trHeight w:val="510"/>
          <w:jc w:val="center"/>
        </w:trPr>
        <w:tc>
          <w:tcPr>
            <w:tcW w:w="681" w:type="dxa"/>
            <w:tcBorders>
              <w:top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3</w:t>
            </w:r>
          </w:p>
        </w:tc>
        <w:tc>
          <w:tcPr>
            <w:tcW w:w="8508" w:type="dxa"/>
            <w:tcBorders>
              <w:top w:val="single" w:sz="4" w:space="0" w:color="auto"/>
              <w:lef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eastAsiaTheme="minorEastAsia" w:hAnsi="宋体" w:cs="宋体"/>
                <w:sz w:val="24"/>
              </w:rPr>
            </w:pPr>
            <w:r>
              <w:rPr>
                <w:rFonts w:asciiTheme="minorEastAsia" w:eastAsiaTheme="minorEastAsia" w:hAnsiTheme="minorEastAsia" w:hint="eastAsia"/>
                <w:color w:val="000000" w:themeColor="text1"/>
                <w:kern w:val="0"/>
                <w:sz w:val="24"/>
              </w:rPr>
              <w:t>针对报价投标人认为其他需要说明的内容</w:t>
            </w:r>
          </w:p>
        </w:tc>
      </w:tr>
    </w:tbl>
    <w:p w:rsidR="00751134" w:rsidRDefault="00310002">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751134" w:rsidRDefault="00310002">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投标人应按照招标需求内容、责任范围以及合同条款进行报价。并按“开标一览表”和“报价明细表”规定的格式报出总价和分项价格。投标总价中不得包含招标文件要求以外的内容，否则，在评标时不予核减。</w:t>
      </w:r>
    </w:p>
    <w:p w:rsidR="00751134" w:rsidRDefault="00310002">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投标报价包</w:t>
      </w:r>
      <w:r>
        <w:rPr>
          <w:rFonts w:asciiTheme="minorEastAsia" w:eastAsiaTheme="minorEastAsia" w:hAnsiTheme="minorEastAsia" w:hint="eastAsia"/>
          <w:bCs/>
          <w:kern w:val="0"/>
          <w:sz w:val="28"/>
          <w:szCs w:val="28"/>
        </w:rPr>
        <w:t>括</w:t>
      </w:r>
      <w:r>
        <w:rPr>
          <w:rFonts w:asciiTheme="minorEastAsia" w:eastAsiaTheme="minorEastAsia" w:hAnsiTheme="minorEastAsia" w:hint="eastAsia"/>
          <w:bCs/>
          <w:kern w:val="0"/>
          <w:sz w:val="24"/>
        </w:rPr>
        <w:t>本项目采购需求和投入使用的所有费用，包括但不限于主件、标准附件、备品备件、施工、服务、专用工具、安装、调试、检验、培训、运输、保险、税款等。</w:t>
      </w:r>
    </w:p>
    <w:p w:rsidR="00751134" w:rsidRDefault="00310002">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w:t>
      </w:r>
      <w:r>
        <w:rPr>
          <w:rFonts w:asciiTheme="minorEastAsia" w:eastAsiaTheme="minorEastAsia" w:hAnsiTheme="minorEastAsia" w:hint="eastAsia"/>
          <w:bCs/>
          <w:kern w:val="0"/>
          <w:sz w:val="24"/>
        </w:rPr>
        <w:t>投标报价不得为选择性报价和附有条件的报价。</w:t>
      </w:r>
    </w:p>
    <w:p w:rsidR="00751134" w:rsidRDefault="00310002">
      <w:pPr>
        <w:pStyle w:val="a4"/>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（三）投标文件的有效期</w:t>
      </w:r>
    </w:p>
    <w:p w:rsidR="00751134" w:rsidRDefault="00310002">
      <w:pPr>
        <w:pStyle w:val="a4"/>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投标文件有效期为</w:t>
      </w:r>
      <w:r>
        <w:rPr>
          <w:rFonts w:asciiTheme="minorEastAsia" w:eastAsiaTheme="minorEastAsia" w:hAnsiTheme="minorEastAsia" w:cstheme="minorEastAsia" w:hint="eastAsia"/>
          <w:sz w:val="24"/>
          <w:lang w:val="en-GB"/>
        </w:rPr>
        <w:t>投标截止日起</w:t>
      </w:r>
      <w:r>
        <w:rPr>
          <w:rFonts w:asciiTheme="minorEastAsia" w:eastAsiaTheme="minorEastAsia" w:hAnsiTheme="minorEastAsia" w:cstheme="minorEastAsia" w:hint="eastAsia"/>
          <w:sz w:val="24"/>
          <w:lang w:val="en-GB"/>
        </w:rPr>
        <w:t>90</w:t>
      </w:r>
      <w:r>
        <w:rPr>
          <w:rFonts w:asciiTheme="minorEastAsia" w:eastAsiaTheme="minorEastAsia" w:hAnsiTheme="minorEastAsia" w:cstheme="minorEastAsia" w:hint="eastAsia"/>
          <w:sz w:val="24"/>
          <w:lang w:val="en-GB"/>
        </w:rPr>
        <w:t>天。</w:t>
      </w:r>
    </w:p>
    <w:p w:rsidR="00751134" w:rsidRDefault="00310002">
      <w:pPr>
        <w:pStyle w:val="a4"/>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rsidR="00751134" w:rsidRDefault="00310002">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中标人的投标文件自开标之日起至合同履行完毕均应保持有效。</w:t>
      </w:r>
    </w:p>
    <w:p w:rsidR="00751134" w:rsidRDefault="00310002">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751134" w:rsidRDefault="00310002">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751134" w:rsidRDefault="00310002">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投标文件中所有的插字、涂改和增删，必须由法定代表人或经其正式授权的代表在旁边签字或盖章才有效。</w:t>
      </w:r>
    </w:p>
    <w:p w:rsidR="00751134" w:rsidRDefault="00310002">
      <w:pPr>
        <w:pStyle w:val="a4"/>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w:t>
      </w:r>
      <w:r>
        <w:rPr>
          <w:rFonts w:asciiTheme="minorEastAsia" w:eastAsiaTheme="minorEastAsia" w:hAnsiTheme="minorEastAsia" w:hint="eastAsia"/>
          <w:bCs/>
          <w:kern w:val="0"/>
          <w:sz w:val="24"/>
        </w:rPr>
        <w:t>投标文件中要求加盖公章处，可使用有效安全的电子签章替代。</w:t>
      </w:r>
    </w:p>
    <w:p w:rsidR="00751134" w:rsidRDefault="00310002">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751134" w:rsidRDefault="00310002">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如采购组织机构顺延截止时间和开标时间，采购组织机构和投标人的权利和义务将受到新的截止时间和开标时间的约束。</w:t>
      </w:r>
    </w:p>
    <w:p w:rsidR="00751134" w:rsidRDefault="00310002">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751134" w:rsidRDefault="00310002">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751134" w:rsidRDefault="00310002">
      <w:pPr>
        <w:pStyle w:val="a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开标时间到后，主持人准时组织开标；</w:t>
      </w:r>
    </w:p>
    <w:p w:rsidR="00751134" w:rsidRDefault="00310002">
      <w:pPr>
        <w:pStyle w:val="a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宣布采购组织机构工作人员；</w:t>
      </w:r>
    </w:p>
    <w:p w:rsidR="00751134" w:rsidRDefault="00310002">
      <w:pPr>
        <w:pStyle w:val="a4"/>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投标人登录政采云平台，用“项目采购</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开标评标”功能对投标文件进行在线解密，在线解密时间为开标时间起半个小时内；</w:t>
      </w:r>
    </w:p>
    <w:p w:rsidR="00751134" w:rsidRDefault="00310002">
      <w:pPr>
        <w:pStyle w:val="a4"/>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751134" w:rsidRDefault="00310002">
      <w:pPr>
        <w:pStyle w:val="a4"/>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公布开标结果。</w:t>
      </w:r>
    </w:p>
    <w:p w:rsidR="00751134" w:rsidRDefault="00310002">
      <w:pPr>
        <w:pStyle w:val="a4"/>
        <w:spacing w:line="360" w:lineRule="auto"/>
        <w:ind w:firstLineChars="200" w:firstLine="482"/>
        <w:rPr>
          <w:b/>
          <w:bCs/>
          <w:sz w:val="24"/>
          <w:szCs w:val="22"/>
        </w:rPr>
      </w:pPr>
      <w:r>
        <w:rPr>
          <w:rFonts w:hint="eastAsia"/>
          <w:b/>
          <w:bCs/>
          <w:sz w:val="24"/>
          <w:szCs w:val="22"/>
        </w:rPr>
        <w:t>（二）开标异议</w:t>
      </w:r>
    </w:p>
    <w:p w:rsidR="00751134" w:rsidRDefault="00310002">
      <w:pPr>
        <w:pStyle w:val="a4"/>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751134" w:rsidRDefault="00310002">
      <w:pPr>
        <w:pStyle w:val="a4"/>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751134" w:rsidRDefault="00310002">
      <w:pPr>
        <w:pStyle w:val="aa"/>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lastRenderedPageBreak/>
        <w:t>六、评标（详见第四章）</w:t>
      </w:r>
    </w:p>
    <w:p w:rsidR="00751134" w:rsidRDefault="00310002">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751134" w:rsidRDefault="00310002">
      <w:pPr>
        <w:pStyle w:val="af"/>
        <w:spacing w:before="0" w:beforeAutospacing="0" w:after="0" w:afterAutospacing="0" w:line="360" w:lineRule="auto"/>
        <w:ind w:firstLineChars="200" w:firstLine="482"/>
        <w:jc w:val="both"/>
        <w:rPr>
          <w:rFonts w:hint="default"/>
          <w:b/>
          <w:bCs/>
        </w:rPr>
      </w:pPr>
      <w:r>
        <w:rPr>
          <w:rFonts w:asciiTheme="minorEastAsia" w:eastAsiaTheme="minorEastAsia" w:hAnsiTheme="minorEastAsia"/>
          <w:b/>
          <w:bCs/>
        </w:rPr>
        <w:t>（一）</w:t>
      </w:r>
      <w:r>
        <w:rPr>
          <w:b/>
          <w:bCs/>
        </w:rPr>
        <w:t>确定中标人</w:t>
      </w:r>
    </w:p>
    <w:p w:rsidR="00751134" w:rsidRDefault="00310002">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w:t>
      </w:r>
      <w:r>
        <w:rPr>
          <w:rFonts w:asciiTheme="minorEastAsia" w:eastAsiaTheme="minorEastAsia" w:hAnsiTheme="minorEastAsia"/>
        </w:rPr>
        <w:t>2</w:t>
      </w:r>
      <w:r>
        <w:rPr>
          <w:rFonts w:asciiTheme="minorEastAsia" w:eastAsiaTheme="minorEastAsia" w:hAnsiTheme="minorEastAsia"/>
        </w:rPr>
        <w:t>个工作日内将评标报告送采购人，采购人自收到评标报告之日起</w:t>
      </w:r>
      <w:r>
        <w:rPr>
          <w:rFonts w:asciiTheme="minorEastAsia" w:eastAsiaTheme="minorEastAsia" w:hAnsiTheme="minorEastAsia"/>
        </w:rPr>
        <w:t>5</w:t>
      </w:r>
      <w:r>
        <w:rPr>
          <w:rFonts w:asciiTheme="minorEastAsia" w:eastAsiaTheme="minorEastAsia" w:hAnsiTheme="minorEastAsia"/>
        </w:rPr>
        <w:t>个工作日内在评标报告推荐的中标候选人中确定中标人。</w:t>
      </w:r>
    </w:p>
    <w:p w:rsidR="00751134" w:rsidRDefault="00310002">
      <w:pPr>
        <w:spacing w:line="360" w:lineRule="auto"/>
        <w:ind w:firstLineChars="200" w:firstLine="482"/>
        <w:rPr>
          <w:rFonts w:ascii="宋体" w:hAnsi="宋体"/>
          <w:b/>
          <w:bCs/>
          <w:kern w:val="0"/>
          <w:sz w:val="24"/>
        </w:rPr>
      </w:pPr>
      <w:r>
        <w:rPr>
          <w:rFonts w:asciiTheme="minorEastAsia" w:eastAsiaTheme="minorEastAsia" w:hAnsiTheme="minorEastAsia" w:hint="eastAsia"/>
          <w:b/>
          <w:bCs/>
          <w:sz w:val="24"/>
        </w:rPr>
        <w:t>（二）</w:t>
      </w:r>
      <w:r>
        <w:rPr>
          <w:rFonts w:ascii="宋体" w:hAnsi="宋体" w:hint="eastAsia"/>
          <w:b/>
          <w:bCs/>
          <w:kern w:val="0"/>
          <w:sz w:val="24"/>
        </w:rPr>
        <w:t>发布</w:t>
      </w:r>
      <w:r>
        <w:rPr>
          <w:b/>
          <w:bCs/>
          <w:sz w:val="24"/>
        </w:rPr>
        <w:t>中标</w:t>
      </w:r>
      <w:r>
        <w:rPr>
          <w:rFonts w:ascii="宋体" w:hAnsi="宋体" w:hint="eastAsia"/>
          <w:b/>
          <w:bCs/>
          <w:kern w:val="0"/>
          <w:sz w:val="24"/>
        </w:rPr>
        <w:t>结果公告</w:t>
      </w:r>
    </w:p>
    <w:p w:rsidR="00751134" w:rsidRDefault="00310002">
      <w:pPr>
        <w:spacing w:line="360" w:lineRule="auto"/>
        <w:ind w:firstLineChars="200" w:firstLine="480"/>
        <w:rPr>
          <w:rFonts w:ascii="宋体" w:hAnsi="宋体"/>
          <w:kern w:val="0"/>
          <w:sz w:val="24"/>
        </w:rPr>
      </w:pPr>
      <w:r>
        <w:rPr>
          <w:rFonts w:ascii="宋体" w:hAnsi="宋体" w:hint="eastAsia"/>
          <w:kern w:val="0"/>
          <w:sz w:val="24"/>
        </w:rPr>
        <w:t>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w:t>
      </w:r>
      <w:r>
        <w:rPr>
          <w:rFonts w:ascii="宋体" w:hAnsi="宋体"/>
          <w:kern w:val="0"/>
          <w:sz w:val="24"/>
        </w:rPr>
        <w:t>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rFonts w:ascii="宋体" w:hAnsi="宋体" w:hint="eastAsia"/>
          <w:kern w:val="0"/>
          <w:sz w:val="24"/>
        </w:rPr>
        <w:t>1</w:t>
      </w:r>
      <w:r>
        <w:rPr>
          <w:rFonts w:ascii="宋体" w:hAnsi="宋体"/>
          <w:kern w:val="0"/>
          <w:sz w:val="24"/>
        </w:rPr>
        <w:t>个</w:t>
      </w:r>
      <w:r>
        <w:rPr>
          <w:sz w:val="24"/>
        </w:rPr>
        <w:t>工作日</w:t>
      </w:r>
      <w:r>
        <w:rPr>
          <w:rFonts w:ascii="宋体" w:hAnsi="宋体" w:hint="eastAsia"/>
          <w:kern w:val="0"/>
          <w:sz w:val="24"/>
        </w:rPr>
        <w:t>。</w:t>
      </w:r>
    </w:p>
    <w:p w:rsidR="00751134" w:rsidRDefault="00310002">
      <w:pPr>
        <w:pStyle w:val="a7"/>
        <w:spacing w:line="360" w:lineRule="auto"/>
        <w:ind w:firstLineChars="200" w:firstLine="482"/>
        <w:jc w:val="both"/>
        <w:rPr>
          <w:b/>
          <w:bCs/>
          <w:sz w:val="24"/>
        </w:rPr>
      </w:pPr>
      <w:r>
        <w:rPr>
          <w:rFonts w:asciiTheme="minorEastAsia" w:eastAsiaTheme="minorEastAsia" w:hAnsiTheme="minorEastAsia" w:hint="eastAsia"/>
          <w:b/>
          <w:bCs/>
          <w:sz w:val="24"/>
        </w:rPr>
        <w:t>（三）</w:t>
      </w:r>
      <w:r>
        <w:rPr>
          <w:rFonts w:hint="eastAsia"/>
          <w:b/>
          <w:bCs/>
          <w:sz w:val="24"/>
        </w:rPr>
        <w:t>发放中标通知书</w:t>
      </w:r>
    </w:p>
    <w:p w:rsidR="00751134" w:rsidRDefault="00310002">
      <w:pPr>
        <w:pStyle w:val="a7"/>
        <w:spacing w:line="360" w:lineRule="auto"/>
        <w:ind w:firstLine="420"/>
        <w:jc w:val="both"/>
      </w:pPr>
      <w:r>
        <w:rPr>
          <w:rFonts w:ascii="宋体" w:hAnsi="宋体" w:hint="eastAsia"/>
          <w:kern w:val="0"/>
          <w:sz w:val="24"/>
        </w:rPr>
        <w:t>采购组织机构在发布中标结果公告的同时，</w:t>
      </w:r>
      <w:r>
        <w:rPr>
          <w:rFonts w:hint="eastAsia"/>
          <w:sz w:val="24"/>
        </w:rPr>
        <w:t>通过政采云平台</w:t>
      </w:r>
      <w:r>
        <w:rPr>
          <w:rFonts w:ascii="宋体" w:hAnsi="宋体" w:hint="eastAsia"/>
          <w:kern w:val="0"/>
          <w:sz w:val="24"/>
        </w:rPr>
        <w:t>向中标人发出中标通知书。</w:t>
      </w:r>
    </w:p>
    <w:p w:rsidR="00751134" w:rsidRDefault="00310002">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751134" w:rsidRDefault="00310002">
      <w:pPr>
        <w:spacing w:line="360" w:lineRule="auto"/>
        <w:ind w:firstLineChars="200" w:firstLine="482"/>
        <w:rPr>
          <w:rFonts w:ascii="宋体" w:hAnsi="宋体"/>
          <w:b/>
          <w:kern w:val="0"/>
          <w:sz w:val="24"/>
        </w:rPr>
      </w:pPr>
      <w:r>
        <w:rPr>
          <w:rFonts w:ascii="宋体" w:hAnsi="宋体" w:hint="eastAsia"/>
          <w:b/>
          <w:sz w:val="24"/>
        </w:rPr>
        <w:t>（一）签订合同</w:t>
      </w:r>
    </w:p>
    <w:p w:rsidR="00751134" w:rsidRDefault="00310002">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w:t>
      </w:r>
      <w:r>
        <w:rPr>
          <w:rFonts w:asciiTheme="minorEastAsia" w:eastAsiaTheme="minorEastAsia" w:hAnsiTheme="minorEastAsia" w:cstheme="minorEastAsia"/>
        </w:rPr>
        <w:t>采购人应当自中标通知书发出之日起</w:t>
      </w:r>
      <w:r>
        <w:rPr>
          <w:rFonts w:asciiTheme="minorEastAsia" w:eastAsiaTheme="minorEastAsia" w:hAnsiTheme="minorEastAsia" w:cstheme="minorEastAsia"/>
        </w:rPr>
        <w:t>30</w:t>
      </w:r>
      <w:r>
        <w:rPr>
          <w:rFonts w:asciiTheme="minorEastAsia" w:eastAsiaTheme="minorEastAsia" w:hAnsiTheme="minorEastAsia" w:cstheme="minorEastAsia"/>
        </w:rPr>
        <w:t>日内，按照招标文件和中标人投标文件内容要求，与中标人签订合同。所签订的合同不得对招标文件确定的事项和中标人投标文件作实质性修改。</w:t>
      </w:r>
    </w:p>
    <w:p w:rsidR="00751134" w:rsidRDefault="00310002">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w:t>
      </w:r>
      <w:r>
        <w:rPr>
          <w:rFonts w:asciiTheme="minorEastAsia" w:eastAsiaTheme="minorEastAsia" w:hAnsiTheme="minorEastAsia" w:cstheme="minorEastAsia"/>
        </w:rPr>
        <w:t>采购人不得向中标人提出任何不合理的要求作为签订合同的条件。</w:t>
      </w:r>
    </w:p>
    <w:p w:rsidR="00751134" w:rsidRDefault="00310002">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w:t>
      </w:r>
      <w:r>
        <w:rPr>
          <w:rFonts w:asciiTheme="minorEastAsia" w:eastAsiaTheme="minorEastAsia" w:hAnsiTheme="minorEastAsia" w:cstheme="minorEastAsia"/>
        </w:rPr>
        <w:t>中标人无故拖延、拒签合同的，将取消中标资格。</w:t>
      </w:r>
    </w:p>
    <w:p w:rsidR="00751134" w:rsidRDefault="00310002">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w:t>
      </w:r>
      <w:r>
        <w:rPr>
          <w:rFonts w:asciiTheme="minorEastAsia" w:eastAsiaTheme="minorEastAsia" w:hAnsiTheme="minorEastAsia" w:cstheme="minorEastAsia"/>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r>
        <w:rPr>
          <w:rFonts w:asciiTheme="minorEastAsia" w:eastAsiaTheme="minorEastAsia" w:hAnsiTheme="minorEastAsia" w:cstheme="minorEastAsia"/>
        </w:rPr>
        <w:t>。</w:t>
      </w:r>
    </w:p>
    <w:p w:rsidR="00751134" w:rsidRDefault="00310002">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w:t>
      </w:r>
      <w:r>
        <w:rPr>
          <w:rFonts w:asciiTheme="minorEastAsia" w:eastAsiaTheme="minorEastAsia" w:hAnsiTheme="minorEastAsia" w:cstheme="minorEastAsia"/>
        </w:rPr>
        <w:t>询问或者质疑事项可能影响中标结果的，采购人应当暂停签订合同，已经签订合同的，应当中止履行合同。</w:t>
      </w:r>
    </w:p>
    <w:p w:rsidR="00751134" w:rsidRDefault="00310002">
      <w:pPr>
        <w:pStyle w:val="af"/>
        <w:spacing w:before="0" w:beforeAutospacing="0" w:after="0" w:afterAutospacing="0" w:line="360" w:lineRule="auto"/>
        <w:ind w:firstLineChars="200" w:firstLine="482"/>
        <w:jc w:val="both"/>
        <w:rPr>
          <w:rFonts w:cs="仿宋_GB2312" w:hint="default"/>
          <w:b/>
        </w:rPr>
      </w:pPr>
      <w:r>
        <w:rPr>
          <w:b/>
        </w:rPr>
        <w:t>（二）合同公告及备案</w:t>
      </w:r>
    </w:p>
    <w:p w:rsidR="00751134" w:rsidRDefault="00310002">
      <w:pPr>
        <w:pStyle w:val="a9"/>
        <w:spacing w:after="0" w:line="360" w:lineRule="auto"/>
        <w:ind w:leftChars="0" w:left="0" w:firstLineChars="200" w:firstLine="480"/>
        <w:rPr>
          <w:rFonts w:ascii="宋体" w:hAnsi="宋体"/>
          <w:sz w:val="24"/>
        </w:rPr>
      </w:pPr>
      <w:r>
        <w:rPr>
          <w:rFonts w:ascii="宋体" w:hAnsi="宋体" w:hint="eastAsia"/>
          <w:sz w:val="24"/>
        </w:rPr>
        <w:t>1.</w:t>
      </w:r>
      <w:r>
        <w:rPr>
          <w:rFonts w:ascii="宋体" w:hAnsi="宋体" w:hint="eastAsia"/>
          <w:sz w:val="24"/>
        </w:rPr>
        <w:t>采购人应当自合同签订之日起</w:t>
      </w:r>
      <w:r>
        <w:rPr>
          <w:rFonts w:ascii="宋体" w:hAnsi="宋体" w:hint="eastAsia"/>
          <w:sz w:val="24"/>
        </w:rPr>
        <w:t>2</w:t>
      </w:r>
      <w:r>
        <w:rPr>
          <w:rFonts w:ascii="宋体" w:hAnsi="宋体" w:hint="eastAsia"/>
          <w:sz w:val="24"/>
        </w:rPr>
        <w:t>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51134" w:rsidRDefault="00310002">
      <w:pPr>
        <w:pStyle w:val="a7"/>
        <w:spacing w:line="360" w:lineRule="auto"/>
        <w:ind w:firstLineChars="200" w:firstLine="480"/>
        <w:jc w:val="both"/>
        <w:rPr>
          <w:rFonts w:ascii="宋体" w:hAnsi="宋体"/>
          <w:sz w:val="24"/>
        </w:rPr>
      </w:pPr>
      <w:r>
        <w:rPr>
          <w:rFonts w:ascii="宋体" w:hAnsi="宋体" w:hint="eastAsia"/>
          <w:sz w:val="24"/>
        </w:rPr>
        <w:t>2.</w:t>
      </w:r>
      <w:r>
        <w:rPr>
          <w:rFonts w:ascii="宋体" w:hAnsi="宋体" w:hint="eastAsia"/>
          <w:sz w:val="24"/>
        </w:rPr>
        <w:t>采购人应当自合同签订之日起</w:t>
      </w:r>
      <w:r>
        <w:rPr>
          <w:rFonts w:ascii="宋体" w:hAnsi="宋体" w:hint="eastAsia"/>
          <w:sz w:val="24"/>
        </w:rPr>
        <w:t>7</w:t>
      </w:r>
      <w:r>
        <w:rPr>
          <w:rFonts w:ascii="宋体" w:hAnsi="宋体" w:hint="eastAsia"/>
          <w:sz w:val="24"/>
        </w:rPr>
        <w:t>个工作日内，</w:t>
      </w:r>
      <w:r>
        <w:rPr>
          <w:rFonts w:hint="eastAsia"/>
          <w:sz w:val="24"/>
        </w:rPr>
        <w:t>将合同通过政采云平台提交至</w:t>
      </w:r>
      <w:r>
        <w:rPr>
          <w:rFonts w:ascii="宋体" w:hAnsi="宋体" w:hint="eastAsia"/>
          <w:sz w:val="24"/>
        </w:rPr>
        <w:t>同级</w:t>
      </w:r>
      <w:r>
        <w:rPr>
          <w:rFonts w:ascii="宋体" w:hAnsi="宋体" w:hint="eastAsia"/>
          <w:sz w:val="24"/>
        </w:rPr>
        <w:lastRenderedPageBreak/>
        <w:t>人民政府财政部门备案存档。</w:t>
      </w:r>
    </w:p>
    <w:p w:rsidR="00751134" w:rsidRDefault="00310002">
      <w:pPr>
        <w:pStyle w:val="a7"/>
        <w:spacing w:line="360" w:lineRule="auto"/>
        <w:ind w:firstLineChars="200" w:firstLine="482"/>
        <w:jc w:val="both"/>
        <w:rPr>
          <w:rFonts w:ascii="宋体" w:hAnsi="宋体"/>
          <w:b/>
          <w:bCs/>
          <w:sz w:val="24"/>
        </w:rPr>
      </w:pPr>
      <w:r>
        <w:rPr>
          <w:rFonts w:ascii="宋体" w:hAnsi="宋体" w:hint="eastAsia"/>
          <w:b/>
          <w:bCs/>
          <w:sz w:val="24"/>
        </w:rPr>
        <w:t>九、询问、质疑与投诉</w:t>
      </w:r>
    </w:p>
    <w:p w:rsidR="00751134" w:rsidRDefault="00310002">
      <w:pPr>
        <w:pStyle w:val="a7"/>
        <w:spacing w:line="360" w:lineRule="auto"/>
        <w:ind w:firstLineChars="200" w:firstLine="482"/>
        <w:jc w:val="both"/>
        <w:rPr>
          <w:rFonts w:ascii="宋体" w:hAnsi="宋体"/>
          <w:b/>
          <w:bCs/>
          <w:sz w:val="24"/>
        </w:rPr>
      </w:pPr>
      <w:r>
        <w:rPr>
          <w:rFonts w:ascii="宋体" w:hAnsi="宋体" w:hint="eastAsia"/>
          <w:b/>
          <w:bCs/>
          <w:sz w:val="24"/>
        </w:rPr>
        <w:t>（一）询问</w:t>
      </w:r>
    </w:p>
    <w:p w:rsidR="00751134" w:rsidRDefault="00310002">
      <w:pPr>
        <w:pStyle w:val="a7"/>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751134" w:rsidRDefault="00310002">
      <w:pPr>
        <w:pStyle w:val="a7"/>
        <w:spacing w:line="360" w:lineRule="auto"/>
        <w:ind w:firstLineChars="200" w:firstLine="482"/>
        <w:jc w:val="both"/>
        <w:rPr>
          <w:rFonts w:ascii="宋体" w:hAnsi="宋体"/>
          <w:b/>
          <w:bCs/>
          <w:sz w:val="24"/>
        </w:rPr>
      </w:pPr>
      <w:r>
        <w:rPr>
          <w:rFonts w:ascii="宋体" w:hAnsi="宋体" w:hint="eastAsia"/>
          <w:b/>
          <w:bCs/>
          <w:sz w:val="24"/>
        </w:rPr>
        <w:t>（二）质疑</w:t>
      </w:r>
    </w:p>
    <w:p w:rsidR="00751134" w:rsidRDefault="00310002">
      <w:pPr>
        <w:pStyle w:val="a7"/>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报名本项目的投标人认为招标文件、采购过程和中标结果使自己的权益受到损害的，通过政采云平台的质疑系统一次性向采购人或采购组织机构提出质疑：</w:t>
      </w:r>
    </w:p>
    <w:p w:rsidR="00751134" w:rsidRDefault="00310002">
      <w:pPr>
        <w:pStyle w:val="a7"/>
        <w:spacing w:line="360" w:lineRule="auto"/>
        <w:ind w:firstLineChars="200" w:firstLine="480"/>
        <w:jc w:val="both"/>
        <w:rPr>
          <w:rFonts w:ascii="宋体" w:hAnsi="宋体"/>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）投标人认为招标文件的内容损害其权益的，应当自获取之日起（获取截止</w:t>
      </w:r>
      <w:r>
        <w:rPr>
          <w:rFonts w:ascii="宋体" w:hAnsi="宋体" w:hint="eastAsia"/>
          <w:color w:val="000000" w:themeColor="text1"/>
          <w:sz w:val="24"/>
        </w:rPr>
        <w:t>日之后收到招标文件的，以获取截止日为</w:t>
      </w:r>
      <w:r>
        <w:rPr>
          <w:rFonts w:ascii="宋体" w:hAnsi="宋体" w:hint="eastAsia"/>
          <w:sz w:val="24"/>
        </w:rPr>
        <w:t>准）</w:t>
      </w:r>
      <w:r>
        <w:rPr>
          <w:rFonts w:ascii="宋体" w:hAnsi="宋体" w:hint="eastAsia"/>
          <w:sz w:val="24"/>
        </w:rPr>
        <w:t>7</w:t>
      </w:r>
      <w:r>
        <w:rPr>
          <w:rFonts w:ascii="宋体" w:hAnsi="宋体" w:hint="eastAsia"/>
          <w:sz w:val="24"/>
        </w:rPr>
        <w:t>个工作日内提出质疑；</w:t>
      </w:r>
    </w:p>
    <w:p w:rsidR="00751134" w:rsidRDefault="00310002">
      <w:pPr>
        <w:pStyle w:val="a7"/>
        <w:spacing w:line="360" w:lineRule="auto"/>
        <w:ind w:firstLineChars="200" w:firstLine="480"/>
        <w:jc w:val="both"/>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）投标人对采购过程提出质疑的，应当在各采购程序环节结束之日起</w:t>
      </w:r>
      <w:r>
        <w:rPr>
          <w:rFonts w:ascii="宋体" w:hAnsi="宋体" w:hint="eastAsia"/>
          <w:sz w:val="24"/>
        </w:rPr>
        <w:t>7</w:t>
      </w:r>
      <w:r>
        <w:rPr>
          <w:rFonts w:ascii="宋体" w:hAnsi="宋体" w:hint="eastAsia"/>
          <w:sz w:val="24"/>
        </w:rPr>
        <w:t>个工作日内提出质疑；</w:t>
      </w:r>
    </w:p>
    <w:p w:rsidR="00751134" w:rsidRDefault="00310002">
      <w:pPr>
        <w:pStyle w:val="a7"/>
        <w:spacing w:line="360" w:lineRule="auto"/>
        <w:ind w:firstLineChars="200" w:firstLine="480"/>
        <w:jc w:val="both"/>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）投标人对中标结果提出质疑的，应当在中标结果公告期限届满之日起</w:t>
      </w:r>
      <w:r>
        <w:rPr>
          <w:rFonts w:ascii="宋体" w:hAnsi="宋体" w:hint="eastAsia"/>
          <w:sz w:val="24"/>
        </w:rPr>
        <w:t>7</w:t>
      </w:r>
      <w:r>
        <w:rPr>
          <w:rFonts w:ascii="宋体" w:hAnsi="宋体" w:hint="eastAsia"/>
          <w:sz w:val="24"/>
        </w:rPr>
        <w:t>个工作日内提出质疑。</w:t>
      </w:r>
    </w:p>
    <w:p w:rsidR="00751134" w:rsidRDefault="00310002">
      <w:pPr>
        <w:pStyle w:val="a7"/>
        <w:spacing w:line="360" w:lineRule="auto"/>
        <w:ind w:firstLineChars="200" w:firstLine="480"/>
        <w:jc w:val="both"/>
        <w:rPr>
          <w:rFonts w:ascii="宋体" w:hAnsi="宋体"/>
          <w:sz w:val="24"/>
        </w:rPr>
      </w:pPr>
      <w:r>
        <w:rPr>
          <w:rFonts w:ascii="宋体" w:hAnsi="宋体" w:hint="eastAsia"/>
          <w:sz w:val="24"/>
        </w:rPr>
        <w:t>2.</w:t>
      </w:r>
      <w:r>
        <w:rPr>
          <w:rFonts w:ascii="宋体" w:hAnsi="宋体" w:hint="eastAsia"/>
          <w:sz w:val="24"/>
        </w:rPr>
        <w:t>采购人或采购组织机构在收到投标人的书面质疑后</w:t>
      </w:r>
      <w:r>
        <w:rPr>
          <w:rFonts w:ascii="宋体" w:hAnsi="宋体" w:hint="eastAsia"/>
          <w:sz w:val="24"/>
        </w:rPr>
        <w:t>7</w:t>
      </w:r>
      <w:r>
        <w:rPr>
          <w:rFonts w:ascii="宋体" w:hAnsi="宋体" w:hint="eastAsia"/>
          <w:sz w:val="24"/>
        </w:rPr>
        <w:t>个工作日内作出答复，并以书面形式或政采云平台回复质疑投标人和其他有关投标人，但答复内容不涉及商业秘密。</w:t>
      </w:r>
    </w:p>
    <w:p w:rsidR="00751134" w:rsidRDefault="00310002">
      <w:pPr>
        <w:pStyle w:val="a7"/>
        <w:spacing w:line="360" w:lineRule="auto"/>
        <w:ind w:firstLineChars="200" w:firstLine="480"/>
        <w:jc w:val="both"/>
        <w:rPr>
          <w:rFonts w:ascii="宋体" w:hAnsi="宋体"/>
          <w:sz w:val="24"/>
        </w:rPr>
      </w:pPr>
      <w:r>
        <w:rPr>
          <w:rFonts w:ascii="宋体" w:hAnsi="宋体" w:hint="eastAsia"/>
          <w:sz w:val="24"/>
        </w:rPr>
        <w:t>3.</w:t>
      </w:r>
      <w:r>
        <w:rPr>
          <w:rFonts w:ascii="宋体" w:hAnsi="宋体" w:hint="eastAsia"/>
          <w:sz w:val="24"/>
        </w:rPr>
        <w:t>投标人质疑应当有明确的请求和必要的证明材料，包括但不限于权益受损害的情况说明及受损害的原因、证据内容等，并对质疑</w:t>
      </w:r>
      <w:r>
        <w:rPr>
          <w:rFonts w:ascii="宋体" w:hAnsi="宋体" w:hint="eastAsia"/>
          <w:sz w:val="24"/>
        </w:rPr>
        <w:t>内容的真实性承担责任（依据《中华人民共和国政府采购法实施条例》第五十七条，捏造事实、提供虚假材料或者以非法手段取得证明材料不能作为质疑、投诉的证明材料）。</w:t>
      </w:r>
    </w:p>
    <w:p w:rsidR="00751134" w:rsidRDefault="00310002">
      <w:pPr>
        <w:pStyle w:val="a7"/>
        <w:spacing w:line="360" w:lineRule="auto"/>
        <w:ind w:firstLineChars="200" w:firstLine="482"/>
        <w:jc w:val="both"/>
        <w:rPr>
          <w:rFonts w:ascii="宋体" w:hAnsi="宋体"/>
          <w:b/>
          <w:bCs/>
          <w:sz w:val="24"/>
        </w:rPr>
      </w:pPr>
      <w:r>
        <w:rPr>
          <w:rFonts w:ascii="宋体" w:hAnsi="宋体" w:hint="eastAsia"/>
          <w:b/>
          <w:bCs/>
          <w:sz w:val="24"/>
        </w:rPr>
        <w:t>（三）投诉</w:t>
      </w:r>
    </w:p>
    <w:p w:rsidR="00751134" w:rsidRDefault="00310002">
      <w:pPr>
        <w:pStyle w:val="a7"/>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w:t>
      </w:r>
      <w:r>
        <w:rPr>
          <w:rFonts w:ascii="宋体" w:hAnsi="宋体" w:hint="eastAsia"/>
          <w:sz w:val="24"/>
        </w:rPr>
        <w:t>15</w:t>
      </w:r>
      <w:r>
        <w:rPr>
          <w:rFonts w:ascii="宋体" w:hAnsi="宋体" w:hint="eastAsia"/>
          <w:sz w:val="24"/>
        </w:rPr>
        <w:t>个工作日内，向同级政府采购监督管理机构投诉。</w:t>
      </w:r>
    </w:p>
    <w:p w:rsidR="00751134" w:rsidRDefault="00310002">
      <w:pPr>
        <w:pStyle w:val="a7"/>
        <w:spacing w:line="360" w:lineRule="auto"/>
        <w:ind w:firstLineChars="200" w:firstLine="480"/>
        <w:jc w:val="both"/>
        <w:rPr>
          <w:rFonts w:asciiTheme="minorEastAsia" w:eastAsiaTheme="minorEastAsia" w:hAnsiTheme="minorEastAsia"/>
          <w:b/>
          <w:sz w:val="36"/>
          <w:szCs w:val="36"/>
        </w:rPr>
      </w:pPr>
      <w:r>
        <w:rPr>
          <w:rFonts w:ascii="宋体" w:hAnsi="宋体" w:hint="eastAsia"/>
          <w:sz w:val="24"/>
        </w:rPr>
        <w:br w:type="page"/>
      </w:r>
    </w:p>
    <w:p w:rsidR="00751134" w:rsidRDefault="00310002">
      <w:pPr>
        <w:numPr>
          <w:ilvl w:val="0"/>
          <w:numId w:val="4"/>
        </w:numPr>
        <w:spacing w:line="360" w:lineRule="auto"/>
        <w:jc w:val="center"/>
        <w:rPr>
          <w:rFonts w:asciiTheme="minorEastAsia" w:eastAsiaTheme="minorEastAsia" w:hAnsiTheme="minorEastAsia"/>
          <w:b/>
          <w:sz w:val="36"/>
          <w:szCs w:val="36"/>
        </w:rPr>
      </w:pPr>
      <w:bookmarkStart w:id="36" w:name="_Toc13072_WPSOffice_Level1"/>
      <w:r>
        <w:rPr>
          <w:rFonts w:asciiTheme="minorEastAsia" w:eastAsiaTheme="minorEastAsia" w:hAnsiTheme="minorEastAsia" w:hint="eastAsia"/>
          <w:b/>
          <w:sz w:val="36"/>
          <w:szCs w:val="36"/>
        </w:rPr>
        <w:lastRenderedPageBreak/>
        <w:t>招标需求</w:t>
      </w:r>
      <w:bookmarkEnd w:id="36"/>
    </w:p>
    <w:p w:rsidR="00751134" w:rsidRDefault="00310002">
      <w:pPr>
        <w:tabs>
          <w:tab w:val="left" w:pos="8280"/>
        </w:tabs>
        <w:autoSpaceDE w:val="0"/>
        <w:autoSpaceDN w:val="0"/>
        <w:adjustRightInd w:val="0"/>
        <w:spacing w:line="360" w:lineRule="auto"/>
        <w:ind w:right="25"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一、招标项目一览表</w:t>
      </w:r>
    </w:p>
    <w:p w:rsidR="00751134" w:rsidRDefault="00310002">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1 </w:t>
      </w:r>
      <w:r>
        <w:rPr>
          <w:rFonts w:asciiTheme="minorEastAsia" w:eastAsiaTheme="minorEastAsia" w:hAnsiTheme="minorEastAsia" w:hint="eastAsia"/>
          <w:sz w:val="24"/>
        </w:rPr>
        <w:t>个标项，具体内容如下表：</w:t>
      </w:r>
    </w:p>
    <w:tbl>
      <w:tblPr>
        <w:tblpPr w:leftFromText="181" w:rightFromText="181" w:bottomFromText="170" w:vertAnchor="text" w:tblpXSpec="center" w:tblpY="1"/>
        <w:tblOverlap w:val="neve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51"/>
        <w:gridCol w:w="2272"/>
        <w:gridCol w:w="725"/>
        <w:gridCol w:w="850"/>
        <w:gridCol w:w="1325"/>
        <w:gridCol w:w="1302"/>
      </w:tblGrid>
      <w:tr w:rsidR="00751134">
        <w:trPr>
          <w:trHeight w:val="630"/>
          <w:jc w:val="center"/>
        </w:trPr>
        <w:tc>
          <w:tcPr>
            <w:tcW w:w="852" w:type="dxa"/>
            <w:vAlign w:val="center"/>
          </w:tcPr>
          <w:p w:rsidR="00751134" w:rsidRDefault="00310002">
            <w:pPr>
              <w:tabs>
                <w:tab w:val="left" w:pos="8280"/>
              </w:tabs>
              <w:autoSpaceDE w:val="0"/>
              <w:autoSpaceDN w:val="0"/>
              <w:adjustRightInd w:val="0"/>
              <w:jc w:val="center"/>
              <w:rPr>
                <w:rFonts w:ascii="宋体"/>
                <w:b/>
                <w:szCs w:val="21"/>
              </w:rPr>
            </w:pPr>
            <w:r>
              <w:rPr>
                <w:rFonts w:ascii="宋体" w:hAnsi="宋体" w:hint="eastAsia"/>
                <w:b/>
                <w:szCs w:val="21"/>
              </w:rPr>
              <w:t>标项号</w:t>
            </w:r>
          </w:p>
        </w:tc>
        <w:tc>
          <w:tcPr>
            <w:tcW w:w="1751" w:type="dxa"/>
            <w:vAlign w:val="center"/>
          </w:tcPr>
          <w:p w:rsidR="00751134" w:rsidRDefault="00310002">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2272" w:type="dxa"/>
            <w:vAlign w:val="center"/>
          </w:tcPr>
          <w:p w:rsidR="00751134" w:rsidRDefault="00310002">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725" w:type="dxa"/>
            <w:vAlign w:val="center"/>
          </w:tcPr>
          <w:p w:rsidR="00751134" w:rsidRDefault="00310002">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850" w:type="dxa"/>
            <w:vAlign w:val="center"/>
          </w:tcPr>
          <w:p w:rsidR="00751134" w:rsidRDefault="00310002">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325" w:type="dxa"/>
            <w:vAlign w:val="center"/>
          </w:tcPr>
          <w:p w:rsidR="00751134" w:rsidRDefault="00310002">
            <w:pPr>
              <w:tabs>
                <w:tab w:val="left" w:pos="8280"/>
              </w:tabs>
              <w:autoSpaceDE w:val="0"/>
              <w:autoSpaceDN w:val="0"/>
              <w:adjustRightInd w:val="0"/>
              <w:jc w:val="center"/>
              <w:rPr>
                <w:rFonts w:ascii="宋体" w:hAnsi="宋体"/>
                <w:b/>
                <w:szCs w:val="21"/>
              </w:rPr>
            </w:pPr>
            <w:r>
              <w:rPr>
                <w:rFonts w:ascii="宋体" w:hAnsi="宋体" w:hint="eastAsia"/>
                <w:b/>
                <w:szCs w:val="21"/>
              </w:rPr>
              <w:t>总预算</w:t>
            </w:r>
          </w:p>
          <w:p w:rsidR="00751134" w:rsidRDefault="00310002">
            <w:pPr>
              <w:tabs>
                <w:tab w:val="left" w:pos="8280"/>
              </w:tabs>
              <w:autoSpaceDE w:val="0"/>
              <w:autoSpaceDN w:val="0"/>
              <w:adjustRightInd w:val="0"/>
              <w:jc w:val="center"/>
              <w:rPr>
                <w:rFonts w:ascii="宋体"/>
                <w:b/>
                <w:szCs w:val="21"/>
              </w:rPr>
            </w:pPr>
            <w:r>
              <w:rPr>
                <w:rFonts w:ascii="宋体" w:hAnsi="宋体" w:hint="eastAsia"/>
                <w:b/>
                <w:szCs w:val="21"/>
              </w:rPr>
              <w:t>（万元）</w:t>
            </w:r>
          </w:p>
        </w:tc>
        <w:tc>
          <w:tcPr>
            <w:tcW w:w="1302" w:type="dxa"/>
            <w:vAlign w:val="center"/>
          </w:tcPr>
          <w:p w:rsidR="00751134" w:rsidRDefault="00310002">
            <w:pPr>
              <w:tabs>
                <w:tab w:val="left" w:pos="8280"/>
              </w:tabs>
              <w:autoSpaceDE w:val="0"/>
              <w:autoSpaceDN w:val="0"/>
              <w:adjustRightInd w:val="0"/>
              <w:jc w:val="center"/>
              <w:rPr>
                <w:rFonts w:ascii="宋体" w:hAnsi="宋体"/>
                <w:b/>
                <w:szCs w:val="21"/>
              </w:rPr>
            </w:pPr>
            <w:r>
              <w:rPr>
                <w:rFonts w:ascii="宋体" w:hAnsi="宋体" w:hint="eastAsia"/>
                <w:b/>
                <w:szCs w:val="21"/>
              </w:rPr>
              <w:t>最高限价</w:t>
            </w:r>
          </w:p>
          <w:p w:rsidR="00751134" w:rsidRDefault="00310002">
            <w:pPr>
              <w:tabs>
                <w:tab w:val="left" w:pos="8280"/>
              </w:tabs>
              <w:autoSpaceDE w:val="0"/>
              <w:autoSpaceDN w:val="0"/>
              <w:adjustRightInd w:val="0"/>
              <w:jc w:val="center"/>
              <w:rPr>
                <w:rFonts w:ascii="宋体" w:hAnsi="宋体"/>
                <w:b/>
                <w:szCs w:val="21"/>
              </w:rPr>
            </w:pPr>
            <w:r>
              <w:rPr>
                <w:rFonts w:ascii="宋体" w:hAnsi="宋体" w:hint="eastAsia"/>
                <w:b/>
                <w:szCs w:val="21"/>
              </w:rPr>
              <w:t>（万元）</w:t>
            </w:r>
          </w:p>
        </w:tc>
      </w:tr>
      <w:tr w:rsidR="00751134">
        <w:trPr>
          <w:trHeight w:val="759"/>
          <w:jc w:val="center"/>
        </w:trPr>
        <w:tc>
          <w:tcPr>
            <w:tcW w:w="852" w:type="dxa"/>
            <w:vAlign w:val="center"/>
          </w:tcPr>
          <w:p w:rsidR="00751134" w:rsidRDefault="00310002">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751" w:type="dxa"/>
            <w:vAlign w:val="center"/>
          </w:tcPr>
          <w:p w:rsidR="00751134" w:rsidRDefault="00310002">
            <w:pPr>
              <w:autoSpaceDE w:val="0"/>
              <w:autoSpaceDN w:val="0"/>
              <w:adjustRightInd w:val="0"/>
              <w:spacing w:line="360" w:lineRule="auto"/>
              <w:jc w:val="center"/>
              <w:rPr>
                <w:rFonts w:ascii="宋体" w:hAnsi="宋体" w:cs="宋体"/>
                <w:color w:val="000000"/>
                <w:sz w:val="24"/>
              </w:rPr>
            </w:pPr>
            <w:r>
              <w:rPr>
                <w:rFonts w:ascii="宋体" w:hAnsi="宋体" w:cs="宋体" w:hint="eastAsia"/>
                <w:sz w:val="24"/>
              </w:rPr>
              <w:t>电梯</w:t>
            </w:r>
          </w:p>
        </w:tc>
        <w:tc>
          <w:tcPr>
            <w:tcW w:w="2272"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sz w:val="24"/>
              </w:rPr>
              <w:t>详见下方技术需求</w:t>
            </w:r>
          </w:p>
        </w:tc>
        <w:tc>
          <w:tcPr>
            <w:tcW w:w="725"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sz w:val="24"/>
              </w:rPr>
              <w:t>1</w:t>
            </w:r>
          </w:p>
        </w:tc>
        <w:tc>
          <w:tcPr>
            <w:tcW w:w="850"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sz w:val="24"/>
              </w:rPr>
              <w:t>项</w:t>
            </w:r>
          </w:p>
        </w:tc>
        <w:tc>
          <w:tcPr>
            <w:tcW w:w="1325"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sz w:val="24"/>
              </w:rPr>
              <w:t>284</w:t>
            </w:r>
          </w:p>
        </w:tc>
        <w:tc>
          <w:tcPr>
            <w:tcW w:w="1302" w:type="dxa"/>
            <w:vAlign w:val="center"/>
          </w:tcPr>
          <w:p w:rsidR="00751134" w:rsidRDefault="00310002">
            <w:pPr>
              <w:tabs>
                <w:tab w:val="left" w:pos="8280"/>
              </w:tabs>
              <w:autoSpaceDE w:val="0"/>
              <w:autoSpaceDN w:val="0"/>
              <w:adjustRightInd w:val="0"/>
              <w:jc w:val="center"/>
              <w:rPr>
                <w:rFonts w:ascii="宋体" w:hAnsi="宋体" w:cs="宋体"/>
                <w:sz w:val="24"/>
              </w:rPr>
            </w:pPr>
            <w:r>
              <w:rPr>
                <w:rFonts w:ascii="宋体" w:hAnsi="宋体" w:cs="宋体" w:hint="eastAsia"/>
                <w:sz w:val="24"/>
              </w:rPr>
              <w:t>284</w:t>
            </w:r>
          </w:p>
        </w:tc>
      </w:tr>
    </w:tbl>
    <w:p w:rsidR="00751134" w:rsidRDefault="00310002">
      <w:pPr>
        <w:tabs>
          <w:tab w:val="left" w:pos="8280"/>
        </w:tabs>
        <w:autoSpaceDE w:val="0"/>
        <w:autoSpaceDN w:val="0"/>
        <w:adjustRightInd w:val="0"/>
        <w:spacing w:line="360" w:lineRule="auto"/>
        <w:ind w:right="25" w:firstLineChars="200" w:firstLine="562"/>
        <w:jc w:val="left"/>
        <w:rPr>
          <w:color w:val="000000" w:themeColor="text1"/>
          <w:sz w:val="22"/>
          <w:szCs w:val="28"/>
        </w:rPr>
      </w:pPr>
      <w:r>
        <w:rPr>
          <w:rFonts w:asciiTheme="minorEastAsia" w:eastAsiaTheme="minorEastAsia" w:hAnsiTheme="minorEastAsia" w:hint="eastAsia"/>
          <w:b/>
          <w:color w:val="000000" w:themeColor="text1"/>
          <w:sz w:val="28"/>
          <w:szCs w:val="28"/>
        </w:rPr>
        <w:t>二、技术需求</w:t>
      </w:r>
    </w:p>
    <w:p w:rsidR="00751134" w:rsidRDefault="00310002">
      <w:pPr>
        <w:pStyle w:val="a4"/>
        <w:spacing w:line="360" w:lineRule="auto"/>
        <w:ind w:firstLineChars="200" w:firstLine="562"/>
        <w:rPr>
          <w:rFonts w:asciiTheme="minorEastAsia" w:eastAsiaTheme="minorEastAsia" w:hAnsiTheme="minorEastAsia"/>
          <w:b/>
          <w:color w:val="000000" w:themeColor="text1"/>
          <w:kern w:val="0"/>
          <w:sz w:val="28"/>
          <w:szCs w:val="21"/>
        </w:rPr>
      </w:pPr>
      <w:r>
        <w:rPr>
          <w:rFonts w:asciiTheme="minorEastAsia" w:eastAsiaTheme="minorEastAsia" w:hAnsiTheme="minorEastAsia" w:hint="eastAsia"/>
          <w:b/>
          <w:color w:val="000000" w:themeColor="text1"/>
          <w:kern w:val="0"/>
          <w:sz w:val="28"/>
          <w:szCs w:val="21"/>
        </w:rPr>
        <w:t>（一）采购内容一览表</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940"/>
        <w:gridCol w:w="2107"/>
        <w:gridCol w:w="1979"/>
        <w:gridCol w:w="1900"/>
      </w:tblGrid>
      <w:tr w:rsidR="00751134">
        <w:trPr>
          <w:cantSplit/>
          <w:trHeight w:val="9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20" w:lineRule="exact"/>
              <w:jc w:val="center"/>
              <w:rPr>
                <w:rFonts w:ascii="宋体" w:hAnsi="宋体" w:cs="宋体"/>
                <w:b/>
                <w:bCs/>
                <w:kern w:val="0"/>
                <w:sz w:val="24"/>
                <w:lang w:bidi="en-US"/>
              </w:rPr>
            </w:pPr>
            <w:r>
              <w:rPr>
                <w:rFonts w:ascii="宋体" w:hAnsi="宋体" w:cs="宋体" w:hint="eastAsia"/>
                <w:b/>
                <w:bCs/>
                <w:kern w:val="0"/>
                <w:sz w:val="24"/>
                <w:lang w:bidi="en-US"/>
              </w:rPr>
              <w:t>楼号</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rPr>
              <w:t>行政楼</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rPr>
              <w:t>教学二</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rPr>
              <w:t>教学三</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jc w:val="center"/>
              <w:rPr>
                <w:rFonts w:ascii="宋体" w:hAnsi="宋体" w:cs="宋体"/>
                <w:sz w:val="24"/>
              </w:rPr>
            </w:pPr>
            <w:r>
              <w:rPr>
                <w:rFonts w:ascii="宋体" w:hAnsi="宋体" w:cs="宋体" w:hint="eastAsia"/>
                <w:sz w:val="24"/>
              </w:rPr>
              <w:t>教学一</w:t>
            </w:r>
          </w:p>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rPr>
              <w:t>教学四</w:t>
            </w:r>
          </w:p>
        </w:tc>
      </w:tr>
      <w:tr w:rsidR="00751134">
        <w:trPr>
          <w:cantSplit/>
          <w:trHeight w:val="739"/>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20" w:lineRule="exact"/>
              <w:jc w:val="center"/>
              <w:rPr>
                <w:rFonts w:ascii="宋体" w:hAnsi="宋体" w:cs="宋体"/>
                <w:b/>
                <w:bCs/>
                <w:kern w:val="0"/>
                <w:sz w:val="24"/>
                <w:lang w:bidi="en-US"/>
              </w:rPr>
            </w:pPr>
            <w:r>
              <w:rPr>
                <w:rFonts w:ascii="宋体" w:hAnsi="宋体" w:cs="宋体" w:hint="eastAsia"/>
                <w:b/>
                <w:bCs/>
                <w:kern w:val="0"/>
                <w:sz w:val="24"/>
                <w:lang w:bidi="en-US"/>
              </w:rPr>
              <w:t>电梯梯号</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kern w:val="0"/>
                <w:sz w:val="24"/>
              </w:rPr>
            </w:pPr>
            <w:r>
              <w:rPr>
                <w:rFonts w:ascii="宋体" w:hAnsi="宋体" w:cs="宋体" w:hint="eastAsia"/>
                <w:sz w:val="24"/>
              </w:rPr>
              <w:t>客梯</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jc w:val="center"/>
              <w:rPr>
                <w:rFonts w:ascii="宋体" w:hAnsi="宋体" w:cs="宋体"/>
                <w:sz w:val="24"/>
              </w:rPr>
            </w:pPr>
            <w:r>
              <w:rPr>
                <w:rFonts w:ascii="宋体" w:hAnsi="宋体" w:cs="宋体" w:hint="eastAsia"/>
                <w:sz w:val="24"/>
              </w:rPr>
              <w:t>客梯</w:t>
            </w:r>
          </w:p>
          <w:p w:rsidR="00751134" w:rsidRDefault="00310002">
            <w:pPr>
              <w:widowControl/>
              <w:adjustRightInd w:val="0"/>
              <w:snapToGrid w:val="0"/>
              <w:spacing w:line="320" w:lineRule="exact"/>
              <w:jc w:val="center"/>
              <w:rPr>
                <w:rFonts w:ascii="宋体" w:hAnsi="宋体" w:cs="宋体"/>
                <w:kern w:val="0"/>
                <w:sz w:val="24"/>
              </w:rPr>
            </w:pPr>
            <w:r>
              <w:rPr>
                <w:rFonts w:ascii="宋体" w:hAnsi="宋体" w:cs="宋体" w:hint="eastAsia"/>
                <w:sz w:val="24"/>
              </w:rPr>
              <w:t>(</w:t>
            </w:r>
            <w:r>
              <w:rPr>
                <w:rFonts w:ascii="宋体" w:hAnsi="宋体" w:cs="宋体" w:hint="eastAsia"/>
                <w:sz w:val="24"/>
              </w:rPr>
              <w:t>东，西</w:t>
            </w:r>
            <w:r>
              <w:rPr>
                <w:rFonts w:ascii="宋体" w:hAnsi="宋体" w:cs="宋体" w:hint="eastAsia"/>
                <w:sz w:val="24"/>
              </w:rPr>
              <w:t>)</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jc w:val="center"/>
              <w:rPr>
                <w:rFonts w:ascii="宋体" w:hAnsi="宋体" w:cs="宋体"/>
                <w:sz w:val="24"/>
              </w:rPr>
            </w:pPr>
            <w:r>
              <w:rPr>
                <w:rFonts w:ascii="宋体" w:hAnsi="宋体" w:cs="宋体" w:hint="eastAsia"/>
                <w:sz w:val="24"/>
              </w:rPr>
              <w:t>客梯</w:t>
            </w:r>
          </w:p>
          <w:p w:rsidR="00751134" w:rsidRDefault="00310002">
            <w:pPr>
              <w:widowControl/>
              <w:adjustRightInd w:val="0"/>
              <w:snapToGrid w:val="0"/>
              <w:spacing w:line="320" w:lineRule="exact"/>
              <w:jc w:val="center"/>
              <w:rPr>
                <w:rFonts w:ascii="宋体" w:hAnsi="宋体" w:cs="宋体"/>
                <w:kern w:val="0"/>
                <w:sz w:val="24"/>
              </w:rPr>
            </w:pPr>
            <w:r>
              <w:rPr>
                <w:rFonts w:ascii="宋体" w:hAnsi="宋体" w:cs="宋体" w:hint="eastAsia"/>
                <w:sz w:val="24"/>
              </w:rPr>
              <w:t>(</w:t>
            </w:r>
            <w:r>
              <w:rPr>
                <w:rFonts w:ascii="宋体" w:hAnsi="宋体" w:cs="宋体" w:hint="eastAsia"/>
                <w:sz w:val="24"/>
              </w:rPr>
              <w:t>南，北</w:t>
            </w:r>
            <w:r>
              <w:rPr>
                <w:rFonts w:ascii="宋体" w:hAnsi="宋体" w:cs="宋体" w:hint="eastAsia"/>
                <w:sz w:val="24"/>
              </w:rPr>
              <w:t>)</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kern w:val="0"/>
                <w:sz w:val="24"/>
              </w:rPr>
            </w:pPr>
            <w:r>
              <w:rPr>
                <w:rFonts w:ascii="宋体" w:hAnsi="宋体" w:cs="宋体" w:hint="eastAsia"/>
                <w:sz w:val="24"/>
              </w:rPr>
              <w:t>客梯</w:t>
            </w:r>
          </w:p>
        </w:tc>
      </w:tr>
      <w:tr w:rsidR="00751134">
        <w:trPr>
          <w:cantSplit/>
          <w:trHeight w:val="638"/>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设备数量</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bidi="en-US"/>
              </w:rPr>
              <w:t>1</w:t>
            </w:r>
            <w:r>
              <w:rPr>
                <w:rFonts w:ascii="宋体" w:hAnsi="宋体" w:cs="宋体" w:hint="eastAsia"/>
                <w:kern w:val="0"/>
                <w:sz w:val="24"/>
                <w:lang w:bidi="en-US"/>
              </w:rPr>
              <w:t>台</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bidi="en-US"/>
              </w:rPr>
              <w:t>2</w:t>
            </w:r>
            <w:r>
              <w:rPr>
                <w:rFonts w:ascii="宋体" w:hAnsi="宋体" w:cs="宋体" w:hint="eastAsia"/>
                <w:kern w:val="0"/>
                <w:sz w:val="24"/>
                <w:lang w:bidi="en-US"/>
              </w:rPr>
              <w:t>台</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bidi="en-US"/>
              </w:rPr>
              <w:t>2</w:t>
            </w:r>
            <w:r>
              <w:rPr>
                <w:rFonts w:ascii="宋体" w:hAnsi="宋体" w:cs="宋体" w:hint="eastAsia"/>
                <w:kern w:val="0"/>
                <w:sz w:val="24"/>
                <w:lang w:bidi="en-US"/>
              </w:rPr>
              <w:t>台</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bidi="en-US"/>
              </w:rPr>
              <w:t>2</w:t>
            </w:r>
            <w:r>
              <w:rPr>
                <w:rFonts w:ascii="宋体" w:hAnsi="宋体" w:cs="宋体" w:hint="eastAsia"/>
                <w:kern w:val="0"/>
                <w:sz w:val="24"/>
                <w:lang w:bidi="en-US"/>
              </w:rPr>
              <w:t>台</w:t>
            </w:r>
          </w:p>
        </w:tc>
      </w:tr>
      <w:tr w:rsidR="00751134">
        <w:trPr>
          <w:cantSplit/>
          <w:trHeight w:val="638"/>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厅层</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sz w:val="24"/>
              </w:rPr>
              <w:t>5/5/5</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sz w:val="24"/>
              </w:rPr>
              <w:t>6/6/6</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sz w:val="24"/>
              </w:rPr>
              <w:t>7/7/7</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sz w:val="24"/>
              </w:rPr>
              <w:t>8/8/8</w:t>
            </w:r>
          </w:p>
        </w:tc>
      </w:tr>
      <w:tr w:rsidR="00751134">
        <w:trPr>
          <w:cantSplit/>
          <w:trHeight w:val="86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kern w:val="0"/>
                <w:sz w:val="24"/>
                <w:lang w:bidi="en-US"/>
              </w:rPr>
              <w:t xml:space="preserve"> </w:t>
            </w:r>
            <w:r>
              <w:rPr>
                <w:rFonts w:ascii="宋体" w:hAnsi="宋体" w:cs="宋体" w:hint="eastAsia"/>
                <w:kern w:val="0"/>
                <w:sz w:val="24"/>
                <w:lang w:eastAsia="en-US" w:bidi="en-US"/>
              </w:rPr>
              <w:t>电梯功能</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eastAsia="en-US" w:bidi="en-US"/>
              </w:rPr>
            </w:pPr>
            <w:r>
              <w:rPr>
                <w:rFonts w:ascii="宋体" w:hAnsi="宋体" w:cs="宋体" w:hint="eastAsia"/>
                <w:sz w:val="24"/>
              </w:rPr>
              <w:t>无机房</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eastAsia="en-US" w:bidi="en-US"/>
              </w:rPr>
            </w:pPr>
            <w:r>
              <w:rPr>
                <w:rFonts w:ascii="宋体" w:hAnsi="宋体" w:cs="宋体" w:hint="eastAsia"/>
                <w:sz w:val="24"/>
              </w:rPr>
              <w:t>无机房</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rPr>
            </w:pPr>
            <w:r>
              <w:rPr>
                <w:rFonts w:ascii="宋体" w:hAnsi="宋体" w:cs="宋体" w:hint="eastAsia"/>
                <w:sz w:val="24"/>
              </w:rPr>
              <w:t>无机房</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rPr>
            </w:pPr>
            <w:r>
              <w:rPr>
                <w:rFonts w:ascii="宋体" w:hAnsi="宋体" w:cs="宋体" w:hint="eastAsia"/>
                <w:sz w:val="24"/>
              </w:rPr>
              <w:t>无机房</w:t>
            </w:r>
          </w:p>
        </w:tc>
      </w:tr>
      <w:tr w:rsidR="00751134">
        <w:trPr>
          <w:cantSplit/>
          <w:trHeight w:val="506"/>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kern w:val="0"/>
                <w:sz w:val="24"/>
                <w:lang w:eastAsia="en-US" w:bidi="en-US"/>
              </w:rPr>
              <w:t>控制方式</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bCs/>
                <w:kern w:val="0"/>
                <w:sz w:val="24"/>
                <w:lang w:eastAsia="en-US" w:bidi="en-US"/>
              </w:rPr>
            </w:pPr>
            <w:r>
              <w:rPr>
                <w:rFonts w:ascii="宋体" w:hAnsi="宋体" w:cs="宋体" w:hint="eastAsia"/>
                <w:bCs/>
                <w:kern w:val="0"/>
                <w:sz w:val="24"/>
                <w:lang w:bidi="en-US"/>
              </w:rPr>
              <w:t>单控</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eastAsia="en-US" w:bidi="en-US"/>
              </w:rPr>
            </w:pPr>
            <w:r>
              <w:rPr>
                <w:rFonts w:ascii="宋体" w:hAnsi="宋体" w:cs="宋体" w:hint="eastAsia"/>
                <w:bCs/>
                <w:kern w:val="0"/>
                <w:sz w:val="24"/>
                <w:lang w:bidi="en-US"/>
              </w:rPr>
              <w:t>单控</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bCs/>
                <w:kern w:val="0"/>
                <w:sz w:val="24"/>
                <w:lang w:bidi="en-US"/>
              </w:rPr>
              <w:t>单控</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bCs/>
                <w:kern w:val="0"/>
                <w:sz w:val="24"/>
                <w:lang w:bidi="en-US"/>
              </w:rPr>
              <w:t>单控</w:t>
            </w:r>
          </w:p>
        </w:tc>
      </w:tr>
      <w:tr w:rsidR="00751134">
        <w:trPr>
          <w:cantSplit/>
          <w:trHeight w:val="856"/>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sz w:val="24"/>
                <w:lang w:bidi="en-US"/>
              </w:rPr>
              <w:t>▲</w:t>
            </w:r>
            <w:r>
              <w:rPr>
                <w:rFonts w:ascii="宋体" w:hAnsi="宋体" w:cs="宋体" w:hint="eastAsia"/>
                <w:sz w:val="24"/>
                <w:lang w:bidi="en-US"/>
              </w:rPr>
              <w:t>额定载重量</w:t>
            </w:r>
            <w:r>
              <w:rPr>
                <w:rFonts w:ascii="宋体" w:hAnsi="宋体" w:cs="宋体" w:hint="eastAsia"/>
                <w:kern w:val="0"/>
                <w:sz w:val="24"/>
                <w:lang w:bidi="en-US"/>
              </w:rPr>
              <w:t>（</w:t>
            </w:r>
            <w:r>
              <w:rPr>
                <w:rFonts w:ascii="宋体" w:hAnsi="宋体" w:cs="宋体" w:hint="eastAsia"/>
                <w:kern w:val="0"/>
                <w:sz w:val="24"/>
                <w:lang w:bidi="en-US"/>
              </w:rPr>
              <w:t>kg</w:t>
            </w:r>
            <w:r>
              <w:rPr>
                <w:rFonts w:ascii="宋体" w:hAnsi="宋体" w:cs="宋体" w:hint="eastAsia"/>
                <w:kern w:val="0"/>
                <w:sz w:val="24"/>
                <w:lang w:bidi="en-US"/>
              </w:rPr>
              <w:t>）</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w:t>
            </w:r>
            <w:r>
              <w:rPr>
                <w:rFonts w:ascii="宋体" w:hAnsi="宋体" w:cs="宋体" w:hint="eastAsia"/>
                <w:kern w:val="0"/>
                <w:sz w:val="24"/>
                <w:lang w:bidi="en-US"/>
              </w:rPr>
              <w:t>1250kg</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w:t>
            </w:r>
            <w:r>
              <w:rPr>
                <w:rFonts w:ascii="宋体" w:hAnsi="宋体" w:cs="宋体" w:hint="eastAsia"/>
                <w:kern w:val="0"/>
                <w:sz w:val="24"/>
                <w:lang w:bidi="en-US"/>
              </w:rPr>
              <w:t>1800kg</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eastAsia="en-US" w:bidi="en-US"/>
              </w:rPr>
              <w:t>≥</w:t>
            </w:r>
            <w:r>
              <w:rPr>
                <w:rFonts w:ascii="宋体" w:hAnsi="宋体" w:cs="宋体" w:hint="eastAsia"/>
                <w:kern w:val="0"/>
                <w:sz w:val="24"/>
                <w:lang w:bidi="en-US"/>
              </w:rPr>
              <w:t>1800kg</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eastAsia="en-US" w:bidi="en-US"/>
              </w:rPr>
              <w:t>≥</w:t>
            </w:r>
            <w:r>
              <w:rPr>
                <w:rFonts w:ascii="宋体" w:hAnsi="宋体" w:cs="宋体" w:hint="eastAsia"/>
                <w:kern w:val="0"/>
                <w:sz w:val="24"/>
                <w:lang w:bidi="en-US"/>
              </w:rPr>
              <w:t>1800kg</w:t>
            </w:r>
          </w:p>
        </w:tc>
      </w:tr>
      <w:tr w:rsidR="00751134">
        <w:trPr>
          <w:cantSplit/>
          <w:trHeight w:val="729"/>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sz w:val="24"/>
                <w:lang w:eastAsia="en-US" w:bidi="en-US"/>
              </w:rPr>
              <w:t>▲</w:t>
            </w:r>
            <w:r>
              <w:rPr>
                <w:rFonts w:ascii="宋体" w:hAnsi="宋体" w:cs="宋体" w:hint="eastAsia"/>
                <w:sz w:val="24"/>
                <w:lang w:eastAsia="en-US" w:bidi="en-US"/>
              </w:rPr>
              <w:t>额定速度</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eastAsia="en-US" w:bidi="en-US"/>
              </w:rPr>
              <w:t>≥</w:t>
            </w:r>
            <w:r>
              <w:rPr>
                <w:rFonts w:ascii="宋体" w:hAnsi="宋体" w:cs="宋体" w:hint="eastAsia"/>
                <w:kern w:val="0"/>
                <w:sz w:val="24"/>
                <w:lang w:eastAsia="en-US" w:bidi="en-US"/>
              </w:rPr>
              <w:t>1.</w:t>
            </w:r>
            <w:r>
              <w:rPr>
                <w:rFonts w:ascii="宋体" w:hAnsi="宋体" w:cs="宋体" w:hint="eastAsia"/>
                <w:kern w:val="0"/>
                <w:sz w:val="24"/>
                <w:lang w:bidi="en-US"/>
              </w:rPr>
              <w:t>75</w:t>
            </w:r>
            <w:r>
              <w:rPr>
                <w:rFonts w:ascii="宋体" w:hAnsi="宋体" w:cs="宋体" w:hint="eastAsia"/>
                <w:kern w:val="0"/>
                <w:sz w:val="24"/>
                <w:lang w:eastAsia="en-US" w:bidi="en-US"/>
              </w:rPr>
              <w:t>m/s</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eastAsia="en-US" w:bidi="en-US"/>
              </w:rPr>
              <w:t>≥</w:t>
            </w:r>
            <w:r>
              <w:rPr>
                <w:rFonts w:ascii="宋体" w:hAnsi="宋体" w:cs="宋体" w:hint="eastAsia"/>
                <w:kern w:val="0"/>
                <w:sz w:val="24"/>
                <w:lang w:eastAsia="en-US" w:bidi="en-US"/>
              </w:rPr>
              <w:t>1.</w:t>
            </w:r>
            <w:r>
              <w:rPr>
                <w:rFonts w:ascii="宋体" w:hAnsi="宋体" w:cs="宋体" w:hint="eastAsia"/>
                <w:kern w:val="0"/>
                <w:sz w:val="24"/>
                <w:lang w:bidi="en-US"/>
              </w:rPr>
              <w:t>75</w:t>
            </w:r>
            <w:r>
              <w:rPr>
                <w:rFonts w:ascii="宋体" w:hAnsi="宋体" w:cs="宋体" w:hint="eastAsia"/>
                <w:kern w:val="0"/>
                <w:sz w:val="24"/>
                <w:lang w:eastAsia="en-US" w:bidi="en-US"/>
              </w:rPr>
              <w:t>m/s</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eastAsia="en-US" w:bidi="en-US"/>
              </w:rPr>
              <w:t>≥</w:t>
            </w:r>
            <w:r>
              <w:rPr>
                <w:rFonts w:ascii="宋体" w:hAnsi="宋体" w:cs="宋体" w:hint="eastAsia"/>
                <w:kern w:val="0"/>
                <w:sz w:val="24"/>
                <w:lang w:eastAsia="en-US" w:bidi="en-US"/>
              </w:rPr>
              <w:t>1.</w:t>
            </w:r>
            <w:r>
              <w:rPr>
                <w:rFonts w:ascii="宋体" w:hAnsi="宋体" w:cs="宋体" w:hint="eastAsia"/>
                <w:kern w:val="0"/>
                <w:sz w:val="24"/>
                <w:lang w:bidi="en-US"/>
              </w:rPr>
              <w:t>75</w:t>
            </w:r>
            <w:r>
              <w:rPr>
                <w:rFonts w:ascii="宋体" w:hAnsi="宋体" w:cs="宋体" w:hint="eastAsia"/>
                <w:kern w:val="0"/>
                <w:sz w:val="24"/>
                <w:lang w:eastAsia="en-US" w:bidi="en-US"/>
              </w:rPr>
              <w:t>m/s</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eastAsia="en-US" w:bidi="en-US"/>
              </w:rPr>
              <w:t>≥</w:t>
            </w:r>
            <w:r>
              <w:rPr>
                <w:rFonts w:ascii="宋体" w:hAnsi="宋体" w:cs="宋体" w:hint="eastAsia"/>
                <w:kern w:val="0"/>
                <w:sz w:val="24"/>
                <w:lang w:eastAsia="en-US" w:bidi="en-US"/>
              </w:rPr>
              <w:t>1.</w:t>
            </w:r>
            <w:r>
              <w:rPr>
                <w:rFonts w:ascii="宋体" w:hAnsi="宋体" w:cs="宋体" w:hint="eastAsia"/>
                <w:kern w:val="0"/>
                <w:sz w:val="24"/>
                <w:lang w:bidi="en-US"/>
              </w:rPr>
              <w:t>75</w:t>
            </w:r>
            <w:r>
              <w:rPr>
                <w:rFonts w:ascii="宋体" w:hAnsi="宋体" w:cs="宋体" w:hint="eastAsia"/>
                <w:kern w:val="0"/>
                <w:sz w:val="24"/>
                <w:lang w:eastAsia="en-US" w:bidi="en-US"/>
              </w:rPr>
              <w:t>m/s</w:t>
            </w:r>
          </w:p>
        </w:tc>
      </w:tr>
      <w:tr w:rsidR="00751134">
        <w:trPr>
          <w:cantSplit/>
          <w:trHeight w:val="61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kern w:val="0"/>
                <w:sz w:val="24"/>
                <w:lang w:eastAsia="en-US" w:bidi="en-US"/>
              </w:rPr>
              <w:t>行程（</w:t>
            </w:r>
            <w:r>
              <w:rPr>
                <w:rFonts w:ascii="宋体" w:hAnsi="宋体" w:cs="宋体" w:hint="eastAsia"/>
                <w:kern w:val="0"/>
                <w:sz w:val="24"/>
                <w:lang w:eastAsia="en-US" w:bidi="en-US"/>
              </w:rPr>
              <w:t>m</w:t>
            </w:r>
            <w:r>
              <w:rPr>
                <w:rFonts w:ascii="宋体" w:hAnsi="宋体" w:cs="宋体" w:hint="eastAsia"/>
                <w:kern w:val="0"/>
                <w:sz w:val="24"/>
                <w:lang w:eastAsia="en-US" w:bidi="en-US"/>
              </w:rPr>
              <w:t>）</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kern w:val="0"/>
                <w:sz w:val="24"/>
                <w:lang w:bidi="en-US"/>
              </w:rPr>
              <w:t>18.73m</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kern w:val="0"/>
                <w:sz w:val="24"/>
                <w:lang w:bidi="en-US"/>
              </w:rPr>
              <w:t>18.46m</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kern w:val="0"/>
                <w:sz w:val="24"/>
                <w:lang w:bidi="en-US"/>
              </w:rPr>
              <w:t>24.4m</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kern w:val="0"/>
                <w:sz w:val="24"/>
                <w:lang w:bidi="en-US"/>
              </w:rPr>
              <w:t>26.24m</w:t>
            </w:r>
          </w:p>
        </w:tc>
      </w:tr>
      <w:tr w:rsidR="00751134">
        <w:trPr>
          <w:cantSplit/>
          <w:trHeight w:val="693"/>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kern w:val="0"/>
                <w:sz w:val="24"/>
                <w:lang w:eastAsia="en-US" w:bidi="en-US"/>
              </w:rPr>
              <w:t>层</w:t>
            </w:r>
            <w:r>
              <w:rPr>
                <w:rFonts w:ascii="宋体" w:hAnsi="宋体" w:cs="宋体" w:hint="eastAsia"/>
                <w:kern w:val="0"/>
                <w:sz w:val="24"/>
                <w:lang w:eastAsia="en-US" w:bidi="en-US"/>
              </w:rPr>
              <w:t>/</w:t>
            </w:r>
            <w:r>
              <w:rPr>
                <w:rFonts w:ascii="宋体" w:hAnsi="宋体" w:cs="宋体" w:hint="eastAsia"/>
                <w:kern w:val="0"/>
                <w:sz w:val="24"/>
                <w:lang w:eastAsia="en-US" w:bidi="en-US"/>
              </w:rPr>
              <w:t>站</w:t>
            </w:r>
            <w:r>
              <w:rPr>
                <w:rFonts w:ascii="宋体" w:hAnsi="宋体" w:cs="宋体" w:hint="eastAsia"/>
                <w:kern w:val="0"/>
                <w:sz w:val="24"/>
                <w:lang w:eastAsia="en-US" w:bidi="en-US"/>
              </w:rPr>
              <w:t>/</w:t>
            </w:r>
            <w:r>
              <w:rPr>
                <w:rFonts w:ascii="宋体" w:hAnsi="宋体" w:cs="宋体" w:hint="eastAsia"/>
                <w:kern w:val="0"/>
                <w:sz w:val="24"/>
                <w:lang w:eastAsia="en-US" w:bidi="en-US"/>
              </w:rPr>
              <w:t>门</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rPr>
              <w:t>5/5/5</w:t>
            </w:r>
            <w:r>
              <w:rPr>
                <w:rFonts w:ascii="宋体" w:hAnsi="宋体" w:cs="宋体" w:hint="eastAsia"/>
                <w:sz w:val="24"/>
              </w:rPr>
              <w:t>（交叉开门）</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b/>
                <w:sz w:val="24"/>
                <w:lang w:bidi="en-US"/>
              </w:rPr>
            </w:pPr>
            <w:r>
              <w:rPr>
                <w:rFonts w:ascii="宋体" w:hAnsi="宋体" w:cs="宋体" w:hint="eastAsia"/>
                <w:sz w:val="24"/>
              </w:rPr>
              <w:t>6/6/6</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rPr>
              <w:t>7/7/7</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rPr>
              <w:t>8/8/8</w:t>
            </w:r>
          </w:p>
        </w:tc>
      </w:tr>
      <w:tr w:rsidR="00751134">
        <w:trPr>
          <w:cantSplit/>
          <w:trHeight w:val="58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kern w:val="0"/>
                <w:sz w:val="24"/>
                <w:lang w:eastAsia="en-US" w:bidi="en-US"/>
              </w:rPr>
              <w:t>基站</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1</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1</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1</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1</w:t>
            </w:r>
          </w:p>
        </w:tc>
      </w:tr>
      <w:tr w:rsidR="00751134">
        <w:trPr>
          <w:cantSplit/>
          <w:trHeight w:val="58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层高</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1</w:t>
            </w:r>
            <w:r>
              <w:rPr>
                <w:rFonts w:ascii="宋体" w:hAnsi="宋体" w:cs="宋体" w:hint="eastAsia"/>
                <w:sz w:val="24"/>
                <w:lang w:bidi="en-US"/>
              </w:rPr>
              <w:t>层：</w:t>
            </w:r>
            <w:r>
              <w:rPr>
                <w:rFonts w:ascii="宋体" w:hAnsi="宋体" w:cs="宋体" w:hint="eastAsia"/>
                <w:sz w:val="24"/>
                <w:lang w:bidi="en-US"/>
              </w:rPr>
              <w:t>6.97m</w:t>
            </w:r>
          </w:p>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2~4</w:t>
            </w:r>
            <w:r>
              <w:rPr>
                <w:rFonts w:ascii="宋体" w:hAnsi="宋体" w:cs="宋体" w:hint="eastAsia"/>
                <w:sz w:val="24"/>
                <w:lang w:bidi="en-US"/>
              </w:rPr>
              <w:t>层：</w:t>
            </w:r>
            <w:r>
              <w:rPr>
                <w:rFonts w:ascii="宋体" w:hAnsi="宋体" w:cs="宋体" w:hint="eastAsia"/>
                <w:sz w:val="24"/>
                <w:lang w:bidi="en-US"/>
              </w:rPr>
              <w:t>3.92m</w:t>
            </w:r>
          </w:p>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5</w:t>
            </w:r>
            <w:r>
              <w:rPr>
                <w:rFonts w:ascii="宋体" w:hAnsi="宋体" w:cs="宋体" w:hint="eastAsia"/>
                <w:sz w:val="24"/>
                <w:lang w:bidi="en-US"/>
              </w:rPr>
              <w:t>层：</w:t>
            </w:r>
            <w:r>
              <w:rPr>
                <w:rFonts w:ascii="宋体" w:hAnsi="宋体" w:cs="宋体" w:hint="eastAsia"/>
                <w:sz w:val="24"/>
                <w:lang w:bidi="en-US"/>
              </w:rPr>
              <w:t>4.8m</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1</w:t>
            </w:r>
            <w:r>
              <w:rPr>
                <w:rFonts w:ascii="宋体" w:hAnsi="宋体" w:cs="宋体" w:hint="eastAsia"/>
                <w:sz w:val="24"/>
                <w:lang w:bidi="en-US"/>
              </w:rPr>
              <w:t>层：</w:t>
            </w:r>
            <w:r>
              <w:rPr>
                <w:rFonts w:ascii="宋体" w:hAnsi="宋体" w:cs="宋体" w:hint="eastAsia"/>
                <w:sz w:val="24"/>
                <w:lang w:bidi="en-US"/>
              </w:rPr>
              <w:t>3.98m</w:t>
            </w:r>
          </w:p>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2~5</w:t>
            </w:r>
            <w:r>
              <w:rPr>
                <w:rFonts w:ascii="宋体" w:hAnsi="宋体" w:cs="宋体" w:hint="eastAsia"/>
                <w:sz w:val="24"/>
                <w:lang w:bidi="en-US"/>
              </w:rPr>
              <w:t>层：</w:t>
            </w:r>
            <w:r>
              <w:rPr>
                <w:rFonts w:ascii="宋体" w:hAnsi="宋体" w:cs="宋体" w:hint="eastAsia"/>
                <w:sz w:val="24"/>
                <w:lang w:bidi="en-US"/>
              </w:rPr>
              <w:t>3.62m</w:t>
            </w:r>
          </w:p>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6</w:t>
            </w:r>
            <w:r>
              <w:rPr>
                <w:rFonts w:ascii="宋体" w:hAnsi="宋体" w:cs="宋体" w:hint="eastAsia"/>
                <w:sz w:val="24"/>
                <w:lang w:bidi="en-US"/>
              </w:rPr>
              <w:t>层：</w:t>
            </w:r>
            <w:r>
              <w:rPr>
                <w:rFonts w:ascii="宋体" w:hAnsi="宋体" w:cs="宋体" w:hint="eastAsia"/>
                <w:sz w:val="24"/>
                <w:lang w:bidi="en-US"/>
              </w:rPr>
              <w:t>5m</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1~5</w:t>
            </w:r>
            <w:r>
              <w:rPr>
                <w:rFonts w:ascii="宋体" w:hAnsi="宋体" w:cs="宋体" w:hint="eastAsia"/>
                <w:sz w:val="24"/>
                <w:lang w:bidi="en-US"/>
              </w:rPr>
              <w:t>层：</w:t>
            </w:r>
            <w:r>
              <w:rPr>
                <w:rFonts w:ascii="宋体" w:hAnsi="宋体" w:cs="宋体" w:hint="eastAsia"/>
                <w:sz w:val="24"/>
                <w:lang w:bidi="en-US"/>
              </w:rPr>
              <w:t>3.92m</w:t>
            </w:r>
          </w:p>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6</w:t>
            </w:r>
            <w:r>
              <w:rPr>
                <w:rFonts w:ascii="宋体" w:hAnsi="宋体" w:cs="宋体" w:hint="eastAsia"/>
                <w:sz w:val="24"/>
                <w:lang w:bidi="en-US"/>
              </w:rPr>
              <w:t>层：</w:t>
            </w:r>
            <w:r>
              <w:rPr>
                <w:rFonts w:ascii="宋体" w:hAnsi="宋体" w:cs="宋体" w:hint="eastAsia"/>
                <w:sz w:val="24"/>
                <w:lang w:bidi="en-US"/>
              </w:rPr>
              <w:t>4.8m</w:t>
            </w:r>
          </w:p>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7</w:t>
            </w:r>
            <w:r>
              <w:rPr>
                <w:rFonts w:ascii="宋体" w:hAnsi="宋体" w:cs="宋体" w:hint="eastAsia"/>
                <w:sz w:val="24"/>
                <w:lang w:bidi="en-US"/>
              </w:rPr>
              <w:t>层：</w:t>
            </w:r>
            <w:r>
              <w:rPr>
                <w:rFonts w:ascii="宋体" w:hAnsi="宋体" w:cs="宋体" w:hint="eastAsia"/>
                <w:sz w:val="24"/>
                <w:lang w:bidi="en-US"/>
              </w:rPr>
              <w:t>5</w:t>
            </w:r>
            <w:r>
              <w:rPr>
                <w:rFonts w:ascii="宋体" w:hAnsi="宋体" w:cs="宋体" w:hint="eastAsia"/>
                <w:sz w:val="24"/>
                <w:lang w:bidi="en-US"/>
              </w:rPr>
              <w:t>米</w:t>
            </w:r>
            <w:r>
              <w:rPr>
                <w:rFonts w:ascii="宋体" w:hAnsi="宋体" w:cs="宋体" w:hint="eastAsia"/>
                <w:sz w:val="24"/>
                <w:lang w:bidi="en-US"/>
              </w:rPr>
              <w:t>m</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1~6</w:t>
            </w:r>
            <w:r>
              <w:rPr>
                <w:rFonts w:ascii="宋体" w:hAnsi="宋体" w:cs="宋体" w:hint="eastAsia"/>
                <w:sz w:val="24"/>
                <w:lang w:bidi="en-US"/>
              </w:rPr>
              <w:t>层：</w:t>
            </w:r>
            <w:r>
              <w:rPr>
                <w:rFonts w:ascii="宋体" w:hAnsi="宋体" w:cs="宋体" w:hint="eastAsia"/>
                <w:sz w:val="24"/>
                <w:lang w:bidi="en-US"/>
              </w:rPr>
              <w:t>3.62m</w:t>
            </w:r>
          </w:p>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7</w:t>
            </w:r>
            <w:r>
              <w:rPr>
                <w:rFonts w:ascii="宋体" w:hAnsi="宋体" w:cs="宋体" w:hint="eastAsia"/>
                <w:sz w:val="24"/>
                <w:lang w:bidi="en-US"/>
              </w:rPr>
              <w:t>层：</w:t>
            </w:r>
            <w:r>
              <w:rPr>
                <w:rFonts w:ascii="宋体" w:hAnsi="宋体" w:cs="宋体" w:hint="eastAsia"/>
                <w:sz w:val="24"/>
                <w:lang w:bidi="en-US"/>
              </w:rPr>
              <w:t>4.52m</w:t>
            </w:r>
          </w:p>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8</w:t>
            </w:r>
            <w:r>
              <w:rPr>
                <w:rFonts w:ascii="宋体" w:hAnsi="宋体" w:cs="宋体" w:hint="eastAsia"/>
                <w:sz w:val="24"/>
                <w:lang w:bidi="en-US"/>
              </w:rPr>
              <w:t>层：</w:t>
            </w:r>
            <w:r>
              <w:rPr>
                <w:rFonts w:ascii="宋体" w:hAnsi="宋体" w:cs="宋体" w:hint="eastAsia"/>
                <w:sz w:val="24"/>
                <w:lang w:bidi="en-US"/>
              </w:rPr>
              <w:t>5m</w:t>
            </w:r>
          </w:p>
        </w:tc>
      </w:tr>
      <w:tr w:rsidR="00751134">
        <w:trPr>
          <w:cantSplit/>
          <w:trHeight w:val="58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lastRenderedPageBreak/>
              <w:t>轿厢高度</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2.6m</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2.6m</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2.6m</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sz w:val="24"/>
                <w:lang w:bidi="en-US"/>
              </w:rPr>
              <w:t>2.6m</w:t>
            </w:r>
          </w:p>
        </w:tc>
      </w:tr>
      <w:tr w:rsidR="00751134">
        <w:trPr>
          <w:cantSplit/>
          <w:trHeight w:val="672"/>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sz w:val="24"/>
                <w:lang w:eastAsia="en-US" w:bidi="en-US"/>
              </w:rPr>
              <w:t>▲</w:t>
            </w:r>
            <w:r>
              <w:rPr>
                <w:rFonts w:ascii="宋体" w:hAnsi="宋体" w:cs="宋体" w:hint="eastAsia"/>
                <w:kern w:val="0"/>
                <w:sz w:val="24"/>
                <w:lang w:bidi="en-US"/>
              </w:rPr>
              <w:t>顶层高度（</w:t>
            </w:r>
            <w:r>
              <w:rPr>
                <w:rFonts w:ascii="宋体" w:hAnsi="宋体" w:cs="宋体" w:hint="eastAsia"/>
                <w:sz w:val="24"/>
                <w:lang w:bidi="en-US"/>
              </w:rPr>
              <w:t>mm</w:t>
            </w:r>
            <w:r>
              <w:rPr>
                <w:rFonts w:ascii="宋体" w:hAnsi="宋体" w:cs="宋体" w:hint="eastAsia"/>
                <w:kern w:val="0"/>
                <w:sz w:val="24"/>
                <w:lang w:bidi="en-US"/>
              </w:rPr>
              <w:t>）</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lang w:bidi="en-US"/>
              </w:rPr>
              <w:t>4800</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lang w:bidi="en-US"/>
              </w:rPr>
              <w:t>4900</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lang w:bidi="en-US"/>
              </w:rPr>
              <w:t>4900</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lang w:bidi="en-US"/>
              </w:rPr>
              <w:t>4900</w:t>
            </w:r>
          </w:p>
        </w:tc>
      </w:tr>
      <w:tr w:rsidR="00751134">
        <w:trPr>
          <w:cantSplit/>
          <w:trHeight w:val="1111"/>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底坑深度（</w:t>
            </w:r>
            <w:r>
              <w:rPr>
                <w:rFonts w:ascii="宋体" w:hAnsi="宋体" w:cs="宋体" w:hint="eastAsia"/>
                <w:b/>
                <w:bCs/>
                <w:sz w:val="24"/>
                <w:lang w:bidi="en-US"/>
              </w:rPr>
              <w:t>mm</w:t>
            </w:r>
            <w:r>
              <w:rPr>
                <w:rFonts w:ascii="宋体" w:hAnsi="宋体" w:cs="宋体" w:hint="eastAsia"/>
                <w:b/>
                <w:bCs/>
                <w:kern w:val="0"/>
                <w:sz w:val="24"/>
                <w:lang w:bidi="en-US"/>
              </w:rPr>
              <w:t>）</w:t>
            </w:r>
          </w:p>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（由投标人现场勘察为准）</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bidi="en-US"/>
              </w:rPr>
              <w:t>1600</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kern w:val="0"/>
                <w:sz w:val="24"/>
                <w:lang w:bidi="en-US"/>
              </w:rPr>
            </w:pPr>
            <w:r>
              <w:rPr>
                <w:rFonts w:ascii="宋体" w:hAnsi="宋体" w:cs="宋体" w:hint="eastAsia"/>
                <w:kern w:val="0"/>
                <w:sz w:val="24"/>
                <w:lang w:bidi="en-US"/>
              </w:rPr>
              <w:t>1600</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kern w:val="0"/>
                <w:sz w:val="24"/>
                <w:lang w:bidi="en-US"/>
              </w:rPr>
              <w:t>1600</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60" w:lineRule="exact"/>
              <w:jc w:val="center"/>
              <w:rPr>
                <w:rFonts w:ascii="宋体" w:hAnsi="宋体" w:cs="宋体"/>
                <w:sz w:val="24"/>
                <w:lang w:bidi="en-US"/>
              </w:rPr>
            </w:pPr>
            <w:r>
              <w:rPr>
                <w:rFonts w:ascii="宋体" w:hAnsi="宋体" w:cs="宋体" w:hint="eastAsia"/>
                <w:kern w:val="0"/>
                <w:sz w:val="24"/>
                <w:lang w:bidi="en-US"/>
              </w:rPr>
              <w:t>1600</w:t>
            </w:r>
          </w:p>
        </w:tc>
      </w:tr>
      <w:tr w:rsidR="00751134">
        <w:trPr>
          <w:cantSplit/>
          <w:trHeight w:val="1793"/>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门洞土建预留尺寸（宽</w:t>
            </w:r>
            <w:r>
              <w:rPr>
                <w:rFonts w:ascii="宋体" w:hAnsi="宋体" w:cs="宋体" w:hint="eastAsia"/>
                <w:b/>
                <w:bCs/>
                <w:kern w:val="0"/>
                <w:sz w:val="24"/>
                <w:lang w:bidi="en-US"/>
              </w:rPr>
              <w:t>*</w:t>
            </w:r>
            <w:r>
              <w:rPr>
                <w:rFonts w:ascii="宋体" w:hAnsi="宋体" w:cs="宋体" w:hint="eastAsia"/>
                <w:b/>
                <w:bCs/>
                <w:kern w:val="0"/>
                <w:sz w:val="24"/>
                <w:lang w:bidi="en-US"/>
              </w:rPr>
              <w:t>高）（</w:t>
            </w:r>
            <w:r>
              <w:rPr>
                <w:rFonts w:ascii="宋体" w:hAnsi="宋体" w:cs="宋体" w:hint="eastAsia"/>
                <w:b/>
                <w:bCs/>
                <w:kern w:val="0"/>
                <w:sz w:val="24"/>
                <w:lang w:bidi="en-US"/>
              </w:rPr>
              <w:t>mm</w:t>
            </w:r>
            <w:r>
              <w:rPr>
                <w:rFonts w:ascii="宋体" w:hAnsi="宋体" w:cs="宋体" w:hint="eastAsia"/>
                <w:b/>
                <w:bCs/>
                <w:kern w:val="0"/>
                <w:sz w:val="24"/>
                <w:lang w:bidi="en-US"/>
              </w:rPr>
              <w:t>）</w:t>
            </w:r>
          </w:p>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（由投标人现场勘察为准）</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1200*2400</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1300*2400</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1300*2400</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1300*2400</w:t>
            </w:r>
          </w:p>
        </w:tc>
      </w:tr>
      <w:tr w:rsidR="00751134">
        <w:trPr>
          <w:cantSplit/>
          <w:trHeight w:val="1695"/>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井道净尺寸（宽</w:t>
            </w:r>
            <w:r>
              <w:rPr>
                <w:rFonts w:ascii="宋体" w:hAnsi="宋体" w:cs="宋体" w:hint="eastAsia"/>
                <w:b/>
                <w:bCs/>
                <w:kern w:val="0"/>
                <w:sz w:val="24"/>
                <w:lang w:bidi="en-US"/>
              </w:rPr>
              <w:t>*</w:t>
            </w:r>
            <w:r>
              <w:rPr>
                <w:rFonts w:ascii="宋体" w:hAnsi="宋体" w:cs="宋体" w:hint="eastAsia"/>
                <w:b/>
                <w:bCs/>
                <w:kern w:val="0"/>
                <w:sz w:val="24"/>
                <w:lang w:bidi="en-US"/>
              </w:rPr>
              <w:t>深）（</w:t>
            </w:r>
            <w:r>
              <w:rPr>
                <w:rFonts w:ascii="宋体" w:hAnsi="宋体" w:cs="宋体" w:hint="eastAsia"/>
                <w:b/>
                <w:bCs/>
                <w:kern w:val="0"/>
                <w:sz w:val="24"/>
                <w:lang w:bidi="en-US"/>
              </w:rPr>
              <w:t>mm</w:t>
            </w:r>
            <w:r>
              <w:rPr>
                <w:rFonts w:ascii="宋体" w:hAnsi="宋体" w:cs="宋体" w:hint="eastAsia"/>
                <w:b/>
                <w:bCs/>
                <w:kern w:val="0"/>
                <w:sz w:val="24"/>
                <w:lang w:bidi="en-US"/>
              </w:rPr>
              <w:t>）</w:t>
            </w:r>
          </w:p>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（由投标人现场勘察为准）</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sz w:val="24"/>
              </w:rPr>
              <w:t>2500*2100</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rsidP="00D80254">
            <w:pPr>
              <w:widowControl/>
              <w:snapToGrid w:val="0"/>
              <w:spacing w:line="360" w:lineRule="exact"/>
              <w:jc w:val="center"/>
              <w:rPr>
                <w:rFonts w:ascii="宋体" w:hAnsi="宋体" w:cs="宋体"/>
                <w:kern w:val="0"/>
                <w:sz w:val="24"/>
                <w:lang w:bidi="en-US"/>
              </w:rPr>
            </w:pPr>
            <w:r>
              <w:rPr>
                <w:rFonts w:ascii="宋体" w:hAnsi="宋体" w:cs="宋体" w:hint="eastAsia"/>
                <w:sz w:val="24"/>
              </w:rPr>
              <w:t>2550*</w:t>
            </w:r>
            <w:r w:rsidRPr="00D80254">
              <w:rPr>
                <w:rFonts w:ascii="宋体" w:hAnsi="宋体" w:cs="宋体" w:hint="eastAsia"/>
                <w:sz w:val="24"/>
                <w:highlight w:val="yellow"/>
              </w:rPr>
              <w:t>2</w:t>
            </w:r>
            <w:r w:rsidR="00D80254" w:rsidRPr="00D80254">
              <w:rPr>
                <w:rFonts w:ascii="宋体" w:hAnsi="宋体" w:cs="宋体"/>
                <w:sz w:val="24"/>
                <w:highlight w:val="yellow"/>
              </w:rPr>
              <w:t>2</w:t>
            </w:r>
            <w:r w:rsidRPr="00D80254">
              <w:rPr>
                <w:rFonts w:ascii="宋体" w:hAnsi="宋体" w:cs="宋体" w:hint="eastAsia"/>
                <w:sz w:val="24"/>
                <w:highlight w:val="yellow"/>
              </w:rPr>
              <w:t>50</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sz w:val="24"/>
              </w:rPr>
              <w:t>2</w:t>
            </w:r>
            <w:r>
              <w:rPr>
                <w:rFonts w:ascii="宋体" w:hAnsi="宋体" w:cs="宋体" w:hint="eastAsia"/>
                <w:sz w:val="24"/>
              </w:rPr>
              <w:t>650*2250</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rsidP="00D80254">
            <w:pPr>
              <w:widowControl/>
              <w:snapToGrid w:val="0"/>
              <w:spacing w:line="360" w:lineRule="exact"/>
              <w:jc w:val="center"/>
              <w:rPr>
                <w:rFonts w:ascii="宋体" w:hAnsi="宋体" w:cs="宋体"/>
                <w:kern w:val="0"/>
                <w:sz w:val="24"/>
                <w:lang w:bidi="en-US"/>
              </w:rPr>
            </w:pPr>
            <w:r>
              <w:rPr>
                <w:rFonts w:ascii="宋体" w:hAnsi="宋体" w:cs="宋体" w:hint="eastAsia"/>
                <w:sz w:val="24"/>
              </w:rPr>
              <w:t>2850*</w:t>
            </w:r>
            <w:r w:rsidRPr="00D80254">
              <w:rPr>
                <w:rFonts w:ascii="宋体" w:hAnsi="宋体" w:cs="宋体" w:hint="eastAsia"/>
                <w:sz w:val="24"/>
                <w:highlight w:val="yellow"/>
              </w:rPr>
              <w:t>2</w:t>
            </w:r>
            <w:r w:rsidR="00D80254" w:rsidRPr="00D80254">
              <w:rPr>
                <w:rFonts w:ascii="宋体" w:hAnsi="宋体" w:cs="宋体"/>
                <w:sz w:val="24"/>
                <w:highlight w:val="yellow"/>
              </w:rPr>
              <w:t>2</w:t>
            </w:r>
            <w:r w:rsidRPr="00D80254">
              <w:rPr>
                <w:rFonts w:ascii="宋体" w:hAnsi="宋体" w:cs="宋体" w:hint="eastAsia"/>
                <w:sz w:val="24"/>
                <w:highlight w:val="yellow"/>
              </w:rPr>
              <w:t>50</w:t>
            </w:r>
          </w:p>
        </w:tc>
      </w:tr>
      <w:tr w:rsidR="00751134">
        <w:trPr>
          <w:cantSplit/>
          <w:trHeight w:val="76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sz w:val="24"/>
                <w:lang w:bidi="en-US"/>
              </w:rPr>
              <w:t>★</w:t>
            </w:r>
            <w:r>
              <w:rPr>
                <w:rFonts w:ascii="宋体" w:hAnsi="宋体" w:cs="宋体" w:hint="eastAsia"/>
                <w:b/>
                <w:bCs/>
                <w:kern w:val="0"/>
                <w:sz w:val="24"/>
                <w:lang w:bidi="en-US"/>
              </w:rPr>
              <w:t>轿厢净尺寸（宽</w:t>
            </w:r>
            <w:r>
              <w:rPr>
                <w:rFonts w:ascii="宋体" w:hAnsi="宋体" w:cs="宋体" w:hint="eastAsia"/>
                <w:b/>
                <w:bCs/>
                <w:kern w:val="0"/>
                <w:sz w:val="24"/>
                <w:lang w:bidi="en-US"/>
              </w:rPr>
              <w:t>*</w:t>
            </w:r>
            <w:r>
              <w:rPr>
                <w:rFonts w:ascii="宋体" w:hAnsi="宋体" w:cs="宋体" w:hint="eastAsia"/>
                <w:b/>
                <w:bCs/>
                <w:kern w:val="0"/>
                <w:sz w:val="24"/>
                <w:lang w:bidi="en-US"/>
              </w:rPr>
              <w:t>深</w:t>
            </w:r>
            <w:r>
              <w:rPr>
                <w:rFonts w:ascii="宋体" w:hAnsi="宋体" w:cs="宋体" w:hint="eastAsia"/>
                <w:b/>
                <w:bCs/>
                <w:kern w:val="0"/>
                <w:sz w:val="24"/>
                <w:lang w:bidi="en-US"/>
              </w:rPr>
              <w:t>*</w:t>
            </w:r>
            <w:r>
              <w:rPr>
                <w:rFonts w:ascii="宋体" w:hAnsi="宋体" w:cs="宋体" w:hint="eastAsia"/>
                <w:b/>
                <w:bCs/>
                <w:kern w:val="0"/>
                <w:sz w:val="24"/>
                <w:lang w:bidi="en-US"/>
              </w:rPr>
              <w:t>高）需提供实际响应尺寸</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w:t>
            </w:r>
            <w:r>
              <w:rPr>
                <w:rFonts w:ascii="宋体" w:hAnsi="宋体" w:cs="宋体" w:hint="eastAsia"/>
                <w:kern w:val="0"/>
                <w:sz w:val="24"/>
                <w:lang w:bidi="en-US"/>
              </w:rPr>
              <w:t>1800*1500*2600</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rsidP="00D80254">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w:t>
            </w:r>
            <w:r>
              <w:rPr>
                <w:rFonts w:ascii="宋体" w:hAnsi="宋体" w:cs="宋体" w:hint="eastAsia"/>
                <w:kern w:val="0"/>
                <w:sz w:val="24"/>
                <w:lang w:bidi="en-US"/>
              </w:rPr>
              <w:t>1800*</w:t>
            </w:r>
            <w:r w:rsidRPr="00D80254">
              <w:rPr>
                <w:rFonts w:ascii="宋体" w:hAnsi="宋体" w:cs="宋体" w:hint="eastAsia"/>
                <w:kern w:val="0"/>
                <w:sz w:val="24"/>
                <w:highlight w:val="yellow"/>
                <w:lang w:bidi="en-US"/>
              </w:rPr>
              <w:t>1</w:t>
            </w:r>
            <w:r w:rsidR="00D80254" w:rsidRPr="00D80254">
              <w:rPr>
                <w:rFonts w:ascii="宋体" w:hAnsi="宋体" w:cs="宋体"/>
                <w:kern w:val="0"/>
                <w:sz w:val="24"/>
                <w:highlight w:val="yellow"/>
                <w:lang w:bidi="en-US"/>
              </w:rPr>
              <w:t>85</w:t>
            </w:r>
            <w:r w:rsidRPr="00D80254">
              <w:rPr>
                <w:rFonts w:ascii="宋体" w:hAnsi="宋体" w:cs="宋体" w:hint="eastAsia"/>
                <w:kern w:val="0"/>
                <w:sz w:val="24"/>
                <w:highlight w:val="yellow"/>
                <w:lang w:bidi="en-US"/>
              </w:rPr>
              <w:t>0</w:t>
            </w:r>
            <w:r>
              <w:rPr>
                <w:rFonts w:ascii="宋体" w:hAnsi="宋体" w:cs="宋体" w:hint="eastAsia"/>
                <w:kern w:val="0"/>
                <w:sz w:val="24"/>
                <w:lang w:bidi="en-US"/>
              </w:rPr>
              <w:t>*2600</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w:t>
            </w:r>
            <w:r>
              <w:rPr>
                <w:rFonts w:ascii="宋体" w:hAnsi="宋体" w:cs="宋体" w:hint="eastAsia"/>
                <w:kern w:val="0"/>
                <w:sz w:val="24"/>
                <w:lang w:bidi="en-US"/>
              </w:rPr>
              <w:t>1900*1850*260</w:t>
            </w:r>
            <w:r>
              <w:rPr>
                <w:rFonts w:ascii="宋体" w:hAnsi="宋体" w:cs="宋体"/>
                <w:kern w:val="0"/>
                <w:sz w:val="24"/>
                <w:lang w:bidi="en-US"/>
              </w:rPr>
              <w:t>0</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rsidP="00D80254">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w:t>
            </w:r>
            <w:bookmarkStart w:id="37" w:name="_GoBack"/>
            <w:bookmarkEnd w:id="37"/>
            <w:r w:rsidRPr="00D80254">
              <w:rPr>
                <w:rFonts w:ascii="宋体" w:hAnsi="宋体" w:cs="宋体" w:hint="eastAsia"/>
                <w:kern w:val="0"/>
                <w:sz w:val="24"/>
                <w:highlight w:val="yellow"/>
                <w:lang w:bidi="en-US"/>
              </w:rPr>
              <w:t>19</w:t>
            </w:r>
            <w:r w:rsidR="00D80254" w:rsidRPr="00D80254">
              <w:rPr>
                <w:rFonts w:ascii="宋体" w:hAnsi="宋体" w:cs="宋体"/>
                <w:kern w:val="0"/>
                <w:sz w:val="24"/>
                <w:highlight w:val="yellow"/>
                <w:lang w:bidi="en-US"/>
              </w:rPr>
              <w:t>5</w:t>
            </w:r>
            <w:r w:rsidRPr="00D80254">
              <w:rPr>
                <w:rFonts w:ascii="宋体" w:hAnsi="宋体" w:cs="宋体" w:hint="eastAsia"/>
                <w:kern w:val="0"/>
                <w:sz w:val="24"/>
                <w:highlight w:val="yellow"/>
                <w:lang w:bidi="en-US"/>
              </w:rPr>
              <w:t>0</w:t>
            </w:r>
            <w:r>
              <w:rPr>
                <w:rFonts w:ascii="宋体" w:hAnsi="宋体" w:cs="宋体" w:hint="eastAsia"/>
                <w:kern w:val="0"/>
                <w:sz w:val="24"/>
                <w:lang w:bidi="en-US"/>
              </w:rPr>
              <w:t>*</w:t>
            </w:r>
            <w:r w:rsidRPr="00D80254">
              <w:rPr>
                <w:rFonts w:ascii="宋体" w:hAnsi="宋体" w:cs="宋体" w:hint="eastAsia"/>
                <w:kern w:val="0"/>
                <w:sz w:val="24"/>
                <w:lang w:bidi="en-US"/>
              </w:rPr>
              <w:t>1850</w:t>
            </w:r>
            <w:r>
              <w:rPr>
                <w:rFonts w:ascii="宋体" w:hAnsi="宋体" w:cs="宋体" w:hint="eastAsia"/>
                <w:kern w:val="0"/>
                <w:sz w:val="24"/>
                <w:lang w:bidi="en-US"/>
              </w:rPr>
              <w:t>*2650</w:t>
            </w:r>
          </w:p>
        </w:tc>
      </w:tr>
      <w:tr w:rsidR="00751134">
        <w:trPr>
          <w:cantSplit/>
          <w:trHeight w:val="803"/>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sz w:val="24"/>
                <w:lang w:bidi="en-US"/>
              </w:rPr>
              <w:t>★</w:t>
            </w:r>
            <w:r>
              <w:rPr>
                <w:rFonts w:ascii="宋体" w:hAnsi="宋体" w:cs="宋体" w:hint="eastAsia"/>
                <w:b/>
                <w:bCs/>
                <w:kern w:val="0"/>
                <w:sz w:val="24"/>
                <w:lang w:bidi="en-US"/>
              </w:rPr>
              <w:t>开门净尺寸（宽</w:t>
            </w:r>
            <w:r>
              <w:rPr>
                <w:rFonts w:ascii="宋体" w:hAnsi="宋体" w:cs="宋体" w:hint="eastAsia"/>
                <w:b/>
                <w:bCs/>
                <w:kern w:val="0"/>
                <w:sz w:val="24"/>
                <w:lang w:bidi="en-US"/>
              </w:rPr>
              <w:t>*</w:t>
            </w:r>
            <w:r>
              <w:rPr>
                <w:rFonts w:ascii="宋体" w:hAnsi="宋体" w:cs="宋体" w:hint="eastAsia"/>
                <w:b/>
                <w:bCs/>
                <w:kern w:val="0"/>
                <w:sz w:val="24"/>
                <w:lang w:bidi="en-US"/>
              </w:rPr>
              <w:t>高）需提供实际响应尺寸</w:t>
            </w:r>
          </w:p>
        </w:tc>
        <w:tc>
          <w:tcPr>
            <w:tcW w:w="19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w:t>
            </w:r>
            <w:r>
              <w:rPr>
                <w:rFonts w:ascii="宋体" w:hAnsi="宋体" w:cs="宋体" w:hint="eastAsia"/>
                <w:kern w:val="0"/>
                <w:sz w:val="24"/>
                <w:lang w:bidi="en-US"/>
              </w:rPr>
              <w:t>1000*2300</w:t>
            </w:r>
          </w:p>
        </w:tc>
        <w:tc>
          <w:tcPr>
            <w:tcW w:w="2107"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w:t>
            </w:r>
            <w:r>
              <w:rPr>
                <w:rFonts w:ascii="宋体" w:hAnsi="宋体" w:cs="宋体" w:hint="eastAsia"/>
                <w:kern w:val="0"/>
                <w:sz w:val="24"/>
                <w:lang w:bidi="en-US"/>
              </w:rPr>
              <w:t>1100*2300</w:t>
            </w:r>
          </w:p>
        </w:tc>
        <w:tc>
          <w:tcPr>
            <w:tcW w:w="197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w:t>
            </w:r>
            <w:r>
              <w:rPr>
                <w:rFonts w:ascii="宋体" w:hAnsi="宋体" w:cs="宋体" w:hint="eastAsia"/>
                <w:kern w:val="0"/>
                <w:sz w:val="24"/>
                <w:lang w:bidi="en-US"/>
              </w:rPr>
              <w:t>1100*2300</w:t>
            </w:r>
          </w:p>
        </w:tc>
        <w:tc>
          <w:tcPr>
            <w:tcW w:w="190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w:t>
            </w:r>
            <w:r>
              <w:rPr>
                <w:rFonts w:ascii="宋体" w:hAnsi="宋体" w:cs="宋体" w:hint="eastAsia"/>
                <w:kern w:val="0"/>
                <w:sz w:val="24"/>
                <w:lang w:bidi="en-US"/>
              </w:rPr>
              <w:t>1100*2300</w:t>
            </w:r>
          </w:p>
        </w:tc>
      </w:tr>
      <w:tr w:rsidR="00751134">
        <w:trPr>
          <w:cantSplit/>
          <w:trHeight w:val="803"/>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其他</w:t>
            </w:r>
          </w:p>
        </w:tc>
        <w:tc>
          <w:tcPr>
            <w:tcW w:w="7926" w:type="dxa"/>
            <w:gridSpan w:val="4"/>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highlight w:val="yellow"/>
                <w:lang w:bidi="en-US"/>
              </w:rPr>
            </w:pPr>
            <w:r>
              <w:rPr>
                <w:rFonts w:ascii="宋体" w:hAnsi="宋体" w:cs="宋体" w:hint="eastAsia"/>
                <w:b/>
                <w:bCs/>
                <w:kern w:val="0"/>
                <w:sz w:val="22"/>
                <w:szCs w:val="22"/>
              </w:rPr>
              <w:t>本项目为交钥匙工程，未列入清单的，但完成本项目并实现设备正常运行所必须实施的工作，由投标人综合考虑报价，本项报价一次性包干。</w:t>
            </w:r>
          </w:p>
        </w:tc>
      </w:tr>
    </w:tbl>
    <w:p w:rsidR="00751134" w:rsidRDefault="00310002">
      <w:pPr>
        <w:widowControl/>
        <w:spacing w:beforeLines="50" w:before="120" w:afterLines="50" w:after="120"/>
        <w:ind w:firstLine="420"/>
        <w:jc w:val="left"/>
        <w:rPr>
          <w:rFonts w:ascii="宋体" w:hAnsi="宋体" w:cs="宋体"/>
          <w:bCs/>
          <w:sz w:val="24"/>
        </w:rPr>
      </w:pPr>
      <w:r>
        <w:rPr>
          <w:rFonts w:ascii="宋体" w:hAnsi="宋体" w:cs="宋体" w:hint="eastAsia"/>
          <w:b/>
          <w:sz w:val="24"/>
        </w:rPr>
        <w:t>注</w:t>
      </w:r>
      <w:r>
        <w:rPr>
          <w:rFonts w:ascii="宋体" w:hAnsi="宋体" w:cs="宋体" w:hint="eastAsia"/>
          <w:bCs/>
          <w:sz w:val="24"/>
        </w:rPr>
        <w:t>：</w:t>
      </w:r>
      <w:r>
        <w:rPr>
          <w:rFonts w:ascii="宋体" w:hAnsi="宋体" w:cs="宋体" w:hint="eastAsia"/>
          <w:bCs/>
          <w:sz w:val="24"/>
        </w:rPr>
        <w:t>a.</w:t>
      </w:r>
      <w:r>
        <w:rPr>
          <w:rFonts w:ascii="宋体" w:hAnsi="宋体" w:cs="宋体" w:hint="eastAsia"/>
          <w:bCs/>
          <w:sz w:val="24"/>
        </w:rPr>
        <w:t>规格参数详见参数表，各投标人需结合各自技术能力，落实响应，并考虑电梯美观、舒适的要求，对轿厢高度、门洞尺寸、开门宽度和高度等进行调整，尺寸尽量大。</w:t>
      </w:r>
    </w:p>
    <w:p w:rsidR="00751134" w:rsidRDefault="00310002">
      <w:pPr>
        <w:widowControl/>
        <w:spacing w:beforeLines="50" w:before="120" w:afterLines="50" w:after="120"/>
        <w:ind w:firstLine="420"/>
        <w:jc w:val="left"/>
        <w:rPr>
          <w:rFonts w:ascii="宋体" w:hAnsi="宋体" w:cs="宋体"/>
          <w:bCs/>
          <w:sz w:val="24"/>
        </w:rPr>
      </w:pPr>
      <w:r>
        <w:rPr>
          <w:rFonts w:ascii="宋体" w:hAnsi="宋体" w:cs="宋体" w:hint="eastAsia"/>
          <w:bCs/>
          <w:sz w:val="24"/>
        </w:rPr>
        <w:t xml:space="preserve">b. </w:t>
      </w:r>
      <w:r>
        <w:rPr>
          <w:rFonts w:ascii="宋体" w:hAnsi="宋体" w:cs="宋体" w:hint="eastAsia"/>
          <w:bCs/>
          <w:sz w:val="24"/>
        </w:rPr>
        <w:t>楼层高度以现场实际高度为准，中标人须按实际层高提供电梯。</w:t>
      </w:r>
    </w:p>
    <w:p w:rsidR="00751134" w:rsidRDefault="00310002">
      <w:pPr>
        <w:widowControl/>
        <w:spacing w:beforeLines="50" w:before="120" w:afterLines="50" w:after="120"/>
        <w:ind w:firstLine="420"/>
        <w:jc w:val="left"/>
        <w:rPr>
          <w:rFonts w:ascii="宋体" w:hAnsi="宋体" w:cs="宋体"/>
          <w:bCs/>
          <w:sz w:val="24"/>
        </w:rPr>
      </w:pPr>
      <w:r>
        <w:rPr>
          <w:rFonts w:ascii="宋体" w:hAnsi="宋体" w:cs="宋体" w:hint="eastAsia"/>
          <w:bCs/>
          <w:sz w:val="24"/>
        </w:rPr>
        <w:t>c.</w:t>
      </w:r>
      <w:r>
        <w:rPr>
          <w:rFonts w:ascii="宋体" w:hAnsi="宋体" w:cs="宋体" w:hint="eastAsia"/>
          <w:bCs/>
          <w:sz w:val="24"/>
        </w:rPr>
        <w:t>推荐品牌：</w:t>
      </w:r>
      <w:r>
        <w:rPr>
          <w:rFonts w:ascii="宋体" w:hAnsi="宋体" w:cs="宋体" w:hint="eastAsia"/>
          <w:b/>
          <w:sz w:val="24"/>
        </w:rPr>
        <w:t>奥的斯、三菱电机、日立</w:t>
      </w:r>
      <w:r>
        <w:rPr>
          <w:rFonts w:ascii="宋体" w:hAnsi="宋体" w:cs="宋体" w:hint="eastAsia"/>
          <w:bCs/>
          <w:sz w:val="24"/>
        </w:rPr>
        <w:t>等先进型号，除招标文件明确推荐品牌外，欢迎其他能满足本项目技术需求且性能与所推荐品牌相当或更优的产品参加投标。</w:t>
      </w:r>
    </w:p>
    <w:p w:rsidR="00751134" w:rsidRDefault="00310002">
      <w:pPr>
        <w:pStyle w:val="a4"/>
        <w:rPr>
          <w:rFonts w:ascii="宋体" w:hAnsi="宋体" w:cs="宋体"/>
          <w:bCs/>
          <w:sz w:val="24"/>
          <w:szCs w:val="24"/>
        </w:rPr>
      </w:pPr>
      <w:r>
        <w:rPr>
          <w:rFonts w:ascii="宋体" w:hAnsi="宋体" w:cs="宋体" w:hint="eastAsia"/>
          <w:bCs/>
          <w:sz w:val="24"/>
          <w:szCs w:val="24"/>
        </w:rPr>
        <w:t>d.</w:t>
      </w:r>
      <w:r>
        <w:rPr>
          <w:rFonts w:ascii="宋体" w:hAnsi="宋体" w:cs="宋体" w:hint="eastAsia"/>
          <w:bCs/>
          <w:sz w:val="24"/>
          <w:szCs w:val="24"/>
          <w:highlight w:val="green"/>
        </w:rPr>
        <w:t>规格尺寸可参考规格尺寸可参考【附件一：</w:t>
      </w:r>
      <w:r>
        <w:rPr>
          <w:rFonts w:ascii="宋体" w:hAnsi="宋体" w:cs="宋体" w:hint="eastAsia"/>
          <w:bCs/>
          <w:sz w:val="24"/>
          <w:szCs w:val="24"/>
          <w:highlight w:val="green"/>
        </w:rPr>
        <w:t>GK024</w:t>
      </w:r>
      <w:r>
        <w:rPr>
          <w:rFonts w:ascii="宋体" w:hAnsi="宋体" w:cs="宋体" w:hint="eastAsia"/>
          <w:bCs/>
          <w:sz w:val="24"/>
          <w:szCs w:val="24"/>
          <w:highlight w:val="green"/>
        </w:rPr>
        <w:t>教学楼、行政楼电梯项目图纸】，具体以投标人现场勘查为准。</w:t>
      </w:r>
    </w:p>
    <w:p w:rsidR="00751134" w:rsidRDefault="00310002">
      <w:pPr>
        <w:pStyle w:val="a4"/>
        <w:spacing w:line="360" w:lineRule="auto"/>
        <w:rPr>
          <w:rFonts w:asciiTheme="minorEastAsia" w:eastAsiaTheme="minorEastAsia" w:hAnsiTheme="minorEastAsia"/>
          <w:b/>
          <w:color w:val="000000" w:themeColor="text1"/>
          <w:kern w:val="0"/>
          <w:sz w:val="28"/>
          <w:szCs w:val="21"/>
        </w:rPr>
      </w:pPr>
      <w:r>
        <w:rPr>
          <w:rFonts w:asciiTheme="minorEastAsia" w:eastAsiaTheme="minorEastAsia" w:hAnsiTheme="minorEastAsia" w:hint="eastAsia"/>
          <w:b/>
          <w:color w:val="000000" w:themeColor="text1"/>
          <w:kern w:val="0"/>
          <w:sz w:val="28"/>
          <w:szCs w:val="21"/>
        </w:rPr>
        <w:t>（二）项目具体技术参数需求</w:t>
      </w:r>
    </w:p>
    <w:p w:rsidR="00751134" w:rsidRDefault="00310002">
      <w:pPr>
        <w:spacing w:line="360"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1.</w:t>
      </w:r>
      <w:r>
        <w:rPr>
          <w:rFonts w:asciiTheme="minorEastAsia" w:eastAsiaTheme="minorEastAsia" w:hAnsiTheme="minorEastAsia" w:hint="eastAsia"/>
          <w:b/>
          <w:color w:val="000000" w:themeColor="text1"/>
          <w:sz w:val="28"/>
          <w:szCs w:val="28"/>
        </w:rPr>
        <w:t>乘客电梯基本参数</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186"/>
        <w:gridCol w:w="5740"/>
      </w:tblGrid>
      <w:tr w:rsidR="00751134">
        <w:trPr>
          <w:cantSplit/>
          <w:trHeight w:val="82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20" w:lineRule="exact"/>
              <w:jc w:val="center"/>
              <w:rPr>
                <w:rFonts w:ascii="宋体" w:hAnsi="宋体" w:cs="宋体"/>
                <w:b/>
                <w:bCs/>
                <w:kern w:val="0"/>
                <w:sz w:val="24"/>
                <w:lang w:bidi="en-US"/>
              </w:rPr>
            </w:pPr>
            <w:r>
              <w:rPr>
                <w:rFonts w:ascii="宋体" w:hAnsi="宋体" w:cs="宋体" w:hint="eastAsia"/>
                <w:b/>
                <w:bCs/>
                <w:kern w:val="0"/>
                <w:sz w:val="24"/>
                <w:lang w:bidi="en-US"/>
              </w:rPr>
              <w:lastRenderedPageBreak/>
              <w:t>功能</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adjustRightInd w:val="0"/>
              <w:snapToGrid w:val="0"/>
              <w:spacing w:line="320" w:lineRule="exact"/>
              <w:jc w:val="center"/>
              <w:rPr>
                <w:rFonts w:ascii="宋体" w:hAnsi="宋体" w:cs="宋体"/>
                <w:sz w:val="24"/>
                <w:lang w:bidi="en-US"/>
              </w:rPr>
            </w:pPr>
            <w:r>
              <w:rPr>
                <w:rFonts w:ascii="宋体" w:hAnsi="宋体" w:cs="宋体" w:hint="eastAsia"/>
                <w:sz w:val="24"/>
                <w:lang w:bidi="en-US"/>
              </w:rPr>
              <w:t>参数要求</w:t>
            </w:r>
          </w:p>
        </w:tc>
      </w:tr>
      <w:tr w:rsidR="00751134">
        <w:trPr>
          <w:cantSplit/>
          <w:trHeight w:val="446"/>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开门方式</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中分门</w:t>
            </w:r>
          </w:p>
        </w:tc>
      </w:tr>
      <w:tr w:rsidR="00751134">
        <w:trPr>
          <w:cantSplit/>
          <w:trHeight w:val="724"/>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▲驱动方式</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交流变频变压调速（</w:t>
            </w:r>
            <w:r>
              <w:rPr>
                <w:rFonts w:ascii="宋体" w:hAnsi="宋体" w:cs="宋体" w:hint="eastAsia"/>
                <w:kern w:val="0"/>
                <w:sz w:val="24"/>
                <w:lang w:bidi="en-US"/>
              </w:rPr>
              <w:t>VVVF</w:t>
            </w:r>
            <w:r>
              <w:rPr>
                <w:rFonts w:ascii="宋体" w:hAnsi="宋体" w:cs="宋体" w:hint="eastAsia"/>
                <w:kern w:val="0"/>
                <w:sz w:val="24"/>
                <w:lang w:bidi="en-US"/>
              </w:rPr>
              <w:t>）</w:t>
            </w:r>
          </w:p>
        </w:tc>
      </w:tr>
      <w:tr w:rsidR="00751134">
        <w:trPr>
          <w:cantSplit/>
          <w:trHeight w:val="798"/>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▲曳引机的驱动方式</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无齿轮</w:t>
            </w:r>
            <w:r>
              <w:rPr>
                <w:rFonts w:ascii="宋体" w:hAnsi="宋体" w:cs="宋体" w:hint="eastAsia"/>
                <w:kern w:val="0"/>
                <w:sz w:val="24"/>
                <w:lang w:bidi="en-US"/>
              </w:rPr>
              <w:t>(</w:t>
            </w:r>
            <w:r>
              <w:rPr>
                <w:rFonts w:ascii="宋体" w:hAnsi="宋体" w:cs="宋体" w:hint="eastAsia"/>
                <w:kern w:val="0"/>
                <w:sz w:val="24"/>
                <w:lang w:bidi="en-US"/>
              </w:rPr>
              <w:t>交流永磁同步电机</w:t>
            </w:r>
            <w:r>
              <w:rPr>
                <w:rFonts w:ascii="宋体" w:hAnsi="宋体" w:cs="宋体" w:hint="eastAsia"/>
                <w:kern w:val="0"/>
                <w:sz w:val="24"/>
                <w:lang w:bidi="en-US"/>
              </w:rPr>
              <w:t>)</w:t>
            </w:r>
          </w:p>
        </w:tc>
      </w:tr>
      <w:tr w:rsidR="00751134">
        <w:trPr>
          <w:cantSplit/>
          <w:trHeight w:val="724"/>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▲门机系统</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交流变频变压调速（</w:t>
            </w:r>
            <w:r>
              <w:rPr>
                <w:rFonts w:ascii="宋体" w:hAnsi="宋体" w:cs="宋体" w:hint="eastAsia"/>
                <w:kern w:val="0"/>
                <w:sz w:val="24"/>
                <w:lang w:bidi="en-US"/>
              </w:rPr>
              <w:t>VVVF</w:t>
            </w:r>
            <w:r>
              <w:rPr>
                <w:rFonts w:ascii="宋体" w:hAnsi="宋体" w:cs="宋体" w:hint="eastAsia"/>
                <w:kern w:val="0"/>
                <w:sz w:val="24"/>
                <w:lang w:bidi="en-US"/>
              </w:rPr>
              <w:t>）</w:t>
            </w:r>
          </w:p>
        </w:tc>
      </w:tr>
      <w:tr w:rsidR="00751134">
        <w:trPr>
          <w:cantSplit/>
          <w:trHeight w:val="724"/>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bidi="en-US"/>
              </w:rPr>
              <w:t>★</w:t>
            </w:r>
            <w:r>
              <w:rPr>
                <w:rFonts w:ascii="宋体" w:hAnsi="宋体" w:cs="宋体" w:hint="eastAsia"/>
                <w:b/>
                <w:bCs/>
                <w:kern w:val="0"/>
                <w:sz w:val="24"/>
                <w:lang w:eastAsia="en-US" w:bidi="en-US"/>
              </w:rPr>
              <w:t>门保护装置</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highlight w:val="red"/>
                <w:lang w:bidi="en-US"/>
              </w:rPr>
            </w:pPr>
            <w:r>
              <w:rPr>
                <w:rFonts w:ascii="宋体" w:hAnsi="宋体" w:cs="宋体" w:hint="eastAsia"/>
                <w:kern w:val="0"/>
                <w:sz w:val="24"/>
                <w:lang w:bidi="en-US"/>
              </w:rPr>
              <w:t>174</w:t>
            </w:r>
            <w:r>
              <w:rPr>
                <w:rFonts w:ascii="宋体" w:hAnsi="宋体" w:cs="宋体" w:hint="eastAsia"/>
                <w:kern w:val="0"/>
                <w:sz w:val="24"/>
                <w:lang w:bidi="en-US"/>
              </w:rPr>
              <w:t>束以上光幕保护（提供证明材料或检测报告）</w:t>
            </w:r>
          </w:p>
        </w:tc>
      </w:tr>
      <w:tr w:rsidR="00751134">
        <w:trPr>
          <w:cantSplit/>
          <w:trHeight w:val="367"/>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bidi="en-US"/>
              </w:rPr>
              <w:t>★</w:t>
            </w:r>
            <w:r>
              <w:rPr>
                <w:rFonts w:ascii="宋体" w:hAnsi="宋体" w:cs="宋体" w:hint="eastAsia"/>
                <w:b/>
                <w:bCs/>
                <w:kern w:val="0"/>
                <w:sz w:val="24"/>
                <w:lang w:eastAsia="en-US" w:bidi="en-US"/>
              </w:rPr>
              <w:t>平层精度</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-3</w:t>
            </w:r>
            <w:r>
              <w:rPr>
                <w:rFonts w:ascii="宋体" w:hAnsi="宋体" w:cs="宋体" w:hint="eastAsia"/>
                <w:kern w:val="0"/>
                <w:sz w:val="24"/>
                <w:lang w:bidi="en-US"/>
              </w:rPr>
              <w:t>＜平层精度＜</w:t>
            </w:r>
            <w:r>
              <w:rPr>
                <w:rFonts w:ascii="宋体" w:hAnsi="宋体" w:cs="宋体" w:hint="eastAsia"/>
                <w:kern w:val="0"/>
                <w:sz w:val="24"/>
                <w:lang w:bidi="en-US"/>
              </w:rPr>
              <w:t>+3</w:t>
            </w:r>
            <w:r>
              <w:rPr>
                <w:rFonts w:ascii="宋体" w:hAnsi="宋体" w:cs="宋体" w:hint="eastAsia"/>
                <w:kern w:val="0"/>
                <w:sz w:val="28"/>
                <w:szCs w:val="28"/>
                <w:lang w:bidi="en-US"/>
              </w:rPr>
              <w:t>（</w:t>
            </w:r>
            <w:r>
              <w:rPr>
                <w:rFonts w:hAnsi="宋体" w:hint="eastAsia"/>
                <w:b/>
                <w:sz w:val="24"/>
                <w:u w:val="single"/>
                <w:shd w:val="pct10" w:color="auto" w:fill="FFFFFF"/>
              </w:rPr>
              <w:t>需提供具有</w:t>
            </w:r>
            <w:r>
              <w:rPr>
                <w:rFonts w:hAnsi="宋体" w:hint="eastAsia"/>
                <w:b/>
                <w:sz w:val="24"/>
                <w:u w:val="single"/>
                <w:shd w:val="pct10" w:color="auto" w:fill="FFFFFF"/>
              </w:rPr>
              <w:t>CMA</w:t>
            </w:r>
            <w:r>
              <w:rPr>
                <w:rFonts w:hAnsi="宋体" w:hint="eastAsia"/>
                <w:b/>
                <w:sz w:val="24"/>
                <w:u w:val="single"/>
                <w:shd w:val="pct10" w:color="auto" w:fill="FFFFFF"/>
              </w:rPr>
              <w:t>或者</w:t>
            </w:r>
            <w:r>
              <w:rPr>
                <w:rFonts w:hAnsi="宋体" w:hint="eastAsia"/>
                <w:b/>
                <w:sz w:val="24"/>
                <w:u w:val="single"/>
                <w:shd w:val="pct10" w:color="auto" w:fill="FFFFFF"/>
              </w:rPr>
              <w:t>CNAS</w:t>
            </w:r>
            <w:r>
              <w:rPr>
                <w:rFonts w:hAnsi="宋体" w:hint="eastAsia"/>
                <w:b/>
                <w:sz w:val="24"/>
                <w:u w:val="single"/>
                <w:shd w:val="pct10" w:color="auto" w:fill="FFFFFF"/>
              </w:rPr>
              <w:t>标志或其他具有相应资质的第三方检测机构出具的检测报</w:t>
            </w:r>
            <w:r>
              <w:rPr>
                <w:rFonts w:hAnsi="宋体" w:hint="eastAsia"/>
                <w:b/>
                <w:sz w:val="22"/>
                <w:szCs w:val="22"/>
                <w:u w:val="single"/>
                <w:shd w:val="pct10" w:color="auto" w:fill="FFFFFF"/>
              </w:rPr>
              <w:t>告或证明复印件）</w:t>
            </w:r>
          </w:p>
        </w:tc>
      </w:tr>
      <w:tr w:rsidR="00751134">
        <w:trPr>
          <w:cantSplit/>
          <w:trHeight w:val="9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bidi="en-US"/>
              </w:rPr>
              <w:t>★</w:t>
            </w:r>
            <w:r>
              <w:rPr>
                <w:rFonts w:ascii="宋体" w:hAnsi="宋体" w:cs="宋体" w:hint="eastAsia"/>
                <w:b/>
                <w:bCs/>
                <w:kern w:val="0"/>
                <w:sz w:val="24"/>
                <w:lang w:eastAsia="en-US" w:bidi="en-US"/>
              </w:rPr>
              <w:t>噪声指标</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运行时开关门噪声＜</w:t>
            </w:r>
            <w:r>
              <w:rPr>
                <w:rFonts w:ascii="宋体" w:hAnsi="宋体" w:cs="宋体" w:hint="eastAsia"/>
                <w:kern w:val="0"/>
                <w:sz w:val="24"/>
                <w:lang w:bidi="en-US"/>
              </w:rPr>
              <w:t>50db</w:t>
            </w:r>
            <w:r>
              <w:rPr>
                <w:rFonts w:ascii="宋体" w:hAnsi="宋体" w:cs="宋体" w:hint="eastAsia"/>
                <w:kern w:val="0"/>
                <w:sz w:val="24"/>
                <w:lang w:bidi="en-US"/>
              </w:rPr>
              <w:t>、运行时轿厢内噪声＜</w:t>
            </w:r>
            <w:r>
              <w:rPr>
                <w:rFonts w:ascii="宋体" w:hAnsi="宋体" w:cs="宋体" w:hint="eastAsia"/>
                <w:kern w:val="0"/>
                <w:sz w:val="24"/>
                <w:lang w:bidi="en-US"/>
              </w:rPr>
              <w:t>50db</w:t>
            </w:r>
            <w:r>
              <w:rPr>
                <w:rFonts w:ascii="宋体" w:hAnsi="宋体" w:cs="宋体" w:hint="eastAsia"/>
                <w:kern w:val="0"/>
                <w:sz w:val="28"/>
                <w:szCs w:val="28"/>
                <w:lang w:bidi="en-US"/>
              </w:rPr>
              <w:t>（</w:t>
            </w:r>
            <w:r>
              <w:rPr>
                <w:rFonts w:hAnsi="宋体" w:hint="eastAsia"/>
                <w:b/>
                <w:sz w:val="24"/>
                <w:u w:val="single"/>
                <w:shd w:val="pct10" w:color="auto" w:fill="FFFFFF"/>
              </w:rPr>
              <w:t>需提供具有</w:t>
            </w:r>
            <w:r>
              <w:rPr>
                <w:rFonts w:hAnsi="宋体" w:hint="eastAsia"/>
                <w:b/>
                <w:sz w:val="24"/>
                <w:u w:val="single"/>
                <w:shd w:val="pct10" w:color="auto" w:fill="FFFFFF"/>
              </w:rPr>
              <w:t>CMA</w:t>
            </w:r>
            <w:r>
              <w:rPr>
                <w:rFonts w:hAnsi="宋体" w:hint="eastAsia"/>
                <w:b/>
                <w:sz w:val="24"/>
                <w:u w:val="single"/>
                <w:shd w:val="pct10" w:color="auto" w:fill="FFFFFF"/>
              </w:rPr>
              <w:t>或者</w:t>
            </w:r>
            <w:r>
              <w:rPr>
                <w:rFonts w:hAnsi="宋体" w:hint="eastAsia"/>
                <w:b/>
                <w:sz w:val="24"/>
                <w:u w:val="single"/>
                <w:shd w:val="pct10" w:color="auto" w:fill="FFFFFF"/>
              </w:rPr>
              <w:t>CNAS</w:t>
            </w:r>
            <w:r>
              <w:rPr>
                <w:rFonts w:hAnsi="宋体" w:hint="eastAsia"/>
                <w:b/>
                <w:sz w:val="24"/>
                <w:u w:val="single"/>
                <w:shd w:val="pct10" w:color="auto" w:fill="FFFFFF"/>
              </w:rPr>
              <w:t>标志或其他具有相应资质的第三方检测机构出具的检测报</w:t>
            </w:r>
            <w:r>
              <w:rPr>
                <w:rFonts w:hAnsi="宋体" w:hint="eastAsia"/>
                <w:b/>
                <w:sz w:val="22"/>
                <w:szCs w:val="22"/>
                <w:u w:val="single"/>
                <w:shd w:val="pct10" w:color="auto" w:fill="FFFFFF"/>
              </w:rPr>
              <w:t>告或证明复印件）</w:t>
            </w:r>
          </w:p>
        </w:tc>
      </w:tr>
      <w:tr w:rsidR="00751134">
        <w:trPr>
          <w:cantSplit/>
          <w:trHeight w:val="737"/>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加速度变化率指标</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由投标人提供</w:t>
            </w:r>
          </w:p>
        </w:tc>
      </w:tr>
      <w:tr w:rsidR="00751134">
        <w:trPr>
          <w:cantSplit/>
          <w:trHeight w:val="432"/>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起止动速度指标</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由投标人提供</w:t>
            </w:r>
          </w:p>
        </w:tc>
      </w:tr>
      <w:tr w:rsidR="00751134">
        <w:trPr>
          <w:cantSplit/>
          <w:trHeight w:val="367"/>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变频器的开关频率</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开关频率大于</w:t>
            </w:r>
            <w:r>
              <w:rPr>
                <w:rFonts w:ascii="宋体" w:hAnsi="宋体" w:cs="宋体" w:hint="eastAsia"/>
                <w:kern w:val="0"/>
                <w:sz w:val="24"/>
                <w:lang w:eastAsia="en-US" w:bidi="en-US"/>
              </w:rPr>
              <w:t>10KHZ</w:t>
            </w:r>
          </w:p>
        </w:tc>
      </w:tr>
      <w:tr w:rsidR="00751134">
        <w:trPr>
          <w:cantSplit/>
          <w:trHeight w:val="367"/>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★称重装置的类型、精度</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电子连续称重装置，精度不大于</w:t>
            </w:r>
            <w:r>
              <w:rPr>
                <w:rFonts w:ascii="宋体" w:hAnsi="宋体" w:cs="宋体" w:hint="eastAsia"/>
                <w:kern w:val="0"/>
                <w:sz w:val="24"/>
                <w:lang w:bidi="en-US"/>
              </w:rPr>
              <w:t>1</w:t>
            </w:r>
            <w:r>
              <w:rPr>
                <w:rFonts w:ascii="宋体" w:hAnsi="宋体" w:cs="宋体" w:hint="eastAsia"/>
                <w:kern w:val="0"/>
                <w:sz w:val="24"/>
                <w:lang w:bidi="en-US"/>
              </w:rPr>
              <w:t>％</w:t>
            </w:r>
          </w:p>
        </w:tc>
      </w:tr>
      <w:tr w:rsidR="00751134">
        <w:trPr>
          <w:cantSplit/>
          <w:trHeight w:val="9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bidi="en-US"/>
              </w:rPr>
              <w:t>★</w:t>
            </w:r>
            <w:r>
              <w:rPr>
                <w:rFonts w:ascii="宋体" w:hAnsi="宋体" w:cs="宋体" w:hint="eastAsia"/>
                <w:b/>
                <w:bCs/>
                <w:kern w:val="0"/>
                <w:sz w:val="24"/>
                <w:lang w:eastAsia="en-US" w:bidi="en-US"/>
              </w:rPr>
              <w:t>电梯</w:t>
            </w:r>
            <w:r>
              <w:rPr>
                <w:rFonts w:ascii="宋体" w:hAnsi="宋体" w:cs="宋体" w:hint="eastAsia"/>
                <w:b/>
                <w:bCs/>
                <w:kern w:val="0"/>
                <w:sz w:val="24"/>
                <w:lang w:eastAsia="en-US" w:bidi="en-US"/>
              </w:rPr>
              <w:t>6</w:t>
            </w:r>
            <w:r>
              <w:rPr>
                <w:rFonts w:ascii="宋体" w:hAnsi="宋体" w:cs="宋体" w:hint="eastAsia"/>
                <w:b/>
                <w:bCs/>
                <w:kern w:val="0"/>
                <w:sz w:val="24"/>
                <w:lang w:eastAsia="en-US" w:bidi="en-US"/>
              </w:rPr>
              <w:t>万次故障次数</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w:t>
            </w:r>
            <w:r>
              <w:rPr>
                <w:rFonts w:ascii="宋体" w:hAnsi="宋体" w:cs="宋体" w:hint="eastAsia"/>
                <w:kern w:val="0"/>
                <w:sz w:val="24"/>
                <w:lang w:eastAsia="en-US" w:bidi="en-US"/>
              </w:rPr>
              <w:t>3</w:t>
            </w:r>
            <w:r>
              <w:rPr>
                <w:rFonts w:ascii="宋体" w:hAnsi="宋体" w:cs="宋体" w:hint="eastAsia"/>
                <w:kern w:val="0"/>
                <w:sz w:val="24"/>
                <w:lang w:eastAsia="en-US" w:bidi="en-US"/>
              </w:rPr>
              <w:t>次</w:t>
            </w:r>
          </w:p>
        </w:tc>
      </w:tr>
      <w:tr w:rsidR="00751134">
        <w:trPr>
          <w:cantSplit/>
          <w:trHeight w:val="367"/>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操作方法</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支持“有</w:t>
            </w:r>
            <w:r>
              <w:rPr>
                <w:rFonts w:ascii="宋体" w:hAnsi="宋体" w:cs="宋体" w:hint="eastAsia"/>
                <w:kern w:val="0"/>
                <w:sz w:val="24"/>
                <w:lang w:bidi="en-US"/>
              </w:rPr>
              <w:t>/</w:t>
            </w:r>
            <w:r>
              <w:rPr>
                <w:rFonts w:ascii="宋体" w:hAnsi="宋体" w:cs="宋体" w:hint="eastAsia"/>
                <w:kern w:val="0"/>
                <w:sz w:val="24"/>
                <w:lang w:bidi="en-US"/>
              </w:rPr>
              <w:t>无司机操作”两种操作模式</w:t>
            </w:r>
          </w:p>
        </w:tc>
      </w:tr>
      <w:tr w:rsidR="00751134">
        <w:trPr>
          <w:cantSplit/>
          <w:trHeight w:val="367"/>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轿厢双操作盘、轿厢内显示与通信方式</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二个金属发纹一体化操纵面板，微动按钮（由中标人提供</w:t>
            </w:r>
            <w:r>
              <w:rPr>
                <w:rFonts w:ascii="宋体" w:hAnsi="宋体" w:cs="宋体" w:hint="eastAsia"/>
                <w:kern w:val="0"/>
                <w:sz w:val="24"/>
                <w:lang w:bidi="en-US"/>
              </w:rPr>
              <w:t>8</w:t>
            </w:r>
            <w:r>
              <w:rPr>
                <w:rFonts w:ascii="宋体" w:hAnsi="宋体" w:cs="宋体" w:hint="eastAsia"/>
                <w:kern w:val="0"/>
                <w:sz w:val="24"/>
                <w:lang w:bidi="en-US"/>
              </w:rPr>
              <w:t>种以上式样供采购单位选择）；轿厢内液晶显示屏</w:t>
            </w:r>
            <w:r>
              <w:rPr>
                <w:rFonts w:ascii="宋体" w:hAnsi="宋体" w:cs="宋体" w:hint="eastAsia"/>
                <w:kern w:val="0"/>
                <w:sz w:val="24"/>
                <w:lang w:bidi="en-US"/>
              </w:rPr>
              <w:t>13.3</w:t>
            </w:r>
            <w:r>
              <w:rPr>
                <w:rFonts w:ascii="宋体" w:hAnsi="宋体" w:cs="宋体" w:hint="eastAsia"/>
                <w:kern w:val="0"/>
                <w:sz w:val="24"/>
                <w:lang w:bidi="en-US"/>
              </w:rPr>
              <w:t>英寸以上；警铃，无线五方通话（投标时必须提供操纵面板的彩色图片，装订在技术标书内）</w:t>
            </w:r>
          </w:p>
        </w:tc>
      </w:tr>
      <w:tr w:rsidR="00751134">
        <w:trPr>
          <w:cantSplit/>
          <w:trHeight w:val="724"/>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厅外召唤按钮</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发纹不锈钢面板，微动按钮（由中标人提供</w:t>
            </w:r>
            <w:r>
              <w:rPr>
                <w:rFonts w:ascii="宋体" w:hAnsi="宋体" w:cs="宋体" w:hint="eastAsia"/>
                <w:kern w:val="0"/>
                <w:sz w:val="24"/>
                <w:lang w:bidi="en-US"/>
              </w:rPr>
              <w:t>8</w:t>
            </w:r>
            <w:r>
              <w:rPr>
                <w:rFonts w:ascii="宋体" w:hAnsi="宋体" w:cs="宋体" w:hint="eastAsia"/>
                <w:kern w:val="0"/>
                <w:sz w:val="24"/>
                <w:lang w:bidi="en-US"/>
              </w:rPr>
              <w:t>种以上式样供采购单位选择）</w:t>
            </w:r>
          </w:p>
        </w:tc>
      </w:tr>
      <w:tr w:rsidR="00751134">
        <w:trPr>
          <w:cantSplit/>
          <w:trHeight w:val="90"/>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厅外显示</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发纹不锈钢面板，微动按钮（由中标人提供</w:t>
            </w:r>
            <w:r>
              <w:rPr>
                <w:rFonts w:ascii="宋体" w:hAnsi="宋体" w:cs="宋体" w:hint="eastAsia"/>
                <w:kern w:val="0"/>
                <w:sz w:val="24"/>
                <w:lang w:bidi="en-US"/>
              </w:rPr>
              <w:t>8</w:t>
            </w:r>
            <w:r>
              <w:rPr>
                <w:rFonts w:ascii="宋体" w:hAnsi="宋体" w:cs="宋体" w:hint="eastAsia"/>
                <w:kern w:val="0"/>
                <w:sz w:val="24"/>
                <w:lang w:bidi="en-US"/>
              </w:rPr>
              <w:t>种以上式样供采购单位选择）</w:t>
            </w:r>
          </w:p>
        </w:tc>
      </w:tr>
      <w:tr w:rsidR="00751134">
        <w:trPr>
          <w:cantSplit/>
          <w:trHeight w:val="367"/>
          <w:jc w:val="center"/>
        </w:trPr>
        <w:tc>
          <w:tcPr>
            <w:tcW w:w="2109" w:type="dxa"/>
            <w:vMerge w:val="restart"/>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b/>
                <w:bCs/>
                <w:kern w:val="0"/>
                <w:sz w:val="24"/>
                <w:lang w:eastAsia="en-US" w:bidi="en-US"/>
              </w:rPr>
              <w:t>内</w:t>
            </w:r>
          </w:p>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b/>
                <w:bCs/>
                <w:kern w:val="0"/>
                <w:sz w:val="24"/>
                <w:lang w:eastAsia="en-US" w:bidi="en-US"/>
              </w:rPr>
              <w:t>部</w:t>
            </w:r>
          </w:p>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配</w:t>
            </w:r>
          </w:p>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bidi="en-US"/>
              </w:rPr>
              <w:t>置</w:t>
            </w: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b/>
                <w:bCs/>
                <w:kern w:val="0"/>
                <w:sz w:val="24"/>
                <w:lang w:bidi="en-US"/>
              </w:rPr>
              <w:t>★</w:t>
            </w:r>
            <w:r>
              <w:rPr>
                <w:rFonts w:ascii="宋体" w:hAnsi="宋体" w:cs="宋体" w:hint="eastAsia"/>
                <w:kern w:val="0"/>
                <w:sz w:val="24"/>
                <w:lang w:eastAsia="en-US" w:bidi="en-US"/>
              </w:rPr>
              <w:t>轿门</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304</w:t>
            </w:r>
            <w:r>
              <w:rPr>
                <w:rFonts w:ascii="宋体" w:hAnsi="宋体" w:cs="宋体" w:hint="eastAsia"/>
                <w:kern w:val="0"/>
                <w:sz w:val="24"/>
                <w:lang w:bidi="en-US"/>
              </w:rPr>
              <w:t>不锈钢一体成形厚度</w:t>
            </w:r>
            <w:r>
              <w:rPr>
                <w:rFonts w:ascii="宋体" w:hAnsi="宋体" w:cs="宋体" w:hint="eastAsia"/>
                <w:kern w:val="0"/>
                <w:sz w:val="24"/>
                <w:lang w:bidi="en-US"/>
              </w:rPr>
              <w:t>1.5mm</w:t>
            </w:r>
            <w:r>
              <w:rPr>
                <w:rFonts w:ascii="宋体" w:hAnsi="宋体" w:cs="宋体" w:hint="eastAsia"/>
                <w:kern w:val="0"/>
                <w:sz w:val="24"/>
                <w:lang w:bidi="en-US"/>
              </w:rPr>
              <w:t>，不允许外包</w:t>
            </w:r>
          </w:p>
        </w:tc>
      </w:tr>
      <w:tr w:rsidR="00751134">
        <w:trPr>
          <w:cantSplit/>
          <w:trHeight w:val="367"/>
          <w:jc w:val="center"/>
        </w:trPr>
        <w:tc>
          <w:tcPr>
            <w:tcW w:w="2109" w:type="dxa"/>
            <w:vMerge/>
            <w:tcBorders>
              <w:left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b/>
                <w:bCs/>
                <w:kern w:val="0"/>
                <w:sz w:val="24"/>
                <w:lang w:bidi="en-US"/>
              </w:rPr>
              <w:t>★</w:t>
            </w:r>
            <w:r>
              <w:rPr>
                <w:rFonts w:ascii="宋体" w:hAnsi="宋体" w:cs="宋体" w:hint="eastAsia"/>
                <w:kern w:val="0"/>
                <w:sz w:val="24"/>
                <w:lang w:eastAsia="en-US" w:bidi="en-US"/>
              </w:rPr>
              <w:t>轿顶</w:t>
            </w:r>
          </w:p>
        </w:tc>
        <w:tc>
          <w:tcPr>
            <w:tcW w:w="5740" w:type="dxa"/>
            <w:tcBorders>
              <w:top w:val="single" w:sz="4" w:space="0" w:color="auto"/>
              <w:left w:val="single" w:sz="4" w:space="0" w:color="auto"/>
              <w:bottom w:val="single" w:sz="4" w:space="0" w:color="auto"/>
              <w:right w:val="single" w:sz="4" w:space="0" w:color="auto"/>
            </w:tcBorders>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轿厢顶含灯光，空调；</w:t>
            </w:r>
          </w:p>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由中标人提供</w:t>
            </w:r>
            <w:r>
              <w:rPr>
                <w:rFonts w:ascii="宋体" w:hAnsi="宋体" w:cs="宋体" w:hint="eastAsia"/>
                <w:kern w:val="0"/>
                <w:sz w:val="24"/>
                <w:lang w:bidi="en-US"/>
              </w:rPr>
              <w:t>5</w:t>
            </w:r>
            <w:r>
              <w:rPr>
                <w:rFonts w:ascii="宋体" w:hAnsi="宋体" w:cs="宋体" w:hint="eastAsia"/>
                <w:kern w:val="0"/>
                <w:sz w:val="24"/>
                <w:lang w:bidi="en-US"/>
              </w:rPr>
              <w:t>种以上式样供采购单位选择（包括空调、照明、应急照明、摄像头的预留孔，价格不变）</w:t>
            </w:r>
          </w:p>
        </w:tc>
      </w:tr>
      <w:tr w:rsidR="00751134">
        <w:trPr>
          <w:cantSplit/>
          <w:trHeight w:val="367"/>
          <w:jc w:val="center"/>
        </w:trPr>
        <w:tc>
          <w:tcPr>
            <w:tcW w:w="2109" w:type="dxa"/>
            <w:vMerge/>
            <w:tcBorders>
              <w:left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地坪</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下凹</w:t>
            </w:r>
            <w:r>
              <w:rPr>
                <w:rFonts w:ascii="宋体" w:hAnsi="宋体" w:cs="宋体" w:hint="eastAsia"/>
                <w:kern w:val="0"/>
                <w:sz w:val="24"/>
                <w:lang w:bidi="en-US"/>
              </w:rPr>
              <w:t>25mm</w:t>
            </w:r>
            <w:r>
              <w:rPr>
                <w:rFonts w:ascii="宋体" w:hAnsi="宋体" w:cs="宋体" w:hint="eastAsia"/>
                <w:kern w:val="0"/>
                <w:sz w:val="24"/>
                <w:lang w:bidi="en-US"/>
              </w:rPr>
              <w:t>辅装大理石地面（含大理石地板装饰重量），大理石由中标人负责并提供由业主选定式样（价格不变）。</w:t>
            </w:r>
          </w:p>
        </w:tc>
      </w:tr>
      <w:tr w:rsidR="00751134">
        <w:trPr>
          <w:cantSplit/>
          <w:trHeight w:val="367"/>
          <w:jc w:val="center"/>
        </w:trPr>
        <w:tc>
          <w:tcPr>
            <w:tcW w:w="2109" w:type="dxa"/>
            <w:vMerge/>
            <w:tcBorders>
              <w:left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b/>
                <w:bCs/>
                <w:kern w:val="0"/>
                <w:sz w:val="24"/>
                <w:lang w:bidi="en-US"/>
              </w:rPr>
              <w:t>★</w:t>
            </w:r>
            <w:r>
              <w:rPr>
                <w:rFonts w:ascii="宋体" w:hAnsi="宋体" w:cs="宋体" w:hint="eastAsia"/>
                <w:kern w:val="0"/>
                <w:sz w:val="24"/>
                <w:lang w:eastAsia="en-US" w:bidi="en-US"/>
              </w:rPr>
              <w:t>四壁</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轿厢壁厚度不小于</w:t>
            </w:r>
            <w:r>
              <w:rPr>
                <w:rFonts w:ascii="宋体" w:hAnsi="宋体" w:cs="宋体" w:hint="eastAsia"/>
                <w:kern w:val="0"/>
                <w:sz w:val="24"/>
                <w:lang w:bidi="en-US"/>
              </w:rPr>
              <w:t>1.5mm</w:t>
            </w:r>
            <w:r>
              <w:rPr>
                <w:rFonts w:ascii="宋体" w:hAnsi="宋体" w:cs="宋体" w:hint="eastAsia"/>
                <w:kern w:val="0"/>
                <w:sz w:val="24"/>
                <w:lang w:bidi="en-US"/>
              </w:rPr>
              <w:t>，面层采用发纹不锈钢，后中壁镜面不锈钢</w:t>
            </w:r>
          </w:p>
        </w:tc>
      </w:tr>
      <w:tr w:rsidR="00751134">
        <w:trPr>
          <w:cantSplit/>
          <w:trHeight w:val="367"/>
          <w:jc w:val="center"/>
        </w:trPr>
        <w:tc>
          <w:tcPr>
            <w:tcW w:w="2109" w:type="dxa"/>
            <w:vMerge/>
            <w:tcBorders>
              <w:left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门套</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小门套：层层发纹不锈钢一次成型，厚度不小于</w:t>
            </w:r>
            <w:r>
              <w:rPr>
                <w:rFonts w:ascii="宋体" w:hAnsi="宋体" w:cs="宋体" w:hint="eastAsia"/>
                <w:kern w:val="0"/>
                <w:sz w:val="24"/>
                <w:lang w:bidi="en-US"/>
              </w:rPr>
              <w:t>1.5mm</w:t>
            </w:r>
            <w:r>
              <w:rPr>
                <w:rFonts w:ascii="宋体" w:hAnsi="宋体" w:cs="宋体" w:hint="eastAsia"/>
                <w:kern w:val="0"/>
                <w:sz w:val="24"/>
                <w:lang w:bidi="en-US"/>
              </w:rPr>
              <w:t>；</w:t>
            </w:r>
          </w:p>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大门套：发纹不锈钢，厚度不少于</w:t>
            </w:r>
            <w:r>
              <w:rPr>
                <w:rFonts w:ascii="宋体" w:hAnsi="宋体" w:cs="宋体" w:hint="eastAsia"/>
                <w:kern w:val="0"/>
                <w:sz w:val="24"/>
                <w:lang w:bidi="en-US"/>
              </w:rPr>
              <w:t>1.5mm</w:t>
            </w:r>
            <w:r>
              <w:rPr>
                <w:rFonts w:ascii="宋体" w:hAnsi="宋体" w:cs="宋体" w:hint="eastAsia"/>
                <w:kern w:val="0"/>
                <w:sz w:val="24"/>
                <w:lang w:bidi="en-US"/>
              </w:rPr>
              <w:t>，正面上口尺寸和两侧正面尺寸不少于</w:t>
            </w:r>
            <w:r>
              <w:rPr>
                <w:rFonts w:ascii="宋体" w:hAnsi="宋体" w:cs="宋体" w:hint="eastAsia"/>
                <w:kern w:val="0"/>
                <w:sz w:val="24"/>
                <w:lang w:bidi="en-US"/>
              </w:rPr>
              <w:t>200mm</w:t>
            </w:r>
          </w:p>
        </w:tc>
      </w:tr>
      <w:tr w:rsidR="00751134">
        <w:trPr>
          <w:cantSplit/>
          <w:trHeight w:val="367"/>
          <w:jc w:val="center"/>
        </w:trPr>
        <w:tc>
          <w:tcPr>
            <w:tcW w:w="2109" w:type="dxa"/>
            <w:vMerge/>
            <w:tcBorders>
              <w:left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厅门</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层层发纹不锈钢一次成型标准小门套厚度不小于</w:t>
            </w:r>
            <w:r>
              <w:rPr>
                <w:rFonts w:ascii="宋体" w:hAnsi="宋体" w:cs="宋体" w:hint="eastAsia"/>
                <w:kern w:val="0"/>
                <w:sz w:val="24"/>
                <w:lang w:bidi="en-US"/>
              </w:rPr>
              <w:t>1.5mm</w:t>
            </w:r>
          </w:p>
        </w:tc>
      </w:tr>
      <w:tr w:rsidR="00751134">
        <w:trPr>
          <w:cantSplit/>
          <w:trHeight w:val="335"/>
          <w:jc w:val="center"/>
        </w:trPr>
        <w:tc>
          <w:tcPr>
            <w:tcW w:w="2109" w:type="dxa"/>
            <w:vMerge/>
            <w:tcBorders>
              <w:top w:val="single" w:sz="4" w:space="0" w:color="auto"/>
              <w:left w:val="single" w:sz="4" w:space="0" w:color="auto"/>
              <w:bottom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轿厢门坎</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冲压硬质铝合金</w:t>
            </w:r>
          </w:p>
        </w:tc>
      </w:tr>
      <w:tr w:rsidR="00751134">
        <w:trPr>
          <w:cantSplit/>
          <w:trHeight w:val="367"/>
          <w:jc w:val="center"/>
        </w:trPr>
        <w:tc>
          <w:tcPr>
            <w:tcW w:w="2109" w:type="dxa"/>
            <w:vMerge/>
            <w:tcBorders>
              <w:top w:val="single" w:sz="4" w:space="0" w:color="auto"/>
              <w:left w:val="single" w:sz="4" w:space="0" w:color="auto"/>
              <w:bottom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厅门坎</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冲压硬质铝合金</w:t>
            </w:r>
          </w:p>
        </w:tc>
      </w:tr>
      <w:tr w:rsidR="00751134">
        <w:trPr>
          <w:cantSplit/>
          <w:trHeight w:val="346"/>
          <w:jc w:val="center"/>
        </w:trPr>
        <w:tc>
          <w:tcPr>
            <w:tcW w:w="2109" w:type="dxa"/>
            <w:vMerge/>
            <w:tcBorders>
              <w:top w:val="single" w:sz="4" w:space="0" w:color="auto"/>
              <w:left w:val="single" w:sz="4" w:space="0" w:color="auto"/>
              <w:bottom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eastAsia="en-US" w:bidi="en-US"/>
              </w:rPr>
            </w:pPr>
            <w:r>
              <w:rPr>
                <w:rFonts w:ascii="宋体" w:hAnsi="宋体" w:cs="宋体" w:hint="eastAsia"/>
                <w:kern w:val="0"/>
                <w:sz w:val="24"/>
                <w:lang w:eastAsia="en-US" w:bidi="en-US"/>
              </w:rPr>
              <w:t>踢脚板</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发纹不锈钢</w:t>
            </w:r>
          </w:p>
        </w:tc>
      </w:tr>
      <w:tr w:rsidR="00751134">
        <w:trPr>
          <w:cantSplit/>
          <w:trHeight w:val="346"/>
          <w:jc w:val="center"/>
        </w:trPr>
        <w:tc>
          <w:tcPr>
            <w:tcW w:w="2109" w:type="dxa"/>
            <w:vMerge/>
            <w:tcBorders>
              <w:top w:val="single" w:sz="4" w:space="0" w:color="auto"/>
              <w:left w:val="single" w:sz="4" w:space="0" w:color="auto"/>
              <w:bottom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发纹不锈钢厚度、材质</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eastAsia="en-US" w:bidi="en-US"/>
              </w:rPr>
            </w:pPr>
            <w:r>
              <w:rPr>
                <w:rFonts w:ascii="宋体" w:hAnsi="宋体" w:cs="宋体" w:hint="eastAsia"/>
                <w:kern w:val="0"/>
                <w:sz w:val="24"/>
                <w:lang w:eastAsia="en-US" w:bidi="en-US"/>
              </w:rPr>
              <w:t>304</w:t>
            </w:r>
            <w:r>
              <w:rPr>
                <w:rFonts w:ascii="宋体" w:hAnsi="宋体" w:cs="宋体" w:hint="eastAsia"/>
                <w:kern w:val="0"/>
                <w:sz w:val="24"/>
                <w:lang w:eastAsia="en-US" w:bidi="en-US"/>
              </w:rPr>
              <w:t>不锈钢</w:t>
            </w:r>
            <w:r>
              <w:rPr>
                <w:rFonts w:ascii="宋体" w:hAnsi="宋体" w:cs="宋体" w:hint="eastAsia"/>
                <w:kern w:val="0"/>
                <w:sz w:val="24"/>
                <w:lang w:eastAsia="en-US" w:bidi="en-US"/>
              </w:rPr>
              <w:t xml:space="preserve"> </w:t>
            </w:r>
            <w:r>
              <w:rPr>
                <w:rFonts w:ascii="宋体" w:hAnsi="宋体" w:cs="宋体" w:hint="eastAsia"/>
                <w:kern w:val="0"/>
                <w:sz w:val="24"/>
                <w:lang w:eastAsia="en-US" w:bidi="en-US"/>
              </w:rPr>
              <w:t>≥</w:t>
            </w:r>
            <w:r>
              <w:rPr>
                <w:rFonts w:ascii="宋体" w:hAnsi="宋体" w:cs="宋体" w:hint="eastAsia"/>
                <w:kern w:val="0"/>
                <w:sz w:val="24"/>
                <w:lang w:eastAsia="en-US" w:bidi="en-US"/>
              </w:rPr>
              <w:t>1.5mm</w:t>
            </w:r>
          </w:p>
        </w:tc>
      </w:tr>
      <w:tr w:rsidR="00751134">
        <w:trPr>
          <w:cantSplit/>
          <w:trHeight w:val="724"/>
          <w:jc w:val="center"/>
        </w:trPr>
        <w:tc>
          <w:tcPr>
            <w:tcW w:w="2109" w:type="dxa"/>
            <w:vMerge/>
            <w:tcBorders>
              <w:top w:val="single" w:sz="4" w:space="0" w:color="auto"/>
              <w:left w:val="single" w:sz="4" w:space="0" w:color="auto"/>
              <w:bottom w:val="single" w:sz="4" w:space="0" w:color="auto"/>
              <w:right w:val="single" w:sz="4" w:space="0" w:color="auto"/>
            </w:tcBorders>
            <w:vAlign w:val="center"/>
          </w:tcPr>
          <w:p w:rsidR="00751134" w:rsidRDefault="00751134">
            <w:pPr>
              <w:widowControl/>
              <w:snapToGrid w:val="0"/>
              <w:spacing w:line="360" w:lineRule="exact"/>
              <w:jc w:val="center"/>
              <w:rPr>
                <w:rFonts w:ascii="宋体" w:hAnsi="宋体" w:cs="宋体"/>
                <w:b/>
                <w:bCs/>
                <w:kern w:val="0"/>
                <w:sz w:val="24"/>
                <w:lang w:eastAsia="en-US" w:bidi="en-US"/>
              </w:rPr>
            </w:pPr>
          </w:p>
        </w:tc>
        <w:tc>
          <w:tcPr>
            <w:tcW w:w="2186"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kern w:val="0"/>
                <w:sz w:val="24"/>
                <w:lang w:bidi="en-US"/>
              </w:rPr>
            </w:pPr>
            <w:r>
              <w:rPr>
                <w:rFonts w:ascii="宋体" w:hAnsi="宋体" w:cs="宋体" w:hint="eastAsia"/>
                <w:kern w:val="0"/>
                <w:sz w:val="24"/>
                <w:lang w:bidi="en-US"/>
              </w:rPr>
              <w:t>空调</w:t>
            </w:r>
          </w:p>
        </w:tc>
        <w:tc>
          <w:tcPr>
            <w:tcW w:w="5740"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1.5P</w:t>
            </w:r>
            <w:r>
              <w:rPr>
                <w:rFonts w:ascii="宋体" w:hAnsi="宋体" w:cs="宋体" w:hint="eastAsia"/>
                <w:kern w:val="0"/>
                <w:sz w:val="24"/>
                <w:lang w:bidi="en-US"/>
              </w:rPr>
              <w:t>单冷空调</w:t>
            </w:r>
          </w:p>
        </w:tc>
      </w:tr>
      <w:tr w:rsidR="00751134">
        <w:trPr>
          <w:cantSplit/>
          <w:trHeight w:val="623"/>
          <w:jc w:val="center"/>
        </w:trPr>
        <w:tc>
          <w:tcPr>
            <w:tcW w:w="2109" w:type="dxa"/>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eastAsia="en-US" w:bidi="en-US"/>
              </w:rPr>
            </w:pPr>
            <w:r>
              <w:rPr>
                <w:rFonts w:ascii="宋体" w:hAnsi="宋体" w:cs="宋体" w:hint="eastAsia"/>
                <w:b/>
                <w:bCs/>
                <w:kern w:val="0"/>
                <w:sz w:val="24"/>
                <w:lang w:eastAsia="en-US" w:bidi="en-US"/>
              </w:rPr>
              <w:t>附属设施</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kern w:val="0"/>
                <w:sz w:val="24"/>
                <w:lang w:bidi="en-US"/>
              </w:rPr>
              <w:t>配置井道爬梯、井道照明。</w:t>
            </w:r>
          </w:p>
        </w:tc>
      </w:tr>
      <w:tr w:rsidR="00751134">
        <w:trPr>
          <w:cantSplit/>
          <w:trHeight w:val="623"/>
          <w:jc w:val="center"/>
        </w:trPr>
        <w:tc>
          <w:tcPr>
            <w:tcW w:w="2109" w:type="dxa"/>
            <w:tcBorders>
              <w:top w:val="single" w:sz="4" w:space="0" w:color="auto"/>
              <w:left w:val="single" w:sz="4" w:space="0" w:color="auto"/>
              <w:right w:val="single" w:sz="4" w:space="0" w:color="auto"/>
            </w:tcBorders>
            <w:vAlign w:val="center"/>
          </w:tcPr>
          <w:p w:rsidR="00751134" w:rsidRDefault="00310002">
            <w:pPr>
              <w:widowControl/>
              <w:snapToGrid w:val="0"/>
              <w:spacing w:line="360" w:lineRule="exact"/>
              <w:jc w:val="center"/>
              <w:rPr>
                <w:rFonts w:ascii="宋体" w:hAnsi="宋体" w:cs="宋体"/>
                <w:b/>
                <w:bCs/>
                <w:kern w:val="0"/>
                <w:sz w:val="24"/>
                <w:lang w:bidi="en-US"/>
              </w:rPr>
            </w:pPr>
            <w:r>
              <w:rPr>
                <w:rFonts w:ascii="宋体" w:hAnsi="宋体" w:cs="宋体" w:hint="eastAsia"/>
                <w:b/>
                <w:bCs/>
                <w:kern w:val="0"/>
                <w:sz w:val="24"/>
                <w:lang w:bidi="en-US"/>
              </w:rPr>
              <w:t>其他要求</w:t>
            </w:r>
          </w:p>
        </w:tc>
        <w:tc>
          <w:tcPr>
            <w:tcW w:w="7926" w:type="dxa"/>
            <w:gridSpan w:val="2"/>
            <w:tcBorders>
              <w:top w:val="single" w:sz="4" w:space="0" w:color="auto"/>
              <w:left w:val="single" w:sz="4" w:space="0" w:color="auto"/>
              <w:right w:val="single" w:sz="4" w:space="0" w:color="auto"/>
            </w:tcBorders>
            <w:vAlign w:val="center"/>
          </w:tcPr>
          <w:p w:rsidR="00751134" w:rsidRDefault="00310002">
            <w:pPr>
              <w:widowControl/>
              <w:snapToGrid w:val="0"/>
              <w:spacing w:line="360" w:lineRule="exact"/>
              <w:jc w:val="left"/>
              <w:rPr>
                <w:rFonts w:ascii="宋体" w:hAnsi="宋体" w:cs="宋体"/>
                <w:kern w:val="0"/>
                <w:sz w:val="24"/>
                <w:lang w:bidi="en-US"/>
              </w:rPr>
            </w:pPr>
            <w:r>
              <w:rPr>
                <w:rFonts w:ascii="宋体" w:hAnsi="宋体" w:cs="宋体" w:hint="eastAsia"/>
                <w:b/>
                <w:bCs/>
                <w:kern w:val="0"/>
                <w:sz w:val="24"/>
                <w:lang w:bidi="en-US"/>
              </w:rPr>
              <w:t>▲</w:t>
            </w:r>
            <w:r>
              <w:rPr>
                <w:rFonts w:asciiTheme="minorEastAsia" w:eastAsiaTheme="minorEastAsia" w:hAnsiTheme="minorEastAsia" w:cstheme="minorEastAsia" w:hint="eastAsia"/>
                <w:kern w:val="0"/>
                <w:sz w:val="24"/>
                <w:lang w:bidi="en-US"/>
              </w:rPr>
              <w:t>提供的电梯设备应在噪音、振动、减速箱的油漏性、设备可靠性等方面需符合</w:t>
            </w:r>
            <w:r>
              <w:rPr>
                <w:rFonts w:asciiTheme="minorEastAsia" w:eastAsiaTheme="minorEastAsia" w:hAnsiTheme="minorEastAsia" w:cstheme="minorEastAsia" w:hint="eastAsia"/>
                <w:kern w:val="0"/>
                <w:sz w:val="24"/>
                <w:lang w:bidi="en-US"/>
              </w:rPr>
              <w:t>GB10058</w:t>
            </w:r>
            <w:r>
              <w:rPr>
                <w:rFonts w:asciiTheme="minorEastAsia" w:eastAsiaTheme="minorEastAsia" w:hAnsiTheme="minorEastAsia" w:cstheme="minorEastAsia" w:hint="eastAsia"/>
                <w:kern w:val="0"/>
                <w:sz w:val="24"/>
                <w:lang w:bidi="en-US"/>
              </w:rPr>
              <w:t>标准和相应的国际标准。正常使用寿命</w:t>
            </w:r>
            <w:r>
              <w:rPr>
                <w:rFonts w:asciiTheme="minorEastAsia" w:eastAsiaTheme="minorEastAsia" w:hAnsiTheme="minorEastAsia" w:cstheme="minorEastAsia" w:hint="eastAsia"/>
                <w:kern w:val="0"/>
                <w:sz w:val="24"/>
                <w:lang w:bidi="en-US"/>
              </w:rPr>
              <w:t>10</w:t>
            </w:r>
            <w:r>
              <w:rPr>
                <w:rFonts w:asciiTheme="minorEastAsia" w:eastAsiaTheme="minorEastAsia" w:hAnsiTheme="minorEastAsia" w:cstheme="minorEastAsia" w:hint="eastAsia"/>
                <w:kern w:val="0"/>
                <w:sz w:val="24"/>
                <w:lang w:bidi="en-US"/>
              </w:rPr>
              <w:t>万小时以上，且不少于</w:t>
            </w:r>
            <w:r>
              <w:rPr>
                <w:rFonts w:asciiTheme="minorEastAsia" w:eastAsiaTheme="minorEastAsia" w:hAnsiTheme="minorEastAsia" w:cstheme="minorEastAsia" w:hint="eastAsia"/>
                <w:kern w:val="0"/>
                <w:sz w:val="24"/>
                <w:lang w:bidi="en-US"/>
              </w:rPr>
              <w:t>20</w:t>
            </w:r>
            <w:r>
              <w:rPr>
                <w:rFonts w:asciiTheme="minorEastAsia" w:eastAsiaTheme="minorEastAsia" w:hAnsiTheme="minorEastAsia" w:cstheme="minorEastAsia" w:hint="eastAsia"/>
                <w:kern w:val="0"/>
                <w:sz w:val="24"/>
                <w:lang w:bidi="en-US"/>
              </w:rPr>
              <w:t>年。</w:t>
            </w:r>
          </w:p>
        </w:tc>
      </w:tr>
    </w:tbl>
    <w:p w:rsidR="00751134" w:rsidRDefault="00310002">
      <w:pPr>
        <w:spacing w:line="360"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w:t>
      </w:r>
      <w:r>
        <w:rPr>
          <w:rFonts w:asciiTheme="minorEastAsia" w:eastAsiaTheme="minorEastAsia" w:hAnsiTheme="minorEastAsia" w:hint="eastAsia"/>
          <w:b/>
          <w:color w:val="000000" w:themeColor="text1"/>
          <w:sz w:val="28"/>
          <w:szCs w:val="28"/>
        </w:rPr>
        <w:t>客梯基本功能要求</w:t>
      </w:r>
    </w:p>
    <w:p w:rsidR="00751134" w:rsidRDefault="00310002">
      <w:pPr>
        <w:adjustRightInd w:val="0"/>
        <w:snapToGrid w:val="0"/>
        <w:spacing w:line="400" w:lineRule="exact"/>
        <w:ind w:firstLineChars="200" w:firstLine="560"/>
        <w:rPr>
          <w:rFonts w:ascii="宋体" w:hAnsi="宋体" w:cs="宋体"/>
          <w:sz w:val="28"/>
          <w:szCs w:val="28"/>
        </w:rPr>
      </w:pPr>
      <w:r>
        <w:rPr>
          <w:rFonts w:ascii="宋体" w:hAnsi="宋体" w:cs="宋体" w:hint="eastAsia"/>
          <w:sz w:val="28"/>
          <w:szCs w:val="28"/>
        </w:rPr>
        <w:t>投标人提供的电梯应包括但不仅限于下列功能。</w:t>
      </w:r>
    </w:p>
    <w:tbl>
      <w:tblPr>
        <w:tblW w:w="98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83"/>
        <w:gridCol w:w="2690"/>
        <w:gridCol w:w="6291"/>
      </w:tblGrid>
      <w:tr w:rsidR="00751134">
        <w:trPr>
          <w:jc w:val="center"/>
        </w:trPr>
        <w:tc>
          <w:tcPr>
            <w:tcW w:w="883" w:type="dxa"/>
            <w:tcBorders>
              <w:top w:val="double" w:sz="4" w:space="0" w:color="auto"/>
              <w:bottom w:val="double" w:sz="4" w:space="0" w:color="auto"/>
            </w:tcBorders>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序号</w:t>
            </w:r>
          </w:p>
        </w:tc>
        <w:tc>
          <w:tcPr>
            <w:tcW w:w="2690" w:type="dxa"/>
            <w:tcBorders>
              <w:top w:val="double" w:sz="4" w:space="0" w:color="auto"/>
              <w:bottom w:val="double" w:sz="4" w:space="0" w:color="auto"/>
            </w:tcBorders>
            <w:vAlign w:val="center"/>
          </w:tcPr>
          <w:p w:rsidR="00751134" w:rsidRDefault="00310002">
            <w:pPr>
              <w:adjustRightInd w:val="0"/>
              <w:snapToGrid w:val="0"/>
              <w:spacing w:line="400" w:lineRule="exact"/>
              <w:ind w:firstLineChars="200" w:firstLine="480"/>
              <w:rPr>
                <w:rFonts w:ascii="宋体" w:hAnsi="宋体" w:cs="宋体"/>
                <w:sz w:val="24"/>
              </w:rPr>
            </w:pPr>
            <w:r>
              <w:rPr>
                <w:rFonts w:ascii="宋体" w:hAnsi="宋体" w:cs="宋体" w:hint="eastAsia"/>
                <w:sz w:val="24"/>
              </w:rPr>
              <w:t>功能</w:t>
            </w:r>
          </w:p>
        </w:tc>
        <w:tc>
          <w:tcPr>
            <w:tcW w:w="6291" w:type="dxa"/>
            <w:tcBorders>
              <w:top w:val="double" w:sz="4" w:space="0" w:color="auto"/>
              <w:bottom w:val="double" w:sz="4" w:space="0" w:color="auto"/>
            </w:tcBorders>
            <w:vAlign w:val="center"/>
          </w:tcPr>
          <w:p w:rsidR="00751134" w:rsidRDefault="00310002">
            <w:pPr>
              <w:adjustRightInd w:val="0"/>
              <w:snapToGrid w:val="0"/>
              <w:spacing w:line="400" w:lineRule="exact"/>
              <w:ind w:firstLineChars="200" w:firstLine="480"/>
              <w:rPr>
                <w:rFonts w:ascii="宋体" w:hAnsi="宋体" w:cs="宋体"/>
                <w:sz w:val="24"/>
              </w:rPr>
            </w:pPr>
            <w:r>
              <w:rPr>
                <w:rFonts w:ascii="宋体" w:hAnsi="宋体" w:cs="宋体" w:hint="eastAsia"/>
                <w:sz w:val="24"/>
              </w:rPr>
              <w:t>功能描述</w:t>
            </w:r>
          </w:p>
        </w:tc>
      </w:tr>
      <w:tr w:rsidR="00751134">
        <w:trPr>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超重警告</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在轿厢内的操纵盘上装有声音警报装置：电梯启动前称重，当电梯超重时，不允许关门起动，门必须打开</w:t>
            </w:r>
            <w:r>
              <w:rPr>
                <w:rFonts w:ascii="宋体" w:hAnsi="宋体" w:cs="宋体" w:hint="eastAsia"/>
                <w:sz w:val="24"/>
              </w:rPr>
              <w:t>,</w:t>
            </w:r>
            <w:r>
              <w:rPr>
                <w:rFonts w:ascii="宋体" w:hAnsi="宋体" w:cs="宋体" w:hint="eastAsia"/>
                <w:sz w:val="24"/>
              </w:rPr>
              <w:t>并同时发出声光警报，当超重现象消除时，警报自动解除，电梯恢复正常运行。</w:t>
            </w:r>
          </w:p>
        </w:tc>
      </w:tr>
      <w:tr w:rsidR="00751134">
        <w:trPr>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2</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关门受阻自动反向保护功能</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当电梯开门时间超过预定值时，电梯会强行关门而应答其他信号。当电梯强行关门几次未能关紧，负载传感器工作，门将会向相反方向动作，停止运转，内外呼梯信号均被自动取消。</w:t>
            </w:r>
          </w:p>
        </w:tc>
      </w:tr>
      <w:tr w:rsidR="00751134">
        <w:trPr>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3</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报警铃</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在轿厢内的操纵盘上装一按钮，若事故发生，按下操纵盘</w:t>
            </w:r>
            <w:r>
              <w:rPr>
                <w:rFonts w:ascii="宋体" w:hAnsi="宋体" w:cs="宋体" w:hint="eastAsia"/>
                <w:sz w:val="24"/>
              </w:rPr>
              <w:lastRenderedPageBreak/>
              <w:t>上的警铃按钮，向安全中心呼叫，在轿厢顶和一楼井道的铃声响起。</w:t>
            </w:r>
          </w:p>
        </w:tc>
      </w:tr>
      <w:tr w:rsidR="00751134">
        <w:trPr>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lastRenderedPageBreak/>
              <w:t>4</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火险紧急返回</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假如火险发生，电梯接到消控中心发出的火警信号后自动回到设定层，电梯回到设定层后反馈给消控中心一个已到设定层的信号；</w:t>
            </w:r>
            <w:r>
              <w:rPr>
                <w:rFonts w:ascii="宋体" w:hAnsi="宋体" w:cs="宋体"/>
                <w:b/>
                <w:bCs/>
                <w:sz w:val="24"/>
              </w:rPr>
              <w:t>投标人须提供一个对从安全中心传来信号可接收的装置</w:t>
            </w:r>
            <w:r>
              <w:rPr>
                <w:rFonts w:ascii="宋体" w:hAnsi="宋体" w:cs="宋体"/>
                <w:sz w:val="24"/>
              </w:rPr>
              <w:t>。</w:t>
            </w:r>
            <w:r>
              <w:rPr>
                <w:rFonts w:ascii="宋体" w:hAnsi="宋体" w:cs="宋体" w:hint="eastAsia"/>
                <w:sz w:val="24"/>
              </w:rPr>
              <w:t>(</w:t>
            </w:r>
            <w:r>
              <w:rPr>
                <w:rFonts w:ascii="宋体" w:hAnsi="宋体" w:cs="宋体" w:hint="eastAsia"/>
                <w:sz w:val="24"/>
              </w:rPr>
              <w:t>中标后</w:t>
            </w:r>
            <w:r>
              <w:rPr>
                <w:rFonts w:ascii="宋体" w:hAnsi="宋体" w:cs="宋体" w:hint="eastAsia"/>
                <w:sz w:val="24"/>
              </w:rPr>
              <w:t>20</w:t>
            </w:r>
            <w:r>
              <w:rPr>
                <w:rFonts w:ascii="宋体" w:hAnsi="宋体" w:cs="宋体" w:hint="eastAsia"/>
                <w:sz w:val="24"/>
              </w:rPr>
              <w:t>个工作日内提供通讯线材的型号规格及有关技术要求</w:t>
            </w:r>
            <w:r>
              <w:rPr>
                <w:rFonts w:ascii="宋体" w:hAnsi="宋体" w:cs="宋体" w:hint="eastAsia"/>
                <w:sz w:val="24"/>
              </w:rPr>
              <w:t>)</w:t>
            </w:r>
          </w:p>
        </w:tc>
      </w:tr>
      <w:tr w:rsidR="00751134">
        <w:trPr>
          <w:trHeight w:val="1257"/>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5</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五方对讲（其中无机房电梯为四方对讲）</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按下轿厢中的紧急呼叫按钮能向控制柜、安全中心、底坑、轿顶呼叫。控制柜与安全中心能分别呼叫该台电梯。投标报价中须含轿厢内、安全中心、底坑、轿顶的对讲设备、分机及调试费用。（中标后</w:t>
            </w:r>
            <w:r>
              <w:rPr>
                <w:rFonts w:ascii="宋体" w:hAnsi="宋体" w:cs="宋体" w:hint="eastAsia"/>
                <w:sz w:val="24"/>
              </w:rPr>
              <w:t>20</w:t>
            </w:r>
            <w:r>
              <w:rPr>
                <w:rFonts w:ascii="宋体" w:hAnsi="宋体" w:cs="宋体" w:hint="eastAsia"/>
                <w:sz w:val="24"/>
              </w:rPr>
              <w:t>个工作日内提供通讯线材的型号规格及有关技术要求）</w:t>
            </w:r>
          </w:p>
        </w:tc>
      </w:tr>
      <w:tr w:rsidR="00751134">
        <w:trPr>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6</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轿厢紧急照明功能</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当照明断电，紧急照明灯会自动打开，当照明电源恢复正常时，紧急照明灯自动熄灭。</w:t>
            </w:r>
          </w:p>
        </w:tc>
      </w:tr>
      <w:tr w:rsidR="00751134">
        <w:trPr>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7</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自动停止轿厢照明、通风装置</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如果电梯停用超过设定的时间，自动关停轿厢内的照明灯及通风装置（低噪音风机通风），如遇召唤再自动开启。</w:t>
            </w:r>
          </w:p>
        </w:tc>
      </w:tr>
      <w:tr w:rsidR="00751134">
        <w:trPr>
          <w:trHeight w:hRule="exact" w:val="504"/>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8</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满载不停</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电梯达到或接近满载状态时，自动跳过预设的非目的楼层停靠请求，直接前往目标楼层。</w:t>
            </w:r>
          </w:p>
        </w:tc>
      </w:tr>
      <w:tr w:rsidR="00751134">
        <w:trPr>
          <w:trHeight w:hRule="exact" w:val="1054"/>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9</w:t>
            </w:r>
            <w:r>
              <w:rPr>
                <w:rFonts w:ascii="宋体" w:hAnsi="宋体" w:cs="宋体" w:hint="eastAsia"/>
                <w:b/>
                <w:bCs/>
                <w:kern w:val="0"/>
                <w:sz w:val="24"/>
                <w:lang w:bidi="en-US"/>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基站关机</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电梯在设定时间内无人乘坐时自动运行至某一层，或者是电梯停止运行时所停靠的楼层。</w:t>
            </w:r>
          </w:p>
        </w:tc>
      </w:tr>
      <w:tr w:rsidR="00751134">
        <w:trPr>
          <w:trHeight w:hRule="exact" w:val="735"/>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10</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错误指令取消功能</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具有轿厢内手动消除错误指令功能</w:t>
            </w:r>
          </w:p>
        </w:tc>
      </w:tr>
      <w:tr w:rsidR="00751134">
        <w:trPr>
          <w:trHeight w:hRule="exact" w:val="863"/>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11</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监控</w:t>
            </w:r>
          </w:p>
        </w:tc>
        <w:tc>
          <w:tcPr>
            <w:tcW w:w="6291" w:type="dxa"/>
            <w:vAlign w:val="center"/>
          </w:tcPr>
          <w:p w:rsidR="00751134" w:rsidRDefault="00310002">
            <w:pPr>
              <w:adjustRightInd w:val="0"/>
              <w:snapToGrid w:val="0"/>
              <w:spacing w:line="400" w:lineRule="exact"/>
              <w:rPr>
                <w:rFonts w:ascii="宋体" w:hAnsi="宋体" w:cs="宋体"/>
                <w:b/>
                <w:sz w:val="24"/>
              </w:rPr>
            </w:pPr>
            <w:r>
              <w:rPr>
                <w:rFonts w:ascii="宋体" w:hAnsi="宋体" w:cs="宋体" w:hint="eastAsia"/>
                <w:b/>
                <w:sz w:val="24"/>
              </w:rPr>
              <w:t>提供能满足设备智能化控制需求的电梯远程监控标准通讯接口和功能，参考标准《电梯远程报警系统》（</w:t>
            </w:r>
            <w:r>
              <w:rPr>
                <w:rFonts w:ascii="宋体" w:hAnsi="宋体" w:cs="宋体" w:hint="eastAsia"/>
                <w:b/>
                <w:sz w:val="24"/>
              </w:rPr>
              <w:t>GB/T24475</w:t>
            </w:r>
            <w:r>
              <w:rPr>
                <w:rFonts w:ascii="宋体" w:hAnsi="宋体" w:cs="宋体" w:hint="eastAsia"/>
                <w:b/>
                <w:sz w:val="24"/>
              </w:rPr>
              <w:t>）。</w:t>
            </w:r>
          </w:p>
        </w:tc>
      </w:tr>
      <w:tr w:rsidR="00751134">
        <w:trPr>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12</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自动调整开门时间</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按照层站召唤或轿厢召唤的区别，自动调整保持开门时间，确保安全迅捷和舒适的开关门速度和平层时间</w:t>
            </w:r>
          </w:p>
        </w:tc>
      </w:tr>
      <w:tr w:rsidR="00751134">
        <w:trPr>
          <w:trHeight w:val="351"/>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13</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语音报站</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轿厢内及楼层到站钟和中文语音报站</w:t>
            </w:r>
          </w:p>
        </w:tc>
      </w:tr>
      <w:tr w:rsidR="00751134">
        <w:trPr>
          <w:trHeight w:hRule="exact" w:val="446"/>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14</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停靠楼层设置</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可以通过在控制柜的设定，取消某些楼层的停靠</w:t>
            </w:r>
          </w:p>
        </w:tc>
      </w:tr>
      <w:tr w:rsidR="00751134">
        <w:trPr>
          <w:trHeight w:hRule="exact" w:val="480"/>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15</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控制柜计数器</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控制柜内须设有运行次数计数器</w:t>
            </w:r>
          </w:p>
          <w:p w:rsidR="00751134" w:rsidRDefault="00751134">
            <w:pPr>
              <w:adjustRightInd w:val="0"/>
              <w:snapToGrid w:val="0"/>
              <w:spacing w:line="400" w:lineRule="exact"/>
              <w:ind w:firstLineChars="200" w:firstLine="480"/>
              <w:rPr>
                <w:rFonts w:ascii="宋体" w:hAnsi="宋体" w:cs="宋体"/>
                <w:sz w:val="24"/>
              </w:rPr>
            </w:pPr>
          </w:p>
          <w:p w:rsidR="00751134" w:rsidRDefault="00751134">
            <w:pPr>
              <w:adjustRightInd w:val="0"/>
              <w:snapToGrid w:val="0"/>
              <w:spacing w:line="400" w:lineRule="exact"/>
              <w:ind w:firstLineChars="200" w:firstLine="480"/>
              <w:rPr>
                <w:rFonts w:ascii="宋体" w:hAnsi="宋体" w:cs="宋体"/>
                <w:sz w:val="24"/>
              </w:rPr>
            </w:pPr>
          </w:p>
          <w:p w:rsidR="00751134" w:rsidRDefault="00751134">
            <w:pPr>
              <w:adjustRightInd w:val="0"/>
              <w:snapToGrid w:val="0"/>
              <w:spacing w:line="400" w:lineRule="exact"/>
              <w:ind w:firstLineChars="200" w:firstLine="480"/>
              <w:rPr>
                <w:rFonts w:ascii="宋体" w:hAnsi="宋体" w:cs="宋体"/>
                <w:sz w:val="24"/>
              </w:rPr>
            </w:pPr>
          </w:p>
          <w:p w:rsidR="00751134" w:rsidRDefault="00751134">
            <w:pPr>
              <w:adjustRightInd w:val="0"/>
              <w:snapToGrid w:val="0"/>
              <w:spacing w:line="400" w:lineRule="exact"/>
              <w:ind w:firstLineChars="200" w:firstLine="480"/>
              <w:rPr>
                <w:rFonts w:ascii="宋体" w:hAnsi="宋体" w:cs="宋体"/>
                <w:sz w:val="24"/>
              </w:rPr>
            </w:pPr>
          </w:p>
          <w:p w:rsidR="00751134" w:rsidRDefault="00751134">
            <w:pPr>
              <w:adjustRightInd w:val="0"/>
              <w:snapToGrid w:val="0"/>
              <w:spacing w:line="400" w:lineRule="exact"/>
              <w:ind w:firstLineChars="200" w:firstLine="480"/>
              <w:rPr>
                <w:rFonts w:ascii="宋体" w:hAnsi="宋体" w:cs="宋体"/>
                <w:sz w:val="24"/>
              </w:rPr>
            </w:pPr>
          </w:p>
          <w:p w:rsidR="00751134" w:rsidRDefault="00751134">
            <w:pPr>
              <w:adjustRightInd w:val="0"/>
              <w:snapToGrid w:val="0"/>
              <w:spacing w:line="400" w:lineRule="exact"/>
              <w:ind w:firstLineChars="200" w:firstLine="480"/>
              <w:rPr>
                <w:rFonts w:ascii="宋体" w:hAnsi="宋体" w:cs="宋体"/>
                <w:sz w:val="24"/>
              </w:rPr>
            </w:pPr>
          </w:p>
          <w:p w:rsidR="00751134" w:rsidRDefault="00751134">
            <w:pPr>
              <w:adjustRightInd w:val="0"/>
              <w:snapToGrid w:val="0"/>
              <w:spacing w:line="400" w:lineRule="exact"/>
              <w:ind w:firstLineChars="200" w:firstLine="480"/>
              <w:rPr>
                <w:rFonts w:ascii="宋体" w:hAnsi="宋体" w:cs="宋体"/>
                <w:sz w:val="24"/>
              </w:rPr>
            </w:pPr>
          </w:p>
        </w:tc>
      </w:tr>
      <w:tr w:rsidR="00751134">
        <w:trPr>
          <w:trHeight w:val="90"/>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16</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随行电缆</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提供并预敷电梯轿厢内置式闭路监控摄像头专用的高品质视频、音频随行电缆及电源</w:t>
            </w:r>
          </w:p>
        </w:tc>
      </w:tr>
      <w:tr w:rsidR="00751134">
        <w:trPr>
          <w:trHeight w:val="581"/>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17</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免触式红外光幕</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门开启与关闭期间，基本覆盖出入口整个门高度</w:t>
            </w:r>
          </w:p>
        </w:tc>
      </w:tr>
      <w:tr w:rsidR="00751134">
        <w:trPr>
          <w:trHeight w:val="766"/>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lastRenderedPageBreak/>
              <w:t>18</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消防员操作（消防梯）</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当系统消防模式设定为消防员模式，消防按钮按下时，电梯立即消除所有指令和召唤运行返回消防基站，而后进入消防员操作模式，没有自动开关门动作，只有通过开关门按钮，点动操作使开关门动作，这时电梯只响应轿内指令，且到站后消除已登记的所有指令。</w:t>
            </w:r>
          </w:p>
        </w:tc>
      </w:tr>
      <w:tr w:rsidR="00751134">
        <w:trPr>
          <w:trHeight w:val="400"/>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b/>
                <w:sz w:val="24"/>
              </w:rPr>
              <w:t>19</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即时关门</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电梯停站时，按下关门按钮，门立即被关闭。</w:t>
            </w:r>
          </w:p>
        </w:tc>
      </w:tr>
      <w:tr w:rsidR="00751134">
        <w:trPr>
          <w:trHeight w:val="387"/>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20</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再平层功能</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具有精确再平层功能。</w:t>
            </w:r>
          </w:p>
        </w:tc>
      </w:tr>
      <w:tr w:rsidR="00751134">
        <w:trPr>
          <w:trHeight w:val="510"/>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21</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强制关门</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如果电梯门保持打开的时间超过了预定时间，临时性强制功能自动工作，从而把门关闭。</w:t>
            </w:r>
          </w:p>
        </w:tc>
      </w:tr>
      <w:tr w:rsidR="00751134">
        <w:trPr>
          <w:trHeight w:val="300"/>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22</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无障碍配置</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无障碍电梯配置（设置满足无障碍电梯要求的轿厢操作盘、设置盲文按钮、设置中文语音报站、正对厅门侧设置半身镜、设置三侧不锈钢扶手）</w:t>
            </w:r>
          </w:p>
        </w:tc>
      </w:tr>
      <w:tr w:rsidR="00751134">
        <w:trPr>
          <w:trHeight w:val="474"/>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23</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对重块</w:t>
            </w:r>
          </w:p>
        </w:tc>
        <w:tc>
          <w:tcPr>
            <w:tcW w:w="6291"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需采用铸铁不得使用复合材料</w:t>
            </w:r>
          </w:p>
        </w:tc>
      </w:tr>
      <w:tr w:rsidR="00751134">
        <w:trPr>
          <w:trHeight w:val="662"/>
          <w:jc w:val="center"/>
        </w:trPr>
        <w:tc>
          <w:tcPr>
            <w:tcW w:w="883"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24</w:t>
            </w:r>
            <w:r>
              <w:rPr>
                <w:rFonts w:ascii="宋体" w:hAnsi="宋体" w:cs="宋体" w:hint="eastAsia"/>
                <w:b/>
                <w:sz w:val="24"/>
              </w:rPr>
              <w:t>▲</w:t>
            </w:r>
          </w:p>
        </w:tc>
        <w:tc>
          <w:tcPr>
            <w:tcW w:w="2690" w:type="dxa"/>
            <w:vAlign w:val="center"/>
          </w:tcPr>
          <w:p w:rsidR="00751134" w:rsidRDefault="00310002">
            <w:pPr>
              <w:adjustRightInd w:val="0"/>
              <w:snapToGrid w:val="0"/>
              <w:spacing w:line="400" w:lineRule="exact"/>
              <w:rPr>
                <w:rFonts w:ascii="宋体" w:hAnsi="宋体" w:cs="宋体"/>
                <w:sz w:val="24"/>
              </w:rPr>
            </w:pPr>
            <w:r>
              <w:rPr>
                <w:rFonts w:ascii="宋体" w:hAnsi="宋体" w:cs="宋体" w:hint="eastAsia"/>
                <w:sz w:val="24"/>
              </w:rPr>
              <w:t>轿厢轨道及对重轨道</w:t>
            </w:r>
          </w:p>
        </w:tc>
        <w:tc>
          <w:tcPr>
            <w:tcW w:w="6291" w:type="dxa"/>
            <w:vAlign w:val="center"/>
          </w:tcPr>
          <w:p w:rsidR="00751134" w:rsidRDefault="00310002">
            <w:pPr>
              <w:adjustRightInd w:val="0"/>
              <w:snapToGrid w:val="0"/>
              <w:spacing w:line="400" w:lineRule="exact"/>
              <w:rPr>
                <w:rFonts w:ascii="宋体" w:hAnsi="宋体" w:cs="宋体"/>
                <w:sz w:val="24"/>
              </w:rPr>
            </w:pPr>
            <w:r>
              <w:rPr>
                <w:rFonts w:hint="eastAsia"/>
                <w:color w:val="000000"/>
                <w:sz w:val="24"/>
              </w:rPr>
              <w:t>轿厢主轨大于</w:t>
            </w:r>
            <w:r>
              <w:rPr>
                <w:rFonts w:hint="eastAsia"/>
                <w:color w:val="000000"/>
                <w:sz w:val="24"/>
              </w:rPr>
              <w:t>T127</w:t>
            </w:r>
            <w:r>
              <w:rPr>
                <w:rFonts w:hint="eastAsia"/>
                <w:color w:val="000000"/>
                <w:sz w:val="24"/>
              </w:rPr>
              <w:t>，对重轨大于</w:t>
            </w:r>
            <w:r>
              <w:rPr>
                <w:rFonts w:hint="eastAsia"/>
                <w:color w:val="000000"/>
                <w:sz w:val="24"/>
              </w:rPr>
              <w:t>T75</w:t>
            </w:r>
            <w:r>
              <w:rPr>
                <w:rFonts w:hint="eastAsia"/>
                <w:color w:val="000000"/>
                <w:sz w:val="24"/>
              </w:rPr>
              <w:t>。</w:t>
            </w:r>
          </w:p>
        </w:tc>
      </w:tr>
      <w:tr w:rsidR="00751134">
        <w:trPr>
          <w:cantSplit/>
          <w:trHeight w:val="488"/>
          <w:jc w:val="center"/>
        </w:trPr>
        <w:tc>
          <w:tcPr>
            <w:tcW w:w="9864" w:type="dxa"/>
            <w:gridSpan w:val="3"/>
            <w:vAlign w:val="center"/>
          </w:tcPr>
          <w:p w:rsidR="00751134" w:rsidRDefault="00310002">
            <w:pPr>
              <w:adjustRightInd w:val="0"/>
              <w:snapToGrid w:val="0"/>
              <w:spacing w:line="400" w:lineRule="exact"/>
              <w:ind w:firstLineChars="200" w:firstLine="482"/>
              <w:rPr>
                <w:rFonts w:ascii="宋体" w:hAnsi="宋体" w:cs="宋体"/>
                <w:sz w:val="24"/>
                <w:highlight w:val="green"/>
              </w:rPr>
            </w:pPr>
            <w:r>
              <w:rPr>
                <w:rFonts w:ascii="宋体" w:hAnsi="宋体" w:cs="宋体" w:hint="eastAsia"/>
                <w:b/>
                <w:sz w:val="24"/>
              </w:rPr>
              <w:t>▲</w:t>
            </w:r>
            <w:r>
              <w:rPr>
                <w:rFonts w:ascii="宋体" w:hAnsi="宋体" w:cs="宋体" w:hint="eastAsia"/>
                <w:sz w:val="24"/>
                <w:highlight w:val="green"/>
              </w:rPr>
              <w:t>除以上功能外，电梯标准功能必须配备</w:t>
            </w:r>
            <w:r>
              <w:rPr>
                <w:rFonts w:ascii="宋体" w:hAnsi="宋体" w:cs="宋体" w:hint="eastAsia"/>
                <w:color w:val="FF0000"/>
                <w:sz w:val="24"/>
                <w:highlight w:val="green"/>
              </w:rPr>
              <w:t>停电自动平层功能</w:t>
            </w:r>
            <w:r>
              <w:rPr>
                <w:rFonts w:ascii="宋体" w:hAnsi="宋体" w:cs="宋体" w:hint="eastAsia"/>
                <w:sz w:val="24"/>
                <w:highlight w:val="green"/>
              </w:rPr>
              <w:t>、</w:t>
            </w:r>
            <w:r>
              <w:rPr>
                <w:rFonts w:ascii="宋体" w:hAnsi="宋体" w:cs="宋体" w:hint="eastAsia"/>
                <w:color w:val="FF0000"/>
                <w:sz w:val="24"/>
                <w:highlight w:val="green"/>
              </w:rPr>
              <w:t>驻停</w:t>
            </w:r>
            <w:r>
              <w:rPr>
                <w:rFonts w:ascii="宋体" w:hAnsi="宋体" w:cs="宋体" w:hint="eastAsia"/>
                <w:sz w:val="24"/>
                <w:highlight w:val="green"/>
              </w:rPr>
              <w:t>、</w:t>
            </w:r>
            <w:r>
              <w:rPr>
                <w:rFonts w:ascii="宋体" w:hAnsi="宋体" w:cs="宋体" w:hint="eastAsia"/>
                <w:color w:val="FF0000"/>
                <w:sz w:val="24"/>
                <w:highlight w:val="green"/>
              </w:rPr>
              <w:t>防捣乱功能</w:t>
            </w:r>
            <w:r>
              <w:rPr>
                <w:rFonts w:ascii="宋体" w:hAnsi="宋体" w:cs="宋体" w:hint="eastAsia"/>
                <w:sz w:val="24"/>
                <w:highlight w:val="green"/>
              </w:rPr>
              <w:t>等满足无障碍电梯验收标准的设施。</w:t>
            </w:r>
          </w:p>
          <w:p w:rsidR="00751134" w:rsidRDefault="00310002">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投标人在投标时应详细列出所供设备的具体功能，供采购人参考。如在功能方面有偏离须在技术偏离表中明示。如投标时，未明示的，视为未响应。</w:t>
            </w:r>
          </w:p>
        </w:tc>
      </w:tr>
    </w:tbl>
    <w:p w:rsidR="00751134" w:rsidRDefault="00310002">
      <w:pPr>
        <w:adjustRightInd w:val="0"/>
        <w:snapToGrid w:val="0"/>
        <w:spacing w:line="400" w:lineRule="exact"/>
        <w:ind w:firstLineChars="200" w:firstLine="480"/>
        <w:rPr>
          <w:rFonts w:ascii="宋体" w:hAnsi="宋体" w:cs="宋体"/>
          <w:b/>
          <w:bCs/>
          <w:sz w:val="24"/>
        </w:rPr>
      </w:pPr>
      <w:r>
        <w:rPr>
          <w:rFonts w:ascii="宋体" w:hAnsi="宋体" w:cs="宋体" w:hint="eastAsia"/>
          <w:sz w:val="24"/>
        </w:rPr>
        <w:t>注：▲</w:t>
      </w:r>
      <w:r>
        <w:rPr>
          <w:rFonts w:ascii="宋体" w:hAnsi="宋体" w:cs="宋体" w:hint="eastAsia"/>
          <w:b/>
          <w:sz w:val="24"/>
        </w:rPr>
        <w:t>①供对重运行的导轨、供轿箱运行的导轨必须符合《电梯制造与安装安全规范</w:t>
      </w:r>
      <w:r>
        <w:rPr>
          <w:rFonts w:ascii="宋体" w:hAnsi="宋体" w:cs="宋体"/>
          <w:b/>
          <w:sz w:val="24"/>
        </w:rPr>
        <w:t xml:space="preserve"> </w:t>
      </w:r>
      <w:r>
        <w:rPr>
          <w:rFonts w:ascii="宋体" w:hAnsi="宋体" w:cs="宋体" w:hint="eastAsia"/>
          <w:b/>
          <w:sz w:val="24"/>
        </w:rPr>
        <w:t>第</w:t>
      </w:r>
      <w:r>
        <w:rPr>
          <w:rFonts w:ascii="宋体" w:hAnsi="宋体" w:cs="宋体"/>
          <w:b/>
          <w:sz w:val="24"/>
        </w:rPr>
        <w:t>1</w:t>
      </w:r>
      <w:r>
        <w:rPr>
          <w:rFonts w:ascii="宋体" w:hAnsi="宋体" w:cs="宋体"/>
          <w:b/>
          <w:sz w:val="24"/>
        </w:rPr>
        <w:t>部分</w:t>
      </w:r>
      <w:r>
        <w:rPr>
          <w:rFonts w:ascii="宋体" w:hAnsi="宋体" w:cs="宋体"/>
          <w:b/>
          <w:sz w:val="24"/>
        </w:rPr>
        <w:t>:</w:t>
      </w:r>
      <w:r>
        <w:rPr>
          <w:rFonts w:ascii="宋体" w:hAnsi="宋体" w:cs="宋体"/>
          <w:b/>
          <w:sz w:val="24"/>
        </w:rPr>
        <w:t>乘客电梯和载货电梯》（</w:t>
      </w:r>
      <w:r>
        <w:rPr>
          <w:rFonts w:ascii="宋体" w:hAnsi="宋体" w:cs="宋体"/>
          <w:b/>
          <w:sz w:val="24"/>
        </w:rPr>
        <w:t>GB7588.1-2020</w:t>
      </w:r>
      <w:r>
        <w:rPr>
          <w:rFonts w:ascii="宋体" w:hAnsi="宋体" w:cs="宋体"/>
          <w:b/>
          <w:sz w:val="24"/>
        </w:rPr>
        <w:t>），外露铁件须做好防锈处理。</w:t>
      </w:r>
    </w:p>
    <w:p w:rsidR="00751134" w:rsidRDefault="00310002">
      <w:pPr>
        <w:adjustRightInd w:val="0"/>
        <w:snapToGrid w:val="0"/>
        <w:spacing w:line="400" w:lineRule="exact"/>
        <w:ind w:firstLineChars="400" w:firstLine="960"/>
        <w:rPr>
          <w:rFonts w:ascii="宋体" w:hAnsi="宋体" w:cs="宋体"/>
          <w:sz w:val="24"/>
        </w:rPr>
      </w:pPr>
      <w:r>
        <w:rPr>
          <w:rFonts w:ascii="宋体" w:hAnsi="宋体" w:cs="宋体" w:hint="eastAsia"/>
          <w:sz w:val="24"/>
        </w:rPr>
        <w:t>▲②投标人提供的电梯应包括（但不仅限于）下列设备。其应符合有关最新国家标准中的规定。</w:t>
      </w:r>
    </w:p>
    <w:p w:rsidR="00751134" w:rsidRDefault="00310002">
      <w:pPr>
        <w:adjustRightInd w:val="0"/>
        <w:snapToGrid w:val="0"/>
        <w:spacing w:line="400" w:lineRule="exact"/>
        <w:ind w:firstLineChars="200" w:firstLine="480"/>
        <w:rPr>
          <w:rFonts w:ascii="宋体" w:hAnsi="宋体" w:cs="宋体"/>
          <w:b/>
          <w:kern w:val="0"/>
          <w:sz w:val="24"/>
          <w:lang w:bidi="en-US"/>
        </w:rPr>
      </w:pPr>
      <w:r>
        <w:rPr>
          <w:rFonts w:ascii="宋体" w:hAnsi="宋体" w:cs="宋体" w:hint="eastAsia"/>
          <w:sz w:val="24"/>
        </w:rPr>
        <w:t>（</w:t>
      </w:r>
      <w:r>
        <w:rPr>
          <w:rFonts w:ascii="宋体" w:hAnsi="宋体" w:cs="宋体"/>
          <w:sz w:val="24"/>
        </w:rPr>
        <w:t>1</w:t>
      </w:r>
      <w:r>
        <w:rPr>
          <w:rFonts w:ascii="宋体" w:hAnsi="宋体" w:cs="宋体"/>
          <w:sz w:val="24"/>
        </w:rPr>
        <w:t>）断相和错相保护；（</w:t>
      </w:r>
      <w:r>
        <w:rPr>
          <w:rFonts w:ascii="宋体" w:hAnsi="宋体" w:cs="宋体"/>
          <w:sz w:val="24"/>
        </w:rPr>
        <w:t>2</w:t>
      </w:r>
      <w:r>
        <w:rPr>
          <w:rFonts w:ascii="宋体" w:hAnsi="宋体" w:cs="宋体"/>
          <w:sz w:val="24"/>
        </w:rPr>
        <w:t>）上、下终点开关和上、下极限开关；（</w:t>
      </w:r>
      <w:r>
        <w:rPr>
          <w:rFonts w:ascii="宋体" w:hAnsi="宋体" w:cs="宋体"/>
          <w:sz w:val="24"/>
        </w:rPr>
        <w:t>3</w:t>
      </w:r>
      <w:r>
        <w:rPr>
          <w:rFonts w:ascii="宋体" w:hAnsi="宋体" w:cs="宋体"/>
          <w:sz w:val="24"/>
        </w:rPr>
        <w:t>）缓冲器；（</w:t>
      </w:r>
      <w:r>
        <w:rPr>
          <w:rFonts w:ascii="宋体" w:hAnsi="宋体" w:cs="宋体"/>
          <w:sz w:val="24"/>
        </w:rPr>
        <w:t>4</w:t>
      </w:r>
      <w:r>
        <w:rPr>
          <w:rFonts w:ascii="宋体" w:hAnsi="宋体" w:cs="宋体"/>
          <w:sz w:val="24"/>
        </w:rPr>
        <w:t>）限速器；（</w:t>
      </w:r>
      <w:r>
        <w:rPr>
          <w:rFonts w:ascii="宋体" w:hAnsi="宋体" w:cs="宋体"/>
          <w:sz w:val="24"/>
        </w:rPr>
        <w:t>5</w:t>
      </w:r>
      <w:r>
        <w:rPr>
          <w:rFonts w:ascii="宋体" w:hAnsi="宋体" w:cs="宋体"/>
          <w:sz w:val="24"/>
        </w:rPr>
        <w:t>）安全钳；（</w:t>
      </w:r>
      <w:r>
        <w:rPr>
          <w:rFonts w:ascii="宋体" w:hAnsi="宋体" w:cs="宋体"/>
          <w:sz w:val="24"/>
        </w:rPr>
        <w:t>6</w:t>
      </w:r>
      <w:r>
        <w:rPr>
          <w:rFonts w:ascii="宋体" w:hAnsi="宋体" w:cs="宋体"/>
          <w:sz w:val="24"/>
        </w:rPr>
        <w:t>）紧急停止按钮；（</w:t>
      </w:r>
      <w:r>
        <w:rPr>
          <w:rFonts w:ascii="宋体" w:hAnsi="宋体" w:cs="宋体"/>
          <w:sz w:val="24"/>
        </w:rPr>
        <w:t>7</w:t>
      </w:r>
      <w:r>
        <w:rPr>
          <w:rFonts w:ascii="宋体" w:hAnsi="宋体" w:cs="宋体"/>
          <w:sz w:val="24"/>
        </w:rPr>
        <w:t>）层门安全设施；（</w:t>
      </w:r>
      <w:r>
        <w:rPr>
          <w:rFonts w:ascii="宋体" w:hAnsi="宋体" w:cs="宋体"/>
          <w:sz w:val="24"/>
        </w:rPr>
        <w:t>8</w:t>
      </w:r>
      <w:r>
        <w:rPr>
          <w:rFonts w:ascii="宋体" w:hAnsi="宋体" w:cs="宋体"/>
          <w:sz w:val="24"/>
        </w:rPr>
        <w:t>）轿门安全设施；（</w:t>
      </w:r>
      <w:r>
        <w:rPr>
          <w:rFonts w:ascii="宋体" w:hAnsi="宋体" w:cs="宋体"/>
          <w:sz w:val="24"/>
        </w:rPr>
        <w:t>9</w:t>
      </w:r>
      <w:r>
        <w:rPr>
          <w:rFonts w:ascii="宋体" w:hAnsi="宋体" w:cs="宋体"/>
          <w:sz w:val="24"/>
        </w:rPr>
        <w:t>）层门闭锁保护；（</w:t>
      </w:r>
      <w:r>
        <w:rPr>
          <w:rFonts w:ascii="宋体" w:hAnsi="宋体" w:cs="宋体"/>
          <w:sz w:val="24"/>
        </w:rPr>
        <w:t>10</w:t>
      </w:r>
      <w:r>
        <w:rPr>
          <w:rFonts w:ascii="宋体" w:hAnsi="宋体" w:cs="宋体"/>
          <w:sz w:val="24"/>
        </w:rPr>
        <w:t>）电气短路保护；（</w:t>
      </w:r>
      <w:r>
        <w:rPr>
          <w:rFonts w:ascii="宋体" w:hAnsi="宋体" w:cs="宋体"/>
          <w:sz w:val="24"/>
        </w:rPr>
        <w:t>11</w:t>
      </w:r>
      <w:r>
        <w:rPr>
          <w:rFonts w:ascii="宋体" w:hAnsi="宋体" w:cs="宋体"/>
          <w:sz w:val="24"/>
        </w:rPr>
        <w:t>）主电机过载保护（</w:t>
      </w:r>
      <w:r>
        <w:rPr>
          <w:rFonts w:ascii="宋体" w:hAnsi="宋体" w:cs="宋体"/>
          <w:sz w:val="24"/>
        </w:rPr>
        <w:t>12</w:t>
      </w:r>
      <w:r>
        <w:rPr>
          <w:rFonts w:ascii="宋体" w:hAnsi="宋体" w:cs="宋体"/>
          <w:sz w:val="24"/>
        </w:rPr>
        <w:t>）停电应急平层装置。</w:t>
      </w:r>
    </w:p>
    <w:p w:rsidR="00751134" w:rsidRDefault="00751134">
      <w:pPr>
        <w:spacing w:line="360" w:lineRule="auto"/>
        <w:rPr>
          <w:rFonts w:asciiTheme="minorEastAsia" w:eastAsiaTheme="minorEastAsia" w:hAnsiTheme="minorEastAsia"/>
          <w:bCs/>
          <w:color w:val="000000" w:themeColor="text1"/>
          <w:sz w:val="24"/>
        </w:rPr>
      </w:pPr>
    </w:p>
    <w:p w:rsidR="00751134" w:rsidRDefault="00310002">
      <w:pPr>
        <w:spacing w:line="360"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（三）项目所需要执行的国家标准、行业标准、地方标准或者其他标准、规范。</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•中华人民共和国的国家标准：电梯工程施工质量验收规范（</w:t>
      </w:r>
      <w:r>
        <w:rPr>
          <w:rFonts w:asciiTheme="minorEastAsia" w:eastAsiaTheme="minorEastAsia" w:hAnsiTheme="minorEastAsia" w:cstheme="minorEastAsia" w:hint="eastAsia"/>
          <w:bCs/>
          <w:kern w:val="0"/>
          <w:sz w:val="24"/>
        </w:rPr>
        <w:t>GB50310</w:t>
      </w:r>
      <w:r>
        <w:rPr>
          <w:rFonts w:asciiTheme="minorEastAsia" w:eastAsiaTheme="minorEastAsia" w:hAnsiTheme="minorEastAsia" w:cstheme="minorEastAsia" w:hint="eastAsia"/>
          <w:bCs/>
          <w:kern w:val="0"/>
          <w:sz w:val="24"/>
        </w:rPr>
        <w:t>）</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•中华人民共和国的国家标准：电梯制造和安装安全规范（</w:t>
      </w:r>
      <w:r>
        <w:rPr>
          <w:rFonts w:asciiTheme="minorEastAsia" w:eastAsiaTheme="minorEastAsia" w:hAnsiTheme="minorEastAsia" w:cstheme="minorEastAsia" w:hint="eastAsia"/>
          <w:bCs/>
          <w:kern w:val="0"/>
          <w:sz w:val="24"/>
        </w:rPr>
        <w:t>GB7588</w:t>
      </w:r>
      <w:r>
        <w:rPr>
          <w:rFonts w:asciiTheme="minorEastAsia" w:eastAsiaTheme="minorEastAsia" w:hAnsiTheme="minorEastAsia" w:cstheme="minorEastAsia" w:hint="eastAsia"/>
          <w:bCs/>
          <w:kern w:val="0"/>
          <w:sz w:val="24"/>
        </w:rPr>
        <w:t>）</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lastRenderedPageBreak/>
        <w:t>•中华人民共和国的国家标准：电梯安装验收规范（</w:t>
      </w:r>
      <w:r>
        <w:rPr>
          <w:rFonts w:asciiTheme="minorEastAsia" w:eastAsiaTheme="minorEastAsia" w:hAnsiTheme="minorEastAsia" w:cstheme="minorEastAsia" w:hint="eastAsia"/>
          <w:bCs/>
          <w:kern w:val="0"/>
          <w:sz w:val="24"/>
        </w:rPr>
        <w:t>GB10060</w:t>
      </w:r>
      <w:r>
        <w:rPr>
          <w:rFonts w:asciiTheme="minorEastAsia" w:eastAsiaTheme="minorEastAsia" w:hAnsiTheme="minorEastAsia" w:cstheme="minorEastAsia" w:hint="eastAsia"/>
          <w:bCs/>
          <w:kern w:val="0"/>
          <w:sz w:val="24"/>
        </w:rPr>
        <w:t>）</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•中华人民共和国的国家标准：电梯技术条件（</w:t>
      </w:r>
      <w:r>
        <w:rPr>
          <w:rFonts w:asciiTheme="minorEastAsia" w:eastAsiaTheme="minorEastAsia" w:hAnsiTheme="minorEastAsia" w:cstheme="minorEastAsia" w:hint="eastAsia"/>
          <w:bCs/>
          <w:kern w:val="0"/>
          <w:sz w:val="24"/>
        </w:rPr>
        <w:t>GB10058</w:t>
      </w:r>
      <w:r>
        <w:rPr>
          <w:rFonts w:asciiTheme="minorEastAsia" w:eastAsiaTheme="minorEastAsia" w:hAnsiTheme="minorEastAsia" w:cstheme="minorEastAsia" w:hint="eastAsia"/>
          <w:bCs/>
          <w:kern w:val="0"/>
          <w:sz w:val="24"/>
        </w:rPr>
        <w:t>）</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•中华人民共和国的国家标准：电梯试验方法（</w:t>
      </w:r>
      <w:r>
        <w:rPr>
          <w:rFonts w:asciiTheme="minorEastAsia" w:eastAsiaTheme="minorEastAsia" w:hAnsiTheme="minorEastAsia" w:cstheme="minorEastAsia" w:hint="eastAsia"/>
          <w:bCs/>
          <w:kern w:val="0"/>
          <w:sz w:val="24"/>
        </w:rPr>
        <w:t>GB10059</w:t>
      </w:r>
      <w:r>
        <w:rPr>
          <w:rFonts w:asciiTheme="minorEastAsia" w:eastAsiaTheme="minorEastAsia" w:hAnsiTheme="minorEastAsia" w:cstheme="minorEastAsia" w:hint="eastAsia"/>
          <w:bCs/>
          <w:kern w:val="0"/>
          <w:sz w:val="24"/>
        </w:rPr>
        <w:t>）</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•中华人民共和国国家建设部“电梯手册”</w:t>
      </w:r>
      <w:r>
        <w:rPr>
          <w:rFonts w:asciiTheme="minorEastAsia" w:eastAsiaTheme="minorEastAsia" w:hAnsiTheme="minorEastAsia" w:cstheme="minorEastAsia" w:hint="eastAsia"/>
          <w:bCs/>
          <w:kern w:val="0"/>
          <w:sz w:val="24"/>
        </w:rPr>
        <w:t xml:space="preserve"> (JJ49)</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•中华人民共和国的国家标准：电气装置安装工程电梯电气装置施工及验收规范（</w:t>
      </w:r>
      <w:r>
        <w:rPr>
          <w:rFonts w:asciiTheme="minorEastAsia" w:eastAsiaTheme="minorEastAsia" w:hAnsiTheme="minorEastAsia" w:cstheme="minorEastAsia" w:hint="eastAsia"/>
          <w:bCs/>
          <w:kern w:val="0"/>
          <w:sz w:val="24"/>
        </w:rPr>
        <w:t>GB50182</w:t>
      </w:r>
      <w:r>
        <w:rPr>
          <w:rFonts w:asciiTheme="minorEastAsia" w:eastAsiaTheme="minorEastAsia" w:hAnsiTheme="minorEastAsia" w:cstheme="minorEastAsia" w:hint="eastAsia"/>
          <w:bCs/>
          <w:kern w:val="0"/>
          <w:sz w:val="24"/>
        </w:rPr>
        <w:t>）</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•中华人民共和国国家标准：《城市无障碍设计规范》（</w:t>
      </w:r>
      <w:r>
        <w:rPr>
          <w:rFonts w:asciiTheme="minorEastAsia" w:eastAsiaTheme="minorEastAsia" w:hAnsiTheme="minorEastAsia" w:cstheme="minorEastAsia" w:hint="eastAsia"/>
          <w:bCs/>
          <w:kern w:val="0"/>
          <w:sz w:val="24"/>
        </w:rPr>
        <w:t>GB50763</w:t>
      </w:r>
      <w:r>
        <w:rPr>
          <w:rFonts w:asciiTheme="minorEastAsia" w:eastAsiaTheme="minorEastAsia" w:hAnsiTheme="minorEastAsia" w:cstheme="minorEastAsia" w:hint="eastAsia"/>
          <w:bCs/>
          <w:kern w:val="0"/>
          <w:sz w:val="24"/>
        </w:rPr>
        <w:t>）</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•中华人民共和国国家标准：电梯安装工程质量检验评估标准（试行版）</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•浙江省消防部门的条例及相关的中国国家消防规范</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•电力供应部门的供电规章条例</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•其他有关的国家规定</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•由采购人认可的其它国家的其它权威标准。</w:t>
      </w:r>
    </w:p>
    <w:p w:rsidR="00751134" w:rsidRDefault="00310002">
      <w:pPr>
        <w:spacing w:line="360" w:lineRule="auto"/>
        <w:ind w:firstLineChars="200"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上述技术标准和规范如有不足之处或未能达到国际最新标准时，投标人应使整套电梯的设计、制造、安装及选用的设备和材料符合最新版本的国际和国家标准、规范，</w:t>
      </w:r>
      <w:r>
        <w:rPr>
          <w:rFonts w:asciiTheme="minorEastAsia" w:eastAsiaTheme="minorEastAsia" w:hAnsiTheme="minorEastAsia" w:cstheme="minorEastAsia" w:hint="eastAsia"/>
          <w:bCs/>
          <w:kern w:val="0"/>
          <w:sz w:val="24"/>
        </w:rPr>
        <w:t>并提供所采用的国际和国家标准、规范以及所采用版本的有关技术资料。</w:t>
      </w:r>
    </w:p>
    <w:p w:rsidR="00751134" w:rsidRDefault="00310002">
      <w:pPr>
        <w:spacing w:line="360"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（四）其它要求</w:t>
      </w:r>
    </w:p>
    <w:p w:rsidR="00751134" w:rsidRDefault="00310002">
      <w:pPr>
        <w:widowControl/>
        <w:adjustRightInd w:val="0"/>
        <w:snapToGrid w:val="0"/>
        <w:spacing w:line="360" w:lineRule="auto"/>
        <w:ind w:left="630"/>
        <w:jc w:val="left"/>
        <w:rPr>
          <w:rFonts w:asciiTheme="minorEastAsia" w:eastAsiaTheme="minorEastAsia" w:hAnsiTheme="minorEastAsia" w:cstheme="minorEastAsia"/>
          <w:b/>
          <w:bCs/>
          <w:kern w:val="0"/>
          <w:sz w:val="24"/>
          <w:lang w:bidi="en-US"/>
        </w:rPr>
      </w:pPr>
      <w:r>
        <w:rPr>
          <w:rFonts w:ascii="宋体" w:hAnsi="宋体" w:cs="宋体" w:hint="eastAsia"/>
          <w:sz w:val="24"/>
        </w:rPr>
        <w:t>▲</w:t>
      </w:r>
      <w:r>
        <w:rPr>
          <w:rFonts w:asciiTheme="minorEastAsia" w:eastAsiaTheme="minorEastAsia" w:hAnsiTheme="minorEastAsia" w:cstheme="minorEastAsia" w:hint="eastAsia"/>
          <w:b/>
          <w:bCs/>
          <w:kern w:val="0"/>
          <w:sz w:val="24"/>
          <w:lang w:bidi="en-US"/>
        </w:rPr>
        <w:t>（</w:t>
      </w:r>
      <w:r>
        <w:rPr>
          <w:rFonts w:asciiTheme="minorEastAsia" w:eastAsiaTheme="minorEastAsia" w:hAnsiTheme="minorEastAsia" w:cstheme="minorEastAsia" w:hint="eastAsia"/>
          <w:b/>
          <w:bCs/>
          <w:kern w:val="0"/>
          <w:sz w:val="24"/>
          <w:lang w:bidi="en-US"/>
        </w:rPr>
        <w:t>1</w:t>
      </w:r>
      <w:r>
        <w:rPr>
          <w:rFonts w:asciiTheme="minorEastAsia" w:eastAsiaTheme="minorEastAsia" w:hAnsiTheme="minorEastAsia" w:cstheme="minorEastAsia" w:hint="eastAsia"/>
          <w:b/>
          <w:bCs/>
          <w:kern w:val="0"/>
          <w:sz w:val="24"/>
          <w:lang w:bidi="en-US"/>
        </w:rPr>
        <w:t>）电梯曳引机、门机、控制柜系统采用与整机相同品牌，并且为原厂原品牌。</w:t>
      </w:r>
    </w:p>
    <w:p w:rsidR="00751134" w:rsidRDefault="00310002">
      <w:pPr>
        <w:widowControl/>
        <w:adjustRightInd w:val="0"/>
        <w:snapToGrid w:val="0"/>
        <w:spacing w:line="360" w:lineRule="auto"/>
        <w:ind w:firstLineChars="200" w:firstLine="480"/>
        <w:jc w:val="left"/>
        <w:rPr>
          <w:rFonts w:asciiTheme="minorEastAsia" w:eastAsiaTheme="minorEastAsia" w:hAnsiTheme="minorEastAsia" w:cstheme="minorEastAsia"/>
          <w:b/>
          <w:bCs/>
          <w:kern w:val="0"/>
          <w:sz w:val="24"/>
          <w:lang w:bidi="en-US"/>
        </w:rPr>
      </w:pPr>
      <w:r>
        <w:rPr>
          <w:rFonts w:asciiTheme="minorEastAsia" w:eastAsiaTheme="minorEastAsia" w:hAnsiTheme="minorEastAsia" w:cstheme="minorEastAsia" w:hint="eastAsia"/>
          <w:kern w:val="0"/>
          <w:sz w:val="24"/>
          <w:lang w:bidi="en-US"/>
        </w:rPr>
        <w:t>（</w:t>
      </w:r>
      <w:r>
        <w:rPr>
          <w:rFonts w:asciiTheme="minorEastAsia" w:eastAsiaTheme="minorEastAsia" w:hAnsiTheme="minorEastAsia" w:cstheme="minorEastAsia" w:hint="eastAsia"/>
          <w:kern w:val="0"/>
          <w:sz w:val="24"/>
          <w:lang w:bidi="en-US"/>
        </w:rPr>
        <w:t>2</w:t>
      </w:r>
      <w:r>
        <w:rPr>
          <w:rFonts w:asciiTheme="minorEastAsia" w:eastAsiaTheme="minorEastAsia" w:hAnsiTheme="minorEastAsia" w:cstheme="minorEastAsia" w:hint="eastAsia"/>
          <w:kern w:val="0"/>
          <w:sz w:val="24"/>
          <w:lang w:bidi="en-US"/>
        </w:rPr>
        <w:t>）</w:t>
      </w:r>
      <w:r>
        <w:rPr>
          <w:rFonts w:asciiTheme="minorEastAsia" w:eastAsiaTheme="minorEastAsia" w:hAnsiTheme="minorEastAsia" w:cstheme="minorEastAsia" w:hint="eastAsia"/>
          <w:kern w:val="0"/>
          <w:sz w:val="24"/>
          <w:lang w:bidi="en-US"/>
        </w:rPr>
        <w:t xml:space="preserve"> </w:t>
      </w:r>
      <w:r>
        <w:rPr>
          <w:rFonts w:asciiTheme="minorEastAsia" w:eastAsiaTheme="minorEastAsia" w:hAnsiTheme="minorEastAsia" w:cstheme="minorEastAsia" w:hint="eastAsia"/>
          <w:kern w:val="0"/>
          <w:sz w:val="24"/>
          <w:lang w:bidi="en-US"/>
        </w:rPr>
        <w:t>电梯的保护，复合板之类产生的费用包含在合同价内。</w:t>
      </w:r>
    </w:p>
    <w:p w:rsidR="00751134" w:rsidRDefault="00310002">
      <w:pPr>
        <w:widowControl/>
        <w:adjustRightInd w:val="0"/>
        <w:snapToGrid w:val="0"/>
        <w:spacing w:line="360" w:lineRule="auto"/>
        <w:ind w:firstLineChars="200" w:firstLine="480"/>
        <w:jc w:val="left"/>
        <w:rPr>
          <w:rFonts w:asciiTheme="minorEastAsia" w:eastAsiaTheme="minorEastAsia" w:hAnsiTheme="minorEastAsia" w:cstheme="minorEastAsia"/>
          <w:kern w:val="0"/>
          <w:sz w:val="24"/>
          <w:lang w:bidi="en-US"/>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lang w:bidi="en-US"/>
        </w:rPr>
        <w:t>各投标人现场实地查看，并测量各种需要的数据，如因数据有误而使投标价格改变由投标人自行承担。</w:t>
      </w:r>
    </w:p>
    <w:p w:rsidR="00751134" w:rsidRDefault="00310002">
      <w:pPr>
        <w:widowControl/>
        <w:adjustRightInd w:val="0"/>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）中标人应配合智能化工程预留梯内监控管线及其它工作等。</w:t>
      </w:r>
    </w:p>
    <w:p w:rsidR="00751134" w:rsidRDefault="00310002">
      <w:pPr>
        <w:pStyle w:val="af9"/>
        <w:spacing w:beforeLines="0" w:after="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
          <w:bCs/>
          <w:sz w:val="24"/>
        </w:rPr>
        <w:t>本项目为综合性项目，其中涉及到建筑、电气、消防、智能化等各专业，如在施工过程中发现工作内容与其他工种有重叠、冲突或者模糊不清等情况，包含但不仅限于井道槽钢加固、轿厢至机房开关箱电源线等工作，以采购人指定专业工程师具体界定为准，中标人不得以任何理由拒绝施工，且所产生的费用视作已包含在合同价中。</w:t>
      </w:r>
    </w:p>
    <w:p w:rsidR="00751134" w:rsidRDefault="00310002">
      <w:pPr>
        <w:pStyle w:val="af9"/>
        <w:spacing w:beforeLines="0" w:after="0"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）电梯电缆由总承包单位将电源送至井道附近开关箱，开关箱至电机控制箱电缆由投标人自行负责，电梯五方通话采用有线模式或无线模式，由投标人接至值班室、监控室或消控室。满足消防验收需求。</w:t>
      </w:r>
    </w:p>
    <w:p w:rsidR="00751134" w:rsidRDefault="00310002">
      <w:pPr>
        <w:spacing w:line="460" w:lineRule="exact"/>
        <w:rPr>
          <w:rFonts w:ascii="宋体" w:hAnsi="宋体"/>
          <w:b/>
          <w:sz w:val="24"/>
        </w:rPr>
      </w:pPr>
      <w:r>
        <w:rPr>
          <w:rFonts w:ascii="宋体" w:hAnsi="宋体" w:hint="eastAsia"/>
          <w:b/>
          <w:sz w:val="24"/>
        </w:rPr>
        <w:lastRenderedPageBreak/>
        <w:t>注：</w:t>
      </w:r>
    </w:p>
    <w:p w:rsidR="00751134" w:rsidRDefault="00310002">
      <w:pPr>
        <w:spacing w:line="460" w:lineRule="exact"/>
        <w:rPr>
          <w:rFonts w:ascii="宋体" w:hAnsi="宋体"/>
          <w:sz w:val="22"/>
          <w:szCs w:val="22"/>
        </w:rPr>
      </w:pPr>
      <w:bookmarkStart w:id="38" w:name="_Hlk78367560"/>
      <w:r>
        <w:rPr>
          <w:rFonts w:ascii="宋体" w:hAnsi="宋体" w:hint="eastAsia"/>
          <w:sz w:val="22"/>
          <w:szCs w:val="22"/>
        </w:rPr>
        <w:t>（</w:t>
      </w:r>
      <w:r>
        <w:rPr>
          <w:rFonts w:ascii="宋体" w:hAnsi="宋体" w:hint="eastAsia"/>
          <w:sz w:val="22"/>
          <w:szCs w:val="22"/>
        </w:rPr>
        <w:t>1</w:t>
      </w:r>
      <w:r>
        <w:rPr>
          <w:rFonts w:ascii="宋体" w:hAnsi="宋体" w:hint="eastAsia"/>
          <w:sz w:val="22"/>
          <w:szCs w:val="22"/>
        </w:rPr>
        <w:t>）投标单位提供轿厢操作盘</w:t>
      </w:r>
      <w:r>
        <w:rPr>
          <w:rFonts w:ascii="宋体" w:hAnsi="宋体" w:hint="eastAsia"/>
          <w:sz w:val="22"/>
          <w:szCs w:val="22"/>
        </w:rPr>
        <w:t>、轿厢内显示器、提供图片、轿顶、地坪款式，业主选中后，价格不变。</w:t>
      </w:r>
    </w:p>
    <w:p w:rsidR="00751134" w:rsidRDefault="00310002">
      <w:pPr>
        <w:spacing w:line="460" w:lineRule="exact"/>
        <w:rPr>
          <w:rFonts w:ascii="宋体" w:hAnsi="宋体"/>
          <w:sz w:val="22"/>
          <w:szCs w:val="22"/>
        </w:rPr>
      </w:pPr>
      <w:r>
        <w:rPr>
          <w:rFonts w:ascii="宋体" w:hAnsi="宋体" w:hint="eastAsia"/>
          <w:sz w:val="22"/>
          <w:szCs w:val="22"/>
        </w:rPr>
        <w:t>▲（</w:t>
      </w:r>
      <w:r>
        <w:rPr>
          <w:rFonts w:ascii="宋体" w:hAnsi="宋体" w:hint="eastAsia"/>
          <w:sz w:val="22"/>
          <w:szCs w:val="22"/>
        </w:rPr>
        <w:t>2</w:t>
      </w:r>
      <w:r>
        <w:rPr>
          <w:rFonts w:ascii="宋体" w:hAnsi="宋体" w:hint="eastAsia"/>
          <w:sz w:val="22"/>
          <w:szCs w:val="22"/>
        </w:rPr>
        <w:t>）投标产品须符合《节能产品政府采购品目清单》和《环境标志产品政府采购品目清单》要求。</w:t>
      </w:r>
    </w:p>
    <w:bookmarkEnd w:id="38"/>
    <w:p w:rsidR="00751134" w:rsidRDefault="00751134">
      <w:pPr>
        <w:pStyle w:val="a8"/>
        <w:spacing w:line="360" w:lineRule="auto"/>
        <w:ind w:firstLine="420"/>
        <w:rPr>
          <w:rFonts w:asciiTheme="minorEastAsia" w:eastAsiaTheme="minorEastAsia" w:hAnsiTheme="minorEastAsia"/>
          <w:b/>
          <w:color w:val="000000" w:themeColor="text1"/>
        </w:rPr>
      </w:pPr>
    </w:p>
    <w:p w:rsidR="00751134" w:rsidRDefault="00310002">
      <w:pPr>
        <w:spacing w:line="360"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（五）项目验收标准</w:t>
      </w:r>
    </w:p>
    <w:p w:rsidR="00751134" w:rsidRDefault="00310002">
      <w:pPr>
        <w:spacing w:line="360" w:lineRule="auto"/>
        <w:ind w:firstLineChars="374" w:firstLine="898"/>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Cs/>
          <w:sz w:val="24"/>
          <w:lang w:bidi="en-US"/>
        </w:rPr>
        <w:t>产品保护</w:t>
      </w:r>
    </w:p>
    <w:p w:rsidR="00751134" w:rsidRDefault="00310002">
      <w:pPr>
        <w:spacing w:line="360" w:lineRule="auto"/>
        <w:ind w:left="420" w:firstLine="420"/>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工程完成后，中标人须负责全部设备的保护和清洁工作，直至设备验收合格并正常运行后为止。在安装过程中，如由于中标方原因导致建筑结构或其它设备被损坏，中标人将要负责修理或赔偿损失。</w:t>
      </w:r>
    </w:p>
    <w:p w:rsidR="00751134" w:rsidRDefault="00310002">
      <w:pPr>
        <w:spacing w:line="360" w:lineRule="auto"/>
        <w:ind w:firstLineChars="374" w:firstLine="898"/>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2</w:t>
      </w:r>
      <w:r>
        <w:rPr>
          <w:rFonts w:asciiTheme="minorEastAsia" w:eastAsiaTheme="minorEastAsia" w:hAnsiTheme="minorEastAsia" w:cstheme="minorEastAsia" w:hint="eastAsia"/>
          <w:bCs/>
          <w:sz w:val="24"/>
          <w:lang w:bidi="en-US"/>
        </w:rPr>
        <w:t>、验收合格条件</w:t>
      </w:r>
    </w:p>
    <w:p w:rsidR="00751134" w:rsidRDefault="00310002">
      <w:pPr>
        <w:spacing w:line="360" w:lineRule="auto"/>
        <w:ind w:firstLineChars="374" w:firstLine="898"/>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w:t>
      </w:r>
      <w:r>
        <w:rPr>
          <w:rFonts w:asciiTheme="minorEastAsia" w:eastAsiaTheme="minorEastAsia" w:hAnsiTheme="minorEastAsia" w:cstheme="minorEastAsia" w:hint="eastAsia"/>
          <w:bCs/>
          <w:sz w:val="24"/>
          <w:lang w:bidi="en-US"/>
        </w:rPr>
        <w:t>1</w:t>
      </w:r>
      <w:r>
        <w:rPr>
          <w:rFonts w:asciiTheme="minorEastAsia" w:eastAsiaTheme="minorEastAsia" w:hAnsiTheme="minorEastAsia" w:cstheme="minorEastAsia" w:hint="eastAsia"/>
          <w:bCs/>
          <w:sz w:val="24"/>
          <w:lang w:bidi="en-US"/>
        </w:rPr>
        <w:t>）运行结果符合产品标准和技术规格书及合同要求。</w:t>
      </w:r>
    </w:p>
    <w:p w:rsidR="00751134" w:rsidRDefault="00310002">
      <w:pPr>
        <w:spacing w:line="360" w:lineRule="auto"/>
        <w:ind w:firstLineChars="374" w:firstLine="898"/>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w:t>
      </w:r>
      <w:r>
        <w:rPr>
          <w:rFonts w:asciiTheme="minorEastAsia" w:eastAsiaTheme="minorEastAsia" w:hAnsiTheme="minorEastAsia" w:cstheme="minorEastAsia" w:hint="eastAsia"/>
          <w:bCs/>
          <w:sz w:val="24"/>
          <w:lang w:bidi="en-US"/>
        </w:rPr>
        <w:t>2</w:t>
      </w:r>
      <w:r>
        <w:rPr>
          <w:rFonts w:asciiTheme="minorEastAsia" w:eastAsiaTheme="minorEastAsia" w:hAnsiTheme="minorEastAsia" w:cstheme="minorEastAsia" w:hint="eastAsia"/>
          <w:bCs/>
          <w:sz w:val="24"/>
          <w:lang w:bidi="en-US"/>
        </w:rPr>
        <w:t>）在进行测试和验收运行过程中发生的故障已被消除并得到买方的认可。</w:t>
      </w:r>
    </w:p>
    <w:p w:rsidR="00751134" w:rsidRDefault="00310002">
      <w:pPr>
        <w:spacing w:line="360" w:lineRule="auto"/>
        <w:ind w:firstLineChars="374" w:firstLine="898"/>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w:t>
      </w:r>
      <w:r>
        <w:rPr>
          <w:rFonts w:asciiTheme="minorEastAsia" w:eastAsiaTheme="minorEastAsia" w:hAnsiTheme="minorEastAsia" w:cstheme="minorEastAsia" w:hint="eastAsia"/>
          <w:bCs/>
          <w:sz w:val="24"/>
          <w:lang w:bidi="en-US"/>
        </w:rPr>
        <w:t>3</w:t>
      </w:r>
      <w:r>
        <w:rPr>
          <w:rFonts w:asciiTheme="minorEastAsia" w:eastAsiaTheme="minorEastAsia" w:hAnsiTheme="minorEastAsia" w:cstheme="minorEastAsia" w:hint="eastAsia"/>
          <w:bCs/>
          <w:sz w:val="24"/>
          <w:lang w:bidi="en-US"/>
        </w:rPr>
        <w:t>）所有合同中规定的货物和材料都已提交。</w:t>
      </w:r>
    </w:p>
    <w:p w:rsidR="00751134" w:rsidRDefault="00310002">
      <w:pPr>
        <w:spacing w:line="360" w:lineRule="auto"/>
        <w:ind w:firstLineChars="374" w:firstLine="898"/>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w:t>
      </w:r>
      <w:r>
        <w:rPr>
          <w:rFonts w:asciiTheme="minorEastAsia" w:eastAsiaTheme="minorEastAsia" w:hAnsiTheme="minorEastAsia" w:cstheme="minorEastAsia" w:hint="eastAsia"/>
          <w:bCs/>
          <w:sz w:val="24"/>
          <w:lang w:bidi="en-US"/>
        </w:rPr>
        <w:t>4</w:t>
      </w:r>
      <w:r>
        <w:rPr>
          <w:rFonts w:asciiTheme="minorEastAsia" w:eastAsiaTheme="minorEastAsia" w:hAnsiTheme="minorEastAsia" w:cstheme="minorEastAsia" w:hint="eastAsia"/>
          <w:bCs/>
          <w:sz w:val="24"/>
          <w:lang w:bidi="en-US"/>
        </w:rPr>
        <w:t>）设备在交由买方使用之前已通过技术监督局及有关部门的验收并得到使用证书。</w:t>
      </w:r>
    </w:p>
    <w:p w:rsidR="00751134" w:rsidRDefault="00310002">
      <w:pPr>
        <w:spacing w:line="360" w:lineRule="auto"/>
        <w:ind w:firstLineChars="374" w:firstLine="898"/>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w:t>
      </w:r>
      <w:r>
        <w:rPr>
          <w:rFonts w:asciiTheme="minorEastAsia" w:eastAsiaTheme="minorEastAsia" w:hAnsiTheme="minorEastAsia" w:cstheme="minorEastAsia" w:hint="eastAsia"/>
          <w:bCs/>
          <w:sz w:val="24"/>
          <w:lang w:bidi="en-US"/>
        </w:rPr>
        <w:t>5</w:t>
      </w:r>
      <w:r>
        <w:rPr>
          <w:rFonts w:asciiTheme="minorEastAsia" w:eastAsiaTheme="minorEastAsia" w:hAnsiTheme="minorEastAsia" w:cstheme="minorEastAsia" w:hint="eastAsia"/>
          <w:bCs/>
          <w:sz w:val="24"/>
          <w:lang w:bidi="en-US"/>
        </w:rPr>
        <w:t>）整套设备图纸及技术文件都已提交并得到接受。</w:t>
      </w:r>
    </w:p>
    <w:p w:rsidR="00751134" w:rsidRDefault="00310002">
      <w:pPr>
        <w:spacing w:line="360" w:lineRule="auto"/>
        <w:ind w:firstLineChars="374" w:firstLine="898"/>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w:t>
      </w:r>
      <w:r>
        <w:rPr>
          <w:rFonts w:asciiTheme="minorEastAsia" w:eastAsiaTheme="minorEastAsia" w:hAnsiTheme="minorEastAsia" w:cstheme="minorEastAsia" w:hint="eastAsia"/>
          <w:bCs/>
          <w:sz w:val="24"/>
          <w:lang w:bidi="en-US"/>
        </w:rPr>
        <w:t>6</w:t>
      </w:r>
      <w:r>
        <w:rPr>
          <w:rFonts w:asciiTheme="minorEastAsia" w:eastAsiaTheme="minorEastAsia" w:hAnsiTheme="minorEastAsia" w:cstheme="minorEastAsia" w:hint="eastAsia"/>
          <w:bCs/>
          <w:sz w:val="24"/>
          <w:lang w:bidi="en-US"/>
        </w:rPr>
        <w:t>）</w:t>
      </w:r>
      <w:r>
        <w:rPr>
          <w:rFonts w:asciiTheme="minorEastAsia" w:eastAsiaTheme="minorEastAsia" w:hAnsiTheme="minorEastAsia" w:cstheme="minorEastAsia" w:hint="eastAsia"/>
          <w:bCs/>
          <w:sz w:val="24"/>
          <w:lang w:bidi="en-US"/>
        </w:rPr>
        <w:t>3</w:t>
      </w:r>
      <w:r>
        <w:rPr>
          <w:rFonts w:asciiTheme="minorEastAsia" w:eastAsiaTheme="minorEastAsia" w:hAnsiTheme="minorEastAsia" w:cstheme="minorEastAsia" w:hint="eastAsia"/>
          <w:bCs/>
          <w:sz w:val="24"/>
          <w:lang w:bidi="en-US"/>
        </w:rPr>
        <w:t>个月试运行期：试运行期间有关电梯的一切维护调试费用由中标人负责。</w:t>
      </w:r>
    </w:p>
    <w:p w:rsidR="00751134" w:rsidRDefault="00310002">
      <w:pPr>
        <w:spacing w:line="360" w:lineRule="auto"/>
        <w:ind w:firstLineChars="374" w:firstLine="898"/>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w:t>
      </w:r>
      <w:r>
        <w:rPr>
          <w:rFonts w:asciiTheme="minorEastAsia" w:eastAsiaTheme="minorEastAsia" w:hAnsiTheme="minorEastAsia" w:cstheme="minorEastAsia" w:hint="eastAsia"/>
          <w:bCs/>
          <w:sz w:val="24"/>
          <w:lang w:bidi="en-US"/>
        </w:rPr>
        <w:t>7</w:t>
      </w:r>
      <w:r>
        <w:rPr>
          <w:rFonts w:asciiTheme="minorEastAsia" w:eastAsiaTheme="minorEastAsia" w:hAnsiTheme="minorEastAsia" w:cstheme="minorEastAsia" w:hint="eastAsia"/>
          <w:bCs/>
          <w:sz w:val="24"/>
          <w:lang w:bidi="en-US"/>
        </w:rPr>
        <w:t>）技术培训</w:t>
      </w:r>
    </w:p>
    <w:p w:rsidR="00751134" w:rsidRDefault="00310002">
      <w:pPr>
        <w:spacing w:line="360" w:lineRule="auto"/>
        <w:ind w:left="420" w:firstLine="420"/>
        <w:rPr>
          <w:rFonts w:asciiTheme="minorEastAsia" w:eastAsiaTheme="minorEastAsia" w:hAnsiTheme="minorEastAsia" w:cstheme="minorEastAsia"/>
          <w:b/>
          <w:bCs/>
          <w:sz w:val="24"/>
        </w:rPr>
      </w:pPr>
      <w:r>
        <w:rPr>
          <w:rFonts w:asciiTheme="minorEastAsia" w:eastAsiaTheme="minorEastAsia" w:hAnsiTheme="minorEastAsia" w:cstheme="minorEastAsia" w:hint="eastAsia"/>
          <w:bCs/>
          <w:sz w:val="24"/>
          <w:lang w:bidi="en-US"/>
        </w:rPr>
        <w:t>中标人须对招标人的技术人员、维修人员及操作人员进行培训。培训为工地培训。投标人须在投标文件中提供详细的培训计划，包括培训内容、培训时间、培训费用等，费用计入投标总价。投标人提供的负责培训的人员应具备同类产品</w:t>
      </w:r>
      <w:r>
        <w:rPr>
          <w:rFonts w:asciiTheme="minorEastAsia" w:eastAsiaTheme="minorEastAsia" w:hAnsiTheme="minorEastAsia" w:cstheme="minorEastAsia" w:hint="eastAsia"/>
          <w:bCs/>
          <w:sz w:val="24"/>
          <w:lang w:bidi="en-US"/>
        </w:rPr>
        <w:t>5</w:t>
      </w:r>
      <w:r>
        <w:rPr>
          <w:rFonts w:asciiTheme="minorEastAsia" w:eastAsiaTheme="minorEastAsia" w:hAnsiTheme="minorEastAsia" w:cstheme="minorEastAsia" w:hint="eastAsia"/>
          <w:bCs/>
          <w:sz w:val="24"/>
          <w:lang w:bidi="en-US"/>
        </w:rPr>
        <w:t>年以上的维修经验。</w:t>
      </w:r>
    </w:p>
    <w:p w:rsidR="00751134" w:rsidRDefault="00310002">
      <w:pPr>
        <w:spacing w:line="360"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（六）风险及处理要求</w:t>
      </w:r>
    </w:p>
    <w:p w:rsidR="00751134" w:rsidRDefault="00310002">
      <w:pPr>
        <w:spacing w:line="360" w:lineRule="auto"/>
        <w:ind w:left="420" w:firstLine="420"/>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采购人可以根据采购项目实际情况，对风险发生的环节、可能性、影响程度和管控责任提出有针对性的处置措施和替代方案。</w:t>
      </w:r>
    </w:p>
    <w:p w:rsidR="00751134" w:rsidRDefault="00310002">
      <w:pPr>
        <w:numPr>
          <w:ilvl w:val="0"/>
          <w:numId w:val="8"/>
        </w:numPr>
        <w:spacing w:line="360"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售后服务标准</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）在质保期内的工作应包括对所有电梯每月至少</w:t>
      </w:r>
      <w:r>
        <w:rPr>
          <w:rFonts w:ascii="宋体" w:hAnsi="宋体" w:cs="宋体" w:hint="eastAsia"/>
          <w:sz w:val="24"/>
        </w:rPr>
        <w:t>2</w:t>
      </w:r>
      <w:r>
        <w:rPr>
          <w:rFonts w:ascii="宋体" w:hAnsi="宋体" w:cs="宋体" w:hint="eastAsia"/>
          <w:sz w:val="24"/>
        </w:rPr>
        <w:t>次的常规检查、调整和润滑。</w:t>
      </w:r>
      <w:r>
        <w:rPr>
          <w:rFonts w:ascii="宋体" w:hAnsi="宋体" w:cs="宋体" w:hint="eastAsia"/>
          <w:sz w:val="24"/>
        </w:rPr>
        <w:lastRenderedPageBreak/>
        <w:t>具体的操作程序和内容须在投标时说明；</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）质保期内，采购单位无须自行付费，中标人负责修理和替换任何由于货物自身的质量问题造成的损坏及故障；</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）质保期内，须指定一名技术工程师专门负责本项目的售后服务工作；如有更换，须采购人同意；</w:t>
      </w:r>
    </w:p>
    <w:p w:rsidR="00751134" w:rsidRDefault="00310002">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4</w:t>
      </w:r>
      <w:r>
        <w:rPr>
          <w:rFonts w:ascii="宋体" w:hAnsi="宋体" w:cs="宋体" w:hint="eastAsia"/>
          <w:sz w:val="24"/>
        </w:rPr>
        <w:t>）质保期结束前，须由中标人和采购人进行一次全面检查，任何缺陷必须由</w:t>
      </w:r>
      <w:r>
        <w:rPr>
          <w:rFonts w:ascii="宋体" w:hAnsi="宋体" w:cs="宋体" w:hint="eastAsia"/>
          <w:sz w:val="24"/>
        </w:rPr>
        <w:t>成交供应商负责修理，在修理之后，成交供应商应将缺陷原因、修理内容、完成修理及恢复正常的时间和日期等报告给采购人，报告一式两份；</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）备件供应：投标人对各种型号的设备须提供足够的备件、附件和易损件并保证是原厂生产的产品，以满足设备正常运行的需要；</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）检验和维修设备及工具：</w:t>
      </w:r>
    </w:p>
    <w:p w:rsidR="00751134" w:rsidRDefault="00310002">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须提供足够的常用检修设备。推荐的检修设备须在投标文件中说明。这些多余的配件为后续电梯完工后作为维修使用，不能在电梯施工安装过程中使用并提供清单至采购人。</w:t>
      </w:r>
    </w:p>
    <w:p w:rsidR="00751134" w:rsidRDefault="00310002">
      <w:pPr>
        <w:spacing w:line="360" w:lineRule="auto"/>
        <w:jc w:val="left"/>
        <w:rPr>
          <w:rFonts w:ascii="宋体" w:hAnsi="宋体" w:cs="宋体"/>
          <w:sz w:val="24"/>
        </w:rPr>
      </w:pPr>
      <w:r>
        <w:rPr>
          <w:rFonts w:ascii="宋体" w:hAnsi="宋体" w:cs="宋体" w:hint="eastAsia"/>
          <w:sz w:val="24"/>
        </w:rPr>
        <w:t xml:space="preserve">    2. </w:t>
      </w:r>
      <w:r>
        <w:rPr>
          <w:rFonts w:ascii="宋体" w:hAnsi="宋体" w:cs="宋体" w:hint="eastAsia"/>
          <w:sz w:val="24"/>
        </w:rPr>
        <w:t>所有测试需要的附件、零部件和中文操作维修手册应与检修设备一并提供。</w:t>
      </w:r>
    </w:p>
    <w:p w:rsidR="00751134" w:rsidRDefault="00310002">
      <w:pPr>
        <w:spacing w:line="360" w:lineRule="auto"/>
        <w:jc w:val="left"/>
        <w:rPr>
          <w:rFonts w:ascii="宋体" w:hAnsi="宋体" w:cs="宋体"/>
          <w:sz w:val="24"/>
        </w:rPr>
      </w:pPr>
      <w:r>
        <w:rPr>
          <w:rFonts w:ascii="宋体" w:hAnsi="宋体" w:cs="宋体" w:hint="eastAsia"/>
          <w:sz w:val="24"/>
        </w:rPr>
        <w:t xml:space="preserve">    3.</w:t>
      </w:r>
      <w:r>
        <w:rPr>
          <w:rFonts w:ascii="宋体" w:hAnsi="宋体" w:cs="宋体" w:hint="eastAsia"/>
          <w:sz w:val="24"/>
        </w:rPr>
        <w:t>所有检修设备使用的交流电应为</w:t>
      </w:r>
      <w:r>
        <w:rPr>
          <w:rFonts w:ascii="宋体" w:hAnsi="宋体" w:cs="宋体" w:hint="eastAsia"/>
          <w:sz w:val="24"/>
        </w:rPr>
        <w:t>50Hz</w:t>
      </w:r>
      <w:r>
        <w:rPr>
          <w:rFonts w:ascii="宋体" w:hAnsi="宋体" w:cs="宋体" w:hint="eastAsia"/>
          <w:sz w:val="24"/>
        </w:rPr>
        <w:t>、</w:t>
      </w:r>
      <w:r>
        <w:rPr>
          <w:rFonts w:ascii="宋体" w:hAnsi="宋体" w:cs="宋体" w:hint="eastAsia"/>
          <w:sz w:val="24"/>
        </w:rPr>
        <w:t>220V</w:t>
      </w:r>
      <w:r>
        <w:rPr>
          <w:rFonts w:ascii="宋体" w:hAnsi="宋体" w:cs="宋体" w:hint="eastAsia"/>
          <w:sz w:val="24"/>
        </w:rPr>
        <w:t>、单相、三线，并能在±</w:t>
      </w:r>
      <w:r>
        <w:rPr>
          <w:rFonts w:ascii="宋体" w:hAnsi="宋体" w:cs="宋体" w:hint="eastAsia"/>
          <w:sz w:val="24"/>
        </w:rPr>
        <w:t>7%</w:t>
      </w:r>
      <w:r>
        <w:rPr>
          <w:rFonts w:ascii="宋体" w:hAnsi="宋体" w:cs="宋体" w:hint="eastAsia"/>
          <w:sz w:val="24"/>
        </w:rPr>
        <w:t>的压差下正常运行。</w:t>
      </w:r>
    </w:p>
    <w:p w:rsidR="00751134" w:rsidRDefault="00310002">
      <w:pPr>
        <w:spacing w:line="360" w:lineRule="auto"/>
        <w:ind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color w:val="4472C4" w:themeColor="accent5"/>
          <w:sz w:val="24"/>
        </w:rPr>
        <w:t>中标人应在中标后设立台州维修点</w:t>
      </w:r>
      <w:r>
        <w:rPr>
          <w:rFonts w:ascii="宋体" w:hAnsi="宋体" w:cs="宋体" w:hint="eastAsia"/>
          <w:sz w:val="24"/>
        </w:rPr>
        <w:t>，维修人员接到维修电话后须在半小时内赶到现场，并提供不间断的服务直到结束。维修点需提供足够的备件以适应维修需求，而且必须具备</w:t>
      </w:r>
      <w:r>
        <w:rPr>
          <w:rFonts w:ascii="宋体" w:hAnsi="宋体" w:cs="宋体" w:hint="eastAsia"/>
          <w:sz w:val="24"/>
        </w:rPr>
        <w:t>24</w:t>
      </w:r>
      <w:r>
        <w:rPr>
          <w:rFonts w:ascii="宋体" w:hAnsi="宋体" w:cs="宋体" w:hint="eastAsia"/>
          <w:sz w:val="24"/>
        </w:rPr>
        <w:t>小时服务和承担所有维修服务的能力。</w:t>
      </w:r>
    </w:p>
    <w:p w:rsidR="00751134" w:rsidRDefault="00310002">
      <w:pPr>
        <w:spacing w:line="360" w:lineRule="auto"/>
        <w:ind w:firstLine="480"/>
        <w:jc w:val="left"/>
        <w:rPr>
          <w:rFonts w:asciiTheme="minorEastAsia" w:eastAsiaTheme="minorEastAsia" w:hAnsiTheme="minorEastAsia"/>
          <w:b/>
          <w:color w:val="000000" w:themeColor="text1"/>
          <w:sz w:val="28"/>
          <w:szCs w:val="28"/>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8</w:t>
      </w:r>
      <w:r>
        <w:rPr>
          <w:rFonts w:ascii="宋体" w:hAnsi="宋体" w:cs="宋体" w:hint="eastAsia"/>
          <w:sz w:val="24"/>
        </w:rPr>
        <w:t>）中标人在</w:t>
      </w:r>
      <w:r>
        <w:rPr>
          <w:rFonts w:ascii="宋体" w:hAnsi="宋体" w:cs="宋体" w:hint="eastAsia"/>
          <w:sz w:val="24"/>
        </w:rPr>
        <w:t>24</w:t>
      </w:r>
      <w:r>
        <w:rPr>
          <w:rFonts w:ascii="宋体" w:hAnsi="宋体" w:cs="宋体" w:hint="eastAsia"/>
          <w:sz w:val="24"/>
        </w:rPr>
        <w:t>小时内未到达现场的，采购单位可以有权从其他的供应商中得到服务，由于故障所造成的全部损失由中标人承担。</w:t>
      </w:r>
    </w:p>
    <w:p w:rsidR="00751134" w:rsidRDefault="00310002">
      <w:pPr>
        <w:tabs>
          <w:tab w:val="left" w:pos="8280"/>
        </w:tabs>
        <w:autoSpaceDE w:val="0"/>
        <w:autoSpaceDN w:val="0"/>
        <w:adjustRightInd w:val="0"/>
        <w:spacing w:line="360" w:lineRule="auto"/>
        <w:ind w:right="25"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三、商务需求</w:t>
      </w:r>
    </w:p>
    <w:tbl>
      <w:tblPr>
        <w:tblStyle w:val="af2"/>
        <w:tblW w:w="92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1"/>
        <w:gridCol w:w="7199"/>
      </w:tblGrid>
      <w:tr w:rsidR="00751134">
        <w:trPr>
          <w:trHeight w:val="752"/>
          <w:jc w:val="center"/>
        </w:trPr>
        <w:tc>
          <w:tcPr>
            <w:tcW w:w="2081" w:type="dxa"/>
            <w:vAlign w:val="center"/>
          </w:tcPr>
          <w:p w:rsidR="00751134" w:rsidRDefault="00310002">
            <w:pPr>
              <w:pStyle w:val="aa"/>
              <w:snapToGrid w:val="0"/>
              <w:jc w:val="center"/>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▲质保期</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维保期</w:t>
            </w:r>
          </w:p>
        </w:tc>
        <w:tc>
          <w:tcPr>
            <w:tcW w:w="7199" w:type="dxa"/>
            <w:vAlign w:val="center"/>
          </w:tcPr>
          <w:p w:rsidR="00751134" w:rsidRDefault="00310002">
            <w:pPr>
              <w:pStyle w:val="aa"/>
              <w:snapToGrid w:val="0"/>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装备免费质保期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维保期至少</w:t>
            </w:r>
            <w:r>
              <w:rPr>
                <w:rFonts w:asciiTheme="minorEastAsia" w:eastAsiaTheme="minorEastAsia" w:hAnsiTheme="minorEastAsia" w:cstheme="minorEastAsia" w:hint="eastAsia"/>
                <w:sz w:val="24"/>
                <w:u w:val="single"/>
              </w:rPr>
              <w:t>5</w:t>
            </w:r>
            <w:r>
              <w:rPr>
                <w:rFonts w:asciiTheme="minorEastAsia" w:eastAsiaTheme="minorEastAsia" w:hAnsiTheme="minorEastAsia" w:cstheme="minorEastAsia" w:hint="eastAsia"/>
                <w:sz w:val="24"/>
              </w:rPr>
              <w:t>年。中标人须对整套电梯提供至少</w:t>
            </w: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个月的质保期及免费维修和保养（含保养所需的全部耗材及检验费），时间从验收合格之日算起</w:t>
            </w:r>
          </w:p>
        </w:tc>
      </w:tr>
      <w:tr w:rsidR="00751134">
        <w:trPr>
          <w:trHeight w:val="1141"/>
          <w:jc w:val="center"/>
        </w:trPr>
        <w:tc>
          <w:tcPr>
            <w:tcW w:w="2081" w:type="dxa"/>
            <w:vAlign w:val="center"/>
          </w:tcPr>
          <w:p w:rsidR="00751134" w:rsidRDefault="00310002">
            <w:pPr>
              <w:pStyle w:val="aa"/>
              <w:snapToGrid w:val="0"/>
              <w:jc w:val="center"/>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▲交货时间及</w:t>
            </w:r>
            <w:r>
              <w:rPr>
                <w:rFonts w:asciiTheme="minorEastAsia" w:eastAsiaTheme="minorEastAsia" w:hAnsiTheme="minorEastAsia" w:hint="eastAsia"/>
                <w:b/>
                <w:color w:val="000000" w:themeColor="text1"/>
                <w:kern w:val="0"/>
                <w:sz w:val="24"/>
              </w:rPr>
              <w:t>地点</w:t>
            </w:r>
          </w:p>
        </w:tc>
        <w:tc>
          <w:tcPr>
            <w:tcW w:w="7199" w:type="dxa"/>
            <w:vAlign w:val="center"/>
          </w:tcPr>
          <w:p w:rsidR="00751134" w:rsidRDefault="0031000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、项目工期：不晚于</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sz w:val="24"/>
              </w:rPr>
              <w:t>31</w:t>
            </w:r>
            <w:r>
              <w:rPr>
                <w:rFonts w:asciiTheme="minorEastAsia" w:eastAsiaTheme="minorEastAsia" w:hAnsiTheme="minorEastAsia" w:cstheme="minorEastAsia" w:hint="eastAsia"/>
                <w:sz w:val="24"/>
              </w:rPr>
              <w:t>日供货、安装调试完毕。</w:t>
            </w:r>
          </w:p>
          <w:p w:rsidR="00751134" w:rsidRDefault="00310002">
            <w:pPr>
              <w:pStyle w:val="aa"/>
              <w:snapToGrid w:val="0"/>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、交货地点：台州职业技术学院对应大楼。</w:t>
            </w:r>
          </w:p>
        </w:tc>
      </w:tr>
      <w:tr w:rsidR="00751134">
        <w:trPr>
          <w:trHeight w:val="502"/>
          <w:jc w:val="center"/>
        </w:trPr>
        <w:tc>
          <w:tcPr>
            <w:tcW w:w="2081" w:type="dxa"/>
            <w:vAlign w:val="center"/>
          </w:tcPr>
          <w:p w:rsidR="00751134" w:rsidRDefault="00310002">
            <w:pPr>
              <w:pStyle w:val="aa"/>
              <w:snapToGrid w:val="0"/>
              <w:jc w:val="center"/>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▲付款条件</w:t>
            </w:r>
          </w:p>
        </w:tc>
        <w:tc>
          <w:tcPr>
            <w:tcW w:w="7199" w:type="dxa"/>
            <w:vAlign w:val="center"/>
          </w:tcPr>
          <w:p w:rsidR="00751134" w:rsidRDefault="00310002">
            <w:pPr>
              <w:autoSpaceDE w:val="0"/>
              <w:autoSpaceDN w:val="0"/>
              <w:adjustRightInd w:val="0"/>
              <w:spacing w:line="360" w:lineRule="auto"/>
              <w:ind w:rightChars="50" w:right="105"/>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、合同签订并</w:t>
            </w:r>
            <w:r>
              <w:rPr>
                <w:rFonts w:asciiTheme="minorEastAsia" w:eastAsiaTheme="minorEastAsia" w:hAnsiTheme="minorEastAsia" w:cstheme="minorEastAsia" w:hint="eastAsia"/>
                <w:kern w:val="0"/>
                <w:sz w:val="24"/>
              </w:rPr>
              <w:t>开具发票后</w:t>
            </w:r>
            <w:r>
              <w:rPr>
                <w:rFonts w:asciiTheme="minorEastAsia" w:eastAsiaTheme="minorEastAsia" w:hAnsiTheme="minorEastAsia" w:cstheme="minorEastAsia" w:hint="eastAsia"/>
                <w:kern w:val="0"/>
                <w:sz w:val="24"/>
              </w:rPr>
              <w:t>10</w:t>
            </w:r>
            <w:r>
              <w:rPr>
                <w:rFonts w:asciiTheme="minorEastAsia" w:eastAsiaTheme="minorEastAsia" w:hAnsiTheme="minorEastAsia" w:cstheme="minorEastAsia" w:hint="eastAsia"/>
                <w:kern w:val="0"/>
                <w:sz w:val="24"/>
              </w:rPr>
              <w:t>天内预付合同款项的</w:t>
            </w:r>
            <w:r>
              <w:rPr>
                <w:rFonts w:asciiTheme="minorEastAsia" w:eastAsiaTheme="minorEastAsia" w:hAnsiTheme="minorEastAsia" w:cstheme="minorEastAsia" w:hint="eastAsia"/>
                <w:kern w:val="0"/>
                <w:sz w:val="24"/>
              </w:rPr>
              <w:t>40%</w:t>
            </w:r>
            <w:r>
              <w:rPr>
                <w:rFonts w:asciiTheme="minorEastAsia" w:eastAsiaTheme="minorEastAsia" w:hAnsiTheme="minorEastAsia" w:cstheme="minorEastAsia" w:hint="eastAsia"/>
                <w:kern w:val="0"/>
                <w:sz w:val="24"/>
              </w:rPr>
              <w:t>，验收合格后支付合同款项的</w:t>
            </w:r>
            <w:r>
              <w:rPr>
                <w:rFonts w:asciiTheme="minorEastAsia" w:eastAsiaTheme="minorEastAsia" w:hAnsiTheme="minorEastAsia" w:cstheme="minorEastAsia" w:hint="eastAsia"/>
                <w:kern w:val="0"/>
                <w:sz w:val="24"/>
              </w:rPr>
              <w:t>60%</w:t>
            </w:r>
            <w:r>
              <w:rPr>
                <w:rFonts w:asciiTheme="minorEastAsia" w:eastAsiaTheme="minorEastAsia" w:hAnsiTheme="minorEastAsia" w:cstheme="minorEastAsia" w:hint="eastAsia"/>
                <w:kern w:val="0"/>
                <w:sz w:val="24"/>
              </w:rPr>
              <w:t>。</w:t>
            </w:r>
          </w:p>
          <w:p w:rsidR="00751134" w:rsidRDefault="00310002">
            <w:pPr>
              <w:autoSpaceDE w:val="0"/>
              <w:autoSpaceDN w:val="0"/>
              <w:adjustRightInd w:val="0"/>
              <w:spacing w:line="360" w:lineRule="auto"/>
              <w:ind w:rightChars="50" w:right="105"/>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、在签订合同时，供应商明确表示无需预付款或者主动要求降低预付款比例的，双方可另行协商确定付款方式。</w:t>
            </w:r>
          </w:p>
        </w:tc>
      </w:tr>
      <w:tr w:rsidR="00751134">
        <w:trPr>
          <w:trHeight w:val="96"/>
          <w:jc w:val="center"/>
        </w:trPr>
        <w:tc>
          <w:tcPr>
            <w:tcW w:w="2081" w:type="dxa"/>
            <w:vAlign w:val="center"/>
          </w:tcPr>
          <w:p w:rsidR="00751134" w:rsidRDefault="00310002">
            <w:pPr>
              <w:pStyle w:val="aa"/>
              <w:snapToGrid w:val="0"/>
              <w:jc w:val="center"/>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▲履约保证金</w:t>
            </w:r>
          </w:p>
        </w:tc>
        <w:tc>
          <w:tcPr>
            <w:tcW w:w="7199" w:type="dxa"/>
            <w:vAlign w:val="center"/>
          </w:tcPr>
          <w:p w:rsidR="00751134" w:rsidRDefault="0031000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中标人须于合同签订后</w:t>
            </w:r>
            <w:r>
              <w:rPr>
                <w:rFonts w:asciiTheme="minorEastAsia" w:eastAsiaTheme="minorEastAsia" w:hAnsiTheme="minorEastAsia" w:cstheme="minorEastAsia" w:hint="eastAsia"/>
                <w:kern w:val="0"/>
                <w:sz w:val="24"/>
              </w:rPr>
              <w:t>7</w:t>
            </w:r>
            <w:r>
              <w:rPr>
                <w:rFonts w:asciiTheme="minorEastAsia" w:eastAsiaTheme="minorEastAsia" w:hAnsiTheme="minorEastAsia" w:cstheme="minorEastAsia" w:hint="eastAsia"/>
                <w:kern w:val="0"/>
                <w:sz w:val="24"/>
              </w:rPr>
              <w:t>个工作日内，缴纳合同总金额</w:t>
            </w:r>
            <w:r>
              <w:rPr>
                <w:rFonts w:asciiTheme="minorEastAsia" w:eastAsiaTheme="minorEastAsia" w:hAnsiTheme="minorEastAsia" w:cstheme="minorEastAsia" w:hint="eastAsia"/>
                <w:kern w:val="0"/>
                <w:sz w:val="24"/>
              </w:rPr>
              <w:t>1 %</w:t>
            </w:r>
            <w:r>
              <w:rPr>
                <w:rFonts w:asciiTheme="minorEastAsia" w:eastAsiaTheme="minorEastAsia" w:hAnsiTheme="minorEastAsia" w:cstheme="minorEastAsia" w:hint="eastAsia"/>
                <w:kern w:val="0"/>
                <w:sz w:val="24"/>
              </w:rPr>
              <w:t>的履约保证金，履约保证金在验收合格后</w:t>
            </w:r>
            <w:r>
              <w:rPr>
                <w:rFonts w:asciiTheme="minorEastAsia" w:eastAsiaTheme="minorEastAsia" w:hAnsiTheme="minorEastAsia" w:cstheme="minorEastAsia" w:hint="eastAsia"/>
                <w:kern w:val="0"/>
                <w:sz w:val="24"/>
              </w:rPr>
              <w:t>10</w:t>
            </w:r>
            <w:r>
              <w:rPr>
                <w:rFonts w:asciiTheme="minorEastAsia" w:eastAsiaTheme="minorEastAsia" w:hAnsiTheme="minorEastAsia" w:cstheme="minorEastAsia" w:hint="eastAsia"/>
                <w:kern w:val="0"/>
                <w:sz w:val="24"/>
              </w:rPr>
              <w:t>个工作日内及时返还。（供应商以金融机构、担保机构出具的保函形式提交履约保证金，注明用途为“履约保证金”。）</w:t>
            </w:r>
          </w:p>
        </w:tc>
      </w:tr>
    </w:tbl>
    <w:p w:rsidR="00751134" w:rsidRDefault="00310002">
      <w:pPr>
        <w:rPr>
          <w:rFonts w:asciiTheme="minorEastAsia" w:eastAsiaTheme="minorEastAsia" w:hAnsiTheme="minorEastAsia" w:cstheme="minorEastAsia"/>
          <w:sz w:val="24"/>
        </w:rPr>
      </w:pPr>
      <w:r>
        <w:rPr>
          <w:rFonts w:asciiTheme="minorEastAsia" w:eastAsiaTheme="minorEastAsia" w:hAnsiTheme="minorEastAsia"/>
          <w:b/>
          <w:sz w:val="24"/>
        </w:rPr>
        <w:br w:type="page"/>
      </w:r>
    </w:p>
    <w:p w:rsidR="00751134" w:rsidRDefault="00751134">
      <w:pPr>
        <w:pStyle w:val="21"/>
      </w:pPr>
    </w:p>
    <w:p w:rsidR="00751134" w:rsidRDefault="00310002">
      <w:pPr>
        <w:numPr>
          <w:ilvl w:val="0"/>
          <w:numId w:val="4"/>
        </w:numPr>
        <w:spacing w:line="360" w:lineRule="auto"/>
        <w:jc w:val="center"/>
        <w:rPr>
          <w:rFonts w:asciiTheme="minorEastAsia" w:eastAsiaTheme="minorEastAsia" w:hAnsiTheme="minorEastAsia"/>
          <w:b/>
          <w:sz w:val="36"/>
          <w:szCs w:val="36"/>
        </w:rPr>
      </w:pPr>
      <w:bookmarkStart w:id="39" w:name="_Toc31173_WPSOffice_Level1"/>
      <w:r>
        <w:rPr>
          <w:rFonts w:asciiTheme="minorEastAsia" w:eastAsiaTheme="minorEastAsia" w:hAnsiTheme="minorEastAsia" w:hint="eastAsia"/>
          <w:b/>
          <w:sz w:val="36"/>
          <w:szCs w:val="36"/>
        </w:rPr>
        <w:t>评标</w:t>
      </w:r>
      <w:bookmarkEnd w:id="39"/>
    </w:p>
    <w:p w:rsidR="00751134" w:rsidRDefault="00310002">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751134" w:rsidRDefault="00310002">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751134" w:rsidRDefault="00310002">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751134" w:rsidRDefault="00310002">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751134" w:rsidRDefault="00310002">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综合评分法，是指投标文件满足招标文件全部实质性要求，且按照评审因素的量化指标评审得分最高的投标人为中标候选人的评标方法。</w:t>
      </w:r>
    </w:p>
    <w:p w:rsidR="00751134" w:rsidRDefault="00310002">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751134" w:rsidRDefault="00310002">
      <w:pPr>
        <w:pStyle w:val="a4"/>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751134" w:rsidRDefault="00310002">
      <w:pPr>
        <w:pStyle w:val="a4"/>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参加采购活动前</w:t>
      </w:r>
      <w:r>
        <w:rPr>
          <w:rFonts w:asciiTheme="minorEastAsia" w:eastAsiaTheme="minorEastAsia" w:hAnsiTheme="minorEastAsia" w:hint="eastAsia"/>
          <w:sz w:val="24"/>
        </w:rPr>
        <w:t>3</w:t>
      </w:r>
      <w:r>
        <w:rPr>
          <w:rFonts w:asciiTheme="minorEastAsia" w:eastAsiaTheme="minorEastAsia" w:hAnsiTheme="minorEastAsia" w:hint="eastAsia"/>
          <w:sz w:val="24"/>
        </w:rPr>
        <w:t>年内与供应商存在劳动关系；</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参加采购活动前</w:t>
      </w:r>
      <w:r>
        <w:rPr>
          <w:rFonts w:asciiTheme="minorEastAsia" w:eastAsiaTheme="minorEastAsia" w:hAnsiTheme="minorEastAsia" w:hint="eastAsia"/>
          <w:sz w:val="24"/>
        </w:rPr>
        <w:t>3</w:t>
      </w:r>
      <w:r>
        <w:rPr>
          <w:rFonts w:asciiTheme="minorEastAsia" w:eastAsiaTheme="minorEastAsia" w:hAnsiTheme="minorEastAsia" w:hint="eastAsia"/>
          <w:sz w:val="24"/>
        </w:rPr>
        <w:t>年内担任供应商的董事、监事；</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参加采购活动前</w:t>
      </w:r>
      <w:r>
        <w:rPr>
          <w:rFonts w:asciiTheme="minorEastAsia" w:eastAsiaTheme="minorEastAsia" w:hAnsiTheme="minorEastAsia" w:hint="eastAsia"/>
          <w:sz w:val="24"/>
        </w:rPr>
        <w:t>3</w:t>
      </w:r>
      <w:r>
        <w:rPr>
          <w:rFonts w:asciiTheme="minorEastAsia" w:eastAsiaTheme="minorEastAsia" w:hAnsiTheme="minorEastAsia" w:hint="eastAsia"/>
          <w:sz w:val="24"/>
        </w:rPr>
        <w:t>年内是供应商的控股股东或者实际控制人；</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与供应商的法定代表人或者负责人有夫妻、直系血亲、三代以内旁系血亲或者近姻亲关系；</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与供应商有其他可能影响政府采购活动公平、公正进行的关系；</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法律法规规定的其他情形。</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审查、评价投标文件是否符合招标文件的商务、技术等实质性要求；</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要求投标人对投标文件有关事项作出澄清或者说明；</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对投标文件进行比较和评价；</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确定中标候选人</w:t>
      </w:r>
      <w:r>
        <w:rPr>
          <w:rFonts w:asciiTheme="minorEastAsia" w:eastAsiaTheme="minorEastAsia" w:hAnsiTheme="minorEastAsia" w:hint="eastAsia"/>
          <w:sz w:val="24"/>
        </w:rPr>
        <w:t>名单，以及根据采购人委托直接确定中标人；</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向采购人、采购组织机构或者有关部门报告评标中发现的违法行为；</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法律法规规定的其他职责。</w:t>
      </w:r>
    </w:p>
    <w:p w:rsidR="00751134" w:rsidRDefault="00310002">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四、投标无效情形</w:t>
      </w:r>
    </w:p>
    <w:p w:rsidR="00751134" w:rsidRDefault="00310002">
      <w:pPr>
        <w:pStyle w:val="a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存在下列情形之一的，投标文件将被视为无效：</w:t>
      </w:r>
    </w:p>
    <w:tbl>
      <w:tblPr>
        <w:tblpPr w:leftFromText="181" w:rightFromText="181" w:bottomFromText="170" w:vertAnchor="text" w:tblpXSpec="center" w:tblpY="1"/>
        <w:tblOverlap w:val="never"/>
        <w:tblW w:w="918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681"/>
        <w:gridCol w:w="8508"/>
      </w:tblGrid>
      <w:tr w:rsidR="00751134">
        <w:trPr>
          <w:trHeight w:val="567"/>
          <w:jc w:val="center"/>
        </w:trPr>
        <w:tc>
          <w:tcPr>
            <w:tcW w:w="681" w:type="dxa"/>
            <w:tcBorders>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508" w:type="dxa"/>
            <w:tcBorders>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b/>
                <w:bCs/>
                <w:color w:val="000000" w:themeColor="text1"/>
                <w:sz w:val="24"/>
              </w:rPr>
            </w:pPr>
            <w:r>
              <w:rPr>
                <w:rFonts w:ascii="宋体" w:hAnsi="宋体" w:cs="宋体" w:hint="eastAsia"/>
                <w:b/>
                <w:color w:val="000000" w:themeColor="text1"/>
                <w:sz w:val="24"/>
              </w:rPr>
              <w:t>投标无效情形</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kern w:val="0"/>
                <w:sz w:val="24"/>
              </w:rPr>
              <w:t>资格证明文件或商务与技术文件中出现投标报价的，或者报价文件中报价的货物跟商务与技术文件中的投标货物出现重大偏差的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2</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不具备招标文件中规定的资格要求或未</w:t>
            </w:r>
            <w:r>
              <w:rPr>
                <w:rFonts w:ascii="宋体" w:hAnsi="宋体" w:cs="宋体" w:hint="eastAsia"/>
                <w:kern w:val="0"/>
                <w:sz w:val="24"/>
              </w:rPr>
              <w:t>按要求提供资格证明文件的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3</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投标文件含有采购人不能接受的附加条件的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4</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kern w:val="0"/>
                <w:sz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5</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报价超过招标文件中规定的预算金额</w:t>
            </w:r>
            <w:r>
              <w:rPr>
                <w:rFonts w:ascii="宋体" w:hAnsi="宋体" w:cs="宋体" w:hint="eastAsia"/>
                <w:sz w:val="24"/>
              </w:rPr>
              <w:t>/</w:t>
            </w:r>
            <w:r>
              <w:rPr>
                <w:rFonts w:ascii="宋体" w:hAnsi="宋体" w:cs="宋体" w:hint="eastAsia"/>
                <w:sz w:val="24"/>
              </w:rPr>
              <w:t>最高限价或未填写投标报价的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6</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kern w:val="0"/>
                <w:sz w:val="24"/>
              </w:rPr>
              <w:t>重要性能指标（标“★”）负偏离</w:t>
            </w:r>
            <w:r>
              <w:rPr>
                <w:rFonts w:ascii="宋体" w:hAnsi="宋体" w:cs="宋体" w:hint="eastAsia"/>
                <w:kern w:val="0"/>
                <w:sz w:val="24"/>
                <w:u w:val="single"/>
              </w:rPr>
              <w:t xml:space="preserve"> </w:t>
            </w:r>
            <w:r>
              <w:rPr>
                <w:rFonts w:ascii="宋体" w:hAnsi="宋体" w:cs="宋体" w:hint="eastAsia"/>
                <w:kern w:val="0"/>
                <w:sz w:val="24"/>
                <w:highlight w:val="green"/>
                <w:u w:val="single"/>
              </w:rPr>
              <w:t>5</w:t>
            </w:r>
            <w:r>
              <w:rPr>
                <w:rFonts w:ascii="宋体" w:hAnsi="宋体" w:cs="宋体"/>
                <w:kern w:val="0"/>
                <w:sz w:val="24"/>
                <w:u w:val="single"/>
              </w:rPr>
              <w:t xml:space="preserve"> </w:t>
            </w:r>
            <w:r>
              <w:rPr>
                <w:rFonts w:ascii="宋体" w:hAnsi="宋体" w:cs="宋体" w:hint="eastAsia"/>
                <w:kern w:val="0"/>
                <w:sz w:val="24"/>
              </w:rPr>
              <w:t>项（含）以上的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7</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kern w:val="0"/>
                <w:sz w:val="24"/>
              </w:rPr>
              <w:t>投标参数未如实填写，完全复制粘贴招标参数的</w:t>
            </w:r>
          </w:p>
        </w:tc>
      </w:tr>
      <w:tr w:rsidR="00751134">
        <w:trPr>
          <w:trHeight w:val="419"/>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8</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kern w:val="0"/>
                <w:sz w:val="24"/>
              </w:rPr>
              <w:t>投标文件存在虚假材料的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9</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tabs>
                <w:tab w:val="left" w:pos="1898"/>
              </w:tabs>
              <w:autoSpaceDE w:val="0"/>
              <w:autoSpaceDN w:val="0"/>
              <w:adjustRightInd w:val="0"/>
              <w:snapToGrid w:val="0"/>
              <w:ind w:firstLineChars="200" w:firstLine="480"/>
              <w:rPr>
                <w:rFonts w:ascii="宋体" w:hAnsi="宋体" w:cs="宋体"/>
                <w:kern w:val="0"/>
                <w:sz w:val="24"/>
              </w:rPr>
            </w:pPr>
            <w:r>
              <w:rPr>
                <w:rFonts w:ascii="宋体" w:hAnsi="宋体" w:cs="宋体" w:hint="eastAsia"/>
                <w:kern w:val="0"/>
                <w:sz w:val="24"/>
              </w:rPr>
              <w:t>有中华人民共和国财政部令第</w:t>
            </w:r>
            <w:r>
              <w:rPr>
                <w:rFonts w:ascii="宋体" w:hAnsi="宋体" w:cs="宋体" w:hint="eastAsia"/>
                <w:kern w:val="0"/>
                <w:sz w:val="24"/>
              </w:rPr>
              <w:t>87</w:t>
            </w:r>
            <w:r>
              <w:rPr>
                <w:rFonts w:ascii="宋体" w:hAnsi="宋体" w:cs="宋体" w:hint="eastAsia"/>
                <w:kern w:val="0"/>
                <w:sz w:val="24"/>
              </w:rPr>
              <w:t>号《政府采购货物和服务招标投标管理办法》第三十七条情形之一的，视为投标人串通投标，其投标无效，并移送采购监管部门：</w:t>
            </w:r>
          </w:p>
          <w:p w:rsidR="00751134" w:rsidRDefault="00310002">
            <w:pPr>
              <w:tabs>
                <w:tab w:val="left" w:pos="1898"/>
              </w:tabs>
              <w:autoSpaceDE w:val="0"/>
              <w:autoSpaceDN w:val="0"/>
              <w:adjustRightInd w:val="0"/>
              <w:snapToGrid w:val="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）不同投标人的投标文件由同一单位或者个人编制；</w:t>
            </w:r>
          </w:p>
          <w:p w:rsidR="00751134" w:rsidRDefault="00310002">
            <w:pPr>
              <w:pStyle w:val="af"/>
              <w:spacing w:before="0" w:beforeAutospacing="0" w:after="0" w:afterAutospacing="0"/>
              <w:jc w:val="both"/>
              <w:rPr>
                <w:rFonts w:cs="宋体" w:hint="default"/>
              </w:rPr>
            </w:pPr>
            <w:r>
              <w:rPr>
                <w:rFonts w:cs="宋体"/>
              </w:rPr>
              <w:t>（</w:t>
            </w:r>
            <w:r>
              <w:rPr>
                <w:rFonts w:cs="宋体"/>
              </w:rPr>
              <w:t>2</w:t>
            </w:r>
            <w:r>
              <w:rPr>
                <w:rFonts w:cs="宋体"/>
              </w:rPr>
              <w:t>）不同投标人委托同一单位或者个人办理投标事宜；</w:t>
            </w:r>
          </w:p>
          <w:p w:rsidR="00751134" w:rsidRDefault="00310002">
            <w:pPr>
              <w:pStyle w:val="af"/>
              <w:spacing w:before="0" w:beforeAutospacing="0" w:after="0" w:afterAutospacing="0"/>
              <w:jc w:val="both"/>
              <w:rPr>
                <w:rFonts w:cs="宋体" w:hint="default"/>
              </w:rPr>
            </w:pPr>
            <w:r>
              <w:rPr>
                <w:rFonts w:cs="宋体"/>
              </w:rPr>
              <w:t>（</w:t>
            </w:r>
            <w:r>
              <w:rPr>
                <w:rFonts w:cs="宋体"/>
              </w:rPr>
              <w:t>3</w:t>
            </w:r>
            <w:r>
              <w:rPr>
                <w:rFonts w:cs="宋体"/>
              </w:rPr>
              <w:t>）不同投标人的投标文件载明的项目管理成员或者联系人员为同一人；</w:t>
            </w:r>
          </w:p>
          <w:p w:rsidR="00751134" w:rsidRDefault="00310002">
            <w:pPr>
              <w:pStyle w:val="af"/>
              <w:spacing w:before="0" w:beforeAutospacing="0" w:after="0" w:afterAutospacing="0"/>
              <w:jc w:val="both"/>
              <w:rPr>
                <w:rFonts w:cs="宋体" w:hint="default"/>
              </w:rPr>
            </w:pPr>
            <w:r>
              <w:rPr>
                <w:rFonts w:cs="宋体"/>
              </w:rPr>
              <w:t>（</w:t>
            </w:r>
            <w:r>
              <w:rPr>
                <w:rFonts w:cs="宋体"/>
              </w:rPr>
              <w:t>4</w:t>
            </w:r>
            <w:r>
              <w:rPr>
                <w:rFonts w:cs="宋体"/>
              </w:rPr>
              <w:t>）不同投标人的投标文件异常一致或者投标报价呈规律性差异；</w:t>
            </w:r>
          </w:p>
          <w:p w:rsidR="00751134" w:rsidRDefault="00310002">
            <w:pPr>
              <w:pStyle w:val="af"/>
              <w:spacing w:before="0" w:beforeAutospacing="0" w:after="0" w:afterAutospacing="0"/>
              <w:jc w:val="both"/>
              <w:rPr>
                <w:rFonts w:cs="宋体" w:hint="default"/>
              </w:rPr>
            </w:pPr>
            <w:r>
              <w:rPr>
                <w:rFonts w:cs="宋体"/>
              </w:rPr>
              <w:t>（</w:t>
            </w:r>
            <w:r>
              <w:rPr>
                <w:rFonts w:cs="宋体"/>
              </w:rPr>
              <w:t>5</w:t>
            </w:r>
            <w:r>
              <w:rPr>
                <w:rFonts w:cs="宋体"/>
              </w:rPr>
              <w:t>）不同投标人的投标文件相互混装。</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10</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sz w:val="24"/>
              </w:rPr>
              <w:t>实质性条款（招标文件中打“▲”内容）不响应的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11</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kern w:val="0"/>
                <w:sz w:val="24"/>
              </w:rPr>
              <w:t>投标文件有效期不足的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12</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kern w:val="0"/>
                <w:sz w:val="24"/>
              </w:rPr>
              <w:t>逾期或未按要求提交投标文件的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13</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kern w:val="0"/>
                <w:sz w:val="24"/>
              </w:rPr>
            </w:pPr>
            <w:r>
              <w:rPr>
                <w:rFonts w:ascii="宋体" w:hAnsi="宋体" w:cs="宋体" w:hint="eastAsia"/>
                <w:kern w:val="0"/>
                <w:sz w:val="24"/>
              </w:rPr>
              <w:t>未按照要求加盖公章的</w:t>
            </w:r>
          </w:p>
        </w:tc>
      </w:tr>
      <w:tr w:rsidR="00751134">
        <w:trPr>
          <w:trHeight w:val="510"/>
          <w:jc w:val="center"/>
        </w:trPr>
        <w:tc>
          <w:tcPr>
            <w:tcW w:w="681" w:type="dxa"/>
            <w:tcBorders>
              <w:top w:val="single" w:sz="4" w:space="0" w:color="auto"/>
              <w:bottom w:val="single" w:sz="4" w:space="0" w:color="auto"/>
              <w:right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center"/>
              <w:rPr>
                <w:rFonts w:ascii="宋体" w:hAnsi="宋体" w:cs="宋体"/>
                <w:color w:val="000000" w:themeColor="text1"/>
                <w:sz w:val="24"/>
              </w:rPr>
            </w:pPr>
            <w:r>
              <w:rPr>
                <w:rFonts w:ascii="宋体" w:hAnsi="宋体" w:cs="宋体" w:hint="eastAsia"/>
                <w:color w:val="000000" w:themeColor="text1"/>
                <w:sz w:val="24"/>
              </w:rPr>
              <w:t>14</w:t>
            </w:r>
          </w:p>
        </w:tc>
        <w:tc>
          <w:tcPr>
            <w:tcW w:w="8508" w:type="dxa"/>
            <w:tcBorders>
              <w:top w:val="single" w:sz="4" w:space="0" w:color="auto"/>
              <w:left w:val="single" w:sz="4" w:space="0" w:color="auto"/>
              <w:bottom w:val="single" w:sz="4" w:space="0" w:color="auto"/>
              <w:tl2br w:val="nil"/>
              <w:tr2bl w:val="nil"/>
            </w:tcBorders>
            <w:shd w:val="clear" w:color="auto" w:fill="auto"/>
            <w:tcMar>
              <w:top w:w="57" w:type="dxa"/>
              <w:left w:w="108" w:type="dxa"/>
              <w:bottom w:w="0" w:type="dxa"/>
              <w:right w:w="108" w:type="dxa"/>
            </w:tcMar>
            <w:vAlign w:val="center"/>
          </w:tcPr>
          <w:p w:rsidR="00751134" w:rsidRDefault="00310002">
            <w:pPr>
              <w:jc w:val="left"/>
              <w:rPr>
                <w:rFonts w:ascii="宋体" w:hAnsi="宋体" w:cs="宋体"/>
                <w:sz w:val="24"/>
              </w:rPr>
            </w:pPr>
            <w:r>
              <w:rPr>
                <w:rFonts w:ascii="宋体" w:hAnsi="宋体" w:cs="宋体" w:hint="eastAsia"/>
                <w:kern w:val="0"/>
                <w:sz w:val="24"/>
              </w:rPr>
              <w:t>其他</w:t>
            </w:r>
            <w:r>
              <w:rPr>
                <w:rFonts w:ascii="宋体" w:hAnsi="宋体" w:cs="宋体" w:hint="eastAsia"/>
                <w:sz w:val="24"/>
              </w:rPr>
              <w:t>不符合法律法规相关规定的</w:t>
            </w:r>
          </w:p>
        </w:tc>
      </w:tr>
    </w:tbl>
    <w:p w:rsidR="00751134" w:rsidRDefault="00751134"/>
    <w:p w:rsidR="00751134" w:rsidRDefault="00310002">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rsidR="00751134" w:rsidRDefault="00310002">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751134" w:rsidRDefault="00310002">
      <w:pPr>
        <w:pStyle w:val="af"/>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lastRenderedPageBreak/>
        <w:t>（二）</w:t>
      </w:r>
      <w:r>
        <w:rPr>
          <w:rFonts w:cs="宋体"/>
        </w:rPr>
        <w:t>评标委员会发现招标文件存在歧义、重大缺陷导致评标工作无法进行，或者招标文件内容违反国家有关强制性规定的；</w:t>
      </w:r>
    </w:p>
    <w:p w:rsidR="00751134" w:rsidRDefault="00310002">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751134" w:rsidRDefault="00310002">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751134" w:rsidRDefault="00310002">
      <w:pPr>
        <w:pStyle w:val="aa"/>
        <w:snapToGrid w:val="0"/>
        <w:spacing w:line="360" w:lineRule="auto"/>
        <w:ind w:firstLineChars="200" w:firstLine="482"/>
        <w:rPr>
          <w:rFonts w:hAnsi="宋体" w:cs="宋体"/>
          <w:b/>
          <w:sz w:val="24"/>
        </w:rPr>
      </w:pPr>
      <w:r>
        <w:rPr>
          <w:rFonts w:hAnsi="宋体" w:cs="宋体" w:hint="eastAsia"/>
          <w:b/>
          <w:sz w:val="24"/>
        </w:rPr>
        <w:t>六、评标过程的监控</w:t>
      </w:r>
    </w:p>
    <w:p w:rsidR="00751134" w:rsidRDefault="00310002">
      <w:pPr>
        <w:pStyle w:val="af"/>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751134" w:rsidRDefault="00310002">
      <w:pPr>
        <w:pStyle w:val="aa"/>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751134" w:rsidRDefault="00310002">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751134" w:rsidRDefault="00310002">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ascii="宋体" w:hint="eastAsia"/>
          <w:sz w:val="24"/>
        </w:rPr>
        <w:t>中</w:t>
      </w:r>
      <w:r>
        <w:rPr>
          <w:rFonts w:ascii="宋体" w:hint="eastAsia"/>
          <w:sz w:val="24"/>
          <w:lang w:val="zh-CN"/>
        </w:rPr>
        <w:t>小企业声明函》（</w:t>
      </w:r>
      <w:r>
        <w:rPr>
          <w:rFonts w:ascii="宋体" w:hint="eastAsia"/>
          <w:sz w:val="24"/>
        </w:rPr>
        <w:t>见附件</w:t>
      </w:r>
      <w:r>
        <w:rPr>
          <w:rFonts w:ascii="宋体" w:hint="eastAsia"/>
          <w:sz w:val="24"/>
        </w:rPr>
        <w:t>18</w:t>
      </w:r>
      <w:r>
        <w:rPr>
          <w:rFonts w:ascii="宋体" w:hint="eastAsia"/>
          <w:sz w:val="24"/>
        </w:rPr>
        <w:t>，</w:t>
      </w:r>
      <w:r>
        <w:rPr>
          <w:rFonts w:ascii="宋体" w:hAnsi="宋体" w:cs="宋体" w:hint="eastAsia"/>
          <w:sz w:val="24"/>
        </w:rPr>
        <w:t>须完整填写标的名称、所属行业、企业名</w:t>
      </w:r>
      <w:r>
        <w:rPr>
          <w:rFonts w:ascii="宋体" w:hAnsi="宋体" w:cs="宋体" w:hint="eastAsia"/>
          <w:sz w:val="24"/>
        </w:rPr>
        <w:t>称、从业人员、营业收入、资产总额并加盖投标人公章</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小微企业优惠政策。</w:t>
      </w:r>
    </w:p>
    <w:p w:rsidR="00751134" w:rsidRDefault="00310002">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751134" w:rsidRDefault="00310002">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hint="eastAsia"/>
          <w:sz w:val="24"/>
        </w:rPr>
        <w:t>18</w:t>
      </w:r>
      <w:r>
        <w:rPr>
          <w:rFonts w:ascii="宋体" w:hint="eastAsia"/>
          <w:sz w:val="24"/>
          <w:lang w:val="zh-CN"/>
        </w:rPr>
        <w:t>），视同小型、微型企业，享受小微企业政府采购优惠政策。</w:t>
      </w:r>
    </w:p>
    <w:p w:rsidR="00751134" w:rsidRDefault="00310002">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751134" w:rsidRDefault="00310002">
      <w:pPr>
        <w:autoSpaceDE w:val="0"/>
        <w:autoSpaceDN w:val="0"/>
        <w:adjustRightInd w:val="0"/>
        <w:spacing w:line="360" w:lineRule="auto"/>
        <w:ind w:firstLineChars="200" w:firstLine="480"/>
        <w:rPr>
          <w:rFonts w:ascii="宋体"/>
          <w:sz w:val="24"/>
          <w:lang w:val="zh-CN"/>
        </w:rPr>
      </w:pPr>
      <w:r>
        <w:rPr>
          <w:rFonts w:ascii="宋体" w:hint="eastAsia"/>
          <w:color w:val="000000"/>
          <w:sz w:val="24"/>
        </w:rPr>
        <w:t xml:space="preserve">  </w:t>
      </w:r>
      <w:r>
        <w:rPr>
          <w:rFonts w:ascii="宋体" w:hint="eastAsia"/>
          <w:color w:val="000000"/>
          <w:sz w:val="24"/>
          <w:lang w:val="zh-CN"/>
        </w:rPr>
        <w:t>预留份额项目中的非预留部</w:t>
      </w:r>
      <w:r>
        <w:rPr>
          <w:rFonts w:ascii="宋体" w:hint="eastAsia"/>
          <w:color w:val="000000"/>
          <w:sz w:val="24"/>
          <w:lang w:val="zh-CN"/>
        </w:rPr>
        <w:t>分：</w:t>
      </w:r>
      <w:r>
        <w:rPr>
          <w:rFonts w:ascii="宋体" w:hint="eastAsia"/>
          <w:color w:val="000000"/>
          <w:sz w:val="24"/>
        </w:rPr>
        <w:t>对</w:t>
      </w:r>
      <w:r>
        <w:rPr>
          <w:rFonts w:ascii="宋体" w:hint="eastAsia"/>
          <w:color w:val="000000"/>
          <w:sz w:val="24"/>
          <w:lang w:val="zh-CN"/>
        </w:rPr>
        <w:t>小微企业</w:t>
      </w:r>
      <w:r>
        <w:rPr>
          <w:rFonts w:ascii="宋体" w:hint="eastAsia"/>
          <w:color w:val="000000"/>
          <w:sz w:val="24"/>
        </w:rPr>
        <w:t>报价</w:t>
      </w:r>
      <w:r>
        <w:rPr>
          <w:rFonts w:ascii="宋体" w:hint="eastAsia"/>
          <w:color w:val="000000"/>
          <w:sz w:val="24"/>
          <w:lang w:val="zh-CN"/>
        </w:rPr>
        <w:t>给予</w:t>
      </w:r>
      <w:r>
        <w:rPr>
          <w:rFonts w:ascii="宋体" w:hint="eastAsia"/>
          <w:color w:val="000000"/>
          <w:sz w:val="24"/>
        </w:rPr>
        <w:t>10</w:t>
      </w:r>
      <w:r>
        <w:rPr>
          <w:rFonts w:ascii="宋体" w:hint="eastAsia"/>
          <w:color w:val="000000"/>
          <w:sz w:val="24"/>
          <w:lang w:val="zh-CN"/>
        </w:rPr>
        <w:t>%-</w:t>
      </w:r>
      <w:r>
        <w:rPr>
          <w:rFonts w:ascii="宋体" w:hint="eastAsia"/>
          <w:color w:val="000000"/>
          <w:sz w:val="24"/>
        </w:rPr>
        <w:t>20</w:t>
      </w:r>
      <w:r>
        <w:rPr>
          <w:rFonts w:ascii="宋体" w:hint="eastAsia"/>
          <w:color w:val="000000"/>
          <w:sz w:val="24"/>
          <w:lang w:val="zh-CN"/>
        </w:rPr>
        <w:t>%</w:t>
      </w:r>
      <w:r>
        <w:rPr>
          <w:rFonts w:ascii="宋体" w:hint="eastAsia"/>
          <w:color w:val="000000"/>
          <w:sz w:val="24"/>
          <w:lang w:val="zh-CN"/>
        </w:rPr>
        <w:t>的扣除，用扣除后的价格计算评标基准价和投标报价。联合体各方均为小微企业的，联合体视同为小微企业，</w:t>
      </w:r>
      <w:r>
        <w:rPr>
          <w:rFonts w:ascii="宋体" w:hint="eastAsia"/>
          <w:color w:val="000000"/>
          <w:sz w:val="24"/>
        </w:rPr>
        <w:t>对报价</w:t>
      </w:r>
      <w:r>
        <w:rPr>
          <w:rFonts w:ascii="宋体" w:hint="eastAsia"/>
          <w:color w:val="000000"/>
          <w:sz w:val="24"/>
          <w:lang w:val="zh-CN"/>
        </w:rPr>
        <w:t>给予</w:t>
      </w:r>
      <w:r>
        <w:rPr>
          <w:rFonts w:ascii="宋体" w:hint="eastAsia"/>
          <w:color w:val="000000"/>
          <w:sz w:val="24"/>
        </w:rPr>
        <w:t>10</w:t>
      </w:r>
      <w:r>
        <w:rPr>
          <w:rFonts w:ascii="宋体" w:hint="eastAsia"/>
          <w:color w:val="000000"/>
          <w:sz w:val="24"/>
          <w:lang w:val="zh-CN"/>
        </w:rPr>
        <w:t>%-</w:t>
      </w:r>
      <w:r>
        <w:rPr>
          <w:rFonts w:ascii="宋体" w:hint="eastAsia"/>
          <w:color w:val="000000"/>
          <w:sz w:val="24"/>
        </w:rPr>
        <w:t>20</w:t>
      </w:r>
      <w:r>
        <w:rPr>
          <w:rFonts w:ascii="宋体" w:hint="eastAsia"/>
          <w:color w:val="000000"/>
          <w:sz w:val="24"/>
          <w:lang w:val="zh-CN"/>
        </w:rPr>
        <w:t>%</w:t>
      </w:r>
      <w:r>
        <w:rPr>
          <w:rFonts w:ascii="宋体" w:hint="eastAsia"/>
          <w:color w:val="000000"/>
          <w:sz w:val="24"/>
          <w:lang w:val="zh-CN"/>
        </w:rPr>
        <w:t>的扣除；联合协议或者分包意向协议约定小微企业的合同份额占到合同总金额</w:t>
      </w:r>
      <w:r>
        <w:rPr>
          <w:rFonts w:ascii="宋体" w:hint="eastAsia"/>
          <w:color w:val="000000"/>
          <w:sz w:val="24"/>
          <w:lang w:val="zh-CN"/>
        </w:rPr>
        <w:t>30%</w:t>
      </w:r>
      <w:r>
        <w:rPr>
          <w:rFonts w:ascii="宋体" w:hint="eastAsia"/>
          <w:color w:val="000000"/>
          <w:sz w:val="24"/>
          <w:lang w:val="zh-CN"/>
        </w:rPr>
        <w:t>以上的，</w:t>
      </w:r>
      <w:r>
        <w:rPr>
          <w:rFonts w:ascii="宋体" w:hint="eastAsia"/>
          <w:color w:val="000000"/>
          <w:sz w:val="24"/>
        </w:rPr>
        <w:t>对报价</w:t>
      </w:r>
      <w:r>
        <w:rPr>
          <w:rFonts w:ascii="宋体" w:hint="eastAsia"/>
          <w:color w:val="000000"/>
          <w:sz w:val="24"/>
          <w:lang w:val="zh-CN"/>
        </w:rPr>
        <w:t>给予</w:t>
      </w:r>
      <w:r>
        <w:rPr>
          <w:rFonts w:ascii="宋体" w:hint="eastAsia"/>
          <w:color w:val="000000"/>
          <w:sz w:val="24"/>
        </w:rPr>
        <w:t>4</w:t>
      </w:r>
      <w:r>
        <w:rPr>
          <w:rFonts w:ascii="宋体" w:hint="eastAsia"/>
          <w:color w:val="000000"/>
          <w:sz w:val="24"/>
          <w:lang w:val="zh-CN"/>
        </w:rPr>
        <w:t>%</w:t>
      </w:r>
      <w:r>
        <w:rPr>
          <w:rFonts w:ascii="宋体" w:hint="eastAsia"/>
          <w:color w:val="000000"/>
          <w:sz w:val="24"/>
        </w:rPr>
        <w:t>-6%</w:t>
      </w:r>
      <w:r>
        <w:rPr>
          <w:rFonts w:ascii="宋体" w:hint="eastAsia"/>
          <w:color w:val="000000"/>
          <w:sz w:val="24"/>
          <w:lang w:val="zh-CN"/>
        </w:rPr>
        <w:t>的价格扣除，用扣除后的价格计算评标基准价和响应报价</w:t>
      </w:r>
      <w:r>
        <w:rPr>
          <w:rFonts w:ascii="宋体" w:hint="eastAsia"/>
          <w:sz w:val="24"/>
          <w:lang w:val="zh-CN"/>
        </w:rPr>
        <w:t>。同一投标人（包括联合体），小微企业、监狱企业、残疾人福利性单位价格扣除优惠只享受一次，不得重复享受。</w:t>
      </w:r>
    </w:p>
    <w:p w:rsidR="00751134" w:rsidRDefault="00310002">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751134" w:rsidRDefault="00310002">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751134" w:rsidRDefault="00310002">
      <w:pPr>
        <w:snapToGrid w:val="0"/>
        <w:spacing w:line="360" w:lineRule="auto"/>
        <w:ind w:firstLineChars="200" w:firstLine="480"/>
        <w:rPr>
          <w:rFonts w:asciiTheme="minorEastAsia" w:eastAsiaTheme="minorEastAsia" w:hAnsiTheme="minorEastAsia"/>
          <w:b/>
          <w:bCs/>
          <w:sz w:val="24"/>
        </w:rPr>
      </w:pPr>
      <w:r>
        <w:rPr>
          <w:rFonts w:ascii="宋体" w:hAnsi="宋体" w:cs="宋体" w:hint="eastAsia"/>
          <w:sz w:val="24"/>
        </w:rPr>
        <w:lastRenderedPageBreak/>
        <w:t>投标文件开启后</w:t>
      </w:r>
      <w:r>
        <w:rPr>
          <w:rFonts w:asciiTheme="minorEastAsia" w:eastAsiaTheme="minorEastAsia" w:hAnsiTheme="minorEastAsia"/>
          <w:sz w:val="24"/>
        </w:rPr>
        <w:t>，采购人或采购组织机构</w:t>
      </w:r>
      <w:r>
        <w:rPr>
          <w:rFonts w:asciiTheme="minorEastAsia" w:eastAsiaTheme="minorEastAsia" w:hAnsiTheme="minorEastAsia" w:hint="eastAsia"/>
          <w:sz w:val="24"/>
        </w:rPr>
        <w:t>将根据</w:t>
      </w:r>
      <w:r>
        <w:rPr>
          <w:rFonts w:asciiTheme="minorEastAsia" w:eastAsiaTheme="minorEastAsia" w:hAnsiTheme="minorEastAsia" w:hint="eastAsia"/>
          <w:sz w:val="24"/>
          <w:u w:val="single"/>
        </w:rPr>
        <w:t>“第二章</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投标人须知”</w:t>
      </w:r>
      <w:r>
        <w:rPr>
          <w:rFonts w:asciiTheme="minorEastAsia" w:eastAsiaTheme="minorEastAsia" w:hAnsiTheme="minorEastAsia" w:hint="eastAsia"/>
          <w:sz w:val="24"/>
          <w:u w:val="single"/>
        </w:rPr>
        <w:t>4.1.1</w:t>
      </w:r>
      <w:r>
        <w:rPr>
          <w:rFonts w:asciiTheme="minorEastAsia" w:eastAsiaTheme="minorEastAsia" w:hAnsiTheme="minorEastAsia" w:hint="eastAsia"/>
          <w:sz w:val="24"/>
          <w:u w:val="single"/>
        </w:rPr>
        <w:t>中的</w:t>
      </w:r>
      <w:r>
        <w:rPr>
          <w:rFonts w:asciiTheme="minorEastAsia" w:eastAsiaTheme="minorEastAsia" w:hAnsiTheme="minorEastAsia" w:hint="eastAsia"/>
          <w:b/>
          <w:color w:val="000000" w:themeColor="text1"/>
          <w:sz w:val="24"/>
          <w:u w:val="single"/>
        </w:rPr>
        <w:t>资格证明</w:t>
      </w:r>
      <w:r>
        <w:rPr>
          <w:rFonts w:asciiTheme="minorEastAsia" w:eastAsiaTheme="minorEastAsia" w:hAnsiTheme="minorEastAsia"/>
          <w:b/>
          <w:color w:val="000000" w:themeColor="text1"/>
          <w:sz w:val="24"/>
          <w:u w:val="single"/>
        </w:rPr>
        <w:t>文件</w:t>
      </w:r>
      <w:r>
        <w:rPr>
          <w:rFonts w:ascii="宋体" w:hAnsi="宋体" w:hint="eastAsia"/>
          <w:b/>
          <w:color w:val="000000" w:themeColor="text1"/>
          <w:sz w:val="24"/>
          <w:u w:val="single"/>
        </w:rPr>
        <w:t>的组成</w:t>
      </w:r>
      <w:r>
        <w:rPr>
          <w:rFonts w:ascii="宋体" w:hAnsi="宋体" w:cs="宋体" w:hint="eastAsia"/>
          <w:b/>
          <w:bCs/>
          <w:color w:val="000000" w:themeColor="text1"/>
          <w:sz w:val="24"/>
          <w:u w:val="single"/>
        </w:rPr>
        <w:t>要求</w:t>
      </w:r>
      <w:r>
        <w:rPr>
          <w:rFonts w:asciiTheme="minorEastAsia" w:eastAsiaTheme="minorEastAsia" w:hAnsiTheme="minorEastAsia"/>
          <w:sz w:val="24"/>
        </w:rPr>
        <w:t>依法对投标人的资格进行审查</w:t>
      </w:r>
      <w:r>
        <w:rPr>
          <w:rFonts w:asciiTheme="minorEastAsia" w:eastAsiaTheme="minorEastAsia" w:hAnsiTheme="minorEastAsia" w:hint="eastAsia"/>
          <w:sz w:val="24"/>
        </w:rPr>
        <w:t>，</w:t>
      </w:r>
      <w:r>
        <w:rPr>
          <w:rFonts w:asciiTheme="minorEastAsia" w:eastAsiaTheme="minorEastAsia" w:hAnsiTheme="minorEastAsia"/>
          <w:sz w:val="24"/>
        </w:rPr>
        <w:t>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在政采云平台公布</w:t>
      </w:r>
      <w:r>
        <w:rPr>
          <w:rFonts w:asciiTheme="minorEastAsia" w:eastAsiaTheme="minorEastAsia" w:hAnsiTheme="minorEastAsia"/>
          <w:sz w:val="24"/>
        </w:rPr>
        <w:t>无效投标的投标人名单、投标无效的原因。</w:t>
      </w:r>
    </w:p>
    <w:p w:rsidR="00751134" w:rsidRDefault="00310002">
      <w:pPr>
        <w:pStyle w:val="a7"/>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751134" w:rsidRDefault="00310002">
      <w:pPr>
        <w:pStyle w:val="a7"/>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w:t>
      </w:r>
      <w:r>
        <w:rPr>
          <w:rFonts w:asciiTheme="minorEastAsia" w:eastAsiaTheme="minorEastAsia" w:hAnsiTheme="minorEastAsia" w:hint="eastAsia"/>
          <w:sz w:val="24"/>
        </w:rPr>
        <w:t>将对照</w:t>
      </w:r>
      <w:r>
        <w:rPr>
          <w:rFonts w:asciiTheme="minorEastAsia" w:eastAsiaTheme="minorEastAsia" w:hAnsiTheme="minorEastAsia" w:hint="eastAsia"/>
          <w:sz w:val="24"/>
          <w:u w:val="single"/>
        </w:rPr>
        <w:t>本章中的</w:t>
      </w:r>
      <w:r>
        <w:rPr>
          <w:rFonts w:asciiTheme="minorEastAsia" w:eastAsiaTheme="minorEastAsia" w:hAnsiTheme="minorEastAsia" w:hint="eastAsia"/>
          <w:b/>
          <w:bCs/>
          <w:sz w:val="24"/>
          <w:u w:val="single"/>
        </w:rPr>
        <w:t>四、投标无效情形</w:t>
      </w:r>
      <w:r>
        <w:rPr>
          <w:rFonts w:asciiTheme="minorEastAsia" w:eastAsiaTheme="minorEastAsia" w:hAnsiTheme="minorEastAsia"/>
          <w:sz w:val="24"/>
        </w:rPr>
        <w:t>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在政采云平台公布无效投标的投标人名单、投标无效的原因</w:t>
      </w:r>
      <w:r>
        <w:rPr>
          <w:rFonts w:asciiTheme="minorEastAsia" w:eastAsiaTheme="minorEastAsia" w:hAnsiTheme="minorEastAsia" w:hint="eastAsia"/>
          <w:sz w:val="24"/>
        </w:rPr>
        <w:t>。</w:t>
      </w:r>
    </w:p>
    <w:p w:rsidR="00751134" w:rsidRDefault="00310002">
      <w:pPr>
        <w:pStyle w:val="af"/>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751134" w:rsidRDefault="00310002">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hint="eastAsia"/>
          <w:b/>
          <w:sz w:val="24"/>
        </w:rPr>
        <w:t>评分标准</w:t>
      </w:r>
    </w:p>
    <w:p w:rsidR="00751134" w:rsidRDefault="00310002">
      <w:pPr>
        <w:autoSpaceDE w:val="0"/>
        <w:autoSpaceDN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标项</w:t>
      </w:r>
      <w:r>
        <w:rPr>
          <w:rFonts w:asciiTheme="minorEastAsia" w:eastAsiaTheme="minorEastAsia" w:hAnsiTheme="minorEastAsia" w:hint="eastAsia"/>
          <w:kern w:val="0"/>
          <w:sz w:val="24"/>
          <w:u w:val="single"/>
        </w:rPr>
        <w:t xml:space="preserve"> </w:t>
      </w:r>
      <w:r>
        <w:rPr>
          <w:rFonts w:ascii="宋体" w:hAnsi="宋体" w:cs="宋体" w:hint="eastAsia"/>
          <w:sz w:val="24"/>
          <w:u w:val="single"/>
        </w:rPr>
        <w:t xml:space="preserve">1 </w:t>
      </w:r>
      <w:r>
        <w:rPr>
          <w:rFonts w:asciiTheme="minorEastAsia" w:eastAsiaTheme="minorEastAsia" w:hAnsiTheme="minorEastAsia" w:hint="eastAsia"/>
          <w:kern w:val="0"/>
          <w:sz w:val="24"/>
        </w:rPr>
        <w:t>评标方法为综合评分法，总计</w:t>
      </w:r>
      <w:r>
        <w:rPr>
          <w:rFonts w:asciiTheme="minorEastAsia" w:eastAsiaTheme="minorEastAsia" w:hAnsiTheme="minorEastAsia" w:hint="eastAsia"/>
          <w:kern w:val="0"/>
          <w:sz w:val="24"/>
        </w:rPr>
        <w:t>100</w:t>
      </w:r>
      <w:r>
        <w:rPr>
          <w:rFonts w:asciiTheme="minorEastAsia" w:eastAsiaTheme="minorEastAsia" w:hAnsiTheme="minorEastAsia" w:hint="eastAsia"/>
          <w:kern w:val="0"/>
          <w:sz w:val="24"/>
        </w:rPr>
        <w:t>分，评标按以下标准及要求进行：</w:t>
      </w:r>
    </w:p>
    <w:tbl>
      <w:tblPr>
        <w:tblW w:w="9897" w:type="dxa"/>
        <w:jc w:val="center"/>
        <w:tblLayout w:type="fixed"/>
        <w:tblLook w:val="04A0" w:firstRow="1" w:lastRow="0" w:firstColumn="1" w:lastColumn="0" w:noHBand="0" w:noVBand="1"/>
      </w:tblPr>
      <w:tblGrid>
        <w:gridCol w:w="742"/>
        <w:gridCol w:w="1337"/>
        <w:gridCol w:w="675"/>
        <w:gridCol w:w="7143"/>
      </w:tblGrid>
      <w:tr w:rsidR="00751134">
        <w:trPr>
          <w:trHeight w:val="814"/>
          <w:jc w:val="center"/>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sz w:val="24"/>
              </w:rPr>
            </w:pPr>
            <w:bookmarkStart w:id="40" w:name="_Hlk36048660"/>
            <w:r>
              <w:rPr>
                <w:rFonts w:ascii="宋体" w:hAnsi="宋体" w:cs="宋体" w:hint="eastAsia"/>
                <w:b/>
                <w:sz w:val="24"/>
              </w:rPr>
              <w:t>序号</w:t>
            </w:r>
          </w:p>
        </w:tc>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sz w:val="24"/>
              </w:rPr>
            </w:pPr>
            <w:r>
              <w:rPr>
                <w:rFonts w:ascii="宋体" w:hAnsi="宋体" w:cs="宋体" w:hint="eastAsia"/>
                <w:b/>
                <w:sz w:val="24"/>
              </w:rPr>
              <w:t>评分内容</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sz w:val="24"/>
              </w:rPr>
            </w:pPr>
            <w:r>
              <w:rPr>
                <w:rFonts w:ascii="宋体" w:hAnsi="宋体" w:cs="宋体" w:hint="eastAsia"/>
                <w:b/>
                <w:sz w:val="24"/>
              </w:rPr>
              <w:t>分值</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sz w:val="24"/>
              </w:rPr>
            </w:pPr>
            <w:r>
              <w:rPr>
                <w:rFonts w:ascii="宋体" w:hAnsi="宋体" w:cs="宋体" w:hint="eastAsia"/>
                <w:b/>
                <w:sz w:val="24"/>
              </w:rPr>
              <w:t>评分细则</w:t>
            </w:r>
          </w:p>
        </w:tc>
      </w:tr>
      <w:tr w:rsidR="00751134">
        <w:trPr>
          <w:trHeight w:val="780"/>
          <w:jc w:val="center"/>
        </w:trPr>
        <w:tc>
          <w:tcPr>
            <w:tcW w:w="742" w:type="dxa"/>
            <w:vMerge w:val="restart"/>
            <w:tcBorders>
              <w:top w:val="single" w:sz="4" w:space="0" w:color="auto"/>
              <w:left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1</w:t>
            </w:r>
          </w:p>
        </w:tc>
        <w:tc>
          <w:tcPr>
            <w:tcW w:w="1337" w:type="dxa"/>
            <w:vMerge w:val="restart"/>
            <w:tcBorders>
              <w:top w:val="single" w:sz="4" w:space="0" w:color="auto"/>
              <w:left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sz w:val="24"/>
              </w:rPr>
            </w:pPr>
            <w:r>
              <w:rPr>
                <w:rFonts w:ascii="宋体" w:hAnsi="宋体" w:cs="宋体" w:hint="eastAsia"/>
                <w:b/>
                <w:sz w:val="24"/>
              </w:rPr>
              <w:t>投标产品整体性能</w:t>
            </w:r>
          </w:p>
          <w:p w:rsidR="00751134" w:rsidRDefault="00310002">
            <w:pPr>
              <w:spacing w:line="340" w:lineRule="exact"/>
              <w:jc w:val="center"/>
              <w:rPr>
                <w:rFonts w:ascii="宋体" w:hAnsi="宋体" w:cs="宋体"/>
                <w:b/>
                <w:sz w:val="24"/>
              </w:rPr>
            </w:pPr>
            <w:r>
              <w:rPr>
                <w:rFonts w:ascii="宋体" w:hAnsi="宋体" w:cs="宋体" w:hint="eastAsia"/>
                <w:b/>
                <w:sz w:val="24"/>
              </w:rPr>
              <w:t>（</w:t>
            </w:r>
            <w:r>
              <w:rPr>
                <w:rFonts w:ascii="宋体" w:hAnsi="宋体" w:cs="宋体"/>
                <w:b/>
                <w:sz w:val="24"/>
              </w:rPr>
              <w:t>6</w:t>
            </w:r>
            <w:r>
              <w:rPr>
                <w:rFonts w:ascii="宋体" w:hAnsi="宋体" w:cs="宋体" w:hint="eastAsia"/>
                <w:b/>
                <w:sz w:val="24"/>
              </w:rPr>
              <w:t>分）</w:t>
            </w:r>
          </w:p>
        </w:tc>
        <w:tc>
          <w:tcPr>
            <w:tcW w:w="675" w:type="dxa"/>
            <w:vMerge w:val="restart"/>
            <w:tcBorders>
              <w:top w:val="single" w:sz="4" w:space="0" w:color="auto"/>
              <w:left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bCs/>
                <w:sz w:val="24"/>
              </w:rPr>
              <w:t>6</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sz w:val="24"/>
                <w:lang w:val="zh-CN"/>
              </w:rPr>
            </w:pPr>
            <w:r>
              <w:rPr>
                <w:rFonts w:ascii="宋体" w:hAnsi="宋体" w:cs="宋体" w:hint="eastAsia"/>
                <w:sz w:val="24"/>
                <w:lang w:bidi="en-US"/>
              </w:rPr>
              <w:t>根据本次所投产品的先进性情况，由评标</w:t>
            </w:r>
            <w:r>
              <w:rPr>
                <w:rFonts w:ascii="宋体" w:hAnsi="宋体" w:cs="宋体" w:hint="eastAsia"/>
                <w:bCs/>
                <w:sz w:val="24"/>
                <w:lang w:bidi="en-US"/>
              </w:rPr>
              <w:t>委员会进行打分，评分范围（</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780"/>
          <w:jc w:val="center"/>
        </w:trPr>
        <w:tc>
          <w:tcPr>
            <w:tcW w:w="742" w:type="dxa"/>
            <w:vMerge/>
            <w:tcBorders>
              <w:left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left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b/>
                <w:sz w:val="24"/>
              </w:rPr>
            </w:pPr>
          </w:p>
        </w:tc>
        <w:tc>
          <w:tcPr>
            <w:tcW w:w="675" w:type="dxa"/>
            <w:vMerge/>
            <w:tcBorders>
              <w:left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bCs/>
                <w:sz w:val="24"/>
              </w:rPr>
            </w:pP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sz w:val="24"/>
                <w:lang w:bidi="en-US"/>
              </w:rPr>
            </w:pPr>
            <w:r>
              <w:rPr>
                <w:rFonts w:ascii="宋体" w:hAnsi="宋体" w:cs="宋体" w:hint="eastAsia"/>
                <w:sz w:val="24"/>
                <w:lang w:bidi="en-US"/>
              </w:rPr>
              <w:t>根据本次所投产品的设计合理性情况，由评标</w:t>
            </w:r>
            <w:r>
              <w:rPr>
                <w:rFonts w:ascii="宋体" w:hAnsi="宋体" w:cs="宋体" w:hint="eastAsia"/>
                <w:bCs/>
                <w:sz w:val="24"/>
                <w:lang w:bidi="en-US"/>
              </w:rPr>
              <w:t>委员会进行打分，评分范围（</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780"/>
          <w:jc w:val="center"/>
        </w:trPr>
        <w:tc>
          <w:tcPr>
            <w:tcW w:w="742" w:type="dxa"/>
            <w:vMerge/>
            <w:tcBorders>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b/>
                <w:sz w:val="24"/>
              </w:rPr>
            </w:pPr>
          </w:p>
        </w:tc>
        <w:tc>
          <w:tcPr>
            <w:tcW w:w="675" w:type="dxa"/>
            <w:vMerge/>
            <w:tcBorders>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bCs/>
                <w:sz w:val="24"/>
              </w:rPr>
            </w:pP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sz w:val="24"/>
                <w:lang w:bidi="en-US"/>
              </w:rPr>
            </w:pPr>
            <w:r>
              <w:rPr>
                <w:rFonts w:ascii="宋体" w:hAnsi="宋体" w:cs="宋体" w:hint="eastAsia"/>
                <w:sz w:val="24"/>
                <w:lang w:bidi="en-US"/>
              </w:rPr>
              <w:t>根据本次所投产品的稳定性情况，由评标</w:t>
            </w:r>
            <w:r>
              <w:rPr>
                <w:rFonts w:ascii="宋体" w:hAnsi="宋体" w:cs="宋体" w:hint="eastAsia"/>
                <w:bCs/>
                <w:sz w:val="24"/>
                <w:lang w:bidi="en-US"/>
              </w:rPr>
              <w:t>委员会进行打分，评分范围（</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780"/>
          <w:jc w:val="center"/>
        </w:trPr>
        <w:tc>
          <w:tcPr>
            <w:tcW w:w="742" w:type="dxa"/>
            <w:vMerge w:val="restart"/>
            <w:tcBorders>
              <w:left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2</w:t>
            </w:r>
          </w:p>
        </w:tc>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sz w:val="24"/>
              </w:rPr>
            </w:pPr>
            <w:r>
              <w:rPr>
                <w:rFonts w:ascii="宋体" w:hAnsi="宋体" w:cs="宋体" w:hint="eastAsia"/>
                <w:b/>
                <w:sz w:val="24"/>
              </w:rPr>
              <w:t>技术参数偏离情况（</w:t>
            </w:r>
            <w:r>
              <w:rPr>
                <w:rFonts w:ascii="宋体" w:hAnsi="宋体" w:cs="宋体" w:hint="eastAsia"/>
                <w:b/>
                <w:sz w:val="24"/>
              </w:rPr>
              <w:t>10</w:t>
            </w:r>
            <w:r>
              <w:rPr>
                <w:rFonts w:ascii="宋体" w:hAnsi="宋体" w:cs="宋体" w:hint="eastAsia"/>
                <w:b/>
                <w:sz w:val="24"/>
              </w:rPr>
              <w:t>分）</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10</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sz w:val="24"/>
                <w:lang w:bidi="en-US"/>
              </w:rPr>
            </w:pPr>
            <w:r>
              <w:rPr>
                <w:rFonts w:ascii="宋体" w:hAnsi="宋体" w:cs="宋体" w:hint="eastAsia"/>
                <w:sz w:val="24"/>
                <w:lang w:bidi="en-US"/>
              </w:rPr>
              <w:t>根据投标产品的技术参数和功能实现是否完全满足招标文件要求，技术指标偏离情况逐条进行评分：</w:t>
            </w:r>
          </w:p>
          <w:p w:rsidR="00751134" w:rsidRDefault="00310002">
            <w:pPr>
              <w:spacing w:line="340" w:lineRule="exact"/>
              <w:jc w:val="left"/>
              <w:rPr>
                <w:rFonts w:ascii="宋体" w:hAnsi="宋体" w:cs="宋体"/>
                <w:sz w:val="24"/>
                <w:lang w:bidi="en-US"/>
              </w:rPr>
            </w:pPr>
            <w:r>
              <w:rPr>
                <w:rFonts w:ascii="宋体" w:hAnsi="宋体" w:cs="宋体" w:hint="eastAsia"/>
                <w:sz w:val="24"/>
                <w:lang w:bidi="en-US"/>
              </w:rPr>
              <w:t>①</w:t>
            </w:r>
            <w:r>
              <w:rPr>
                <w:rFonts w:ascii="宋体" w:hAnsi="宋体" w:cs="宋体" w:hint="eastAsia"/>
                <w:sz w:val="24"/>
                <w:lang w:bidi="en-US"/>
              </w:rPr>
              <w:t xml:space="preserve"> </w:t>
            </w:r>
            <w:r>
              <w:rPr>
                <w:rFonts w:ascii="宋体" w:hAnsi="宋体" w:cs="宋体" w:hint="eastAsia"/>
                <w:sz w:val="24"/>
                <w:lang w:bidi="en-US"/>
              </w:rPr>
              <w:t>完全满足或高于招标文件要求的，得</w:t>
            </w:r>
            <w:r>
              <w:rPr>
                <w:rFonts w:ascii="宋体" w:hAnsi="宋体" w:cs="宋体" w:hint="eastAsia"/>
                <w:sz w:val="24"/>
                <w:lang w:bidi="en-US"/>
              </w:rPr>
              <w:t>10</w:t>
            </w:r>
            <w:r>
              <w:rPr>
                <w:rFonts w:ascii="宋体" w:hAnsi="宋体" w:cs="宋体" w:hint="eastAsia"/>
                <w:sz w:val="24"/>
                <w:lang w:bidi="en-US"/>
              </w:rPr>
              <w:t>分；</w:t>
            </w:r>
          </w:p>
          <w:p w:rsidR="00751134" w:rsidRDefault="00310002">
            <w:pPr>
              <w:spacing w:line="340" w:lineRule="exact"/>
              <w:jc w:val="left"/>
              <w:rPr>
                <w:rFonts w:ascii="宋体" w:hAnsi="宋体" w:cs="宋体"/>
                <w:sz w:val="24"/>
                <w:lang w:bidi="en-US"/>
              </w:rPr>
            </w:pPr>
            <w:r>
              <w:rPr>
                <w:rFonts w:ascii="宋体" w:hAnsi="宋体" w:cs="宋体" w:hint="eastAsia"/>
                <w:sz w:val="24"/>
                <w:lang w:bidi="en-US"/>
              </w:rPr>
              <w:t>②</w:t>
            </w:r>
            <w:r>
              <w:rPr>
                <w:rFonts w:ascii="宋体" w:hAnsi="宋体" w:cs="宋体" w:hint="eastAsia"/>
                <w:sz w:val="24"/>
                <w:lang w:bidi="en-US"/>
              </w:rPr>
              <w:t xml:space="preserve"> </w:t>
            </w:r>
            <w:r>
              <w:rPr>
                <w:rFonts w:ascii="宋体" w:hAnsi="宋体" w:cs="宋体" w:hint="eastAsia"/>
                <w:sz w:val="24"/>
                <w:lang w:bidi="en-US"/>
              </w:rPr>
              <w:t>重要性能指标（标“★”）每有一项负偏离或未响应的扣</w:t>
            </w:r>
            <w:r>
              <w:rPr>
                <w:rFonts w:ascii="宋体" w:hAnsi="宋体" w:cs="宋体" w:hint="eastAsia"/>
                <w:sz w:val="24"/>
                <w:lang w:bidi="en-US"/>
              </w:rPr>
              <w:t>1</w:t>
            </w:r>
            <w:r>
              <w:rPr>
                <w:rFonts w:ascii="宋体" w:hAnsi="宋体" w:cs="宋体" w:hint="eastAsia"/>
                <w:sz w:val="24"/>
                <w:lang w:bidi="en-US"/>
              </w:rPr>
              <w:t>分，其他性能指标每有一项负偏离或未响应的扣</w:t>
            </w:r>
            <w:r>
              <w:rPr>
                <w:rFonts w:ascii="宋体" w:hAnsi="宋体" w:cs="宋体" w:hint="eastAsia"/>
                <w:sz w:val="24"/>
                <w:lang w:bidi="en-US"/>
              </w:rPr>
              <w:t>0.5</w:t>
            </w:r>
            <w:r>
              <w:rPr>
                <w:rFonts w:ascii="宋体" w:hAnsi="宋体" w:cs="宋体" w:hint="eastAsia"/>
                <w:sz w:val="24"/>
                <w:lang w:bidi="en-US"/>
              </w:rPr>
              <w:t>分，扣完为止。</w:t>
            </w:r>
          </w:p>
          <w:p w:rsidR="00751134" w:rsidRDefault="00310002">
            <w:pPr>
              <w:spacing w:line="340" w:lineRule="exact"/>
              <w:jc w:val="left"/>
              <w:rPr>
                <w:rFonts w:ascii="宋体" w:hAnsi="宋体" w:cs="宋体"/>
                <w:sz w:val="24"/>
                <w:lang w:bidi="en-US"/>
              </w:rPr>
            </w:pPr>
            <w:r>
              <w:rPr>
                <w:rFonts w:ascii="宋体" w:hAnsi="宋体" w:cs="宋体" w:hint="eastAsia"/>
                <w:b/>
                <w:bCs/>
                <w:sz w:val="24"/>
                <w:lang w:bidi="en-US"/>
              </w:rPr>
              <w:t>注：技术参数中要求提供证明材料而未提供的，视为负偏离；所有产品重要性能指标（标“★”）负偏离</w:t>
            </w:r>
            <w:r>
              <w:rPr>
                <w:rFonts w:ascii="宋体" w:hAnsi="宋体" w:cs="宋体" w:hint="eastAsia"/>
                <w:b/>
                <w:bCs/>
                <w:sz w:val="24"/>
                <w:u w:val="single"/>
                <w:lang w:bidi="en-US"/>
              </w:rPr>
              <w:t xml:space="preserve"> 5</w:t>
            </w:r>
            <w:r>
              <w:rPr>
                <w:rFonts w:ascii="宋体" w:hAnsi="宋体" w:cs="宋体" w:hint="eastAsia"/>
                <w:b/>
                <w:bCs/>
                <w:sz w:val="24"/>
                <w:lang w:bidi="en-US"/>
              </w:rPr>
              <w:t>项（含）以上的为无效标。</w:t>
            </w:r>
          </w:p>
        </w:tc>
      </w:tr>
      <w:tr w:rsidR="00751134">
        <w:trPr>
          <w:trHeight w:val="90"/>
          <w:jc w:val="center"/>
        </w:trPr>
        <w:tc>
          <w:tcPr>
            <w:tcW w:w="742" w:type="dxa"/>
            <w:vMerge/>
            <w:tcBorders>
              <w:left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p w:rsidR="00751134" w:rsidRDefault="00751134"/>
        </w:tc>
        <w:tc>
          <w:tcPr>
            <w:tcW w:w="13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sz w:val="24"/>
              </w:rPr>
            </w:pPr>
            <w:r>
              <w:rPr>
                <w:rFonts w:ascii="宋体" w:hAnsi="宋体" w:cs="宋体" w:hint="eastAsia"/>
                <w:b/>
                <w:sz w:val="24"/>
              </w:rPr>
              <w:t>主要部件性能</w:t>
            </w:r>
          </w:p>
          <w:p w:rsidR="00751134" w:rsidRDefault="00310002">
            <w:pPr>
              <w:spacing w:line="340" w:lineRule="exact"/>
              <w:jc w:val="center"/>
              <w:rPr>
                <w:rFonts w:ascii="宋体" w:hAnsi="宋体" w:cs="宋体"/>
                <w:b/>
                <w:sz w:val="24"/>
              </w:rPr>
            </w:pPr>
            <w:r>
              <w:rPr>
                <w:rFonts w:ascii="宋体" w:hAnsi="宋体" w:cs="宋体" w:hint="eastAsia"/>
                <w:b/>
                <w:sz w:val="24"/>
              </w:rPr>
              <w:t>（</w:t>
            </w:r>
            <w:r>
              <w:rPr>
                <w:rFonts w:ascii="宋体" w:hAnsi="宋体" w:cs="宋体" w:hint="eastAsia"/>
                <w:b/>
                <w:sz w:val="24"/>
              </w:rPr>
              <w:t>32</w:t>
            </w:r>
            <w:r>
              <w:rPr>
                <w:rFonts w:ascii="宋体" w:hAnsi="宋体" w:cs="宋体"/>
                <w:b/>
                <w:sz w:val="24"/>
              </w:rPr>
              <w:t>分</w:t>
            </w:r>
            <w:r>
              <w:rPr>
                <w:rFonts w:ascii="宋体" w:hAnsi="宋体" w:cs="宋体" w:hint="eastAsia"/>
                <w:b/>
                <w:sz w:val="24"/>
              </w:rPr>
              <w:t>）</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7</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）控制柜</w:t>
            </w:r>
            <w:r>
              <w:rPr>
                <w:rFonts w:ascii="宋体" w:hAnsi="宋体" w:cs="宋体" w:hint="eastAsia"/>
                <w:b/>
                <w:bCs/>
                <w:sz w:val="24"/>
                <w:lang w:val="zh-CN"/>
              </w:rPr>
              <w:t>（</w:t>
            </w:r>
            <w:r>
              <w:rPr>
                <w:rFonts w:ascii="宋体" w:hAnsi="宋体" w:cs="宋体" w:hint="eastAsia"/>
                <w:b/>
                <w:bCs/>
                <w:sz w:val="24"/>
              </w:rPr>
              <w:t>7</w:t>
            </w:r>
            <w:r>
              <w:rPr>
                <w:rFonts w:ascii="宋体" w:hAnsi="宋体" w:cs="宋体" w:hint="eastAsia"/>
                <w:b/>
                <w:bCs/>
                <w:sz w:val="24"/>
              </w:rPr>
              <w:t>分</w:t>
            </w:r>
            <w:r>
              <w:rPr>
                <w:rFonts w:ascii="宋体" w:hAnsi="宋体" w:cs="宋体" w:hint="eastAsia"/>
                <w:b/>
                <w:bCs/>
                <w:sz w:val="24"/>
                <w:lang w:val="zh-CN"/>
              </w:rPr>
              <w:t>）</w:t>
            </w:r>
            <w:r>
              <w:rPr>
                <w:rFonts w:ascii="宋体" w:hAnsi="宋体" w:cs="宋体" w:hint="eastAsia"/>
                <w:b/>
                <w:bCs/>
                <w:sz w:val="24"/>
              </w:rPr>
              <w:t>：</w:t>
            </w:r>
          </w:p>
          <w:p w:rsidR="00751134" w:rsidRDefault="00310002">
            <w:pPr>
              <w:spacing w:line="340" w:lineRule="exact"/>
              <w:jc w:val="left"/>
              <w:rPr>
                <w:rFonts w:ascii="宋体" w:hAnsi="宋体" w:cs="宋体"/>
                <w:sz w:val="24"/>
              </w:rPr>
            </w:pPr>
            <w:r>
              <w:rPr>
                <w:rFonts w:ascii="宋体" w:hAnsi="宋体" w:cs="宋体" w:hint="eastAsia"/>
                <w:sz w:val="24"/>
              </w:rPr>
              <w:t>①具备抗电磁干扰的，得</w:t>
            </w:r>
            <w:r>
              <w:rPr>
                <w:rFonts w:ascii="宋体" w:hAnsi="宋体" w:cs="宋体" w:hint="eastAsia"/>
                <w:sz w:val="24"/>
              </w:rPr>
              <w:t>2</w:t>
            </w:r>
            <w:r>
              <w:rPr>
                <w:rFonts w:ascii="宋体" w:hAnsi="宋体" w:cs="宋体" w:hint="eastAsia"/>
                <w:sz w:val="24"/>
              </w:rPr>
              <w:t>分。</w:t>
            </w:r>
          </w:p>
          <w:p w:rsidR="00751134" w:rsidRDefault="00310002">
            <w:pPr>
              <w:spacing w:line="340" w:lineRule="exact"/>
              <w:jc w:val="left"/>
              <w:rPr>
                <w:rFonts w:ascii="宋体" w:hAnsi="宋体" w:cs="宋体"/>
                <w:sz w:val="24"/>
              </w:rPr>
            </w:pPr>
            <w:r>
              <w:rPr>
                <w:rFonts w:ascii="宋体" w:hAnsi="宋体" w:cs="宋体" w:hint="eastAsia"/>
                <w:sz w:val="24"/>
              </w:rPr>
              <w:t>②根据控制系统的先进性、可靠性及电脑控制板等主要零部件</w:t>
            </w:r>
            <w:r>
              <w:rPr>
                <w:rFonts w:hint="eastAsia"/>
                <w:sz w:val="24"/>
                <w:szCs w:val="32"/>
              </w:rPr>
              <w:t>性能</w:t>
            </w:r>
            <w:r>
              <w:rPr>
                <w:rFonts w:ascii="宋体" w:hAnsi="宋体" w:cs="宋体" w:hint="eastAsia"/>
                <w:sz w:val="24"/>
              </w:rPr>
              <w:t>等情况进行评分，</w:t>
            </w:r>
            <w:r>
              <w:rPr>
                <w:rFonts w:ascii="宋体" w:hAnsi="宋体" w:cs="宋体" w:hint="eastAsia"/>
                <w:bCs/>
                <w:sz w:val="24"/>
                <w:lang w:bidi="en-US"/>
              </w:rPr>
              <w:t>评分范围（</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r>
              <w:rPr>
                <w:rFonts w:ascii="宋体" w:hAnsi="宋体" w:cs="宋体" w:hint="eastAsia"/>
                <w:sz w:val="24"/>
              </w:rPr>
              <w:t>。</w:t>
            </w:r>
          </w:p>
          <w:p w:rsidR="00751134" w:rsidRDefault="00310002">
            <w:pPr>
              <w:spacing w:line="340" w:lineRule="exact"/>
              <w:jc w:val="left"/>
              <w:rPr>
                <w:rFonts w:ascii="宋体" w:hAnsi="宋体" w:cs="宋体"/>
                <w:sz w:val="24"/>
              </w:rPr>
            </w:pPr>
            <w:r>
              <w:rPr>
                <w:rFonts w:ascii="宋体" w:hAnsi="宋体" w:cs="宋体" w:hint="eastAsia"/>
                <w:sz w:val="24"/>
              </w:rPr>
              <w:t>③根据控制系统的稳定性、使用耐久性及电脑控制板、性能及主要零部件产地等情况进行评分，</w:t>
            </w:r>
            <w:r>
              <w:rPr>
                <w:rFonts w:ascii="宋体" w:hAnsi="宋体" w:cs="宋体" w:hint="eastAsia"/>
                <w:bCs/>
                <w:sz w:val="24"/>
                <w:lang w:bidi="en-US"/>
              </w:rPr>
              <w:t>评分范围（</w:t>
            </w:r>
            <w:r>
              <w:rPr>
                <w:rFonts w:ascii="宋体" w:hAnsi="宋体" w:cs="宋体" w:hint="eastAsia"/>
                <w:bCs/>
                <w:sz w:val="24"/>
                <w:lang w:bidi="en-US"/>
              </w:rPr>
              <w:t>3</w:t>
            </w:r>
            <w:r>
              <w:rPr>
                <w:rFonts w:ascii="宋体" w:hAnsi="宋体" w:cs="宋体" w:hint="eastAsia"/>
                <w:bCs/>
                <w:sz w:val="24"/>
                <w:lang w:bidi="en-US"/>
              </w:rPr>
              <w:t>，</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647"/>
          <w:jc w:val="center"/>
        </w:trPr>
        <w:tc>
          <w:tcPr>
            <w:tcW w:w="742" w:type="dxa"/>
            <w:vMerge/>
            <w:tcBorders>
              <w:left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top w:val="single" w:sz="4" w:space="0" w:color="auto"/>
              <w:left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8</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）曳引机（</w:t>
            </w:r>
            <w:r>
              <w:rPr>
                <w:rFonts w:ascii="宋体" w:hAnsi="宋体" w:cs="宋体" w:hint="eastAsia"/>
                <w:b/>
                <w:bCs/>
                <w:sz w:val="24"/>
              </w:rPr>
              <w:t>8</w:t>
            </w:r>
            <w:r>
              <w:rPr>
                <w:rFonts w:ascii="宋体" w:hAnsi="宋体" w:cs="宋体" w:hint="eastAsia"/>
                <w:b/>
                <w:bCs/>
                <w:sz w:val="24"/>
              </w:rPr>
              <w:t>分）：</w:t>
            </w:r>
          </w:p>
          <w:p w:rsidR="00751134" w:rsidRDefault="00310002">
            <w:pPr>
              <w:spacing w:line="340" w:lineRule="exact"/>
              <w:jc w:val="left"/>
              <w:rPr>
                <w:rFonts w:ascii="宋体" w:hAnsi="宋体" w:cs="宋体"/>
                <w:sz w:val="24"/>
              </w:rPr>
            </w:pPr>
            <w:r>
              <w:rPr>
                <w:rFonts w:ascii="宋体" w:hAnsi="宋体" w:cs="宋体" w:hint="eastAsia"/>
                <w:sz w:val="24"/>
              </w:rPr>
              <w:t>①曳引机的</w:t>
            </w:r>
            <w:r>
              <w:rPr>
                <w:rFonts w:ascii="宋体" w:hAnsi="宋体" w:cs="宋体" w:hint="eastAsia"/>
                <w:sz w:val="24"/>
              </w:rPr>
              <w:t>IP</w:t>
            </w:r>
            <w:r>
              <w:rPr>
                <w:rFonts w:ascii="宋体" w:hAnsi="宋体" w:cs="宋体" w:hint="eastAsia"/>
                <w:sz w:val="24"/>
              </w:rPr>
              <w:t>防护等级：</w:t>
            </w:r>
          </w:p>
          <w:p w:rsidR="00751134" w:rsidRDefault="00310002">
            <w:pPr>
              <w:spacing w:line="340" w:lineRule="exact"/>
              <w:jc w:val="left"/>
              <w:rPr>
                <w:rFonts w:ascii="宋体" w:hAnsi="宋体" w:cs="宋体"/>
                <w:sz w:val="24"/>
              </w:rPr>
            </w:pPr>
            <w:r>
              <w:rPr>
                <w:rFonts w:ascii="宋体" w:hAnsi="宋体" w:cs="宋体" w:hint="eastAsia"/>
                <w:sz w:val="24"/>
              </w:rPr>
              <w:lastRenderedPageBreak/>
              <w:t>IP</w:t>
            </w:r>
            <w:r>
              <w:rPr>
                <w:rFonts w:ascii="宋体" w:hAnsi="宋体" w:cs="宋体" w:hint="eastAsia"/>
                <w:sz w:val="24"/>
              </w:rPr>
              <w:t>防护等级达到</w:t>
            </w:r>
            <w:r>
              <w:rPr>
                <w:rFonts w:ascii="宋体" w:hAnsi="宋体" w:cs="宋体" w:hint="eastAsia"/>
                <w:sz w:val="24"/>
              </w:rPr>
              <w:t>IP52</w:t>
            </w:r>
            <w:r>
              <w:rPr>
                <w:rFonts w:ascii="宋体" w:hAnsi="宋体" w:cs="宋体" w:hint="eastAsia"/>
                <w:sz w:val="24"/>
              </w:rPr>
              <w:t>及以上的得</w:t>
            </w:r>
            <w:r>
              <w:rPr>
                <w:rFonts w:ascii="宋体" w:hAnsi="宋体" w:cs="宋体" w:hint="eastAsia"/>
                <w:sz w:val="24"/>
              </w:rPr>
              <w:t>3</w:t>
            </w:r>
            <w:r>
              <w:rPr>
                <w:rFonts w:ascii="宋体" w:hAnsi="宋体" w:cs="宋体" w:hint="eastAsia"/>
                <w:sz w:val="24"/>
              </w:rPr>
              <w:t>分，</w:t>
            </w:r>
            <w:r>
              <w:rPr>
                <w:rFonts w:ascii="宋体" w:hAnsi="宋体" w:cs="宋体" w:hint="eastAsia"/>
                <w:sz w:val="24"/>
              </w:rPr>
              <w:t>IP</w:t>
            </w:r>
            <w:r>
              <w:rPr>
                <w:rFonts w:ascii="宋体" w:hAnsi="宋体" w:cs="宋体" w:hint="eastAsia"/>
                <w:sz w:val="24"/>
              </w:rPr>
              <w:t>防护等级达到</w:t>
            </w:r>
            <w:r>
              <w:rPr>
                <w:rFonts w:ascii="宋体" w:hAnsi="宋体" w:cs="宋体" w:hint="eastAsia"/>
                <w:sz w:val="24"/>
              </w:rPr>
              <w:t>IP41</w:t>
            </w:r>
            <w:r>
              <w:rPr>
                <w:rFonts w:ascii="宋体" w:hAnsi="宋体" w:cs="宋体" w:hint="eastAsia"/>
                <w:sz w:val="24"/>
              </w:rPr>
              <w:t>的得</w:t>
            </w:r>
            <w:r>
              <w:rPr>
                <w:rFonts w:ascii="宋体" w:hAnsi="宋体" w:cs="宋体" w:hint="eastAsia"/>
                <w:sz w:val="24"/>
              </w:rPr>
              <w:t>1</w:t>
            </w:r>
            <w:r>
              <w:rPr>
                <w:rFonts w:ascii="宋体" w:hAnsi="宋体" w:cs="宋体" w:hint="eastAsia"/>
                <w:sz w:val="24"/>
              </w:rPr>
              <w:t>分，本项最高得</w:t>
            </w:r>
            <w:r>
              <w:rPr>
                <w:rFonts w:ascii="宋体" w:hAnsi="宋体" w:cs="宋体" w:hint="eastAsia"/>
                <w:sz w:val="24"/>
              </w:rPr>
              <w:t>3</w:t>
            </w:r>
            <w:r>
              <w:rPr>
                <w:rFonts w:ascii="宋体" w:hAnsi="宋体" w:cs="宋体" w:hint="eastAsia"/>
                <w:sz w:val="24"/>
              </w:rPr>
              <w:t>分。</w:t>
            </w:r>
          </w:p>
          <w:p w:rsidR="00751134" w:rsidRDefault="00310002">
            <w:pPr>
              <w:spacing w:line="340" w:lineRule="exact"/>
              <w:jc w:val="left"/>
              <w:rPr>
                <w:rFonts w:ascii="宋体" w:hAnsi="宋体" w:cs="宋体"/>
                <w:sz w:val="24"/>
              </w:rPr>
            </w:pPr>
            <w:r>
              <w:rPr>
                <w:rFonts w:ascii="宋体" w:hAnsi="宋体" w:cs="宋体" w:hint="eastAsia"/>
                <w:sz w:val="24"/>
              </w:rPr>
              <w:t>②根据曳引机抱闸制动器使用寿命次数进行评分：次数满足</w:t>
            </w:r>
            <w:r>
              <w:rPr>
                <w:rFonts w:ascii="宋体" w:hAnsi="宋体" w:cs="宋体" w:hint="eastAsia"/>
                <w:sz w:val="24"/>
              </w:rPr>
              <w:t>600</w:t>
            </w:r>
            <w:r>
              <w:rPr>
                <w:rFonts w:ascii="宋体" w:hAnsi="宋体" w:cs="宋体" w:hint="eastAsia"/>
                <w:sz w:val="24"/>
              </w:rPr>
              <w:t>万次以上得</w:t>
            </w:r>
            <w:r>
              <w:rPr>
                <w:rFonts w:ascii="宋体" w:hAnsi="宋体" w:cs="宋体" w:hint="eastAsia"/>
                <w:sz w:val="24"/>
              </w:rPr>
              <w:t>1</w:t>
            </w:r>
            <w:r>
              <w:rPr>
                <w:rFonts w:ascii="宋体" w:hAnsi="宋体" w:cs="宋体" w:hint="eastAsia"/>
                <w:sz w:val="24"/>
              </w:rPr>
              <w:t>分，每增加</w:t>
            </w:r>
            <w:r>
              <w:rPr>
                <w:rFonts w:ascii="宋体" w:hAnsi="宋体" w:cs="宋体" w:hint="eastAsia"/>
                <w:sz w:val="24"/>
              </w:rPr>
              <w:t>500</w:t>
            </w:r>
            <w:r>
              <w:rPr>
                <w:rFonts w:ascii="宋体" w:hAnsi="宋体" w:cs="宋体" w:hint="eastAsia"/>
                <w:sz w:val="24"/>
              </w:rPr>
              <w:t>万次再得</w:t>
            </w:r>
            <w:r>
              <w:rPr>
                <w:rFonts w:ascii="宋体" w:hAnsi="宋体" w:cs="宋体" w:hint="eastAsia"/>
                <w:sz w:val="24"/>
              </w:rPr>
              <w:t>1</w:t>
            </w:r>
            <w:r>
              <w:rPr>
                <w:rFonts w:ascii="宋体" w:hAnsi="宋体" w:cs="宋体" w:hint="eastAsia"/>
                <w:sz w:val="24"/>
              </w:rPr>
              <w:t>分（增加次数不足</w:t>
            </w:r>
            <w:r>
              <w:rPr>
                <w:rFonts w:ascii="宋体" w:hAnsi="宋体" w:cs="宋体" w:hint="eastAsia"/>
                <w:sz w:val="24"/>
              </w:rPr>
              <w:t>500</w:t>
            </w:r>
            <w:r>
              <w:rPr>
                <w:rFonts w:ascii="宋体" w:hAnsi="宋体" w:cs="宋体" w:hint="eastAsia"/>
                <w:sz w:val="24"/>
              </w:rPr>
              <w:t>万次不得分），本项最高得</w:t>
            </w:r>
            <w:r>
              <w:rPr>
                <w:rFonts w:ascii="宋体" w:hAnsi="宋体" w:cs="宋体" w:hint="eastAsia"/>
                <w:sz w:val="24"/>
              </w:rPr>
              <w:t>3</w:t>
            </w:r>
            <w:r>
              <w:rPr>
                <w:rFonts w:ascii="宋体" w:hAnsi="宋体" w:cs="宋体" w:hint="eastAsia"/>
                <w:sz w:val="24"/>
              </w:rPr>
              <w:t>分。</w:t>
            </w:r>
          </w:p>
          <w:p w:rsidR="00751134" w:rsidRDefault="00310002">
            <w:pPr>
              <w:spacing w:line="340" w:lineRule="exact"/>
              <w:jc w:val="left"/>
              <w:rPr>
                <w:rFonts w:ascii="宋体" w:hAnsi="宋体" w:cs="宋体"/>
                <w:sz w:val="24"/>
              </w:rPr>
            </w:pPr>
            <w:r>
              <w:rPr>
                <w:rFonts w:ascii="宋体" w:hAnsi="宋体" w:cs="宋体" w:hint="eastAsia"/>
                <w:sz w:val="24"/>
              </w:rPr>
              <w:t>③根据曳引系统采用的先进性、可靠性、运行方式、稳定性、使用耐久性及性能、运行能耗及主要零部件产地等情况进行评分，</w:t>
            </w:r>
            <w:r>
              <w:rPr>
                <w:rFonts w:ascii="宋体" w:hAnsi="宋体" w:cs="宋体" w:hint="eastAsia"/>
                <w:bCs/>
                <w:sz w:val="24"/>
                <w:lang w:bidi="en-US"/>
              </w:rPr>
              <w:t>评分范围（</w:t>
            </w:r>
            <w:r>
              <w:rPr>
                <w:rFonts w:ascii="宋体" w:hAnsi="宋体" w:cs="宋体" w:hint="eastAsia"/>
                <w:bCs/>
                <w:sz w:val="24"/>
                <w:lang w:bidi="en-US"/>
              </w:rPr>
              <w:t>3</w:t>
            </w:r>
            <w:r>
              <w:rPr>
                <w:rFonts w:ascii="宋体" w:hAnsi="宋体" w:cs="宋体" w:hint="eastAsia"/>
                <w:bCs/>
                <w:sz w:val="24"/>
                <w:lang w:bidi="en-US"/>
              </w:rPr>
              <w:t>，</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438"/>
          <w:jc w:val="center"/>
        </w:trPr>
        <w:tc>
          <w:tcPr>
            <w:tcW w:w="742" w:type="dxa"/>
            <w:vMerge/>
            <w:tcBorders>
              <w:left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lastRenderedPageBreak/>
              <w:t xml:space="preserve"> </w:t>
            </w:r>
          </w:p>
        </w:tc>
        <w:tc>
          <w:tcPr>
            <w:tcW w:w="1337" w:type="dxa"/>
            <w:vMerge/>
            <w:tcBorders>
              <w:left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6</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）门机结构</w:t>
            </w:r>
            <w:r>
              <w:rPr>
                <w:rFonts w:ascii="宋体" w:hAnsi="宋体" w:cs="宋体" w:hint="eastAsia"/>
                <w:b/>
                <w:bCs/>
                <w:sz w:val="24"/>
                <w:lang w:val="zh-CN"/>
              </w:rPr>
              <w:t>（</w:t>
            </w:r>
            <w:r>
              <w:rPr>
                <w:rFonts w:ascii="宋体" w:hAnsi="宋体" w:cs="宋体" w:hint="eastAsia"/>
                <w:b/>
                <w:bCs/>
                <w:sz w:val="24"/>
              </w:rPr>
              <w:t>6</w:t>
            </w:r>
            <w:r>
              <w:rPr>
                <w:rFonts w:ascii="宋体" w:hAnsi="宋体" w:cs="宋体" w:hint="eastAsia"/>
                <w:b/>
                <w:bCs/>
                <w:sz w:val="24"/>
              </w:rPr>
              <w:t>分</w:t>
            </w:r>
            <w:r>
              <w:rPr>
                <w:rFonts w:ascii="宋体" w:hAnsi="宋体" w:cs="宋体" w:hint="eastAsia"/>
                <w:b/>
                <w:bCs/>
                <w:sz w:val="24"/>
                <w:lang w:val="zh-CN"/>
              </w:rPr>
              <w:t>）</w:t>
            </w:r>
            <w:r>
              <w:rPr>
                <w:rFonts w:ascii="宋体" w:hAnsi="宋体" w:cs="宋体" w:hint="eastAsia"/>
                <w:b/>
                <w:bCs/>
                <w:sz w:val="24"/>
              </w:rPr>
              <w:t>：</w:t>
            </w:r>
          </w:p>
          <w:p w:rsidR="00751134" w:rsidRDefault="00310002">
            <w:pPr>
              <w:spacing w:line="340" w:lineRule="exact"/>
              <w:jc w:val="left"/>
              <w:rPr>
                <w:rFonts w:ascii="宋体" w:hAnsi="宋体" w:cs="宋体"/>
                <w:sz w:val="24"/>
              </w:rPr>
            </w:pPr>
            <w:r>
              <w:rPr>
                <w:rFonts w:ascii="宋体" w:hAnsi="宋体" w:cs="宋体" w:hint="eastAsia"/>
                <w:sz w:val="24"/>
              </w:rPr>
              <w:t>①根据投标产品中门系统</w:t>
            </w:r>
            <w:r>
              <w:rPr>
                <w:rFonts w:ascii="宋体" w:hAnsi="宋体" w:cs="宋体" w:hint="eastAsia"/>
                <w:sz w:val="24"/>
              </w:rPr>
              <w:t>(</w:t>
            </w:r>
            <w:r>
              <w:rPr>
                <w:rFonts w:ascii="宋体" w:hAnsi="宋体" w:cs="宋体" w:hint="eastAsia"/>
                <w:sz w:val="24"/>
              </w:rPr>
              <w:t>含轿门、厅门</w:t>
            </w:r>
            <w:r>
              <w:rPr>
                <w:rFonts w:ascii="宋体" w:hAnsi="宋体" w:cs="宋体" w:hint="eastAsia"/>
                <w:sz w:val="24"/>
              </w:rPr>
              <w:t xml:space="preserve">) </w:t>
            </w:r>
            <w:r>
              <w:rPr>
                <w:rFonts w:ascii="宋体" w:hAnsi="宋体" w:cs="宋体" w:hint="eastAsia"/>
                <w:sz w:val="24"/>
              </w:rPr>
              <w:t>的动作寿命次数及门电动机</w:t>
            </w:r>
            <w:r>
              <w:rPr>
                <w:rFonts w:ascii="宋体" w:hAnsi="宋体" w:cs="宋体" w:hint="eastAsia"/>
                <w:sz w:val="24"/>
              </w:rPr>
              <w:t>IP</w:t>
            </w:r>
            <w:r>
              <w:rPr>
                <w:rFonts w:ascii="宋体" w:hAnsi="宋体" w:cs="宋体" w:hint="eastAsia"/>
                <w:sz w:val="24"/>
              </w:rPr>
              <w:t>等级进行评分：次数满足</w:t>
            </w:r>
            <w:r>
              <w:rPr>
                <w:rFonts w:ascii="宋体" w:hAnsi="宋体" w:cs="宋体" w:hint="eastAsia"/>
                <w:sz w:val="24"/>
              </w:rPr>
              <w:t>400</w:t>
            </w:r>
            <w:r>
              <w:rPr>
                <w:rFonts w:ascii="宋体" w:hAnsi="宋体" w:cs="宋体" w:hint="eastAsia"/>
                <w:sz w:val="24"/>
              </w:rPr>
              <w:t>万次且防护等级</w:t>
            </w:r>
            <w:r>
              <w:rPr>
                <w:rFonts w:ascii="宋体" w:hAnsi="宋体" w:cs="宋体" w:hint="eastAsia"/>
                <w:sz w:val="24"/>
              </w:rPr>
              <w:t>IP54</w:t>
            </w:r>
            <w:r>
              <w:rPr>
                <w:rFonts w:ascii="宋体" w:hAnsi="宋体" w:cs="宋体" w:hint="eastAsia"/>
                <w:sz w:val="24"/>
              </w:rPr>
              <w:t>以上得</w:t>
            </w:r>
            <w:r>
              <w:rPr>
                <w:rFonts w:ascii="宋体" w:hAnsi="宋体" w:cs="宋体" w:hint="eastAsia"/>
                <w:sz w:val="24"/>
              </w:rPr>
              <w:t>1</w:t>
            </w:r>
            <w:r>
              <w:rPr>
                <w:rFonts w:ascii="宋体" w:hAnsi="宋体" w:cs="宋体" w:hint="eastAsia"/>
                <w:sz w:val="24"/>
              </w:rPr>
              <w:t>分，每增加</w:t>
            </w:r>
            <w:r>
              <w:rPr>
                <w:rFonts w:ascii="宋体" w:hAnsi="宋体" w:cs="宋体" w:hint="eastAsia"/>
                <w:sz w:val="24"/>
              </w:rPr>
              <w:t>300</w:t>
            </w:r>
            <w:r>
              <w:rPr>
                <w:rFonts w:ascii="宋体" w:hAnsi="宋体" w:cs="宋体" w:hint="eastAsia"/>
                <w:sz w:val="24"/>
              </w:rPr>
              <w:t>万次再得</w:t>
            </w:r>
            <w:r>
              <w:rPr>
                <w:rFonts w:ascii="宋体" w:hAnsi="宋体" w:cs="宋体" w:hint="eastAsia"/>
                <w:sz w:val="24"/>
              </w:rPr>
              <w:t>1</w:t>
            </w:r>
            <w:r>
              <w:rPr>
                <w:rFonts w:ascii="宋体" w:hAnsi="宋体" w:cs="宋体" w:hint="eastAsia"/>
                <w:sz w:val="24"/>
              </w:rPr>
              <w:t>分（增加次数不足</w:t>
            </w:r>
            <w:r>
              <w:rPr>
                <w:rFonts w:ascii="宋体" w:hAnsi="宋体" w:cs="宋体" w:hint="eastAsia"/>
                <w:sz w:val="24"/>
              </w:rPr>
              <w:t>300</w:t>
            </w:r>
            <w:r>
              <w:rPr>
                <w:rFonts w:ascii="宋体" w:hAnsi="宋体" w:cs="宋体" w:hint="eastAsia"/>
                <w:sz w:val="24"/>
              </w:rPr>
              <w:t>万次不得分），本项最高得</w:t>
            </w:r>
            <w:r>
              <w:rPr>
                <w:rFonts w:ascii="宋体" w:hAnsi="宋体" w:cs="宋体" w:hint="eastAsia"/>
                <w:sz w:val="24"/>
              </w:rPr>
              <w:t>3</w:t>
            </w:r>
            <w:r>
              <w:rPr>
                <w:rFonts w:ascii="宋体" w:hAnsi="宋体" w:cs="宋体" w:hint="eastAsia"/>
                <w:sz w:val="24"/>
              </w:rPr>
              <w:t>分。</w:t>
            </w:r>
          </w:p>
          <w:p w:rsidR="00751134" w:rsidRDefault="00310002">
            <w:pPr>
              <w:spacing w:line="340" w:lineRule="exact"/>
              <w:jc w:val="left"/>
              <w:rPr>
                <w:rFonts w:ascii="宋体" w:hAnsi="宋体" w:cs="宋体"/>
                <w:sz w:val="24"/>
                <w:lang w:val="zh-CN"/>
              </w:rPr>
            </w:pPr>
            <w:r>
              <w:rPr>
                <w:rFonts w:ascii="宋体" w:hAnsi="宋体" w:cs="宋体" w:hint="eastAsia"/>
                <w:sz w:val="24"/>
              </w:rPr>
              <w:t>②根据门机系统采用的先进性、可靠性、系统结构、使用耐久性及性能及主要零部件产地等情况进行评分，</w:t>
            </w:r>
            <w:r>
              <w:rPr>
                <w:rFonts w:ascii="宋体" w:hAnsi="宋体" w:cs="宋体" w:hint="eastAsia"/>
                <w:bCs/>
                <w:sz w:val="24"/>
                <w:lang w:bidi="en-US"/>
              </w:rPr>
              <w:t>评分范围（</w:t>
            </w:r>
            <w:r>
              <w:rPr>
                <w:rFonts w:ascii="宋体" w:hAnsi="宋体" w:cs="宋体" w:hint="eastAsia"/>
                <w:bCs/>
                <w:sz w:val="24"/>
                <w:lang w:bidi="en-US"/>
              </w:rPr>
              <w:t>3</w:t>
            </w:r>
            <w:r>
              <w:rPr>
                <w:rFonts w:ascii="宋体" w:hAnsi="宋体" w:cs="宋体" w:hint="eastAsia"/>
                <w:bCs/>
                <w:sz w:val="24"/>
                <w:lang w:bidi="en-US"/>
              </w:rPr>
              <w:t>，</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2805"/>
          <w:jc w:val="center"/>
        </w:trPr>
        <w:tc>
          <w:tcPr>
            <w:tcW w:w="742" w:type="dxa"/>
            <w:vMerge/>
            <w:tcBorders>
              <w:left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left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5</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4</w:t>
            </w:r>
            <w:r>
              <w:rPr>
                <w:rFonts w:ascii="宋体" w:hAnsi="宋体" w:cs="宋体" w:hint="eastAsia"/>
                <w:b/>
                <w:bCs/>
                <w:sz w:val="24"/>
              </w:rPr>
              <w:t>）</w:t>
            </w:r>
            <w:r>
              <w:rPr>
                <w:rFonts w:ascii="宋体" w:hAnsi="宋体" w:cs="宋体" w:hint="eastAsia"/>
                <w:b/>
                <w:bCs/>
                <w:sz w:val="24"/>
                <w:lang w:val="zh-CN"/>
              </w:rPr>
              <w:t>开门保护系统（</w:t>
            </w:r>
            <w:r>
              <w:rPr>
                <w:rFonts w:ascii="宋体" w:hAnsi="宋体" w:cs="宋体" w:hint="eastAsia"/>
                <w:b/>
                <w:bCs/>
                <w:sz w:val="24"/>
              </w:rPr>
              <w:t>5</w:t>
            </w:r>
            <w:r>
              <w:rPr>
                <w:rFonts w:ascii="宋体" w:hAnsi="宋体" w:cs="宋体" w:hint="eastAsia"/>
                <w:b/>
                <w:bCs/>
                <w:sz w:val="24"/>
              </w:rPr>
              <w:t>分</w:t>
            </w:r>
            <w:r>
              <w:rPr>
                <w:rFonts w:ascii="宋体" w:hAnsi="宋体" w:cs="宋体" w:hint="eastAsia"/>
                <w:b/>
                <w:bCs/>
                <w:sz w:val="24"/>
                <w:lang w:val="zh-CN"/>
              </w:rPr>
              <w:t>）：</w:t>
            </w:r>
          </w:p>
          <w:p w:rsidR="00751134" w:rsidRDefault="00310002">
            <w:pPr>
              <w:spacing w:line="340" w:lineRule="exact"/>
              <w:jc w:val="left"/>
              <w:rPr>
                <w:rFonts w:ascii="宋体" w:hAnsi="宋体" w:cs="宋体"/>
                <w:sz w:val="24"/>
              </w:rPr>
            </w:pPr>
            <w:r>
              <w:rPr>
                <w:rFonts w:ascii="宋体" w:hAnsi="宋体" w:cs="宋体" w:hint="eastAsia"/>
                <w:sz w:val="24"/>
              </w:rPr>
              <w:t>①根据投标产品是否用电梯同品牌原装光幕及防护等级及最大光束进行打分</w:t>
            </w:r>
            <w:r>
              <w:rPr>
                <w:rFonts w:ascii="宋体" w:hAnsi="宋体" w:cs="宋体" w:hint="eastAsia"/>
                <w:sz w:val="24"/>
              </w:rPr>
              <w:t>:</w:t>
            </w:r>
          </w:p>
          <w:p w:rsidR="00751134" w:rsidRDefault="00310002">
            <w:pPr>
              <w:spacing w:line="340" w:lineRule="exact"/>
              <w:jc w:val="left"/>
              <w:rPr>
                <w:rFonts w:ascii="宋体" w:hAnsi="宋体" w:cs="宋体"/>
                <w:sz w:val="24"/>
              </w:rPr>
            </w:pPr>
            <w:r>
              <w:rPr>
                <w:rFonts w:ascii="宋体" w:hAnsi="宋体" w:cs="宋体" w:hint="eastAsia"/>
                <w:sz w:val="24"/>
              </w:rPr>
              <w:t>用同品牌原装光幕且防护等级达到</w:t>
            </w:r>
            <w:r>
              <w:rPr>
                <w:rFonts w:ascii="宋体" w:hAnsi="宋体" w:cs="宋体" w:hint="eastAsia"/>
                <w:sz w:val="24"/>
              </w:rPr>
              <w:t>IP65</w:t>
            </w:r>
            <w:r>
              <w:rPr>
                <w:rFonts w:ascii="宋体" w:hAnsi="宋体" w:cs="宋体" w:hint="eastAsia"/>
                <w:sz w:val="24"/>
              </w:rPr>
              <w:t>且最大光束大于</w:t>
            </w:r>
            <w:r>
              <w:rPr>
                <w:rFonts w:ascii="宋体" w:hAnsi="宋体" w:cs="宋体" w:hint="eastAsia"/>
                <w:sz w:val="24"/>
              </w:rPr>
              <w:t>190</w:t>
            </w:r>
            <w:r>
              <w:rPr>
                <w:rFonts w:ascii="宋体" w:hAnsi="宋体" w:cs="宋体" w:hint="eastAsia"/>
                <w:sz w:val="24"/>
              </w:rPr>
              <w:t>束以上的得</w:t>
            </w:r>
            <w:r>
              <w:rPr>
                <w:rFonts w:ascii="宋体" w:hAnsi="宋体" w:cs="宋体" w:hint="eastAsia"/>
                <w:sz w:val="24"/>
              </w:rPr>
              <w:t>2</w:t>
            </w:r>
            <w:r>
              <w:rPr>
                <w:rFonts w:ascii="宋体" w:hAnsi="宋体" w:cs="宋体" w:hint="eastAsia"/>
                <w:sz w:val="24"/>
              </w:rPr>
              <w:t>分，用同品牌原装光幕且防护等级达到</w:t>
            </w:r>
            <w:r>
              <w:rPr>
                <w:rFonts w:ascii="宋体" w:hAnsi="宋体" w:cs="宋体" w:hint="eastAsia"/>
                <w:sz w:val="24"/>
              </w:rPr>
              <w:t>IP54</w:t>
            </w:r>
            <w:r>
              <w:rPr>
                <w:rFonts w:ascii="宋体" w:hAnsi="宋体" w:cs="宋体" w:hint="eastAsia"/>
                <w:sz w:val="24"/>
              </w:rPr>
              <w:t>且最大光束大于</w:t>
            </w:r>
            <w:r>
              <w:rPr>
                <w:rFonts w:ascii="宋体" w:hAnsi="宋体" w:cs="宋体" w:hint="eastAsia"/>
                <w:sz w:val="24"/>
              </w:rPr>
              <w:t>174</w:t>
            </w:r>
            <w:r>
              <w:rPr>
                <w:rFonts w:ascii="宋体" w:hAnsi="宋体" w:cs="宋体" w:hint="eastAsia"/>
                <w:sz w:val="24"/>
              </w:rPr>
              <w:t>束的得</w:t>
            </w:r>
            <w:r>
              <w:rPr>
                <w:rFonts w:ascii="宋体" w:hAnsi="宋体" w:cs="宋体" w:hint="eastAsia"/>
                <w:sz w:val="24"/>
              </w:rPr>
              <w:t>1</w:t>
            </w:r>
            <w:r>
              <w:rPr>
                <w:rFonts w:ascii="宋体" w:hAnsi="宋体" w:cs="宋体" w:hint="eastAsia"/>
                <w:sz w:val="24"/>
              </w:rPr>
              <w:t>分，本项最高得</w:t>
            </w:r>
            <w:r>
              <w:rPr>
                <w:rFonts w:ascii="宋体" w:hAnsi="宋体" w:cs="宋体" w:hint="eastAsia"/>
                <w:sz w:val="24"/>
              </w:rPr>
              <w:t>2</w:t>
            </w:r>
            <w:r>
              <w:rPr>
                <w:rFonts w:ascii="宋体" w:hAnsi="宋体" w:cs="宋体" w:hint="eastAsia"/>
                <w:sz w:val="24"/>
              </w:rPr>
              <w:t>分。</w:t>
            </w:r>
          </w:p>
          <w:p w:rsidR="00751134" w:rsidRDefault="00310002">
            <w:pPr>
              <w:spacing w:line="340" w:lineRule="exact"/>
              <w:jc w:val="left"/>
              <w:rPr>
                <w:rFonts w:ascii="宋体" w:hAnsi="宋体" w:cs="宋体"/>
                <w:sz w:val="24"/>
                <w:lang w:val="zh-CN"/>
              </w:rPr>
            </w:pPr>
            <w:r>
              <w:rPr>
                <w:rFonts w:ascii="宋体" w:hAnsi="宋体" w:cs="宋体" w:hint="eastAsia"/>
                <w:sz w:val="24"/>
              </w:rPr>
              <w:t>②根据</w:t>
            </w:r>
            <w:r>
              <w:rPr>
                <w:rFonts w:ascii="宋体" w:hAnsi="宋体" w:cs="宋体" w:hint="eastAsia"/>
                <w:sz w:val="24"/>
                <w:lang w:val="zh-CN"/>
              </w:rPr>
              <w:t>开门保护系统</w:t>
            </w:r>
            <w:r>
              <w:rPr>
                <w:rFonts w:ascii="宋体" w:hAnsi="宋体" w:cs="宋体" w:hint="eastAsia"/>
                <w:sz w:val="24"/>
              </w:rPr>
              <w:t>采用的先进性、可靠性、使用耐久性及主要零部件产地、系统结构情况进行评分，</w:t>
            </w:r>
            <w:r>
              <w:rPr>
                <w:rFonts w:ascii="宋体" w:hAnsi="宋体" w:cs="宋体" w:hint="eastAsia"/>
                <w:bCs/>
                <w:sz w:val="24"/>
                <w:lang w:bidi="en-US"/>
              </w:rPr>
              <w:t>评分范围（</w:t>
            </w:r>
            <w:r>
              <w:rPr>
                <w:rFonts w:ascii="宋体" w:hAnsi="宋体" w:cs="宋体" w:hint="eastAsia"/>
                <w:bCs/>
                <w:sz w:val="24"/>
                <w:lang w:bidi="en-US"/>
              </w:rPr>
              <w:t>3</w:t>
            </w:r>
            <w:r>
              <w:rPr>
                <w:rFonts w:ascii="宋体" w:hAnsi="宋体" w:cs="宋体" w:hint="eastAsia"/>
                <w:bCs/>
                <w:sz w:val="24"/>
                <w:lang w:bidi="en-US"/>
              </w:rPr>
              <w:t>，</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1162"/>
          <w:jc w:val="center"/>
        </w:trPr>
        <w:tc>
          <w:tcPr>
            <w:tcW w:w="742" w:type="dxa"/>
            <w:vMerge/>
            <w:tcBorders>
              <w:left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left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3</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bCs/>
                <w:sz w:val="24"/>
                <w:lang w:val="zh-CN"/>
              </w:rPr>
            </w:pPr>
            <w:r>
              <w:rPr>
                <w:rFonts w:ascii="宋体" w:hAnsi="宋体" w:cs="宋体" w:hint="eastAsia"/>
                <w:b/>
                <w:bCs/>
                <w:sz w:val="24"/>
              </w:rPr>
              <w:t>（</w:t>
            </w:r>
            <w:r>
              <w:rPr>
                <w:rFonts w:ascii="宋体" w:hAnsi="宋体" w:cs="宋体" w:hint="eastAsia"/>
                <w:b/>
                <w:bCs/>
                <w:sz w:val="24"/>
              </w:rPr>
              <w:t>5</w:t>
            </w:r>
            <w:r>
              <w:rPr>
                <w:rFonts w:ascii="宋体" w:hAnsi="宋体" w:cs="宋体" w:hint="eastAsia"/>
                <w:b/>
                <w:bCs/>
                <w:sz w:val="24"/>
              </w:rPr>
              <w:t>）门锁系统，</w:t>
            </w:r>
            <w:r>
              <w:rPr>
                <w:rFonts w:ascii="宋体" w:hAnsi="宋体" w:cs="宋体" w:hint="eastAsia"/>
                <w:b/>
                <w:bCs/>
                <w:sz w:val="24"/>
                <w:lang w:val="zh-CN"/>
              </w:rPr>
              <w:t>电梯外召唤按钮（</w:t>
            </w:r>
            <w:r>
              <w:rPr>
                <w:rFonts w:ascii="宋体" w:hAnsi="宋体" w:cs="宋体" w:hint="eastAsia"/>
                <w:b/>
                <w:bCs/>
                <w:sz w:val="24"/>
              </w:rPr>
              <w:t>3</w:t>
            </w:r>
            <w:r>
              <w:rPr>
                <w:rFonts w:ascii="宋体" w:hAnsi="宋体" w:cs="宋体" w:hint="eastAsia"/>
                <w:b/>
                <w:bCs/>
                <w:sz w:val="24"/>
                <w:lang w:val="zh-CN"/>
              </w:rPr>
              <w:t>分）：</w:t>
            </w:r>
          </w:p>
          <w:p w:rsidR="00751134" w:rsidRDefault="00310002">
            <w:pPr>
              <w:spacing w:line="340" w:lineRule="exact"/>
              <w:jc w:val="left"/>
              <w:rPr>
                <w:rFonts w:ascii="宋体" w:hAnsi="宋体" w:cs="宋体"/>
                <w:sz w:val="24"/>
              </w:rPr>
            </w:pPr>
            <w:r>
              <w:rPr>
                <w:rFonts w:ascii="宋体" w:hAnsi="宋体" w:cs="宋体" w:hint="eastAsia"/>
                <w:sz w:val="24"/>
              </w:rPr>
              <w:t>根据</w:t>
            </w:r>
            <w:r>
              <w:rPr>
                <w:rFonts w:ascii="宋体" w:hAnsi="宋体" w:cs="宋体" w:hint="eastAsia"/>
                <w:sz w:val="24"/>
                <w:lang w:val="zh-CN"/>
              </w:rPr>
              <w:t>所投电梯</w:t>
            </w:r>
            <w:r>
              <w:rPr>
                <w:rFonts w:ascii="宋体" w:hAnsi="宋体" w:cs="宋体" w:hint="eastAsia"/>
                <w:sz w:val="24"/>
              </w:rPr>
              <w:t>层门门锁、</w:t>
            </w:r>
            <w:r>
              <w:rPr>
                <w:rFonts w:ascii="宋体" w:hAnsi="宋体" w:cs="宋体" w:hint="eastAsia"/>
                <w:sz w:val="24"/>
                <w:lang w:val="zh-CN"/>
              </w:rPr>
              <w:t>电梯外召唤按钮</w:t>
            </w:r>
            <w:r>
              <w:rPr>
                <w:rFonts w:ascii="宋体" w:hAnsi="宋体" w:cs="宋体" w:hint="eastAsia"/>
                <w:sz w:val="24"/>
              </w:rPr>
              <w:t>的动作寿命、技术先进性、安全可靠性等进行评分，</w:t>
            </w:r>
            <w:r>
              <w:rPr>
                <w:rFonts w:ascii="宋体" w:hAnsi="宋体" w:cs="宋体" w:hint="eastAsia"/>
                <w:bCs/>
                <w:sz w:val="24"/>
                <w:lang w:bidi="en-US"/>
              </w:rPr>
              <w:t>评分范围（</w:t>
            </w:r>
            <w:r>
              <w:rPr>
                <w:rFonts w:ascii="宋体" w:hAnsi="宋体" w:cs="宋体" w:hint="eastAsia"/>
                <w:bCs/>
                <w:sz w:val="24"/>
                <w:lang w:bidi="en-US"/>
              </w:rPr>
              <w:t>3</w:t>
            </w:r>
            <w:r>
              <w:rPr>
                <w:rFonts w:ascii="宋体" w:hAnsi="宋体" w:cs="宋体" w:hint="eastAsia"/>
                <w:bCs/>
                <w:sz w:val="24"/>
                <w:lang w:bidi="en-US"/>
              </w:rPr>
              <w:t>，</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714"/>
          <w:jc w:val="center"/>
        </w:trPr>
        <w:tc>
          <w:tcPr>
            <w:tcW w:w="742" w:type="dxa"/>
            <w:vMerge/>
            <w:tcBorders>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3</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widowControl/>
              <w:spacing w:line="340" w:lineRule="exact"/>
              <w:jc w:val="left"/>
              <w:rPr>
                <w:rFonts w:ascii="宋体" w:hAnsi="宋体" w:cs="宋体"/>
                <w:b/>
                <w:bCs/>
                <w:kern w:val="0"/>
                <w:sz w:val="24"/>
              </w:rPr>
            </w:pPr>
            <w:r>
              <w:rPr>
                <w:rFonts w:ascii="宋体" w:hAnsi="宋体" w:cs="宋体" w:hint="eastAsia"/>
                <w:b/>
                <w:bCs/>
                <w:sz w:val="24"/>
                <w:lang w:bidi="en-US"/>
              </w:rPr>
              <w:t>（</w:t>
            </w:r>
            <w:r>
              <w:rPr>
                <w:rFonts w:ascii="宋体" w:hAnsi="宋体" w:cs="宋体" w:hint="eastAsia"/>
                <w:b/>
                <w:bCs/>
                <w:sz w:val="24"/>
                <w:lang w:bidi="en-US"/>
              </w:rPr>
              <w:t>6</w:t>
            </w:r>
            <w:r>
              <w:rPr>
                <w:rFonts w:ascii="宋体" w:hAnsi="宋体" w:cs="宋体" w:hint="eastAsia"/>
                <w:b/>
                <w:bCs/>
                <w:sz w:val="24"/>
                <w:lang w:bidi="en-US"/>
              </w:rPr>
              <w:t>）</w:t>
            </w:r>
            <w:r>
              <w:rPr>
                <w:rFonts w:ascii="宋体" w:hAnsi="宋体" w:cs="宋体" w:hint="eastAsia"/>
                <w:b/>
                <w:bCs/>
                <w:kern w:val="0"/>
                <w:sz w:val="24"/>
              </w:rPr>
              <w:t>其他部件（</w:t>
            </w:r>
            <w:r>
              <w:rPr>
                <w:rFonts w:ascii="宋体" w:hAnsi="宋体" w:cs="宋体" w:hint="eastAsia"/>
                <w:b/>
                <w:bCs/>
                <w:kern w:val="0"/>
                <w:sz w:val="24"/>
              </w:rPr>
              <w:t>3</w:t>
            </w:r>
            <w:r>
              <w:rPr>
                <w:rFonts w:ascii="宋体" w:hAnsi="宋体" w:cs="宋体" w:hint="eastAsia"/>
                <w:b/>
                <w:bCs/>
                <w:kern w:val="0"/>
                <w:sz w:val="24"/>
              </w:rPr>
              <w:t>分）：</w:t>
            </w:r>
          </w:p>
          <w:p w:rsidR="00751134" w:rsidRDefault="00310002">
            <w:pPr>
              <w:spacing w:line="340" w:lineRule="exact"/>
              <w:jc w:val="left"/>
              <w:rPr>
                <w:rFonts w:ascii="宋体" w:hAnsi="宋体" w:cs="宋体"/>
                <w:bCs/>
                <w:sz w:val="24"/>
                <w:lang w:val="zh-CN"/>
              </w:rPr>
            </w:pPr>
            <w:r>
              <w:rPr>
                <w:rFonts w:ascii="宋体" w:hAnsi="宋体" w:cs="宋体" w:hint="eastAsia"/>
                <w:bCs/>
                <w:kern w:val="0"/>
                <w:sz w:val="24"/>
              </w:rPr>
              <w:t>根据其他部件</w:t>
            </w:r>
            <w:r>
              <w:rPr>
                <w:rFonts w:ascii="宋体" w:hAnsi="宋体" w:cs="宋体" w:hint="eastAsia"/>
                <w:bCs/>
                <w:kern w:val="0"/>
                <w:sz w:val="24"/>
              </w:rPr>
              <w:t>(</w:t>
            </w:r>
            <w:r>
              <w:rPr>
                <w:rFonts w:ascii="宋体" w:hAnsi="宋体" w:cs="宋体" w:hint="eastAsia"/>
                <w:bCs/>
                <w:kern w:val="0"/>
                <w:sz w:val="24"/>
              </w:rPr>
              <w:t>除三大件外的安全钳、限速器、缓冲器等部件）的配置情况、寿命及</w:t>
            </w:r>
            <w:r>
              <w:rPr>
                <w:rFonts w:ascii="宋体" w:hAnsi="宋体" w:cs="宋体" w:hint="eastAsia"/>
                <w:bCs/>
                <w:sz w:val="24"/>
                <w:lang w:bidi="en-US"/>
              </w:rPr>
              <w:t>性能等</w:t>
            </w:r>
            <w:r>
              <w:rPr>
                <w:rFonts w:ascii="宋体" w:hAnsi="宋体" w:cs="宋体" w:hint="eastAsia"/>
                <w:bCs/>
                <w:kern w:val="0"/>
                <w:sz w:val="24"/>
              </w:rPr>
              <w:t>进来打分，</w:t>
            </w:r>
            <w:r>
              <w:rPr>
                <w:rFonts w:ascii="宋体" w:hAnsi="宋体" w:cs="宋体" w:hint="eastAsia"/>
                <w:bCs/>
                <w:sz w:val="24"/>
                <w:lang w:bidi="en-US"/>
              </w:rPr>
              <w:t>评分范围（</w:t>
            </w:r>
            <w:r>
              <w:rPr>
                <w:rFonts w:ascii="宋体" w:hAnsi="宋体" w:cs="宋体" w:hint="eastAsia"/>
                <w:bCs/>
                <w:sz w:val="24"/>
                <w:lang w:bidi="en-US"/>
              </w:rPr>
              <w:t>3</w:t>
            </w:r>
            <w:r>
              <w:rPr>
                <w:rFonts w:ascii="宋体" w:hAnsi="宋体" w:cs="宋体" w:hint="eastAsia"/>
                <w:bCs/>
                <w:sz w:val="24"/>
                <w:lang w:bidi="en-US"/>
              </w:rPr>
              <w:t>，</w:t>
            </w:r>
            <w:r>
              <w:rPr>
                <w:rFonts w:ascii="宋体" w:hAnsi="宋体" w:cs="宋体" w:hint="eastAsia"/>
                <w:bCs/>
                <w:sz w:val="24"/>
                <w:lang w:bidi="en-US"/>
              </w:rPr>
              <w:t>2</w:t>
            </w:r>
            <w:r>
              <w:rPr>
                <w:rFonts w:ascii="宋体" w:hAnsi="宋体" w:cs="宋体" w:hint="eastAsia"/>
                <w:bCs/>
                <w:sz w:val="24"/>
                <w:lang w:bidi="en-US"/>
              </w:rPr>
              <w:t>，</w:t>
            </w:r>
            <w:r>
              <w:rPr>
                <w:rFonts w:ascii="宋体" w:hAnsi="宋体" w:cs="宋体" w:hint="eastAsia"/>
                <w:bCs/>
                <w:sz w:val="24"/>
                <w:lang w:bidi="en-US"/>
              </w:rPr>
              <w:t>1</w:t>
            </w:r>
            <w:r>
              <w:rPr>
                <w:rFonts w:ascii="宋体" w:hAnsi="宋体" w:cs="宋体" w:hint="eastAsia"/>
                <w:bCs/>
                <w:sz w:val="24"/>
                <w:lang w:bidi="en-US"/>
              </w:rPr>
              <w:t>，</w:t>
            </w:r>
            <w:r>
              <w:rPr>
                <w:rFonts w:ascii="宋体" w:hAnsi="宋体" w:cs="宋体" w:hint="eastAsia"/>
                <w:bCs/>
                <w:sz w:val="24"/>
                <w:lang w:bidi="en-US"/>
              </w:rPr>
              <w:t>0</w:t>
            </w:r>
            <w:r>
              <w:rPr>
                <w:rFonts w:ascii="宋体" w:hAnsi="宋体" w:cs="宋体" w:hint="eastAsia"/>
                <w:bCs/>
                <w:sz w:val="24"/>
                <w:lang w:bidi="en-US"/>
              </w:rPr>
              <w:t>）。</w:t>
            </w:r>
          </w:p>
        </w:tc>
      </w:tr>
      <w:tr w:rsidR="00751134">
        <w:trPr>
          <w:trHeight w:val="714"/>
          <w:jc w:val="center"/>
        </w:trPr>
        <w:tc>
          <w:tcPr>
            <w:tcW w:w="742" w:type="dxa"/>
            <w:tcBorders>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9155" w:type="dxa"/>
            <w:gridSpan w:val="3"/>
            <w:tcBorders>
              <w:left w:val="single" w:sz="4" w:space="0" w:color="auto"/>
              <w:bottom w:val="single" w:sz="4" w:space="0" w:color="auto"/>
              <w:right w:val="single" w:sz="4" w:space="0" w:color="auto"/>
            </w:tcBorders>
            <w:shd w:val="clear" w:color="000000" w:fill="FFFFFF"/>
            <w:vAlign w:val="center"/>
          </w:tcPr>
          <w:p w:rsidR="00751134" w:rsidRDefault="00310002">
            <w:pPr>
              <w:pStyle w:val="a4"/>
              <w:spacing w:line="340" w:lineRule="exact"/>
              <w:ind w:firstLine="0"/>
              <w:rPr>
                <w:rFonts w:ascii="宋体" w:hAnsi="宋体" w:cs="宋体"/>
                <w:b/>
                <w:sz w:val="24"/>
                <w:szCs w:val="24"/>
                <w:u w:val="single"/>
              </w:rPr>
            </w:pPr>
            <w:r>
              <w:rPr>
                <w:rFonts w:ascii="宋体" w:hAnsi="宋体" w:cs="宋体" w:hint="eastAsia"/>
                <w:b/>
                <w:sz w:val="24"/>
                <w:szCs w:val="24"/>
                <w:u w:val="single"/>
              </w:rPr>
              <w:t>备注：</w:t>
            </w:r>
          </w:p>
          <w:p w:rsidR="00751134" w:rsidRDefault="00310002">
            <w:pPr>
              <w:pStyle w:val="a4"/>
              <w:spacing w:line="340" w:lineRule="exact"/>
              <w:ind w:firstLine="0"/>
              <w:rPr>
                <w:rFonts w:ascii="宋体" w:hAnsi="宋体" w:cs="宋体"/>
                <w:b/>
                <w:sz w:val="24"/>
                <w:szCs w:val="24"/>
                <w:u w:val="single"/>
              </w:rPr>
            </w:pPr>
            <w:r>
              <w:rPr>
                <w:rFonts w:ascii="宋体" w:hAnsi="宋体" w:cs="宋体" w:hint="eastAsia"/>
                <w:b/>
                <w:sz w:val="24"/>
                <w:szCs w:val="24"/>
                <w:u w:val="single"/>
              </w:rPr>
              <w:t>1</w:t>
            </w:r>
            <w:r>
              <w:rPr>
                <w:rFonts w:ascii="宋体" w:hAnsi="宋体" w:cs="宋体" w:hint="eastAsia"/>
                <w:b/>
                <w:sz w:val="24"/>
                <w:szCs w:val="24"/>
                <w:u w:val="single"/>
              </w:rPr>
              <w:t>、以上部件性能需提供具有国家认证认可资质的检验检测机构出具的型式试验报告，并加盖投标人公章予以佐证，否则不予得分。</w:t>
            </w:r>
          </w:p>
          <w:p w:rsidR="00751134" w:rsidRDefault="00310002">
            <w:pPr>
              <w:spacing w:line="340" w:lineRule="exact"/>
              <w:jc w:val="left"/>
              <w:rPr>
                <w:rFonts w:ascii="宋体" w:hAnsi="宋体" w:cs="宋体"/>
                <w:bCs/>
                <w:kern w:val="0"/>
                <w:sz w:val="24"/>
              </w:rPr>
            </w:pPr>
            <w:r>
              <w:rPr>
                <w:rFonts w:ascii="宋体" w:hAnsi="宋体" w:cs="宋体" w:hint="eastAsia"/>
                <w:b/>
                <w:sz w:val="24"/>
                <w:u w:val="single"/>
              </w:rPr>
              <w:t>2</w:t>
            </w:r>
            <w:r>
              <w:rPr>
                <w:rFonts w:ascii="宋体" w:hAnsi="宋体" w:cs="宋体" w:hint="eastAsia"/>
                <w:b/>
                <w:sz w:val="24"/>
                <w:u w:val="single"/>
              </w:rPr>
              <w:t>、如投标人提供的上述资料复印件因模糊不清或一些影响评分的重要内容缺失或不够明确而造成评标委员会在评审时做出对投标人不利的评审由投标人自行承担。</w:t>
            </w:r>
          </w:p>
        </w:tc>
      </w:tr>
      <w:tr w:rsidR="00751134">
        <w:trPr>
          <w:trHeight w:val="941"/>
          <w:jc w:val="center"/>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4</w:t>
            </w:r>
          </w:p>
        </w:tc>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bCs/>
                <w:sz w:val="24"/>
                <w:lang w:bidi="en-US"/>
              </w:rPr>
            </w:pPr>
            <w:r>
              <w:rPr>
                <w:rFonts w:ascii="宋体" w:hAnsi="宋体" w:cs="宋体" w:hint="eastAsia"/>
                <w:b/>
                <w:bCs/>
                <w:sz w:val="24"/>
                <w:lang w:bidi="en-US"/>
              </w:rPr>
              <w:t>轿厢布置和装潢</w:t>
            </w:r>
          </w:p>
          <w:p w:rsidR="00751134" w:rsidRDefault="00310002">
            <w:pPr>
              <w:spacing w:line="340" w:lineRule="exact"/>
              <w:jc w:val="center"/>
              <w:rPr>
                <w:rFonts w:ascii="宋体" w:hAnsi="宋体" w:cs="宋体"/>
                <w:b/>
                <w:bCs/>
                <w:sz w:val="24"/>
                <w:lang w:bidi="en-US"/>
              </w:rPr>
            </w:pPr>
            <w:r>
              <w:rPr>
                <w:rFonts w:ascii="宋体" w:hAnsi="宋体" w:cs="宋体" w:hint="eastAsia"/>
                <w:b/>
                <w:bCs/>
                <w:sz w:val="24"/>
                <w:lang w:bidi="en-US"/>
              </w:rPr>
              <w:t>（</w:t>
            </w:r>
            <w:r>
              <w:rPr>
                <w:rFonts w:ascii="宋体" w:hAnsi="宋体" w:cs="宋体" w:hint="eastAsia"/>
                <w:b/>
                <w:bCs/>
                <w:sz w:val="24"/>
                <w:lang w:bidi="en-US"/>
              </w:rPr>
              <w:t>1</w:t>
            </w:r>
            <w:r>
              <w:rPr>
                <w:rFonts w:ascii="宋体" w:hAnsi="宋体" w:cs="宋体" w:hint="eastAsia"/>
                <w:b/>
                <w:bCs/>
                <w:sz w:val="24"/>
                <w:lang w:bidi="en-US"/>
              </w:rPr>
              <w:t>分）</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1</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widowControl/>
              <w:spacing w:line="340" w:lineRule="exact"/>
              <w:jc w:val="left"/>
              <w:rPr>
                <w:rFonts w:ascii="宋体" w:hAnsi="宋体" w:cs="宋体"/>
                <w:sz w:val="24"/>
                <w:lang w:bidi="en-US"/>
              </w:rPr>
            </w:pPr>
            <w:r>
              <w:rPr>
                <w:rFonts w:ascii="宋体" w:hAnsi="宋体" w:cs="宋体" w:hint="eastAsia"/>
                <w:sz w:val="24"/>
                <w:lang w:bidi="en-US"/>
              </w:rPr>
              <w:t>轿厢布置和装潢（</w:t>
            </w:r>
            <w:r>
              <w:rPr>
                <w:rFonts w:ascii="宋体" w:hAnsi="宋体" w:cs="宋体" w:hint="eastAsia"/>
                <w:sz w:val="24"/>
                <w:lang w:bidi="en-US"/>
              </w:rPr>
              <w:t>根据轿厢装潢方案美观性、通风方式、照明灯的节能型、显示屏大小、操作盘的美观性选型等因素打分）</w:t>
            </w:r>
            <w:r>
              <w:rPr>
                <w:rFonts w:ascii="宋体" w:hAnsi="宋体" w:cs="宋体" w:hint="eastAsia"/>
                <w:sz w:val="24"/>
              </w:rPr>
              <w:t>，</w:t>
            </w:r>
            <w:r>
              <w:rPr>
                <w:rFonts w:ascii="宋体" w:hAnsi="宋体" w:cs="宋体" w:hint="eastAsia"/>
                <w:bCs/>
                <w:sz w:val="24"/>
              </w:rPr>
              <w:t>评分范围（</w:t>
            </w:r>
            <w:r>
              <w:rPr>
                <w:rFonts w:ascii="宋体" w:hAnsi="宋体" w:cs="宋体" w:hint="eastAsia"/>
                <w:bCs/>
                <w:sz w:val="24"/>
              </w:rPr>
              <w:t>1,0.5,0</w:t>
            </w:r>
            <w:r>
              <w:rPr>
                <w:rFonts w:ascii="宋体" w:hAnsi="宋体" w:cs="宋体" w:hint="eastAsia"/>
                <w:bCs/>
                <w:sz w:val="24"/>
              </w:rPr>
              <w:t>）</w:t>
            </w:r>
            <w:r>
              <w:rPr>
                <w:rFonts w:ascii="宋体" w:hAnsi="宋体" w:cs="宋体" w:hint="eastAsia"/>
                <w:sz w:val="24"/>
              </w:rPr>
              <w:t>。</w:t>
            </w:r>
          </w:p>
        </w:tc>
      </w:tr>
      <w:tr w:rsidR="00751134">
        <w:trPr>
          <w:trHeight w:val="288"/>
          <w:jc w:val="center"/>
        </w:trPr>
        <w:tc>
          <w:tcPr>
            <w:tcW w:w="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Style w:val="CharChar8"/>
                <w:rFonts w:ascii="宋体" w:hAnsi="宋体" w:cs="宋体"/>
                <w:sz w:val="24"/>
              </w:rPr>
            </w:pPr>
            <w:r>
              <w:rPr>
                <w:rStyle w:val="CharChar8"/>
                <w:rFonts w:ascii="宋体" w:hAnsi="宋体" w:cs="宋体" w:hint="eastAsia"/>
                <w:sz w:val="24"/>
              </w:rPr>
              <w:t>5</w:t>
            </w:r>
          </w:p>
        </w:tc>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bCs/>
                <w:sz w:val="24"/>
              </w:rPr>
            </w:pPr>
            <w:r>
              <w:rPr>
                <w:rFonts w:ascii="宋体" w:hAnsi="宋体" w:cs="宋体" w:hint="eastAsia"/>
                <w:b/>
                <w:bCs/>
                <w:sz w:val="24"/>
              </w:rPr>
              <w:t>体系认证</w:t>
            </w:r>
          </w:p>
          <w:p w:rsidR="00751134" w:rsidRDefault="00310002">
            <w:pPr>
              <w:spacing w:line="340" w:lineRule="exact"/>
              <w:jc w:val="center"/>
              <w:rPr>
                <w:rFonts w:ascii="宋体" w:hAnsi="宋体" w:cs="宋体"/>
                <w:b/>
                <w:bCs/>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分）</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1</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sz w:val="24"/>
                <w:lang w:bidi="en-US"/>
              </w:rPr>
            </w:pPr>
            <w:r>
              <w:rPr>
                <w:rFonts w:ascii="宋体" w:hAnsi="宋体" w:cs="宋体" w:hint="eastAsia"/>
                <w:sz w:val="24"/>
                <w:lang w:bidi="en-US"/>
              </w:rPr>
              <w:t>电梯制造商</w:t>
            </w:r>
            <w:r>
              <w:rPr>
                <w:rFonts w:ascii="宋体" w:hAnsi="宋体" w:cs="宋体" w:hint="eastAsia"/>
                <w:b/>
                <w:sz w:val="24"/>
                <w:lang w:bidi="en-US"/>
              </w:rPr>
              <w:t>全部</w:t>
            </w:r>
            <w:r>
              <w:rPr>
                <w:rFonts w:ascii="宋体" w:hAnsi="宋体" w:cs="宋体" w:hint="eastAsia"/>
                <w:sz w:val="24"/>
                <w:lang w:bidi="en-US"/>
              </w:rPr>
              <w:t>通过质量管理体系认证、环境管理体系认证、职业健康安全管理体系认证的，得</w:t>
            </w:r>
            <w:r>
              <w:rPr>
                <w:rFonts w:ascii="宋体" w:hAnsi="宋体" w:cs="宋体" w:hint="eastAsia"/>
                <w:sz w:val="24"/>
                <w:lang w:bidi="en-US"/>
              </w:rPr>
              <w:t>1</w:t>
            </w:r>
            <w:r>
              <w:rPr>
                <w:rFonts w:ascii="宋体" w:hAnsi="宋体" w:cs="宋体" w:hint="eastAsia"/>
                <w:sz w:val="24"/>
                <w:lang w:bidi="en-US"/>
              </w:rPr>
              <w:t>分，</w:t>
            </w:r>
            <w:r>
              <w:rPr>
                <w:rFonts w:ascii="宋体" w:hAnsi="宋体" w:cs="宋体" w:hint="eastAsia"/>
                <w:b/>
                <w:sz w:val="24"/>
                <w:lang w:bidi="en-US"/>
              </w:rPr>
              <w:t>否则不得分。</w:t>
            </w:r>
          </w:p>
          <w:p w:rsidR="00751134" w:rsidRDefault="00310002">
            <w:pPr>
              <w:spacing w:line="340" w:lineRule="exact"/>
              <w:jc w:val="left"/>
              <w:rPr>
                <w:rFonts w:ascii="宋体" w:hAnsi="宋体" w:cs="宋体"/>
                <w:b/>
                <w:sz w:val="24"/>
                <w:u w:val="single"/>
              </w:rPr>
            </w:pPr>
            <w:r>
              <w:rPr>
                <w:rFonts w:ascii="宋体" w:hAnsi="宋体" w:cs="宋体" w:hint="eastAsia"/>
                <w:b/>
                <w:sz w:val="24"/>
                <w:u w:val="single"/>
              </w:rPr>
              <w:lastRenderedPageBreak/>
              <w:t>备注：</w:t>
            </w:r>
          </w:p>
          <w:p w:rsidR="00751134" w:rsidRDefault="00310002">
            <w:pPr>
              <w:spacing w:line="340" w:lineRule="exact"/>
              <w:jc w:val="left"/>
              <w:rPr>
                <w:rFonts w:ascii="宋体" w:hAnsi="宋体" w:cs="宋体"/>
                <w:b/>
                <w:sz w:val="24"/>
                <w:u w:val="single"/>
              </w:rPr>
            </w:pPr>
            <w:r>
              <w:rPr>
                <w:rFonts w:ascii="宋体" w:hAnsi="宋体" w:cs="宋体" w:hint="eastAsia"/>
                <w:b/>
                <w:sz w:val="24"/>
                <w:u w:val="single"/>
              </w:rPr>
              <w:t>1</w:t>
            </w:r>
            <w:r>
              <w:rPr>
                <w:rFonts w:ascii="宋体" w:hAnsi="宋体" w:cs="宋体" w:hint="eastAsia"/>
                <w:b/>
                <w:sz w:val="24"/>
                <w:u w:val="single"/>
              </w:rPr>
              <w:t>、提供的证书必须真实、合规，在有效期内。</w:t>
            </w:r>
          </w:p>
          <w:p w:rsidR="00751134" w:rsidRDefault="00310002">
            <w:pPr>
              <w:spacing w:line="340" w:lineRule="exact"/>
              <w:jc w:val="left"/>
              <w:rPr>
                <w:rFonts w:ascii="宋体" w:hAnsi="宋体" w:cs="宋体"/>
                <w:b/>
                <w:sz w:val="24"/>
                <w:u w:val="single"/>
              </w:rPr>
            </w:pPr>
            <w:r>
              <w:rPr>
                <w:rFonts w:ascii="宋体" w:hAnsi="宋体" w:cs="宋体" w:hint="eastAsia"/>
                <w:b/>
                <w:sz w:val="24"/>
                <w:u w:val="single"/>
              </w:rPr>
              <w:t>2</w:t>
            </w:r>
            <w:r>
              <w:rPr>
                <w:rFonts w:ascii="宋体" w:hAnsi="宋体" w:cs="宋体" w:hint="eastAsia"/>
                <w:b/>
                <w:sz w:val="24"/>
                <w:u w:val="single"/>
              </w:rPr>
              <w:t>、投标文件中须提供清晰可辨的证书复印件同时提供全国认证认可信息公共服务平台证书查询截图打印件，否则不得分。</w:t>
            </w:r>
          </w:p>
          <w:p w:rsidR="00751134" w:rsidRDefault="00310002">
            <w:pPr>
              <w:spacing w:line="340" w:lineRule="exact"/>
              <w:jc w:val="left"/>
              <w:rPr>
                <w:rFonts w:ascii="宋体" w:hAnsi="宋体" w:cs="宋体"/>
                <w:b/>
                <w:sz w:val="24"/>
              </w:rPr>
            </w:pPr>
            <w:r>
              <w:rPr>
                <w:rFonts w:ascii="宋体" w:hAnsi="宋体" w:cs="宋体" w:hint="eastAsia"/>
                <w:b/>
                <w:sz w:val="24"/>
                <w:u w:val="single"/>
              </w:rPr>
              <w:t>3</w:t>
            </w:r>
            <w:r>
              <w:rPr>
                <w:rFonts w:ascii="宋体" w:hAnsi="宋体" w:cs="宋体" w:hint="eastAsia"/>
                <w:b/>
                <w:sz w:val="24"/>
                <w:u w:val="single"/>
              </w:rPr>
              <w:t>、如投标人提供的证书、报告复印件因模糊不清或一些影响评分的重要内容缺失或不够明确而造成评标委员会在评审时做出对投标人不利的评审由投标人自行承担。</w:t>
            </w:r>
          </w:p>
        </w:tc>
      </w:tr>
      <w:tr w:rsidR="00751134">
        <w:trPr>
          <w:trHeight w:val="1594"/>
          <w:jc w:val="center"/>
        </w:trPr>
        <w:tc>
          <w:tcPr>
            <w:tcW w:w="74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val="restart"/>
            <w:tcBorders>
              <w:top w:val="single" w:sz="4" w:space="0" w:color="auto"/>
              <w:left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bCs/>
                <w:sz w:val="24"/>
              </w:rPr>
            </w:pPr>
            <w:r>
              <w:rPr>
                <w:rFonts w:ascii="宋体" w:hAnsi="宋体" w:cs="宋体" w:hint="eastAsia"/>
                <w:b/>
                <w:bCs/>
                <w:sz w:val="24"/>
              </w:rPr>
              <w:t>项目团队（</w:t>
            </w:r>
            <w:r>
              <w:rPr>
                <w:rFonts w:ascii="宋体" w:hAnsi="宋体" w:cs="宋体" w:hint="eastAsia"/>
                <w:b/>
                <w:bCs/>
                <w:sz w:val="24"/>
              </w:rPr>
              <w:t>5</w:t>
            </w:r>
            <w:r>
              <w:rPr>
                <w:rFonts w:ascii="宋体" w:hAnsi="宋体" w:cs="宋体" w:hint="eastAsia"/>
                <w:b/>
                <w:bCs/>
                <w:sz w:val="24"/>
              </w:rPr>
              <w:t>分）</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rPr>
                <w:rFonts w:ascii="宋体" w:hAnsi="宋体" w:cs="宋体"/>
                <w:bCs/>
                <w:sz w:val="24"/>
              </w:rPr>
            </w:pPr>
            <w:r>
              <w:rPr>
                <w:rFonts w:ascii="宋体" w:hAnsi="宋体" w:cs="宋体" w:hint="eastAsia"/>
                <w:bCs/>
                <w:sz w:val="24"/>
              </w:rPr>
              <w:t>3</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sz w:val="24"/>
              </w:rPr>
            </w:pPr>
            <w:r>
              <w:rPr>
                <w:rFonts w:ascii="宋体" w:hAnsi="宋体" w:cs="宋体" w:hint="eastAsia"/>
                <w:sz w:val="24"/>
              </w:rPr>
              <w:t>本项目</w:t>
            </w:r>
            <w:r>
              <w:rPr>
                <w:rFonts w:ascii="宋体" w:hAnsi="宋体" w:cs="宋体" w:hint="eastAsia"/>
                <w:b/>
                <w:bCs/>
                <w:sz w:val="24"/>
              </w:rPr>
              <w:t>项目负责人</w:t>
            </w:r>
            <w:r>
              <w:rPr>
                <w:rFonts w:ascii="宋体" w:hAnsi="宋体" w:cs="宋体" w:hint="eastAsia"/>
                <w:sz w:val="24"/>
              </w:rPr>
              <w:t>具有机电工程一级注册建造师证书且具有建设行政主管部门颁发的安全生产考核合格证（</w:t>
            </w:r>
            <w:r>
              <w:rPr>
                <w:rFonts w:ascii="宋体" w:hAnsi="宋体" w:cs="宋体" w:hint="eastAsia"/>
                <w:sz w:val="24"/>
              </w:rPr>
              <w:t>B</w:t>
            </w:r>
            <w:r>
              <w:rPr>
                <w:rFonts w:ascii="宋体" w:hAnsi="宋体" w:cs="宋体" w:hint="eastAsia"/>
                <w:sz w:val="24"/>
              </w:rPr>
              <w:t>类证书）的得</w:t>
            </w:r>
            <w:r>
              <w:rPr>
                <w:rFonts w:ascii="宋体" w:hAnsi="宋体" w:cs="宋体" w:hint="eastAsia"/>
                <w:sz w:val="24"/>
              </w:rPr>
              <w:t>3</w:t>
            </w:r>
            <w:r>
              <w:rPr>
                <w:rFonts w:ascii="宋体" w:hAnsi="宋体" w:cs="宋体" w:hint="eastAsia"/>
                <w:sz w:val="24"/>
              </w:rPr>
              <w:t>分；具有机电工程二级注册建造师证书且具有建设行政主管部门颁发的安全生产考核合格证（</w:t>
            </w:r>
            <w:r>
              <w:rPr>
                <w:rFonts w:ascii="宋体" w:hAnsi="宋体" w:cs="宋体" w:hint="eastAsia"/>
                <w:sz w:val="24"/>
              </w:rPr>
              <w:t>B</w:t>
            </w:r>
            <w:r>
              <w:rPr>
                <w:rFonts w:ascii="宋体" w:hAnsi="宋体" w:cs="宋体" w:hint="eastAsia"/>
                <w:sz w:val="24"/>
              </w:rPr>
              <w:t>类证书）的得</w:t>
            </w:r>
            <w:r>
              <w:rPr>
                <w:rFonts w:ascii="宋体" w:hAnsi="宋体" w:cs="宋体" w:hint="eastAsia"/>
                <w:sz w:val="24"/>
              </w:rPr>
              <w:t>1</w:t>
            </w:r>
            <w:r>
              <w:rPr>
                <w:rFonts w:ascii="宋体" w:hAnsi="宋体" w:cs="宋体" w:hint="eastAsia"/>
                <w:sz w:val="24"/>
              </w:rPr>
              <w:t>分。本项最高得</w:t>
            </w:r>
            <w:r>
              <w:rPr>
                <w:rFonts w:ascii="宋体" w:hAnsi="宋体" w:cs="宋体" w:hint="eastAsia"/>
                <w:sz w:val="24"/>
              </w:rPr>
              <w:t>3</w:t>
            </w:r>
            <w:r>
              <w:rPr>
                <w:rFonts w:ascii="宋体" w:hAnsi="宋体" w:cs="宋体" w:hint="eastAsia"/>
                <w:sz w:val="24"/>
              </w:rPr>
              <w:t>分。</w:t>
            </w:r>
          </w:p>
        </w:tc>
      </w:tr>
      <w:tr w:rsidR="00751134">
        <w:trPr>
          <w:trHeight w:val="595"/>
          <w:jc w:val="center"/>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left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1</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rPr>
                <w:rFonts w:ascii="宋体" w:hAnsi="宋体" w:cs="宋体"/>
                <w:b/>
                <w:bCs/>
                <w:sz w:val="24"/>
                <w:u w:val="single"/>
              </w:rPr>
            </w:pPr>
            <w:r>
              <w:rPr>
                <w:rFonts w:ascii="宋体" w:hAnsi="宋体" w:cs="宋体" w:hint="eastAsia"/>
                <w:kern w:val="0"/>
                <w:sz w:val="24"/>
              </w:rPr>
              <w:t>项目组织实施团队</w:t>
            </w:r>
            <w:r>
              <w:rPr>
                <w:rFonts w:ascii="宋体" w:hAnsi="宋体" w:cs="宋体" w:hint="eastAsia"/>
                <w:sz w:val="24"/>
              </w:rPr>
              <w:t>人员中</w:t>
            </w:r>
            <w:r>
              <w:rPr>
                <w:rFonts w:ascii="宋体" w:hAnsi="宋体" w:cs="宋体" w:hint="eastAsia"/>
                <w:sz w:val="24"/>
              </w:rPr>
              <w:t>具有</w:t>
            </w:r>
            <w:r>
              <w:rPr>
                <w:rFonts w:hint="eastAsia"/>
                <w:sz w:val="24"/>
                <w:szCs w:val="32"/>
              </w:rPr>
              <w:t>应急管理部门的特种作业操作证（熔化焊接与热切割作业）</w:t>
            </w:r>
            <w:r>
              <w:rPr>
                <w:rFonts w:ascii="宋体" w:hAnsi="宋体" w:cs="宋体" w:hint="eastAsia"/>
                <w:sz w:val="24"/>
              </w:rPr>
              <w:t>的每个得</w:t>
            </w:r>
            <w:r>
              <w:rPr>
                <w:rFonts w:ascii="宋体" w:hAnsi="宋体" w:cs="宋体" w:hint="eastAsia"/>
                <w:sz w:val="24"/>
              </w:rPr>
              <w:t>0.5</w:t>
            </w:r>
            <w:r>
              <w:rPr>
                <w:rFonts w:ascii="宋体" w:hAnsi="宋体" w:cs="宋体" w:hint="eastAsia"/>
                <w:sz w:val="24"/>
              </w:rPr>
              <w:t>分；具有电工证（应急管理部门颁发）每个得</w:t>
            </w:r>
            <w:r>
              <w:rPr>
                <w:rFonts w:ascii="宋体" w:hAnsi="宋体" w:cs="宋体" w:hint="eastAsia"/>
                <w:sz w:val="24"/>
              </w:rPr>
              <w:t>0.5</w:t>
            </w:r>
            <w:r>
              <w:rPr>
                <w:rFonts w:ascii="宋体" w:hAnsi="宋体" w:cs="宋体" w:hint="eastAsia"/>
                <w:sz w:val="24"/>
              </w:rPr>
              <w:t>分；本项最高得</w:t>
            </w:r>
            <w:r>
              <w:rPr>
                <w:rFonts w:ascii="宋体" w:hAnsi="宋体" w:cs="宋体" w:hint="eastAsia"/>
                <w:sz w:val="24"/>
              </w:rPr>
              <w:t>1</w:t>
            </w:r>
            <w:r>
              <w:rPr>
                <w:rFonts w:ascii="宋体" w:hAnsi="宋体" w:cs="宋体" w:hint="eastAsia"/>
                <w:sz w:val="24"/>
              </w:rPr>
              <w:t>分。</w:t>
            </w:r>
          </w:p>
        </w:tc>
      </w:tr>
      <w:tr w:rsidR="00751134">
        <w:trPr>
          <w:trHeight w:val="725"/>
          <w:jc w:val="center"/>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1</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rPr>
                <w:rFonts w:ascii="宋体" w:hAnsi="宋体" w:cs="宋体"/>
                <w:b/>
                <w:bCs/>
                <w:sz w:val="24"/>
                <w:u w:val="single"/>
              </w:rPr>
            </w:pPr>
            <w:r>
              <w:rPr>
                <w:rFonts w:ascii="宋体" w:hAnsi="宋体" w:cs="宋体" w:hint="eastAsia"/>
                <w:sz w:val="24"/>
              </w:rPr>
              <w:t>投标人需为本项目配备专职安全生产管理人员</w:t>
            </w:r>
            <w:r>
              <w:rPr>
                <w:rFonts w:ascii="宋体" w:hAnsi="宋体" w:cs="宋体" w:hint="eastAsia"/>
                <w:sz w:val="24"/>
              </w:rPr>
              <w:t>1</w:t>
            </w:r>
            <w:r>
              <w:rPr>
                <w:rFonts w:ascii="宋体" w:hAnsi="宋体" w:cs="宋体" w:hint="eastAsia"/>
                <w:sz w:val="24"/>
              </w:rPr>
              <w:t>人，安全生产管理人</w:t>
            </w:r>
            <w:r>
              <w:rPr>
                <w:rFonts w:ascii="宋体" w:hAnsi="宋体" w:cs="宋体" w:hint="eastAsia"/>
                <w:bCs/>
                <w:sz w:val="24"/>
              </w:rPr>
              <w:t>员具备安全生产考核合格证（</w:t>
            </w:r>
            <w:r>
              <w:rPr>
                <w:rFonts w:ascii="宋体" w:hAnsi="宋体" w:cs="宋体" w:hint="eastAsia"/>
                <w:bCs/>
                <w:sz w:val="24"/>
              </w:rPr>
              <w:t>C</w:t>
            </w:r>
            <w:r>
              <w:rPr>
                <w:rFonts w:ascii="宋体" w:hAnsi="宋体" w:cs="宋体" w:hint="eastAsia"/>
                <w:bCs/>
                <w:sz w:val="24"/>
              </w:rPr>
              <w:t>证）的</w:t>
            </w:r>
            <w:r>
              <w:rPr>
                <w:rFonts w:ascii="宋体" w:hAnsi="宋体" w:cs="宋体" w:hint="eastAsia"/>
                <w:bCs/>
                <w:sz w:val="24"/>
              </w:rPr>
              <w:t>1</w:t>
            </w:r>
            <w:r>
              <w:rPr>
                <w:rFonts w:ascii="宋体" w:hAnsi="宋体" w:cs="宋体" w:hint="eastAsia"/>
                <w:bCs/>
                <w:sz w:val="24"/>
              </w:rPr>
              <w:t>分，否则不得分。</w:t>
            </w:r>
          </w:p>
        </w:tc>
      </w:tr>
      <w:tr w:rsidR="00751134">
        <w:trPr>
          <w:trHeight w:val="799"/>
          <w:jc w:val="center"/>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9155" w:type="dxa"/>
            <w:gridSpan w:val="3"/>
            <w:tcBorders>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bCs/>
                <w:sz w:val="24"/>
                <w:u w:val="single"/>
              </w:rPr>
            </w:pPr>
            <w:r>
              <w:rPr>
                <w:rFonts w:ascii="宋体" w:hAnsi="宋体" w:cs="宋体" w:hint="eastAsia"/>
                <w:b/>
                <w:bCs/>
                <w:sz w:val="24"/>
                <w:u w:val="single"/>
              </w:rPr>
              <w:t>备注：</w:t>
            </w:r>
          </w:p>
          <w:p w:rsidR="00751134" w:rsidRDefault="00310002">
            <w:pPr>
              <w:spacing w:line="340" w:lineRule="exact"/>
              <w:jc w:val="left"/>
              <w:rPr>
                <w:rFonts w:ascii="宋体" w:hAnsi="宋体" w:cs="宋体"/>
                <w:b/>
                <w:bCs/>
                <w:sz w:val="24"/>
                <w:u w:val="single"/>
              </w:rPr>
            </w:pPr>
            <w:r>
              <w:rPr>
                <w:rFonts w:ascii="宋体" w:hAnsi="宋体" w:cs="宋体" w:hint="eastAsia"/>
                <w:b/>
                <w:bCs/>
                <w:sz w:val="24"/>
              </w:rPr>
              <w:t>提供相应的证书扫描件及近三个月任意一个月投标人为其缴纳社保证明，并加盖投标人公章，未提供或提供不全的均不得分。</w:t>
            </w:r>
          </w:p>
        </w:tc>
      </w:tr>
      <w:tr w:rsidR="00751134">
        <w:trPr>
          <w:trHeight w:val="841"/>
          <w:jc w:val="center"/>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6</w:t>
            </w:r>
          </w:p>
        </w:tc>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bCs/>
                <w:sz w:val="24"/>
                <w:lang w:eastAsia="en-US" w:bidi="en-US"/>
              </w:rPr>
            </w:pPr>
            <w:r>
              <w:rPr>
                <w:rFonts w:ascii="宋体" w:hAnsi="宋体" w:cs="宋体" w:hint="eastAsia"/>
                <w:b/>
                <w:bCs/>
                <w:sz w:val="24"/>
                <w:lang w:eastAsia="en-US" w:bidi="en-US"/>
              </w:rPr>
              <w:t>投标人</w:t>
            </w:r>
          </w:p>
          <w:p w:rsidR="00751134" w:rsidRDefault="00310002">
            <w:pPr>
              <w:spacing w:line="340" w:lineRule="exact"/>
              <w:jc w:val="center"/>
              <w:rPr>
                <w:rFonts w:ascii="宋体" w:hAnsi="宋体" w:cs="宋体"/>
                <w:b/>
                <w:bCs/>
                <w:sz w:val="24"/>
                <w:lang w:eastAsia="en-US" w:bidi="en-US"/>
              </w:rPr>
            </w:pPr>
            <w:r>
              <w:rPr>
                <w:rFonts w:ascii="宋体" w:hAnsi="宋体" w:cs="宋体" w:hint="eastAsia"/>
                <w:b/>
                <w:bCs/>
                <w:sz w:val="24"/>
                <w:lang w:eastAsia="en-US" w:bidi="en-US"/>
              </w:rPr>
              <w:t>业绩</w:t>
            </w:r>
          </w:p>
          <w:p w:rsidR="00751134" w:rsidRDefault="00310002">
            <w:pPr>
              <w:spacing w:line="340" w:lineRule="exact"/>
              <w:jc w:val="center"/>
              <w:rPr>
                <w:rFonts w:ascii="宋体" w:hAnsi="宋体" w:cs="宋体"/>
                <w:b/>
                <w:bCs/>
                <w:sz w:val="24"/>
              </w:rPr>
            </w:pPr>
            <w:r>
              <w:rPr>
                <w:rFonts w:ascii="宋体" w:hAnsi="宋体" w:cs="宋体" w:hint="eastAsia"/>
                <w:b/>
                <w:bCs/>
                <w:sz w:val="24"/>
                <w:lang w:bidi="en-US"/>
              </w:rPr>
              <w:t>（</w:t>
            </w:r>
            <w:r>
              <w:rPr>
                <w:rFonts w:ascii="宋体" w:hAnsi="宋体" w:cs="宋体" w:hint="eastAsia"/>
                <w:b/>
                <w:bCs/>
                <w:sz w:val="24"/>
                <w:lang w:bidi="en-US"/>
              </w:rPr>
              <w:t>2</w:t>
            </w:r>
            <w:r>
              <w:rPr>
                <w:rFonts w:ascii="宋体" w:hAnsi="宋体" w:cs="宋体" w:hint="eastAsia"/>
                <w:b/>
                <w:bCs/>
                <w:sz w:val="24"/>
                <w:lang w:bidi="en-US"/>
              </w:rPr>
              <w:t>分）</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sz w:val="24"/>
                <w:lang w:bidi="en-US"/>
              </w:rPr>
              <w:t>2</w:t>
            </w:r>
            <w:r>
              <w:rPr>
                <w:rFonts w:ascii="宋体" w:hAnsi="宋体" w:cs="宋体" w:hint="eastAsia"/>
                <w:sz w:val="24"/>
                <w:lang w:eastAsia="en-US" w:bidi="en-US"/>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jc w:val="left"/>
              <w:rPr>
                <w:rFonts w:ascii="宋体" w:hAnsi="宋体" w:cs="宋体"/>
                <w:bCs/>
                <w:sz w:val="24"/>
              </w:rPr>
            </w:pPr>
            <w:r>
              <w:rPr>
                <w:rFonts w:ascii="宋体" w:hAnsi="宋体" w:hint="eastAsia"/>
                <w:sz w:val="24"/>
              </w:rPr>
              <w:t>投标人提供自</w:t>
            </w:r>
            <w:r>
              <w:rPr>
                <w:rFonts w:ascii="宋体" w:hAnsi="宋体" w:hint="eastAsia"/>
                <w:sz w:val="24"/>
              </w:rPr>
              <w:t>2022</w:t>
            </w:r>
            <w:r>
              <w:rPr>
                <w:rFonts w:ascii="宋体" w:hAnsi="宋体" w:hint="eastAsia"/>
                <w:sz w:val="24"/>
              </w:rPr>
              <w:t>年</w:t>
            </w:r>
            <w:r>
              <w:rPr>
                <w:rFonts w:ascii="宋体" w:hAnsi="宋体" w:hint="eastAsia"/>
                <w:sz w:val="24"/>
              </w:rPr>
              <w:t>7</w:t>
            </w:r>
            <w:r>
              <w:rPr>
                <w:rFonts w:ascii="宋体" w:hAnsi="宋体" w:hint="eastAsia"/>
                <w:sz w:val="24"/>
              </w:rPr>
              <w:t>月（含）至今</w:t>
            </w:r>
            <w:r>
              <w:rPr>
                <w:rFonts w:ascii="宋体" w:hAnsi="宋体" w:cs="宋体" w:hint="eastAsia"/>
                <w:kern w:val="0"/>
                <w:sz w:val="24"/>
              </w:rPr>
              <w:t>（以合同签订时间为准）的</w:t>
            </w:r>
            <w:r>
              <w:rPr>
                <w:rFonts w:ascii="宋体" w:hAnsi="宋体" w:hint="eastAsia"/>
                <w:sz w:val="24"/>
              </w:rPr>
              <w:t>类似项目合同业绩</w:t>
            </w:r>
            <w:r>
              <w:rPr>
                <w:rFonts w:ascii="宋体" w:hAnsi="宋体" w:hint="eastAsia"/>
                <w:sz w:val="24"/>
              </w:rPr>
              <w:t>,</w:t>
            </w:r>
            <w:r>
              <w:rPr>
                <w:rFonts w:ascii="宋体" w:hAnsi="宋体" w:hint="eastAsia"/>
                <w:sz w:val="24"/>
              </w:rPr>
              <w:t>每个得</w:t>
            </w:r>
            <w:r>
              <w:rPr>
                <w:rFonts w:ascii="宋体" w:hAnsi="宋体" w:hint="eastAsia"/>
                <w:sz w:val="24"/>
              </w:rPr>
              <w:t>1</w:t>
            </w:r>
            <w:r>
              <w:rPr>
                <w:rFonts w:ascii="宋体" w:hAnsi="宋体" w:hint="eastAsia"/>
                <w:sz w:val="24"/>
              </w:rPr>
              <w:t>分，最高得</w:t>
            </w:r>
            <w:r>
              <w:rPr>
                <w:rFonts w:ascii="宋体" w:hAnsi="宋体" w:hint="eastAsia"/>
                <w:sz w:val="24"/>
              </w:rPr>
              <w:t>2</w:t>
            </w:r>
            <w:r>
              <w:rPr>
                <w:rFonts w:ascii="宋体" w:hAnsi="宋体" w:hint="eastAsia"/>
                <w:sz w:val="24"/>
              </w:rPr>
              <w:t>分。</w:t>
            </w:r>
          </w:p>
          <w:p w:rsidR="00751134" w:rsidRDefault="00310002">
            <w:pPr>
              <w:spacing w:line="340" w:lineRule="exact"/>
              <w:jc w:val="left"/>
              <w:rPr>
                <w:rFonts w:ascii="宋体" w:hAnsi="宋体" w:cs="宋体"/>
                <w:b/>
                <w:bCs/>
                <w:sz w:val="24"/>
                <w:u w:val="single"/>
              </w:rPr>
            </w:pPr>
            <w:r>
              <w:rPr>
                <w:rFonts w:ascii="宋体" w:hAnsi="宋体" w:cs="宋体" w:hint="eastAsia"/>
                <w:b/>
                <w:bCs/>
                <w:sz w:val="24"/>
                <w:u w:val="single"/>
              </w:rPr>
              <w:t>备注：</w:t>
            </w:r>
          </w:p>
          <w:p w:rsidR="00751134" w:rsidRDefault="00310002">
            <w:pPr>
              <w:spacing w:line="340" w:lineRule="exact"/>
              <w:jc w:val="left"/>
              <w:rPr>
                <w:rFonts w:ascii="宋体" w:hAnsi="宋体" w:cs="宋体"/>
                <w:b/>
                <w:bCs/>
                <w:sz w:val="24"/>
                <w:u w:val="single"/>
              </w:rPr>
            </w:pPr>
            <w:r>
              <w:rPr>
                <w:rFonts w:ascii="宋体" w:hAnsi="宋体" w:cs="宋体" w:hint="eastAsia"/>
                <w:b/>
                <w:bCs/>
                <w:sz w:val="24"/>
                <w:u w:val="single"/>
              </w:rPr>
              <w:t>1</w:t>
            </w:r>
            <w:r>
              <w:rPr>
                <w:rFonts w:ascii="宋体" w:hAnsi="宋体" w:cs="宋体" w:hint="eastAsia"/>
                <w:b/>
                <w:bCs/>
                <w:sz w:val="24"/>
                <w:u w:val="single"/>
              </w:rPr>
              <w:t>、合同业绩须为本次投标人的业绩，投标人的独立法人子公司、参股公司的业绩均不予认可。</w:t>
            </w:r>
          </w:p>
          <w:p w:rsidR="00751134" w:rsidRDefault="00310002">
            <w:pPr>
              <w:spacing w:line="340" w:lineRule="exact"/>
              <w:jc w:val="left"/>
              <w:rPr>
                <w:rFonts w:ascii="宋体" w:hAnsi="宋体" w:cs="宋体"/>
                <w:b/>
                <w:bCs/>
                <w:sz w:val="24"/>
                <w:u w:val="single"/>
              </w:rPr>
            </w:pPr>
            <w:r>
              <w:rPr>
                <w:rFonts w:ascii="宋体" w:hAnsi="宋体" w:cs="宋体" w:hint="eastAsia"/>
                <w:b/>
                <w:bCs/>
                <w:sz w:val="24"/>
                <w:u w:val="single"/>
              </w:rPr>
              <w:t>2</w:t>
            </w:r>
            <w:r>
              <w:rPr>
                <w:rFonts w:ascii="宋体" w:hAnsi="宋体" w:cs="宋体" w:hint="eastAsia"/>
                <w:b/>
                <w:bCs/>
                <w:sz w:val="24"/>
                <w:u w:val="single"/>
              </w:rPr>
              <w:t>、投标文件中须提供清晰可辨的合同扫描件及每个合同业绩</w:t>
            </w:r>
            <w:r>
              <w:rPr>
                <w:rFonts w:ascii="宋体" w:hAnsi="宋体" w:cs="宋体" w:hint="eastAsia"/>
                <w:b/>
                <w:bCs/>
                <w:sz w:val="24"/>
                <w:u w:val="single"/>
              </w:rPr>
              <w:t>1</w:t>
            </w:r>
            <w:r>
              <w:rPr>
                <w:rFonts w:ascii="宋体" w:hAnsi="宋体" w:cs="宋体" w:hint="eastAsia"/>
                <w:b/>
                <w:bCs/>
                <w:sz w:val="24"/>
                <w:u w:val="single"/>
              </w:rPr>
              <w:t>张发票扫描件，未提供齐全不得分。</w:t>
            </w:r>
          </w:p>
          <w:p w:rsidR="00751134" w:rsidRDefault="00310002">
            <w:pPr>
              <w:spacing w:line="340" w:lineRule="exact"/>
              <w:jc w:val="left"/>
              <w:rPr>
                <w:rFonts w:ascii="宋体" w:hAnsi="宋体" w:cs="宋体"/>
                <w:b/>
                <w:bCs/>
                <w:sz w:val="24"/>
                <w:u w:val="single"/>
              </w:rPr>
            </w:pPr>
            <w:r>
              <w:rPr>
                <w:rFonts w:ascii="宋体" w:hAnsi="宋体" w:cs="宋体" w:hint="eastAsia"/>
                <w:b/>
                <w:bCs/>
                <w:sz w:val="24"/>
                <w:u w:val="single"/>
              </w:rPr>
              <w:t>3</w:t>
            </w:r>
            <w:r>
              <w:rPr>
                <w:rFonts w:ascii="宋体" w:hAnsi="宋体" w:cs="宋体" w:hint="eastAsia"/>
                <w:b/>
                <w:bCs/>
                <w:sz w:val="24"/>
                <w:u w:val="single"/>
              </w:rPr>
              <w:t>、如投标人提供的合同扫描件或发票扫描件因模糊不清</w:t>
            </w:r>
            <w:r>
              <w:rPr>
                <w:rFonts w:ascii="宋体" w:hAnsi="宋体" w:cs="宋体" w:hint="eastAsia"/>
                <w:b/>
                <w:sz w:val="24"/>
                <w:u w:val="single"/>
              </w:rPr>
              <w:t>或一些影响评分的重要内容缺失或不够明确</w:t>
            </w:r>
            <w:r>
              <w:rPr>
                <w:rFonts w:ascii="宋体" w:hAnsi="宋体" w:cs="宋体" w:hint="eastAsia"/>
                <w:b/>
                <w:bCs/>
                <w:sz w:val="24"/>
                <w:u w:val="single"/>
              </w:rPr>
              <w:t>而造成评标委员会在评审时做出对投标人不利的评审由投标人自行承担。</w:t>
            </w:r>
          </w:p>
          <w:p w:rsidR="00751134" w:rsidRDefault="00310002">
            <w:pPr>
              <w:spacing w:line="340" w:lineRule="exact"/>
              <w:jc w:val="left"/>
              <w:rPr>
                <w:rFonts w:ascii="宋体" w:hAnsi="宋体" w:cs="宋体"/>
                <w:bCs/>
                <w:sz w:val="24"/>
              </w:rPr>
            </w:pPr>
            <w:r>
              <w:rPr>
                <w:rFonts w:ascii="宋体" w:hAnsi="宋体" w:cs="宋体" w:hint="eastAsia"/>
                <w:b/>
                <w:bCs/>
                <w:sz w:val="24"/>
                <w:u w:val="single"/>
              </w:rPr>
              <w:t>4</w:t>
            </w:r>
            <w:r>
              <w:rPr>
                <w:rFonts w:ascii="宋体" w:hAnsi="宋体" w:cs="宋体" w:hint="eastAsia"/>
                <w:b/>
                <w:bCs/>
                <w:sz w:val="24"/>
                <w:u w:val="single"/>
              </w:rPr>
              <w:t>、评标过程中如须核实发票网上信息的，投标人需提供配合。</w:t>
            </w:r>
          </w:p>
        </w:tc>
      </w:tr>
      <w:tr w:rsidR="00751134">
        <w:trPr>
          <w:trHeight w:val="407"/>
          <w:jc w:val="center"/>
        </w:trPr>
        <w:tc>
          <w:tcPr>
            <w:tcW w:w="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7</w:t>
            </w:r>
          </w:p>
        </w:tc>
        <w:tc>
          <w:tcPr>
            <w:tcW w:w="13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b/>
                <w:bCs/>
                <w:sz w:val="24"/>
              </w:rPr>
            </w:pPr>
          </w:p>
          <w:p w:rsidR="00751134" w:rsidRDefault="00310002">
            <w:pPr>
              <w:spacing w:line="340" w:lineRule="exact"/>
              <w:jc w:val="left"/>
              <w:rPr>
                <w:rFonts w:ascii="宋体" w:hAnsi="宋体" w:cs="宋体"/>
                <w:b/>
                <w:bCs/>
                <w:sz w:val="24"/>
              </w:rPr>
            </w:pPr>
            <w:r>
              <w:rPr>
                <w:rFonts w:ascii="宋体" w:hAnsi="宋体" w:cs="宋体" w:hint="eastAsia"/>
                <w:b/>
                <w:bCs/>
                <w:sz w:val="24"/>
              </w:rPr>
              <w:t>项目具体实施方案（</w:t>
            </w:r>
            <w:r>
              <w:rPr>
                <w:rFonts w:ascii="宋体" w:hAnsi="宋体" w:cs="宋体" w:hint="eastAsia"/>
                <w:b/>
                <w:bCs/>
                <w:sz w:val="24"/>
              </w:rPr>
              <w:t>5</w:t>
            </w:r>
            <w:r>
              <w:rPr>
                <w:rFonts w:ascii="宋体" w:hAnsi="宋体" w:cs="宋体" w:hint="eastAsia"/>
                <w:b/>
                <w:bCs/>
                <w:sz w:val="24"/>
              </w:rPr>
              <w:t>分）</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sz w:val="24"/>
              </w:rPr>
              <w:t>1</w:t>
            </w:r>
            <w:r>
              <w:rPr>
                <w:rFonts w:ascii="宋体" w:hAnsi="宋体" w:cs="宋体" w:hint="eastAsia"/>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tcPr>
          <w:p w:rsidR="00751134" w:rsidRDefault="00310002">
            <w:pPr>
              <w:spacing w:line="340" w:lineRule="exact"/>
              <w:jc w:val="left"/>
              <w:rPr>
                <w:rFonts w:ascii="宋体" w:hAnsi="宋体" w:cs="宋体"/>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）质量保证措施：</w:t>
            </w:r>
            <w:r>
              <w:rPr>
                <w:rFonts w:ascii="宋体" w:hAnsi="宋体" w:cs="宋体" w:hint="eastAsia"/>
                <w:sz w:val="24"/>
              </w:rPr>
              <w:t>达到项目质量目标的有力技术措施，措施应科学、可行、完善，根据投标文件措施情况等进行</w:t>
            </w:r>
            <w:r>
              <w:rPr>
                <w:rFonts w:ascii="宋体" w:hAnsi="宋体" w:cs="宋体" w:hint="eastAsia"/>
                <w:bCs/>
                <w:sz w:val="24"/>
              </w:rPr>
              <w:t>打分，评分范围（</w:t>
            </w:r>
            <w:r>
              <w:rPr>
                <w:rFonts w:ascii="宋体" w:hAnsi="宋体" w:cs="宋体" w:hint="eastAsia"/>
                <w:bCs/>
                <w:sz w:val="24"/>
              </w:rPr>
              <w:t>1,0.5,0</w:t>
            </w:r>
            <w:r>
              <w:rPr>
                <w:rFonts w:ascii="宋体" w:hAnsi="宋体" w:cs="宋体" w:hint="eastAsia"/>
                <w:bCs/>
                <w:sz w:val="24"/>
              </w:rPr>
              <w:t>）</w:t>
            </w:r>
            <w:r>
              <w:rPr>
                <w:rFonts w:ascii="宋体" w:hAnsi="宋体" w:cs="宋体" w:hint="eastAsia"/>
                <w:sz w:val="24"/>
              </w:rPr>
              <w:t>。</w:t>
            </w:r>
          </w:p>
        </w:tc>
      </w:tr>
      <w:tr w:rsidR="00751134">
        <w:trPr>
          <w:trHeight w:val="1054"/>
          <w:jc w:val="center"/>
        </w:trPr>
        <w:tc>
          <w:tcPr>
            <w:tcW w:w="74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1</w:t>
            </w:r>
            <w:r>
              <w:rPr>
                <w:rFonts w:ascii="宋体" w:hAnsi="宋体" w:cs="宋体" w:hint="eastAsia"/>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tcPr>
          <w:p w:rsidR="00751134" w:rsidRDefault="00310002">
            <w:pPr>
              <w:spacing w:line="340" w:lineRule="exact"/>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）技术保证措施：</w:t>
            </w:r>
            <w:r>
              <w:rPr>
                <w:rFonts w:ascii="宋体" w:hAnsi="宋体" w:cs="宋体" w:hint="eastAsia"/>
                <w:sz w:val="24"/>
              </w:rPr>
              <w:t>根据项目技术组织措施、满足用户单位个性化需求、项目技术风险分析、测试与验收方案等内容的针对性、科学性、合理性、完整性等进行打分，</w:t>
            </w:r>
            <w:r>
              <w:rPr>
                <w:rFonts w:ascii="宋体" w:hAnsi="宋体" w:cs="宋体" w:hint="eastAsia"/>
                <w:bCs/>
                <w:sz w:val="24"/>
              </w:rPr>
              <w:t>评分范围（</w:t>
            </w:r>
            <w:r>
              <w:rPr>
                <w:rFonts w:ascii="宋体" w:hAnsi="宋体" w:cs="宋体" w:hint="eastAsia"/>
                <w:bCs/>
                <w:sz w:val="24"/>
              </w:rPr>
              <w:t>1,0.5,0</w:t>
            </w:r>
            <w:r>
              <w:rPr>
                <w:rFonts w:ascii="宋体" w:hAnsi="宋体" w:cs="宋体" w:hint="eastAsia"/>
                <w:bCs/>
                <w:sz w:val="24"/>
              </w:rPr>
              <w:t>）</w:t>
            </w:r>
            <w:r>
              <w:rPr>
                <w:rFonts w:ascii="宋体" w:hAnsi="宋体" w:cs="宋体" w:hint="eastAsia"/>
                <w:sz w:val="24"/>
              </w:rPr>
              <w:t>。</w:t>
            </w:r>
          </w:p>
        </w:tc>
      </w:tr>
      <w:tr w:rsidR="00751134">
        <w:trPr>
          <w:trHeight w:val="613"/>
          <w:jc w:val="center"/>
        </w:trPr>
        <w:tc>
          <w:tcPr>
            <w:tcW w:w="74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1</w:t>
            </w:r>
            <w:r>
              <w:rPr>
                <w:rFonts w:ascii="宋体" w:hAnsi="宋体" w:cs="宋体" w:hint="eastAsia"/>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tcPr>
          <w:p w:rsidR="00751134" w:rsidRDefault="00310002">
            <w:pPr>
              <w:spacing w:line="340" w:lineRule="exact"/>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）工期保证措施：</w:t>
            </w:r>
            <w:r>
              <w:rPr>
                <w:rFonts w:ascii="宋体" w:hAnsi="宋体" w:cs="宋体" w:hint="eastAsia"/>
                <w:sz w:val="24"/>
              </w:rPr>
              <w:t>根据投标人的施工准备保证措施、材料、设备保证措施、工序管理保证措施等内容进行打分，</w:t>
            </w:r>
            <w:r>
              <w:rPr>
                <w:rFonts w:ascii="宋体" w:hAnsi="宋体" w:cs="宋体" w:hint="eastAsia"/>
                <w:bCs/>
                <w:sz w:val="24"/>
              </w:rPr>
              <w:t>评分范围（</w:t>
            </w:r>
            <w:r>
              <w:rPr>
                <w:rFonts w:ascii="宋体" w:hAnsi="宋体" w:cs="宋体" w:hint="eastAsia"/>
                <w:bCs/>
                <w:sz w:val="24"/>
              </w:rPr>
              <w:t>1,0.5,0</w:t>
            </w:r>
            <w:r>
              <w:rPr>
                <w:rFonts w:ascii="宋体" w:hAnsi="宋体" w:cs="宋体" w:hint="eastAsia"/>
                <w:bCs/>
                <w:sz w:val="24"/>
              </w:rPr>
              <w:t>）</w:t>
            </w:r>
            <w:r>
              <w:rPr>
                <w:rFonts w:ascii="宋体" w:hAnsi="宋体" w:cs="宋体" w:hint="eastAsia"/>
                <w:sz w:val="24"/>
              </w:rPr>
              <w:t>。</w:t>
            </w:r>
          </w:p>
        </w:tc>
      </w:tr>
      <w:tr w:rsidR="00751134">
        <w:trPr>
          <w:trHeight w:val="1054"/>
          <w:jc w:val="center"/>
        </w:trPr>
        <w:tc>
          <w:tcPr>
            <w:tcW w:w="74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1</w:t>
            </w:r>
            <w:r>
              <w:rPr>
                <w:rFonts w:ascii="宋体" w:hAnsi="宋体" w:cs="宋体" w:hint="eastAsia"/>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tcPr>
          <w:p w:rsidR="00751134" w:rsidRDefault="00310002">
            <w:pPr>
              <w:spacing w:line="340" w:lineRule="exact"/>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4</w:t>
            </w:r>
            <w:r>
              <w:rPr>
                <w:rFonts w:ascii="宋体" w:hAnsi="宋体" w:cs="宋体" w:hint="eastAsia"/>
                <w:b/>
                <w:bCs/>
                <w:sz w:val="24"/>
              </w:rPr>
              <w:t>）项目总体实施方案：</w:t>
            </w:r>
            <w:r>
              <w:rPr>
                <w:rFonts w:ascii="宋体" w:hAnsi="宋体" w:cs="宋体" w:hint="eastAsia"/>
                <w:sz w:val="24"/>
              </w:rPr>
              <w:t>根据项目实施方案是否科学合理、内容齐全</w:t>
            </w:r>
            <w:r>
              <w:rPr>
                <w:rFonts w:ascii="宋体" w:hAnsi="宋体" w:cs="宋体" w:hint="eastAsia"/>
                <w:bCs/>
                <w:sz w:val="24"/>
              </w:rPr>
              <w:t>、功能实用、经济适度</w:t>
            </w:r>
            <w:r>
              <w:rPr>
                <w:rFonts w:ascii="宋体" w:hAnsi="宋体" w:cs="宋体" w:hint="eastAsia"/>
                <w:sz w:val="24"/>
              </w:rPr>
              <w:t>，具有一定的前瞻性、对项目实施效果的分析等</w:t>
            </w:r>
            <w:r>
              <w:rPr>
                <w:rFonts w:ascii="宋体" w:hAnsi="宋体" w:cs="宋体" w:hint="eastAsia"/>
                <w:bCs/>
                <w:sz w:val="24"/>
              </w:rPr>
              <w:t>进行打分</w:t>
            </w:r>
            <w:r>
              <w:rPr>
                <w:rFonts w:ascii="宋体" w:hAnsi="宋体" w:cs="宋体" w:hint="eastAsia"/>
                <w:sz w:val="24"/>
              </w:rPr>
              <w:t>，</w:t>
            </w:r>
            <w:r>
              <w:rPr>
                <w:rFonts w:ascii="宋体" w:hAnsi="宋体" w:cs="宋体" w:hint="eastAsia"/>
                <w:bCs/>
                <w:sz w:val="24"/>
              </w:rPr>
              <w:t>评分范围（</w:t>
            </w:r>
            <w:r>
              <w:rPr>
                <w:rFonts w:ascii="宋体" w:hAnsi="宋体" w:cs="宋体" w:hint="eastAsia"/>
                <w:bCs/>
                <w:sz w:val="24"/>
              </w:rPr>
              <w:t>1,0.5,0</w:t>
            </w:r>
            <w:r>
              <w:rPr>
                <w:rFonts w:ascii="宋体" w:hAnsi="宋体" w:cs="宋体" w:hint="eastAsia"/>
                <w:bCs/>
                <w:sz w:val="24"/>
              </w:rPr>
              <w:t>）</w:t>
            </w:r>
            <w:r>
              <w:rPr>
                <w:rFonts w:ascii="宋体" w:hAnsi="宋体" w:cs="宋体" w:hint="eastAsia"/>
                <w:sz w:val="24"/>
              </w:rPr>
              <w:t>。</w:t>
            </w:r>
          </w:p>
        </w:tc>
      </w:tr>
      <w:tr w:rsidR="00751134">
        <w:trPr>
          <w:trHeight w:val="664"/>
          <w:jc w:val="center"/>
        </w:trPr>
        <w:tc>
          <w:tcPr>
            <w:tcW w:w="74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
                <w:bCs/>
                <w:sz w:val="24"/>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1</w:t>
            </w:r>
            <w:r>
              <w:rPr>
                <w:rFonts w:ascii="宋体" w:hAnsi="宋体" w:cs="宋体" w:hint="eastAsia"/>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tcPr>
          <w:p w:rsidR="00751134" w:rsidRDefault="00310002">
            <w:pPr>
              <w:spacing w:line="340" w:lineRule="exact"/>
              <w:jc w:val="left"/>
              <w:rPr>
                <w:rFonts w:ascii="宋体" w:hAnsi="宋体" w:cs="宋体"/>
                <w:sz w:val="24"/>
              </w:rPr>
            </w:pPr>
            <w:r>
              <w:rPr>
                <w:rFonts w:ascii="宋体" w:hAnsi="宋体" w:cs="宋体" w:hint="eastAsia"/>
                <w:b/>
                <w:bCs/>
                <w:sz w:val="24"/>
              </w:rPr>
              <w:t>（</w:t>
            </w:r>
            <w:r>
              <w:rPr>
                <w:rFonts w:ascii="宋体" w:hAnsi="宋体" w:cs="宋体" w:hint="eastAsia"/>
                <w:b/>
                <w:bCs/>
                <w:sz w:val="24"/>
              </w:rPr>
              <w:t>5</w:t>
            </w:r>
            <w:r>
              <w:rPr>
                <w:rFonts w:ascii="宋体" w:hAnsi="宋体" w:cs="宋体" w:hint="eastAsia"/>
                <w:b/>
                <w:bCs/>
                <w:sz w:val="24"/>
              </w:rPr>
              <w:t>）应急预案：</w:t>
            </w:r>
            <w:r>
              <w:rPr>
                <w:rFonts w:ascii="宋体" w:hAnsi="宋体" w:cs="宋体" w:hint="eastAsia"/>
                <w:sz w:val="24"/>
              </w:rPr>
              <w:t>根据应对突发状况的应急举措、响应时间、后续处理方法等方案的可行性等进行打分，</w:t>
            </w:r>
            <w:r>
              <w:rPr>
                <w:rFonts w:ascii="宋体" w:hAnsi="宋体" w:cs="宋体" w:hint="eastAsia"/>
                <w:bCs/>
                <w:sz w:val="24"/>
              </w:rPr>
              <w:t>评分范围（</w:t>
            </w:r>
            <w:r>
              <w:rPr>
                <w:rFonts w:ascii="宋体" w:hAnsi="宋体" w:cs="宋体" w:hint="eastAsia"/>
                <w:bCs/>
                <w:sz w:val="24"/>
              </w:rPr>
              <w:t>1,0.5,0</w:t>
            </w:r>
            <w:r>
              <w:rPr>
                <w:rFonts w:ascii="宋体" w:hAnsi="宋体" w:cs="宋体" w:hint="eastAsia"/>
                <w:bCs/>
                <w:sz w:val="24"/>
              </w:rPr>
              <w:t>）</w:t>
            </w:r>
            <w:r>
              <w:rPr>
                <w:rFonts w:ascii="宋体" w:hAnsi="宋体" w:cs="宋体" w:hint="eastAsia"/>
                <w:sz w:val="24"/>
              </w:rPr>
              <w:t>。</w:t>
            </w:r>
          </w:p>
        </w:tc>
      </w:tr>
      <w:tr w:rsidR="00751134">
        <w:trPr>
          <w:trHeight w:val="1567"/>
          <w:jc w:val="center"/>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8</w:t>
            </w:r>
          </w:p>
        </w:tc>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bCs/>
                <w:sz w:val="24"/>
                <w:lang w:bidi="en-US"/>
              </w:rPr>
            </w:pPr>
            <w:r>
              <w:rPr>
                <w:rFonts w:ascii="宋体" w:hAnsi="宋体" w:cs="宋体" w:hint="eastAsia"/>
                <w:b/>
                <w:bCs/>
                <w:sz w:val="24"/>
                <w:lang w:bidi="en-US"/>
              </w:rPr>
              <w:t>故障响应、修复时间和保证措施</w:t>
            </w:r>
          </w:p>
          <w:p w:rsidR="00751134" w:rsidRDefault="00310002">
            <w:pPr>
              <w:spacing w:line="340" w:lineRule="exact"/>
              <w:jc w:val="center"/>
              <w:rPr>
                <w:rFonts w:ascii="宋体" w:hAnsi="宋体" w:cs="宋体"/>
                <w:b/>
                <w:bCs/>
                <w:sz w:val="24"/>
                <w:lang w:bidi="en-US"/>
              </w:rPr>
            </w:pPr>
            <w:r>
              <w:rPr>
                <w:rFonts w:ascii="宋体" w:hAnsi="宋体" w:cs="宋体" w:hint="eastAsia"/>
                <w:b/>
                <w:bCs/>
                <w:sz w:val="24"/>
                <w:lang w:bidi="en-US"/>
              </w:rPr>
              <w:t>（</w:t>
            </w:r>
            <w:r>
              <w:rPr>
                <w:rFonts w:ascii="宋体" w:hAnsi="宋体" w:cs="宋体" w:hint="eastAsia"/>
                <w:b/>
                <w:bCs/>
                <w:sz w:val="24"/>
                <w:lang w:bidi="en-US"/>
              </w:rPr>
              <w:t>2</w:t>
            </w:r>
            <w:r>
              <w:rPr>
                <w:rFonts w:ascii="宋体" w:hAnsi="宋体" w:cs="宋体" w:hint="eastAsia"/>
                <w:b/>
                <w:bCs/>
                <w:sz w:val="24"/>
                <w:lang w:bidi="en-US"/>
              </w:rPr>
              <w:t>分）</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2</w:t>
            </w:r>
            <w:r>
              <w:rPr>
                <w:rFonts w:ascii="宋体" w:hAnsi="宋体" w:cs="宋体" w:hint="eastAsia"/>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widowControl/>
              <w:spacing w:line="340" w:lineRule="exact"/>
              <w:jc w:val="left"/>
              <w:rPr>
                <w:rFonts w:ascii="宋体" w:hAnsi="宋体" w:cs="宋体"/>
                <w:sz w:val="24"/>
                <w:lang w:bidi="en-US"/>
              </w:rPr>
            </w:pPr>
            <w:r>
              <w:rPr>
                <w:rFonts w:ascii="宋体" w:hAnsi="宋体" w:cs="宋体" w:hint="eastAsia"/>
                <w:sz w:val="24"/>
                <w:lang w:bidi="en-US"/>
              </w:rPr>
              <w:t>每起、制动运行</w:t>
            </w:r>
            <w:r>
              <w:rPr>
                <w:rFonts w:ascii="宋体" w:hAnsi="宋体" w:cs="宋体" w:hint="eastAsia"/>
                <w:sz w:val="24"/>
                <w:lang w:bidi="en-US"/>
              </w:rPr>
              <w:t>60000</w:t>
            </w:r>
            <w:r>
              <w:rPr>
                <w:rFonts w:ascii="宋体" w:hAnsi="宋体" w:cs="宋体" w:hint="eastAsia"/>
                <w:sz w:val="24"/>
                <w:lang w:bidi="en-US"/>
              </w:rPr>
              <w:t>次故障次数，对故障的响应、修复时间及相应保证措施（时间和措施）进行打分。故障次数</w:t>
            </w:r>
            <w:r>
              <w:rPr>
                <w:rFonts w:hint="eastAsia"/>
              </w:rPr>
              <w:t>≤</w:t>
            </w:r>
            <w:r>
              <w:t>1</w:t>
            </w:r>
            <w:r>
              <w:rPr>
                <w:rFonts w:ascii="宋体" w:hAnsi="宋体" w:cs="宋体" w:hint="eastAsia"/>
                <w:sz w:val="24"/>
              </w:rPr>
              <w:t>次，修复速度快，措施得当的得</w:t>
            </w:r>
            <w:r>
              <w:rPr>
                <w:rFonts w:ascii="宋体" w:hAnsi="宋体" w:cs="宋体"/>
                <w:sz w:val="24"/>
              </w:rPr>
              <w:t>2</w:t>
            </w:r>
            <w:r>
              <w:rPr>
                <w:rFonts w:ascii="宋体" w:hAnsi="宋体" w:cs="宋体" w:hint="eastAsia"/>
                <w:sz w:val="24"/>
              </w:rPr>
              <w:t>分；故障次数≤</w:t>
            </w:r>
            <w:r>
              <w:rPr>
                <w:rFonts w:ascii="宋体" w:hAnsi="宋体" w:cs="宋体"/>
                <w:sz w:val="24"/>
              </w:rPr>
              <w:t>3</w:t>
            </w:r>
            <w:r>
              <w:rPr>
                <w:rFonts w:ascii="宋体" w:hAnsi="宋体" w:cs="宋体" w:hint="eastAsia"/>
                <w:sz w:val="24"/>
              </w:rPr>
              <w:t>次，修复速度较好，措施基本得当的得</w:t>
            </w:r>
            <w:r>
              <w:rPr>
                <w:rFonts w:ascii="宋体" w:hAnsi="宋体" w:cs="宋体"/>
                <w:sz w:val="24"/>
              </w:rPr>
              <w:t>1</w:t>
            </w:r>
            <w:r>
              <w:rPr>
                <w:rFonts w:ascii="宋体" w:hAnsi="宋体" w:cs="宋体" w:hint="eastAsia"/>
                <w:sz w:val="24"/>
              </w:rPr>
              <w:t>分，其他不得分。</w:t>
            </w:r>
          </w:p>
        </w:tc>
      </w:tr>
      <w:tr w:rsidR="00751134">
        <w:trPr>
          <w:trHeight w:val="799"/>
          <w:jc w:val="center"/>
        </w:trPr>
        <w:tc>
          <w:tcPr>
            <w:tcW w:w="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sz w:val="24"/>
              </w:rPr>
            </w:pPr>
            <w:r>
              <w:rPr>
                <w:rFonts w:ascii="宋体" w:hAnsi="宋体" w:cs="宋体" w:hint="eastAsia"/>
                <w:sz w:val="24"/>
              </w:rPr>
              <w:t>9</w:t>
            </w:r>
          </w:p>
        </w:tc>
        <w:tc>
          <w:tcPr>
            <w:tcW w:w="13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bCs/>
                <w:kern w:val="0"/>
                <w:sz w:val="24"/>
              </w:rPr>
            </w:pPr>
            <w:r>
              <w:rPr>
                <w:rFonts w:ascii="宋体" w:hAnsi="宋体" w:cs="宋体" w:hint="eastAsia"/>
                <w:b/>
                <w:bCs/>
                <w:kern w:val="0"/>
                <w:sz w:val="24"/>
                <w:lang w:val="zh-CN"/>
              </w:rPr>
              <w:t>售后服务</w:t>
            </w:r>
            <w:r>
              <w:rPr>
                <w:rFonts w:ascii="宋体" w:hAnsi="宋体" w:cs="宋体" w:hint="eastAsia"/>
                <w:b/>
                <w:bCs/>
                <w:kern w:val="0"/>
                <w:sz w:val="24"/>
              </w:rPr>
              <w:t>能力</w:t>
            </w:r>
          </w:p>
          <w:p w:rsidR="00751134" w:rsidRDefault="00310002">
            <w:pPr>
              <w:spacing w:line="340" w:lineRule="exact"/>
              <w:jc w:val="center"/>
              <w:rPr>
                <w:rFonts w:ascii="宋体" w:hAnsi="宋体" w:cs="宋体"/>
                <w:b/>
                <w:bCs/>
                <w:sz w:val="24"/>
              </w:rPr>
            </w:pPr>
            <w:r>
              <w:rPr>
                <w:rFonts w:ascii="宋体" w:hAnsi="宋体" w:cs="宋体" w:hint="eastAsia"/>
                <w:b/>
                <w:bCs/>
                <w:kern w:val="0"/>
                <w:sz w:val="24"/>
                <w:lang w:val="zh-CN"/>
              </w:rPr>
              <w:t>（</w:t>
            </w:r>
            <w:r>
              <w:rPr>
                <w:rFonts w:ascii="宋体" w:hAnsi="宋体" w:cs="宋体" w:hint="eastAsia"/>
                <w:b/>
                <w:bCs/>
                <w:kern w:val="0"/>
                <w:sz w:val="24"/>
              </w:rPr>
              <w:t>5</w:t>
            </w:r>
            <w:r>
              <w:rPr>
                <w:rFonts w:ascii="宋体" w:hAnsi="宋体" w:cs="宋体"/>
                <w:b/>
                <w:bCs/>
                <w:kern w:val="0"/>
                <w:sz w:val="24"/>
                <w:lang w:val="zh-CN"/>
              </w:rPr>
              <w:t>分</w:t>
            </w:r>
            <w:r>
              <w:rPr>
                <w:rFonts w:ascii="宋体" w:hAnsi="宋体" w:cs="宋体" w:hint="eastAsia"/>
                <w:b/>
                <w:bCs/>
                <w:kern w:val="0"/>
                <w:sz w:val="24"/>
                <w:lang w:val="zh-CN"/>
              </w:rPr>
              <w:t>）</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1</w:t>
            </w:r>
            <w:r>
              <w:rPr>
                <w:rFonts w:ascii="宋体" w:hAnsi="宋体" w:cs="宋体" w:hint="eastAsia"/>
                <w:bCs/>
                <w:sz w:val="24"/>
              </w:rPr>
              <w:t>分</w:t>
            </w:r>
          </w:p>
        </w:tc>
        <w:tc>
          <w:tcPr>
            <w:tcW w:w="7143" w:type="dxa"/>
            <w:tcBorders>
              <w:top w:val="single" w:sz="4" w:space="0" w:color="auto"/>
              <w:left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sz w:val="24"/>
              </w:rPr>
            </w:pPr>
            <w:r>
              <w:rPr>
                <w:rFonts w:ascii="宋体" w:hAnsi="宋体" w:cs="宋体" w:hint="eastAsia"/>
                <w:b/>
                <w:sz w:val="24"/>
              </w:rPr>
              <w:t>售后服务方案：</w:t>
            </w:r>
          </w:p>
          <w:p w:rsidR="00751134" w:rsidRDefault="00310002">
            <w:pPr>
              <w:spacing w:line="340" w:lineRule="exact"/>
              <w:jc w:val="left"/>
              <w:rPr>
                <w:rFonts w:ascii="宋体" w:hAnsi="宋体" w:cs="宋体"/>
                <w:sz w:val="24"/>
              </w:rPr>
            </w:pPr>
            <w:r>
              <w:rPr>
                <w:rFonts w:ascii="宋体" w:hAnsi="宋体" w:cs="宋体" w:hint="eastAsia"/>
                <w:sz w:val="24"/>
                <w:lang w:bidi="en-US"/>
              </w:rPr>
              <w:t>根据投标人提供的售后服务方案、维护人员配备和售后服务机构设置等情况，产品质量保证期内外的后续技术支持和维护能力情况等进行打分</w:t>
            </w:r>
            <w:r>
              <w:rPr>
                <w:rFonts w:ascii="宋体" w:hAnsi="宋体" w:cs="宋体" w:hint="eastAsia"/>
                <w:sz w:val="24"/>
              </w:rPr>
              <w:t>，</w:t>
            </w:r>
            <w:r>
              <w:rPr>
                <w:rFonts w:ascii="宋体" w:hAnsi="宋体" w:cs="宋体" w:hint="eastAsia"/>
                <w:bCs/>
                <w:sz w:val="24"/>
              </w:rPr>
              <w:t>评分范围（</w:t>
            </w:r>
            <w:r>
              <w:rPr>
                <w:rFonts w:ascii="宋体" w:hAnsi="宋体" w:cs="宋体" w:hint="eastAsia"/>
                <w:bCs/>
                <w:sz w:val="24"/>
              </w:rPr>
              <w:t>1,0.5,0</w:t>
            </w:r>
            <w:r>
              <w:rPr>
                <w:rFonts w:ascii="宋体" w:hAnsi="宋体" w:cs="宋体" w:hint="eastAsia"/>
                <w:bCs/>
                <w:sz w:val="24"/>
              </w:rPr>
              <w:t>）</w:t>
            </w:r>
            <w:r>
              <w:rPr>
                <w:rFonts w:ascii="宋体" w:hAnsi="宋体" w:cs="宋体" w:hint="eastAsia"/>
                <w:sz w:val="24"/>
              </w:rPr>
              <w:t>。</w:t>
            </w:r>
          </w:p>
        </w:tc>
      </w:tr>
      <w:tr w:rsidR="00751134">
        <w:trPr>
          <w:trHeight w:val="1130"/>
          <w:jc w:val="center"/>
        </w:trPr>
        <w:tc>
          <w:tcPr>
            <w:tcW w:w="74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left"/>
              <w:rPr>
                <w:rFonts w:ascii="宋体" w:hAnsi="宋体" w:cs="宋体"/>
                <w:b/>
                <w:bCs/>
                <w:kern w:val="0"/>
                <w:sz w:val="24"/>
                <w:lang w:val="zh-CN"/>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4</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b/>
                <w:bCs/>
                <w:sz w:val="24"/>
              </w:rPr>
            </w:pPr>
            <w:r>
              <w:rPr>
                <w:rFonts w:ascii="宋体" w:hAnsi="宋体" w:cs="宋体" w:hint="eastAsia"/>
                <w:sz w:val="24"/>
              </w:rPr>
              <w:t>按招标文件要求提供免费维修和保养（含保养所需的全部耗材及检验费）的基础上，承诺全部设备每增加</w:t>
            </w:r>
            <w:r>
              <w:rPr>
                <w:rFonts w:ascii="宋体" w:hAnsi="宋体" w:cs="宋体" w:hint="eastAsia"/>
                <w:sz w:val="24"/>
              </w:rPr>
              <w:t>1</w:t>
            </w:r>
            <w:r>
              <w:rPr>
                <w:rFonts w:ascii="宋体" w:hAnsi="宋体" w:cs="宋体" w:hint="eastAsia"/>
                <w:sz w:val="24"/>
              </w:rPr>
              <w:t>年免费维修和保养的得</w:t>
            </w:r>
            <w:r>
              <w:rPr>
                <w:rFonts w:ascii="宋体" w:hAnsi="宋体" w:cs="宋体" w:hint="eastAsia"/>
                <w:sz w:val="24"/>
              </w:rPr>
              <w:t>1</w:t>
            </w:r>
            <w:r>
              <w:rPr>
                <w:rFonts w:ascii="宋体" w:hAnsi="宋体" w:cs="宋体" w:hint="eastAsia"/>
                <w:sz w:val="24"/>
              </w:rPr>
              <w:t>分。最多得</w:t>
            </w:r>
            <w:r>
              <w:rPr>
                <w:rFonts w:ascii="宋体" w:hAnsi="宋体" w:cs="宋体" w:hint="eastAsia"/>
                <w:sz w:val="24"/>
              </w:rPr>
              <w:t>4</w:t>
            </w:r>
            <w:r>
              <w:rPr>
                <w:rFonts w:ascii="宋体" w:hAnsi="宋体" w:cs="宋体" w:hint="eastAsia"/>
                <w:sz w:val="24"/>
              </w:rPr>
              <w:t>分。</w:t>
            </w:r>
          </w:p>
        </w:tc>
      </w:tr>
      <w:tr w:rsidR="00751134">
        <w:trPr>
          <w:trHeight w:val="1130"/>
          <w:jc w:val="center"/>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751134">
            <w:pPr>
              <w:spacing w:line="340" w:lineRule="exact"/>
              <w:jc w:val="center"/>
              <w:rPr>
                <w:rFonts w:ascii="宋体" w:hAnsi="宋体" w:cs="宋体"/>
                <w:sz w:val="24"/>
              </w:rPr>
            </w:pPr>
          </w:p>
        </w:tc>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
                <w:bCs/>
                <w:kern w:val="0"/>
                <w:sz w:val="24"/>
              </w:rPr>
            </w:pPr>
            <w:r>
              <w:rPr>
                <w:rFonts w:ascii="宋体" w:hAnsi="宋体" w:cs="宋体" w:hint="eastAsia"/>
                <w:b/>
                <w:bCs/>
                <w:kern w:val="0"/>
                <w:sz w:val="24"/>
              </w:rPr>
              <w:t>价格分</w:t>
            </w:r>
          </w:p>
          <w:p w:rsidR="00751134" w:rsidRDefault="00310002">
            <w:pPr>
              <w:spacing w:line="340" w:lineRule="exact"/>
              <w:jc w:val="center"/>
              <w:rPr>
                <w:rFonts w:ascii="宋体" w:hAnsi="宋体" w:cs="宋体"/>
                <w:b/>
                <w:bCs/>
                <w:kern w:val="0"/>
                <w:sz w:val="24"/>
              </w:rPr>
            </w:pPr>
            <w:r>
              <w:rPr>
                <w:rFonts w:ascii="宋体" w:hAnsi="宋体" w:cs="宋体" w:hint="eastAsia"/>
                <w:b/>
                <w:bCs/>
                <w:kern w:val="0"/>
                <w:sz w:val="24"/>
              </w:rPr>
              <w:t>（</w:t>
            </w:r>
            <w:r>
              <w:rPr>
                <w:rFonts w:ascii="宋体" w:hAnsi="宋体" w:cs="宋体" w:hint="eastAsia"/>
                <w:b/>
                <w:bCs/>
                <w:kern w:val="0"/>
                <w:sz w:val="24"/>
              </w:rPr>
              <w:t>3</w:t>
            </w:r>
            <w:r>
              <w:rPr>
                <w:rFonts w:ascii="宋体" w:hAnsi="宋体" w:cs="宋体"/>
                <w:b/>
                <w:bCs/>
                <w:kern w:val="0"/>
                <w:sz w:val="24"/>
              </w:rPr>
              <w:t>0</w:t>
            </w:r>
            <w:r>
              <w:rPr>
                <w:rFonts w:ascii="宋体" w:hAnsi="宋体" w:cs="宋体"/>
                <w:b/>
                <w:bCs/>
                <w:kern w:val="0"/>
                <w:sz w:val="24"/>
              </w:rPr>
              <w:t>分</w:t>
            </w:r>
            <w:r>
              <w:rPr>
                <w:rFonts w:ascii="宋体" w:hAnsi="宋体" w:cs="宋体" w:hint="eastAsia"/>
                <w:b/>
                <w:bCs/>
                <w:kern w:val="0"/>
                <w:sz w:val="24"/>
              </w:rPr>
              <w:t>）</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center"/>
              <w:rPr>
                <w:rFonts w:ascii="宋体" w:hAnsi="宋体" w:cs="宋体"/>
                <w:bCs/>
                <w:sz w:val="24"/>
              </w:rPr>
            </w:pPr>
            <w:r>
              <w:rPr>
                <w:rFonts w:ascii="宋体" w:hAnsi="宋体" w:cs="宋体" w:hint="eastAsia"/>
                <w:bCs/>
                <w:sz w:val="24"/>
              </w:rPr>
              <w:t>30</w:t>
            </w:r>
            <w:r>
              <w:rPr>
                <w:rFonts w:ascii="宋体" w:hAnsi="宋体" w:cs="宋体" w:hint="eastAsia"/>
                <w:bCs/>
                <w:sz w:val="24"/>
              </w:rPr>
              <w:t>分</w:t>
            </w:r>
          </w:p>
        </w:tc>
        <w:tc>
          <w:tcPr>
            <w:tcW w:w="7143" w:type="dxa"/>
            <w:tcBorders>
              <w:top w:val="single" w:sz="4" w:space="0" w:color="auto"/>
              <w:left w:val="single" w:sz="4" w:space="0" w:color="auto"/>
              <w:bottom w:val="single" w:sz="4" w:space="0" w:color="auto"/>
              <w:right w:val="single" w:sz="4" w:space="0" w:color="auto"/>
            </w:tcBorders>
            <w:shd w:val="clear" w:color="000000" w:fill="FFFFFF"/>
            <w:vAlign w:val="center"/>
          </w:tcPr>
          <w:p w:rsidR="00751134" w:rsidRDefault="00310002">
            <w:pPr>
              <w:spacing w:line="340" w:lineRule="exact"/>
              <w:jc w:val="left"/>
              <w:rPr>
                <w:rFonts w:ascii="宋体" w:hAnsi="宋体" w:cs="宋体"/>
                <w:sz w:val="24"/>
              </w:rPr>
            </w:pPr>
            <w:r>
              <w:rPr>
                <w:rFonts w:ascii="宋体" w:hAnsi="宋体" w:cs="宋体" w:hint="eastAsia"/>
                <w:sz w:val="24"/>
              </w:rPr>
              <w:t>以合格投标人有效投标总报价中的最低价为基准价，基准价为</w:t>
            </w:r>
            <w:r>
              <w:rPr>
                <w:rFonts w:ascii="宋体" w:hAnsi="宋体" w:cs="宋体" w:hint="eastAsia"/>
                <w:sz w:val="24"/>
              </w:rPr>
              <w:t>30</w:t>
            </w:r>
            <w:r>
              <w:rPr>
                <w:rFonts w:ascii="宋体" w:hAnsi="宋体" w:cs="宋体" w:hint="eastAsia"/>
                <w:sz w:val="24"/>
              </w:rPr>
              <w:t>分。投标报价得分＝（评标基准价</w:t>
            </w:r>
            <w:r>
              <w:rPr>
                <w:rFonts w:ascii="宋体" w:hAnsi="宋体" w:cs="宋体" w:hint="eastAsia"/>
                <w:sz w:val="24"/>
              </w:rPr>
              <w:t>/</w:t>
            </w:r>
            <w:r>
              <w:rPr>
                <w:rFonts w:ascii="宋体" w:hAnsi="宋体" w:cs="宋体" w:hint="eastAsia"/>
                <w:sz w:val="24"/>
              </w:rPr>
              <w:t>投标报价）×</w:t>
            </w:r>
            <w:r>
              <w:rPr>
                <w:rFonts w:ascii="宋体" w:hAnsi="宋体" w:cs="宋体" w:hint="eastAsia"/>
                <w:kern w:val="0"/>
                <w:sz w:val="24"/>
              </w:rPr>
              <w:t>30%</w:t>
            </w:r>
            <w:r>
              <w:rPr>
                <w:rFonts w:ascii="宋体" w:hAnsi="宋体" w:cs="宋体" w:hint="eastAsia"/>
                <w:sz w:val="24"/>
              </w:rPr>
              <w:t>×</w:t>
            </w:r>
            <w:r>
              <w:rPr>
                <w:rFonts w:ascii="宋体" w:hAnsi="宋体" w:cs="宋体" w:hint="eastAsia"/>
                <w:kern w:val="0"/>
                <w:sz w:val="24"/>
              </w:rPr>
              <w:t>100</w:t>
            </w:r>
            <w:r>
              <w:rPr>
                <w:rFonts w:ascii="宋体" w:hAnsi="宋体" w:cs="宋体" w:hint="eastAsia"/>
                <w:sz w:val="24"/>
              </w:rPr>
              <w:t>（小数点后保留</w:t>
            </w:r>
            <w:r>
              <w:rPr>
                <w:rFonts w:ascii="宋体" w:hAnsi="宋体" w:cs="宋体" w:hint="eastAsia"/>
                <w:sz w:val="24"/>
              </w:rPr>
              <w:t>2</w:t>
            </w:r>
            <w:r>
              <w:rPr>
                <w:rFonts w:ascii="宋体" w:hAnsi="宋体" w:cs="宋体" w:hint="eastAsia"/>
                <w:sz w:val="24"/>
              </w:rPr>
              <w:t>位小数）。注：符合本章第七点政府采购政策的，根据对应情形，对报价给予</w:t>
            </w:r>
            <w:r>
              <w:rPr>
                <w:rFonts w:ascii="宋体" w:hAnsi="宋体" w:cs="宋体" w:hint="eastAsia"/>
                <w:sz w:val="24"/>
                <w:u w:val="single"/>
              </w:rPr>
              <w:t xml:space="preserve"> 10% </w:t>
            </w:r>
            <w:r>
              <w:rPr>
                <w:rFonts w:ascii="宋体" w:hAnsi="宋体" w:cs="宋体" w:hint="eastAsia"/>
                <w:sz w:val="24"/>
              </w:rPr>
              <w:t>或</w:t>
            </w:r>
            <w:r>
              <w:rPr>
                <w:rFonts w:ascii="宋体" w:hAnsi="宋体" w:cs="宋体" w:hint="eastAsia"/>
                <w:sz w:val="24"/>
                <w:u w:val="single"/>
              </w:rPr>
              <w:t xml:space="preserve"> 4%</w:t>
            </w:r>
            <w:r>
              <w:rPr>
                <w:rFonts w:ascii="宋体" w:hAnsi="宋体" w:cs="宋体" w:hint="eastAsia"/>
                <w:sz w:val="24"/>
              </w:rPr>
              <w:t>的价格扣除，用扣除后的价格参与评审。</w:t>
            </w:r>
          </w:p>
        </w:tc>
      </w:tr>
      <w:bookmarkEnd w:id="40"/>
    </w:tbl>
    <w:p w:rsidR="00751134" w:rsidRDefault="00751134">
      <w:pPr>
        <w:autoSpaceDE w:val="0"/>
        <w:autoSpaceDN w:val="0"/>
        <w:spacing w:line="360" w:lineRule="auto"/>
        <w:ind w:firstLineChars="200" w:firstLine="480"/>
        <w:rPr>
          <w:rFonts w:asciiTheme="minorEastAsia" w:eastAsiaTheme="minorEastAsia" w:hAnsiTheme="minorEastAsia"/>
          <w:kern w:val="0"/>
          <w:sz w:val="24"/>
        </w:rPr>
      </w:pPr>
    </w:p>
    <w:p w:rsidR="00751134" w:rsidRDefault="00751134">
      <w:pPr>
        <w:autoSpaceDE w:val="0"/>
        <w:autoSpaceDN w:val="0"/>
        <w:spacing w:line="360" w:lineRule="auto"/>
        <w:ind w:firstLineChars="200" w:firstLine="480"/>
        <w:rPr>
          <w:rFonts w:asciiTheme="minorEastAsia" w:eastAsiaTheme="minorEastAsia" w:hAnsiTheme="minorEastAsia"/>
          <w:kern w:val="0"/>
          <w:sz w:val="24"/>
        </w:rPr>
      </w:pPr>
    </w:p>
    <w:p w:rsidR="00751134" w:rsidRDefault="00310002">
      <w:pPr>
        <w:spacing w:line="360" w:lineRule="auto"/>
      </w:pPr>
      <w:r>
        <w:rPr>
          <w:rFonts w:hint="eastAsia"/>
          <w:b/>
          <w:bCs/>
        </w:rPr>
        <w:t>注</w:t>
      </w:r>
      <w:r>
        <w:rPr>
          <w:rFonts w:hint="eastAsia"/>
        </w:rPr>
        <w:t>：①请扫描上传合同、证书、报告及其他相关证明材料的原件扫描件至投标文件，并加盖公章。</w:t>
      </w:r>
    </w:p>
    <w:p w:rsidR="00751134" w:rsidRDefault="00310002">
      <w:pPr>
        <w:spacing w:line="360" w:lineRule="auto"/>
      </w:pPr>
      <w:r>
        <w:rPr>
          <w:rFonts w:hint="eastAsia"/>
        </w:rPr>
        <w:t>②对省级以上主管部门认定的首台套产品，自纳入《省推广应用指导目录》起三年内参加政府采购活动时</w:t>
      </w:r>
      <w:r>
        <w:rPr>
          <w:rFonts w:hint="eastAsia"/>
        </w:rPr>
        <w:t>,</w:t>
      </w:r>
      <w:r>
        <w:rPr>
          <w:rFonts w:hint="eastAsia"/>
        </w:rPr>
        <w:t>视同已具备相应销售业绩，业绩分为满分（货物类项目适用）。</w:t>
      </w:r>
    </w:p>
    <w:p w:rsidR="00751134" w:rsidRDefault="00751134">
      <w:pPr>
        <w:spacing w:line="360" w:lineRule="auto"/>
      </w:pPr>
    </w:p>
    <w:p w:rsidR="00751134" w:rsidRDefault="00310002">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hint="eastAsia"/>
          <w:b/>
          <w:sz w:val="24"/>
        </w:rPr>
        <w:t>评审要求</w:t>
      </w:r>
    </w:p>
    <w:p w:rsidR="00751134" w:rsidRDefault="00310002">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751134" w:rsidRDefault="00310002">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）对于投标文件报价出现前后不一致的，除招标文件另有规定外，按照下列规定修正：</w:t>
      </w:r>
    </w:p>
    <w:p w:rsidR="00751134" w:rsidRDefault="00310002">
      <w:pPr>
        <w:spacing w:line="360" w:lineRule="auto"/>
        <w:ind w:firstLineChars="200" w:firstLine="480"/>
        <w:rPr>
          <w:rFonts w:ascii="宋体" w:hAnsi="宋体" w:cs="宋体"/>
          <w:sz w:val="24"/>
        </w:rPr>
      </w:pPr>
      <w:r>
        <w:rPr>
          <w:rFonts w:ascii="宋体" w:hAnsi="宋体" w:cs="宋体" w:hint="eastAsia"/>
          <w:sz w:val="24"/>
        </w:rPr>
        <w:t>①“政采云平台”上开启的投标报价与电子投标文件中开标一览表（报价表）内容</w:t>
      </w:r>
      <w:r>
        <w:rPr>
          <w:rFonts w:ascii="宋体" w:hAnsi="宋体" w:cs="宋体" w:hint="eastAsia"/>
          <w:sz w:val="24"/>
        </w:rPr>
        <w:lastRenderedPageBreak/>
        <w:t>不一致的，以电子投标文件中开标一览表（报价表）为准；</w:t>
      </w:r>
    </w:p>
    <w:p w:rsidR="00751134" w:rsidRDefault="00310002">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751134" w:rsidRDefault="00310002">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w:t>
      </w:r>
      <w:r>
        <w:rPr>
          <w:rFonts w:ascii="宋体" w:hAnsi="宋体" w:cs="宋体" w:hint="eastAsia"/>
          <w:sz w:val="24"/>
        </w:rPr>
        <w:t>为准；</w:t>
      </w:r>
    </w:p>
    <w:p w:rsidR="00751134" w:rsidRDefault="00310002">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751134" w:rsidRDefault="00310002">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rPr>
          <w:rFonts w:ascii="宋体" w:hAnsi="宋体" w:cs="宋体" w:hint="eastAsia"/>
          <w:sz w:val="24"/>
        </w:rP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751134" w:rsidRDefault="0031000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751134" w:rsidRDefault="00310002">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）对于投标文件中含义不明确、同类问题表述不一致或者有明显文字和计算错误的内容，评标委员会应当要求投标人作出必要的澄清、说明或者补正。</w:t>
      </w:r>
    </w:p>
    <w:p w:rsidR="00751134" w:rsidRDefault="00310002">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）投标人的澄清、说明或者补正采用书面形式，并加盖公章或者由法定代表人或授权代表签字，且不得超出投标文件的范围或者改变投标文件的实质性内容。</w:t>
      </w:r>
    </w:p>
    <w:p w:rsidR="00751134" w:rsidRDefault="00310002">
      <w:pPr>
        <w:spacing w:line="360" w:lineRule="auto"/>
        <w:ind w:firstLineChars="200" w:firstLine="482"/>
        <w:rPr>
          <w:rFonts w:ascii="宋体"/>
          <w:sz w:val="24"/>
        </w:rPr>
      </w:pPr>
      <w:r>
        <w:rPr>
          <w:rFonts w:ascii="宋体" w:hAnsi="宋体" w:cs="宋体" w:hint="eastAsia"/>
          <w:b/>
          <w:bCs/>
          <w:sz w:val="24"/>
        </w:rPr>
        <w:t>（四）结果汇总及排序</w:t>
      </w:r>
    </w:p>
    <w:p w:rsidR="00751134" w:rsidRDefault="00310002">
      <w:pPr>
        <w:spacing w:line="360" w:lineRule="auto"/>
        <w:ind w:firstLineChars="200" w:firstLine="480"/>
        <w:rPr>
          <w:rFonts w:ascii="宋体" w:hAnsi="宋体" w:cs="宋体"/>
          <w:sz w:val="24"/>
        </w:rPr>
      </w:pPr>
      <w:r>
        <w:rPr>
          <w:rFonts w:ascii="宋体" w:hAnsi="宋体" w:cs="宋体" w:hint="eastAsia"/>
          <w:sz w:val="24"/>
        </w:rPr>
        <w:t>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投标文件满足招标文件全部实质性要求，且按照评审因素的量化指标评审得分最高的投标人为排名第一的中标候选人。</w:t>
      </w:r>
    </w:p>
    <w:p w:rsidR="00751134" w:rsidRDefault="00310002">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751134" w:rsidRDefault="00310002">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751134" w:rsidRDefault="00751134">
      <w:pPr>
        <w:pStyle w:val="12"/>
      </w:pPr>
    </w:p>
    <w:p w:rsidR="00751134" w:rsidRDefault="00751134">
      <w:pPr>
        <w:spacing w:line="360" w:lineRule="auto"/>
        <w:rPr>
          <w:rFonts w:asciiTheme="minorEastAsia" w:eastAsiaTheme="minorEastAsia" w:hAnsiTheme="minorEastAsia"/>
          <w:b/>
          <w:sz w:val="36"/>
          <w:szCs w:val="36"/>
        </w:rPr>
      </w:pPr>
      <w:bookmarkStart w:id="41" w:name="_Toc27944_WPSOffice_Level1"/>
    </w:p>
    <w:p w:rsidR="00751134" w:rsidRDefault="00310002">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bookmarkEnd w:id="41"/>
    <w:p w:rsidR="00751134" w:rsidRDefault="00310002">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第五章</w:t>
      </w: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拟签订的合同文本</w:t>
      </w:r>
    </w:p>
    <w:p w:rsidR="00751134" w:rsidRDefault="00751134">
      <w:pPr>
        <w:pStyle w:val="a8"/>
        <w:rPr>
          <w:rFonts w:ascii="宋体" w:hAnsi="宋体" w:cs="宋体"/>
          <w:b/>
          <w:bCs/>
          <w:spacing w:val="-20"/>
          <w:kern w:val="44"/>
          <w:sz w:val="48"/>
          <w:szCs w:val="48"/>
        </w:rPr>
      </w:pPr>
    </w:p>
    <w:p w:rsidR="00751134" w:rsidRDefault="00751134">
      <w:pPr>
        <w:rPr>
          <w:rFonts w:ascii="宋体" w:hAnsi="宋体" w:cs="宋体"/>
          <w:b/>
          <w:bCs/>
          <w:spacing w:val="-20"/>
          <w:kern w:val="44"/>
          <w:sz w:val="40"/>
          <w:szCs w:val="40"/>
        </w:rPr>
      </w:pPr>
    </w:p>
    <w:p w:rsidR="00751134" w:rsidRDefault="00751134">
      <w:pPr>
        <w:pStyle w:val="AONormal"/>
        <w:ind w:firstLine="721"/>
        <w:rPr>
          <w:rFonts w:ascii="宋体" w:hAnsi="宋体" w:cs="宋体"/>
          <w:b/>
          <w:bCs/>
          <w:spacing w:val="-20"/>
          <w:kern w:val="44"/>
          <w:sz w:val="40"/>
          <w:szCs w:val="40"/>
        </w:rPr>
      </w:pPr>
    </w:p>
    <w:p w:rsidR="00751134" w:rsidRDefault="00751134">
      <w:pPr>
        <w:pStyle w:val="AONormal"/>
        <w:ind w:firstLine="721"/>
        <w:rPr>
          <w:rFonts w:ascii="宋体" w:hAnsi="宋体" w:cs="宋体"/>
          <w:b/>
          <w:bCs/>
          <w:spacing w:val="-20"/>
          <w:kern w:val="44"/>
          <w:sz w:val="40"/>
          <w:szCs w:val="40"/>
        </w:rPr>
      </w:pPr>
    </w:p>
    <w:p w:rsidR="00751134" w:rsidRDefault="00751134">
      <w:pPr>
        <w:pStyle w:val="AONormal"/>
        <w:ind w:firstLine="721"/>
        <w:rPr>
          <w:rFonts w:ascii="宋体" w:hAnsi="宋体" w:cs="宋体"/>
          <w:b/>
          <w:bCs/>
          <w:spacing w:val="-20"/>
          <w:kern w:val="44"/>
          <w:sz w:val="40"/>
          <w:szCs w:val="40"/>
        </w:rPr>
      </w:pPr>
    </w:p>
    <w:p w:rsidR="00751134" w:rsidRDefault="00751134">
      <w:pPr>
        <w:pStyle w:val="AONormal"/>
        <w:ind w:firstLine="721"/>
        <w:rPr>
          <w:rFonts w:ascii="宋体" w:hAnsi="宋体" w:cs="宋体"/>
          <w:b/>
          <w:bCs/>
          <w:spacing w:val="-20"/>
          <w:kern w:val="44"/>
          <w:sz w:val="40"/>
          <w:szCs w:val="40"/>
        </w:rPr>
      </w:pPr>
    </w:p>
    <w:p w:rsidR="00751134" w:rsidRDefault="00751134">
      <w:pPr>
        <w:pStyle w:val="AONormal"/>
        <w:ind w:firstLine="721"/>
        <w:rPr>
          <w:rFonts w:ascii="宋体" w:hAnsi="宋体" w:cs="宋体"/>
          <w:b/>
          <w:bCs/>
          <w:spacing w:val="-20"/>
          <w:kern w:val="44"/>
          <w:sz w:val="40"/>
          <w:szCs w:val="40"/>
        </w:rPr>
      </w:pPr>
    </w:p>
    <w:p w:rsidR="00751134" w:rsidRDefault="00751134">
      <w:pPr>
        <w:pStyle w:val="AONormal"/>
        <w:ind w:firstLine="721"/>
        <w:rPr>
          <w:rFonts w:ascii="宋体" w:hAnsi="宋体" w:cs="宋体"/>
          <w:b/>
          <w:bCs/>
          <w:spacing w:val="-20"/>
          <w:kern w:val="44"/>
          <w:sz w:val="40"/>
          <w:szCs w:val="40"/>
        </w:rPr>
      </w:pPr>
    </w:p>
    <w:p w:rsidR="00751134" w:rsidRDefault="00751134">
      <w:pPr>
        <w:pStyle w:val="AONormal"/>
        <w:ind w:firstLine="721"/>
        <w:rPr>
          <w:rFonts w:ascii="宋体" w:hAnsi="宋体" w:cs="宋体"/>
          <w:b/>
          <w:bCs/>
          <w:spacing w:val="-20"/>
          <w:kern w:val="44"/>
          <w:sz w:val="40"/>
          <w:szCs w:val="40"/>
        </w:rPr>
      </w:pPr>
    </w:p>
    <w:p w:rsidR="00751134" w:rsidRDefault="00751134">
      <w:pPr>
        <w:pStyle w:val="AONormal"/>
        <w:ind w:firstLineChars="0" w:firstLine="0"/>
        <w:rPr>
          <w:rFonts w:ascii="宋体" w:hAnsi="宋体" w:cs="宋体"/>
          <w:b/>
          <w:bCs/>
          <w:spacing w:val="-20"/>
          <w:kern w:val="44"/>
          <w:sz w:val="40"/>
          <w:szCs w:val="40"/>
        </w:rPr>
      </w:pPr>
    </w:p>
    <w:p w:rsidR="00751134" w:rsidRDefault="00310002">
      <w:pPr>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751134" w:rsidRDefault="00310002">
      <w:pPr>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rsidR="00751134" w:rsidRDefault="00751134">
      <w:pPr>
        <w:rPr>
          <w:rFonts w:ascii="宋体" w:hAnsi="宋体" w:cs="宋体"/>
          <w:b/>
          <w:bCs/>
          <w:spacing w:val="-20"/>
          <w:kern w:val="44"/>
          <w:sz w:val="40"/>
          <w:szCs w:val="40"/>
        </w:rPr>
      </w:pPr>
    </w:p>
    <w:p w:rsidR="00751134" w:rsidRDefault="00751134">
      <w:pPr>
        <w:rPr>
          <w:rFonts w:ascii="宋体" w:hAnsi="宋体" w:cs="宋体"/>
          <w:b/>
          <w:bCs/>
          <w:spacing w:val="-20"/>
          <w:kern w:val="44"/>
          <w:sz w:val="40"/>
          <w:szCs w:val="40"/>
        </w:rPr>
      </w:pPr>
    </w:p>
    <w:p w:rsidR="00751134" w:rsidRDefault="00751134">
      <w:pPr>
        <w:pStyle w:val="AONormal"/>
      </w:pPr>
    </w:p>
    <w:p w:rsidR="00751134" w:rsidRDefault="00751134">
      <w:pPr>
        <w:rPr>
          <w:rFonts w:ascii="宋体" w:hAnsi="宋体" w:cs="宋体"/>
          <w:b/>
          <w:bCs/>
          <w:spacing w:val="-20"/>
          <w:kern w:val="44"/>
          <w:sz w:val="40"/>
          <w:szCs w:val="40"/>
        </w:rPr>
      </w:pPr>
    </w:p>
    <w:p w:rsidR="00751134" w:rsidRDefault="00310002">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rsidR="00751134" w:rsidRDefault="00310002">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rsidR="00751134" w:rsidRDefault="00310002">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rsidR="00751134" w:rsidRDefault="00310002">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rsidR="00751134" w:rsidRDefault="00310002">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751134" w:rsidRDefault="00751134"/>
    <w:p w:rsidR="00751134" w:rsidRDefault="00310002">
      <w:pPr>
        <w:rPr>
          <w:rFonts w:eastAsia="黑体"/>
          <w:sz w:val="44"/>
          <w:szCs w:val="44"/>
        </w:rPr>
      </w:pPr>
      <w:r>
        <w:rPr>
          <w:rFonts w:eastAsia="黑体"/>
          <w:sz w:val="44"/>
          <w:szCs w:val="44"/>
        </w:rPr>
        <w:br w:type="page"/>
      </w:r>
    </w:p>
    <w:p w:rsidR="00751134" w:rsidRDefault="00751134">
      <w:pPr>
        <w:rPr>
          <w:rFonts w:eastAsia="黑体"/>
          <w:sz w:val="44"/>
          <w:szCs w:val="44"/>
        </w:rPr>
      </w:pPr>
    </w:p>
    <w:p w:rsidR="00751134" w:rsidRDefault="00751134">
      <w:pPr>
        <w:rPr>
          <w:rFonts w:eastAsia="黑体"/>
          <w:sz w:val="44"/>
          <w:szCs w:val="44"/>
        </w:rPr>
      </w:pPr>
    </w:p>
    <w:p w:rsidR="00751134" w:rsidRDefault="00310002">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751134" w:rsidRDefault="00751134">
      <w:pPr>
        <w:ind w:firstLineChars="200" w:firstLine="640"/>
        <w:rPr>
          <w:rFonts w:ascii="仿宋_GB2312" w:eastAsia="仿宋_GB2312" w:hAnsi="仿宋_GB2312" w:cs="仿宋_GB2312"/>
          <w:sz w:val="32"/>
          <w:szCs w:val="32"/>
        </w:rPr>
      </w:pPr>
    </w:p>
    <w:p w:rsidR="00751134" w:rsidRDefault="0031000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本合同标准文本适用于购买现成货物的采购项目，不包括需要供应商定制开发、创新研发的货物采购项目。</w:t>
      </w:r>
    </w:p>
    <w:p w:rsidR="00751134" w:rsidRDefault="00310002">
      <w:pPr>
        <w:rPr>
          <w:rFonts w:ascii="仿宋_GB2312" w:eastAsia="仿宋_GB2312" w:hAnsi="仿宋_GB2312" w:cs="仿宋_GB2312"/>
          <w:sz w:val="32"/>
          <w:szCs w:val="32"/>
        </w:rPr>
      </w:pPr>
      <w:r>
        <w:rPr>
          <w:rFonts w:eastAsia="黑体" w:hint="eastAsia"/>
          <w:sz w:val="44"/>
          <w:szCs w:val="44"/>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本合同标准文本为政府采购货物买卖合同编制提供参考，可以结合采购项目具体情况，对文本作必要的调整修订后使用。</w:t>
      </w:r>
    </w:p>
    <w:p w:rsidR="00751134" w:rsidRDefault="00310002">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本合同标准文本各条款中，如涉及填写多家供应商、制造商，多种采购标的、分包主要内容等信息的，可根据采购项目具体情况添加信息项。</w:t>
      </w:r>
    </w:p>
    <w:p w:rsidR="00751134" w:rsidRDefault="00310002">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751134" w:rsidRDefault="00310002">
      <w:pPr>
        <w:pStyle w:val="2"/>
        <w:snapToGrid w:val="0"/>
        <w:spacing w:line="400" w:lineRule="exact"/>
        <w:jc w:val="center"/>
        <w:rPr>
          <w:rFonts w:ascii="黑体" w:eastAsia="黑体" w:hAnsi="华文中宋"/>
          <w:b w:val="0"/>
          <w:sz w:val="28"/>
        </w:rPr>
      </w:pPr>
      <w:r>
        <w:rPr>
          <w:rFonts w:ascii="黑体" w:eastAsia="黑体" w:hAnsi="黑体" w:hint="eastAsia"/>
          <w:b w:val="0"/>
          <w:sz w:val="28"/>
        </w:rPr>
        <w:lastRenderedPageBreak/>
        <w:t>第一节</w:t>
      </w:r>
      <w:r>
        <w:rPr>
          <w:rFonts w:ascii="黑体" w:eastAsia="黑体" w:hAnsi="黑体" w:hint="eastAsia"/>
          <w:b w:val="0"/>
          <w:sz w:val="28"/>
        </w:rPr>
        <w:t xml:space="preserve"> </w:t>
      </w:r>
      <w:r>
        <w:rPr>
          <w:rFonts w:ascii="黑体" w:eastAsia="黑体" w:hAnsi="华文中宋" w:hint="eastAsia"/>
          <w:b w:val="0"/>
          <w:sz w:val="28"/>
        </w:rPr>
        <w:t>政府采购合同协议书</w:t>
      </w:r>
    </w:p>
    <w:p w:rsidR="00751134" w:rsidRDefault="00751134">
      <w:pPr>
        <w:pStyle w:val="2"/>
        <w:snapToGrid w:val="0"/>
        <w:spacing w:line="400" w:lineRule="exact"/>
        <w:jc w:val="center"/>
        <w:rPr>
          <w:rFonts w:ascii="黑体" w:eastAsia="黑体" w:hAnsi="华文中宋"/>
          <w:b w:val="0"/>
          <w:sz w:val="28"/>
        </w:rPr>
      </w:pPr>
    </w:p>
    <w:p w:rsidR="00751134" w:rsidRDefault="00310002">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（采购人、受采购人委托签订合同的单位或采购文件约定的合同甲方）</w:t>
      </w:r>
    </w:p>
    <w:p w:rsidR="00751134" w:rsidRDefault="00310002">
      <w:pPr>
        <w:adjustRightInd w:val="0"/>
        <w:snapToGrid w:val="0"/>
        <w:spacing w:line="400" w:lineRule="exact"/>
        <w:rPr>
          <w:rFonts w:ascii="宋体" w:hAnsi="宋体"/>
          <w:szCs w:val="21"/>
        </w:rPr>
      </w:pPr>
      <w:r>
        <w:rPr>
          <w:rFonts w:ascii="宋体" w:hAnsi="宋体" w:hint="eastAsia"/>
          <w:szCs w:val="21"/>
        </w:rPr>
        <w:t>乙方</w:t>
      </w:r>
      <w:r>
        <w:rPr>
          <w:rFonts w:ascii="宋体" w:hAnsi="宋体" w:hint="eastAsia"/>
          <w:szCs w:val="21"/>
        </w:rPr>
        <w:t>1</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（供应商）</w:t>
      </w:r>
    </w:p>
    <w:p w:rsidR="00751134" w:rsidRDefault="00310002">
      <w:pPr>
        <w:adjustRightInd w:val="0"/>
        <w:snapToGrid w:val="0"/>
        <w:spacing w:line="400" w:lineRule="exact"/>
        <w:rPr>
          <w:rFonts w:ascii="宋体" w:hAnsi="宋体"/>
          <w:szCs w:val="21"/>
        </w:rPr>
      </w:pPr>
      <w:r>
        <w:rPr>
          <w:rFonts w:ascii="宋体" w:hAnsi="宋体" w:hint="eastAsia"/>
          <w:szCs w:val="21"/>
        </w:rPr>
        <w:t>乙方</w:t>
      </w:r>
      <w:r>
        <w:rPr>
          <w:rFonts w:ascii="宋体" w:hAnsi="宋体" w:hint="eastAsia"/>
          <w:szCs w:val="21"/>
        </w:rPr>
        <w:t>2</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751134" w:rsidRDefault="00310002">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751134" w:rsidRDefault="00751134">
      <w:pPr>
        <w:spacing w:line="400" w:lineRule="exact"/>
      </w:pPr>
    </w:p>
    <w:p w:rsidR="00751134" w:rsidRDefault="00310002">
      <w:pPr>
        <w:pStyle w:val="a9"/>
        <w:adjustRightInd w:val="0"/>
        <w:snapToGrid w:val="0"/>
        <w:spacing w:after="0" w:line="400" w:lineRule="exact"/>
        <w:ind w:leftChars="0" w:left="0" w:firstLineChars="200" w:firstLine="420"/>
        <w:rPr>
          <w:rFonts w:ascii="宋体" w:hAnsi="宋体"/>
          <w:szCs w:val="21"/>
        </w:rPr>
      </w:pPr>
      <w:r>
        <w:rPr>
          <w:rFonts w:ascii="宋体" w:hAnsi="宋体" w:hint="eastAsia"/>
          <w:szCs w:val="21"/>
        </w:rPr>
        <w:t>依据《中华人民共和国民法典》、《中华人民共和国政府采购法》等有关的法律法规，以及本采购项目的招标</w:t>
      </w:r>
      <w:r>
        <w:rPr>
          <w:rFonts w:ascii="宋体" w:hAnsi="宋体" w:hint="eastAsia"/>
          <w:szCs w:val="21"/>
        </w:rPr>
        <w:t>/</w:t>
      </w:r>
      <w:r>
        <w:rPr>
          <w:rFonts w:ascii="宋体" w:hAnsi="宋体" w:hint="eastAsia"/>
          <w:szCs w:val="21"/>
        </w:rPr>
        <w:t>谈判文件等采购文件、乙方的《投标（响应）文件》及《中标（成交）通知书》，甲乙双方同意签订本合同。具体情况及要求如下：</w:t>
      </w:r>
      <w:r>
        <w:rPr>
          <w:rFonts w:ascii="宋体" w:hAnsi="宋体" w:hint="eastAsia"/>
          <w:szCs w:val="21"/>
        </w:rPr>
        <w:t xml:space="preserve">     </w:t>
      </w:r>
    </w:p>
    <w:p w:rsidR="00751134" w:rsidRDefault="00310002">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751134" w:rsidRDefault="00310002">
      <w:pPr>
        <w:pStyle w:val="a9"/>
        <w:numPr>
          <w:ilvl w:val="0"/>
          <w:numId w:val="10"/>
        </w:numPr>
        <w:adjustRightInd w:val="0"/>
        <w:snapToGrid w:val="0"/>
        <w:spacing w:after="0" w:line="400" w:lineRule="exact"/>
        <w:ind w:leftChars="0" w:left="0" w:firstLineChars="200" w:firstLine="420"/>
        <w:rPr>
          <w:rFonts w:ascii="宋体" w:hAnsi="宋体"/>
          <w:szCs w:val="21"/>
          <w:u w:val="single"/>
        </w:rPr>
      </w:pPr>
      <w:r>
        <w:rPr>
          <w:rFonts w:ascii="宋体" w:hAnsi="宋体" w:hint="eastAsia"/>
          <w:szCs w:val="21"/>
        </w:rPr>
        <w:t>采购项目名称：</w:t>
      </w:r>
      <w:r>
        <w:rPr>
          <w:rFonts w:ascii="宋体" w:hAnsi="宋体"/>
          <w:szCs w:val="21"/>
          <w:u w:val="single"/>
        </w:rPr>
        <w:t xml:space="preserve">                                          </w:t>
      </w:r>
    </w:p>
    <w:p w:rsidR="00751134" w:rsidRDefault="00310002">
      <w:pPr>
        <w:pStyle w:val="a9"/>
        <w:numPr>
          <w:ilvl w:val="255"/>
          <w:numId w:val="0"/>
        </w:numPr>
        <w:tabs>
          <w:tab w:val="left" w:pos="999"/>
        </w:tabs>
        <w:adjustRightInd w:val="0"/>
        <w:snapToGrid w:val="0"/>
        <w:spacing w:after="0" w:line="400" w:lineRule="exact"/>
        <w:rPr>
          <w:rFonts w:ascii="宋体" w:hAnsi="宋体"/>
          <w:szCs w:val="21"/>
        </w:rPr>
      </w:pPr>
      <w:r>
        <w:rPr>
          <w:rFonts w:ascii="宋体" w:hAnsi="宋体" w:hint="eastAsia"/>
          <w:szCs w:val="21"/>
        </w:rPr>
        <w:t xml:space="preserve">         </w:t>
      </w:r>
      <w:r>
        <w:rPr>
          <w:rFonts w:ascii="宋体" w:hAnsi="宋体" w:hint="eastAsia"/>
          <w:szCs w:val="21"/>
        </w:rPr>
        <w:t>采购项目编号：</w:t>
      </w:r>
      <w:r>
        <w:rPr>
          <w:rFonts w:ascii="宋体" w:hAnsi="宋体"/>
          <w:szCs w:val="21"/>
          <w:u w:val="single"/>
        </w:rPr>
        <w:t xml:space="preserve">                                          </w:t>
      </w:r>
    </w:p>
    <w:p w:rsidR="00751134" w:rsidRDefault="00310002">
      <w:pPr>
        <w:pStyle w:val="a9"/>
        <w:adjustRightInd w:val="0"/>
        <w:snapToGrid w:val="0"/>
        <w:spacing w:after="0" w:line="400" w:lineRule="exact"/>
        <w:ind w:leftChars="0" w:left="0"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）采购计划编号：</w:t>
      </w:r>
      <w:r>
        <w:rPr>
          <w:rFonts w:ascii="宋体" w:hAnsi="宋体"/>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）项目内容：</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采购标的及数量（台</w:t>
      </w:r>
      <w:r>
        <w:rPr>
          <w:rFonts w:ascii="宋体" w:hAnsi="宋体" w:hint="eastAsia"/>
          <w:szCs w:val="21"/>
        </w:rPr>
        <w:t>/</w:t>
      </w:r>
      <w:r>
        <w:rPr>
          <w:rFonts w:ascii="宋体" w:hAnsi="宋体" w:hint="eastAsia"/>
          <w:szCs w:val="21"/>
        </w:rPr>
        <w:t>套</w:t>
      </w:r>
      <w:r>
        <w:rPr>
          <w:rFonts w:ascii="宋体" w:hAnsi="宋体"/>
          <w:szCs w:val="21"/>
        </w:rPr>
        <w:t>/</w:t>
      </w:r>
      <w:r>
        <w:rPr>
          <w:rFonts w:ascii="宋体" w:hAnsi="宋体" w:hint="eastAsia"/>
          <w:szCs w:val="21"/>
        </w:rPr>
        <w:t>个</w:t>
      </w:r>
      <w:r>
        <w:rPr>
          <w:rFonts w:ascii="宋体" w:hAnsi="宋体"/>
          <w:szCs w:val="21"/>
        </w:rPr>
        <w:t>/</w:t>
      </w:r>
      <w:r>
        <w:rPr>
          <w:rFonts w:ascii="宋体" w:hAnsi="宋体" w:hint="eastAsia"/>
          <w:szCs w:val="21"/>
        </w:rPr>
        <w:t>架</w:t>
      </w:r>
      <w:r>
        <w:rPr>
          <w:rFonts w:ascii="宋体" w:hAnsi="宋体"/>
          <w:szCs w:val="21"/>
        </w:rPr>
        <w:t>/</w:t>
      </w:r>
      <w:r>
        <w:rPr>
          <w:rFonts w:ascii="宋体" w:hAnsi="宋体" w:hint="eastAsia"/>
          <w:szCs w:val="21"/>
        </w:rPr>
        <w:t>组等）：</w:t>
      </w:r>
      <w:r>
        <w:rPr>
          <w:rFonts w:ascii="宋体" w:hAnsi="宋体" w:hint="eastAsia"/>
          <w:szCs w:val="21"/>
          <w:u w:val="single"/>
        </w:rPr>
        <w:t xml:space="preserve">                                     </w:t>
      </w:r>
      <w:r>
        <w:rPr>
          <w:rFonts w:ascii="宋体" w:hAnsi="宋体" w:hint="eastAsia"/>
          <w:szCs w:val="21"/>
        </w:rPr>
        <w:t xml:space="preserve"> </w:t>
      </w:r>
    </w:p>
    <w:p w:rsidR="00751134" w:rsidRDefault="00310002">
      <w:pPr>
        <w:numPr>
          <w:ilvl w:val="255"/>
          <w:numId w:val="0"/>
        </w:numPr>
        <w:adjustRightInd w:val="0"/>
        <w:snapToGrid w:val="0"/>
        <w:spacing w:line="400" w:lineRule="exact"/>
        <w:ind w:firstLineChars="200" w:firstLine="420"/>
        <w:rPr>
          <w:rFonts w:ascii="宋体" w:hAnsi="宋体" w:cs="宋体"/>
          <w:szCs w:val="21"/>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p w:rsidR="00751134" w:rsidRDefault="00310002">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采购标的的技术要求、商务要求具体见附件。</w:t>
      </w:r>
    </w:p>
    <w:p w:rsidR="00751134" w:rsidRDefault="00310002">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751134" w:rsidRDefault="00310002">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w:t>
      </w:r>
      <w:r>
        <w:rPr>
          <w:rFonts w:ascii="宋体" w:hAnsi="宋体" w:cs="宋体" w:hint="eastAsia"/>
          <w:szCs w:val="21"/>
        </w:rPr>
        <w:t>标的名称：</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p>
    <w:p w:rsidR="00751134" w:rsidRDefault="00310002">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u w:val="single"/>
        </w:rPr>
        <w:t xml:space="preserve">       </w:t>
      </w:r>
      <w:r>
        <w:rPr>
          <w:rFonts w:ascii="宋体" w:hAnsi="宋体" w:cs="宋体" w:hint="eastAsia"/>
          <w:szCs w:val="21"/>
        </w:rPr>
        <w:t xml:space="preserve"> </w:t>
      </w:r>
    </w:p>
    <w:p w:rsidR="00751134" w:rsidRDefault="00310002">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w:t>
      </w:r>
      <w:r>
        <w:rPr>
          <w:rFonts w:ascii="宋体" w:eastAsia="宋体" w:hAnsi="宋体" w:cs="宋体" w:hint="eastAsia"/>
          <w:sz w:val="21"/>
        </w:rPr>
        <w:t>品牌：</w:t>
      </w:r>
      <w:r>
        <w:rPr>
          <w:rFonts w:ascii="宋体" w:eastAsia="宋体" w:hAnsi="宋体" w:cs="宋体" w:hint="eastAsia"/>
          <w:sz w:val="21"/>
          <w:u w:val="single"/>
        </w:rPr>
        <w:t xml:space="preserve">        </w:t>
      </w:r>
      <w:r>
        <w:rPr>
          <w:rFonts w:ascii="宋体" w:eastAsia="宋体" w:hAnsi="宋体" w:cs="宋体" w:hint="eastAsia"/>
          <w:sz w:val="21"/>
        </w:rPr>
        <w:t xml:space="preserve"> </w:t>
      </w:r>
      <w:r>
        <w:rPr>
          <w:rFonts w:ascii="宋体" w:eastAsia="宋体" w:hAnsi="宋体" w:cs="宋体" w:hint="eastAsia"/>
          <w:sz w:val="21"/>
        </w:rPr>
        <w:t>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751134" w:rsidRDefault="00310002">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t>关键部件：</w:t>
      </w:r>
      <w:r>
        <w:rPr>
          <w:rFonts w:ascii="宋体" w:eastAsia="宋体" w:hAnsi="宋体" w:cs="宋体" w:hint="eastAsia"/>
          <w:sz w:val="21"/>
          <w:u w:val="single"/>
        </w:rPr>
        <w:t xml:space="preserve">          </w:t>
      </w:r>
      <w:r>
        <w:rPr>
          <w:rFonts w:ascii="宋体" w:eastAsia="宋体" w:hAnsi="宋体" w:cs="宋体" w:hint="eastAsia"/>
          <w:sz w:val="21"/>
        </w:rPr>
        <w:t xml:space="preserve"> </w:t>
      </w:r>
      <w:r>
        <w:rPr>
          <w:rFonts w:ascii="宋体" w:eastAsia="宋体" w:hAnsi="宋体" w:cs="宋体" w:hint="eastAsia"/>
          <w:sz w:val="21"/>
        </w:rPr>
        <w:t>品牌：</w:t>
      </w:r>
      <w:r>
        <w:rPr>
          <w:rFonts w:ascii="宋体" w:eastAsia="宋体" w:hAnsi="宋体" w:cs="宋体" w:hint="eastAsia"/>
          <w:sz w:val="21"/>
          <w:u w:val="single"/>
        </w:rPr>
        <w:t xml:space="preserve">        </w:t>
      </w:r>
      <w:r>
        <w:rPr>
          <w:rFonts w:ascii="宋体" w:eastAsia="宋体" w:hAnsi="宋体" w:cs="宋体" w:hint="eastAsia"/>
          <w:sz w:val="21"/>
        </w:rPr>
        <w:t xml:space="preserve"> </w:t>
      </w:r>
      <w:r>
        <w:rPr>
          <w:rFonts w:ascii="宋体" w:eastAsia="宋体" w:hAnsi="宋体" w:cs="宋体" w:hint="eastAsia"/>
          <w:sz w:val="21"/>
        </w:rPr>
        <w:t>型号：</w:t>
      </w:r>
      <w:r>
        <w:rPr>
          <w:rFonts w:ascii="宋体" w:eastAsia="宋体" w:hAnsi="宋体" w:cs="宋体" w:hint="eastAsia"/>
          <w:sz w:val="21"/>
          <w:u w:val="single"/>
        </w:rPr>
        <w:t xml:space="preserve">       </w:t>
      </w:r>
    </w:p>
    <w:p w:rsidR="00751134" w:rsidRDefault="00310002">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t>（注：关键部件是指财政部会同有关部门发布的政府采购需求标准规定的需要通过国家有关部门指定的测评机构开展的安全可靠测评的软硬件，如</w:t>
      </w:r>
      <w:r>
        <w:rPr>
          <w:rFonts w:ascii="宋体" w:eastAsia="宋体" w:hAnsi="宋体" w:cs="宋体" w:hint="eastAsia"/>
          <w:sz w:val="21"/>
        </w:rPr>
        <w:t>CPU</w:t>
      </w:r>
      <w:r>
        <w:rPr>
          <w:rFonts w:ascii="宋体" w:eastAsia="宋体" w:hAnsi="宋体" w:cs="宋体" w:hint="eastAsia"/>
          <w:sz w:val="21"/>
        </w:rPr>
        <w:t>芯片、操作系统、数据库等。）</w:t>
      </w:r>
    </w:p>
    <w:p w:rsidR="00751134" w:rsidRDefault="00310002">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751134" w:rsidRDefault="00310002">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是，《政府采购品目分类目录》底级品目名称：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t>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t>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rsidR="00751134" w:rsidRDefault="00310002">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否</w:t>
      </w:r>
    </w:p>
    <w:p w:rsidR="00751134" w:rsidRDefault="00310002">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政府集中采购</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部门集中采购</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rsidR="00751134" w:rsidRDefault="00310002">
      <w:pPr>
        <w:pStyle w:val="AONormal"/>
        <w:numPr>
          <w:ilvl w:val="255"/>
          <w:numId w:val="0"/>
        </w:numPr>
        <w:snapToGrid w:val="0"/>
        <w:ind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公开招标</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邀请招标</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竞争性谈判</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rsidR="00751134" w:rsidRDefault="00310002">
      <w:pPr>
        <w:pStyle w:val="AONormal"/>
        <w:numPr>
          <w:ilvl w:val="255"/>
          <w:numId w:val="0"/>
        </w:numPr>
        <w:snapToGrid w:val="0"/>
        <w:ind w:firstLine="420"/>
        <w:rPr>
          <w:rFonts w:ascii="宋体" w:eastAsia="宋体" w:hAnsi="宋体" w:cs="宋体"/>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询价</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单一来源</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框架协议</w:t>
      </w: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rsidR="00751134" w:rsidRDefault="00310002">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751134" w:rsidRDefault="00310002">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w:t>
      </w: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751134" w:rsidRDefault="00310002">
      <w:pPr>
        <w:numPr>
          <w:ilvl w:val="255"/>
          <w:numId w:val="0"/>
        </w:numPr>
        <w:adjustRightInd w:val="0"/>
        <w:snapToGrid w:val="0"/>
        <w:spacing w:line="400" w:lineRule="exact"/>
        <w:rPr>
          <w:rFonts w:ascii="宋体" w:hAnsi="宋体"/>
          <w:iCs/>
          <w:szCs w:val="21"/>
        </w:rPr>
      </w:pPr>
      <w:r>
        <w:rPr>
          <w:rFonts w:ascii="宋体" w:hAnsi="宋体" w:hint="eastAsia"/>
          <w:szCs w:val="21"/>
        </w:rPr>
        <w:lastRenderedPageBreak/>
        <w:t xml:space="preserve">         </w:t>
      </w:r>
      <w:r>
        <w:rPr>
          <w:rFonts w:ascii="宋体" w:hAnsi="宋体" w:hint="eastAsia"/>
          <w:szCs w:val="21"/>
        </w:rPr>
        <w:t>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751134" w:rsidRDefault="00310002">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751134" w:rsidRDefault="00310002">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751134" w:rsidRDefault="00310002">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是</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751134" w:rsidRDefault="00310002">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rPr>
        <w:t>分包主要内容：</w:t>
      </w:r>
      <w:r>
        <w:rPr>
          <w:rFonts w:ascii="宋体" w:hAnsi="宋体" w:hint="eastAsia"/>
          <w:szCs w:val="21"/>
          <w:u w:val="single"/>
        </w:rPr>
        <w:t xml:space="preserve">                                            </w:t>
      </w:r>
    </w:p>
    <w:p w:rsidR="00751134" w:rsidRDefault="00310002">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分包供应商</w:t>
      </w:r>
      <w:r>
        <w:rPr>
          <w:rFonts w:ascii="宋体" w:hAnsi="宋体" w:hint="eastAsia"/>
          <w:szCs w:val="21"/>
        </w:rPr>
        <w:t>/</w:t>
      </w:r>
      <w:r>
        <w:rPr>
          <w:rFonts w:ascii="宋体" w:hAnsi="宋体" w:hint="eastAsia"/>
          <w:szCs w:val="21"/>
        </w:rPr>
        <w:t>制造商名称（如供应商和制造商不同，请分别填写）：</w:t>
      </w:r>
    </w:p>
    <w:p w:rsidR="00751134" w:rsidRDefault="00310002">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751134" w:rsidRDefault="00310002">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分包供应商</w:t>
      </w:r>
      <w:r>
        <w:rPr>
          <w:rFonts w:ascii="宋体" w:hAnsi="宋体" w:hint="eastAsia"/>
          <w:szCs w:val="21"/>
        </w:rPr>
        <w:t>/</w:t>
      </w:r>
      <w:r>
        <w:rPr>
          <w:rFonts w:ascii="宋体" w:hAnsi="宋体" w:hint="eastAsia"/>
          <w:szCs w:val="21"/>
        </w:rPr>
        <w:t>制造商类型（如果供应商和制造商不同，只填写制造商类型）：</w:t>
      </w:r>
    </w:p>
    <w:p w:rsidR="00751134" w:rsidRDefault="00310002">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大型企业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中型企业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小微型企业</w:t>
      </w:r>
      <w:r>
        <w:rPr>
          <w:rFonts w:ascii="宋体" w:hAnsi="宋体" w:hint="eastAsia"/>
          <w:iCs/>
          <w:szCs w:val="21"/>
        </w:rPr>
        <w:t xml:space="preserve">  </w:t>
      </w:r>
    </w:p>
    <w:p w:rsidR="00751134" w:rsidRDefault="00310002">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残疾人福利性单位</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监狱企业</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其他</w:t>
      </w:r>
    </w:p>
    <w:p w:rsidR="00751134" w:rsidRDefault="00310002">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是</w:t>
      </w: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否</w:t>
      </w:r>
    </w:p>
    <w:p w:rsidR="00751134" w:rsidRDefault="00310002">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w:t>
      </w:r>
      <w:r>
        <w:rPr>
          <w:rFonts w:ascii="宋体" w:eastAsia="宋体" w:hAnsi="宋体" w:cs="宋体" w:hint="eastAsia"/>
          <w:sz w:val="21"/>
        </w:rPr>
        <w:t>外商投资企业类型：</w:t>
      </w:r>
      <w:r>
        <w:rPr>
          <w:rFonts w:ascii="宋体" w:eastAsia="宋体" w:hAnsi="宋体" w:cs="宋体" w:hint="eastAsia"/>
          <w:iCs/>
          <w:sz w:val="21"/>
        </w:rPr>
        <w:sym w:font="Wingdings" w:char="00A8"/>
      </w:r>
      <w:r>
        <w:rPr>
          <w:rFonts w:ascii="宋体" w:eastAsia="宋体" w:hAnsi="宋体" w:cs="宋体" w:hint="eastAsia"/>
          <w:sz w:val="21"/>
        </w:rPr>
        <w:t>全部由外国投资者投资</w:t>
      </w:r>
      <w:r>
        <w:rPr>
          <w:rFonts w:ascii="宋体" w:eastAsia="宋体" w:hAnsi="宋体" w:cs="宋体" w:hint="eastAsia"/>
          <w:sz w:val="21"/>
        </w:rPr>
        <w:t xml:space="preserve">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751134" w:rsidRDefault="00310002">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）是否涉及进口产品：</w:t>
      </w:r>
    </w:p>
    <w:p w:rsidR="00751134" w:rsidRDefault="00310002">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金额：</w:t>
      </w:r>
      <w:r>
        <w:rPr>
          <w:rFonts w:ascii="宋体" w:hAnsi="宋体" w:cs="宋体" w:hint="eastAsia"/>
          <w:szCs w:val="21"/>
          <w:u w:val="single"/>
        </w:rPr>
        <w:t xml:space="preserve">        </w:t>
      </w:r>
    </w:p>
    <w:p w:rsidR="00751134" w:rsidRDefault="00310002">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w:t>
      </w: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hint="eastAsia"/>
          <w:szCs w:val="21"/>
        </w:rPr>
        <w:t xml:space="preserve">      </w:t>
      </w:r>
    </w:p>
    <w:p w:rsidR="00751134" w:rsidRDefault="00310002">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rsidR="00751134" w:rsidRDefault="00310002">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szCs w:val="21"/>
        </w:rPr>
        <w:t>0</w:t>
      </w:r>
      <w:r>
        <w:rPr>
          <w:rFonts w:ascii="宋体" w:hAnsi="宋体" w:hint="eastAsia"/>
          <w:szCs w:val="21"/>
        </w:rPr>
        <w:t>）是否涉及节能产品：</w:t>
      </w:r>
    </w:p>
    <w:p w:rsidR="00751134" w:rsidRDefault="00310002">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rsidR="00751134" w:rsidRDefault="00310002">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751134" w:rsidRDefault="00310002">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rsidR="00751134" w:rsidRDefault="00310002">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是否涉及环境标志产品：</w:t>
      </w:r>
    </w:p>
    <w:p w:rsidR="00751134" w:rsidRDefault="00310002">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rsidR="00751134" w:rsidRDefault="00310002">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751134" w:rsidRDefault="00310002">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rsidR="00751134" w:rsidRDefault="00310002">
      <w:pPr>
        <w:pStyle w:val="AONormal"/>
        <w:numPr>
          <w:ilvl w:val="255"/>
          <w:numId w:val="0"/>
        </w:numPr>
        <w:snapToGrid w:val="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是否涉及绿色产品：</w:t>
      </w:r>
      <w:r>
        <w:rPr>
          <w:rFonts w:ascii="宋体" w:eastAsia="宋体" w:hAnsi="宋体" w:cs="Times New Roman" w:hint="eastAsia"/>
          <w:kern w:val="2"/>
          <w:sz w:val="21"/>
        </w:rPr>
        <w:t xml:space="preserve"> </w:t>
      </w:r>
    </w:p>
    <w:p w:rsidR="00751134" w:rsidRDefault="00310002">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rsidR="00751134" w:rsidRDefault="00310002">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优先采购</w:t>
      </w:r>
      <w:r>
        <w:rPr>
          <w:rFonts w:ascii="宋体" w:hAnsi="宋体" w:hint="eastAsia"/>
          <w:iCs/>
          <w:szCs w:val="21"/>
        </w:rPr>
        <w:t xml:space="preserve">    </w:t>
      </w:r>
    </w:p>
    <w:p w:rsidR="00751134" w:rsidRDefault="00310002">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751134" w:rsidRDefault="00310002">
      <w:pPr>
        <w:numPr>
          <w:ilvl w:val="255"/>
          <w:numId w:val="0"/>
        </w:num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szCs w:val="21"/>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751134" w:rsidRDefault="00310002">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是</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不涉及</w:t>
      </w:r>
    </w:p>
    <w:p w:rsidR="00751134" w:rsidRDefault="00310002">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）合同金额小写：</w:t>
      </w:r>
      <w:r>
        <w:rPr>
          <w:rFonts w:ascii="宋体" w:hAnsi="宋体" w:hint="eastAsia"/>
          <w:szCs w:val="21"/>
          <w:u w:val="single"/>
        </w:rPr>
        <w:t xml:space="preserve">                           </w:t>
      </w:r>
    </w:p>
    <w:p w:rsidR="00751134" w:rsidRDefault="00310002">
      <w:pPr>
        <w:adjustRightInd w:val="0"/>
        <w:snapToGrid w:val="0"/>
        <w:spacing w:line="400" w:lineRule="exact"/>
        <w:rPr>
          <w:rFonts w:ascii="宋体" w:hAnsi="宋体"/>
          <w:szCs w:val="21"/>
          <w:u w:val="single"/>
        </w:rPr>
      </w:pPr>
      <w:r>
        <w:rPr>
          <w:rFonts w:ascii="宋体" w:hAnsi="宋体" w:hint="eastAsia"/>
          <w:szCs w:val="21"/>
        </w:rPr>
        <w:lastRenderedPageBreak/>
        <w:t xml:space="preserve">                 </w:t>
      </w:r>
      <w:r>
        <w:rPr>
          <w:rFonts w:ascii="宋体" w:hAnsi="宋体" w:hint="eastAsia"/>
          <w:szCs w:val="21"/>
        </w:rPr>
        <w:t>大写：</w:t>
      </w:r>
      <w:r>
        <w:rPr>
          <w:rFonts w:ascii="宋体" w:hAnsi="宋体" w:hint="eastAsia"/>
          <w:szCs w:val="21"/>
          <w:u w:val="single"/>
        </w:rPr>
        <w:t xml:space="preserve">                           </w:t>
      </w:r>
    </w:p>
    <w:p w:rsidR="00751134" w:rsidRDefault="00310002">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分包金额（如有）小写：</w:t>
      </w:r>
      <w:r>
        <w:rPr>
          <w:rFonts w:ascii="宋体" w:hAnsi="宋体" w:hint="eastAsia"/>
          <w:szCs w:val="21"/>
          <w:u w:val="single"/>
        </w:rPr>
        <w:t xml:space="preserve">                   </w:t>
      </w:r>
    </w:p>
    <w:p w:rsidR="00751134" w:rsidRDefault="00310002">
      <w:pPr>
        <w:adjustRightInd w:val="0"/>
        <w:snapToGrid w:val="0"/>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rPr>
        <w:t>大写：</w:t>
      </w:r>
      <w:r>
        <w:rPr>
          <w:rFonts w:ascii="宋体" w:hAnsi="宋体" w:hint="eastAsia"/>
          <w:szCs w:val="21"/>
          <w:u w:val="single"/>
        </w:rPr>
        <w:t xml:space="preserve">                       </w:t>
      </w:r>
    </w:p>
    <w:p w:rsidR="00751134" w:rsidRDefault="00310002">
      <w:p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（注：固定单价合同应填写单价和最高限价）</w:t>
      </w:r>
    </w:p>
    <w:p w:rsidR="00751134" w:rsidRDefault="00310002">
      <w:pPr>
        <w:numPr>
          <w:ilvl w:val="255"/>
          <w:numId w:val="0"/>
        </w:numPr>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）合同定价方式（采用组合定价方式的，可以勾选多项）：</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固定总价</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固定单价</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固定费率</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成本补偿</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绩效激励</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751134" w:rsidRDefault="00310002">
      <w:pPr>
        <w:pStyle w:val="16"/>
        <w:spacing w:line="400" w:lineRule="exact"/>
      </w:pPr>
      <w:r>
        <w:rPr>
          <w:rFonts w:ascii="宋体" w:hAnsi="宋体" w:hint="eastAsia"/>
        </w:rPr>
        <w:t>（</w:t>
      </w:r>
      <w:r>
        <w:rPr>
          <w:rFonts w:ascii="宋体" w:hAnsi="宋体" w:hint="eastAsia"/>
        </w:rPr>
        <w:t>3</w:t>
      </w:r>
      <w:r>
        <w:rPr>
          <w:rFonts w:ascii="宋体" w:hAnsi="宋体" w:hint="eastAsia"/>
        </w:rPr>
        <w:t>）付款方式（按项目实际勾选填写）：</w:t>
      </w:r>
    </w:p>
    <w:p w:rsidR="00751134" w:rsidRDefault="00310002">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w:t>
      </w:r>
      <w:r>
        <w:rPr>
          <w:rFonts w:ascii="宋体" w:hAnsi="宋体" w:hint="eastAsia"/>
          <w:szCs w:val="21"/>
          <w:u w:val="single"/>
        </w:rPr>
        <w:t>（应明确一次性支付合同款项的条件）</w:t>
      </w:r>
      <w:r>
        <w:rPr>
          <w:rFonts w:ascii="宋体" w:hAnsi="宋体" w:hint="eastAsia"/>
          <w:szCs w:val="21"/>
          <w:u w:val="single"/>
        </w:rPr>
        <w:t xml:space="preserve">                    </w:t>
      </w:r>
    </w:p>
    <w:p w:rsidR="00751134" w:rsidRDefault="00310002">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w:t>
      </w:r>
      <w:r>
        <w:rPr>
          <w:rFonts w:ascii="宋体" w:hAnsi="宋体" w:hint="eastAsia"/>
          <w:szCs w:val="21"/>
          <w:u w:val="single"/>
        </w:rPr>
        <w:t>（应明确分期支付合同款项的各期比例和支付条件，各期支付条件应与分期履约验收情况挂钩）</w:t>
      </w:r>
      <w:r>
        <w:rPr>
          <w:rFonts w:ascii="宋体" w:hAnsi="宋体" w:hint="eastAsia"/>
          <w:szCs w:val="21"/>
          <w:u w:val="single"/>
        </w:rPr>
        <w:t xml:space="preserve"> </w:t>
      </w:r>
      <w:r>
        <w:rPr>
          <w:rFonts w:ascii="宋体" w:hAnsi="宋体" w:hint="eastAsia"/>
          <w:szCs w:val="21"/>
        </w:rPr>
        <w:t>，其中涉及预付款的：</w:t>
      </w:r>
      <w:r>
        <w:rPr>
          <w:rFonts w:ascii="宋体" w:hAnsi="宋体" w:hint="eastAsia"/>
          <w:szCs w:val="21"/>
          <w:u w:val="single"/>
        </w:rPr>
        <w:t xml:space="preserve"> </w:t>
      </w:r>
      <w:r>
        <w:rPr>
          <w:rFonts w:ascii="宋体" w:hAnsi="宋体" w:hint="eastAsia"/>
          <w:szCs w:val="21"/>
          <w:u w:val="single"/>
        </w:rPr>
        <w:t>（应明确预付款的支付比例和支付条件）</w:t>
      </w:r>
      <w:r>
        <w:rPr>
          <w:rFonts w:ascii="宋体" w:hAnsi="宋体" w:hint="eastAsia"/>
          <w:szCs w:val="21"/>
          <w:u w:val="single"/>
        </w:rPr>
        <w:t xml:space="preserve"> </w:t>
      </w:r>
    </w:p>
    <w:p w:rsidR="00751134" w:rsidRDefault="00310002">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w:t>
      </w:r>
      <w:r>
        <w:rPr>
          <w:rFonts w:ascii="宋体" w:hAnsi="宋体" w:hint="eastAsia"/>
          <w:szCs w:val="21"/>
          <w:u w:val="single"/>
        </w:rPr>
        <w:t>（应明确按照成本补偿方式的支付方式和支付条件）</w:t>
      </w:r>
      <w:r>
        <w:rPr>
          <w:rFonts w:ascii="宋体" w:hAnsi="宋体" w:hint="eastAsia"/>
          <w:szCs w:val="21"/>
          <w:u w:val="single"/>
        </w:rPr>
        <w:t xml:space="preserve">   </w:t>
      </w:r>
    </w:p>
    <w:p w:rsidR="00751134" w:rsidRDefault="00310002">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w:t>
      </w:r>
      <w:r>
        <w:rPr>
          <w:rFonts w:ascii="宋体" w:hAnsi="宋体" w:hint="eastAsia"/>
          <w:szCs w:val="21"/>
          <w:u w:val="single"/>
        </w:rPr>
        <w:t>（应明确按照绩效激励方式的支付方式和支付条件）</w:t>
      </w:r>
      <w:r>
        <w:rPr>
          <w:rFonts w:ascii="宋体" w:hAnsi="宋体" w:hint="eastAsia"/>
          <w:szCs w:val="21"/>
          <w:u w:val="single"/>
        </w:rPr>
        <w:t xml:space="preserve">   </w:t>
      </w:r>
    </w:p>
    <w:p w:rsidR="00751134" w:rsidRDefault="00310002">
      <w:pPr>
        <w:numPr>
          <w:ilvl w:val="0"/>
          <w:numId w:val="9"/>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751134" w:rsidRDefault="00310002">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51134" w:rsidRDefault="00310002">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）履约地点</w:t>
      </w:r>
      <w:r>
        <w:rPr>
          <w:rFonts w:ascii="宋体" w:hAnsi="宋体" w:cs="宋体" w:hint="eastAsia"/>
          <w:bCs/>
          <w:szCs w:val="21"/>
        </w:rPr>
        <w:t>：</w:t>
      </w:r>
      <w:r>
        <w:rPr>
          <w:rFonts w:ascii="宋体" w:hAnsi="宋体" w:cs="宋体" w:hint="eastAsia"/>
          <w:szCs w:val="21"/>
          <w:u w:val="single"/>
        </w:rPr>
        <w:t xml:space="preserve">                             </w:t>
      </w:r>
    </w:p>
    <w:p w:rsidR="00751134" w:rsidRDefault="00310002">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否</w:t>
      </w:r>
    </w:p>
    <w:p w:rsidR="00751134" w:rsidRDefault="00310002">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w:t>
      </w:r>
      <w:r>
        <w:rPr>
          <w:rFonts w:ascii="宋体" w:eastAsia="宋体" w:hAnsi="宋体" w:cs="宋体" w:hint="eastAsia"/>
          <w:sz w:val="21"/>
        </w:rPr>
        <w:t>收取履约保证金形式：</w:t>
      </w:r>
      <w:r>
        <w:rPr>
          <w:rFonts w:ascii="宋体" w:eastAsia="宋体" w:hAnsi="宋体" w:cs="宋体" w:hint="eastAsia"/>
          <w:bCs/>
          <w:sz w:val="21"/>
          <w:u w:val="single"/>
        </w:rPr>
        <w:t xml:space="preserve">                            </w:t>
      </w:r>
    </w:p>
    <w:p w:rsidR="00751134" w:rsidRDefault="00310002">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t>收取履约保证金金额：</w:t>
      </w:r>
      <w:r>
        <w:rPr>
          <w:rFonts w:ascii="宋体" w:eastAsia="宋体" w:hAnsi="宋体" w:cs="宋体" w:hint="eastAsia"/>
          <w:bCs/>
          <w:sz w:val="21"/>
          <w:u w:val="single"/>
        </w:rPr>
        <w:t xml:space="preserve">                            </w:t>
      </w:r>
    </w:p>
    <w:p w:rsidR="00751134" w:rsidRDefault="00310002">
      <w:pPr>
        <w:snapToGrid w:val="0"/>
        <w:spacing w:line="400" w:lineRule="exact"/>
        <w:ind w:firstLineChars="200" w:firstLine="420"/>
        <w:rPr>
          <w:rFonts w:ascii="宋体" w:hAnsi="宋体" w:cs="宋体"/>
        </w:rPr>
      </w:pPr>
      <w:r>
        <w:rPr>
          <w:rFonts w:ascii="宋体" w:hAnsi="宋体" w:cs="宋体" w:hint="eastAsia"/>
          <w:bCs/>
          <w:szCs w:val="21"/>
        </w:rPr>
        <w:t xml:space="preserve">    </w:t>
      </w:r>
      <w:r>
        <w:rPr>
          <w:rFonts w:ascii="宋体" w:hAnsi="宋体" w:cs="宋体" w:hint="eastAsia"/>
          <w:bCs/>
          <w:szCs w:val="21"/>
        </w:rPr>
        <w:t>履约担保期限：</w:t>
      </w:r>
      <w:r>
        <w:rPr>
          <w:rFonts w:ascii="宋体" w:hAnsi="宋体" w:cs="宋体" w:hint="eastAsia"/>
          <w:bCs/>
          <w:szCs w:val="21"/>
          <w:u w:val="single"/>
        </w:rPr>
        <w:t xml:space="preserve">                                  </w:t>
      </w:r>
    </w:p>
    <w:p w:rsidR="00751134" w:rsidRDefault="00310002">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）分期履行要求：</w:t>
      </w:r>
      <w:r>
        <w:rPr>
          <w:rFonts w:ascii="宋体" w:hAnsi="宋体" w:cs="宋体" w:hint="eastAsia"/>
          <w:bCs/>
          <w:szCs w:val="21"/>
          <w:u w:val="single"/>
        </w:rPr>
        <w:t xml:space="preserve">                                                        </w:t>
      </w:r>
    </w:p>
    <w:p w:rsidR="00751134" w:rsidRDefault="00310002">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）风险处置措施和替代方案：</w:t>
      </w:r>
      <w:r>
        <w:rPr>
          <w:rFonts w:ascii="宋体" w:hAnsi="宋体" w:cs="宋体" w:hint="eastAsia"/>
          <w:color w:val="0000FF"/>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szCs w:val="21"/>
          <w:u w:val="single"/>
        </w:rPr>
        <w:t xml:space="preserve">                                        </w:t>
      </w:r>
    </w:p>
    <w:p w:rsidR="00751134" w:rsidRDefault="00310002">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751134" w:rsidRDefault="00310002">
      <w:pPr>
        <w:numPr>
          <w:ilvl w:val="0"/>
          <w:numId w:val="11"/>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自行组织</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委托第三方组织</w:t>
      </w:r>
    </w:p>
    <w:p w:rsidR="00751134" w:rsidRDefault="00310002">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验收主体：</w:t>
      </w:r>
      <w:r>
        <w:rPr>
          <w:rFonts w:ascii="宋体" w:hAnsi="宋体" w:hint="eastAsia"/>
          <w:bCs/>
          <w:szCs w:val="21"/>
          <w:u w:val="single"/>
        </w:rPr>
        <w:t xml:space="preserve">                  </w:t>
      </w:r>
    </w:p>
    <w:p w:rsidR="00751134" w:rsidRDefault="00310002">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bCs/>
          <w:szCs w:val="21"/>
        </w:rPr>
        <w:t>是否邀请本项目的其他供应商参加验收：</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751134" w:rsidRDefault="00310002">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751134" w:rsidRDefault="00310002">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751134" w:rsidRDefault="00310002">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751134" w:rsidRDefault="00310002">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751134" w:rsidRDefault="00310002">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751134" w:rsidRDefault="00310002">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rsidR="00751134" w:rsidRDefault="00310002">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751134" w:rsidRDefault="00310002">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2</w:t>
      </w:r>
      <w:r>
        <w:rPr>
          <w:rFonts w:ascii="宋体" w:hAnsi="宋体" w:hint="eastAsia"/>
          <w:bCs/>
          <w:szCs w:val="21"/>
        </w:rPr>
        <w:t>）履约验收时间：</w:t>
      </w:r>
      <w:r>
        <w:rPr>
          <w:rFonts w:ascii="宋体" w:hAnsi="宋体" w:hint="eastAsia"/>
          <w:bCs/>
          <w:szCs w:val="21"/>
          <w:u w:val="single"/>
        </w:rPr>
        <w:t>（计划于何时验收</w:t>
      </w:r>
      <w:r>
        <w:rPr>
          <w:rFonts w:ascii="宋体" w:hAnsi="宋体" w:hint="eastAsia"/>
          <w:bCs/>
          <w:szCs w:val="21"/>
          <w:u w:val="single"/>
        </w:rPr>
        <w:t>/</w:t>
      </w:r>
      <w:r>
        <w:rPr>
          <w:rFonts w:ascii="宋体" w:hAnsi="宋体" w:hint="eastAsia"/>
          <w:bCs/>
          <w:szCs w:val="21"/>
          <w:u w:val="single"/>
        </w:rPr>
        <w:t>供应商提出验收申请之日起</w:t>
      </w:r>
      <w:r>
        <w:rPr>
          <w:rFonts w:ascii="宋体" w:hAnsi="宋体" w:hint="eastAsia"/>
          <w:bCs/>
          <w:szCs w:val="21"/>
          <w:u w:val="single"/>
        </w:rPr>
        <w:t xml:space="preserve">   </w:t>
      </w:r>
      <w:r>
        <w:rPr>
          <w:rFonts w:ascii="宋体" w:hAnsi="宋体" w:hint="eastAsia"/>
          <w:bCs/>
          <w:szCs w:val="21"/>
          <w:u w:val="single"/>
        </w:rPr>
        <w:t>日内组织验收）</w:t>
      </w:r>
      <w:r>
        <w:rPr>
          <w:rFonts w:ascii="宋体" w:hAnsi="宋体" w:hint="eastAsia"/>
          <w:bCs/>
          <w:szCs w:val="21"/>
          <w:u w:val="single"/>
        </w:rPr>
        <w:t xml:space="preserve"> </w:t>
      </w:r>
    </w:p>
    <w:p w:rsidR="00751134" w:rsidRDefault="00310002">
      <w:pPr>
        <w:adjustRightInd w:val="0"/>
        <w:snapToGrid w:val="0"/>
        <w:spacing w:line="40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）履约验收方式：</w:t>
      </w:r>
      <w:r>
        <w:rPr>
          <w:rFonts w:ascii="宋体" w:hAnsi="宋体" w:cs="宋体" w:hint="eastAsia"/>
          <w:szCs w:val="21"/>
        </w:rPr>
        <w:sym w:font="Wingdings" w:char="00A8"/>
      </w:r>
      <w:r>
        <w:rPr>
          <w:rFonts w:ascii="宋体" w:hAnsi="宋体" w:hint="eastAsia"/>
          <w:bCs/>
          <w:szCs w:val="21"/>
        </w:rPr>
        <w:t>一次性验收</w:t>
      </w:r>
      <w:r>
        <w:rPr>
          <w:rFonts w:ascii="宋体" w:hAnsi="宋体" w:hint="eastAsia"/>
          <w:bCs/>
          <w:szCs w:val="21"/>
        </w:rPr>
        <w:t xml:space="preserve">         </w:t>
      </w:r>
    </w:p>
    <w:p w:rsidR="00751134" w:rsidRDefault="00310002">
      <w:pPr>
        <w:adjustRightInd w:val="0"/>
        <w:snapToGrid w:val="0"/>
        <w:spacing w:line="400" w:lineRule="exact"/>
        <w:rPr>
          <w:rFonts w:ascii="宋体" w:hAnsi="宋体"/>
          <w:bCs/>
          <w:szCs w:val="21"/>
        </w:rPr>
      </w:pPr>
      <w:r>
        <w:rPr>
          <w:rFonts w:ascii="宋体" w:hAnsi="宋体" w:hint="eastAsia"/>
          <w:bCs/>
          <w:szCs w:val="21"/>
        </w:rPr>
        <w:lastRenderedPageBreak/>
        <w:t xml:space="preserve">                       </w:t>
      </w:r>
      <w:r>
        <w:rPr>
          <w:rFonts w:ascii="宋体" w:hAnsi="宋体" w:cs="宋体" w:hint="eastAsia"/>
          <w:szCs w:val="21"/>
        </w:rPr>
        <w:sym w:font="Wingdings" w:char="00A8"/>
      </w:r>
      <w:r>
        <w:rPr>
          <w:rFonts w:ascii="宋体" w:hAnsi="宋体" w:hint="eastAsia"/>
          <w:bCs/>
          <w:szCs w:val="21"/>
        </w:rPr>
        <w:t>分期</w:t>
      </w:r>
      <w:r>
        <w:rPr>
          <w:rFonts w:ascii="宋体" w:hAnsi="宋体" w:hint="eastAsia"/>
          <w:bCs/>
          <w:szCs w:val="21"/>
        </w:rPr>
        <w:t>/</w:t>
      </w:r>
      <w:r>
        <w:rPr>
          <w:rFonts w:ascii="宋体" w:hAnsi="宋体" w:hint="eastAsia"/>
          <w:bCs/>
          <w:szCs w:val="21"/>
        </w:rPr>
        <w:t>分项验收：</w:t>
      </w:r>
      <w:r>
        <w:rPr>
          <w:rFonts w:ascii="宋体" w:hAnsi="宋体" w:hint="eastAsia"/>
          <w:bCs/>
          <w:szCs w:val="21"/>
          <w:u w:val="single"/>
        </w:rPr>
        <w:t xml:space="preserve"> </w:t>
      </w:r>
      <w:r>
        <w:rPr>
          <w:rFonts w:ascii="宋体" w:hAnsi="宋体" w:hint="eastAsia"/>
          <w:bCs/>
          <w:szCs w:val="21"/>
          <w:u w:val="single"/>
        </w:rPr>
        <w:t>（应明确分期</w:t>
      </w:r>
      <w:r>
        <w:rPr>
          <w:rFonts w:ascii="宋体" w:hAnsi="宋体"/>
          <w:bCs/>
          <w:szCs w:val="21"/>
          <w:u w:val="single"/>
        </w:rPr>
        <w:t>/</w:t>
      </w:r>
      <w:r>
        <w:rPr>
          <w:rFonts w:ascii="宋体" w:hAnsi="宋体" w:hint="eastAsia"/>
          <w:bCs/>
          <w:szCs w:val="21"/>
          <w:u w:val="single"/>
        </w:rPr>
        <w:t>分项验收的工作安排）</w:t>
      </w:r>
      <w:r>
        <w:rPr>
          <w:rFonts w:ascii="宋体" w:hAnsi="宋体" w:hint="eastAsia"/>
          <w:bCs/>
          <w:szCs w:val="21"/>
          <w:u w:val="single"/>
        </w:rPr>
        <w:t xml:space="preserve">  </w:t>
      </w:r>
    </w:p>
    <w:p w:rsidR="00751134" w:rsidRDefault="00310002">
      <w:pPr>
        <w:adjustRightInd w:val="0"/>
        <w:snapToGrid w:val="0"/>
        <w:spacing w:line="40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）履约验收程序：</w:t>
      </w:r>
      <w:r>
        <w:rPr>
          <w:rFonts w:ascii="宋体" w:hAnsi="宋体" w:hint="eastAsia"/>
          <w:bCs/>
          <w:szCs w:val="21"/>
          <w:u w:val="single"/>
        </w:rPr>
        <w:t xml:space="preserve">                                         </w:t>
      </w:r>
    </w:p>
    <w:p w:rsidR="00751134" w:rsidRDefault="00310002">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5</w:t>
      </w:r>
      <w:r>
        <w:rPr>
          <w:rFonts w:ascii="宋体" w:hAnsi="宋体" w:hint="eastAsia"/>
          <w:bCs/>
          <w:szCs w:val="21"/>
        </w:rPr>
        <w:t>）履约验收的内容：</w:t>
      </w:r>
      <w:r>
        <w:rPr>
          <w:rFonts w:ascii="宋体" w:hAnsi="宋体" w:hint="eastAsia"/>
          <w:bCs/>
          <w:szCs w:val="21"/>
          <w:u w:val="single"/>
        </w:rPr>
        <w:t xml:space="preserve"> </w:t>
      </w:r>
      <w:r>
        <w:rPr>
          <w:rFonts w:ascii="宋体" w:hAnsi="宋体" w:hint="eastAsia"/>
          <w:bCs/>
          <w:szCs w:val="21"/>
          <w:u w:val="single"/>
        </w:rPr>
        <w:t>（应当包括每一项技术和商务要求的履约情况，特别是落实政府采购扶持中小企业，支持绿色发展和乡村振兴等政策情况）</w:t>
      </w:r>
      <w:r>
        <w:rPr>
          <w:rFonts w:ascii="宋体" w:hAnsi="宋体" w:hint="eastAsia"/>
          <w:bCs/>
          <w:szCs w:val="21"/>
          <w:u w:val="single"/>
        </w:rPr>
        <w:t xml:space="preserve">                          </w:t>
      </w:r>
      <w:r>
        <w:rPr>
          <w:rFonts w:ascii="宋体" w:hAnsi="宋体" w:hint="eastAsia"/>
          <w:bCs/>
          <w:szCs w:val="21"/>
          <w:u w:val="single"/>
        </w:rPr>
        <w:t xml:space="preserve">            </w:t>
      </w:r>
    </w:p>
    <w:p w:rsidR="00751134" w:rsidRDefault="00310002">
      <w:pPr>
        <w:adjustRightInd w:val="0"/>
        <w:snapToGrid w:val="0"/>
        <w:spacing w:line="400" w:lineRule="exact"/>
        <w:ind w:firstLineChars="200" w:firstLine="420"/>
        <w:rPr>
          <w:rFonts w:ascii="宋体" w:hAnsi="宋体"/>
          <w:bCs/>
          <w:szCs w:val="21"/>
          <w:u w:val="single"/>
        </w:rPr>
      </w:pPr>
      <w:r>
        <w:rPr>
          <w:rFonts w:ascii="宋体" w:hAnsi="宋体" w:hint="eastAsia"/>
          <w:bCs/>
          <w:szCs w:val="21"/>
        </w:rPr>
        <w:t>（</w:t>
      </w:r>
      <w:r>
        <w:rPr>
          <w:rFonts w:ascii="宋体" w:hAnsi="宋体" w:hint="eastAsia"/>
          <w:bCs/>
          <w:szCs w:val="21"/>
        </w:rPr>
        <w:t>6</w:t>
      </w:r>
      <w:r>
        <w:rPr>
          <w:rFonts w:ascii="宋体" w:hAnsi="宋体" w:hint="eastAsia"/>
          <w:bCs/>
          <w:szCs w:val="21"/>
        </w:rPr>
        <w:t>）履约验收标准：</w:t>
      </w:r>
      <w:r>
        <w:rPr>
          <w:rFonts w:ascii="宋体" w:hAnsi="宋体" w:hint="eastAsia"/>
          <w:bCs/>
          <w:szCs w:val="21"/>
          <w:u w:val="single"/>
        </w:rPr>
        <w:t xml:space="preserve">                                         </w:t>
      </w:r>
    </w:p>
    <w:p w:rsidR="00751134" w:rsidRDefault="00310002">
      <w:pPr>
        <w:pStyle w:val="AONormal"/>
        <w:ind w:firstLine="420"/>
        <w:rPr>
          <w:rFonts w:ascii="宋体" w:eastAsia="宋体" w:hAnsi="宋体" w:cs="宋体"/>
          <w:sz w:val="21"/>
        </w:rPr>
      </w:pPr>
      <w:r>
        <w:rPr>
          <w:rFonts w:ascii="宋体" w:eastAsia="宋体" w:hAnsi="宋体" w:cs="宋体" w:hint="eastAsia"/>
          <w:bCs/>
          <w:sz w:val="21"/>
        </w:rPr>
        <w:t>（</w:t>
      </w:r>
      <w:r>
        <w:rPr>
          <w:rFonts w:ascii="宋体" w:eastAsia="宋体" w:hAnsi="宋体" w:cs="宋体" w:hint="eastAsia"/>
          <w:bCs/>
          <w:sz w:val="21"/>
        </w:rPr>
        <w:t>7</w:t>
      </w:r>
      <w:r>
        <w:rPr>
          <w:rFonts w:ascii="宋体" w:eastAsia="宋体" w:hAnsi="宋体" w:cs="宋体" w:hint="eastAsia"/>
          <w:bCs/>
          <w:sz w:val="21"/>
        </w:rPr>
        <w:t>）是否以采购活动中供应商提供的样品作为参考：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是</w:t>
      </w:r>
      <w:r>
        <w:rPr>
          <w:rFonts w:ascii="宋体" w:eastAsia="宋体" w:hAnsi="宋体" w:cs="宋体" w:hint="eastAsia"/>
          <w:bCs/>
          <w:sz w:val="21"/>
        </w:rPr>
        <w:t xml:space="preserve">  </w:t>
      </w:r>
      <w:r>
        <w:rPr>
          <w:rFonts w:ascii="宋体" w:eastAsia="宋体" w:hAnsi="宋体" w:cs="宋体" w:hint="eastAsia"/>
          <w:sz w:val="21"/>
        </w:rPr>
        <w:sym w:font="Wingdings" w:char="00A8"/>
      </w:r>
      <w:r>
        <w:rPr>
          <w:rFonts w:ascii="宋体" w:eastAsia="宋体" w:hAnsi="宋体" w:cs="宋体" w:hint="eastAsia"/>
          <w:bCs/>
          <w:sz w:val="21"/>
        </w:rPr>
        <w:t>否</w:t>
      </w:r>
    </w:p>
    <w:p w:rsidR="00751134" w:rsidRDefault="00310002">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）履约验收其他事项：</w:t>
      </w:r>
      <w:r>
        <w:rPr>
          <w:rFonts w:ascii="宋体" w:hAnsi="宋体" w:cs="宋体" w:hint="eastAsia"/>
          <w:bCs/>
          <w:szCs w:val="21"/>
          <w:u w:val="single"/>
        </w:rPr>
        <w:t xml:space="preserve">      </w:t>
      </w:r>
      <w:r>
        <w:rPr>
          <w:rFonts w:ascii="宋体" w:hAnsi="宋体" w:cs="宋体" w:hint="eastAsia"/>
          <w:bCs/>
          <w:szCs w:val="21"/>
          <w:u w:val="single"/>
        </w:rPr>
        <w:t>（产权过户登记等）</w:t>
      </w:r>
      <w:r>
        <w:rPr>
          <w:rFonts w:ascii="宋体" w:hAnsi="宋体" w:cs="宋体" w:hint="eastAsia"/>
          <w:bCs/>
          <w:szCs w:val="21"/>
          <w:u w:val="single"/>
        </w:rPr>
        <w:t xml:space="preserve">          </w:t>
      </w:r>
    </w:p>
    <w:p w:rsidR="00751134" w:rsidRDefault="00310002">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）政府采购合同协议书及其变更、补充协议</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）政府采购合同专用条款</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）政府采购合同通用条款</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）中标（成交）通知书</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）投标（响应）文件</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）采购文件</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）有关技术文件，图纸</w:t>
      </w:r>
    </w:p>
    <w:p w:rsidR="00751134" w:rsidRDefault="00310002">
      <w:pPr>
        <w:pStyle w:val="AONormal"/>
        <w:ind w:firstLine="420"/>
        <w:rPr>
          <w:rFonts w:ascii="宋体" w:eastAsia="宋体" w:hAnsi="宋体" w:cs="宋体"/>
          <w:kern w:val="2"/>
          <w:sz w:val="21"/>
        </w:rPr>
      </w:pPr>
      <w:r>
        <w:rPr>
          <w:rFonts w:ascii="宋体" w:eastAsia="宋体" w:hAnsi="宋体" w:cs="宋体" w:hint="eastAsia"/>
          <w:sz w:val="21"/>
        </w:rPr>
        <w:t>（</w:t>
      </w:r>
      <w:r>
        <w:rPr>
          <w:rFonts w:ascii="宋体" w:eastAsia="宋体" w:hAnsi="宋体" w:cs="宋体" w:hint="eastAsia"/>
          <w:sz w:val="21"/>
        </w:rPr>
        <w:t>8</w:t>
      </w:r>
      <w:r>
        <w:rPr>
          <w:rFonts w:ascii="宋体" w:eastAsia="宋体" w:hAnsi="宋体" w:cs="宋体" w:hint="eastAsia"/>
          <w:sz w:val="21"/>
        </w:rPr>
        <w:t>）</w:t>
      </w:r>
      <w:r>
        <w:rPr>
          <w:rFonts w:ascii="宋体" w:eastAsia="宋体" w:hAnsi="宋体" w:cs="宋体" w:hint="eastAsia"/>
          <w:color w:val="000000" w:themeColor="text1"/>
          <w:kern w:val="2"/>
          <w:sz w:val="21"/>
        </w:rPr>
        <w:t>国家法律、行政法规和规章制度规定或合同约定的作为合同组成部分的其他文件</w:t>
      </w:r>
    </w:p>
    <w:p w:rsidR="00751134" w:rsidRDefault="00310002">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751134" w:rsidRDefault="00310002">
      <w:pPr>
        <w:numPr>
          <w:ilvl w:val="0"/>
          <w:numId w:val="9"/>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51134" w:rsidRDefault="00310002">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751134" w:rsidRDefault="00310002">
      <w:pPr>
        <w:adjustRightInd w:val="0"/>
        <w:snapToGrid w:val="0"/>
        <w:spacing w:line="400" w:lineRule="exact"/>
        <w:ind w:firstLineChars="200" w:firstLine="420"/>
      </w:pPr>
      <w:r>
        <w:rPr>
          <w:rFonts w:ascii="宋体" w:hAnsi="宋体" w:hint="eastAsia"/>
          <w:szCs w:val="21"/>
        </w:rPr>
        <w:t>附件：具体标的及其技术要求和商务要求、联合协议、分包意向协议</w:t>
      </w:r>
      <w:r>
        <w:rPr>
          <w:rFonts w:ascii="宋体" w:hAnsi="宋体" w:hint="eastAsia"/>
          <w:szCs w:val="21"/>
        </w:rPr>
        <w:t>等。</w:t>
      </w:r>
    </w:p>
    <w:p w:rsidR="00751134" w:rsidRDefault="00751134">
      <w:pPr>
        <w:pStyle w:val="16"/>
        <w:spacing w:line="400" w:lineRule="exact"/>
      </w:pPr>
    </w:p>
    <w:p w:rsidR="00751134" w:rsidRDefault="00310002">
      <w:pPr>
        <w:pStyle w:val="2"/>
        <w:spacing w:line="400" w:lineRule="exact"/>
        <w:rPr>
          <w:b w:val="0"/>
          <w:sz w:val="21"/>
          <w:szCs w:val="21"/>
        </w:rPr>
      </w:pPr>
      <w:r>
        <w:t xml:space="preserve">   </w:t>
      </w:r>
    </w:p>
    <w:p w:rsidR="00751134" w:rsidRDefault="00310002">
      <w:r>
        <w:rPr>
          <w:rFonts w:hint="eastAsia"/>
        </w:rPr>
        <w:br w:type="page"/>
      </w:r>
    </w:p>
    <w:p w:rsidR="00751134" w:rsidRDefault="00751134">
      <w:pPr>
        <w:pStyle w:val="16"/>
      </w:pPr>
    </w:p>
    <w:tbl>
      <w:tblPr>
        <w:tblW w:w="912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054"/>
        <w:gridCol w:w="2620"/>
        <w:gridCol w:w="2149"/>
        <w:gridCol w:w="2298"/>
      </w:tblGrid>
      <w:tr w:rsidR="00751134">
        <w:trPr>
          <w:trHeight w:val="490"/>
        </w:trPr>
        <w:tc>
          <w:tcPr>
            <w:tcW w:w="4674" w:type="dxa"/>
            <w:gridSpan w:val="2"/>
            <w:tcBorders>
              <w:bottom w:val="single" w:sz="2" w:space="0" w:color="auto"/>
              <w:right w:val="single" w:sz="2" w:space="0" w:color="auto"/>
            </w:tcBorders>
            <w:vAlign w:val="center"/>
          </w:tcPr>
          <w:p w:rsidR="00751134" w:rsidRDefault="00310002">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447" w:type="dxa"/>
            <w:gridSpan w:val="2"/>
            <w:tcBorders>
              <w:left w:val="single" w:sz="2" w:space="0" w:color="auto"/>
              <w:bottom w:val="single" w:sz="2" w:space="0" w:color="auto"/>
            </w:tcBorders>
            <w:vAlign w:val="center"/>
          </w:tcPr>
          <w:p w:rsidR="00751134" w:rsidRDefault="00310002">
            <w:pPr>
              <w:adjustRightInd w:val="0"/>
              <w:snapToGrid w:val="0"/>
              <w:spacing w:line="300" w:lineRule="exact"/>
              <w:jc w:val="center"/>
            </w:pPr>
            <w:r>
              <w:rPr>
                <w:szCs w:val="21"/>
              </w:rPr>
              <w:t>乙方</w:t>
            </w:r>
            <w:r>
              <w:rPr>
                <w:rFonts w:hint="eastAsia"/>
                <w:szCs w:val="21"/>
              </w:rPr>
              <w:t>（供应商）</w:t>
            </w:r>
          </w:p>
        </w:tc>
      </w:tr>
      <w:tr w:rsidR="00751134">
        <w:trPr>
          <w:trHeight w:val="917"/>
        </w:trPr>
        <w:tc>
          <w:tcPr>
            <w:tcW w:w="2054" w:type="dxa"/>
            <w:tcBorders>
              <w:top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单位名称</w:t>
            </w:r>
            <w:r>
              <w:rPr>
                <w:rFonts w:hint="eastAsia"/>
                <w:szCs w:val="21"/>
              </w:rPr>
              <w:t>（公章或合同章）</w:t>
            </w: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单位名称</w:t>
            </w:r>
            <w:r>
              <w:rPr>
                <w:rFonts w:hint="eastAsia"/>
                <w:szCs w:val="21"/>
              </w:rPr>
              <w:t>（公章或合同章）</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1171"/>
        </w:trPr>
        <w:tc>
          <w:tcPr>
            <w:tcW w:w="2054" w:type="dxa"/>
            <w:vMerge w:val="restart"/>
            <w:tcBorders>
              <w:top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法定代表人</w:t>
            </w:r>
          </w:p>
          <w:p w:rsidR="00751134" w:rsidRDefault="00310002">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2620" w:type="dxa"/>
            <w:vMerge w:val="restart"/>
            <w:tcBorders>
              <w:top w:val="single" w:sz="2" w:space="0" w:color="auto"/>
              <w:left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法定代表人</w:t>
            </w:r>
          </w:p>
          <w:p w:rsidR="00751134" w:rsidRDefault="00310002">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zCs w:val="21"/>
              </w:rPr>
            </w:pPr>
          </w:p>
        </w:tc>
      </w:tr>
      <w:tr w:rsidR="00751134">
        <w:trPr>
          <w:trHeight w:val="483"/>
        </w:trPr>
        <w:tc>
          <w:tcPr>
            <w:tcW w:w="2054" w:type="dxa"/>
            <w:vMerge/>
            <w:tcBorders>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620" w:type="dxa"/>
            <w:vMerge/>
            <w:tcBorders>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拥有者性别</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联系电话</w:t>
            </w: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联系电话</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通信地址</w:t>
            </w: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通信地址</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邮政编码</w:t>
            </w: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邮政编码</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电子邮箱</w:t>
            </w: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电子邮箱</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统一社会信用代码</w:t>
            </w: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rFonts w:hint="eastAsia"/>
                <w:szCs w:val="21"/>
              </w:rPr>
              <w:t>统一社会信用代码</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开户名称</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开户银行</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483"/>
        </w:trPr>
        <w:tc>
          <w:tcPr>
            <w:tcW w:w="2054" w:type="dxa"/>
            <w:tcBorders>
              <w:top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620" w:type="dxa"/>
            <w:tcBorders>
              <w:top w:val="single" w:sz="2" w:space="0" w:color="auto"/>
              <w:left w:val="single" w:sz="2" w:space="0" w:color="auto"/>
              <w:bottom w:val="single" w:sz="2" w:space="0" w:color="auto"/>
              <w:right w:val="single" w:sz="2" w:space="0" w:color="auto"/>
            </w:tcBorders>
            <w:vAlign w:val="center"/>
          </w:tcPr>
          <w:p w:rsidR="00751134" w:rsidRDefault="00751134">
            <w:pPr>
              <w:adjustRightInd w:val="0"/>
              <w:snapToGrid w:val="0"/>
              <w:spacing w:line="300" w:lineRule="exact"/>
              <w:jc w:val="center"/>
              <w:rPr>
                <w:szCs w:val="21"/>
              </w:rPr>
            </w:pPr>
          </w:p>
        </w:tc>
        <w:tc>
          <w:tcPr>
            <w:tcW w:w="2149" w:type="dxa"/>
            <w:tcBorders>
              <w:top w:val="single" w:sz="2" w:space="0" w:color="auto"/>
              <w:left w:val="single" w:sz="2" w:space="0" w:color="auto"/>
              <w:bottom w:val="single" w:sz="2" w:space="0" w:color="auto"/>
              <w:right w:val="single" w:sz="2" w:space="0" w:color="auto"/>
            </w:tcBorders>
            <w:vAlign w:val="center"/>
          </w:tcPr>
          <w:p w:rsidR="00751134" w:rsidRDefault="00310002">
            <w:pPr>
              <w:adjustRightInd w:val="0"/>
              <w:snapToGrid w:val="0"/>
              <w:spacing w:line="300" w:lineRule="exact"/>
              <w:jc w:val="center"/>
              <w:rPr>
                <w:szCs w:val="21"/>
              </w:rPr>
            </w:pPr>
            <w:r>
              <w:rPr>
                <w:szCs w:val="21"/>
              </w:rPr>
              <w:t>银行账号</w:t>
            </w:r>
          </w:p>
        </w:tc>
        <w:tc>
          <w:tcPr>
            <w:tcW w:w="2298" w:type="dxa"/>
            <w:tcBorders>
              <w:top w:val="single" w:sz="2" w:space="0" w:color="auto"/>
              <w:left w:val="single" w:sz="2" w:space="0" w:color="auto"/>
              <w:bottom w:val="single" w:sz="2" w:space="0" w:color="auto"/>
            </w:tcBorders>
            <w:vAlign w:val="center"/>
          </w:tcPr>
          <w:p w:rsidR="00751134" w:rsidRDefault="00751134">
            <w:pPr>
              <w:adjustRightInd w:val="0"/>
              <w:snapToGrid w:val="0"/>
              <w:spacing w:line="300" w:lineRule="exact"/>
              <w:jc w:val="center"/>
              <w:rPr>
                <w:spacing w:val="20"/>
                <w:szCs w:val="21"/>
              </w:rPr>
            </w:pPr>
          </w:p>
        </w:tc>
      </w:tr>
      <w:tr w:rsidR="00751134">
        <w:trPr>
          <w:trHeight w:val="586"/>
        </w:trPr>
        <w:tc>
          <w:tcPr>
            <w:tcW w:w="9121" w:type="dxa"/>
            <w:gridSpan w:val="4"/>
            <w:tcBorders>
              <w:top w:val="single" w:sz="2" w:space="0" w:color="auto"/>
            </w:tcBorders>
            <w:vAlign w:val="center"/>
          </w:tcPr>
          <w:p w:rsidR="00751134" w:rsidRDefault="00310002">
            <w:pPr>
              <w:pStyle w:val="a9"/>
              <w:adjustRightInd w:val="0"/>
              <w:snapToGrid w:val="0"/>
              <w:spacing w:beforeLines="50" w:before="120"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rsidR="00751134" w:rsidRDefault="00310002">
      <w:pPr>
        <w:pStyle w:val="2"/>
        <w:snapToGrid w:val="0"/>
        <w:spacing w:beforeLines="50" w:before="120"/>
        <w:jc w:val="center"/>
        <w:rPr>
          <w:rFonts w:ascii="黑体" w:eastAsia="黑体" w:hAnsi="黑体"/>
          <w:sz w:val="28"/>
        </w:rPr>
      </w:pPr>
      <w:r>
        <w:rPr>
          <w:sz w:val="21"/>
          <w:szCs w:val="21"/>
          <w:u w:val="single"/>
        </w:rPr>
        <w:br w:type="page"/>
      </w:r>
      <w:bookmarkStart w:id="42" w:name="_Toc27624"/>
      <w:r>
        <w:rPr>
          <w:rFonts w:ascii="黑体" w:eastAsia="黑体" w:hAnsi="黑体" w:hint="eastAsia"/>
          <w:b w:val="0"/>
          <w:sz w:val="28"/>
        </w:rPr>
        <w:lastRenderedPageBreak/>
        <w:t>第二节</w:t>
      </w:r>
      <w:r>
        <w:rPr>
          <w:rFonts w:ascii="黑体" w:eastAsia="黑体" w:hAnsi="黑体" w:hint="eastAsia"/>
          <w:b w:val="0"/>
          <w:sz w:val="28"/>
        </w:rPr>
        <w:t xml:space="preserve"> </w:t>
      </w:r>
      <w:r>
        <w:rPr>
          <w:rFonts w:ascii="黑体" w:eastAsia="黑体" w:hAnsi="黑体" w:hint="eastAsia"/>
          <w:b w:val="0"/>
          <w:sz w:val="28"/>
        </w:rPr>
        <w:t>政府采购合同通用条款</w:t>
      </w:r>
      <w:bookmarkEnd w:id="42"/>
    </w:p>
    <w:p w:rsidR="00751134" w:rsidRDefault="00310002">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1.1</w:t>
      </w:r>
      <w:r>
        <w:rPr>
          <w:rFonts w:ascii="宋体" w:hAnsi="宋体" w:hint="eastAsia"/>
          <w:color w:val="000000" w:themeColor="text1"/>
          <w:szCs w:val="21"/>
        </w:rPr>
        <w:t>合同当事人</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）采购人（以下称甲方）是指使用财政性资金，通过政府采购方式向供应商购买货物及其相关服务的国家机关、事业单位、团体组织。</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）供应商（以下称乙方）是指参加政府采购活动并且中标（成交），向采购人提供合同约定的货物及其相关服务的法人、非法人组织或者自然人。</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）其他合同主体是指除采购人和供应商以外，</w:t>
      </w:r>
      <w:r>
        <w:rPr>
          <w:rFonts w:ascii="宋体" w:hAnsi="宋体" w:cs="宋体" w:hint="eastAsia"/>
          <w:bCs/>
          <w:color w:val="000000" w:themeColor="text1"/>
          <w:szCs w:val="21"/>
        </w:rPr>
        <w:t>依法参与合同缔结或履行，享有权利、承担义务的合同当事人</w:t>
      </w:r>
      <w:r>
        <w:rPr>
          <w:rFonts w:ascii="宋体" w:hAnsi="宋体" w:hint="eastAsia"/>
          <w:szCs w:val="21"/>
        </w:rPr>
        <w:t>。</w:t>
      </w:r>
    </w:p>
    <w:p w:rsidR="00751134" w:rsidRDefault="00310002">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w:t>
      </w:r>
      <w:r>
        <w:rPr>
          <w:rFonts w:ascii="宋体" w:hAnsi="宋体" w:hint="eastAsia"/>
          <w:szCs w:val="21"/>
        </w:rPr>
        <w:t>本合同下列术语应解释为：</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）“合同”系指</w:t>
      </w:r>
      <w:r>
        <w:rPr>
          <w:rFonts w:ascii="宋体" w:hAnsi="宋体" w:cs="宋体" w:hint="eastAsia"/>
          <w:bCs/>
          <w:color w:val="000000" w:themeColor="text1"/>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themeColor="text1"/>
          <w:szCs w:val="21"/>
        </w:rPr>
        <w:t>国家法律、行政法规和规章制度规定或合同约定的作为合同组成部分的其他文件</w:t>
      </w:r>
      <w:r>
        <w:rPr>
          <w:rFonts w:ascii="宋体" w:hAnsi="宋体" w:hint="eastAsia"/>
          <w:szCs w:val="21"/>
        </w:rPr>
        <w:t>。</w:t>
      </w:r>
    </w:p>
    <w:p w:rsidR="00751134" w:rsidRDefault="00310002">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）“合同价款”系指根据本合同规定乙方在全面履行合同义务后甲方应支付给乙方的价款。</w:t>
      </w:r>
    </w:p>
    <w:p w:rsidR="00751134" w:rsidRDefault="00310002">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szCs w:val="21"/>
        </w:rPr>
        <w:t>（</w:t>
      </w:r>
      <w:r>
        <w:rPr>
          <w:rFonts w:ascii="宋体" w:hAnsi="宋体" w:hint="eastAsia"/>
          <w:szCs w:val="21"/>
        </w:rPr>
        <w:t>3</w:t>
      </w:r>
      <w:r>
        <w:rPr>
          <w:rFonts w:ascii="宋体" w:hAnsi="宋体" w:hint="eastAsia"/>
          <w:szCs w:val="21"/>
        </w:rPr>
        <w:t>）“货物”系指乙方根据本合同规定须向甲方提供的各种形态和种类的物品，包括原材料、设备、产品（</w:t>
      </w:r>
      <w:r>
        <w:rPr>
          <w:rFonts w:ascii="宋体" w:hAnsi="宋体" w:hint="eastAsia"/>
          <w:color w:val="000000" w:themeColor="text1"/>
          <w:szCs w:val="21"/>
        </w:rPr>
        <w:t>包括软件）及相关的其备品备件、工具、手册及</w:t>
      </w:r>
      <w:r>
        <w:rPr>
          <w:rFonts w:ascii="宋体" w:hAnsi="宋体"/>
          <w:color w:val="000000" w:themeColor="text1"/>
          <w:szCs w:val="21"/>
        </w:rPr>
        <w:t>其他</w:t>
      </w:r>
      <w:r>
        <w:rPr>
          <w:rFonts w:ascii="宋体" w:hAnsi="宋体" w:hint="eastAsia"/>
          <w:color w:val="000000" w:themeColor="text1"/>
          <w:szCs w:val="21"/>
        </w:rPr>
        <w:t>技术资料和材料等。</w:t>
      </w:r>
    </w:p>
    <w:p w:rsidR="00751134" w:rsidRDefault="00310002">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hint="eastAsia"/>
          <w:szCs w:val="21"/>
        </w:rPr>
        <w:t>相关</w:t>
      </w:r>
      <w:r>
        <w:rPr>
          <w:rFonts w:ascii="宋体" w:hAnsi="宋体" w:hint="eastAsia"/>
          <w:color w:val="000000" w:themeColor="text1"/>
          <w:szCs w:val="21"/>
        </w:rPr>
        <w:t>服务”系指根据合同规定，乙方应提供的与货物有关的技术、管理和</w:t>
      </w:r>
      <w:r>
        <w:rPr>
          <w:rFonts w:ascii="宋体" w:hAnsi="宋体"/>
          <w:color w:val="000000" w:themeColor="text1"/>
          <w:szCs w:val="21"/>
        </w:rPr>
        <w:t>其他</w:t>
      </w:r>
      <w:r>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rPr>
        <w:t>其他</w:t>
      </w:r>
      <w:r>
        <w:rPr>
          <w:rFonts w:ascii="宋体" w:hAnsi="宋体" w:hint="eastAsia"/>
          <w:color w:val="000000" w:themeColor="text1"/>
          <w:szCs w:val="21"/>
        </w:rPr>
        <w:t>义务。</w:t>
      </w:r>
    </w:p>
    <w:p w:rsidR="00751134" w:rsidRDefault="00310002">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）“分包”系指中标（成交）供应商按采购文件、投标（响应）文件的规定，根据分包意向协议，将中标（成交）项目中的部分履约内容，分给具有相应资质条件的供应商履行合同的行为。</w:t>
      </w:r>
    </w:p>
    <w:p w:rsidR="00751134" w:rsidRDefault="00310002">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themeColor="text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751134" w:rsidRDefault="00310002">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7</w:t>
      </w:r>
      <w:r>
        <w:rPr>
          <w:rFonts w:ascii="宋体" w:hAnsi="宋体" w:hint="eastAsia"/>
          <w:color w:val="000000" w:themeColor="text1"/>
          <w:szCs w:val="21"/>
        </w:rPr>
        <w:t>）其他术语解释，见【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751134" w:rsidRDefault="00310002">
      <w:pPr>
        <w:numPr>
          <w:ilvl w:val="0"/>
          <w:numId w:val="12"/>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color w:val="000000" w:themeColor="text1"/>
          <w:sz w:val="24"/>
        </w:rPr>
        <w:t>合同标的及金额</w:t>
      </w:r>
    </w:p>
    <w:p w:rsidR="00751134" w:rsidRDefault="00310002">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Pr>
          <w:rFonts w:ascii="宋体" w:hAnsi="宋体" w:hint="eastAsia"/>
          <w:color w:val="000000" w:themeColor="text1"/>
          <w:szCs w:val="21"/>
        </w:rPr>
        <w:t xml:space="preserve">2.1 </w:t>
      </w:r>
      <w:r>
        <w:rPr>
          <w:rFonts w:ascii="宋体" w:hAnsi="宋体" w:hint="eastAsia"/>
          <w:color w:val="000000" w:themeColor="text1"/>
          <w:szCs w:val="21"/>
        </w:rPr>
        <w:t>合同标的及金额应与中标（成交）结果一致。乙方为履行本合同而发生的所有费用均应包含在合同价款中，甲方不再另行支付</w:t>
      </w:r>
      <w:r>
        <w:rPr>
          <w:rFonts w:ascii="宋体" w:hAnsi="宋体"/>
          <w:color w:val="000000" w:themeColor="text1"/>
          <w:szCs w:val="21"/>
        </w:rPr>
        <w:t>其他</w:t>
      </w:r>
      <w:r>
        <w:rPr>
          <w:rFonts w:ascii="宋体" w:hAnsi="宋体" w:hint="eastAsia"/>
          <w:color w:val="000000" w:themeColor="text1"/>
          <w:szCs w:val="21"/>
        </w:rPr>
        <w:t>任何费用</w:t>
      </w:r>
      <w:r>
        <w:rPr>
          <w:rFonts w:ascii="宋体" w:hAnsi="宋体" w:hint="eastAsia"/>
          <w:color w:val="000000" w:themeColor="text1"/>
          <w:szCs w:val="21"/>
        </w:rPr>
        <w:t>。</w:t>
      </w:r>
    </w:p>
    <w:p w:rsidR="00751134" w:rsidRDefault="00310002">
      <w:pPr>
        <w:adjustRightInd w:val="0"/>
        <w:snapToGrid w:val="0"/>
        <w:spacing w:line="400" w:lineRule="exact"/>
        <w:jc w:val="left"/>
        <w:rPr>
          <w:rFonts w:ascii="宋体" w:hAnsi="宋体"/>
          <w:b/>
          <w:color w:val="000000" w:themeColor="text1"/>
          <w:sz w:val="24"/>
        </w:rPr>
      </w:pPr>
      <w:r>
        <w:rPr>
          <w:rFonts w:ascii="宋体" w:hAnsi="宋体" w:hint="eastAsia"/>
          <w:b/>
          <w:color w:val="000000" w:themeColor="text1"/>
          <w:sz w:val="24"/>
        </w:rPr>
        <w:t xml:space="preserve">3. </w:t>
      </w:r>
      <w:r>
        <w:rPr>
          <w:rFonts w:ascii="宋体" w:hAnsi="宋体" w:hint="eastAsia"/>
          <w:b/>
          <w:color w:val="000000" w:themeColor="text1"/>
          <w:sz w:val="24"/>
        </w:rPr>
        <w:t>履行合同的时间、地点和方式</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3.1 </w:t>
      </w:r>
      <w:r>
        <w:rPr>
          <w:rFonts w:ascii="宋体" w:hAnsi="宋体" w:cs="宋体" w:hint="eastAsia"/>
          <w:szCs w:val="21"/>
        </w:rPr>
        <w:t>乙方应当在约定的时间、地点，按照约定方式履行合同。</w:t>
      </w:r>
    </w:p>
    <w:p w:rsidR="00751134" w:rsidRDefault="00310002">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 xml:space="preserve">4. </w:t>
      </w:r>
      <w:r>
        <w:rPr>
          <w:rFonts w:ascii="宋体" w:hAnsi="宋体" w:hint="eastAsia"/>
          <w:b/>
          <w:bCs/>
          <w:color w:val="000000" w:themeColor="text1"/>
          <w:sz w:val="24"/>
        </w:rPr>
        <w:t>甲方的权利和义务</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4.1</w:t>
      </w:r>
      <w:r>
        <w:rPr>
          <w:rFonts w:ascii="宋体" w:hAnsi="宋体"/>
          <w:color w:val="000000" w:themeColor="text1"/>
          <w:szCs w:val="21"/>
        </w:rPr>
        <w:t xml:space="preserve"> </w:t>
      </w:r>
      <w:r>
        <w:rPr>
          <w:rFonts w:ascii="宋体" w:hAnsi="宋体"/>
          <w:color w:val="000000" w:themeColor="text1"/>
          <w:szCs w:val="21"/>
        </w:rPr>
        <w:t>签署合同后，甲方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r>
        <w:rPr>
          <w:rFonts w:ascii="宋体" w:hAnsi="宋体" w:hint="eastAsia"/>
          <w:color w:val="000000" w:themeColor="text1"/>
          <w:szCs w:val="21"/>
        </w:rPr>
        <w:t>甲方有权对乙方的履约行为进行检查，并</w:t>
      </w:r>
      <w:r>
        <w:rPr>
          <w:rFonts w:ascii="宋体" w:hAnsi="宋体"/>
          <w:color w:val="000000" w:themeColor="text1"/>
          <w:szCs w:val="21"/>
        </w:rPr>
        <w:t>及时确认乙方提交的事项</w:t>
      </w:r>
      <w:r>
        <w:rPr>
          <w:rFonts w:ascii="宋体" w:hAnsi="宋体" w:hint="eastAsia"/>
          <w:color w:val="000000" w:themeColor="text1"/>
          <w:szCs w:val="21"/>
        </w:rPr>
        <w:t>。甲方应当</w:t>
      </w:r>
      <w:r>
        <w:rPr>
          <w:rFonts w:ascii="宋体" w:hAnsi="宋体"/>
          <w:color w:val="000000" w:themeColor="text1"/>
          <w:szCs w:val="21"/>
        </w:rPr>
        <w:t>配合乙方完成</w:t>
      </w:r>
      <w:r>
        <w:rPr>
          <w:rFonts w:ascii="宋体" w:hAnsi="宋体" w:hint="eastAsia"/>
          <w:color w:val="000000" w:themeColor="text1"/>
          <w:szCs w:val="21"/>
        </w:rPr>
        <w:t>相关项目</w:t>
      </w:r>
      <w:r>
        <w:rPr>
          <w:rFonts w:ascii="宋体" w:hAnsi="宋体"/>
          <w:color w:val="000000" w:themeColor="text1"/>
          <w:szCs w:val="21"/>
        </w:rPr>
        <w:t>实施工作。</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4.2 </w:t>
      </w:r>
      <w:r>
        <w:rPr>
          <w:rFonts w:ascii="宋体" w:hAnsi="宋体"/>
          <w:color w:val="000000" w:themeColor="text1"/>
          <w:szCs w:val="21"/>
        </w:rPr>
        <w:t>甲方有权要求乙方按时提交各阶段有关</w:t>
      </w:r>
      <w:r>
        <w:rPr>
          <w:rFonts w:ascii="宋体" w:hAnsi="宋体" w:hint="eastAsia"/>
          <w:color w:val="000000" w:themeColor="text1"/>
          <w:szCs w:val="21"/>
        </w:rPr>
        <w:t>安排计划</w:t>
      </w:r>
      <w:r>
        <w:rPr>
          <w:rFonts w:ascii="宋体" w:hAnsi="宋体"/>
          <w:color w:val="000000" w:themeColor="text1"/>
          <w:szCs w:val="21"/>
        </w:rPr>
        <w:t>，并有权</w:t>
      </w:r>
      <w:r>
        <w:rPr>
          <w:rFonts w:ascii="宋体" w:hAnsi="宋体" w:hint="eastAsia"/>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ascii="宋体" w:hAnsi="宋体" w:hint="eastAsia"/>
          <w:color w:val="000000" w:themeColor="text1"/>
          <w:szCs w:val="21"/>
        </w:rPr>
        <w:t>更</w:t>
      </w:r>
      <w:r>
        <w:rPr>
          <w:rFonts w:ascii="宋体" w:hAnsi="宋体"/>
          <w:color w:val="000000" w:themeColor="text1"/>
          <w:szCs w:val="21"/>
        </w:rPr>
        <w:t>换不符合要求的</w:t>
      </w:r>
      <w:r>
        <w:rPr>
          <w:rFonts w:ascii="宋体" w:hAnsi="宋体" w:hint="eastAsia"/>
          <w:color w:val="000000" w:themeColor="text1"/>
          <w:szCs w:val="21"/>
        </w:rPr>
        <w:t>货物</w:t>
      </w:r>
      <w:r>
        <w:rPr>
          <w:rFonts w:ascii="宋体" w:hAnsi="宋体"/>
          <w:color w:val="000000" w:themeColor="text1"/>
          <w:szCs w:val="21"/>
        </w:rPr>
        <w:t>。</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w:t>
      </w:r>
      <w:r>
        <w:rPr>
          <w:rFonts w:ascii="宋体" w:hAnsi="宋体" w:hint="eastAsia"/>
          <w:color w:val="000000" w:themeColor="text1"/>
          <w:szCs w:val="21"/>
        </w:rPr>
        <w:t xml:space="preserve"> </w:t>
      </w:r>
      <w:r>
        <w:rPr>
          <w:rFonts w:ascii="宋体" w:hAnsi="宋体"/>
          <w:color w:val="000000" w:themeColor="text1"/>
          <w:szCs w:val="21"/>
        </w:rPr>
        <w:t>甲方</w:t>
      </w:r>
      <w:r>
        <w:rPr>
          <w:rFonts w:ascii="宋体" w:hAnsi="宋体" w:hint="eastAsia"/>
          <w:color w:val="000000" w:themeColor="text1"/>
          <w:szCs w:val="21"/>
        </w:rPr>
        <w:t>有权要求乙方对缺陷部分予以修复，并按合同约定享有货物保修及其他合同约定的权利。</w:t>
      </w:r>
    </w:p>
    <w:p w:rsidR="00751134" w:rsidRDefault="00310002">
      <w:pPr>
        <w:snapToGrid w:val="0"/>
        <w:spacing w:line="400" w:lineRule="exact"/>
        <w:ind w:firstLineChars="200" w:firstLine="420"/>
        <w:rPr>
          <w:rFonts w:eastAsia="华文楷体"/>
        </w:rPr>
      </w:pPr>
      <w:r>
        <w:rPr>
          <w:rFonts w:ascii="宋体" w:hAnsi="宋体"/>
          <w:color w:val="000000" w:themeColor="text1"/>
          <w:szCs w:val="21"/>
        </w:rPr>
        <w:t xml:space="preserve">4.4 </w:t>
      </w:r>
      <w:r>
        <w:rPr>
          <w:rFonts w:ascii="宋体" w:hAnsi="宋体"/>
          <w:color w:val="000000" w:themeColor="text1"/>
          <w:szCs w:val="21"/>
        </w:rPr>
        <w:t>甲方应当按照合同约定及时对交付的货物进行验收</w:t>
      </w:r>
      <w:r>
        <w:rPr>
          <w:rFonts w:ascii="宋体" w:hAnsi="宋体" w:hint="eastAsia"/>
          <w:color w:val="000000" w:themeColor="text1"/>
          <w:szCs w:val="21"/>
        </w:rPr>
        <w:t>，</w:t>
      </w:r>
      <w:r>
        <w:rPr>
          <w:rFonts w:ascii="宋体" w:hAnsi="宋体" w:cs="宋体" w:hint="eastAsia"/>
          <w:szCs w:val="21"/>
        </w:rPr>
        <w:t>未</w:t>
      </w:r>
      <w:r>
        <w:rPr>
          <w:rFonts w:ascii="宋体" w:hAnsi="宋体" w:hint="eastAsia"/>
          <w:color w:val="000000" w:themeColor="text1"/>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themeColor="text1"/>
          <w:szCs w:val="21"/>
        </w:rPr>
        <w:t>视为验收通过。</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 xml:space="preserve">5 </w:t>
      </w:r>
      <w:r>
        <w:rPr>
          <w:rFonts w:ascii="宋体" w:hAnsi="宋体" w:hint="eastAsia"/>
          <w:color w:val="000000" w:themeColor="text1"/>
          <w:szCs w:val="21"/>
        </w:rPr>
        <w:t>甲方应当根据合同约定及时向乙方支付合同价款</w:t>
      </w:r>
      <w:r>
        <w:rPr>
          <w:rFonts w:ascii="宋体" w:hAnsi="宋体"/>
          <w:color w:val="000000" w:themeColor="text1"/>
          <w:szCs w:val="21"/>
        </w:rPr>
        <w:t>，不得以内部人员变更、履行内部付款流程等为由，拒绝或迟延支付。</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4.6</w:t>
      </w:r>
      <w:r>
        <w:rPr>
          <w:rFonts w:ascii="宋体" w:hAnsi="宋体"/>
          <w:color w:val="000000" w:themeColor="text1"/>
          <w:szCs w:val="21"/>
        </w:rPr>
        <w:t xml:space="preserve"> </w:t>
      </w:r>
      <w:r>
        <w:rPr>
          <w:rFonts w:ascii="宋体" w:hAnsi="宋体" w:hint="eastAsia"/>
          <w:color w:val="000000" w:themeColor="text1"/>
          <w:szCs w:val="21"/>
        </w:rPr>
        <w:t>国家法律法规规定及</w:t>
      </w:r>
      <w:r>
        <w:rPr>
          <w:rFonts w:ascii="宋体" w:hAnsi="宋体" w:cs="宋体" w:hint="eastAsia"/>
          <w:b/>
          <w:bCs/>
          <w:szCs w:val="21"/>
        </w:rPr>
        <w:t>【政府采购合同专用条款】</w:t>
      </w:r>
      <w:r>
        <w:rPr>
          <w:rFonts w:ascii="宋体" w:hAnsi="宋体" w:hint="eastAsia"/>
          <w:color w:val="000000" w:themeColor="text1"/>
          <w:szCs w:val="21"/>
        </w:rPr>
        <w:t>约定应由甲方承担的其他义务和责任。</w:t>
      </w:r>
    </w:p>
    <w:p w:rsidR="00751134" w:rsidRDefault="00310002">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 xml:space="preserve">5. </w:t>
      </w:r>
      <w:r>
        <w:rPr>
          <w:rFonts w:ascii="宋体" w:hAnsi="宋体" w:hint="eastAsia"/>
          <w:b/>
          <w:bCs/>
          <w:color w:val="000000" w:themeColor="text1"/>
          <w:sz w:val="24"/>
        </w:rPr>
        <w:t>乙方的权利和义务</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5.1 </w:t>
      </w:r>
      <w:r>
        <w:rPr>
          <w:rFonts w:ascii="宋体" w:hAnsi="宋体"/>
          <w:color w:val="000000" w:themeColor="text1"/>
          <w:szCs w:val="21"/>
        </w:rPr>
        <w:t>签署合同后，乙方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 xml:space="preserve">2 </w:t>
      </w:r>
      <w:r>
        <w:rPr>
          <w:rFonts w:ascii="宋体" w:hAnsi="宋体"/>
          <w:color w:val="000000" w:themeColor="text1"/>
          <w:szCs w:val="21"/>
        </w:rPr>
        <w:t>乙方应按照合同要求</w:t>
      </w:r>
      <w:r>
        <w:rPr>
          <w:rFonts w:ascii="宋体" w:hAnsi="宋体" w:hint="eastAsia"/>
          <w:color w:val="000000" w:themeColor="text1"/>
          <w:szCs w:val="21"/>
        </w:rPr>
        <w:t>履约</w:t>
      </w:r>
      <w:r>
        <w:rPr>
          <w:rFonts w:ascii="宋体" w:hAnsi="宋体"/>
          <w:color w:val="000000" w:themeColor="text1"/>
          <w:szCs w:val="21"/>
        </w:rPr>
        <w:t>，充分合理安排，确保</w:t>
      </w:r>
      <w:r>
        <w:rPr>
          <w:rFonts w:ascii="宋体" w:hAnsi="宋体" w:hint="eastAsia"/>
          <w:color w:val="000000" w:themeColor="text1"/>
          <w:szCs w:val="21"/>
        </w:rPr>
        <w:t>提供的货物及相关服务符合合同有关</w:t>
      </w:r>
      <w:r>
        <w:rPr>
          <w:rFonts w:ascii="宋体" w:hAnsi="宋体"/>
          <w:color w:val="000000" w:themeColor="text1"/>
          <w:szCs w:val="21"/>
        </w:rPr>
        <w:t>要求</w:t>
      </w:r>
      <w:r>
        <w:rPr>
          <w:rFonts w:ascii="宋体" w:hAnsi="宋体" w:hint="eastAsia"/>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rsidR="00751134" w:rsidRDefault="00310002">
      <w:pPr>
        <w:pStyle w:val="a8"/>
        <w:spacing w:line="400" w:lineRule="exact"/>
        <w:ind w:firstLineChars="176" w:firstLine="422"/>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根据合同约定向甲方收取合同价款。</w:t>
      </w:r>
    </w:p>
    <w:p w:rsidR="00751134" w:rsidRDefault="00310002">
      <w:pPr>
        <w:pStyle w:val="a8"/>
        <w:spacing w:line="400" w:lineRule="exact"/>
        <w:ind w:firstLineChars="176" w:firstLine="422"/>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rsidR="00751134" w:rsidRDefault="00310002">
      <w:pPr>
        <w:numPr>
          <w:ilvl w:val="0"/>
          <w:numId w:val="13"/>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合同履行</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6.1 </w:t>
      </w:r>
      <w:r>
        <w:rPr>
          <w:rFonts w:ascii="宋体" w:hAnsi="宋体" w:hint="eastAsia"/>
          <w:color w:val="000000" w:themeColor="text1"/>
          <w:szCs w:val="21"/>
        </w:rPr>
        <w:t>甲乙双方应当按照</w:t>
      </w:r>
      <w:r>
        <w:rPr>
          <w:rFonts w:ascii="宋体" w:hAnsi="宋体" w:cs="宋体" w:hint="eastAsia"/>
          <w:b/>
          <w:bCs/>
          <w:szCs w:val="21"/>
        </w:rPr>
        <w:t>【政府采购合同专用条款】</w:t>
      </w:r>
      <w:r>
        <w:rPr>
          <w:rFonts w:ascii="宋体" w:hAnsi="宋体" w:hint="eastAsia"/>
          <w:color w:val="000000" w:themeColor="text1"/>
          <w:szCs w:val="21"/>
        </w:rPr>
        <w:t>约定顺序履行合同义务；如果没有先后顺序的，应当同时履行。</w:t>
      </w:r>
    </w:p>
    <w:p w:rsidR="00751134" w:rsidRDefault="00310002">
      <w:pPr>
        <w:autoSpaceDE w:val="0"/>
        <w:autoSpaceDN w:val="0"/>
        <w:adjustRightInd w:val="0"/>
        <w:snapToGrid w:val="0"/>
        <w:spacing w:line="400" w:lineRule="exact"/>
        <w:ind w:firstLineChars="200" w:firstLine="420"/>
        <w:jc w:val="left"/>
      </w:pPr>
      <w:r>
        <w:rPr>
          <w:rFonts w:ascii="宋体" w:hAnsi="宋体" w:hint="eastAsia"/>
          <w:color w:val="000000" w:themeColor="text1"/>
          <w:szCs w:val="21"/>
        </w:rPr>
        <w:t xml:space="preserve">6.2 </w:t>
      </w:r>
      <w:r>
        <w:rPr>
          <w:rFonts w:ascii="宋体" w:hAnsi="宋体" w:hint="eastAsia"/>
          <w:color w:val="000000" w:themeColor="text1"/>
          <w:szCs w:val="21"/>
        </w:rPr>
        <w:t>甲乙双方</w:t>
      </w:r>
      <w:r>
        <w:rPr>
          <w:rFonts w:ascii="宋体" w:hAnsi="宋体" w:hint="eastAsia"/>
          <w:color w:val="000000" w:themeColor="text1"/>
          <w:szCs w:val="21"/>
        </w:rPr>
        <w:t>按照合同约定顺序履行合同义务时，应当先履行一方未履行的，后履行一方有权拒绝其履行请求。先履行一方履行不符合约定的，后履行一方有权拒绝其相应的履行请求。</w:t>
      </w:r>
    </w:p>
    <w:p w:rsidR="00751134" w:rsidRDefault="00310002">
      <w:pPr>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 xml:space="preserve">7. </w:t>
      </w:r>
      <w:r>
        <w:rPr>
          <w:rFonts w:ascii="宋体" w:hAnsi="宋体" w:hint="eastAsia"/>
          <w:b/>
          <w:bCs/>
          <w:color w:val="000000" w:themeColor="text1"/>
          <w:sz w:val="24"/>
        </w:rPr>
        <w:t>货物包装、运输、保险和交付要求</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7.1 </w:t>
      </w:r>
      <w:r>
        <w:rPr>
          <w:rFonts w:ascii="宋体" w:hAnsi="宋体" w:hint="eastAsia"/>
          <w:color w:val="000000" w:themeColor="text1"/>
          <w:szCs w:val="21"/>
        </w:rPr>
        <w:t>本合同</w:t>
      </w:r>
      <w:r>
        <w:rPr>
          <w:rFonts w:ascii="宋体" w:hAnsi="宋体" w:hint="eastAsia"/>
          <w:bCs/>
          <w:color w:val="000000" w:themeColor="text1"/>
          <w:szCs w:val="21"/>
        </w:rPr>
        <w:t>涉及商品包装、快递包装的，</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包装应适应远距离运输、防潮、防震、防锈和防野蛮装卸等要求，确保货物安全无损地运抵</w:t>
      </w:r>
      <w:r>
        <w:rPr>
          <w:rFonts w:ascii="宋体" w:hAnsi="宋体" w:hint="eastAsia"/>
          <w:b/>
          <w:color w:val="000000" w:themeColor="text1"/>
          <w:szCs w:val="21"/>
        </w:rPr>
        <w:t>【政府采购合同专用条款】</w:t>
      </w:r>
      <w:r>
        <w:rPr>
          <w:rFonts w:ascii="宋体" w:hAnsi="宋体" w:hint="eastAsia"/>
          <w:bCs/>
          <w:color w:val="000000" w:themeColor="text1"/>
          <w:szCs w:val="21"/>
        </w:rPr>
        <w:t>约定的</w:t>
      </w:r>
      <w:r>
        <w:rPr>
          <w:rFonts w:ascii="宋体" w:hAnsi="宋体" w:hint="eastAsia"/>
          <w:color w:val="000000" w:themeColor="text1"/>
          <w:szCs w:val="21"/>
        </w:rPr>
        <w:t>指定现场。</w:t>
      </w:r>
    </w:p>
    <w:p w:rsidR="00751134" w:rsidRDefault="00310002">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7.2 </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乙方负责办理将货物运抵本合同规定的交货地点，并装卸、交付至甲方的一切运输事项，相关费用应包含在合同价款中。</w:t>
      </w:r>
    </w:p>
    <w:p w:rsidR="00751134" w:rsidRDefault="00310002">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7.3 </w:t>
      </w:r>
      <w:r>
        <w:rPr>
          <w:rFonts w:ascii="宋体" w:hAnsi="宋体" w:hint="eastAsia"/>
          <w:color w:val="000000" w:themeColor="text1"/>
          <w:szCs w:val="21"/>
        </w:rPr>
        <w:t>货物保险要求按</w:t>
      </w:r>
      <w:r>
        <w:rPr>
          <w:rFonts w:ascii="宋体" w:hAnsi="宋体" w:hint="eastAsia"/>
          <w:b/>
          <w:color w:val="000000" w:themeColor="text1"/>
          <w:szCs w:val="21"/>
        </w:rPr>
        <w:t>【政府采购合同专用条款】</w:t>
      </w:r>
      <w:r>
        <w:rPr>
          <w:rFonts w:ascii="宋体" w:hAnsi="宋体" w:hint="eastAsia"/>
          <w:bCs/>
          <w:color w:val="000000" w:themeColor="text1"/>
          <w:szCs w:val="21"/>
        </w:rPr>
        <w:t>规定执行</w:t>
      </w:r>
      <w:r>
        <w:rPr>
          <w:rFonts w:ascii="宋体" w:hAnsi="宋体" w:hint="eastAsia"/>
          <w:color w:val="000000" w:themeColor="text1"/>
          <w:szCs w:val="21"/>
        </w:rPr>
        <w:t>。</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7.4 </w:t>
      </w:r>
      <w:r>
        <w:rPr>
          <w:rFonts w:ascii="宋体" w:hAnsi="宋体" w:hint="eastAsia"/>
          <w:color w:val="000000" w:themeColor="text1"/>
          <w:szCs w:val="21"/>
        </w:rPr>
        <w:t>除采购活动对商品包装、快递包装达成具体约定外，乙方提供产品及相关快递服务涉及到具体包装要求的，应不低于《商品包装政府采购需求标准（试行）》《快递包装政府采购需求标准</w:t>
      </w:r>
      <w:r>
        <w:rPr>
          <w:rFonts w:ascii="宋体" w:hAnsi="宋体" w:hint="eastAsia"/>
          <w:color w:val="000000" w:themeColor="text1"/>
          <w:szCs w:val="21"/>
        </w:rPr>
        <w:lastRenderedPageBreak/>
        <w:t>（试行）》标准，并作为履约验收的内容，必要时甲方可以要求乙方在履约验收环节出具检测报告。</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7.5 </w:t>
      </w:r>
      <w:r>
        <w:rPr>
          <w:rFonts w:ascii="宋体" w:hAnsi="宋体" w:cs="宋体" w:hint="eastAsia"/>
          <w:color w:val="000000"/>
          <w:szCs w:val="21"/>
        </w:rPr>
        <w:t>乙方在运输到达之前应提前通知甲方，并提示货物运输装卸的注意事项，甲方配合乙方</w:t>
      </w:r>
      <w:r>
        <w:rPr>
          <w:rFonts w:ascii="宋体" w:hAnsi="宋体" w:cs="宋体" w:hint="eastAsia"/>
          <w:color w:val="000000"/>
          <w:szCs w:val="21"/>
        </w:rPr>
        <w:t>做好货物的接收工作。</w:t>
      </w:r>
    </w:p>
    <w:p w:rsidR="00751134" w:rsidRDefault="00310002">
      <w:pPr>
        <w:pStyle w:val="AONormal"/>
        <w:ind w:firstLine="420"/>
        <w:rPr>
          <w:sz w:val="21"/>
        </w:rPr>
      </w:pPr>
      <w:r>
        <w:rPr>
          <w:rFonts w:ascii="宋体" w:eastAsia="宋体" w:hAnsi="宋体" w:cs="Times New Roman" w:hint="eastAsia"/>
          <w:color w:val="000000" w:themeColor="text1"/>
          <w:kern w:val="2"/>
          <w:sz w:val="21"/>
        </w:rPr>
        <w:t xml:space="preserve">7.6 </w:t>
      </w:r>
      <w:r>
        <w:rPr>
          <w:rFonts w:ascii="宋体" w:eastAsia="宋体" w:hAnsi="宋体" w:cs="Times New Roman" w:hint="eastAsia"/>
          <w:color w:val="000000"/>
          <w:kern w:val="2"/>
          <w:sz w:val="21"/>
        </w:rPr>
        <w:t>如因包装、运输问题导致货物</w:t>
      </w:r>
      <w:r>
        <w:rPr>
          <w:rFonts w:ascii="宋体" w:eastAsia="宋体" w:hAnsi="宋体" w:cs="Times New Roman" w:hint="eastAsia"/>
          <w:color w:val="000000" w:themeColor="text1"/>
          <w:kern w:val="2"/>
          <w:sz w:val="21"/>
        </w:rPr>
        <w:t>损毁、丢失</w:t>
      </w:r>
      <w:r>
        <w:rPr>
          <w:rFonts w:ascii="宋体" w:eastAsia="宋体" w:hAnsi="宋体" w:cs="Times New Roman" w:hint="eastAsia"/>
          <w:color w:val="000000"/>
          <w:kern w:val="2"/>
          <w:sz w:val="21"/>
        </w:rPr>
        <w:t>或者品质下降，甲方有权要求降价、换货、拒收部分或整批货物，由此产生的费用和损失，均由乙方承担。</w:t>
      </w:r>
    </w:p>
    <w:p w:rsidR="00751134" w:rsidRDefault="00310002">
      <w:pPr>
        <w:adjustRightInd w:val="0"/>
        <w:snapToGrid w:val="0"/>
        <w:spacing w:line="400" w:lineRule="exact"/>
        <w:jc w:val="lef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rsidR="00751134" w:rsidRDefault="00310002">
      <w:pPr>
        <w:pStyle w:val="aa"/>
        <w:adjustRightInd w:val="0"/>
        <w:snapToGrid w:val="0"/>
        <w:spacing w:line="400" w:lineRule="exact"/>
        <w:ind w:firstLineChars="200" w:firstLine="420"/>
        <w:jc w:val="left"/>
        <w:rPr>
          <w:rFonts w:hAnsi="宋体"/>
          <w:b/>
        </w:rPr>
      </w:pPr>
      <w:r>
        <w:rPr>
          <w:rFonts w:hAnsi="宋体" w:hint="eastAsia"/>
        </w:rPr>
        <w:t xml:space="preserve">8.1 </w:t>
      </w:r>
      <w:r>
        <w:rPr>
          <w:rFonts w:hAnsi="宋体" w:hint="eastAsia"/>
        </w:rPr>
        <w:t>质量标准</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751134" w:rsidRDefault="00310002">
      <w:pPr>
        <w:pStyle w:val="aa"/>
        <w:adjustRightInd w:val="0"/>
        <w:snapToGrid w:val="0"/>
        <w:spacing w:line="400" w:lineRule="exact"/>
        <w:ind w:firstLineChars="200" w:firstLine="420"/>
        <w:jc w:val="left"/>
        <w:rPr>
          <w:rFonts w:hAnsi="宋体"/>
        </w:rPr>
      </w:pPr>
      <w:r>
        <w:rPr>
          <w:rFonts w:hAnsi="宋体" w:hint="eastAsia"/>
        </w:rPr>
        <w:t>（</w:t>
      </w:r>
      <w:r>
        <w:rPr>
          <w:rFonts w:hAnsi="宋体" w:hint="eastAsia"/>
        </w:rPr>
        <w:t>2</w:t>
      </w:r>
      <w:r>
        <w:rPr>
          <w:rFonts w:hAnsi="宋体" w:hint="eastAsia"/>
        </w:rPr>
        <w:t>）采用中华人民共和国法定计量单位。</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）乙方所提供的货物应符合国家有关安全、环保、卫生的规定。</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）乙方应向甲方提交所提供货物的技术文件，包括相应的中文技术文件，如：产品目录、图纸、操作手册、使用说明、维护手册或服务指南等。上述文件应包装好随货物一同发运。</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8.2 </w:t>
      </w:r>
      <w:r>
        <w:rPr>
          <w:rFonts w:ascii="宋体" w:hAnsi="宋体" w:hint="eastAsia"/>
          <w:szCs w:val="21"/>
        </w:rPr>
        <w:t>保证</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）在质量保证期内所发现的缺陷，甲方应尽快以书面形式通知乙方。</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）在质量保证期内，如果货物的质量或规格与合同不符，或证实货物是有缺陷的，包括潜在的缺陷或使用不符合要求的材料等，甲方可以根据本合同第</w:t>
      </w:r>
      <w:r>
        <w:rPr>
          <w:rFonts w:ascii="宋体" w:hAnsi="宋体" w:hint="eastAsia"/>
          <w:szCs w:val="21"/>
        </w:rPr>
        <w:t>1</w:t>
      </w:r>
      <w:r>
        <w:rPr>
          <w:rFonts w:ascii="宋体" w:hAnsi="宋体" w:hint="eastAsia"/>
          <w:color w:val="000000" w:themeColor="text1"/>
          <w:szCs w:val="21"/>
        </w:rPr>
        <w:t>5</w:t>
      </w:r>
      <w:r>
        <w:rPr>
          <w:rFonts w:ascii="宋体" w:hAnsi="宋体" w:hint="eastAsia"/>
          <w:szCs w:val="21"/>
        </w:rPr>
        <w:t>.1</w:t>
      </w:r>
      <w:r>
        <w:rPr>
          <w:rFonts w:ascii="宋体" w:hAnsi="宋体" w:hint="eastAsia"/>
          <w:szCs w:val="21"/>
        </w:rPr>
        <w:t>条规定以书面形式</w:t>
      </w:r>
      <w:r>
        <w:rPr>
          <w:rFonts w:ascii="宋体" w:hAnsi="宋体" w:hint="eastAsia"/>
          <w:color w:val="000000" w:themeColor="text1"/>
          <w:szCs w:val="21"/>
        </w:rPr>
        <w:t>追究</w:t>
      </w:r>
      <w:r>
        <w:rPr>
          <w:rFonts w:ascii="宋体" w:hAnsi="宋体" w:hint="eastAsia"/>
          <w:szCs w:val="21"/>
        </w:rPr>
        <w:t>乙方</w:t>
      </w:r>
      <w:r>
        <w:rPr>
          <w:rFonts w:ascii="宋体" w:hAnsi="宋体" w:hint="eastAsia"/>
          <w:color w:val="000000" w:themeColor="text1"/>
          <w:szCs w:val="21"/>
        </w:rPr>
        <w:t>的违约责任</w:t>
      </w:r>
      <w:r>
        <w:rPr>
          <w:rFonts w:ascii="宋体" w:hAnsi="宋体" w:hint="eastAsia"/>
          <w:szCs w:val="21"/>
        </w:rPr>
        <w:t>。</w:t>
      </w:r>
    </w:p>
    <w:p w:rsidR="00751134" w:rsidRDefault="00310002">
      <w:pPr>
        <w:adjustRightInd w:val="0"/>
        <w:snapToGrid w:val="0"/>
        <w:spacing w:line="400" w:lineRule="exact"/>
        <w:ind w:firstLineChars="200" w:firstLine="420"/>
        <w:jc w:val="left"/>
      </w:pPr>
      <w:r>
        <w:rPr>
          <w:rFonts w:ascii="宋体" w:hAnsi="宋体" w:hint="eastAsia"/>
          <w:szCs w:val="21"/>
        </w:rPr>
        <w:t>（</w:t>
      </w:r>
      <w:r>
        <w:rPr>
          <w:rFonts w:ascii="宋体" w:hAnsi="宋体" w:hint="eastAsia"/>
          <w:szCs w:val="21"/>
        </w:rPr>
        <w:t>5</w:t>
      </w:r>
      <w:r>
        <w:rPr>
          <w:rFonts w:ascii="宋体" w:hAnsi="宋体" w:hint="eastAsia"/>
          <w:szCs w:val="21"/>
        </w:rPr>
        <w:t>）乙方在约定的时间内未能弥补缺陷，甲方可采取必要的补救措施，但其风险和费用</w:t>
      </w:r>
      <w:r>
        <w:rPr>
          <w:rFonts w:ascii="宋体" w:hAnsi="宋体" w:hint="eastAsia"/>
          <w:szCs w:val="21"/>
        </w:rPr>
        <w:t>将由乙方承担，甲方根据合同约定对乙方行使的其他权利不受影响。</w:t>
      </w:r>
    </w:p>
    <w:p w:rsidR="00751134" w:rsidRDefault="00310002">
      <w:pPr>
        <w:adjustRightInd w:val="0"/>
        <w:snapToGrid w:val="0"/>
        <w:spacing w:line="400" w:lineRule="exact"/>
        <w:jc w:val="left"/>
        <w:rPr>
          <w:rFonts w:ascii="宋体" w:hAnsi="宋体"/>
          <w:b/>
          <w:bCs/>
          <w:sz w:val="24"/>
        </w:rPr>
      </w:pPr>
      <w:r>
        <w:rPr>
          <w:rFonts w:ascii="宋体" w:hAnsi="宋体" w:hint="eastAsia"/>
          <w:b/>
          <w:bCs/>
          <w:color w:val="000000" w:themeColor="text1"/>
          <w:sz w:val="24"/>
        </w:rPr>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9.1 </w:t>
      </w:r>
      <w:r>
        <w:rPr>
          <w:rFonts w:ascii="宋体" w:hAnsi="宋体" w:hint="eastAsia"/>
          <w:color w:val="000000" w:themeColor="text1"/>
          <w:szCs w:val="21"/>
        </w:rPr>
        <w:t>乙方保证对其出售的货物享有合法的权利。</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9.2 </w:t>
      </w:r>
      <w:r>
        <w:rPr>
          <w:rFonts w:ascii="宋体" w:hAnsi="宋体" w:cs="宋体" w:hint="eastAsia"/>
          <w:szCs w:val="15"/>
        </w:rPr>
        <w:t>乙方保证在交付的货物上不存在抵押权等担保物权。</w:t>
      </w:r>
    </w:p>
    <w:p w:rsidR="00751134" w:rsidRDefault="00310002">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9.3 </w:t>
      </w:r>
      <w:r>
        <w:rPr>
          <w:rFonts w:ascii="宋体" w:hAnsi="宋体" w:hint="eastAsia"/>
          <w:color w:val="000000" w:themeColor="text1"/>
          <w:szCs w:val="21"/>
        </w:rPr>
        <w:t>如甲方使用上述货物构成对第三人侵权的，则由乙方承担全部责任。</w:t>
      </w:r>
    </w:p>
    <w:p w:rsidR="00751134" w:rsidRDefault="00310002">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 xml:space="preserve">10. </w:t>
      </w:r>
      <w:r>
        <w:rPr>
          <w:rFonts w:ascii="宋体" w:hAnsi="宋体" w:hint="eastAsia"/>
          <w:b/>
          <w:bCs/>
          <w:color w:val="000000" w:themeColor="text1"/>
          <w:sz w:val="24"/>
        </w:rPr>
        <w:t>知识产权保护</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themeColor="text1"/>
          <w:szCs w:val="21"/>
        </w:rPr>
        <w:t xml:space="preserve">10.1 </w:t>
      </w:r>
      <w:r>
        <w:rPr>
          <w:rFonts w:ascii="宋体" w:hAnsi="宋体" w:hint="eastAsia"/>
          <w:color w:val="000000" w:themeColor="text1"/>
          <w:szCs w:val="21"/>
        </w:rPr>
        <w:t>乙方对其所销售的货物应当享有知识产权或经权利人合法授权，保证没有侵犯任</w:t>
      </w:r>
      <w:r>
        <w:rPr>
          <w:rFonts w:ascii="宋体" w:hAnsi="宋体" w:hint="eastAsia"/>
          <w:szCs w:val="21"/>
        </w:rPr>
        <w:t>何第三人</w:t>
      </w:r>
      <w:r>
        <w:rPr>
          <w:rFonts w:ascii="宋体" w:hAnsi="宋体" w:hint="eastAsia"/>
          <w:szCs w:val="21"/>
        </w:rPr>
        <w:lastRenderedPageBreak/>
        <w:t>的知识产权等权利。</w:t>
      </w:r>
      <w:bookmarkStart w:id="43"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3"/>
      <w:r>
        <w:rPr>
          <w:rFonts w:ascii="宋体" w:hAnsi="宋体" w:hint="eastAsia"/>
          <w:szCs w:val="21"/>
        </w:rPr>
        <w:t>。</w:t>
      </w:r>
    </w:p>
    <w:p w:rsidR="00751134" w:rsidRDefault="00310002">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11. </w:t>
      </w:r>
      <w:r>
        <w:rPr>
          <w:rFonts w:ascii="宋体" w:hAnsi="宋体" w:hint="eastAsia"/>
          <w:b/>
          <w:bCs/>
          <w:sz w:val="24"/>
        </w:rPr>
        <w:t>保密义务</w:t>
      </w:r>
    </w:p>
    <w:p w:rsidR="00751134" w:rsidRDefault="00310002">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 xml:space="preserve">11.1 </w:t>
      </w:r>
      <w:r>
        <w:rPr>
          <w:rFonts w:ascii="宋体" w:hAnsi="宋体" w:cs="宋体" w:hint="eastAsia"/>
          <w:szCs w:val="15"/>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751134" w:rsidRDefault="00310002">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12. </w:t>
      </w:r>
      <w:r>
        <w:rPr>
          <w:rFonts w:ascii="宋体" w:hAnsi="宋体" w:hint="eastAsia"/>
          <w:b/>
          <w:bCs/>
          <w:sz w:val="24"/>
        </w:rPr>
        <w:t>合同价款支付</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12.1 </w:t>
      </w:r>
      <w:r>
        <w:rPr>
          <w:rFonts w:ascii="宋体" w:hAnsi="宋体" w:hint="eastAsia"/>
          <w:szCs w:val="21"/>
        </w:rPr>
        <w:t>合同价款支付按</w:t>
      </w:r>
      <w:r>
        <w:rPr>
          <w:rFonts w:ascii="宋体" w:hAnsi="宋体" w:hint="eastAsia"/>
          <w:szCs w:val="21"/>
        </w:rPr>
        <w:t>照国库集中支付制度及财政管理相关规定执行。</w:t>
      </w:r>
    </w:p>
    <w:p w:rsidR="00751134" w:rsidRDefault="00310002">
      <w:pPr>
        <w:pStyle w:val="2"/>
        <w:spacing w:line="400" w:lineRule="exact"/>
        <w:ind w:firstLineChars="200" w:firstLine="420"/>
      </w:pPr>
      <w:r>
        <w:rPr>
          <w:rFonts w:hint="eastAsia"/>
          <w:b w:val="0"/>
          <w:sz w:val="21"/>
          <w:szCs w:val="21"/>
        </w:rPr>
        <w:t xml:space="preserve">12.2 </w:t>
      </w:r>
      <w:r>
        <w:rPr>
          <w:rFonts w:hint="eastAsia"/>
          <w:b w:val="0"/>
          <w:sz w:val="21"/>
          <w:szCs w:val="21"/>
        </w:rPr>
        <w:t>对于满足合同约定支付条件的，甲方原则上应当自收到发票后</w:t>
      </w:r>
      <w:r>
        <w:rPr>
          <w:rFonts w:hint="eastAsia"/>
          <w:b w:val="0"/>
          <w:sz w:val="21"/>
          <w:szCs w:val="21"/>
        </w:rPr>
        <w:t>10</w:t>
      </w:r>
      <w:r>
        <w:rPr>
          <w:rFonts w:hint="eastAsia"/>
          <w:b w:val="0"/>
          <w:sz w:val="21"/>
          <w:szCs w:val="21"/>
        </w:rPr>
        <w:t>个工作日内将资金支付到合同约定的乙方账户，不得以机构变动、人员更替、政策调整等为由迟延付款，不得将采购文件和合同中未规定的义务作为向乙方付款的条件。具体合同价款支付时间在【</w:t>
      </w:r>
      <w:r>
        <w:rPr>
          <w:rFonts w:hint="eastAsia"/>
          <w:bCs/>
          <w:sz w:val="21"/>
          <w:szCs w:val="21"/>
        </w:rPr>
        <w:t>政府采购合同专用条款</w:t>
      </w:r>
      <w:r>
        <w:rPr>
          <w:rFonts w:hint="eastAsia"/>
          <w:b w:val="0"/>
          <w:sz w:val="21"/>
          <w:szCs w:val="21"/>
        </w:rPr>
        <w:t>】中约定。</w:t>
      </w:r>
    </w:p>
    <w:p w:rsidR="00751134" w:rsidRDefault="00310002">
      <w:pPr>
        <w:pStyle w:val="a8"/>
        <w:spacing w:line="400" w:lineRule="exact"/>
        <w:rPr>
          <w:rFonts w:ascii="宋体" w:hAnsi="宋体"/>
          <w:b/>
          <w:bCs/>
        </w:rPr>
      </w:pPr>
      <w:r>
        <w:rPr>
          <w:rFonts w:ascii="宋体" w:hAnsi="宋体" w:hint="eastAsia"/>
          <w:b/>
          <w:bCs/>
        </w:rPr>
        <w:t xml:space="preserve">13. </w:t>
      </w:r>
      <w:r>
        <w:rPr>
          <w:rFonts w:ascii="宋体" w:hAnsi="宋体" w:hint="eastAsia"/>
          <w:b/>
          <w:bCs/>
        </w:rPr>
        <w:t>履约保证金</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13.2 </w:t>
      </w:r>
      <w:r>
        <w:rPr>
          <w:rFonts w:ascii="宋体" w:hAnsi="宋体" w:hint="eastAsia"/>
          <w:szCs w:val="21"/>
        </w:rPr>
        <w:t>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751134" w:rsidRDefault="00310002">
      <w:pPr>
        <w:spacing w:line="400" w:lineRule="exact"/>
        <w:ind w:firstLine="420"/>
      </w:pPr>
      <w:r>
        <w:rPr>
          <w:rFonts w:ascii="宋体" w:hAnsi="宋体" w:hint="eastAsia"/>
          <w:szCs w:val="21"/>
        </w:rPr>
        <w:t xml:space="preserve">13.3 </w:t>
      </w:r>
      <w:r>
        <w:rPr>
          <w:rFonts w:ascii="宋体" w:hAnsi="宋体" w:hint="eastAsia"/>
          <w:szCs w:val="21"/>
        </w:rPr>
        <w:t>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751134" w:rsidRDefault="00310002">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r>
        <w:rPr>
          <w:rFonts w:ascii="宋体" w:hAnsi="宋体" w:hint="eastAsia"/>
          <w:szCs w:val="21"/>
        </w:rPr>
        <w:t>除项目不涉及或采购活动中明确约定无须承担外，乙方还应提供下列服务：</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）货物的现场移动、安装、调试、启动监督及技术支持；</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）提供货物组装和</w:t>
      </w:r>
      <w:r>
        <w:rPr>
          <w:rFonts w:ascii="宋体" w:hAnsi="宋体" w:hint="eastAsia"/>
          <w:szCs w:val="21"/>
        </w:rPr>
        <w:t>维修所需的专用工具和辅助材料；</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）在制造商所在地或指定现场就货物的安装、启动、运营、维护、废弃处置等对甲方操作人员进行培训</w:t>
      </w:r>
      <w:r>
        <w:rPr>
          <w:rFonts w:ascii="宋体" w:hAnsi="宋体" w:cs="宋体" w:hint="eastAsia"/>
          <w:szCs w:val="15"/>
        </w:rPr>
        <w:t>；</w:t>
      </w:r>
    </w:p>
    <w:p w:rsidR="00751134" w:rsidRDefault="00310002">
      <w:pPr>
        <w:pStyle w:val="AONormal"/>
        <w:ind w:firstLine="420"/>
        <w:rPr>
          <w:rFonts w:ascii="宋体" w:eastAsia="宋体" w:hAnsi="宋体" w:cs="宋体"/>
          <w:sz w:val="21"/>
        </w:rPr>
      </w:pPr>
      <w:r>
        <w:rPr>
          <w:rFonts w:ascii="宋体" w:eastAsia="宋体" w:hAnsi="宋体" w:cs="宋体" w:hint="eastAsia"/>
          <w:sz w:val="21"/>
        </w:rPr>
        <w:t>（</w:t>
      </w:r>
      <w:r>
        <w:rPr>
          <w:rFonts w:ascii="宋体" w:eastAsia="宋体" w:hAnsi="宋体" w:cs="宋体" w:hint="eastAsia"/>
          <w:sz w:val="21"/>
        </w:rPr>
        <w:t>5</w:t>
      </w:r>
      <w:r>
        <w:rPr>
          <w:rFonts w:ascii="宋体" w:eastAsia="宋体" w:hAnsi="宋体" w:cs="宋体" w:hint="eastAsia"/>
          <w:sz w:val="21"/>
        </w:rPr>
        <w:t>）依照法律、行政法规的规定或者按照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b/>
          <w:szCs w:val="21"/>
        </w:rPr>
        <w:t>【政府采购合同专用条款】</w:t>
      </w:r>
      <w:r>
        <w:rPr>
          <w:rFonts w:ascii="宋体" w:hAnsi="宋体" w:hint="eastAsia"/>
          <w:szCs w:val="21"/>
        </w:rPr>
        <w:t>规定由乙方提供的其他服务。</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14.2 </w:t>
      </w:r>
      <w:r>
        <w:rPr>
          <w:rFonts w:ascii="宋体" w:hAnsi="宋体" w:hint="eastAsia"/>
          <w:szCs w:val="21"/>
        </w:rPr>
        <w:t>乙方提供的售后服务的费</w:t>
      </w:r>
      <w:r>
        <w:rPr>
          <w:rFonts w:ascii="宋体" w:hAnsi="宋体" w:hint="eastAsia"/>
          <w:szCs w:val="21"/>
        </w:rPr>
        <w:t>用已包含在合同价款中，甲方不再另行支付。</w:t>
      </w:r>
    </w:p>
    <w:p w:rsidR="00751134" w:rsidRDefault="00310002">
      <w:pPr>
        <w:adjustRightInd w:val="0"/>
        <w:snapToGrid w:val="0"/>
        <w:spacing w:line="400" w:lineRule="exact"/>
        <w:jc w:val="left"/>
        <w:rPr>
          <w:rFonts w:ascii="宋体" w:hAnsi="宋体"/>
          <w:b/>
          <w:bCs/>
          <w:sz w:val="24"/>
        </w:rPr>
      </w:pPr>
      <w:r>
        <w:rPr>
          <w:rFonts w:ascii="宋体" w:hAnsi="宋体" w:hint="eastAsia"/>
          <w:b/>
          <w:bCs/>
          <w:sz w:val="24"/>
        </w:rPr>
        <w:t xml:space="preserve">15. </w:t>
      </w:r>
      <w:r>
        <w:rPr>
          <w:rFonts w:ascii="宋体" w:hAnsi="宋体" w:hint="eastAsia"/>
          <w:b/>
          <w:bCs/>
          <w:sz w:val="24"/>
        </w:rPr>
        <w:t>违约责任</w:t>
      </w:r>
    </w:p>
    <w:p w:rsidR="00751134" w:rsidRDefault="00310002">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w:t>
      </w:r>
      <w:r>
        <w:rPr>
          <w:rFonts w:ascii="宋体" w:hAnsi="宋体" w:hint="eastAsia"/>
          <w:bCs/>
          <w:szCs w:val="21"/>
        </w:rPr>
        <w:t>质量瑕疵的违约责任</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751134" w:rsidRDefault="00310002">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 xml:space="preserve">15.2 </w:t>
      </w:r>
      <w:r>
        <w:rPr>
          <w:rFonts w:ascii="宋体" w:hAnsi="宋体" w:hint="eastAsia"/>
          <w:bCs/>
          <w:szCs w:val="21"/>
        </w:rPr>
        <w:t>迟延交货的违约责任</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w:t>
      </w:r>
      <w:r>
        <w:rPr>
          <w:rFonts w:ascii="宋体" w:hAnsi="宋体" w:hint="eastAsia"/>
          <w:szCs w:val="21"/>
        </w:rPr>
        <w:t>补救措施。</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15.3 </w:t>
      </w:r>
      <w:r>
        <w:rPr>
          <w:rFonts w:ascii="宋体" w:hAnsi="宋体" w:hint="eastAsia"/>
          <w:szCs w:val="21"/>
        </w:rPr>
        <w:t>迟延支付的违约责任</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bCs/>
          <w:szCs w:val="21"/>
        </w:rPr>
        <w:t>15.4</w:t>
      </w:r>
      <w:r>
        <w:rPr>
          <w:rFonts w:ascii="宋体" w:hAnsi="宋体" w:hint="eastAsia"/>
          <w:bCs/>
          <w:szCs w:val="21"/>
        </w:rPr>
        <w:t>其他违约责任根据项目实际需要按</w:t>
      </w:r>
      <w:r>
        <w:rPr>
          <w:rFonts w:ascii="宋体" w:hAnsi="宋体" w:hint="eastAsia"/>
          <w:b/>
          <w:bCs/>
          <w:szCs w:val="21"/>
        </w:rPr>
        <w:t>【政府采购合同专用条款】</w:t>
      </w:r>
      <w:r>
        <w:rPr>
          <w:rFonts w:ascii="宋体" w:hAnsi="宋体" w:hint="eastAsia"/>
          <w:szCs w:val="21"/>
        </w:rPr>
        <w:t>规定执行。</w:t>
      </w:r>
    </w:p>
    <w:p w:rsidR="00751134" w:rsidRDefault="00310002">
      <w:pPr>
        <w:numPr>
          <w:ilvl w:val="0"/>
          <w:numId w:val="14"/>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751134" w:rsidRDefault="00310002">
      <w:pPr>
        <w:adjustRightInd w:val="0"/>
        <w:snapToGrid w:val="0"/>
        <w:spacing w:line="400" w:lineRule="exact"/>
        <w:jc w:val="left"/>
        <w:rPr>
          <w:rFonts w:ascii="宋体" w:hAnsi="宋体"/>
          <w:szCs w:val="21"/>
        </w:rPr>
      </w:pPr>
      <w:r>
        <w:rPr>
          <w:rFonts w:ascii="宋体" w:hAnsi="宋体" w:hint="eastAsia"/>
          <w:szCs w:val="21"/>
        </w:rPr>
        <w:t xml:space="preserve">    16.1</w:t>
      </w:r>
      <w:r>
        <w:rPr>
          <w:rFonts w:ascii="宋体" w:hAnsi="宋体" w:hint="eastAsia"/>
          <w:szCs w:val="21"/>
        </w:rPr>
        <w:t>合同的变更</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w:t>
      </w:r>
      <w:r>
        <w:rPr>
          <w:rFonts w:ascii="宋体" w:hAnsi="宋体" w:hint="eastAsia"/>
          <w:szCs w:val="21"/>
        </w:rPr>
        <w:t>10%</w:t>
      </w:r>
      <w:r>
        <w:rPr>
          <w:rFonts w:ascii="宋体" w:hAnsi="宋体" w:hint="eastAsia"/>
          <w:szCs w:val="21"/>
        </w:rPr>
        <w:t>的范围内追加与合同标的相同的货物，并就此与乙方协商一致后签订补充协议。</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szCs w:val="21"/>
        </w:rPr>
        <w:t>16.2</w:t>
      </w:r>
      <w:r>
        <w:rPr>
          <w:rFonts w:ascii="宋体" w:hAnsi="宋体" w:hint="eastAsia"/>
          <w:szCs w:val="21"/>
        </w:rPr>
        <w:t>合同的中止</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）合同履行过程中因供应商就采购文件、采购过程或结果提起投诉的，甲方认为有必要的，可以中止合同的履行。</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）合同履行过程中，如果乙方出现以下情形之一的：</w:t>
      </w:r>
      <w:r>
        <w:rPr>
          <w:rFonts w:ascii="宋体" w:hAnsi="宋体" w:hint="eastAsia"/>
          <w:szCs w:val="21"/>
        </w:rPr>
        <w:t>1</w:t>
      </w:r>
      <w:r>
        <w:rPr>
          <w:rFonts w:ascii="宋体" w:hAnsi="宋体" w:hint="eastAsia"/>
          <w:szCs w:val="21"/>
        </w:rPr>
        <w:t>．经营状况严重恶化；</w:t>
      </w:r>
      <w:r>
        <w:rPr>
          <w:rFonts w:ascii="宋体" w:hAnsi="宋体" w:hint="eastAsia"/>
          <w:szCs w:val="21"/>
        </w:rPr>
        <w:t>2</w:t>
      </w:r>
      <w:r>
        <w:rPr>
          <w:rFonts w:ascii="宋体" w:hAnsi="宋体" w:hint="eastAsia"/>
          <w:szCs w:val="21"/>
        </w:rPr>
        <w:t>．转移财产、抽逃资金，以逃避债务；</w:t>
      </w:r>
      <w:r>
        <w:rPr>
          <w:rFonts w:ascii="宋体" w:hAnsi="宋体" w:hint="eastAsia"/>
          <w:szCs w:val="21"/>
        </w:rPr>
        <w:t>3</w:t>
      </w:r>
      <w:r>
        <w:rPr>
          <w:rFonts w:ascii="宋体" w:hAnsi="宋体" w:hint="eastAsia"/>
          <w:szCs w:val="21"/>
        </w:rPr>
        <w:t>．丧失商业信誉；</w:t>
      </w:r>
      <w:r>
        <w:rPr>
          <w:rFonts w:ascii="宋体" w:hAnsi="宋体" w:hint="eastAsia"/>
          <w:szCs w:val="21"/>
        </w:rPr>
        <w:t>4</w:t>
      </w:r>
      <w:r>
        <w:rPr>
          <w:rFonts w:ascii="宋体" w:hAnsi="宋体" w:hint="eastAsia"/>
          <w:szCs w:val="21"/>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w:t>
      </w:r>
      <w:r>
        <w:rPr>
          <w:rFonts w:ascii="宋体" w:hAnsi="宋体" w:hint="eastAsia"/>
          <w:szCs w:val="21"/>
        </w:rPr>
        <w:t>承担由此给甲方造成的损失。</w:t>
      </w:r>
    </w:p>
    <w:p w:rsidR="00751134" w:rsidRDefault="00310002">
      <w:pPr>
        <w:pStyle w:val="AONormal"/>
        <w:ind w:firstLine="420"/>
        <w:jc w:val="both"/>
        <w:rPr>
          <w:sz w:val="21"/>
        </w:rPr>
      </w:pPr>
      <w:r>
        <w:rPr>
          <w:rFonts w:ascii="宋体" w:eastAsia="宋体" w:hAnsi="宋体" w:cs="宋体" w:hint="eastAsia"/>
          <w:sz w:val="21"/>
        </w:rPr>
        <w:t>（</w:t>
      </w:r>
      <w:r>
        <w:rPr>
          <w:rFonts w:ascii="宋体" w:eastAsia="宋体" w:hAnsi="宋体" w:cs="宋体" w:hint="eastAsia"/>
          <w:sz w:val="21"/>
        </w:rPr>
        <w:t>3</w:t>
      </w:r>
      <w:r>
        <w:rPr>
          <w:rFonts w:ascii="宋体" w:eastAsia="宋体" w:hAnsi="宋体" w:cs="宋体" w:hint="eastAsia"/>
          <w:sz w:val="21"/>
        </w:rPr>
        <w:t>）乙方分立、合并或者变更住所的，应当及时以书面形式告知甲方。乙方没有及时告知甲方，致使合同履行发生困难的，甲方可以中止合同履行并要求乙方承担由此给甲方造成的损失。</w:t>
      </w:r>
    </w:p>
    <w:p w:rsidR="00751134" w:rsidRDefault="00310002">
      <w:pPr>
        <w:snapToGrid w:val="0"/>
        <w:spacing w:line="400" w:lineRule="exact"/>
        <w:ind w:firstLineChars="200" w:firstLine="420"/>
        <w:jc w:val="left"/>
      </w:pPr>
      <w:r>
        <w:rPr>
          <w:rFonts w:ascii="宋体" w:hAnsi="宋体" w:hint="eastAsia"/>
          <w:szCs w:val="21"/>
        </w:rPr>
        <w:t>（</w:t>
      </w:r>
      <w:r>
        <w:rPr>
          <w:rFonts w:ascii="宋体" w:hAnsi="宋体" w:hint="eastAsia"/>
          <w:szCs w:val="21"/>
        </w:rPr>
        <w:t>4</w:t>
      </w:r>
      <w:r>
        <w:rPr>
          <w:rFonts w:ascii="宋体" w:hAnsi="宋体" w:hint="eastAsia"/>
          <w:szCs w:val="21"/>
        </w:rPr>
        <w:t>）甲方不得以行政区划调整、政府换届、机构或者职能调整以及相关责任人更替为由中止合同。</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szCs w:val="21"/>
        </w:rPr>
        <w:t>16.3</w:t>
      </w:r>
      <w:r>
        <w:rPr>
          <w:rFonts w:ascii="宋体" w:hAnsi="宋体" w:hint="eastAsia"/>
          <w:szCs w:val="21"/>
        </w:rPr>
        <w:t>合同的终止</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）合同因有效期限届满而终止；</w:t>
      </w:r>
    </w:p>
    <w:p w:rsidR="00751134" w:rsidRDefault="00310002">
      <w:pPr>
        <w:snapToGrid w:val="0"/>
        <w:spacing w:line="400" w:lineRule="exact"/>
        <w:ind w:firstLineChars="200" w:firstLine="420"/>
        <w:rPr>
          <w:rFonts w:ascii="宋体" w:hAnsi="宋体" w:cs="宋体"/>
          <w:szCs w:val="21"/>
        </w:rPr>
      </w:pPr>
      <w:r>
        <w:rPr>
          <w:rFonts w:ascii="宋体" w:hAnsi="宋体" w:hint="eastAsia"/>
          <w:szCs w:val="21"/>
        </w:rPr>
        <w:t>（</w:t>
      </w:r>
      <w:r>
        <w:rPr>
          <w:rFonts w:ascii="宋体" w:hAnsi="宋体" w:hint="eastAsia"/>
          <w:szCs w:val="21"/>
        </w:rPr>
        <w:t>2</w:t>
      </w:r>
      <w:r>
        <w:rPr>
          <w:rFonts w:ascii="宋体" w:hAnsi="宋体" w:hint="eastAsia"/>
          <w:szCs w:val="21"/>
        </w:rPr>
        <w:t>）乙方未按合同约定履行，构成根本性违约的，甲方有权终止合同，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751134" w:rsidRDefault="00310002">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751134" w:rsidRDefault="00310002">
      <w:pPr>
        <w:pStyle w:val="AONormal"/>
        <w:ind w:firstLine="420"/>
        <w:jc w:val="both"/>
        <w:rPr>
          <w:sz w:val="21"/>
        </w:rPr>
      </w:pPr>
      <w:r>
        <w:rPr>
          <w:rFonts w:ascii="宋体" w:eastAsia="宋体" w:hAnsi="宋体" w:cs="宋体" w:hint="eastAsia"/>
          <w:sz w:val="21"/>
        </w:rPr>
        <w:lastRenderedPageBreak/>
        <w:t>政府采购合同继续履行将损害国家利益和社会公共利益的，双方当事人应当变更、中止或者终止合同。有过错的一方应当承担赔偿责任，双方都有过错的，各自承担相应的责任。</w:t>
      </w:r>
    </w:p>
    <w:p w:rsidR="00751134" w:rsidRDefault="00310002">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17. </w:t>
      </w:r>
      <w:r>
        <w:rPr>
          <w:rFonts w:ascii="宋体" w:hAnsi="宋体" w:hint="eastAsia"/>
          <w:b/>
          <w:bCs/>
          <w:sz w:val="24"/>
        </w:rPr>
        <w:t>合同分包</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17.1 </w:t>
      </w:r>
      <w:r>
        <w:rPr>
          <w:rFonts w:ascii="宋体" w:hAnsi="宋体" w:hint="eastAsia"/>
          <w:szCs w:val="21"/>
        </w:rPr>
        <w:t>乙方不得将合同转包给其他供应商。涉及合同分包的，乙方应根据采购文件和投标（响应）文件规定进行合同分包。</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17.2 </w:t>
      </w:r>
      <w:r>
        <w:rPr>
          <w:rFonts w:ascii="宋体" w:hAnsi="宋体" w:hint="eastAsia"/>
          <w:szCs w:val="21"/>
        </w:rPr>
        <w:t>乙方执行政府采购政策向中小企业依法分包的，乙方应当按采购文件和投标（响应）文件签订分包意向协议，分包意向协议属于本合同组成部分。</w:t>
      </w:r>
    </w:p>
    <w:p w:rsidR="00751134" w:rsidRDefault="00310002">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18. </w:t>
      </w:r>
      <w:r>
        <w:rPr>
          <w:rFonts w:ascii="宋体" w:hAnsi="宋体" w:hint="eastAsia"/>
          <w:b/>
          <w:bCs/>
          <w:sz w:val="24"/>
        </w:rPr>
        <w:t>不可抗力</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18.1 </w:t>
      </w:r>
      <w:r>
        <w:rPr>
          <w:rFonts w:ascii="宋体" w:hAnsi="宋体" w:hint="eastAsia"/>
          <w:szCs w:val="21"/>
        </w:rPr>
        <w:t>不可抗力是指合同双方不能预见、不能避免且不能克服的客观情况。</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18.2 </w:t>
      </w:r>
      <w:r>
        <w:rPr>
          <w:rFonts w:ascii="宋体" w:hAnsi="宋体" w:hint="eastAsia"/>
          <w:szCs w:val="21"/>
        </w:rPr>
        <w:t>任何一方对由于不可抗力造成的部分或全部不能履行合同不承担违约责任。但迟延履行后发生不可抗力的，不能免除责任。</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18.3 </w:t>
      </w:r>
      <w:r>
        <w:rPr>
          <w:rFonts w:ascii="宋体" w:hAnsi="宋体" w:hint="eastAsia"/>
          <w:szCs w:val="21"/>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751134" w:rsidRDefault="00310002">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19. </w:t>
      </w:r>
      <w:r>
        <w:rPr>
          <w:rFonts w:ascii="宋体" w:hAnsi="宋体" w:hint="eastAsia"/>
          <w:b/>
          <w:bCs/>
          <w:sz w:val="24"/>
        </w:rPr>
        <w:t>解决争议的方法</w:t>
      </w:r>
    </w:p>
    <w:p w:rsidR="00751134" w:rsidRDefault="00310002">
      <w:pPr>
        <w:pStyle w:val="AONormal"/>
        <w:ind w:firstLine="420"/>
        <w:jc w:val="both"/>
        <w:rPr>
          <w:rFonts w:ascii="宋体" w:eastAsia="宋体" w:hAnsi="宋体" w:cs="宋体"/>
          <w:sz w:val="21"/>
        </w:rPr>
      </w:pPr>
      <w:r>
        <w:rPr>
          <w:rFonts w:ascii="宋体" w:eastAsia="宋体" w:hAnsi="宋体" w:cs="宋体" w:hint="eastAsia"/>
          <w:sz w:val="21"/>
        </w:rPr>
        <w:t xml:space="preserve">19.1 </w:t>
      </w:r>
      <w:r>
        <w:rPr>
          <w:rFonts w:ascii="宋体" w:eastAsia="宋体" w:hAnsi="宋体" w:cs="宋体" w:hint="eastAsia"/>
          <w:sz w:val="21"/>
        </w:rPr>
        <w:t>因本合同及合同有关事项发生的争议，由甲乙双方友好协商解决。协商不成时，可以向有关组织申请调解。合同一方或</w:t>
      </w:r>
      <w:r>
        <w:rPr>
          <w:rFonts w:ascii="宋体" w:eastAsia="宋体" w:hAnsi="宋体" w:cs="宋体" w:hint="eastAsia"/>
          <w:sz w:val="21"/>
        </w:rPr>
        <w:t>双方不愿调解或调解不成的，可以通过仲裁或诉讼的方式解决争议。</w:t>
      </w:r>
    </w:p>
    <w:p w:rsidR="00751134" w:rsidRDefault="00310002">
      <w:pPr>
        <w:pStyle w:val="AONormal"/>
        <w:ind w:firstLine="420"/>
        <w:jc w:val="both"/>
        <w:rPr>
          <w:rFonts w:ascii="宋体" w:eastAsia="宋体" w:hAnsi="宋体" w:cs="宋体"/>
          <w:sz w:val="21"/>
        </w:rPr>
      </w:pPr>
      <w:r>
        <w:rPr>
          <w:rFonts w:ascii="宋体" w:eastAsia="宋体" w:hAnsi="宋体" w:cs="宋体" w:hint="eastAsia"/>
          <w:sz w:val="21"/>
        </w:rPr>
        <w:t xml:space="preserve">19.2 </w:t>
      </w:r>
      <w:r>
        <w:rPr>
          <w:rFonts w:ascii="宋体" w:eastAsia="宋体" w:hAnsi="宋体" w:cs="宋体" w:hint="eastAsia"/>
          <w:sz w:val="21"/>
        </w:rPr>
        <w:t>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751134" w:rsidRDefault="00310002">
      <w:pPr>
        <w:pStyle w:val="AONormal"/>
        <w:ind w:firstLine="420"/>
        <w:jc w:val="both"/>
        <w:rPr>
          <w:rFonts w:ascii="宋体" w:eastAsia="宋体" w:hAnsi="宋体" w:cs="宋体"/>
          <w:sz w:val="21"/>
        </w:rPr>
      </w:pPr>
      <w:r>
        <w:rPr>
          <w:rFonts w:ascii="宋体" w:eastAsia="宋体" w:hAnsi="宋体" w:cs="宋体" w:hint="eastAsia"/>
          <w:sz w:val="21"/>
        </w:rPr>
        <w:t xml:space="preserve">19.3 </w:t>
      </w:r>
      <w:r>
        <w:rPr>
          <w:rFonts w:ascii="宋体" w:eastAsia="宋体" w:hAnsi="宋体" w:cs="宋体" w:hint="eastAsia"/>
          <w:sz w:val="21"/>
        </w:rPr>
        <w:t>如甲乙双方有争议的事项不影响合同其他部分的履行，在争议解决期间，合同其他部分应当继续履行。</w:t>
      </w:r>
    </w:p>
    <w:p w:rsidR="00751134" w:rsidRDefault="00310002">
      <w:pPr>
        <w:autoSpaceDE w:val="0"/>
        <w:autoSpaceDN w:val="0"/>
        <w:adjustRightInd w:val="0"/>
        <w:snapToGrid w:val="0"/>
        <w:spacing w:line="400" w:lineRule="exact"/>
        <w:jc w:val="left"/>
        <w:rPr>
          <w:rFonts w:ascii="宋体" w:hAnsi="宋体"/>
          <w:sz w:val="24"/>
        </w:rPr>
      </w:pPr>
      <w:r>
        <w:rPr>
          <w:rFonts w:ascii="宋体" w:hAnsi="宋体" w:hint="eastAsia"/>
          <w:b/>
          <w:sz w:val="24"/>
        </w:rPr>
        <w:t xml:space="preserve">20. </w:t>
      </w:r>
      <w:r>
        <w:rPr>
          <w:rFonts w:ascii="宋体" w:hAnsi="宋体" w:hint="eastAsia"/>
          <w:b/>
          <w:sz w:val="24"/>
        </w:rPr>
        <w:t>政府采购政策</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751134" w:rsidRDefault="00310002">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 xml:space="preserve">0.2 </w:t>
      </w:r>
      <w:r>
        <w:rPr>
          <w:rFonts w:ascii="宋体" w:hAnsi="宋体" w:hint="eastAsia"/>
          <w:szCs w:val="21"/>
        </w:rPr>
        <w:t>本合同依法执行政府采购政策的方式和内容</w:t>
      </w:r>
      <w:r>
        <w:rPr>
          <w:rFonts w:ascii="宋体" w:hAnsi="宋体" w:hint="eastAsia"/>
          <w:szCs w:val="21"/>
        </w:rPr>
        <w:t>，属于合同履约验收的范围。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751134" w:rsidRDefault="00310002">
      <w:pPr>
        <w:pStyle w:val="a8"/>
        <w:spacing w:line="400" w:lineRule="exact"/>
        <w:ind w:firstLineChars="200" w:firstLine="480"/>
      </w:pPr>
      <w:r>
        <w:rPr>
          <w:rFonts w:ascii="宋体" w:hAnsi="宋体"/>
          <w:szCs w:val="21"/>
        </w:rPr>
        <w:t>2</w:t>
      </w:r>
      <w:r>
        <w:rPr>
          <w:rFonts w:ascii="宋体" w:hAnsi="宋体" w:hint="eastAsia"/>
          <w:szCs w:val="21"/>
        </w:rPr>
        <w:t xml:space="preserve">0.3 </w:t>
      </w:r>
      <w:r>
        <w:rPr>
          <w:rFonts w:ascii="宋体" w:hAnsi="宋体" w:hint="eastAsia"/>
          <w:szCs w:val="21"/>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751134" w:rsidRDefault="00310002">
      <w:pPr>
        <w:autoSpaceDE w:val="0"/>
        <w:autoSpaceDN w:val="0"/>
        <w:adjustRightInd w:val="0"/>
        <w:snapToGrid w:val="0"/>
        <w:spacing w:line="400" w:lineRule="exact"/>
        <w:jc w:val="left"/>
        <w:rPr>
          <w:rFonts w:ascii="宋体" w:hAnsi="宋体"/>
          <w:b/>
          <w:sz w:val="24"/>
        </w:rPr>
      </w:pPr>
      <w:r>
        <w:rPr>
          <w:rFonts w:ascii="宋体" w:hAnsi="宋体" w:hint="eastAsia"/>
          <w:b/>
          <w:sz w:val="24"/>
        </w:rPr>
        <w:t xml:space="preserve">21. </w:t>
      </w:r>
      <w:r>
        <w:rPr>
          <w:rFonts w:ascii="宋体" w:hAnsi="宋体" w:hint="eastAsia"/>
          <w:b/>
          <w:sz w:val="24"/>
        </w:rPr>
        <w:t>法律适用</w:t>
      </w:r>
    </w:p>
    <w:p w:rsidR="00751134" w:rsidRDefault="00310002">
      <w:pPr>
        <w:pStyle w:val="AONormal"/>
        <w:ind w:firstLine="420"/>
        <w:jc w:val="both"/>
        <w:rPr>
          <w:rFonts w:ascii="宋体" w:eastAsia="宋体" w:hAnsi="宋体" w:cs="宋体"/>
          <w:sz w:val="21"/>
        </w:rPr>
      </w:pPr>
      <w:r>
        <w:rPr>
          <w:rFonts w:ascii="宋体" w:eastAsia="宋体" w:hAnsi="宋体" w:cs="宋体" w:hint="eastAsia"/>
          <w:sz w:val="21"/>
        </w:rPr>
        <w:t xml:space="preserve">21.1 </w:t>
      </w:r>
      <w:r>
        <w:rPr>
          <w:rFonts w:ascii="宋体" w:eastAsia="宋体" w:hAnsi="宋体" w:cs="宋体" w:hint="eastAsia"/>
          <w:sz w:val="21"/>
        </w:rPr>
        <w:t>本合同的订立、生效、解释、履行及与本合同有关的争议解决，均适用法律、行政法规。</w:t>
      </w:r>
    </w:p>
    <w:p w:rsidR="00751134" w:rsidRDefault="00310002">
      <w:pPr>
        <w:pStyle w:val="AONormal"/>
        <w:ind w:firstLine="420"/>
        <w:jc w:val="both"/>
        <w:rPr>
          <w:rFonts w:ascii="宋体" w:eastAsia="宋体" w:hAnsi="宋体" w:cs="宋体"/>
          <w:sz w:val="21"/>
        </w:rPr>
      </w:pPr>
      <w:r>
        <w:rPr>
          <w:rFonts w:ascii="宋体" w:eastAsia="宋体" w:hAnsi="宋体" w:cs="宋体" w:hint="eastAsia"/>
          <w:sz w:val="21"/>
        </w:rPr>
        <w:lastRenderedPageBreak/>
        <w:t xml:space="preserve">21.2 </w:t>
      </w:r>
      <w:r>
        <w:rPr>
          <w:rFonts w:ascii="宋体" w:eastAsia="宋体" w:hAnsi="宋体" w:cs="宋体" w:hint="eastAsia"/>
          <w:sz w:val="21"/>
        </w:rPr>
        <w:t>本合同条款与法律、行政法规的强制性规定不一致的，双方当事人应按照法律、行政法规的强制性规定修改本合同的相关条款。</w:t>
      </w:r>
    </w:p>
    <w:p w:rsidR="00751134" w:rsidRDefault="00310002">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 xml:space="preserve">22. </w:t>
      </w:r>
      <w:r>
        <w:rPr>
          <w:rFonts w:ascii="宋体" w:hAnsi="宋体" w:hint="eastAsia"/>
          <w:b/>
          <w:sz w:val="24"/>
        </w:rPr>
        <w:t>通知</w:t>
      </w:r>
    </w:p>
    <w:p w:rsidR="00751134" w:rsidRDefault="00310002">
      <w:pPr>
        <w:pStyle w:val="AONormal"/>
        <w:ind w:firstLine="420"/>
        <w:jc w:val="both"/>
        <w:rPr>
          <w:rFonts w:ascii="宋体" w:eastAsia="宋体" w:hAnsi="宋体" w:cs="宋体"/>
          <w:sz w:val="21"/>
        </w:rPr>
      </w:pPr>
      <w:r>
        <w:rPr>
          <w:rFonts w:ascii="宋体" w:eastAsia="宋体" w:hAnsi="宋体" w:cs="宋体" w:hint="eastAsia"/>
          <w:sz w:val="21"/>
        </w:rPr>
        <w:t xml:space="preserve">22.1 </w:t>
      </w:r>
      <w:r>
        <w:rPr>
          <w:rFonts w:ascii="宋体" w:eastAsia="宋体" w:hAnsi="宋体" w:cs="宋体" w:hint="eastAsia"/>
          <w:sz w:val="21"/>
        </w:rPr>
        <w:t>本合同任何一方向对方发出的通知、信件、数据电文等，应当发送至本合同第一部分《政府采购合同协议书》所约定的通讯地址、联系人、联系电话或电子邮箱。</w:t>
      </w:r>
    </w:p>
    <w:p w:rsidR="00751134" w:rsidRDefault="00310002">
      <w:pPr>
        <w:pStyle w:val="AONormal"/>
        <w:ind w:firstLineChars="0" w:firstLine="0"/>
        <w:jc w:val="both"/>
        <w:rPr>
          <w:sz w:val="21"/>
        </w:rPr>
      </w:pPr>
      <w:r>
        <w:rPr>
          <w:rFonts w:ascii="宋体" w:eastAsia="宋体" w:hAnsi="宋体" w:cs="宋体" w:hint="eastAsia"/>
          <w:sz w:val="21"/>
        </w:rPr>
        <w:t xml:space="preserve">    22.2 </w:t>
      </w:r>
      <w:r>
        <w:rPr>
          <w:rFonts w:ascii="宋体" w:eastAsia="宋体" w:hAnsi="宋体" w:cs="宋体" w:hint="eastAsia"/>
          <w:sz w:val="21"/>
        </w:rPr>
        <w:t>一方当事人变更名称、住所、联系人、联系电话或电子邮箱等信息的，应当在变更后</w:t>
      </w:r>
      <w:r>
        <w:rPr>
          <w:rFonts w:ascii="宋体" w:eastAsia="宋体" w:hAnsi="宋体" w:cs="宋体" w:hint="eastAsia"/>
          <w:sz w:val="21"/>
        </w:rPr>
        <w:t>3</w:t>
      </w:r>
      <w:r>
        <w:rPr>
          <w:rFonts w:ascii="宋体" w:eastAsia="宋体" w:hAnsi="宋体" w:cs="宋体" w:hint="eastAsia"/>
          <w:sz w:val="21"/>
        </w:rPr>
        <w:t>日内及时书面通知对方，对方实际收到变更通知前的</w:t>
      </w:r>
      <w:r>
        <w:rPr>
          <w:rFonts w:ascii="宋体" w:eastAsia="宋体" w:hAnsi="宋体" w:cs="宋体" w:hint="eastAsia"/>
          <w:sz w:val="21"/>
        </w:rPr>
        <w:t>送达仍为有效送达。</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szCs w:val="21"/>
        </w:rPr>
        <w:t>22.3</w:t>
      </w:r>
      <w:r>
        <w:rPr>
          <w:rFonts w:ascii="宋体" w:hAnsi="宋体" w:hint="eastAsia"/>
          <w:szCs w:val="21"/>
        </w:rPr>
        <w:t>本合同一方给另一方的通知均应采用书面形式，传真或快递送到本合同中规定的对方的地址和办理签收手续。</w:t>
      </w:r>
    </w:p>
    <w:p w:rsidR="00751134" w:rsidRDefault="00310002">
      <w:pPr>
        <w:adjustRightInd w:val="0"/>
        <w:snapToGrid w:val="0"/>
        <w:spacing w:line="400" w:lineRule="exact"/>
        <w:ind w:firstLineChars="200" w:firstLine="420"/>
        <w:jc w:val="left"/>
        <w:rPr>
          <w:rFonts w:ascii="宋体" w:hAnsi="宋体"/>
          <w:szCs w:val="21"/>
        </w:rPr>
      </w:pPr>
      <w:r>
        <w:rPr>
          <w:rFonts w:ascii="宋体" w:hAnsi="宋体" w:hint="eastAsia"/>
          <w:szCs w:val="21"/>
        </w:rPr>
        <w:t>22.4</w:t>
      </w:r>
      <w:r>
        <w:rPr>
          <w:rFonts w:ascii="宋体" w:hAnsi="宋体" w:hint="eastAsia"/>
          <w:szCs w:val="21"/>
        </w:rPr>
        <w:t>通知以送达之日或通知书中规定的生效之日起生效，两者中以较迟之日为准。</w:t>
      </w:r>
    </w:p>
    <w:p w:rsidR="00751134" w:rsidRDefault="00310002">
      <w:pPr>
        <w:numPr>
          <w:ilvl w:val="0"/>
          <w:numId w:val="15"/>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751134" w:rsidRDefault="00310002">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w:t>
      </w:r>
      <w:r>
        <w:rPr>
          <w:rFonts w:ascii="宋体" w:hAnsi="宋体" w:hint="eastAsia"/>
          <w:bCs/>
          <w:szCs w:val="21"/>
        </w:rPr>
        <w:t>合同未尽事项见</w:t>
      </w:r>
      <w:r>
        <w:rPr>
          <w:rFonts w:ascii="宋体" w:hAnsi="宋体" w:hint="eastAsia"/>
          <w:b/>
          <w:szCs w:val="21"/>
        </w:rPr>
        <w:t>【政府采购合同专用条款】</w:t>
      </w:r>
      <w:r>
        <w:rPr>
          <w:rFonts w:ascii="宋体" w:hAnsi="宋体" w:hint="eastAsia"/>
          <w:bCs/>
          <w:szCs w:val="21"/>
        </w:rPr>
        <w:t>。</w:t>
      </w:r>
    </w:p>
    <w:p w:rsidR="00751134" w:rsidRDefault="00310002">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w:t>
      </w:r>
      <w:r>
        <w:rPr>
          <w:rFonts w:ascii="宋体" w:hAnsi="宋体" w:hint="eastAsia"/>
          <w:bCs/>
          <w:szCs w:val="21"/>
        </w:rPr>
        <w:t>合同附件与合同正文具有同等的法律效力。</w:t>
      </w:r>
      <w:bookmarkStart w:id="44" w:name="_Toc20313"/>
    </w:p>
    <w:p w:rsidR="00751134" w:rsidRDefault="00310002">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751134" w:rsidRDefault="00310002">
      <w:pPr>
        <w:pStyle w:val="2"/>
        <w:snapToGrid w:val="0"/>
        <w:jc w:val="center"/>
        <w:rPr>
          <w:rFonts w:ascii="黑体" w:eastAsia="黑体" w:hAnsi="华文中宋"/>
          <w:b w:val="0"/>
          <w:sz w:val="28"/>
        </w:rPr>
      </w:pPr>
      <w:r>
        <w:rPr>
          <w:rFonts w:ascii="黑体" w:eastAsia="黑体" w:hAnsi="华文中宋" w:hint="eastAsia"/>
          <w:b w:val="0"/>
          <w:sz w:val="28"/>
        </w:rPr>
        <w:lastRenderedPageBreak/>
        <w:t>第三节</w:t>
      </w:r>
      <w:r>
        <w:rPr>
          <w:rFonts w:ascii="黑体" w:eastAsia="黑体" w:hAnsi="华文中宋" w:hint="eastAsia"/>
          <w:b w:val="0"/>
          <w:sz w:val="28"/>
        </w:rPr>
        <w:t xml:space="preserve"> </w:t>
      </w:r>
      <w:r>
        <w:rPr>
          <w:rFonts w:ascii="黑体" w:eastAsia="黑体" w:hAnsi="华文中宋" w:hint="eastAsia"/>
          <w:b w:val="0"/>
          <w:sz w:val="28"/>
        </w:rPr>
        <w:t>政府采购合同专用条款</w:t>
      </w:r>
      <w:bookmarkEnd w:id="44"/>
    </w:p>
    <w:tbl>
      <w:tblPr>
        <w:tblW w:w="85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751134" w:rsidRDefault="00751134">
            <w:pPr>
              <w:adjustRightInd w:val="0"/>
              <w:snapToGrid w:val="0"/>
              <w:jc w:val="left"/>
              <w:rPr>
                <w:rFonts w:ascii="宋体" w:hAnsi="宋体"/>
                <w:szCs w:val="21"/>
              </w:rPr>
            </w:pPr>
          </w:p>
        </w:tc>
      </w:tr>
      <w:tr w:rsidR="00751134">
        <w:trPr>
          <w:trHeight w:val="604"/>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7</w:t>
            </w:r>
            <w:r>
              <w:rPr>
                <w:rFonts w:ascii="宋体" w:hAnsi="宋体" w:hint="eastAsia"/>
                <w:szCs w:val="21"/>
              </w:rPr>
              <w:t>）项</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4.4</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履约验收中甲方提出异议或作出说明的期限</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4.6</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snapToGrid w:val="0"/>
              <w:jc w:val="center"/>
            </w:pPr>
            <w:r>
              <w:rPr>
                <w:rFonts w:ascii="宋体" w:hAnsi="宋体" w:hint="eastAsia"/>
                <w:szCs w:val="21"/>
              </w:rPr>
              <w:t>第</w:t>
            </w:r>
            <w:r>
              <w:rPr>
                <w:rFonts w:ascii="宋体" w:hAnsi="宋体" w:hint="eastAsia"/>
                <w:szCs w:val="21"/>
              </w:rPr>
              <w:t>5.4</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snapToGrid w:val="0"/>
              <w:jc w:val="center"/>
              <w:rPr>
                <w:rFonts w:ascii="宋体" w:hAnsi="宋体"/>
                <w:szCs w:val="21"/>
              </w:rPr>
            </w:pPr>
            <w:r>
              <w:rPr>
                <w:rFonts w:ascii="宋体" w:hAnsi="宋体" w:hint="eastAsia"/>
                <w:szCs w:val="21"/>
              </w:rPr>
              <w:t>第</w:t>
            </w:r>
            <w:r>
              <w:rPr>
                <w:rFonts w:ascii="宋体" w:hAnsi="宋体" w:hint="eastAsia"/>
                <w:szCs w:val="21"/>
              </w:rPr>
              <w:t>6.1</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751134" w:rsidRDefault="00751134">
            <w:pPr>
              <w:adjustRightInd w:val="0"/>
              <w:snapToGrid w:val="0"/>
              <w:jc w:val="left"/>
              <w:rPr>
                <w:rFonts w:ascii="宋体" w:hAnsi="宋体"/>
                <w:szCs w:val="21"/>
              </w:rPr>
            </w:pPr>
          </w:p>
        </w:tc>
      </w:tr>
      <w:tr w:rsidR="00751134">
        <w:trPr>
          <w:trHeight w:val="667"/>
          <w:jc w:val="center"/>
        </w:trPr>
        <w:tc>
          <w:tcPr>
            <w:tcW w:w="1607" w:type="dxa"/>
            <w:vMerge w:val="restart"/>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7.1</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rsidR="00751134" w:rsidRDefault="00751134"/>
        </w:tc>
      </w:tr>
      <w:tr w:rsidR="00751134">
        <w:trPr>
          <w:trHeight w:val="667"/>
          <w:jc w:val="center"/>
        </w:trPr>
        <w:tc>
          <w:tcPr>
            <w:tcW w:w="1607" w:type="dxa"/>
            <w:vMerge/>
            <w:vAlign w:val="center"/>
          </w:tcPr>
          <w:p w:rsidR="00751134" w:rsidRDefault="00751134">
            <w:pPr>
              <w:adjustRightInd w:val="0"/>
              <w:snapToGrid w:val="0"/>
              <w:jc w:val="center"/>
              <w:rPr>
                <w:rFonts w:ascii="宋体" w:hAnsi="宋体"/>
                <w:szCs w:val="21"/>
              </w:rPr>
            </w:pP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751134" w:rsidRDefault="00751134"/>
        </w:tc>
      </w:tr>
      <w:tr w:rsidR="00751134">
        <w:trPr>
          <w:trHeight w:val="772"/>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7.2</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751134" w:rsidRDefault="00751134"/>
        </w:tc>
      </w:tr>
      <w:tr w:rsidR="00751134">
        <w:trPr>
          <w:trHeight w:val="667"/>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7.3</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751134" w:rsidRDefault="00751134"/>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1</w:t>
            </w:r>
            <w:r>
              <w:rPr>
                <w:rFonts w:ascii="宋体" w:hAnsi="宋体" w:hint="eastAsia"/>
                <w:szCs w:val="21"/>
              </w:rPr>
              <w:t>）项</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751134" w:rsidRDefault="00751134">
            <w:pPr>
              <w:autoSpaceDE w:val="0"/>
              <w:autoSpaceDN w:val="0"/>
              <w:adjustRightInd w:val="0"/>
              <w:snapToGrid w:val="0"/>
              <w:ind w:firstLineChars="200" w:firstLine="42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货物质量缺陷</w:t>
            </w:r>
          </w:p>
          <w:p w:rsidR="00751134" w:rsidRDefault="00310002">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snapToGrid w:val="0"/>
              <w:jc w:val="center"/>
              <w:rPr>
                <w:rFonts w:ascii="宋体" w:hAnsi="宋体" w:cs="宋体"/>
                <w:szCs w:val="21"/>
              </w:rPr>
            </w:pPr>
            <w:r>
              <w:rPr>
                <w:rFonts w:ascii="宋体" w:hAnsi="宋体" w:cs="宋体" w:hint="eastAsia"/>
                <w:szCs w:val="21"/>
              </w:rPr>
              <w:t>第二节</w:t>
            </w:r>
          </w:p>
          <w:p w:rsidR="00751134" w:rsidRDefault="00310002">
            <w:pPr>
              <w:pStyle w:val="AONormal"/>
              <w:ind w:firstLineChars="0" w:firstLine="0"/>
              <w:jc w:val="center"/>
            </w:pPr>
            <w:r>
              <w:rPr>
                <w:rFonts w:ascii="宋体" w:eastAsia="宋体" w:hAnsi="宋体" w:cs="宋体" w:hint="eastAsia"/>
              </w:rPr>
              <w:t>第</w:t>
            </w:r>
            <w:r>
              <w:rPr>
                <w:rFonts w:ascii="宋体" w:eastAsia="宋体" w:hAnsi="宋体" w:cs="宋体" w:hint="eastAsia"/>
              </w:rPr>
              <w:t>11.1</w:t>
            </w:r>
            <w:r>
              <w:rPr>
                <w:rFonts w:ascii="宋体" w:eastAsia="宋体" w:hAnsi="宋体" w:cs="宋体" w:hint="eastAsia"/>
              </w:rPr>
              <w:t>款</w:t>
            </w:r>
          </w:p>
        </w:tc>
        <w:tc>
          <w:tcPr>
            <w:tcW w:w="1742" w:type="dxa"/>
            <w:vAlign w:val="center"/>
          </w:tcPr>
          <w:p w:rsidR="00751134" w:rsidRDefault="00310002">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751134" w:rsidRDefault="00751134">
            <w:pPr>
              <w:adjustRightInd w:val="0"/>
              <w:snapToGrid w:val="0"/>
              <w:jc w:val="left"/>
              <w:rPr>
                <w:rFonts w:ascii="宋体" w:hAnsi="宋体"/>
                <w:szCs w:val="21"/>
              </w:rPr>
            </w:pPr>
          </w:p>
        </w:tc>
      </w:tr>
      <w:tr w:rsidR="00751134">
        <w:trPr>
          <w:trHeight w:val="697"/>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12.2</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rsidR="00751134" w:rsidRDefault="00751134">
            <w:pPr>
              <w:adjustRightInd w:val="0"/>
              <w:snapToGrid w:val="0"/>
              <w:jc w:val="left"/>
              <w:rPr>
                <w:rFonts w:ascii="宋体" w:hAnsi="宋体"/>
                <w:szCs w:val="21"/>
              </w:rPr>
            </w:pPr>
          </w:p>
        </w:tc>
      </w:tr>
      <w:tr w:rsidR="00751134">
        <w:trPr>
          <w:trHeight w:val="697"/>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13.2</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13.3</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84"/>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84"/>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lastRenderedPageBreak/>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5</w:t>
            </w:r>
            <w:r>
              <w:rPr>
                <w:rFonts w:ascii="宋体" w:hAnsi="宋体" w:hint="eastAsia"/>
                <w:szCs w:val="21"/>
              </w:rPr>
              <w:t>）项</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15.1</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751134" w:rsidRDefault="00751134">
            <w:pPr>
              <w:adjustRightInd w:val="0"/>
              <w:snapToGrid w:val="0"/>
              <w:jc w:val="left"/>
              <w:rPr>
                <w:rFonts w:ascii="宋体" w:hAnsi="宋体"/>
                <w:szCs w:val="21"/>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15.2</w:t>
            </w:r>
            <w:r>
              <w:rPr>
                <w:rFonts w:ascii="宋体" w:hAnsi="宋体" w:hint="eastAsia"/>
                <w:szCs w:val="21"/>
              </w:rPr>
              <w:t>（</w:t>
            </w:r>
            <w:r>
              <w:rPr>
                <w:rFonts w:ascii="宋体" w:hAnsi="宋体" w:hint="eastAsia"/>
                <w:szCs w:val="21"/>
              </w:rPr>
              <w:t>2</w:t>
            </w:r>
            <w:r>
              <w:rPr>
                <w:rFonts w:ascii="宋体" w:hAnsi="宋体" w:hint="eastAsia"/>
                <w:szCs w:val="21"/>
              </w:rPr>
              <w:t>）项</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751134" w:rsidRDefault="00751134">
            <w:pPr>
              <w:adjustRightInd w:val="0"/>
              <w:snapToGrid w:val="0"/>
              <w:jc w:val="left"/>
              <w:rPr>
                <w:rFonts w:ascii="宋体" w:hAnsi="宋体"/>
                <w:szCs w:val="21"/>
                <w:u w:val="single"/>
              </w:rPr>
            </w:pPr>
          </w:p>
        </w:tc>
      </w:tr>
      <w:tr w:rsidR="00751134">
        <w:trPr>
          <w:trHeight w:val="736"/>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15.3</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751134" w:rsidRDefault="00751134">
            <w:pPr>
              <w:adjustRightInd w:val="0"/>
              <w:snapToGrid w:val="0"/>
              <w:jc w:val="left"/>
              <w:rPr>
                <w:rFonts w:ascii="宋体" w:hAnsi="宋体"/>
                <w:szCs w:val="21"/>
                <w:u w:val="single"/>
              </w:rPr>
            </w:pPr>
          </w:p>
        </w:tc>
      </w:tr>
      <w:tr w:rsidR="00751134">
        <w:trPr>
          <w:trHeight w:val="876"/>
          <w:jc w:val="center"/>
        </w:trPr>
        <w:tc>
          <w:tcPr>
            <w:tcW w:w="1607" w:type="dxa"/>
            <w:tcBorders>
              <w:bottom w:val="single" w:sz="2" w:space="0" w:color="auto"/>
              <w:right w:val="single" w:sz="2" w:space="0" w:color="auto"/>
            </w:tcBorders>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15.4</w:t>
            </w:r>
            <w:r>
              <w:rPr>
                <w:rFonts w:ascii="宋体" w:hAnsi="宋体" w:hint="eastAsia"/>
                <w:szCs w:val="21"/>
              </w:rPr>
              <w:t>款</w:t>
            </w:r>
          </w:p>
        </w:tc>
        <w:tc>
          <w:tcPr>
            <w:tcW w:w="1742" w:type="dxa"/>
            <w:tcBorders>
              <w:left w:val="single" w:sz="2" w:space="0" w:color="auto"/>
              <w:bottom w:val="single" w:sz="2" w:space="0" w:color="auto"/>
              <w:right w:val="single" w:sz="2" w:space="0" w:color="auto"/>
            </w:tcBorders>
            <w:vAlign w:val="center"/>
          </w:tcPr>
          <w:p w:rsidR="00751134" w:rsidRDefault="00310002">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751134" w:rsidRDefault="00751134">
            <w:pPr>
              <w:adjustRightInd w:val="0"/>
              <w:snapToGrid w:val="0"/>
              <w:jc w:val="left"/>
              <w:rPr>
                <w:rFonts w:ascii="宋体" w:hAnsi="宋体"/>
                <w:szCs w:val="21"/>
                <w:u w:val="single"/>
              </w:rPr>
            </w:pPr>
          </w:p>
        </w:tc>
      </w:tr>
      <w:tr w:rsidR="00751134">
        <w:trPr>
          <w:trHeight w:val="90"/>
          <w:jc w:val="center"/>
        </w:trPr>
        <w:tc>
          <w:tcPr>
            <w:tcW w:w="1607" w:type="dxa"/>
            <w:tcBorders>
              <w:top w:val="single" w:sz="2" w:space="0" w:color="auto"/>
              <w:right w:val="single" w:sz="2" w:space="0" w:color="auto"/>
            </w:tcBorders>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19.2</w:t>
            </w:r>
            <w:r>
              <w:rPr>
                <w:rFonts w:ascii="宋体" w:hAnsi="宋体" w:hint="eastAsia"/>
                <w:szCs w:val="21"/>
              </w:rPr>
              <w:t>款</w:t>
            </w:r>
          </w:p>
        </w:tc>
        <w:tc>
          <w:tcPr>
            <w:tcW w:w="1742" w:type="dxa"/>
            <w:tcBorders>
              <w:top w:val="single" w:sz="2" w:space="0" w:color="auto"/>
              <w:left w:val="single" w:sz="2" w:space="0" w:color="auto"/>
              <w:right w:val="single" w:sz="2" w:space="0" w:color="auto"/>
            </w:tcBorders>
            <w:vAlign w:val="center"/>
          </w:tcPr>
          <w:p w:rsidR="00751134" w:rsidRDefault="00310002">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751134" w:rsidRDefault="00310002">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751134" w:rsidRDefault="00310002">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w:t>
            </w:r>
            <w:r>
              <w:rPr>
                <w:rFonts w:ascii="宋体" w:hAnsi="宋体" w:cs="宋体" w:hint="eastAsia"/>
                <w:iCs/>
                <w:szCs w:val="21"/>
              </w:rPr>
              <w:t>1</w:t>
            </w:r>
            <w:r>
              <w:rPr>
                <w:rFonts w:ascii="宋体" w:hAnsi="宋体" w:cs="宋体" w:hint="eastAsia"/>
                <w:iCs/>
                <w:szCs w:val="21"/>
              </w:rPr>
              <w:t>）向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751134" w:rsidRDefault="00310002">
            <w:pPr>
              <w:adjustRightInd w:val="0"/>
              <w:snapToGrid w:val="0"/>
              <w:jc w:val="left"/>
              <w:rPr>
                <w:rFonts w:ascii="宋体" w:hAnsi="宋体"/>
                <w:szCs w:val="21"/>
                <w:u w:val="single"/>
              </w:rPr>
            </w:pPr>
            <w:r>
              <w:rPr>
                <w:rFonts w:ascii="宋体" w:hAnsi="宋体" w:cs="宋体" w:hint="eastAsia"/>
                <w:iCs/>
                <w:szCs w:val="21"/>
              </w:rPr>
              <w:t>（</w:t>
            </w:r>
            <w:r>
              <w:rPr>
                <w:rFonts w:ascii="宋体" w:hAnsi="宋体" w:cs="宋体" w:hint="eastAsia"/>
                <w:iCs/>
                <w:szCs w:val="21"/>
              </w:rPr>
              <w:t>2</w:t>
            </w:r>
            <w:r>
              <w:rPr>
                <w:rFonts w:ascii="宋体" w:hAnsi="宋体" w:cs="宋体" w:hint="eastAsia"/>
                <w:iCs/>
                <w:szCs w:val="21"/>
              </w:rPr>
              <w:t>）向</w:t>
            </w:r>
            <w:r>
              <w:rPr>
                <w:rFonts w:ascii="宋体" w:hAnsi="宋体" w:cs="宋体" w:hint="eastAsia"/>
                <w:iCs/>
                <w:szCs w:val="21"/>
                <w:u w:val="single"/>
              </w:rPr>
              <w:t xml:space="preserve">                    </w:t>
            </w:r>
            <w:r>
              <w:rPr>
                <w:rFonts w:ascii="宋体" w:hAnsi="宋体" w:cs="宋体" w:hint="eastAsia"/>
                <w:iCs/>
                <w:szCs w:val="21"/>
              </w:rPr>
              <w:t>人民法院起诉。</w:t>
            </w:r>
          </w:p>
        </w:tc>
      </w:tr>
      <w:tr w:rsidR="00751134">
        <w:trPr>
          <w:trHeight w:val="770"/>
          <w:jc w:val="center"/>
        </w:trPr>
        <w:tc>
          <w:tcPr>
            <w:tcW w:w="1607" w:type="dxa"/>
            <w:vAlign w:val="center"/>
          </w:tcPr>
          <w:p w:rsidR="00751134" w:rsidRDefault="00310002">
            <w:pPr>
              <w:adjustRightInd w:val="0"/>
              <w:snapToGrid w:val="0"/>
              <w:jc w:val="center"/>
              <w:rPr>
                <w:rFonts w:ascii="宋体" w:hAnsi="宋体"/>
                <w:szCs w:val="21"/>
              </w:rPr>
            </w:pPr>
            <w:r>
              <w:rPr>
                <w:rFonts w:ascii="宋体" w:hAnsi="宋体" w:hint="eastAsia"/>
                <w:szCs w:val="21"/>
              </w:rPr>
              <w:t>第二节</w:t>
            </w:r>
          </w:p>
          <w:p w:rsidR="00751134" w:rsidRDefault="00310002">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23.1</w:t>
            </w:r>
            <w:r>
              <w:rPr>
                <w:rFonts w:ascii="宋体" w:hAnsi="宋体" w:hint="eastAsia"/>
                <w:szCs w:val="21"/>
              </w:rPr>
              <w:t>款</w:t>
            </w:r>
          </w:p>
        </w:tc>
        <w:tc>
          <w:tcPr>
            <w:tcW w:w="1742" w:type="dxa"/>
            <w:vAlign w:val="center"/>
          </w:tcPr>
          <w:p w:rsidR="00751134" w:rsidRDefault="00310002">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751134" w:rsidRDefault="00751134">
            <w:pPr>
              <w:adjustRightInd w:val="0"/>
              <w:snapToGrid w:val="0"/>
              <w:jc w:val="left"/>
              <w:rPr>
                <w:rFonts w:ascii="宋体" w:hAnsi="宋体"/>
                <w:szCs w:val="21"/>
              </w:rPr>
            </w:pPr>
          </w:p>
        </w:tc>
      </w:tr>
    </w:tbl>
    <w:p w:rsidR="00751134" w:rsidRDefault="00751134"/>
    <w:p w:rsidR="00751134" w:rsidRDefault="00310002">
      <w:pPr>
        <w:rPr>
          <w:sz w:val="52"/>
          <w:szCs w:val="52"/>
          <w:u w:val="single"/>
        </w:rPr>
      </w:pPr>
      <w:r>
        <w:rPr>
          <w:rFonts w:hint="eastAsia"/>
          <w:sz w:val="52"/>
          <w:szCs w:val="52"/>
          <w:u w:val="single"/>
        </w:rPr>
        <w:br w:type="page"/>
      </w:r>
    </w:p>
    <w:p w:rsidR="00751134" w:rsidRDefault="00310002">
      <w:pPr>
        <w:jc w:val="center"/>
        <w:rPr>
          <w:sz w:val="52"/>
          <w:szCs w:val="52"/>
        </w:rPr>
      </w:pPr>
      <w:r>
        <w:rPr>
          <w:rFonts w:hint="eastAsia"/>
          <w:sz w:val="52"/>
          <w:szCs w:val="52"/>
          <w:u w:val="single"/>
        </w:rPr>
        <w:lastRenderedPageBreak/>
        <w:t>项目名称</w:t>
      </w:r>
    </w:p>
    <w:p w:rsidR="00751134" w:rsidRDefault="00310002">
      <w:pPr>
        <w:spacing w:beforeLines="100" w:before="240" w:line="360" w:lineRule="auto"/>
        <w:ind w:right="-108"/>
        <w:jc w:val="center"/>
        <w:rPr>
          <w:rFonts w:ascii="宋体" w:hAnsi="宋体"/>
          <w:sz w:val="36"/>
          <w:szCs w:val="36"/>
        </w:rPr>
      </w:pPr>
      <w:r>
        <w:rPr>
          <w:rFonts w:ascii="宋体" w:hAnsi="宋体" w:hint="eastAsia"/>
          <w:sz w:val="36"/>
          <w:szCs w:val="36"/>
        </w:rPr>
        <w:t>项目编号：</w:t>
      </w:r>
      <w:r>
        <w:rPr>
          <w:rFonts w:ascii="宋体" w:hAnsi="宋体" w:hint="eastAsia"/>
          <w:sz w:val="36"/>
          <w:szCs w:val="36"/>
          <w:u w:val="single"/>
        </w:rPr>
        <w:t xml:space="preserve">    </w:t>
      </w:r>
      <w:r>
        <w:rPr>
          <w:rFonts w:ascii="宋体" w:hAnsi="宋体" w:hint="eastAsia"/>
          <w:sz w:val="36"/>
          <w:szCs w:val="36"/>
        </w:rPr>
        <w:t>（标项</w:t>
      </w:r>
      <w:r>
        <w:rPr>
          <w:rFonts w:ascii="宋体" w:hAnsi="宋体" w:hint="eastAsia"/>
          <w:sz w:val="36"/>
          <w:szCs w:val="36"/>
          <w:u w:val="single"/>
        </w:rPr>
        <w:t xml:space="preserve"> X </w:t>
      </w:r>
      <w:r>
        <w:rPr>
          <w:rFonts w:ascii="宋体" w:hAnsi="宋体" w:hint="eastAsia"/>
          <w:sz w:val="36"/>
          <w:szCs w:val="36"/>
        </w:rPr>
        <w:t>）</w:t>
      </w:r>
    </w:p>
    <w:p w:rsidR="00751134" w:rsidRDefault="00751134">
      <w:pPr>
        <w:pStyle w:val="21"/>
      </w:pPr>
    </w:p>
    <w:p w:rsidR="00751134" w:rsidRDefault="00310002">
      <w:pPr>
        <w:jc w:val="center"/>
        <w:rPr>
          <w:sz w:val="84"/>
          <w:szCs w:val="84"/>
          <w:lang w:val="zh-CN"/>
        </w:rPr>
      </w:pPr>
      <w:r>
        <w:rPr>
          <w:rFonts w:hint="eastAsia"/>
          <w:sz w:val="84"/>
          <w:szCs w:val="84"/>
          <w:lang w:val="zh-CN"/>
        </w:rPr>
        <w:t>投</w:t>
      </w:r>
    </w:p>
    <w:p w:rsidR="00751134" w:rsidRDefault="00310002">
      <w:pPr>
        <w:jc w:val="center"/>
        <w:rPr>
          <w:sz w:val="84"/>
          <w:szCs w:val="84"/>
          <w:lang w:val="zh-CN"/>
        </w:rPr>
      </w:pPr>
      <w:r>
        <w:rPr>
          <w:rFonts w:hint="eastAsia"/>
          <w:sz w:val="84"/>
          <w:szCs w:val="84"/>
          <w:lang w:val="zh-CN"/>
        </w:rPr>
        <w:t>标</w:t>
      </w:r>
    </w:p>
    <w:p w:rsidR="00751134" w:rsidRDefault="00310002">
      <w:pPr>
        <w:jc w:val="center"/>
        <w:rPr>
          <w:sz w:val="84"/>
          <w:szCs w:val="84"/>
        </w:rPr>
      </w:pPr>
      <w:r>
        <w:rPr>
          <w:rFonts w:hint="eastAsia"/>
          <w:sz w:val="84"/>
          <w:szCs w:val="84"/>
          <w:lang w:val="zh-CN"/>
        </w:rPr>
        <w:t>文</w:t>
      </w:r>
    </w:p>
    <w:p w:rsidR="00751134" w:rsidRDefault="00310002">
      <w:pPr>
        <w:jc w:val="center"/>
        <w:rPr>
          <w:sz w:val="84"/>
          <w:szCs w:val="84"/>
          <w:lang w:val="zh-CN"/>
        </w:rPr>
      </w:pPr>
      <w:r>
        <w:rPr>
          <w:rFonts w:hint="eastAsia"/>
          <w:sz w:val="84"/>
          <w:szCs w:val="84"/>
          <w:lang w:val="zh-CN"/>
        </w:rPr>
        <w:t>件</w:t>
      </w:r>
    </w:p>
    <w:p w:rsidR="00751134" w:rsidRDefault="00310002">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751134" w:rsidRDefault="00751134">
      <w:pPr>
        <w:pStyle w:val="21"/>
      </w:pPr>
    </w:p>
    <w:p w:rsidR="00751134" w:rsidRDefault="00310002">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751134" w:rsidRDefault="00310002">
      <w:pPr>
        <w:spacing w:line="360" w:lineRule="auto"/>
        <w:ind w:right="532" w:firstLineChars="200" w:firstLine="640"/>
        <w:rPr>
          <w:rFonts w:ascii="宋体" w:hAnsi="宋体"/>
          <w:sz w:val="32"/>
          <w:szCs w:val="32"/>
        </w:rPr>
      </w:pPr>
      <w:r>
        <w:rPr>
          <w:rFonts w:ascii="宋体" w:hAnsi="宋体" w:hint="eastAsia"/>
          <w:sz w:val="32"/>
          <w:szCs w:val="32"/>
        </w:rPr>
        <w:t>地</w:t>
      </w:r>
      <w:r>
        <w:rPr>
          <w:rFonts w:ascii="宋体" w:hAnsi="宋体" w:hint="eastAsia"/>
          <w:sz w:val="32"/>
          <w:szCs w:val="32"/>
        </w:rPr>
        <w:t xml:space="preserve">    </w:t>
      </w:r>
      <w:r>
        <w:rPr>
          <w:rFonts w:ascii="宋体" w:hAnsi="宋体" w:hint="eastAsia"/>
          <w:sz w:val="32"/>
          <w:szCs w:val="32"/>
        </w:rPr>
        <w:t>址：</w:t>
      </w:r>
    </w:p>
    <w:p w:rsidR="00751134" w:rsidRDefault="00310002">
      <w:pPr>
        <w:spacing w:line="360" w:lineRule="auto"/>
        <w:ind w:right="532" w:firstLineChars="200" w:firstLine="640"/>
        <w:rPr>
          <w:rFonts w:ascii="宋体" w:hAnsi="宋体"/>
          <w:sz w:val="32"/>
          <w:szCs w:val="32"/>
        </w:rPr>
      </w:pPr>
      <w:r>
        <w:rPr>
          <w:rFonts w:ascii="宋体" w:hAnsi="宋体" w:hint="eastAsia"/>
          <w:sz w:val="32"/>
          <w:szCs w:val="32"/>
        </w:rPr>
        <w:t>时</w:t>
      </w:r>
      <w:r>
        <w:rPr>
          <w:rFonts w:ascii="宋体" w:hAnsi="宋体" w:hint="eastAsia"/>
          <w:sz w:val="32"/>
          <w:szCs w:val="32"/>
        </w:rPr>
        <w:t xml:space="preserve">    </w:t>
      </w:r>
      <w:r>
        <w:rPr>
          <w:rFonts w:ascii="宋体" w:hAnsi="宋体" w:hint="eastAsia"/>
          <w:sz w:val="32"/>
          <w:szCs w:val="32"/>
        </w:rPr>
        <w:t>间：</w:t>
      </w:r>
    </w:p>
    <w:p w:rsidR="00751134" w:rsidRDefault="00751134">
      <w:pPr>
        <w:snapToGrid w:val="0"/>
        <w:spacing w:before="50" w:after="50" w:line="360" w:lineRule="auto"/>
        <w:rPr>
          <w:rFonts w:ascii="仿宋_GB2312" w:eastAsia="仿宋_GB2312" w:hAnsi="宋体"/>
          <w:b/>
          <w:sz w:val="36"/>
          <w:szCs w:val="36"/>
        </w:rPr>
      </w:pPr>
    </w:p>
    <w:p w:rsidR="00751134" w:rsidRDefault="00751134">
      <w:pPr>
        <w:pStyle w:val="a4"/>
        <w:rPr>
          <w:rFonts w:ascii="仿宋_GB2312" w:eastAsia="仿宋_GB2312" w:hAnsi="宋体"/>
          <w:b/>
          <w:sz w:val="36"/>
          <w:szCs w:val="36"/>
        </w:rPr>
      </w:pPr>
    </w:p>
    <w:p w:rsidR="00751134" w:rsidRDefault="00751134">
      <w:pPr>
        <w:pStyle w:val="a4"/>
        <w:rPr>
          <w:rFonts w:ascii="仿宋_GB2312" w:eastAsia="仿宋_GB2312" w:hAnsi="宋体"/>
          <w:b/>
          <w:sz w:val="36"/>
          <w:szCs w:val="36"/>
        </w:rPr>
      </w:pPr>
    </w:p>
    <w:p w:rsidR="00751134" w:rsidRDefault="00751134">
      <w:pPr>
        <w:pStyle w:val="a4"/>
        <w:rPr>
          <w:rFonts w:ascii="仿宋_GB2312" w:eastAsia="仿宋_GB2312" w:hAnsi="宋体"/>
          <w:b/>
          <w:sz w:val="36"/>
          <w:szCs w:val="36"/>
        </w:rPr>
      </w:pPr>
    </w:p>
    <w:p w:rsidR="00751134" w:rsidRDefault="00751134">
      <w:pPr>
        <w:pStyle w:val="a4"/>
        <w:rPr>
          <w:rFonts w:ascii="仿宋_GB2312" w:eastAsia="仿宋_GB2312" w:hAnsi="宋体"/>
          <w:b/>
          <w:sz w:val="36"/>
          <w:szCs w:val="36"/>
        </w:rPr>
      </w:pPr>
    </w:p>
    <w:p w:rsidR="00751134" w:rsidRDefault="00751134">
      <w:pPr>
        <w:spacing w:line="360" w:lineRule="auto"/>
        <w:jc w:val="center"/>
        <w:rPr>
          <w:b/>
          <w:bCs/>
          <w:sz w:val="32"/>
          <w:szCs w:val="40"/>
        </w:rPr>
      </w:pPr>
    </w:p>
    <w:p w:rsidR="00751134" w:rsidRDefault="00310002">
      <w:pPr>
        <w:rPr>
          <w:b/>
          <w:bCs/>
          <w:sz w:val="36"/>
          <w:szCs w:val="36"/>
        </w:rPr>
      </w:pPr>
      <w:r>
        <w:rPr>
          <w:rFonts w:hint="eastAsia"/>
          <w:b/>
          <w:bCs/>
          <w:sz w:val="36"/>
          <w:szCs w:val="36"/>
        </w:rPr>
        <w:br w:type="page"/>
      </w:r>
    </w:p>
    <w:p w:rsidR="00751134" w:rsidRDefault="00310002">
      <w:pPr>
        <w:spacing w:line="360" w:lineRule="auto"/>
        <w:jc w:val="center"/>
        <w:rPr>
          <w:b/>
          <w:bCs/>
          <w:sz w:val="36"/>
          <w:szCs w:val="36"/>
        </w:rPr>
      </w:pPr>
      <w:r>
        <w:rPr>
          <w:rFonts w:hint="eastAsia"/>
          <w:b/>
          <w:bCs/>
          <w:sz w:val="36"/>
          <w:szCs w:val="36"/>
        </w:rPr>
        <w:lastRenderedPageBreak/>
        <w:t>资格证明文件目录</w:t>
      </w:r>
    </w:p>
    <w:p w:rsidR="00751134" w:rsidRDefault="00751134">
      <w:pPr>
        <w:spacing w:line="360" w:lineRule="auto"/>
        <w:ind w:firstLineChars="200" w:firstLine="560"/>
        <w:rPr>
          <w:sz w:val="28"/>
          <w:szCs w:val="36"/>
        </w:rPr>
      </w:pPr>
    </w:p>
    <w:p w:rsidR="00751134" w:rsidRDefault="00310002">
      <w:pPr>
        <w:numPr>
          <w:ilvl w:val="0"/>
          <w:numId w:val="16"/>
        </w:numPr>
        <w:spacing w:line="360" w:lineRule="auto"/>
        <w:ind w:hanging="5"/>
        <w:rPr>
          <w:sz w:val="28"/>
          <w:szCs w:val="36"/>
        </w:rPr>
      </w:pPr>
      <w:bookmarkStart w:id="45" w:name="_Toc12587_WPSOffice_Level1"/>
      <w:bookmarkStart w:id="46" w:name="_Toc27049_WPSOffice_Level1"/>
      <w:bookmarkStart w:id="47" w:name="_Toc29616_WPSOffice_Level1"/>
      <w:bookmarkStart w:id="48" w:name="_Toc32100_WPSOffice_Level1"/>
      <w:r>
        <w:rPr>
          <w:rFonts w:hint="eastAsia"/>
          <w:sz w:val="28"/>
          <w:szCs w:val="36"/>
        </w:rPr>
        <w:t>投标声明书（格式见附件</w:t>
      </w:r>
      <w:r>
        <w:rPr>
          <w:rFonts w:hint="eastAsia"/>
          <w:sz w:val="28"/>
          <w:szCs w:val="36"/>
        </w:rPr>
        <w:t>1</w:t>
      </w:r>
      <w:r>
        <w:rPr>
          <w:rFonts w:hint="eastAsia"/>
          <w:sz w:val="28"/>
          <w:szCs w:val="36"/>
        </w:rPr>
        <w:t>）</w:t>
      </w:r>
      <w:bookmarkEnd w:id="45"/>
      <w:bookmarkEnd w:id="46"/>
    </w:p>
    <w:p w:rsidR="00751134" w:rsidRDefault="00310002">
      <w:pPr>
        <w:numPr>
          <w:ilvl w:val="0"/>
          <w:numId w:val="16"/>
        </w:numPr>
        <w:spacing w:line="360" w:lineRule="auto"/>
        <w:ind w:hanging="5"/>
        <w:rPr>
          <w:sz w:val="28"/>
          <w:szCs w:val="36"/>
        </w:rPr>
      </w:pPr>
      <w:bookmarkStart w:id="49" w:name="_Toc25574_WPSOffice_Level1"/>
      <w:bookmarkStart w:id="50" w:name="_Toc28306_WPSOffice_Level1"/>
      <w:r>
        <w:rPr>
          <w:rFonts w:hint="eastAsia"/>
          <w:sz w:val="28"/>
          <w:szCs w:val="36"/>
        </w:rPr>
        <w:t>资格承诺函及营业执照（格式见附件</w:t>
      </w:r>
      <w:r>
        <w:rPr>
          <w:rFonts w:hint="eastAsia"/>
          <w:sz w:val="28"/>
          <w:szCs w:val="36"/>
        </w:rPr>
        <w:t>2</w:t>
      </w:r>
      <w:r>
        <w:rPr>
          <w:rFonts w:hint="eastAsia"/>
          <w:sz w:val="28"/>
          <w:szCs w:val="36"/>
        </w:rPr>
        <w:t>）</w:t>
      </w:r>
    </w:p>
    <w:p w:rsidR="00751134" w:rsidRDefault="00310002">
      <w:pPr>
        <w:numPr>
          <w:ilvl w:val="0"/>
          <w:numId w:val="16"/>
        </w:numPr>
        <w:spacing w:line="360" w:lineRule="auto"/>
        <w:ind w:hanging="5"/>
        <w:rPr>
          <w:sz w:val="28"/>
          <w:szCs w:val="36"/>
        </w:rPr>
      </w:pPr>
      <w:r>
        <w:rPr>
          <w:rFonts w:hint="eastAsia"/>
          <w:sz w:val="28"/>
          <w:szCs w:val="36"/>
        </w:rPr>
        <w:t>授权委托书（以非联合体形式投标的提供，格式见附件</w:t>
      </w:r>
      <w:r>
        <w:rPr>
          <w:rFonts w:hint="eastAsia"/>
          <w:sz w:val="28"/>
          <w:szCs w:val="36"/>
        </w:rPr>
        <w:t>3-1</w:t>
      </w:r>
      <w:r>
        <w:rPr>
          <w:rFonts w:hint="eastAsia"/>
          <w:sz w:val="28"/>
          <w:szCs w:val="36"/>
        </w:rPr>
        <w:t>）或法定代表人身份证明（法定代表人代表投标人投标的提供，格式见附件</w:t>
      </w:r>
      <w:r>
        <w:rPr>
          <w:rFonts w:hint="eastAsia"/>
          <w:sz w:val="28"/>
          <w:szCs w:val="36"/>
        </w:rPr>
        <w:t>3-2</w:t>
      </w:r>
      <w:r>
        <w:rPr>
          <w:rFonts w:hint="eastAsia"/>
          <w:sz w:val="28"/>
          <w:szCs w:val="36"/>
        </w:rPr>
        <w:t>）或联合体授权委托书（以联合体形式投标的提供，格式见附件</w:t>
      </w:r>
      <w:r>
        <w:rPr>
          <w:rFonts w:hint="eastAsia"/>
          <w:sz w:val="28"/>
          <w:szCs w:val="36"/>
        </w:rPr>
        <w:t>5</w:t>
      </w:r>
      <w:r>
        <w:rPr>
          <w:rFonts w:hint="eastAsia"/>
          <w:sz w:val="28"/>
          <w:szCs w:val="36"/>
        </w:rPr>
        <w:t>）</w:t>
      </w:r>
    </w:p>
    <w:bookmarkEnd w:id="49"/>
    <w:bookmarkEnd w:id="50"/>
    <w:p w:rsidR="00751134" w:rsidRDefault="00310002">
      <w:pPr>
        <w:numPr>
          <w:ilvl w:val="0"/>
          <w:numId w:val="16"/>
        </w:numPr>
        <w:spacing w:line="360" w:lineRule="auto"/>
        <w:ind w:hanging="5"/>
        <w:rPr>
          <w:sz w:val="28"/>
          <w:szCs w:val="36"/>
        </w:rPr>
      </w:pPr>
      <w:r>
        <w:rPr>
          <w:rFonts w:hint="eastAsia"/>
          <w:sz w:val="28"/>
          <w:szCs w:val="36"/>
        </w:rPr>
        <w:t>联合体共同投标协议书（以联合体形式投标的须提供，格式见附件</w:t>
      </w:r>
      <w:r>
        <w:rPr>
          <w:rFonts w:hint="eastAsia"/>
          <w:sz w:val="28"/>
          <w:szCs w:val="36"/>
        </w:rPr>
        <w:t>4</w:t>
      </w:r>
      <w:r>
        <w:rPr>
          <w:rFonts w:hint="eastAsia"/>
          <w:sz w:val="28"/>
          <w:szCs w:val="36"/>
        </w:rPr>
        <w:t>）</w:t>
      </w:r>
    </w:p>
    <w:p w:rsidR="00751134" w:rsidRDefault="00310002">
      <w:pPr>
        <w:numPr>
          <w:ilvl w:val="0"/>
          <w:numId w:val="16"/>
        </w:numPr>
        <w:spacing w:line="360" w:lineRule="auto"/>
        <w:ind w:hanging="5"/>
        <w:rPr>
          <w:sz w:val="28"/>
          <w:szCs w:val="36"/>
        </w:rPr>
      </w:pPr>
      <w:r>
        <w:rPr>
          <w:rFonts w:hint="eastAsia"/>
          <w:sz w:val="28"/>
          <w:szCs w:val="36"/>
        </w:rPr>
        <w:t>分包意向协议书（以分包方式履行合同的须提供，格式见附件</w:t>
      </w:r>
      <w:r>
        <w:rPr>
          <w:rFonts w:hint="eastAsia"/>
          <w:sz w:val="28"/>
          <w:szCs w:val="36"/>
        </w:rPr>
        <w:t>6</w:t>
      </w:r>
      <w:r>
        <w:rPr>
          <w:rFonts w:hint="eastAsia"/>
          <w:sz w:val="28"/>
          <w:szCs w:val="36"/>
        </w:rPr>
        <w:t>）</w:t>
      </w:r>
    </w:p>
    <w:p w:rsidR="00751134" w:rsidRDefault="00310002">
      <w:pPr>
        <w:numPr>
          <w:ilvl w:val="0"/>
          <w:numId w:val="16"/>
        </w:numPr>
        <w:spacing w:line="360" w:lineRule="auto"/>
        <w:ind w:hanging="6"/>
        <w:rPr>
          <w:sz w:val="28"/>
          <w:szCs w:val="36"/>
        </w:rPr>
      </w:pPr>
      <w:bookmarkStart w:id="51" w:name="_Toc4587_WPSOffice_Level1"/>
      <w:bookmarkStart w:id="52" w:name="_Toc14150_WPSOffice_Level1"/>
      <w:bookmarkEnd w:id="47"/>
      <w:bookmarkEnd w:id="48"/>
      <w:r>
        <w:rPr>
          <w:rFonts w:hint="eastAsia"/>
          <w:sz w:val="28"/>
          <w:szCs w:val="36"/>
        </w:rPr>
        <w:t>本项目要求的特定资质证书</w:t>
      </w:r>
      <w:bookmarkEnd w:id="51"/>
      <w:bookmarkEnd w:id="52"/>
      <w:r>
        <w:rPr>
          <w:rFonts w:hint="eastAsia"/>
          <w:sz w:val="28"/>
          <w:szCs w:val="36"/>
        </w:rPr>
        <w:t>（若有，须提供有效的资质扫描件并加盖公司公章）</w:t>
      </w:r>
    </w:p>
    <w:p w:rsidR="00751134" w:rsidRDefault="00751134">
      <w:pPr>
        <w:spacing w:line="360" w:lineRule="auto"/>
        <w:rPr>
          <w:rFonts w:ascii="宋体" w:hAnsi="宋体"/>
          <w:b/>
          <w:sz w:val="28"/>
        </w:rPr>
      </w:pPr>
    </w:p>
    <w:p w:rsidR="00751134" w:rsidRDefault="00751134">
      <w:pPr>
        <w:spacing w:line="360" w:lineRule="auto"/>
        <w:ind w:left="420"/>
        <w:rPr>
          <w:rFonts w:ascii="宋体" w:hAnsi="宋体"/>
          <w:b/>
          <w:sz w:val="28"/>
        </w:rPr>
      </w:pPr>
    </w:p>
    <w:p w:rsidR="00751134" w:rsidRDefault="00751134">
      <w:pPr>
        <w:pStyle w:val="a4"/>
        <w:ind w:firstLine="0"/>
        <w:rPr>
          <w:rFonts w:ascii="宋体" w:hAnsi="宋体"/>
          <w:b/>
          <w:sz w:val="28"/>
        </w:rPr>
      </w:pPr>
    </w:p>
    <w:p w:rsidR="00751134" w:rsidRDefault="00751134">
      <w:pPr>
        <w:pStyle w:val="a4"/>
        <w:rPr>
          <w:rFonts w:ascii="宋体" w:hAnsi="宋体"/>
          <w:b/>
          <w:sz w:val="28"/>
        </w:rPr>
      </w:pPr>
    </w:p>
    <w:p w:rsidR="00751134" w:rsidRDefault="00310002">
      <w:pPr>
        <w:rPr>
          <w:rFonts w:ascii="宋体" w:hAnsi="宋体"/>
          <w:b/>
          <w:sz w:val="28"/>
        </w:rPr>
      </w:pPr>
      <w:r>
        <w:rPr>
          <w:rFonts w:ascii="宋体" w:hAnsi="宋体" w:hint="eastAsia"/>
          <w:b/>
          <w:sz w:val="28"/>
        </w:rPr>
        <w:br w:type="page"/>
      </w:r>
    </w:p>
    <w:p w:rsidR="00751134" w:rsidRDefault="00310002">
      <w:pPr>
        <w:spacing w:line="312" w:lineRule="auto"/>
        <w:rPr>
          <w:rFonts w:ascii="宋体" w:hAnsi="宋体"/>
          <w:b/>
          <w:sz w:val="28"/>
        </w:rPr>
      </w:pPr>
      <w:r>
        <w:rPr>
          <w:rFonts w:ascii="宋体" w:hAnsi="宋体" w:hint="eastAsia"/>
          <w:b/>
          <w:sz w:val="28"/>
        </w:rPr>
        <w:lastRenderedPageBreak/>
        <w:t>附件</w:t>
      </w:r>
      <w:r>
        <w:rPr>
          <w:rFonts w:ascii="宋体" w:hAnsi="宋体" w:hint="eastAsia"/>
          <w:b/>
          <w:sz w:val="28"/>
        </w:rPr>
        <w:t>1</w:t>
      </w:r>
    </w:p>
    <w:p w:rsidR="00751134" w:rsidRDefault="00310002">
      <w:pPr>
        <w:adjustRightInd w:val="0"/>
        <w:snapToGrid w:val="0"/>
        <w:spacing w:line="312" w:lineRule="auto"/>
        <w:ind w:right="480"/>
        <w:jc w:val="center"/>
        <w:rPr>
          <w:rFonts w:ascii="宋体" w:hAnsi="宋体"/>
          <w:b/>
          <w:kern w:val="0"/>
          <w:sz w:val="32"/>
          <w:szCs w:val="32"/>
          <w:lang w:val="zh-CN"/>
        </w:rPr>
      </w:pPr>
      <w:bookmarkStart w:id="53" w:name="_Toc30723_WPSOffice_Level1"/>
      <w:bookmarkStart w:id="54" w:name="_Toc31708_WPSOffice_Level1"/>
      <w:r>
        <w:rPr>
          <w:rFonts w:ascii="宋体" w:hAnsi="宋体" w:hint="eastAsia"/>
          <w:b/>
          <w:kern w:val="0"/>
          <w:sz w:val="32"/>
          <w:szCs w:val="32"/>
          <w:lang w:val="zh-CN"/>
        </w:rPr>
        <w:t>投标声明书</w:t>
      </w:r>
      <w:bookmarkEnd w:id="53"/>
      <w:bookmarkEnd w:id="54"/>
    </w:p>
    <w:p w:rsidR="00751134" w:rsidRDefault="00310002">
      <w:pPr>
        <w:snapToGrid w:val="0"/>
        <w:spacing w:beforeLines="50" w:before="120" w:after="50" w:line="288" w:lineRule="auto"/>
        <w:rPr>
          <w:rFonts w:ascii="宋体" w:hAnsi="宋体" w:cs="宋体"/>
          <w:kern w:val="0"/>
          <w:sz w:val="24"/>
        </w:rPr>
      </w:pPr>
      <w:r>
        <w:rPr>
          <w:rFonts w:hAnsi="宋体" w:hint="eastAsia"/>
          <w:bCs/>
          <w:sz w:val="24"/>
          <w:u w:val="single"/>
        </w:rPr>
        <w:t>台州市政府采购中心</w:t>
      </w:r>
      <w:r>
        <w:rPr>
          <w:rFonts w:ascii="宋体" w:hAnsi="宋体" w:cs="宋体" w:hint="eastAsia"/>
          <w:kern w:val="0"/>
          <w:sz w:val="24"/>
        </w:rPr>
        <w:t>：</w:t>
      </w:r>
    </w:p>
    <w:p w:rsidR="00751134" w:rsidRDefault="00310002">
      <w:pPr>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地址</w:t>
      </w:r>
      <w:r>
        <w:rPr>
          <w:rFonts w:ascii="宋体" w:hAnsi="宋体" w:cs="宋体" w:hint="eastAsia"/>
          <w:kern w:val="0"/>
          <w:sz w:val="24"/>
        </w:rPr>
        <w:t>）。</w:t>
      </w:r>
    </w:p>
    <w:p w:rsidR="00751134" w:rsidRDefault="00310002">
      <w:pPr>
        <w:snapToGrid w:val="0"/>
        <w:spacing w:line="360" w:lineRule="auto"/>
        <w:ind w:firstLineChars="200" w:firstLine="480"/>
        <w:rPr>
          <w:rFonts w:ascii="宋体" w:hAnsi="宋体" w:cs="宋体"/>
          <w:kern w:val="0"/>
          <w:sz w:val="24"/>
        </w:rPr>
      </w:pPr>
      <w:r>
        <w:rPr>
          <w:rFonts w:ascii="宋体" w:hAnsi="宋体" w:cs="宋体" w:hint="eastAsia"/>
          <w:kern w:val="0"/>
          <w:sz w:val="24"/>
        </w:rPr>
        <w:t>我方自愿参加贵方组织的（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）的政府采购活动，为此，我方就本次投标有关事项郑重声明如下：</w:t>
      </w:r>
    </w:p>
    <w:p w:rsidR="00751134" w:rsidRDefault="00310002">
      <w:pPr>
        <w:numPr>
          <w:ilvl w:val="0"/>
          <w:numId w:val="17"/>
        </w:numPr>
        <w:snapToGrid w:val="0"/>
        <w:spacing w:line="360" w:lineRule="auto"/>
        <w:ind w:left="5" w:firstLine="415"/>
        <w:rPr>
          <w:rFonts w:ascii="宋体" w:hAnsi="宋体" w:cs="宋体"/>
          <w:kern w:val="0"/>
          <w:sz w:val="24"/>
        </w:rPr>
      </w:pPr>
      <w:r>
        <w:rPr>
          <w:rFonts w:ascii="宋体" w:hAnsi="宋体" w:cs="宋体" w:hint="eastAsia"/>
          <w:kern w:val="0"/>
          <w:sz w:val="24"/>
        </w:rPr>
        <w:t>我方在参与投标前已详细审查了招标文件和所有相关资料，我方</w:t>
      </w:r>
      <w:r>
        <w:rPr>
          <w:rFonts w:ascii="宋体" w:hAnsi="宋体" w:cs="宋体" w:hint="eastAsia"/>
          <w:color w:val="000000" w:themeColor="text1"/>
          <w:kern w:val="0"/>
          <w:sz w:val="24"/>
        </w:rPr>
        <w:t>完全知悉并认为此招标文件没有倾向性，也</w:t>
      </w:r>
      <w:r>
        <w:rPr>
          <w:rFonts w:ascii="宋体" w:hAnsi="宋体" w:cs="宋体" w:hint="eastAsia"/>
          <w:kern w:val="0"/>
          <w:sz w:val="24"/>
        </w:rPr>
        <w:t>没有存在排斥潜在投标人的内容，我方对招标文件的所有内容没有任何异议，不申请澄清和质疑。</w:t>
      </w:r>
    </w:p>
    <w:p w:rsidR="00751134" w:rsidRDefault="00310002">
      <w:pPr>
        <w:numPr>
          <w:ilvl w:val="0"/>
          <w:numId w:val="17"/>
        </w:numPr>
        <w:snapToGrid w:val="0"/>
        <w:spacing w:line="360" w:lineRule="auto"/>
        <w:ind w:left="5" w:firstLine="415"/>
        <w:rPr>
          <w:rFonts w:ascii="宋体" w:hAnsi="宋体" w:cs="宋体"/>
          <w:kern w:val="0"/>
          <w:sz w:val="24"/>
        </w:rPr>
      </w:pPr>
      <w:r>
        <w:rPr>
          <w:rFonts w:ascii="宋体" w:hAnsi="宋体" w:cs="宋体" w:hint="eastAsia"/>
          <w:kern w:val="0"/>
          <w:sz w:val="24"/>
        </w:rPr>
        <w:t>我方不是采购人的附属机构；在获知本项目采购信息后，与采购人聘请的为此项目提供咨询服务的公司及其附属机构没有任何联系。</w:t>
      </w:r>
    </w:p>
    <w:p w:rsidR="00751134" w:rsidRDefault="00310002">
      <w:pPr>
        <w:numPr>
          <w:ilvl w:val="0"/>
          <w:numId w:val="17"/>
        </w:numPr>
        <w:snapToGrid w:val="0"/>
        <w:spacing w:line="360" w:lineRule="auto"/>
        <w:ind w:left="5" w:firstLine="415"/>
        <w:rPr>
          <w:rFonts w:ascii="宋体" w:hAnsi="宋体" w:cs="宋体"/>
          <w:kern w:val="0"/>
          <w:sz w:val="24"/>
        </w:rPr>
      </w:pPr>
      <w:r>
        <w:rPr>
          <w:rFonts w:ascii="宋体" w:hAnsi="宋体" w:cs="宋体" w:hint="eastAsia"/>
          <w:kern w:val="0"/>
          <w:sz w:val="24"/>
        </w:rPr>
        <w:t>投标文件自开标日起有效期为</w:t>
      </w:r>
      <w:r>
        <w:rPr>
          <w:rFonts w:ascii="宋体" w:hAnsi="宋体" w:cs="宋体" w:hint="eastAsia"/>
          <w:kern w:val="0"/>
          <w:sz w:val="24"/>
        </w:rPr>
        <w:t>90</w:t>
      </w:r>
      <w:r>
        <w:rPr>
          <w:rFonts w:ascii="宋体" w:hAnsi="宋体" w:cs="宋体" w:hint="eastAsia"/>
          <w:kern w:val="0"/>
          <w:sz w:val="24"/>
        </w:rPr>
        <w:t>天。</w:t>
      </w:r>
    </w:p>
    <w:p w:rsidR="00751134" w:rsidRDefault="00310002">
      <w:pPr>
        <w:numPr>
          <w:ilvl w:val="0"/>
          <w:numId w:val="17"/>
        </w:numPr>
        <w:snapToGrid w:val="0"/>
        <w:spacing w:line="360" w:lineRule="auto"/>
        <w:ind w:left="5" w:firstLine="415"/>
        <w:rPr>
          <w:rFonts w:ascii="宋体" w:hAnsi="宋体"/>
          <w:kern w:val="0"/>
          <w:sz w:val="24"/>
          <w:lang w:val="af-ZA"/>
        </w:rPr>
      </w:pPr>
      <w:r>
        <w:rPr>
          <w:rFonts w:ascii="宋体" w:hAnsi="宋体" w:cs="宋体" w:hint="eastAsia"/>
          <w:kern w:val="0"/>
          <w:sz w:val="24"/>
        </w:rPr>
        <w:t>我方保证，</w:t>
      </w:r>
      <w:r>
        <w:rPr>
          <w:rFonts w:ascii="宋体" w:hAnsi="宋体" w:cs="宋体" w:hint="eastAsia"/>
          <w:kern w:val="0"/>
          <w:sz w:val="24"/>
          <w:lang w:val="af-ZA"/>
        </w:rPr>
        <w:t>采购人在中华人</w:t>
      </w:r>
      <w:r>
        <w:rPr>
          <w:rFonts w:ascii="宋体" w:hAnsi="宋体" w:hint="eastAsia"/>
          <w:kern w:val="0"/>
          <w:sz w:val="24"/>
          <w:lang w:val="af-ZA"/>
        </w:rPr>
        <w:t>民共和国境内使用</w:t>
      </w:r>
      <w:r>
        <w:rPr>
          <w:rFonts w:ascii="宋体" w:hAnsi="宋体" w:cs="宋体" w:hint="eastAsia"/>
          <w:kern w:val="0"/>
          <w:sz w:val="24"/>
        </w:rPr>
        <w:t>我方</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51134" w:rsidRDefault="00310002">
      <w:pPr>
        <w:numPr>
          <w:ilvl w:val="0"/>
          <w:numId w:val="17"/>
        </w:numPr>
        <w:snapToGrid w:val="0"/>
        <w:spacing w:line="360" w:lineRule="auto"/>
        <w:ind w:left="5" w:firstLine="415"/>
        <w:rPr>
          <w:rFonts w:ascii="宋体" w:hAnsi="宋体" w:cs="宋体"/>
          <w:kern w:val="0"/>
          <w:sz w:val="24"/>
          <w:lang w:val="af-ZA"/>
        </w:rPr>
      </w:pPr>
      <w:r>
        <w:rPr>
          <w:rFonts w:ascii="宋体" w:hAnsi="宋体" w:cs="宋体" w:hint="eastAsia"/>
          <w:kern w:val="0"/>
          <w:sz w:val="24"/>
          <w:lang w:val="af-ZA"/>
        </w:rPr>
        <w:t>我</w:t>
      </w:r>
      <w:r>
        <w:rPr>
          <w:rFonts w:ascii="宋体" w:hAnsi="宋体" w:cs="宋体" w:hint="eastAsia"/>
          <w:kern w:val="0"/>
          <w:sz w:val="24"/>
        </w:rPr>
        <w:t>方</w:t>
      </w:r>
      <w:r>
        <w:rPr>
          <w:rFonts w:ascii="宋体" w:hAnsi="宋体" w:cs="宋体" w:hint="eastAsia"/>
          <w:kern w:val="0"/>
          <w:sz w:val="24"/>
          <w:lang w:val="af-ZA"/>
        </w:rPr>
        <w:t>严格履行政府采购合同，不降低合同约定的产品质量和服务，不擅自变更、中止、终止合同，或拒绝履行合同义务。</w:t>
      </w:r>
    </w:p>
    <w:p w:rsidR="00751134" w:rsidRDefault="00310002">
      <w:pPr>
        <w:numPr>
          <w:ilvl w:val="0"/>
          <w:numId w:val="17"/>
        </w:numPr>
        <w:snapToGrid w:val="0"/>
        <w:spacing w:line="360" w:lineRule="auto"/>
        <w:ind w:left="5" w:firstLine="415"/>
        <w:rPr>
          <w:rFonts w:ascii="宋体" w:hAnsi="宋体"/>
          <w:sz w:val="24"/>
        </w:rPr>
      </w:pPr>
      <w:r>
        <w:rPr>
          <w:rFonts w:ascii="宋体" w:hAnsi="宋体" w:cs="宋体" w:hint="eastAsia"/>
          <w:kern w:val="0"/>
          <w:sz w:val="24"/>
          <w:lang w:val="af-ZA"/>
        </w:rPr>
        <w:t>以上事项如有虚假或隐瞒，我</w:t>
      </w:r>
      <w:r>
        <w:rPr>
          <w:rFonts w:ascii="宋体" w:hAnsi="宋体" w:cs="宋体" w:hint="eastAsia"/>
          <w:kern w:val="0"/>
          <w:sz w:val="24"/>
          <w:lang w:val="zh-CN"/>
        </w:rPr>
        <w:t>公司</w:t>
      </w:r>
      <w:r>
        <w:rPr>
          <w:rFonts w:ascii="宋体" w:hAnsi="宋体" w:cs="宋体" w:hint="eastAsia"/>
          <w:kern w:val="0"/>
          <w:sz w:val="24"/>
          <w:lang w:val="af-ZA"/>
        </w:rPr>
        <w:t>愿意承担一切后果，并不再寻求任何旨在减轻或免除法律责任的辩</w:t>
      </w:r>
      <w:r>
        <w:rPr>
          <w:rFonts w:ascii="宋体" w:hAnsi="宋体" w:hint="eastAsia"/>
          <w:sz w:val="24"/>
        </w:rPr>
        <w:t>解。</w:t>
      </w:r>
    </w:p>
    <w:p w:rsidR="00751134" w:rsidRDefault="00751134">
      <w:pPr>
        <w:pStyle w:val="21"/>
        <w:ind w:leftChars="0" w:left="0" w:firstLine="0"/>
      </w:pPr>
    </w:p>
    <w:p w:rsidR="00751134" w:rsidRDefault="00751134">
      <w:pPr>
        <w:pStyle w:val="21"/>
        <w:ind w:leftChars="0" w:left="0" w:firstLine="0"/>
      </w:pPr>
    </w:p>
    <w:p w:rsidR="00751134" w:rsidRDefault="00310002">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751134" w:rsidRDefault="00310002">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theme="minorBidi" w:hint="eastAsia"/>
          <w:sz w:val="24"/>
        </w:rPr>
        <w:t xml:space="preserve">  </w:t>
      </w:r>
      <w:r>
        <w:rPr>
          <w:rFonts w:ascii="宋体" w:hAnsi="宋体" w:cs="仿宋_GB2312" w:hint="eastAsia"/>
          <w:kern w:val="0"/>
          <w:sz w:val="24"/>
          <w:lang w:val="zh-CN"/>
        </w:rPr>
        <w:t>年</w:t>
      </w:r>
      <w:r>
        <w:rPr>
          <w:rFonts w:ascii="宋体" w:hAnsi="宋体" w:cs="仿宋_GB2312" w:hint="eastAsia"/>
          <w:kern w:val="0"/>
          <w:sz w:val="24"/>
          <w:lang w:val="zh-CN"/>
        </w:rPr>
        <w:t xml:space="preserve"> </w:t>
      </w:r>
      <w:r>
        <w:rPr>
          <w:rFonts w:ascii="宋体" w:hAnsi="宋体" w:cstheme="minorBidi" w:hint="eastAsia"/>
          <w:sz w:val="24"/>
        </w:rPr>
        <w:t xml:space="preserve">  </w:t>
      </w:r>
      <w:r>
        <w:rPr>
          <w:rFonts w:ascii="宋体" w:hAnsi="宋体" w:cs="仿宋_GB2312" w:hint="eastAsia"/>
          <w:kern w:val="0"/>
          <w:sz w:val="24"/>
          <w:lang w:val="zh-CN"/>
        </w:rPr>
        <w:t xml:space="preserve"> </w:t>
      </w:r>
      <w:r>
        <w:rPr>
          <w:rFonts w:ascii="宋体" w:hAnsi="宋体" w:cs="仿宋_GB2312" w:hint="eastAsia"/>
          <w:kern w:val="0"/>
          <w:sz w:val="24"/>
          <w:lang w:val="zh-CN"/>
        </w:rPr>
        <w:t>月</w:t>
      </w:r>
      <w:r>
        <w:rPr>
          <w:rFonts w:ascii="宋体" w:hAnsi="宋体" w:cs="仿宋_GB2312" w:hint="eastAsia"/>
          <w:kern w:val="0"/>
          <w:sz w:val="24"/>
          <w:lang w:val="zh-CN"/>
        </w:rPr>
        <w:t xml:space="preserve"> </w:t>
      </w:r>
      <w:r>
        <w:rPr>
          <w:rFonts w:ascii="宋体" w:hAnsi="宋体" w:cstheme="minorBidi" w:hint="eastAsia"/>
          <w:sz w:val="24"/>
        </w:rPr>
        <w:t xml:space="preserve">  </w:t>
      </w:r>
      <w:r>
        <w:rPr>
          <w:rFonts w:ascii="宋体" w:hAnsi="宋体" w:cs="仿宋_GB2312" w:hint="eastAsia"/>
          <w:kern w:val="0"/>
          <w:sz w:val="24"/>
          <w:lang w:val="zh-CN"/>
        </w:rPr>
        <w:t>日</w:t>
      </w:r>
    </w:p>
    <w:p w:rsidR="00751134" w:rsidRDefault="00310002">
      <w:pPr>
        <w:rPr>
          <w:rFonts w:ascii="宋体" w:hAnsi="宋体"/>
          <w:b/>
          <w:sz w:val="28"/>
        </w:rPr>
      </w:pPr>
      <w:r>
        <w:rPr>
          <w:rFonts w:ascii="宋体" w:hAnsi="宋体" w:cs="宋体" w:hint="eastAsia"/>
          <w:b/>
          <w:bCs/>
          <w:kern w:val="0"/>
          <w:sz w:val="24"/>
        </w:rPr>
        <w:t>（编制说明：投标人为联合体的，联合体各方均须提供本声明书，否则投标无效。）</w:t>
      </w:r>
    </w:p>
    <w:p w:rsidR="00751134" w:rsidRDefault="00310002">
      <w:pPr>
        <w:rPr>
          <w:rFonts w:ascii="宋体" w:hAnsi="宋体"/>
          <w:b/>
          <w:sz w:val="28"/>
        </w:rPr>
      </w:pPr>
      <w:r>
        <w:rPr>
          <w:rFonts w:ascii="宋体" w:hAnsi="宋体" w:hint="eastAsia"/>
          <w:b/>
          <w:sz w:val="28"/>
        </w:rPr>
        <w:br w:type="page"/>
      </w:r>
    </w:p>
    <w:p w:rsidR="00751134" w:rsidRDefault="00310002">
      <w:pPr>
        <w:pStyle w:val="a4"/>
        <w:ind w:firstLine="0"/>
        <w:jc w:val="left"/>
        <w:rPr>
          <w:rFonts w:ascii="宋体" w:hAnsi="宋体"/>
          <w:b/>
          <w:sz w:val="28"/>
        </w:rPr>
      </w:pPr>
      <w:r>
        <w:rPr>
          <w:rFonts w:ascii="宋体" w:hAnsi="宋体" w:hint="eastAsia"/>
          <w:b/>
          <w:sz w:val="28"/>
        </w:rPr>
        <w:lastRenderedPageBreak/>
        <w:t>附件</w:t>
      </w:r>
      <w:r>
        <w:rPr>
          <w:rFonts w:ascii="宋体" w:hAnsi="宋体" w:hint="eastAsia"/>
          <w:b/>
          <w:sz w:val="28"/>
        </w:rPr>
        <w:t>2</w:t>
      </w:r>
    </w:p>
    <w:p w:rsidR="00751134" w:rsidRDefault="00310002">
      <w:pPr>
        <w:pStyle w:val="a4"/>
        <w:jc w:val="center"/>
        <w:rPr>
          <w:kern w:val="0"/>
          <w:sz w:val="24"/>
          <w:szCs w:val="24"/>
        </w:rPr>
      </w:pPr>
      <w:r>
        <w:rPr>
          <w:rFonts w:ascii="宋体" w:hAnsi="宋体" w:cs="宋体" w:hint="eastAsia"/>
          <w:b/>
          <w:bCs/>
          <w:sz w:val="32"/>
          <w:szCs w:val="32"/>
        </w:rPr>
        <w:t>资格承诺函</w:t>
      </w:r>
    </w:p>
    <w:p w:rsidR="00751134" w:rsidRDefault="00310002">
      <w:pPr>
        <w:snapToGrid w:val="0"/>
        <w:spacing w:beforeLines="50" w:before="120" w:after="50" w:line="288" w:lineRule="auto"/>
        <w:rPr>
          <w:rFonts w:ascii="宋体" w:hAnsi="宋体" w:cs="宋体"/>
          <w:kern w:val="0"/>
          <w:sz w:val="24"/>
        </w:rPr>
      </w:pPr>
      <w:r>
        <w:rPr>
          <w:rFonts w:hAnsi="宋体" w:hint="eastAsia"/>
          <w:bCs/>
          <w:sz w:val="24"/>
          <w:u w:val="single"/>
        </w:rPr>
        <w:t>台州市政府采购中心</w:t>
      </w:r>
      <w:r>
        <w:rPr>
          <w:rFonts w:ascii="宋体" w:hAnsi="宋体" w:cs="宋体" w:hint="eastAsia"/>
          <w:kern w:val="0"/>
          <w:sz w:val="24"/>
          <w:u w:val="single"/>
        </w:rPr>
        <w:t>：</w:t>
      </w:r>
    </w:p>
    <w:p w:rsidR="00751134" w:rsidRDefault="00310002">
      <w:pPr>
        <w:snapToGrid w:val="0"/>
        <w:spacing w:line="360" w:lineRule="auto"/>
        <w:ind w:firstLineChars="200" w:firstLine="480"/>
        <w:rPr>
          <w:rFonts w:ascii="宋体" w:hAnsi="宋体" w:cs="宋体"/>
          <w:kern w:val="0"/>
          <w:sz w:val="24"/>
        </w:rPr>
      </w:pPr>
      <w:r>
        <w:rPr>
          <w:rFonts w:ascii="宋体" w:hAnsi="宋体" w:cs="宋体" w:hint="eastAsia"/>
          <w:kern w:val="0"/>
          <w:sz w:val="24"/>
        </w:rPr>
        <w:t>我方自愿参加贵方组织的（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）的政府采购活动，为此，就本次投标有关事项承诺如下：</w:t>
      </w:r>
    </w:p>
    <w:p w:rsidR="00751134" w:rsidRDefault="00310002">
      <w:pPr>
        <w:snapToGrid w:val="0"/>
        <w:spacing w:line="360" w:lineRule="auto"/>
        <w:ind w:firstLineChars="200" w:firstLine="480"/>
        <w:rPr>
          <w:rFonts w:ascii="宋体" w:hAnsi="宋体" w:cs="宋体"/>
          <w:kern w:val="0"/>
          <w:sz w:val="24"/>
        </w:rPr>
      </w:pPr>
      <w:r>
        <w:rPr>
          <w:rFonts w:ascii="宋体" w:hAnsi="宋体" w:cs="宋体" w:hint="eastAsia"/>
          <w:kern w:val="0"/>
          <w:sz w:val="24"/>
        </w:rPr>
        <w:t>（一）我方已经具备参与政府采购活动的资格条件：</w:t>
      </w:r>
    </w:p>
    <w:p w:rsidR="00751134" w:rsidRDefault="00310002">
      <w:pPr>
        <w:spacing w:line="360" w:lineRule="auto"/>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r>
        <w:rPr>
          <w:rFonts w:asciiTheme="minorEastAsia" w:eastAsiaTheme="minorEastAsia" w:hAnsiTheme="minorEastAsia" w:cstheme="minorEastAsia" w:hint="eastAsia"/>
          <w:color w:val="000000" w:themeColor="text1"/>
          <w:kern w:val="0"/>
          <w:sz w:val="24"/>
        </w:rPr>
        <w:t>具有独立承担民事责任的能力（</w:t>
      </w:r>
      <w:r>
        <w:rPr>
          <w:rFonts w:asciiTheme="minorEastAsia" w:eastAsiaTheme="minorEastAsia" w:hAnsiTheme="minorEastAsia" w:cstheme="minorEastAsia" w:hint="eastAsia"/>
          <w:b/>
          <w:color w:val="000000" w:themeColor="text1"/>
          <w:kern w:val="0"/>
          <w:sz w:val="24"/>
          <w:u w:val="single"/>
        </w:rPr>
        <w:t>后附营业执照</w:t>
      </w:r>
      <w:r>
        <w:rPr>
          <w:rFonts w:asciiTheme="minorEastAsia" w:eastAsiaTheme="minorEastAsia" w:hAnsiTheme="minorEastAsia" w:cstheme="minorEastAsia" w:hint="eastAsia"/>
          <w:color w:val="000000" w:themeColor="text1"/>
          <w:kern w:val="0"/>
          <w:sz w:val="24"/>
        </w:rPr>
        <w:t>）；</w:t>
      </w:r>
    </w:p>
    <w:p w:rsidR="00751134" w:rsidRDefault="00310002">
      <w:pPr>
        <w:spacing w:line="360" w:lineRule="auto"/>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w:t>
      </w:r>
      <w:r>
        <w:rPr>
          <w:rFonts w:asciiTheme="minorEastAsia" w:eastAsiaTheme="minorEastAsia" w:hAnsiTheme="minorEastAsia" w:cstheme="minorEastAsia" w:hint="eastAsia"/>
          <w:color w:val="000000" w:themeColor="text1"/>
          <w:kern w:val="0"/>
          <w:sz w:val="24"/>
        </w:rPr>
        <w:t>具有良好的商业信誉和健全的财务会计制度；</w:t>
      </w:r>
    </w:p>
    <w:p w:rsidR="00751134" w:rsidRDefault="00310002">
      <w:pPr>
        <w:spacing w:line="360" w:lineRule="auto"/>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w:t>
      </w:r>
      <w:r>
        <w:rPr>
          <w:rFonts w:asciiTheme="minorEastAsia" w:eastAsiaTheme="minorEastAsia" w:hAnsiTheme="minorEastAsia" w:cstheme="minorEastAsia" w:hint="eastAsia"/>
          <w:color w:val="000000" w:themeColor="text1"/>
          <w:kern w:val="0"/>
          <w:sz w:val="24"/>
        </w:rPr>
        <w:t>具有履行本项目合同所必需的设备和专业技术能力；</w:t>
      </w:r>
    </w:p>
    <w:p w:rsidR="00751134" w:rsidRDefault="00310002">
      <w:pPr>
        <w:spacing w:line="360" w:lineRule="auto"/>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w:t>
      </w:r>
      <w:r>
        <w:rPr>
          <w:rFonts w:asciiTheme="minorEastAsia" w:eastAsiaTheme="minorEastAsia" w:hAnsiTheme="minorEastAsia" w:cstheme="minorEastAsia" w:hint="eastAsia"/>
          <w:color w:val="000000" w:themeColor="text1"/>
          <w:kern w:val="0"/>
          <w:sz w:val="24"/>
        </w:rPr>
        <w:t>有依法缴纳税收和社会保障资金的良好记录；</w:t>
      </w:r>
    </w:p>
    <w:p w:rsidR="00751134" w:rsidRDefault="00310002">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kern w:val="0"/>
          <w:sz w:val="24"/>
        </w:rPr>
        <w:t>5.</w:t>
      </w:r>
      <w:r>
        <w:rPr>
          <w:rFonts w:asciiTheme="minorEastAsia" w:eastAsiaTheme="minorEastAsia" w:hAnsiTheme="minorEastAsia" w:cstheme="minorEastAsia" w:hint="eastAsia"/>
          <w:color w:val="000000" w:themeColor="text1"/>
          <w:kern w:val="0"/>
          <w:sz w:val="24"/>
        </w:rPr>
        <w:t>在参加本次政府采购活动前三年内，经营活动中没有重大违法记录</w:t>
      </w:r>
      <w:r>
        <w:rPr>
          <w:rFonts w:asciiTheme="minorEastAsia" w:eastAsiaTheme="minorEastAsia" w:hAnsiTheme="minorEastAsia" w:cstheme="minorEastAsia" w:hint="eastAsia"/>
          <w:color w:val="000000" w:themeColor="text1"/>
          <w:sz w:val="24"/>
        </w:rPr>
        <w:t>；</w:t>
      </w:r>
    </w:p>
    <w:p w:rsidR="00751134" w:rsidRDefault="00310002">
      <w:pPr>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w:t>
      </w:r>
      <w:r>
        <w:rPr>
          <w:rFonts w:asciiTheme="minorEastAsia" w:eastAsiaTheme="minorEastAsia" w:hAnsiTheme="minorEastAsia" w:cstheme="minorEastAsia" w:hint="eastAsia"/>
          <w:color w:val="000000" w:themeColor="text1"/>
          <w:sz w:val="24"/>
        </w:rPr>
        <w:t>符合法律、行政法规规定的其他条件；</w:t>
      </w:r>
    </w:p>
    <w:p w:rsidR="00751134" w:rsidRDefault="00310002">
      <w:pPr>
        <w:spacing w:line="360" w:lineRule="auto"/>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sz w:val="24"/>
        </w:rPr>
        <w:t>（二）</w:t>
      </w:r>
      <w:r>
        <w:rPr>
          <w:rFonts w:asciiTheme="minorEastAsia" w:eastAsiaTheme="minorEastAsia" w:hAnsiTheme="minorEastAsia" w:cstheme="minorEastAsia" w:hint="eastAsia"/>
          <w:color w:val="000000" w:themeColor="text1"/>
          <w:kern w:val="0"/>
          <w:sz w:val="24"/>
        </w:rPr>
        <w:t>我方在投标文件递交前，未被“信用中国”（</w:t>
      </w:r>
      <w:r>
        <w:rPr>
          <w:rFonts w:asciiTheme="minorEastAsia" w:eastAsiaTheme="minorEastAsia" w:hAnsiTheme="minorEastAsia" w:cstheme="minorEastAsia" w:hint="eastAsia"/>
          <w:color w:val="000000" w:themeColor="text1"/>
          <w:kern w:val="0"/>
          <w:sz w:val="24"/>
        </w:rPr>
        <w:t>www.creditchina.gov.cn</w:t>
      </w:r>
      <w:r>
        <w:rPr>
          <w:rFonts w:asciiTheme="minorEastAsia" w:eastAsiaTheme="minorEastAsia" w:hAnsiTheme="minorEastAsia" w:cstheme="minorEastAsia" w:hint="eastAsia"/>
          <w:color w:val="000000" w:themeColor="text1"/>
          <w:kern w:val="0"/>
          <w:sz w:val="24"/>
        </w:rPr>
        <w:t>）、“中国政府采购网”（</w:t>
      </w:r>
      <w:r>
        <w:rPr>
          <w:rFonts w:asciiTheme="minorEastAsia" w:eastAsiaTheme="minorEastAsia" w:hAnsiTheme="minorEastAsia" w:cstheme="minorEastAsia" w:hint="eastAsia"/>
          <w:color w:val="000000" w:themeColor="text1"/>
          <w:kern w:val="0"/>
          <w:sz w:val="24"/>
        </w:rPr>
        <w:t>www.ccgp.gov.cn</w:t>
      </w:r>
      <w:r>
        <w:rPr>
          <w:rFonts w:asciiTheme="minorEastAsia" w:eastAsiaTheme="minorEastAsia" w:hAnsiTheme="minorEastAsia" w:cstheme="minorEastAsia" w:hint="eastAsia"/>
          <w:color w:val="000000" w:themeColor="text1"/>
          <w:kern w:val="0"/>
          <w:sz w:val="24"/>
        </w:rPr>
        <w:t>）列入失信被执行人名单、重大税收违法案件当事人名单、政府采购严重违法失信行为记录名单（我方的信用信息记录以采购人或采购代理机构统一查询的结果为准）。</w:t>
      </w:r>
    </w:p>
    <w:p w:rsidR="00751134" w:rsidRDefault="00310002">
      <w:pPr>
        <w:snapToGrid w:val="0"/>
        <w:spacing w:line="360" w:lineRule="auto"/>
        <w:ind w:firstLineChars="200" w:firstLine="480"/>
        <w:rPr>
          <w:rFonts w:ascii="宋体" w:hAnsi="宋体" w:cs="宋体"/>
          <w:kern w:val="0"/>
          <w:sz w:val="24"/>
        </w:rPr>
      </w:pPr>
      <w:r>
        <w:rPr>
          <w:rFonts w:ascii="宋体" w:hAnsi="宋体" w:cs="宋体" w:hint="eastAsia"/>
          <w:kern w:val="0"/>
          <w:sz w:val="24"/>
        </w:rPr>
        <w:t>（三）不存在以下情况：</w:t>
      </w:r>
    </w:p>
    <w:p w:rsidR="00751134" w:rsidRDefault="00310002">
      <w:pPr>
        <w:snapToGrid w:val="0"/>
        <w:spacing w:line="360" w:lineRule="auto"/>
        <w:ind w:firstLineChars="374" w:firstLine="898"/>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单位负责人为同一人或者存在直接控股、管理关系的不同供应商，同时参加本项目投标；</w:t>
      </w:r>
    </w:p>
    <w:p w:rsidR="00751134" w:rsidRDefault="00310002">
      <w:pPr>
        <w:snapToGrid w:val="0"/>
        <w:spacing w:line="360" w:lineRule="auto"/>
        <w:ind w:firstLineChars="374" w:firstLine="898"/>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为本项目提供整体设计、规范编制或者项目管理、监理、检测等服务的供应商，再参与本项目投标。</w:t>
      </w:r>
    </w:p>
    <w:p w:rsidR="00751134" w:rsidRDefault="00310002">
      <w:pPr>
        <w:pStyle w:val="a4"/>
        <w:rPr>
          <w:rFonts w:ascii="宋体" w:hAnsi="宋体" w:cs="宋体"/>
          <w:kern w:val="0"/>
          <w:sz w:val="24"/>
        </w:rPr>
      </w:pPr>
      <w:r>
        <w:rPr>
          <w:rFonts w:ascii="宋体" w:hAnsi="宋体" w:cs="宋体" w:hint="eastAsia"/>
          <w:kern w:val="0"/>
          <w:sz w:val="24"/>
        </w:rPr>
        <w:t>（四）</w:t>
      </w:r>
      <w:r>
        <w:rPr>
          <w:rFonts w:ascii="宋体" w:hAnsi="宋体" w:cs="宋体" w:hint="eastAsia"/>
          <w:kern w:val="0"/>
          <w:sz w:val="24"/>
          <w:u w:val="single"/>
        </w:rPr>
        <w:t xml:space="preserve">         </w:t>
      </w:r>
      <w:r>
        <w:rPr>
          <w:rFonts w:ascii="宋体" w:hAnsi="宋体" w:cs="宋体" w:hint="eastAsia"/>
          <w:kern w:val="0"/>
          <w:sz w:val="24"/>
          <w:u w:val="single"/>
        </w:rPr>
        <w:t>（投标人认为需要承诺的其他内容）</w:t>
      </w:r>
      <w:r>
        <w:rPr>
          <w:rFonts w:ascii="宋体" w:hAnsi="宋体" w:cs="宋体" w:hint="eastAsia"/>
          <w:kern w:val="0"/>
          <w:sz w:val="24"/>
          <w:u w:val="single"/>
        </w:rPr>
        <w:t xml:space="preserve">         </w:t>
      </w:r>
      <w:r>
        <w:rPr>
          <w:rFonts w:ascii="宋体" w:hAnsi="宋体" w:cs="宋体" w:hint="eastAsia"/>
          <w:kern w:val="0"/>
          <w:sz w:val="24"/>
          <w:u w:val="single"/>
        </w:rPr>
        <w:t>。</w:t>
      </w:r>
    </w:p>
    <w:p w:rsidR="00751134" w:rsidRDefault="00751134">
      <w:pPr>
        <w:ind w:firstLine="420"/>
        <w:rPr>
          <w:rFonts w:ascii="宋体" w:hAnsi="宋体" w:cs="宋体"/>
          <w:kern w:val="0"/>
          <w:sz w:val="24"/>
        </w:rPr>
      </w:pPr>
    </w:p>
    <w:p w:rsidR="00751134" w:rsidRDefault="00310002">
      <w:pPr>
        <w:ind w:firstLine="420"/>
      </w:pPr>
      <w:r>
        <w:rPr>
          <w:rFonts w:ascii="宋体" w:hAnsi="宋体" w:cs="宋体" w:hint="eastAsia"/>
          <w:kern w:val="0"/>
          <w:sz w:val="24"/>
        </w:rPr>
        <w:t>我方对上述承诺内容的真实性负责。如有虚假，将依法承担相应责任。</w:t>
      </w:r>
    </w:p>
    <w:p w:rsidR="00751134" w:rsidRDefault="00751134"/>
    <w:p w:rsidR="00751134" w:rsidRDefault="00310002">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751134" w:rsidRDefault="00310002">
      <w:pPr>
        <w:adjustRightInd w:val="0"/>
        <w:snapToGrid w:val="0"/>
        <w:spacing w:line="360" w:lineRule="auto"/>
        <w:ind w:firstLineChars="2016" w:firstLine="4838"/>
      </w:pPr>
      <w:r>
        <w:rPr>
          <w:rFonts w:ascii="宋体" w:hAnsi="宋体" w:cs="仿宋_GB2312" w:hint="eastAsia"/>
          <w:kern w:val="0"/>
          <w:sz w:val="24"/>
          <w:lang w:val="zh-CN"/>
        </w:rPr>
        <w:t>日期：</w:t>
      </w:r>
      <w:r>
        <w:rPr>
          <w:rFonts w:ascii="宋体" w:hAnsi="宋体" w:cstheme="minorBidi" w:hint="eastAsia"/>
          <w:sz w:val="24"/>
        </w:rPr>
        <w:t xml:space="preserve">  </w:t>
      </w:r>
    </w:p>
    <w:p w:rsidR="00751134" w:rsidRDefault="00751134">
      <w:pPr>
        <w:ind w:firstLine="420"/>
        <w:rPr>
          <w:rFonts w:ascii="宋体" w:hAnsi="宋体" w:cs="宋体"/>
          <w:b/>
          <w:bCs/>
          <w:kern w:val="0"/>
          <w:sz w:val="24"/>
        </w:rPr>
      </w:pPr>
    </w:p>
    <w:p w:rsidR="00751134" w:rsidRDefault="00310002">
      <w:pPr>
        <w:rPr>
          <w:rFonts w:ascii="宋体" w:hAnsi="宋体" w:cs="宋体"/>
          <w:b/>
          <w:bCs/>
          <w:kern w:val="0"/>
          <w:sz w:val="24"/>
        </w:rPr>
      </w:pPr>
      <w:r>
        <w:rPr>
          <w:rFonts w:ascii="宋体" w:hAnsi="宋体" w:cs="宋体" w:hint="eastAsia"/>
          <w:b/>
          <w:bCs/>
          <w:kern w:val="0"/>
          <w:sz w:val="24"/>
        </w:rPr>
        <w:t>（编制说明：投标人为联合体的，联合体各方均须提供本承诺函，否则投标无效。）</w:t>
      </w:r>
    </w:p>
    <w:tbl>
      <w:tblPr>
        <w:tblW w:w="0" w:type="auto"/>
        <w:tblInd w:w="108" w:type="dxa"/>
        <w:tblBorders>
          <w:top w:val="single" w:sz="4" w:space="0" w:color="auto"/>
          <w:left w:val="single" w:sz="4" w:space="0" w:color="auto"/>
          <w:bottom w:val="single" w:sz="4" w:space="0" w:color="auto"/>
          <w:right w:val="single" w:sz="4" w:space="0" w:color="auto"/>
          <w:insideH w:val="dotDash" w:sz="4" w:space="0" w:color="000000"/>
          <w:insideV w:val="dotDash" w:sz="4" w:space="0" w:color="000000"/>
        </w:tblBorders>
        <w:tblLayout w:type="fixed"/>
        <w:tblLook w:val="04A0" w:firstRow="1" w:lastRow="0" w:firstColumn="1" w:lastColumn="0" w:noHBand="0" w:noVBand="1"/>
      </w:tblPr>
      <w:tblGrid>
        <w:gridCol w:w="9037"/>
      </w:tblGrid>
      <w:tr w:rsidR="00751134">
        <w:trPr>
          <w:trHeight w:val="10281"/>
        </w:trPr>
        <w:tc>
          <w:tcPr>
            <w:tcW w:w="9037" w:type="dxa"/>
            <w:vAlign w:val="center"/>
          </w:tcPr>
          <w:p w:rsidR="00751134" w:rsidRDefault="00310002">
            <w:pPr>
              <w:spacing w:beforeLines="350" w:before="840" w:line="360" w:lineRule="auto"/>
              <w:jc w:val="center"/>
              <w:rPr>
                <w:rFonts w:asciiTheme="minorEastAsia" w:eastAsiaTheme="minorEastAsia" w:hAnsiTheme="minorEastAsia" w:cstheme="minorEastAsia"/>
                <w:color w:val="000000"/>
                <w:sz w:val="28"/>
              </w:rPr>
            </w:pPr>
            <w:r>
              <w:rPr>
                <w:rFonts w:asciiTheme="minorEastAsia" w:eastAsiaTheme="minorEastAsia" w:hAnsiTheme="minorEastAsia" w:cstheme="minorEastAsia" w:hint="eastAsia"/>
                <w:b/>
                <w:bCs/>
                <w:color w:val="000000"/>
                <w:sz w:val="28"/>
                <w:u w:val="single"/>
              </w:rPr>
              <w:lastRenderedPageBreak/>
              <w:t>营业执照（或事业单位法人证书或执业许可证或自然人有效身份证明）</w:t>
            </w:r>
          </w:p>
          <w:p w:rsidR="00751134" w:rsidRDefault="00310002">
            <w:pPr>
              <w:spacing w:line="360" w:lineRule="auto"/>
              <w:jc w:val="center"/>
              <w:rPr>
                <w:rFonts w:asciiTheme="minorEastAsia" w:eastAsiaTheme="minorEastAsia" w:hAnsiTheme="minorEastAsia" w:cstheme="minorEastAsia"/>
                <w:color w:val="000000"/>
                <w:sz w:val="28"/>
              </w:rPr>
            </w:pPr>
            <w:r>
              <w:rPr>
                <w:rFonts w:asciiTheme="minorEastAsia" w:eastAsiaTheme="minorEastAsia" w:hAnsiTheme="minorEastAsia" w:cstheme="minorEastAsia" w:hint="eastAsia"/>
                <w:color w:val="000000"/>
                <w:sz w:val="28"/>
              </w:rPr>
              <w:t>（提供扫描件加盖投标人公章）</w:t>
            </w:r>
          </w:p>
          <w:p w:rsidR="00751134" w:rsidRDefault="00751134">
            <w:pPr>
              <w:spacing w:line="360" w:lineRule="auto"/>
              <w:jc w:val="center"/>
              <w:rPr>
                <w:rFonts w:asciiTheme="minorEastAsia" w:eastAsiaTheme="minorEastAsia" w:hAnsiTheme="minorEastAsia" w:cstheme="minorEastAsia"/>
                <w:color w:val="000000"/>
                <w:sz w:val="28"/>
              </w:rPr>
            </w:pPr>
          </w:p>
          <w:p w:rsidR="00751134" w:rsidRDefault="00751134">
            <w:pPr>
              <w:spacing w:line="360" w:lineRule="auto"/>
              <w:rPr>
                <w:rFonts w:asciiTheme="minorEastAsia" w:eastAsiaTheme="minorEastAsia" w:hAnsiTheme="minorEastAsia" w:cstheme="minorEastAsia"/>
                <w:color w:val="000000"/>
                <w:sz w:val="28"/>
              </w:rPr>
            </w:pPr>
          </w:p>
          <w:p w:rsidR="00751134" w:rsidRDefault="00751134">
            <w:pPr>
              <w:spacing w:line="360" w:lineRule="auto"/>
              <w:jc w:val="center"/>
              <w:rPr>
                <w:rFonts w:asciiTheme="minorEastAsia" w:eastAsiaTheme="minorEastAsia" w:hAnsiTheme="minorEastAsia" w:cstheme="minorEastAsia"/>
                <w:color w:val="000000"/>
                <w:sz w:val="28"/>
              </w:rPr>
            </w:pPr>
          </w:p>
          <w:p w:rsidR="00751134" w:rsidRDefault="00751134">
            <w:pPr>
              <w:spacing w:line="360" w:lineRule="auto"/>
              <w:jc w:val="center"/>
              <w:rPr>
                <w:rFonts w:asciiTheme="minorEastAsia" w:eastAsiaTheme="minorEastAsia" w:hAnsiTheme="minorEastAsia" w:cstheme="minorEastAsia"/>
                <w:color w:val="000000"/>
                <w:sz w:val="28"/>
              </w:rPr>
            </w:pPr>
          </w:p>
          <w:p w:rsidR="00751134" w:rsidRDefault="00310002">
            <w:pPr>
              <w:spacing w:line="360" w:lineRule="auto"/>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编制说明：</w:t>
            </w:r>
          </w:p>
          <w:p w:rsidR="00751134" w:rsidRDefault="00310002">
            <w:pPr>
              <w:spacing w:line="360" w:lineRule="auto"/>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751134" w:rsidRDefault="00310002">
            <w:pPr>
              <w:spacing w:line="360" w:lineRule="auto"/>
              <w:ind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扫描件加盖投标人公章），以证明其具备实际承担责任的能力和法定的缔结合同能力。</w:t>
            </w:r>
          </w:p>
          <w:p w:rsidR="00751134" w:rsidRDefault="00310002">
            <w:pPr>
              <w:spacing w:line="360" w:lineRule="auto"/>
              <w:ind w:firstLineChars="200" w:firstLine="482"/>
              <w:jc w:val="left"/>
              <w:rPr>
                <w:rFonts w:eastAsia="华文中宋"/>
              </w:rPr>
            </w:pPr>
            <w:r>
              <w:rPr>
                <w:rFonts w:asciiTheme="minorEastAsia" w:eastAsiaTheme="minorEastAsia" w:hAnsiTheme="minorEastAsia" w:cstheme="minorEastAsia" w:hint="eastAsia"/>
                <w:b/>
                <w:bCs/>
                <w:color w:val="000000"/>
                <w:sz w:val="24"/>
              </w:rPr>
              <w:t>3.</w:t>
            </w:r>
            <w:r>
              <w:rPr>
                <w:rFonts w:asciiTheme="minorEastAsia" w:eastAsiaTheme="minorEastAsia" w:hAnsiTheme="minorEastAsia" w:cstheme="minorEastAsia" w:hint="eastAsia"/>
                <w:b/>
                <w:bCs/>
                <w:color w:val="000000"/>
                <w:sz w:val="24"/>
                <w:u w:val="single"/>
              </w:rPr>
              <w:t>投标人为联合体的，联合体各方均须提供。</w:t>
            </w:r>
          </w:p>
        </w:tc>
      </w:tr>
    </w:tbl>
    <w:p w:rsidR="00751134" w:rsidRDefault="00310002">
      <w:pPr>
        <w:rPr>
          <w:rFonts w:ascii="宋体"/>
          <w:b/>
          <w:sz w:val="30"/>
          <w:szCs w:val="30"/>
        </w:rPr>
      </w:pPr>
      <w:r>
        <w:rPr>
          <w:rFonts w:ascii="宋体"/>
          <w:b/>
          <w:sz w:val="30"/>
          <w:szCs w:val="30"/>
        </w:rPr>
        <w:br w:type="page"/>
      </w:r>
    </w:p>
    <w:p w:rsidR="00751134" w:rsidRDefault="00310002">
      <w:pPr>
        <w:pStyle w:val="a4"/>
        <w:ind w:firstLine="0"/>
        <w:jc w:val="left"/>
        <w:rPr>
          <w:rFonts w:ascii="宋体" w:hAnsi="宋体"/>
          <w:b/>
          <w:sz w:val="28"/>
        </w:rPr>
      </w:pPr>
      <w:r>
        <w:rPr>
          <w:rFonts w:ascii="宋体" w:hAnsi="宋体" w:hint="eastAsia"/>
          <w:b/>
          <w:sz w:val="28"/>
        </w:rPr>
        <w:lastRenderedPageBreak/>
        <w:t>附件</w:t>
      </w:r>
      <w:r>
        <w:rPr>
          <w:rFonts w:ascii="宋体" w:hAnsi="宋体" w:hint="eastAsia"/>
          <w:b/>
          <w:sz w:val="28"/>
        </w:rPr>
        <w:t>3-1</w:t>
      </w:r>
    </w:p>
    <w:p w:rsidR="00751134" w:rsidRDefault="00751134">
      <w:pPr>
        <w:adjustRightInd w:val="0"/>
        <w:snapToGrid w:val="0"/>
        <w:spacing w:line="360" w:lineRule="auto"/>
        <w:ind w:right="480"/>
        <w:rPr>
          <w:rFonts w:ascii="宋体"/>
          <w:b/>
          <w:sz w:val="30"/>
          <w:szCs w:val="30"/>
        </w:rPr>
      </w:pPr>
    </w:p>
    <w:p w:rsidR="00751134" w:rsidRDefault="00310002">
      <w:pPr>
        <w:spacing w:line="360" w:lineRule="auto"/>
        <w:ind w:firstLineChars="100" w:firstLine="321"/>
        <w:jc w:val="center"/>
        <w:rPr>
          <w:rFonts w:hAnsi="宋体"/>
          <w:b/>
          <w:sz w:val="32"/>
          <w:szCs w:val="32"/>
          <w:u w:val="single"/>
        </w:rPr>
      </w:pPr>
      <w:bookmarkStart w:id="55" w:name="_Toc6870_WPSOffice_Level1"/>
      <w:bookmarkStart w:id="56" w:name="_Toc24373_WPSOffice_Level1"/>
      <w:r>
        <w:rPr>
          <w:b/>
          <w:sz w:val="32"/>
          <w:szCs w:val="32"/>
        </w:rPr>
        <w:t>授权</w:t>
      </w:r>
      <w:r>
        <w:rPr>
          <w:rFonts w:hint="eastAsia"/>
          <w:b/>
          <w:sz w:val="32"/>
          <w:szCs w:val="32"/>
        </w:rPr>
        <w:t>委托</w:t>
      </w:r>
      <w:r>
        <w:rPr>
          <w:b/>
          <w:sz w:val="32"/>
          <w:szCs w:val="32"/>
        </w:rPr>
        <w:t>书</w:t>
      </w:r>
      <w:bookmarkEnd w:id="55"/>
      <w:bookmarkEnd w:id="56"/>
    </w:p>
    <w:p w:rsidR="00751134" w:rsidRDefault="00310002">
      <w:pPr>
        <w:snapToGrid w:val="0"/>
        <w:spacing w:beforeLines="50" w:before="120" w:after="50" w:line="288" w:lineRule="auto"/>
        <w:rPr>
          <w:rFonts w:ascii="宋体" w:hAnsi="宋体" w:cs="宋体"/>
          <w:kern w:val="0"/>
          <w:sz w:val="24"/>
        </w:rPr>
      </w:pPr>
      <w:r>
        <w:rPr>
          <w:rFonts w:hAnsi="宋体" w:hint="eastAsia"/>
          <w:bCs/>
          <w:sz w:val="24"/>
          <w:u w:val="single"/>
        </w:rPr>
        <w:t>台州市政府采购中心</w:t>
      </w:r>
      <w:r>
        <w:rPr>
          <w:rFonts w:ascii="宋体" w:hAnsi="宋体" w:cs="宋体" w:hint="eastAsia"/>
          <w:kern w:val="0"/>
          <w:sz w:val="24"/>
        </w:rPr>
        <w:t>：</w:t>
      </w:r>
    </w:p>
    <w:p w:rsidR="00751134" w:rsidRDefault="00310002">
      <w:pPr>
        <w:pStyle w:val="aa"/>
        <w:spacing w:line="360" w:lineRule="auto"/>
        <w:ind w:firstLineChars="200" w:firstLine="480"/>
        <w:rPr>
          <w:rFonts w:hAnsi="宋体"/>
          <w:sz w:val="24"/>
        </w:rPr>
      </w:pPr>
      <w:r>
        <w:rPr>
          <w:rFonts w:hAnsi="宋体"/>
          <w:sz w:val="24"/>
          <w:u w:val="single"/>
        </w:rPr>
        <w:t xml:space="preserve">  </w:t>
      </w:r>
      <w:r>
        <w:rPr>
          <w:rFonts w:hAnsi="宋体"/>
          <w:sz w:val="24"/>
          <w:u w:val="single"/>
        </w:rPr>
        <w:t>（投标人全称）</w:t>
      </w:r>
      <w:r>
        <w:rPr>
          <w:rFonts w:hAnsi="宋体"/>
          <w:sz w:val="24"/>
          <w:u w:val="single"/>
        </w:rPr>
        <w:t xml:space="preserve">  </w:t>
      </w:r>
      <w:r>
        <w:rPr>
          <w:rFonts w:hAnsi="宋体"/>
          <w:sz w:val="24"/>
        </w:rPr>
        <w:t>法定代表人</w:t>
      </w:r>
      <w:r>
        <w:rPr>
          <w:rFonts w:ascii="Arial" w:hAnsi="Arial" w:cs="Arial" w:hint="eastAsia"/>
          <w:color w:val="FF0000"/>
          <w:sz w:val="24"/>
        </w:rPr>
        <w:t>/</w:t>
      </w:r>
      <w:r>
        <w:rPr>
          <w:rFonts w:ascii="Arial" w:hAnsi="Arial" w:cs="Arial" w:hint="eastAsia"/>
          <w:color w:val="FF0000"/>
          <w:sz w:val="24"/>
        </w:rPr>
        <w:t>单位负责人</w:t>
      </w:r>
      <w:r>
        <w:rPr>
          <w:rFonts w:hAnsi="宋体"/>
          <w:sz w:val="24"/>
          <w:u w:val="single"/>
        </w:rPr>
        <w:tab/>
      </w:r>
      <w:r>
        <w:rPr>
          <w:rFonts w:hAnsi="宋体"/>
          <w:sz w:val="24"/>
          <w:u w:val="single"/>
        </w:rPr>
        <w:t>（法定代表</w:t>
      </w:r>
      <w:r>
        <w:rPr>
          <w:rFonts w:hAnsi="宋体" w:hint="eastAsia"/>
          <w:sz w:val="24"/>
          <w:u w:val="single"/>
        </w:rPr>
        <w:t>人</w:t>
      </w:r>
      <w:r>
        <w:rPr>
          <w:rFonts w:ascii="Arial" w:hAnsi="Arial" w:cs="Arial" w:hint="eastAsia"/>
          <w:sz w:val="24"/>
          <w:u w:val="single"/>
        </w:rPr>
        <w:t>或单位负责人</w:t>
      </w:r>
      <w:r>
        <w:rPr>
          <w:rFonts w:hAnsi="宋体"/>
          <w:sz w:val="24"/>
          <w:u w:val="single"/>
        </w:rPr>
        <w:t>姓名）</w:t>
      </w:r>
      <w:r>
        <w:rPr>
          <w:rFonts w:hAnsi="宋体"/>
          <w:sz w:val="24"/>
          <w:u w:val="single"/>
        </w:rPr>
        <w:t xml:space="preserve"> </w:t>
      </w:r>
      <w:r>
        <w:rPr>
          <w:rFonts w:hAnsi="宋体"/>
          <w:sz w:val="24"/>
        </w:rPr>
        <w:t>授权</w:t>
      </w:r>
      <w:r>
        <w:rPr>
          <w:rFonts w:hAnsi="宋体" w:hint="eastAsia"/>
          <w:sz w:val="24"/>
          <w:u w:val="single"/>
        </w:rPr>
        <w:t xml:space="preserve"> </w:t>
      </w:r>
      <w:r>
        <w:rPr>
          <w:rFonts w:hAnsi="宋体" w:hint="eastAsia"/>
          <w:sz w:val="24"/>
          <w:u w:val="single"/>
        </w:rPr>
        <w:t>（全权代表</w:t>
      </w:r>
      <w:r>
        <w:rPr>
          <w:rFonts w:hAnsi="宋体"/>
          <w:sz w:val="24"/>
          <w:u w:val="single"/>
        </w:rPr>
        <w:t>姓名</w:t>
      </w:r>
      <w:r>
        <w:rPr>
          <w:rFonts w:hAnsi="宋体" w:hint="eastAsia"/>
          <w:sz w:val="24"/>
          <w:u w:val="single"/>
        </w:rPr>
        <w:t>）</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cs="宋体" w:hint="eastAsia"/>
          <w:kern w:val="0"/>
          <w:sz w:val="24"/>
        </w:rPr>
        <w:t>（</w:t>
      </w:r>
      <w:r>
        <w:rPr>
          <w:rFonts w:hAnsi="宋体" w:cs="宋体" w:hint="eastAsia"/>
          <w:kern w:val="0"/>
          <w:sz w:val="24"/>
          <w:u w:val="single"/>
        </w:rPr>
        <w:t>招标项目名称</w:t>
      </w:r>
      <w:r>
        <w:rPr>
          <w:rFonts w:hAnsi="宋体" w:cs="宋体" w:hint="eastAsia"/>
          <w:kern w:val="0"/>
          <w:sz w:val="24"/>
        </w:rPr>
        <w:t>）（编号为：</w:t>
      </w:r>
      <w:r>
        <w:rPr>
          <w:rFonts w:hAnsi="宋体" w:cs="宋体" w:hint="eastAsia"/>
          <w:kern w:val="0"/>
          <w:sz w:val="24"/>
          <w:u w:val="single"/>
        </w:rPr>
        <w:t xml:space="preserve">    </w:t>
      </w:r>
      <w:r>
        <w:rPr>
          <w:rFonts w:hAnsi="宋体" w:cs="宋体" w:hint="eastAsia"/>
          <w:kern w:val="0"/>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rsidR="00751134" w:rsidRDefault="00310002">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51134" w:rsidRDefault="00310002">
      <w:pPr>
        <w:pStyle w:val="aa"/>
        <w:spacing w:line="360" w:lineRule="auto"/>
        <w:ind w:firstLineChars="200" w:firstLine="480"/>
        <w:rPr>
          <w:rFonts w:hAnsi="宋体"/>
          <w:sz w:val="24"/>
        </w:rPr>
      </w:pPr>
      <w:r>
        <w:rPr>
          <w:rFonts w:hAnsi="宋体" w:hint="eastAsia"/>
          <w:sz w:val="24"/>
        </w:rPr>
        <w:t>全权代表无转委托权，特此委托。</w:t>
      </w:r>
    </w:p>
    <w:p w:rsidR="00751134" w:rsidRDefault="00751134">
      <w:pPr>
        <w:spacing w:line="360" w:lineRule="auto"/>
        <w:rPr>
          <w:sz w:val="24"/>
        </w:rPr>
      </w:pPr>
    </w:p>
    <w:p w:rsidR="00751134" w:rsidRDefault="00310002">
      <w:pPr>
        <w:spacing w:line="360" w:lineRule="auto"/>
        <w:rPr>
          <w:sz w:val="24"/>
        </w:rPr>
      </w:pPr>
      <w:r>
        <w:rPr>
          <w:rFonts w:ascii="宋体" w:hint="eastAsia"/>
          <w:sz w:val="24"/>
        </w:rPr>
        <w:t>法定代表人</w:t>
      </w:r>
      <w:r>
        <w:rPr>
          <w:rFonts w:ascii="宋体" w:hint="eastAsia"/>
          <w:color w:val="FF0000"/>
          <w:sz w:val="24"/>
        </w:rPr>
        <w:t>/</w:t>
      </w:r>
      <w:r>
        <w:rPr>
          <w:rFonts w:ascii="宋体" w:hint="eastAsia"/>
          <w:color w:val="FF0000"/>
          <w:sz w:val="24"/>
        </w:rPr>
        <w:t>单位负责人（签名或签章）</w:t>
      </w:r>
      <w:r>
        <w:rPr>
          <w:rFonts w:ascii="宋体" w:hint="eastAsia"/>
          <w:sz w:val="24"/>
        </w:rPr>
        <w:t>：</w:t>
      </w:r>
    </w:p>
    <w:p w:rsidR="00751134" w:rsidRDefault="00310002">
      <w:pPr>
        <w:spacing w:line="360" w:lineRule="auto"/>
        <w:rPr>
          <w:sz w:val="24"/>
        </w:rPr>
      </w:pPr>
      <w:r>
        <w:rPr>
          <w:rFonts w:ascii="宋体" w:hint="eastAsia"/>
          <w:sz w:val="24"/>
        </w:rPr>
        <w:t>投标人全称（公章）：</w:t>
      </w:r>
      <w:r>
        <w:rPr>
          <w:rFonts w:ascii="宋体" w:hint="eastAsia"/>
          <w:sz w:val="24"/>
        </w:rPr>
        <w:t xml:space="preserve">                              </w:t>
      </w:r>
      <w:r>
        <w:rPr>
          <w:rFonts w:ascii="宋体" w:hint="eastAsia"/>
          <w:sz w:val="24"/>
        </w:rPr>
        <w:t>日期：</w:t>
      </w:r>
    </w:p>
    <w:p w:rsidR="00751134" w:rsidRDefault="00751134">
      <w:pPr>
        <w:spacing w:line="360" w:lineRule="auto"/>
        <w:rPr>
          <w:sz w:val="24"/>
        </w:rPr>
      </w:pPr>
    </w:p>
    <w:p w:rsidR="00751134" w:rsidRDefault="00310002">
      <w:pPr>
        <w:spacing w:line="360" w:lineRule="auto"/>
        <w:rPr>
          <w:b/>
          <w:sz w:val="24"/>
        </w:rPr>
      </w:pPr>
      <w:r>
        <w:rPr>
          <w:rFonts w:ascii="宋体" w:hint="eastAsia"/>
          <w:b/>
          <w:sz w:val="24"/>
        </w:rPr>
        <w:t>附：</w:t>
      </w:r>
    </w:p>
    <w:tbl>
      <w:tblPr>
        <w:tblpPr w:leftFromText="180" w:rightFromText="180" w:vertAnchor="text" w:horzAnchor="page" w:tblpX="5625" w:tblpY="888"/>
        <w:tblW w:w="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tblGrid>
      <w:tr w:rsidR="00751134">
        <w:trPr>
          <w:trHeight w:val="2211"/>
        </w:trPr>
        <w:tc>
          <w:tcPr>
            <w:tcW w:w="4329" w:type="dxa"/>
          </w:tcPr>
          <w:p w:rsidR="00751134" w:rsidRDefault="00751134">
            <w:pPr>
              <w:spacing w:line="360" w:lineRule="auto"/>
              <w:rPr>
                <w:rFonts w:ascii="宋体"/>
                <w:b/>
                <w:sz w:val="24"/>
              </w:rPr>
            </w:pPr>
          </w:p>
          <w:p w:rsidR="00751134" w:rsidRDefault="00310002">
            <w:pPr>
              <w:spacing w:line="360" w:lineRule="auto"/>
              <w:ind w:firstLineChars="150" w:firstLine="361"/>
              <w:rPr>
                <w:rFonts w:ascii="宋体"/>
                <w:b/>
                <w:sz w:val="24"/>
              </w:rPr>
            </w:pPr>
            <w:r>
              <w:rPr>
                <w:rFonts w:ascii="宋体" w:hint="eastAsia"/>
                <w:b/>
                <w:sz w:val="24"/>
              </w:rPr>
              <w:t>法定代表人</w:t>
            </w:r>
            <w:r>
              <w:rPr>
                <w:rFonts w:ascii="宋体" w:hint="eastAsia"/>
                <w:b/>
                <w:color w:val="FF0000"/>
                <w:sz w:val="24"/>
              </w:rPr>
              <w:t>/</w:t>
            </w:r>
            <w:r>
              <w:rPr>
                <w:rFonts w:ascii="宋体" w:hint="eastAsia"/>
                <w:b/>
                <w:color w:val="FF0000"/>
                <w:sz w:val="24"/>
              </w:rPr>
              <w:t>单位负责人</w:t>
            </w:r>
            <w:r>
              <w:rPr>
                <w:rFonts w:ascii="宋体" w:hint="eastAsia"/>
                <w:b/>
                <w:sz w:val="24"/>
              </w:rPr>
              <w:t>身份证正反面</w:t>
            </w:r>
          </w:p>
        </w:tc>
      </w:tr>
    </w:tbl>
    <w:p w:rsidR="00751134" w:rsidRDefault="00310002">
      <w:pPr>
        <w:spacing w:line="360" w:lineRule="auto"/>
        <w:rPr>
          <w:sz w:val="24"/>
        </w:rPr>
      </w:pPr>
      <w:r>
        <w:rPr>
          <w:rFonts w:ascii="宋体" w:hint="eastAsia"/>
          <w:sz w:val="24"/>
        </w:rPr>
        <w:t>法定代表人</w:t>
      </w:r>
      <w:r>
        <w:rPr>
          <w:rFonts w:ascii="宋体" w:hint="eastAsia"/>
          <w:color w:val="FF0000"/>
          <w:sz w:val="24"/>
        </w:rPr>
        <w:t>/</w:t>
      </w:r>
      <w:r>
        <w:rPr>
          <w:rFonts w:ascii="宋体" w:hint="eastAsia"/>
          <w:color w:val="FF0000"/>
          <w:sz w:val="24"/>
        </w:rPr>
        <w:t>单位负责人（签名或签章</w:t>
      </w:r>
      <w:r>
        <w:rPr>
          <w:rFonts w:ascii="宋体" w:hint="eastAsia"/>
          <w:bCs/>
          <w:color w:val="FF0000"/>
          <w:sz w:val="24"/>
        </w:rPr>
        <w:t>）</w:t>
      </w:r>
      <w:r>
        <w:rPr>
          <w:rFonts w:ascii="宋体" w:hint="eastAsia"/>
          <w:sz w:val="24"/>
        </w:rPr>
        <w:t>：</w:t>
      </w:r>
      <w:r>
        <w:rPr>
          <w:rFonts w:ascii="宋体" w:hint="eastAsia"/>
          <w:sz w:val="24"/>
        </w:rPr>
        <w:t xml:space="preserve">                                 </w:t>
      </w:r>
    </w:p>
    <w:p w:rsidR="00751134" w:rsidRDefault="00310002">
      <w:pPr>
        <w:spacing w:line="360" w:lineRule="auto"/>
        <w:rPr>
          <w:rFonts w:ascii="宋体"/>
          <w:sz w:val="24"/>
        </w:rPr>
      </w:pPr>
      <w:r>
        <w:rPr>
          <w:rFonts w:ascii="宋体" w:hint="eastAsia"/>
          <w:sz w:val="24"/>
        </w:rPr>
        <w:t>电话：</w:t>
      </w:r>
    </w:p>
    <w:p w:rsidR="00751134" w:rsidRDefault="00310002">
      <w:pPr>
        <w:spacing w:line="360" w:lineRule="auto"/>
        <w:rPr>
          <w:sz w:val="24"/>
        </w:rPr>
      </w:pPr>
      <w:r>
        <w:rPr>
          <w:rFonts w:ascii="宋体" w:hint="eastAsia"/>
          <w:sz w:val="24"/>
        </w:rPr>
        <w:t>详细通讯地址：</w:t>
      </w:r>
    </w:p>
    <w:p w:rsidR="00751134" w:rsidRDefault="00310002">
      <w:pPr>
        <w:spacing w:line="360" w:lineRule="auto"/>
        <w:rPr>
          <w:rFonts w:ascii="宋体"/>
          <w:sz w:val="24"/>
        </w:rPr>
      </w:pPr>
      <w:r>
        <w:rPr>
          <w:rFonts w:ascii="宋体" w:hint="eastAsia"/>
          <w:sz w:val="24"/>
        </w:rPr>
        <w:t>邮政编码：</w:t>
      </w:r>
    </w:p>
    <w:p w:rsidR="00751134" w:rsidRDefault="00751134">
      <w:pPr>
        <w:spacing w:line="360" w:lineRule="auto"/>
        <w:rPr>
          <w:b/>
          <w:sz w:val="24"/>
        </w:rPr>
      </w:pPr>
    </w:p>
    <w:p w:rsidR="00751134" w:rsidRDefault="00751134">
      <w:pPr>
        <w:pStyle w:val="1"/>
        <w:numPr>
          <w:ilvl w:val="0"/>
          <w:numId w:val="0"/>
        </w:numPr>
        <w:ind w:left="425"/>
        <w:jc w:val="both"/>
      </w:pPr>
    </w:p>
    <w:tbl>
      <w:tblPr>
        <w:tblpPr w:leftFromText="180" w:rightFromText="180" w:vertAnchor="text" w:tblpX="4209" w:tblpY="321"/>
        <w:tblW w:w="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tblGrid>
      <w:tr w:rsidR="00751134">
        <w:trPr>
          <w:trHeight w:val="2170"/>
        </w:trPr>
        <w:tc>
          <w:tcPr>
            <w:tcW w:w="4343" w:type="dxa"/>
          </w:tcPr>
          <w:p w:rsidR="00751134" w:rsidRDefault="00751134">
            <w:pPr>
              <w:spacing w:line="360" w:lineRule="auto"/>
              <w:rPr>
                <w:rFonts w:ascii="宋体"/>
                <w:b/>
                <w:sz w:val="24"/>
              </w:rPr>
            </w:pPr>
          </w:p>
          <w:p w:rsidR="00751134" w:rsidRDefault="00310002">
            <w:pPr>
              <w:spacing w:line="360" w:lineRule="auto"/>
              <w:ind w:firstLineChars="150" w:firstLine="361"/>
              <w:rPr>
                <w:rFonts w:ascii="宋体"/>
                <w:b/>
                <w:sz w:val="24"/>
              </w:rPr>
            </w:pPr>
            <w:r>
              <w:rPr>
                <w:rFonts w:ascii="宋体" w:hint="eastAsia"/>
                <w:b/>
                <w:sz w:val="24"/>
              </w:rPr>
              <w:t>全权代表身份证正反面</w:t>
            </w:r>
          </w:p>
        </w:tc>
      </w:tr>
    </w:tbl>
    <w:p w:rsidR="00751134" w:rsidRDefault="00310002">
      <w:pPr>
        <w:spacing w:line="360" w:lineRule="auto"/>
        <w:rPr>
          <w:rFonts w:ascii="宋体"/>
          <w:sz w:val="24"/>
        </w:rPr>
      </w:pPr>
      <w:r>
        <w:rPr>
          <w:rFonts w:ascii="宋体" w:hint="eastAsia"/>
          <w:sz w:val="24"/>
        </w:rPr>
        <w:t>全权代表</w:t>
      </w:r>
      <w:r>
        <w:rPr>
          <w:rFonts w:ascii="宋体" w:hint="eastAsia"/>
          <w:color w:val="FF0000"/>
          <w:sz w:val="24"/>
        </w:rPr>
        <w:t>（签名或签章</w:t>
      </w:r>
      <w:r>
        <w:rPr>
          <w:rFonts w:ascii="宋体" w:hint="eastAsia"/>
          <w:bCs/>
          <w:color w:val="FF0000"/>
          <w:sz w:val="24"/>
        </w:rPr>
        <w:t>）</w:t>
      </w:r>
      <w:r>
        <w:rPr>
          <w:rFonts w:ascii="宋体" w:hint="eastAsia"/>
          <w:sz w:val="24"/>
        </w:rPr>
        <w:t>：</w:t>
      </w:r>
      <w:r>
        <w:rPr>
          <w:rFonts w:ascii="宋体" w:hint="eastAsia"/>
          <w:sz w:val="24"/>
        </w:rPr>
        <w:t xml:space="preserve">       </w:t>
      </w:r>
    </w:p>
    <w:p w:rsidR="00751134" w:rsidRDefault="00310002">
      <w:pPr>
        <w:spacing w:line="360" w:lineRule="auto"/>
        <w:rPr>
          <w:sz w:val="24"/>
        </w:rPr>
      </w:pPr>
      <w:r>
        <w:rPr>
          <w:rFonts w:ascii="宋体" w:hint="eastAsia"/>
          <w:sz w:val="24"/>
        </w:rPr>
        <w:t>职务：</w:t>
      </w:r>
      <w:r>
        <w:rPr>
          <w:rFonts w:ascii="宋体" w:hint="eastAsia"/>
          <w:sz w:val="24"/>
        </w:rPr>
        <w:t xml:space="preserve">                           </w:t>
      </w:r>
    </w:p>
    <w:p w:rsidR="00751134" w:rsidRDefault="00310002">
      <w:pPr>
        <w:spacing w:line="360" w:lineRule="auto"/>
        <w:rPr>
          <w:rFonts w:ascii="宋体"/>
          <w:sz w:val="24"/>
        </w:rPr>
      </w:pPr>
      <w:r>
        <w:rPr>
          <w:rFonts w:ascii="宋体" w:hint="eastAsia"/>
          <w:sz w:val="24"/>
        </w:rPr>
        <w:t>电话：</w:t>
      </w:r>
    </w:p>
    <w:p w:rsidR="00751134" w:rsidRDefault="00310002">
      <w:pPr>
        <w:spacing w:line="360" w:lineRule="auto"/>
        <w:rPr>
          <w:sz w:val="24"/>
        </w:rPr>
      </w:pPr>
      <w:r>
        <w:rPr>
          <w:rFonts w:ascii="宋体" w:hint="eastAsia"/>
          <w:sz w:val="24"/>
        </w:rPr>
        <w:t>详细通讯地址：</w:t>
      </w:r>
    </w:p>
    <w:p w:rsidR="00751134" w:rsidRDefault="00310002">
      <w:pPr>
        <w:spacing w:line="360" w:lineRule="auto"/>
        <w:rPr>
          <w:rFonts w:ascii="宋体" w:hAnsi="宋体"/>
          <w:b/>
          <w:sz w:val="28"/>
        </w:rPr>
      </w:pPr>
      <w:r>
        <w:rPr>
          <w:rFonts w:ascii="宋体" w:hint="eastAsia"/>
          <w:sz w:val="24"/>
        </w:rPr>
        <w:t>邮政编码：</w:t>
      </w:r>
      <w:r>
        <w:rPr>
          <w:rFonts w:ascii="宋体" w:hAnsi="宋体" w:hint="eastAsia"/>
          <w:b/>
          <w:sz w:val="28"/>
        </w:rPr>
        <w:br w:type="page"/>
      </w:r>
      <w:r>
        <w:rPr>
          <w:rFonts w:ascii="宋体" w:hAnsi="宋体" w:hint="eastAsia"/>
          <w:b/>
          <w:sz w:val="28"/>
        </w:rPr>
        <w:lastRenderedPageBreak/>
        <w:t>附件</w:t>
      </w:r>
      <w:r>
        <w:rPr>
          <w:rFonts w:ascii="宋体" w:hAnsi="宋体" w:hint="eastAsia"/>
          <w:b/>
          <w:sz w:val="28"/>
        </w:rPr>
        <w:t>3-2</w:t>
      </w:r>
    </w:p>
    <w:p w:rsidR="00751134" w:rsidRDefault="00310002">
      <w:pPr>
        <w:spacing w:line="360" w:lineRule="auto"/>
        <w:ind w:firstLineChars="100" w:firstLine="321"/>
        <w:jc w:val="center"/>
        <w:rPr>
          <w:b/>
          <w:sz w:val="32"/>
          <w:szCs w:val="32"/>
        </w:rPr>
      </w:pPr>
      <w:r>
        <w:rPr>
          <w:rFonts w:hint="eastAsia"/>
          <w:b/>
          <w:sz w:val="32"/>
          <w:szCs w:val="32"/>
        </w:rPr>
        <w:t>法定代表人</w:t>
      </w:r>
      <w:r>
        <w:rPr>
          <w:rFonts w:asciiTheme="minorEastAsia" w:eastAsiaTheme="minorEastAsia" w:hAnsiTheme="minorEastAsia" w:cstheme="minorEastAsia" w:hint="eastAsia"/>
          <w:b/>
          <w:color w:val="FF0000"/>
          <w:sz w:val="32"/>
          <w:szCs w:val="32"/>
        </w:rPr>
        <w:t>/</w:t>
      </w:r>
      <w:r>
        <w:rPr>
          <w:rFonts w:hint="eastAsia"/>
          <w:b/>
          <w:color w:val="FF0000"/>
          <w:sz w:val="32"/>
          <w:szCs w:val="32"/>
        </w:rPr>
        <w:t>单位负责人</w:t>
      </w:r>
      <w:r>
        <w:rPr>
          <w:rFonts w:hint="eastAsia"/>
          <w:b/>
          <w:sz w:val="32"/>
          <w:szCs w:val="32"/>
        </w:rPr>
        <w:t>身份证明</w:t>
      </w:r>
    </w:p>
    <w:p w:rsidR="00751134" w:rsidRDefault="00310002">
      <w:pPr>
        <w:pStyle w:val="aa"/>
        <w:spacing w:line="360" w:lineRule="auto"/>
        <w:ind w:firstLineChars="200" w:firstLine="480"/>
        <w:rPr>
          <w:rFonts w:hAnsi="宋体"/>
          <w:sz w:val="24"/>
        </w:rPr>
      </w:pPr>
      <w:r>
        <w:rPr>
          <w:rFonts w:hAnsi="宋体" w:hint="eastAsia"/>
          <w:sz w:val="24"/>
        </w:rPr>
        <w:t>有效的身份证件扫描件：</w:t>
      </w:r>
    </w:p>
    <w:tbl>
      <w:tblPr>
        <w:tblW w:w="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51134">
        <w:trPr>
          <w:trHeight w:val="2018"/>
          <w:jc w:val="center"/>
        </w:trPr>
        <w:tc>
          <w:tcPr>
            <w:tcW w:w="4080" w:type="dxa"/>
          </w:tcPr>
          <w:p w:rsidR="00751134" w:rsidRDefault="00751134">
            <w:pPr>
              <w:spacing w:line="360" w:lineRule="auto"/>
              <w:rPr>
                <w:rFonts w:ascii="宋体"/>
                <w:b/>
                <w:sz w:val="24"/>
              </w:rPr>
            </w:pPr>
          </w:p>
          <w:p w:rsidR="00751134" w:rsidRDefault="00310002">
            <w:pPr>
              <w:spacing w:line="360" w:lineRule="auto"/>
              <w:ind w:firstLineChars="150" w:firstLine="361"/>
              <w:rPr>
                <w:rFonts w:ascii="宋体"/>
                <w:b/>
                <w:sz w:val="24"/>
              </w:rPr>
            </w:pPr>
            <w:r>
              <w:rPr>
                <w:rFonts w:ascii="宋体" w:hint="eastAsia"/>
                <w:b/>
                <w:sz w:val="24"/>
              </w:rPr>
              <w:t>法定代表人</w:t>
            </w:r>
            <w:r>
              <w:rPr>
                <w:rFonts w:ascii="宋体" w:hint="eastAsia"/>
                <w:b/>
                <w:color w:val="FF0000"/>
                <w:sz w:val="24"/>
              </w:rPr>
              <w:t>/</w:t>
            </w:r>
            <w:r>
              <w:rPr>
                <w:rFonts w:ascii="宋体" w:hint="eastAsia"/>
                <w:b/>
                <w:color w:val="FF0000"/>
                <w:sz w:val="24"/>
              </w:rPr>
              <w:t>单位负责人</w:t>
            </w:r>
            <w:r>
              <w:rPr>
                <w:rFonts w:ascii="宋体" w:hint="eastAsia"/>
                <w:b/>
                <w:sz w:val="24"/>
              </w:rPr>
              <w:t>身份证正面</w:t>
            </w:r>
          </w:p>
        </w:tc>
      </w:tr>
    </w:tbl>
    <w:p w:rsidR="00751134" w:rsidRDefault="00751134">
      <w:pPr>
        <w:pStyle w:val="aa"/>
        <w:spacing w:line="360" w:lineRule="auto"/>
        <w:rPr>
          <w:rFonts w:hAnsi="宋体"/>
          <w:sz w:val="24"/>
        </w:rPr>
      </w:pPr>
    </w:p>
    <w:p w:rsidR="00751134" w:rsidRDefault="00751134">
      <w:pPr>
        <w:pStyle w:val="aa"/>
        <w:spacing w:line="360" w:lineRule="auto"/>
        <w:ind w:firstLineChars="200" w:firstLine="480"/>
        <w:rPr>
          <w:rFonts w:hAnsi="宋体"/>
          <w:sz w:val="24"/>
        </w:rPr>
      </w:pPr>
    </w:p>
    <w:p w:rsidR="00751134" w:rsidRDefault="00751134">
      <w:pPr>
        <w:pStyle w:val="aa"/>
        <w:spacing w:line="360" w:lineRule="auto"/>
        <w:ind w:firstLineChars="200" w:firstLine="480"/>
        <w:rPr>
          <w:rFonts w:hAnsi="宋体"/>
          <w:sz w:val="24"/>
        </w:rPr>
      </w:pPr>
    </w:p>
    <w:p w:rsidR="00751134" w:rsidRDefault="00751134">
      <w:pPr>
        <w:pStyle w:val="aa"/>
        <w:spacing w:line="360" w:lineRule="auto"/>
        <w:rPr>
          <w:rFonts w:hAnsi="宋体"/>
          <w:sz w:val="24"/>
        </w:rPr>
      </w:pPr>
    </w:p>
    <w:tbl>
      <w:tblPr>
        <w:tblW w:w="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51134">
        <w:trPr>
          <w:trHeight w:val="2018"/>
          <w:jc w:val="center"/>
        </w:trPr>
        <w:tc>
          <w:tcPr>
            <w:tcW w:w="4080" w:type="dxa"/>
          </w:tcPr>
          <w:p w:rsidR="00751134" w:rsidRDefault="00751134">
            <w:pPr>
              <w:spacing w:line="360" w:lineRule="auto"/>
              <w:rPr>
                <w:rFonts w:ascii="宋体"/>
                <w:b/>
                <w:sz w:val="24"/>
              </w:rPr>
            </w:pPr>
          </w:p>
          <w:p w:rsidR="00751134" w:rsidRDefault="00310002">
            <w:pPr>
              <w:spacing w:line="360" w:lineRule="auto"/>
              <w:ind w:firstLineChars="150" w:firstLine="361"/>
              <w:rPr>
                <w:rFonts w:ascii="宋体"/>
                <w:b/>
                <w:sz w:val="24"/>
              </w:rPr>
            </w:pPr>
            <w:r>
              <w:rPr>
                <w:rFonts w:ascii="宋体" w:hint="eastAsia"/>
                <w:b/>
                <w:sz w:val="24"/>
              </w:rPr>
              <w:t>法定代表人</w:t>
            </w:r>
            <w:r>
              <w:rPr>
                <w:rFonts w:ascii="宋体" w:hint="eastAsia"/>
                <w:b/>
                <w:color w:val="FF0000"/>
                <w:sz w:val="24"/>
              </w:rPr>
              <w:t>/</w:t>
            </w:r>
            <w:r>
              <w:rPr>
                <w:rFonts w:ascii="宋体" w:hint="eastAsia"/>
                <w:b/>
                <w:color w:val="FF0000"/>
                <w:sz w:val="24"/>
              </w:rPr>
              <w:t>单位负责人</w:t>
            </w:r>
            <w:r>
              <w:rPr>
                <w:rFonts w:ascii="宋体" w:hint="eastAsia"/>
                <w:b/>
                <w:sz w:val="24"/>
              </w:rPr>
              <w:t>身份证反面</w:t>
            </w:r>
          </w:p>
        </w:tc>
      </w:tr>
    </w:tbl>
    <w:p w:rsidR="00751134" w:rsidRDefault="00751134">
      <w:pPr>
        <w:pStyle w:val="aa"/>
        <w:spacing w:line="360" w:lineRule="auto"/>
        <w:ind w:firstLineChars="200" w:firstLine="480"/>
        <w:rPr>
          <w:rFonts w:hAnsi="宋体"/>
          <w:sz w:val="24"/>
        </w:rPr>
      </w:pPr>
    </w:p>
    <w:p w:rsidR="00751134" w:rsidRDefault="00751134">
      <w:pPr>
        <w:rPr>
          <w:rFonts w:ascii="宋体" w:hAnsi="宋体" w:cs="宋体"/>
          <w:b/>
          <w:bCs/>
          <w:sz w:val="32"/>
          <w:szCs w:val="32"/>
        </w:rPr>
      </w:pPr>
    </w:p>
    <w:p w:rsidR="00751134" w:rsidRDefault="00751134">
      <w:pPr>
        <w:rPr>
          <w:rFonts w:ascii="宋体" w:hAnsi="宋体" w:cs="宋体"/>
          <w:b/>
          <w:bCs/>
          <w:sz w:val="32"/>
          <w:szCs w:val="32"/>
        </w:rPr>
      </w:pPr>
    </w:p>
    <w:p w:rsidR="00751134" w:rsidRDefault="00751134">
      <w:pPr>
        <w:rPr>
          <w:rFonts w:ascii="宋体" w:hAnsi="宋体" w:cs="宋体"/>
          <w:b/>
          <w:bCs/>
          <w:sz w:val="32"/>
          <w:szCs w:val="32"/>
        </w:rPr>
      </w:pPr>
    </w:p>
    <w:p w:rsidR="00751134" w:rsidRDefault="00751134">
      <w:pPr>
        <w:spacing w:line="360" w:lineRule="auto"/>
        <w:rPr>
          <w:rFonts w:ascii="宋体"/>
          <w:sz w:val="24"/>
        </w:rPr>
      </w:pPr>
    </w:p>
    <w:p w:rsidR="00751134" w:rsidRDefault="00751134">
      <w:pPr>
        <w:spacing w:line="360" w:lineRule="auto"/>
        <w:rPr>
          <w:rFonts w:ascii="宋体"/>
          <w:sz w:val="24"/>
        </w:rPr>
      </w:pPr>
    </w:p>
    <w:p w:rsidR="00751134" w:rsidRDefault="00310002">
      <w:pPr>
        <w:spacing w:line="360" w:lineRule="auto"/>
        <w:ind w:firstLineChars="100" w:firstLine="240"/>
        <w:rPr>
          <w:rFonts w:ascii="宋体"/>
          <w:sz w:val="24"/>
        </w:rPr>
      </w:pPr>
      <w:r>
        <w:rPr>
          <w:rFonts w:ascii="宋体" w:hint="eastAsia"/>
          <w:sz w:val="24"/>
        </w:rPr>
        <w:t>法定代表人</w:t>
      </w:r>
      <w:r>
        <w:rPr>
          <w:rFonts w:ascii="宋体" w:hint="eastAsia"/>
          <w:bCs/>
          <w:color w:val="FF0000"/>
          <w:sz w:val="24"/>
        </w:rPr>
        <w:t>/</w:t>
      </w:r>
      <w:r>
        <w:rPr>
          <w:rFonts w:ascii="宋体" w:hint="eastAsia"/>
          <w:bCs/>
          <w:color w:val="FF0000"/>
          <w:sz w:val="24"/>
        </w:rPr>
        <w:t>单位负责人（</w:t>
      </w:r>
      <w:r>
        <w:rPr>
          <w:rFonts w:ascii="宋体" w:hint="eastAsia"/>
          <w:color w:val="FF0000"/>
          <w:sz w:val="24"/>
        </w:rPr>
        <w:t>签名或签章</w:t>
      </w:r>
      <w:r>
        <w:rPr>
          <w:rFonts w:ascii="宋体" w:hint="eastAsia"/>
          <w:bCs/>
          <w:color w:val="FF0000"/>
          <w:sz w:val="24"/>
        </w:rPr>
        <w:t>）</w:t>
      </w:r>
      <w:r>
        <w:rPr>
          <w:rFonts w:ascii="宋体" w:hint="eastAsia"/>
          <w:sz w:val="24"/>
        </w:rPr>
        <w:t>：</w:t>
      </w:r>
    </w:p>
    <w:p w:rsidR="00751134" w:rsidRDefault="00310002">
      <w:pPr>
        <w:spacing w:line="360" w:lineRule="auto"/>
        <w:ind w:firstLineChars="100" w:firstLine="240"/>
        <w:rPr>
          <w:sz w:val="24"/>
        </w:rPr>
      </w:pPr>
      <w:r>
        <w:rPr>
          <w:rFonts w:ascii="宋体" w:hint="eastAsia"/>
          <w:sz w:val="24"/>
        </w:rPr>
        <w:t>电话：</w:t>
      </w:r>
      <w:r>
        <w:rPr>
          <w:rFonts w:ascii="宋体" w:hint="eastAsia"/>
          <w:sz w:val="24"/>
        </w:rPr>
        <w:t xml:space="preserve">                                </w:t>
      </w:r>
      <w:r>
        <w:rPr>
          <w:rFonts w:ascii="宋体" w:hint="eastAsia"/>
          <w:sz w:val="24"/>
        </w:rPr>
        <w:t>详细通讯地址：</w:t>
      </w:r>
    </w:p>
    <w:p w:rsidR="00751134" w:rsidRDefault="00751134">
      <w:pPr>
        <w:spacing w:line="360" w:lineRule="auto"/>
        <w:ind w:firstLineChars="100" w:firstLine="240"/>
        <w:rPr>
          <w:rFonts w:ascii="宋体"/>
          <w:sz w:val="24"/>
        </w:rPr>
      </w:pPr>
    </w:p>
    <w:p w:rsidR="00751134" w:rsidRDefault="00310002">
      <w:pPr>
        <w:spacing w:line="360" w:lineRule="auto"/>
        <w:ind w:firstLineChars="100" w:firstLine="240"/>
        <w:rPr>
          <w:sz w:val="24"/>
        </w:rPr>
      </w:pPr>
      <w:r>
        <w:rPr>
          <w:rFonts w:ascii="宋体" w:hint="eastAsia"/>
          <w:sz w:val="24"/>
        </w:rPr>
        <w:t>投标人全称（公章）：</w:t>
      </w:r>
      <w:r>
        <w:rPr>
          <w:rFonts w:ascii="宋体" w:hint="eastAsia"/>
          <w:sz w:val="24"/>
        </w:rPr>
        <w:t xml:space="preserve">                  </w:t>
      </w:r>
      <w:r>
        <w:rPr>
          <w:rFonts w:ascii="宋体" w:hint="eastAsia"/>
          <w:sz w:val="24"/>
        </w:rPr>
        <w:t>日期：</w:t>
      </w:r>
    </w:p>
    <w:p w:rsidR="00751134" w:rsidRDefault="00751134">
      <w:pPr>
        <w:rPr>
          <w:rFonts w:ascii="宋体" w:hAnsi="宋体" w:cs="宋体"/>
          <w:b/>
          <w:bCs/>
          <w:sz w:val="32"/>
          <w:szCs w:val="32"/>
        </w:rPr>
      </w:pPr>
    </w:p>
    <w:p w:rsidR="00751134" w:rsidRDefault="00751134">
      <w:pPr>
        <w:rPr>
          <w:rFonts w:ascii="宋体" w:hAnsi="宋体" w:cs="宋体"/>
          <w:b/>
          <w:bCs/>
          <w:sz w:val="32"/>
          <w:szCs w:val="32"/>
        </w:rPr>
      </w:pPr>
    </w:p>
    <w:p w:rsidR="00751134" w:rsidRDefault="00310002">
      <w:pPr>
        <w:rPr>
          <w:rFonts w:ascii="宋体" w:hAnsi="宋体" w:cs="宋体"/>
          <w:b/>
          <w:bCs/>
          <w:sz w:val="32"/>
          <w:szCs w:val="32"/>
        </w:rPr>
      </w:pPr>
      <w:r>
        <w:rPr>
          <w:rFonts w:ascii="宋体" w:hAnsi="宋体" w:cs="宋体" w:hint="eastAsia"/>
          <w:b/>
          <w:bCs/>
          <w:sz w:val="32"/>
          <w:szCs w:val="32"/>
        </w:rPr>
        <w:br w:type="page"/>
      </w:r>
    </w:p>
    <w:p w:rsidR="00751134" w:rsidRDefault="00310002">
      <w:pPr>
        <w:rPr>
          <w:rFonts w:ascii="宋体" w:hAnsi="宋体"/>
          <w:b/>
          <w:sz w:val="28"/>
        </w:rPr>
      </w:pPr>
      <w:r>
        <w:rPr>
          <w:rFonts w:ascii="宋体" w:hAnsi="宋体" w:hint="eastAsia"/>
          <w:b/>
          <w:sz w:val="28"/>
        </w:rPr>
        <w:lastRenderedPageBreak/>
        <w:t>附件</w:t>
      </w:r>
      <w:r>
        <w:rPr>
          <w:rFonts w:ascii="宋体" w:hAnsi="宋体" w:hint="eastAsia"/>
          <w:b/>
          <w:sz w:val="28"/>
        </w:rPr>
        <w:t>4</w:t>
      </w:r>
    </w:p>
    <w:p w:rsidR="00751134" w:rsidRDefault="00310002">
      <w:pPr>
        <w:spacing w:line="480" w:lineRule="auto"/>
        <w:ind w:firstLineChars="100" w:firstLine="321"/>
        <w:jc w:val="center"/>
        <w:rPr>
          <w:bCs/>
          <w:sz w:val="24"/>
        </w:rPr>
      </w:pPr>
      <w:r>
        <w:rPr>
          <w:rFonts w:ascii="宋体" w:hAnsi="宋体" w:cs="宋体" w:hint="eastAsia"/>
          <w:b/>
          <w:bCs/>
          <w:sz w:val="32"/>
          <w:szCs w:val="32"/>
        </w:rPr>
        <w:t>联合体共同投标协议书</w:t>
      </w:r>
    </w:p>
    <w:p w:rsidR="00751134" w:rsidRDefault="00310002">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rsidR="00751134" w:rsidRDefault="00310002">
      <w:pPr>
        <w:snapToGrid w:val="0"/>
        <w:spacing w:line="360" w:lineRule="auto"/>
        <w:ind w:firstLine="576"/>
        <w:rPr>
          <w:kern w:val="0"/>
          <w:sz w:val="24"/>
          <w:u w:val="single"/>
        </w:rPr>
      </w:pPr>
      <w:r>
        <w:rPr>
          <w:rFonts w:ascii="宋体" w:hAnsi="宋体" w:cs="宋体" w:hint="eastAsia"/>
          <w:kern w:val="0"/>
          <w:sz w:val="24"/>
        </w:rPr>
        <w:t>一</w:t>
      </w:r>
      <w:r>
        <w:rPr>
          <w:rFonts w:ascii="宋体" w:hAnsi="宋体" w:cs="宋体"/>
          <w:kern w:val="0"/>
          <w:sz w:val="24"/>
        </w:rPr>
        <w:t>、</w:t>
      </w:r>
      <w:r>
        <w:rPr>
          <w:kern w:val="0"/>
          <w:sz w:val="24"/>
          <w:u w:val="single"/>
        </w:rPr>
        <w:t>（某联合体成员名称）</w:t>
      </w:r>
      <w:r>
        <w:rPr>
          <w:rFonts w:hint="eastAsia"/>
          <w:kern w:val="0"/>
          <w:sz w:val="24"/>
          <w:u w:val="single"/>
        </w:rPr>
        <w:t xml:space="preserve"> </w:t>
      </w:r>
      <w:r>
        <w:rPr>
          <w:rFonts w:hint="eastAsia"/>
          <w:kern w:val="0"/>
          <w:sz w:val="24"/>
          <w:u w:val="single"/>
        </w:rPr>
        <w:t>为联合体的牵头人。</w:t>
      </w:r>
    </w:p>
    <w:p w:rsidR="00751134" w:rsidRDefault="00310002">
      <w:pPr>
        <w:snapToGrid w:val="0"/>
        <w:spacing w:line="360" w:lineRule="auto"/>
        <w:ind w:firstLine="576"/>
      </w:pPr>
      <w:r>
        <w:rPr>
          <w:rFonts w:ascii="宋体" w:hAnsi="宋体" w:cs="宋体" w:hint="eastAsia"/>
          <w:sz w:val="24"/>
        </w:rPr>
        <w:t>二</w:t>
      </w:r>
      <w:r>
        <w:rPr>
          <w:rFonts w:ascii="宋体" w:hAnsi="宋体" w:cs="宋体"/>
          <w:sz w:val="24"/>
        </w:rPr>
        <w:t>、</w:t>
      </w:r>
      <w:r>
        <w:rPr>
          <w:rFonts w:hint="eastAsia"/>
          <w:kern w:val="0"/>
          <w:sz w:val="24"/>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rsidR="00751134" w:rsidRDefault="00310002">
      <w:pPr>
        <w:snapToGrid w:val="0"/>
        <w:spacing w:line="360" w:lineRule="auto"/>
        <w:ind w:firstLine="576"/>
        <w:rPr>
          <w:lang w:val="zh-CN"/>
        </w:rPr>
      </w:pPr>
      <w:r>
        <w:rPr>
          <w:rFonts w:ascii="宋体" w:hAnsi="宋体" w:cs="宋体" w:hint="eastAsia"/>
          <w:sz w:val="24"/>
        </w:rPr>
        <w:t>三</w:t>
      </w:r>
      <w:r>
        <w:rPr>
          <w:rFonts w:ascii="宋体" w:hAnsi="宋体" w:cs="宋体"/>
          <w:sz w:val="24"/>
          <w:lang w:val="zh-CN"/>
        </w:rPr>
        <w:t>、</w:t>
      </w:r>
      <w:r>
        <w:rPr>
          <w:rFonts w:hint="eastAsia"/>
          <w:kern w:val="0"/>
          <w:sz w:val="24"/>
        </w:rPr>
        <w:t>联合体将严格按照招标文件的各项要求，递交投标文件，履行合同，并对外承担连带责任。</w:t>
      </w:r>
    </w:p>
    <w:p w:rsidR="00751134" w:rsidRDefault="00310002">
      <w:pPr>
        <w:snapToGrid w:val="0"/>
        <w:spacing w:line="360" w:lineRule="auto"/>
        <w:ind w:firstLine="576"/>
        <w:rPr>
          <w:kern w:val="0"/>
          <w:sz w:val="24"/>
          <w:lang w:val="zh-CN"/>
        </w:rPr>
      </w:pPr>
      <w:r>
        <w:rPr>
          <w:rFonts w:ascii="宋体" w:hAnsi="宋体" w:cs="宋体" w:hint="eastAsia"/>
          <w:kern w:val="0"/>
          <w:sz w:val="24"/>
        </w:rPr>
        <w:t>四</w:t>
      </w:r>
      <w:r>
        <w:rPr>
          <w:rFonts w:ascii="宋体" w:hAnsi="宋体" w:cs="宋体"/>
          <w:kern w:val="0"/>
          <w:sz w:val="24"/>
          <w:lang w:val="zh-CN"/>
        </w:rPr>
        <w:t>、</w:t>
      </w: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作和义务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w:t>
      </w:r>
      <w:r>
        <w:rPr>
          <w:rFonts w:hint="eastAsia"/>
          <w:sz w:val="24"/>
        </w:rPr>
        <w:t xml:space="preserve">  </w:t>
      </w:r>
      <w:r>
        <w:rPr>
          <w:rFonts w:hint="eastAsia"/>
          <w:sz w:val="24"/>
        </w:rPr>
        <w:t>……</w:t>
      </w:r>
    </w:p>
    <w:p w:rsidR="00751134" w:rsidRDefault="00310002">
      <w:pPr>
        <w:snapToGrid w:val="0"/>
        <w:spacing w:line="360" w:lineRule="auto"/>
        <w:ind w:firstLine="576"/>
        <w:rPr>
          <w:kern w:val="0"/>
          <w:sz w:val="24"/>
        </w:rPr>
      </w:pPr>
      <w:r>
        <w:rPr>
          <w:rFonts w:ascii="宋体" w:hAnsi="宋体" w:cs="宋体" w:hint="eastAsia"/>
          <w:kern w:val="0"/>
          <w:sz w:val="24"/>
        </w:rPr>
        <w:t>五</w:t>
      </w:r>
      <w:r>
        <w:rPr>
          <w:rFonts w:ascii="宋体" w:hAnsi="宋体" w:cs="宋体"/>
          <w:kern w:val="0"/>
          <w:sz w:val="24"/>
        </w:rPr>
        <w:t>、</w:t>
      </w:r>
      <w:r>
        <w:rPr>
          <w:rFonts w:hint="eastAsia"/>
          <w:kern w:val="0"/>
          <w:sz w:val="24"/>
        </w:rPr>
        <w:t>本次联合投标中，各方对于分享项目成果和知识产权的约定为：</w:t>
      </w:r>
      <w:r>
        <w:rPr>
          <w:rFonts w:hint="eastAsia"/>
          <w:kern w:val="0"/>
          <w:sz w:val="24"/>
          <w:u w:val="single"/>
        </w:rPr>
        <w:t xml:space="preserve">     </w:t>
      </w:r>
    </w:p>
    <w:p w:rsidR="00751134" w:rsidRDefault="00310002">
      <w:pPr>
        <w:snapToGrid w:val="0"/>
        <w:spacing w:line="360" w:lineRule="auto"/>
        <w:rPr>
          <w:kern w:val="0"/>
          <w:sz w:val="24"/>
          <w:u w:val="single"/>
        </w:rPr>
      </w:pPr>
      <w:r>
        <w:rPr>
          <w:rFonts w:hint="eastAsia"/>
          <w:kern w:val="0"/>
          <w:sz w:val="24"/>
          <w:u w:val="single"/>
        </w:rPr>
        <w:t xml:space="preserve">                                                                   </w:t>
      </w:r>
      <w:r>
        <w:rPr>
          <w:rFonts w:hint="eastAsia"/>
          <w:kern w:val="0"/>
          <w:sz w:val="24"/>
          <w:u w:val="single"/>
        </w:rPr>
        <w:t>。</w:t>
      </w:r>
    </w:p>
    <w:p w:rsidR="00751134" w:rsidRDefault="00310002">
      <w:pPr>
        <w:snapToGrid w:val="0"/>
        <w:spacing w:line="360" w:lineRule="auto"/>
        <w:ind w:firstLine="576"/>
        <w:rPr>
          <w:kern w:val="0"/>
          <w:sz w:val="24"/>
        </w:rPr>
      </w:pPr>
      <w:r>
        <w:rPr>
          <w:rFonts w:ascii="宋体" w:hAnsi="宋体" w:cs="宋体" w:hint="eastAsia"/>
          <w:kern w:val="0"/>
          <w:sz w:val="24"/>
        </w:rPr>
        <w:t>六</w:t>
      </w:r>
      <w:r>
        <w:rPr>
          <w:rFonts w:ascii="宋体" w:hAnsi="宋体" w:cs="宋体"/>
          <w:kern w:val="0"/>
          <w:sz w:val="24"/>
        </w:rPr>
        <w:t>、</w:t>
      </w:r>
      <w:r>
        <w:rPr>
          <w:rFonts w:hint="eastAsia"/>
          <w:kern w:val="0"/>
          <w:sz w:val="24"/>
        </w:rPr>
        <w:t>各方具体的责任、权利、义务，在中标后经各方协商后报采购人同意后在合同中明确。</w:t>
      </w:r>
    </w:p>
    <w:p w:rsidR="00751134" w:rsidRDefault="00310002">
      <w:pPr>
        <w:snapToGrid w:val="0"/>
        <w:spacing w:line="360" w:lineRule="auto"/>
        <w:ind w:firstLine="576"/>
        <w:rPr>
          <w:kern w:val="0"/>
          <w:sz w:val="24"/>
        </w:rPr>
      </w:pPr>
      <w:r>
        <w:rPr>
          <w:rFonts w:ascii="宋体" w:hAnsi="宋体" w:cs="宋体" w:hint="eastAsia"/>
          <w:kern w:val="0"/>
          <w:sz w:val="24"/>
        </w:rPr>
        <w:t>七</w:t>
      </w:r>
      <w:r>
        <w:rPr>
          <w:rFonts w:ascii="宋体" w:hAnsi="宋体" w:cs="宋体"/>
          <w:kern w:val="0"/>
          <w:sz w:val="24"/>
        </w:rPr>
        <w:t>、</w:t>
      </w:r>
      <w:r>
        <w:rPr>
          <w:rFonts w:hint="eastAsia"/>
          <w:kern w:val="0"/>
          <w:sz w:val="24"/>
        </w:rPr>
        <w:t>联合体各方不得再以自己的名义参加本项目的投标。联合投标的项目负责人不能作为其他联合体或单独投标单位的项目组成员。因发生上述问</w:t>
      </w:r>
      <w:r>
        <w:rPr>
          <w:rFonts w:hint="eastAsia"/>
          <w:kern w:val="0"/>
          <w:sz w:val="24"/>
        </w:rPr>
        <w:t>题导致联合体投标无效的，联合体的其他成员可追求违约行为。</w:t>
      </w:r>
    </w:p>
    <w:p w:rsidR="00751134" w:rsidRDefault="00310002">
      <w:pPr>
        <w:snapToGrid w:val="0"/>
        <w:spacing w:line="360" w:lineRule="auto"/>
        <w:ind w:firstLine="576"/>
        <w:rPr>
          <w:kern w:val="0"/>
          <w:sz w:val="24"/>
          <w:lang w:val="zh-CN"/>
        </w:rPr>
      </w:pPr>
      <w:r>
        <w:rPr>
          <w:rFonts w:ascii="宋体" w:hAnsi="宋体" w:cs="宋体" w:hint="eastAsia"/>
          <w:kern w:val="0"/>
          <w:sz w:val="24"/>
        </w:rPr>
        <w:t>八</w:t>
      </w:r>
      <w:r>
        <w:rPr>
          <w:rFonts w:ascii="宋体" w:hAnsi="宋体" w:cs="宋体"/>
          <w:kern w:val="0"/>
          <w:sz w:val="24"/>
          <w:lang w:val="zh-CN"/>
        </w:rPr>
        <w:t>、</w:t>
      </w:r>
      <w:r>
        <w:rPr>
          <w:rFonts w:hint="eastAsia"/>
          <w:kern w:val="0"/>
          <w:sz w:val="24"/>
        </w:rPr>
        <w:t>未中标，本协议自动废止。</w:t>
      </w:r>
    </w:p>
    <w:p w:rsidR="00751134" w:rsidRDefault="00751134">
      <w:pPr>
        <w:pStyle w:val="a4"/>
        <w:rPr>
          <w:lang w:val="zh-CN"/>
        </w:rPr>
      </w:pPr>
    </w:p>
    <w:p w:rsidR="00751134" w:rsidRDefault="00310002">
      <w:pPr>
        <w:snapToGrid w:val="0"/>
        <w:spacing w:line="360" w:lineRule="auto"/>
        <w:rPr>
          <w:kern w:val="0"/>
          <w:sz w:val="24"/>
          <w:lang w:val="zh-CN"/>
        </w:rPr>
      </w:pPr>
      <w:r>
        <w:rPr>
          <w:kern w:val="0"/>
          <w:sz w:val="24"/>
          <w:lang w:val="zh-CN"/>
        </w:rPr>
        <w:t>联合体</w:t>
      </w:r>
      <w:r>
        <w:rPr>
          <w:rFonts w:hint="eastAsia"/>
          <w:kern w:val="0"/>
          <w:sz w:val="24"/>
        </w:rPr>
        <w:t>牵头人</w:t>
      </w:r>
      <w:r>
        <w:rPr>
          <w:color w:val="FF0000"/>
          <w:kern w:val="0"/>
          <w:sz w:val="24"/>
          <w:lang w:val="zh-CN"/>
        </w:rPr>
        <w:t>（公章）</w:t>
      </w:r>
      <w:r>
        <w:rPr>
          <w:kern w:val="0"/>
          <w:sz w:val="24"/>
          <w:lang w:val="zh-CN"/>
        </w:rPr>
        <w:t>：</w:t>
      </w:r>
    </w:p>
    <w:p w:rsidR="00751134" w:rsidRDefault="00310002">
      <w:pPr>
        <w:snapToGrid w:val="0"/>
        <w:spacing w:line="360" w:lineRule="auto"/>
        <w:rPr>
          <w:bCs/>
          <w:kern w:val="0"/>
          <w:sz w:val="24"/>
          <w:lang w:val="zh-CN"/>
        </w:rPr>
      </w:pPr>
      <w:r>
        <w:rPr>
          <w:rFonts w:hint="eastAsia"/>
          <w:kern w:val="0"/>
          <w:sz w:val="24"/>
          <w:lang w:val="zh-CN"/>
        </w:rPr>
        <w:t>法定代表人</w:t>
      </w:r>
      <w:r>
        <w:rPr>
          <w:rFonts w:ascii="宋体" w:hint="eastAsia"/>
          <w:bCs/>
          <w:color w:val="FF0000"/>
          <w:sz w:val="24"/>
        </w:rPr>
        <w:t>/</w:t>
      </w:r>
      <w:r>
        <w:rPr>
          <w:rFonts w:ascii="宋体" w:hint="eastAsia"/>
          <w:bCs/>
          <w:color w:val="FF0000"/>
          <w:sz w:val="24"/>
        </w:rPr>
        <w:t>单位负责人（签名或签章）</w:t>
      </w:r>
      <w:r>
        <w:rPr>
          <w:rFonts w:hint="eastAsia"/>
          <w:bCs/>
          <w:kern w:val="0"/>
          <w:sz w:val="24"/>
          <w:lang w:val="zh-CN"/>
        </w:rPr>
        <w:t>：</w:t>
      </w:r>
    </w:p>
    <w:p w:rsidR="00751134" w:rsidRDefault="00310002">
      <w:pPr>
        <w:snapToGrid w:val="0"/>
        <w:spacing w:line="360" w:lineRule="auto"/>
        <w:rPr>
          <w:bCs/>
          <w:kern w:val="0"/>
          <w:sz w:val="24"/>
          <w:lang w:val="zh-CN"/>
        </w:rPr>
      </w:pPr>
      <w:r>
        <w:rPr>
          <w:bCs/>
          <w:kern w:val="0"/>
          <w:sz w:val="24"/>
          <w:lang w:val="zh-CN"/>
        </w:rPr>
        <w:t>联合体成员</w:t>
      </w:r>
      <w:r>
        <w:rPr>
          <w:rFonts w:hint="eastAsia"/>
          <w:bCs/>
          <w:kern w:val="0"/>
          <w:sz w:val="24"/>
        </w:rPr>
        <w:t>1</w:t>
      </w:r>
      <w:r>
        <w:rPr>
          <w:bCs/>
          <w:color w:val="FF0000"/>
          <w:kern w:val="0"/>
          <w:sz w:val="24"/>
          <w:lang w:val="zh-CN"/>
        </w:rPr>
        <w:t>（公章）</w:t>
      </w:r>
      <w:r>
        <w:rPr>
          <w:bCs/>
          <w:kern w:val="0"/>
          <w:sz w:val="24"/>
          <w:lang w:val="zh-CN"/>
        </w:rPr>
        <w:t>：</w:t>
      </w:r>
    </w:p>
    <w:p w:rsidR="00751134" w:rsidRDefault="00310002">
      <w:pPr>
        <w:snapToGrid w:val="0"/>
        <w:spacing w:line="360" w:lineRule="auto"/>
        <w:rPr>
          <w:lang w:val="zh-CN"/>
        </w:rPr>
      </w:pPr>
      <w:r>
        <w:rPr>
          <w:rFonts w:hint="eastAsia"/>
          <w:bCs/>
          <w:kern w:val="0"/>
          <w:sz w:val="24"/>
        </w:rPr>
        <w:t>法定代表人</w:t>
      </w:r>
      <w:r>
        <w:rPr>
          <w:rFonts w:ascii="宋体" w:hint="eastAsia"/>
          <w:bCs/>
          <w:color w:val="FF0000"/>
          <w:sz w:val="24"/>
        </w:rPr>
        <w:t>/</w:t>
      </w:r>
      <w:r>
        <w:rPr>
          <w:rFonts w:ascii="宋体" w:hint="eastAsia"/>
          <w:bCs/>
          <w:color w:val="FF0000"/>
          <w:sz w:val="24"/>
        </w:rPr>
        <w:t>单位负责人（签名</w:t>
      </w:r>
      <w:r>
        <w:rPr>
          <w:rFonts w:ascii="宋体" w:hint="eastAsia"/>
          <w:color w:val="FF0000"/>
          <w:sz w:val="24"/>
        </w:rPr>
        <w:t>或签章</w:t>
      </w:r>
      <w:r>
        <w:rPr>
          <w:rFonts w:ascii="宋体" w:hint="eastAsia"/>
          <w:bCs/>
          <w:color w:val="FF0000"/>
          <w:sz w:val="24"/>
        </w:rPr>
        <w:t>）</w:t>
      </w:r>
      <w:r>
        <w:rPr>
          <w:rFonts w:hint="eastAsia"/>
          <w:kern w:val="0"/>
          <w:sz w:val="24"/>
        </w:rPr>
        <w:t>：</w:t>
      </w:r>
    </w:p>
    <w:p w:rsidR="00751134" w:rsidRDefault="00310002">
      <w:pPr>
        <w:snapToGrid w:val="0"/>
        <w:spacing w:line="360" w:lineRule="auto"/>
        <w:rPr>
          <w:kern w:val="0"/>
          <w:sz w:val="24"/>
        </w:rPr>
      </w:pPr>
      <w:r>
        <w:rPr>
          <w:kern w:val="0"/>
          <w:sz w:val="24"/>
          <w:lang w:val="zh-CN"/>
        </w:rPr>
        <w:t xml:space="preserve">                                         </w:t>
      </w:r>
      <w:r>
        <w:rPr>
          <w:rFonts w:hint="eastAsia"/>
          <w:kern w:val="0"/>
          <w:sz w:val="24"/>
        </w:rPr>
        <w:t xml:space="preserve">     </w:t>
      </w:r>
      <w:r>
        <w:rPr>
          <w:rFonts w:hint="eastAsia"/>
          <w:kern w:val="0"/>
          <w:sz w:val="24"/>
        </w:rPr>
        <w:t>日期：</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rsidR="00751134" w:rsidRDefault="00310002">
      <w:pPr>
        <w:snapToGrid w:val="0"/>
        <w:spacing w:line="360" w:lineRule="auto"/>
        <w:jc w:val="center"/>
        <w:rPr>
          <w:b/>
          <w:bCs/>
        </w:rPr>
        <w:sectPr w:rsidR="00751134">
          <w:pgSz w:w="11906" w:h="16838"/>
          <w:pgMar w:top="1701" w:right="1448" w:bottom="1531" w:left="1418" w:header="851" w:footer="851" w:gutter="0"/>
          <w:cols w:space="720"/>
          <w:docGrid w:linePitch="312"/>
        </w:sectPr>
      </w:pPr>
      <w:r>
        <w:rPr>
          <w:rFonts w:hint="eastAsia"/>
          <w:b/>
          <w:bCs/>
          <w:kern w:val="0"/>
          <w:sz w:val="24"/>
        </w:rPr>
        <w:t>（</w:t>
      </w:r>
      <w:r>
        <w:rPr>
          <w:rFonts w:ascii="宋体" w:hAnsi="宋体" w:cs="宋体" w:hint="eastAsia"/>
          <w:b/>
          <w:bCs/>
          <w:kern w:val="0"/>
          <w:sz w:val="24"/>
        </w:rPr>
        <w:t>编制说明：</w:t>
      </w:r>
      <w:r>
        <w:rPr>
          <w:rFonts w:hint="eastAsia"/>
          <w:b/>
          <w:bCs/>
          <w:kern w:val="0"/>
          <w:sz w:val="24"/>
        </w:rPr>
        <w:t>联合体各方成员应在本协议上共同盖章，不得分别签署协议书）</w:t>
      </w:r>
    </w:p>
    <w:p w:rsidR="00751134" w:rsidRDefault="00310002">
      <w:pPr>
        <w:rPr>
          <w:rFonts w:ascii="宋体" w:hAnsi="宋体" w:cs="宋体"/>
          <w:b/>
          <w:bCs/>
          <w:sz w:val="32"/>
          <w:szCs w:val="32"/>
        </w:rPr>
      </w:pPr>
      <w:r>
        <w:rPr>
          <w:rFonts w:ascii="宋体" w:hAnsi="宋体" w:hint="eastAsia"/>
          <w:b/>
          <w:sz w:val="28"/>
        </w:rPr>
        <w:lastRenderedPageBreak/>
        <w:t>附件</w:t>
      </w:r>
      <w:r>
        <w:rPr>
          <w:rFonts w:ascii="宋体" w:hAnsi="宋体" w:hint="eastAsia"/>
          <w:b/>
          <w:sz w:val="28"/>
        </w:rPr>
        <w:t>5</w:t>
      </w:r>
    </w:p>
    <w:p w:rsidR="00751134" w:rsidRDefault="00310002">
      <w:pPr>
        <w:spacing w:line="360" w:lineRule="auto"/>
        <w:ind w:firstLineChars="100" w:firstLine="321"/>
        <w:jc w:val="center"/>
        <w:rPr>
          <w:rFonts w:hAnsi="宋体"/>
          <w:b/>
          <w:sz w:val="32"/>
          <w:szCs w:val="32"/>
          <w:u w:val="single"/>
        </w:rPr>
      </w:pPr>
      <w:r>
        <w:rPr>
          <w:rFonts w:ascii="宋体" w:hAnsi="宋体" w:cs="宋体" w:hint="eastAsia"/>
          <w:b/>
          <w:bCs/>
          <w:sz w:val="32"/>
          <w:szCs w:val="32"/>
        </w:rPr>
        <w:t>联合体</w:t>
      </w:r>
      <w:r>
        <w:rPr>
          <w:b/>
          <w:sz w:val="32"/>
          <w:szCs w:val="32"/>
        </w:rPr>
        <w:t>授权</w:t>
      </w:r>
      <w:r>
        <w:rPr>
          <w:rFonts w:hint="eastAsia"/>
          <w:b/>
          <w:sz w:val="32"/>
          <w:szCs w:val="32"/>
        </w:rPr>
        <w:t>委托</w:t>
      </w:r>
      <w:r>
        <w:rPr>
          <w:b/>
          <w:sz w:val="32"/>
          <w:szCs w:val="32"/>
        </w:rPr>
        <w:t>书</w:t>
      </w:r>
    </w:p>
    <w:p w:rsidR="00751134" w:rsidRDefault="00310002">
      <w:pPr>
        <w:snapToGrid w:val="0"/>
        <w:spacing w:beforeLines="50" w:before="120" w:after="50" w:line="288" w:lineRule="auto"/>
        <w:rPr>
          <w:rFonts w:ascii="宋体" w:hAnsi="宋体" w:cs="宋体"/>
          <w:bCs/>
          <w:kern w:val="0"/>
          <w:sz w:val="24"/>
        </w:rPr>
      </w:pPr>
      <w:r>
        <w:rPr>
          <w:rFonts w:hAnsi="宋体" w:hint="eastAsia"/>
          <w:bCs/>
          <w:sz w:val="24"/>
          <w:u w:val="single"/>
        </w:rPr>
        <w:t>台州市政府采购中心</w:t>
      </w:r>
      <w:r>
        <w:rPr>
          <w:rFonts w:ascii="宋体" w:hAnsi="宋体" w:cs="宋体" w:hint="eastAsia"/>
          <w:bCs/>
          <w:kern w:val="0"/>
          <w:sz w:val="24"/>
        </w:rPr>
        <w:t>：</w:t>
      </w:r>
    </w:p>
    <w:p w:rsidR="00751134" w:rsidRDefault="00310002">
      <w:pPr>
        <w:pStyle w:val="aa"/>
        <w:spacing w:line="360" w:lineRule="auto"/>
        <w:ind w:firstLine="420"/>
        <w:rPr>
          <w:rFonts w:hAnsi="宋体"/>
          <w:sz w:val="24"/>
        </w:rPr>
      </w:pPr>
      <w:r>
        <w:rPr>
          <w:rFonts w:hAnsi="宋体"/>
          <w:sz w:val="24"/>
          <w:u w:val="single"/>
        </w:rPr>
        <w:t>（</w:t>
      </w:r>
      <w:r>
        <w:rPr>
          <w:rFonts w:hAnsi="宋体" w:hint="eastAsia"/>
          <w:sz w:val="24"/>
          <w:u w:val="single"/>
        </w:rPr>
        <w:t>联合体牵头人公司</w:t>
      </w:r>
      <w:r>
        <w:rPr>
          <w:rFonts w:hAnsi="宋体"/>
          <w:sz w:val="24"/>
          <w:u w:val="single"/>
        </w:rPr>
        <w:t>全称）</w:t>
      </w:r>
      <w:r>
        <w:rPr>
          <w:rFonts w:hAnsi="宋体"/>
          <w:sz w:val="24"/>
          <w:u w:val="single"/>
        </w:rPr>
        <w:t xml:space="preserve">  </w:t>
      </w:r>
      <w:r>
        <w:rPr>
          <w:rFonts w:hAnsi="宋体"/>
          <w:sz w:val="24"/>
        </w:rPr>
        <w:t>法定代表人</w:t>
      </w:r>
      <w:r>
        <w:rPr>
          <w:rFonts w:ascii="Arial" w:hAnsi="Arial" w:cs="Arial" w:hint="eastAsia"/>
          <w:sz w:val="24"/>
        </w:rPr>
        <w:t>（或营业执照中单位负责人）</w:t>
      </w:r>
      <w:r>
        <w:rPr>
          <w:rFonts w:hAnsi="宋体" w:hint="eastAsia"/>
          <w:sz w:val="24"/>
        </w:rPr>
        <w:t>、</w:t>
      </w:r>
      <w:r>
        <w:rPr>
          <w:rFonts w:hAnsi="宋体" w:hint="eastAsia"/>
          <w:sz w:val="24"/>
          <w:u w:val="single"/>
        </w:rPr>
        <w:t xml:space="preserve">  </w:t>
      </w:r>
      <w:r>
        <w:rPr>
          <w:rFonts w:hAnsi="宋体"/>
          <w:sz w:val="24"/>
          <w:u w:val="single"/>
        </w:rPr>
        <w:t>（</w:t>
      </w:r>
      <w:r>
        <w:rPr>
          <w:rFonts w:hAnsi="宋体" w:hint="eastAsia"/>
          <w:sz w:val="24"/>
          <w:u w:val="single"/>
        </w:rPr>
        <w:t>联合体成员</w:t>
      </w:r>
      <w:r>
        <w:rPr>
          <w:rFonts w:hAnsi="宋体" w:hint="eastAsia"/>
          <w:sz w:val="24"/>
          <w:u w:val="single"/>
        </w:rPr>
        <w:t>1</w:t>
      </w:r>
      <w:r>
        <w:rPr>
          <w:rFonts w:hAnsi="宋体" w:hint="eastAsia"/>
          <w:sz w:val="24"/>
          <w:u w:val="single"/>
        </w:rPr>
        <w:t>公司</w:t>
      </w:r>
      <w:r>
        <w:rPr>
          <w:rFonts w:hAnsi="宋体"/>
          <w:sz w:val="24"/>
          <w:u w:val="single"/>
        </w:rPr>
        <w:t>全称）</w:t>
      </w:r>
      <w:r>
        <w:rPr>
          <w:rFonts w:hAnsi="宋体"/>
          <w:sz w:val="24"/>
          <w:u w:val="single"/>
        </w:rPr>
        <w:t xml:space="preserve">  </w:t>
      </w:r>
      <w:r>
        <w:rPr>
          <w:rFonts w:hAnsi="宋体"/>
          <w:sz w:val="24"/>
        </w:rPr>
        <w:t>法定代表人</w:t>
      </w:r>
      <w:r>
        <w:rPr>
          <w:rFonts w:ascii="Arial" w:hAnsi="Arial" w:cs="Arial" w:hint="eastAsia"/>
          <w:sz w:val="24"/>
        </w:rPr>
        <w:t>（或营业执照中单位负责人）</w:t>
      </w:r>
      <w:r>
        <w:rPr>
          <w:rFonts w:hAnsi="宋体" w:cs="宋体" w:hint="eastAsia"/>
          <w:color w:val="000000"/>
          <w:kern w:val="0"/>
          <w:sz w:val="24"/>
        </w:rPr>
        <w:t>组成的联合体</w:t>
      </w:r>
      <w:r>
        <w:rPr>
          <w:rFonts w:hAnsi="宋体" w:hint="eastAsia"/>
          <w:sz w:val="24"/>
        </w:rPr>
        <w:t>，现共同</w:t>
      </w:r>
      <w:r>
        <w:rPr>
          <w:rFonts w:hAnsi="宋体"/>
          <w:sz w:val="24"/>
        </w:rPr>
        <w:t>授权</w:t>
      </w:r>
      <w:r>
        <w:rPr>
          <w:rFonts w:hAnsi="宋体" w:hint="eastAsia"/>
          <w:sz w:val="24"/>
          <w:u w:val="single"/>
        </w:rPr>
        <w:t xml:space="preserve">   </w:t>
      </w:r>
      <w:r>
        <w:rPr>
          <w:rFonts w:hAnsi="宋体" w:hint="eastAsia"/>
          <w:sz w:val="24"/>
          <w:u w:val="single"/>
        </w:rPr>
        <w:t>（全权代表</w:t>
      </w:r>
      <w:r>
        <w:rPr>
          <w:rFonts w:hAnsi="宋体"/>
          <w:sz w:val="24"/>
          <w:u w:val="single"/>
        </w:rPr>
        <w:t>姓名</w:t>
      </w:r>
      <w:r>
        <w:rPr>
          <w:rFonts w:hAnsi="宋体" w:hint="eastAsia"/>
          <w:sz w:val="24"/>
          <w:u w:val="single"/>
        </w:rPr>
        <w:t>）</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rsidR="00751134" w:rsidRDefault="00310002">
      <w:pPr>
        <w:pStyle w:val="aa"/>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51134" w:rsidRDefault="00310002">
      <w:pPr>
        <w:pStyle w:val="aa"/>
        <w:spacing w:line="500" w:lineRule="exact"/>
        <w:ind w:leftChars="66" w:left="139" w:firstLineChars="200" w:firstLine="480"/>
        <w:rPr>
          <w:rFonts w:hAnsi="宋体"/>
          <w:sz w:val="24"/>
        </w:rPr>
      </w:pPr>
      <w:r>
        <w:rPr>
          <w:rFonts w:hAnsi="宋体" w:hint="eastAsia"/>
          <w:sz w:val="24"/>
        </w:rPr>
        <w:t>全权代表无转委托权，特此委托。</w:t>
      </w:r>
    </w:p>
    <w:p w:rsidR="00751134" w:rsidRDefault="00751134">
      <w:pPr>
        <w:spacing w:line="360" w:lineRule="auto"/>
        <w:rPr>
          <w:sz w:val="24"/>
        </w:rPr>
      </w:pPr>
    </w:p>
    <w:p w:rsidR="00751134" w:rsidRDefault="00751134">
      <w:pPr>
        <w:spacing w:line="360" w:lineRule="auto"/>
        <w:rPr>
          <w:sz w:val="24"/>
        </w:rPr>
      </w:pPr>
    </w:p>
    <w:p w:rsidR="00751134" w:rsidRDefault="00751134">
      <w:pPr>
        <w:spacing w:line="360" w:lineRule="auto"/>
        <w:rPr>
          <w:sz w:val="24"/>
        </w:rPr>
      </w:pPr>
    </w:p>
    <w:p w:rsidR="00751134" w:rsidRDefault="00310002">
      <w:pPr>
        <w:spacing w:line="360" w:lineRule="auto"/>
        <w:rPr>
          <w:rFonts w:ascii="宋体"/>
          <w:sz w:val="24"/>
        </w:rPr>
      </w:pPr>
      <w:r>
        <w:rPr>
          <w:rFonts w:hAnsi="宋体" w:hint="eastAsia"/>
          <w:sz w:val="24"/>
        </w:rPr>
        <w:t>联合体牵头人</w:t>
      </w:r>
      <w:r>
        <w:rPr>
          <w:rFonts w:ascii="宋体" w:hint="eastAsia"/>
          <w:sz w:val="24"/>
        </w:rPr>
        <w:t xml:space="preserve"> </w:t>
      </w:r>
      <w:r>
        <w:rPr>
          <w:rFonts w:ascii="宋体" w:hint="eastAsia"/>
          <w:sz w:val="24"/>
        </w:rPr>
        <w:t>（公章）：</w:t>
      </w:r>
      <w:r>
        <w:rPr>
          <w:rFonts w:ascii="宋体" w:hint="eastAsia"/>
          <w:sz w:val="24"/>
        </w:rPr>
        <w:t xml:space="preserve"> </w:t>
      </w:r>
    </w:p>
    <w:p w:rsidR="00751134" w:rsidRDefault="00310002">
      <w:pPr>
        <w:snapToGrid w:val="0"/>
        <w:spacing w:line="360" w:lineRule="auto"/>
        <w:rPr>
          <w:rFonts w:ascii="宋体"/>
          <w:sz w:val="24"/>
        </w:rPr>
      </w:pPr>
      <w:r>
        <w:rPr>
          <w:rFonts w:hint="eastAsia"/>
          <w:kern w:val="0"/>
          <w:sz w:val="24"/>
          <w:lang w:val="zh-CN"/>
        </w:rPr>
        <w:t>法定代表人</w:t>
      </w:r>
      <w:r>
        <w:rPr>
          <w:rFonts w:ascii="宋体" w:hint="eastAsia"/>
          <w:bCs/>
          <w:color w:val="FF0000"/>
          <w:sz w:val="24"/>
        </w:rPr>
        <w:t>/</w:t>
      </w:r>
      <w:r>
        <w:rPr>
          <w:rFonts w:ascii="宋体" w:hint="eastAsia"/>
          <w:bCs/>
          <w:color w:val="FF0000"/>
          <w:sz w:val="24"/>
        </w:rPr>
        <w:t>单位负责人（签名或签章）：</w:t>
      </w:r>
      <w:r>
        <w:rPr>
          <w:rFonts w:ascii="宋体" w:hint="eastAsia"/>
          <w:sz w:val="24"/>
        </w:rPr>
        <w:t xml:space="preserve">                    </w:t>
      </w:r>
      <w:r>
        <w:rPr>
          <w:rFonts w:ascii="宋体" w:hint="eastAsia"/>
          <w:sz w:val="24"/>
        </w:rPr>
        <w:t>日期：</w:t>
      </w:r>
    </w:p>
    <w:p w:rsidR="00751134" w:rsidRDefault="00751134">
      <w:pPr>
        <w:spacing w:line="360" w:lineRule="auto"/>
        <w:rPr>
          <w:rFonts w:ascii="宋体"/>
          <w:sz w:val="24"/>
        </w:rPr>
      </w:pPr>
    </w:p>
    <w:p w:rsidR="00751134" w:rsidRDefault="00310002">
      <w:pPr>
        <w:spacing w:line="360" w:lineRule="auto"/>
        <w:rPr>
          <w:rFonts w:ascii="宋体"/>
          <w:sz w:val="24"/>
        </w:rPr>
      </w:pPr>
      <w:r>
        <w:rPr>
          <w:rFonts w:hAnsi="宋体" w:hint="eastAsia"/>
          <w:sz w:val="24"/>
        </w:rPr>
        <w:t>联合体成员</w:t>
      </w:r>
      <w:r>
        <w:rPr>
          <w:rFonts w:hAnsi="宋体" w:hint="eastAsia"/>
          <w:sz w:val="24"/>
        </w:rPr>
        <w:t>1</w:t>
      </w:r>
      <w:r>
        <w:rPr>
          <w:rFonts w:ascii="宋体" w:hint="eastAsia"/>
          <w:sz w:val="24"/>
        </w:rPr>
        <w:t xml:space="preserve"> </w:t>
      </w:r>
      <w:r>
        <w:rPr>
          <w:rFonts w:ascii="宋体" w:hint="eastAsia"/>
          <w:sz w:val="24"/>
        </w:rPr>
        <w:t>（公章）：</w:t>
      </w:r>
      <w:r>
        <w:rPr>
          <w:rFonts w:ascii="宋体" w:hint="eastAsia"/>
          <w:sz w:val="24"/>
        </w:rPr>
        <w:t xml:space="preserve"> </w:t>
      </w:r>
    </w:p>
    <w:p w:rsidR="00751134" w:rsidRDefault="00310002">
      <w:pPr>
        <w:snapToGrid w:val="0"/>
        <w:spacing w:line="360" w:lineRule="auto"/>
      </w:pPr>
      <w:r>
        <w:rPr>
          <w:rFonts w:hint="eastAsia"/>
          <w:kern w:val="0"/>
          <w:sz w:val="24"/>
          <w:lang w:val="zh-CN"/>
        </w:rPr>
        <w:t>法定代表人</w:t>
      </w:r>
      <w:r>
        <w:rPr>
          <w:rFonts w:ascii="宋体" w:hint="eastAsia"/>
          <w:bCs/>
          <w:color w:val="FF0000"/>
          <w:sz w:val="24"/>
        </w:rPr>
        <w:t>/</w:t>
      </w:r>
      <w:r>
        <w:rPr>
          <w:rFonts w:ascii="宋体" w:hint="eastAsia"/>
          <w:bCs/>
          <w:color w:val="FF0000"/>
          <w:sz w:val="24"/>
        </w:rPr>
        <w:t>单位负责人（签名或签章）</w:t>
      </w:r>
      <w:r>
        <w:rPr>
          <w:rFonts w:hint="eastAsia"/>
          <w:bCs/>
          <w:kern w:val="0"/>
          <w:sz w:val="24"/>
          <w:lang w:val="zh-CN"/>
        </w:rPr>
        <w:t>：</w:t>
      </w:r>
      <w:r>
        <w:rPr>
          <w:rFonts w:ascii="宋体" w:hint="eastAsia"/>
          <w:sz w:val="24"/>
        </w:rPr>
        <w:t xml:space="preserve">                    </w:t>
      </w:r>
      <w:r>
        <w:rPr>
          <w:rFonts w:ascii="宋体" w:hint="eastAsia"/>
          <w:sz w:val="24"/>
        </w:rPr>
        <w:t>日期：</w:t>
      </w:r>
    </w:p>
    <w:p w:rsidR="00751134" w:rsidRDefault="00310002">
      <w:pPr>
        <w:spacing w:line="360" w:lineRule="auto"/>
        <w:rPr>
          <w:rFonts w:ascii="宋体"/>
          <w:b/>
          <w:sz w:val="24"/>
        </w:rPr>
      </w:pPr>
      <w:r>
        <w:rPr>
          <w:rFonts w:ascii="宋体" w:hint="eastAsia"/>
          <w:sz w:val="24"/>
        </w:rPr>
        <w:t xml:space="preserve">                                                     </w:t>
      </w:r>
    </w:p>
    <w:p w:rsidR="00751134" w:rsidRDefault="00751134">
      <w:pPr>
        <w:spacing w:line="360" w:lineRule="auto"/>
        <w:rPr>
          <w:rFonts w:ascii="宋体"/>
          <w:b/>
          <w:sz w:val="24"/>
        </w:rPr>
      </w:pPr>
    </w:p>
    <w:p w:rsidR="00751134" w:rsidRDefault="00751134">
      <w:pPr>
        <w:spacing w:line="360" w:lineRule="auto"/>
        <w:rPr>
          <w:rFonts w:ascii="宋体"/>
          <w:b/>
          <w:sz w:val="24"/>
        </w:rPr>
      </w:pPr>
    </w:p>
    <w:p w:rsidR="00751134" w:rsidRDefault="00310002">
      <w:pPr>
        <w:spacing w:line="360" w:lineRule="auto"/>
        <w:rPr>
          <w:b/>
          <w:sz w:val="24"/>
        </w:rPr>
      </w:pPr>
      <w:r>
        <w:rPr>
          <w:rFonts w:ascii="宋体" w:hint="eastAsia"/>
          <w:b/>
          <w:sz w:val="24"/>
        </w:rPr>
        <w:t>附：</w:t>
      </w:r>
    </w:p>
    <w:tbl>
      <w:tblPr>
        <w:tblpPr w:leftFromText="180" w:rightFromText="180" w:vertAnchor="text" w:horzAnchor="page" w:tblpX="5871" w:tblpY="265"/>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51134">
        <w:trPr>
          <w:trHeight w:val="2129"/>
        </w:trPr>
        <w:tc>
          <w:tcPr>
            <w:tcW w:w="4080" w:type="dxa"/>
          </w:tcPr>
          <w:p w:rsidR="00751134" w:rsidRDefault="00751134">
            <w:pPr>
              <w:spacing w:line="360" w:lineRule="auto"/>
              <w:rPr>
                <w:rFonts w:ascii="宋体"/>
                <w:b/>
                <w:sz w:val="24"/>
              </w:rPr>
            </w:pPr>
          </w:p>
          <w:p w:rsidR="00751134" w:rsidRDefault="00310002">
            <w:pPr>
              <w:spacing w:line="360" w:lineRule="auto"/>
              <w:rPr>
                <w:rFonts w:ascii="宋体"/>
                <w:b/>
                <w:sz w:val="24"/>
              </w:rPr>
            </w:pPr>
            <w:r>
              <w:rPr>
                <w:rFonts w:ascii="宋体" w:hint="eastAsia"/>
                <w:b/>
                <w:sz w:val="24"/>
              </w:rPr>
              <w:t>法定代表人</w:t>
            </w:r>
            <w:r>
              <w:rPr>
                <w:rFonts w:ascii="宋体" w:hint="eastAsia"/>
                <w:b/>
                <w:color w:val="FF0000"/>
                <w:sz w:val="24"/>
              </w:rPr>
              <w:t>/</w:t>
            </w:r>
            <w:r>
              <w:rPr>
                <w:rFonts w:ascii="宋体" w:hint="eastAsia"/>
                <w:b/>
                <w:color w:val="FF0000"/>
                <w:sz w:val="24"/>
              </w:rPr>
              <w:t>单位负责人</w:t>
            </w:r>
            <w:r>
              <w:rPr>
                <w:rFonts w:ascii="宋体" w:hint="eastAsia"/>
                <w:b/>
                <w:sz w:val="24"/>
              </w:rPr>
              <w:t>身份证正反面</w:t>
            </w:r>
          </w:p>
        </w:tc>
      </w:tr>
    </w:tbl>
    <w:p w:rsidR="00751134" w:rsidRDefault="00310002">
      <w:pPr>
        <w:spacing w:line="360" w:lineRule="auto"/>
        <w:rPr>
          <w:sz w:val="24"/>
        </w:rPr>
      </w:pPr>
      <w:r>
        <w:rPr>
          <w:rFonts w:hAnsi="宋体" w:hint="eastAsia"/>
          <w:sz w:val="24"/>
        </w:rPr>
        <w:t>联合体牵头人</w:t>
      </w:r>
      <w:r>
        <w:rPr>
          <w:rFonts w:ascii="宋体" w:hint="eastAsia"/>
          <w:sz w:val="24"/>
        </w:rPr>
        <w:t>法定代表人</w:t>
      </w:r>
      <w:r>
        <w:rPr>
          <w:rFonts w:ascii="宋体" w:hint="eastAsia"/>
          <w:color w:val="FF0000"/>
          <w:sz w:val="24"/>
        </w:rPr>
        <w:t>/</w:t>
      </w:r>
      <w:r>
        <w:rPr>
          <w:rFonts w:ascii="宋体" w:hint="eastAsia"/>
          <w:color w:val="FF0000"/>
          <w:sz w:val="24"/>
        </w:rPr>
        <w:t>单位负责人（签名或签章</w:t>
      </w:r>
      <w:r>
        <w:rPr>
          <w:rFonts w:ascii="宋体" w:hint="eastAsia"/>
          <w:bCs/>
          <w:color w:val="FF0000"/>
          <w:sz w:val="24"/>
        </w:rPr>
        <w:t>）</w:t>
      </w:r>
      <w:r>
        <w:rPr>
          <w:rFonts w:ascii="宋体" w:hint="eastAsia"/>
          <w:sz w:val="24"/>
        </w:rPr>
        <w:t>：</w:t>
      </w:r>
      <w:r>
        <w:rPr>
          <w:rFonts w:ascii="宋体" w:hint="eastAsia"/>
          <w:sz w:val="24"/>
        </w:rPr>
        <w:t xml:space="preserve">                                  </w:t>
      </w:r>
    </w:p>
    <w:p w:rsidR="00751134" w:rsidRDefault="00310002">
      <w:pPr>
        <w:spacing w:line="360" w:lineRule="auto"/>
        <w:rPr>
          <w:rFonts w:ascii="宋体"/>
          <w:sz w:val="24"/>
        </w:rPr>
      </w:pPr>
      <w:r>
        <w:rPr>
          <w:rFonts w:ascii="宋体" w:hint="eastAsia"/>
          <w:sz w:val="24"/>
        </w:rPr>
        <w:t>电话：</w:t>
      </w:r>
      <w:r>
        <w:rPr>
          <w:rFonts w:ascii="宋体" w:hint="eastAsia"/>
          <w:sz w:val="24"/>
        </w:rPr>
        <w:t xml:space="preserve">    </w:t>
      </w:r>
    </w:p>
    <w:p w:rsidR="00751134" w:rsidRDefault="00310002">
      <w:pPr>
        <w:spacing w:line="360" w:lineRule="auto"/>
        <w:rPr>
          <w:sz w:val="24"/>
        </w:rPr>
      </w:pPr>
      <w:r>
        <w:rPr>
          <w:rFonts w:ascii="宋体" w:hint="eastAsia"/>
          <w:sz w:val="24"/>
        </w:rPr>
        <w:t>详细通讯地址：</w:t>
      </w:r>
    </w:p>
    <w:p w:rsidR="00751134" w:rsidRDefault="00310002">
      <w:pPr>
        <w:spacing w:line="360" w:lineRule="auto"/>
        <w:rPr>
          <w:b/>
          <w:sz w:val="24"/>
        </w:rPr>
      </w:pPr>
      <w:r>
        <w:rPr>
          <w:rFonts w:ascii="宋体" w:hint="eastAsia"/>
          <w:sz w:val="24"/>
        </w:rPr>
        <w:t>邮政编码：</w:t>
      </w:r>
    </w:p>
    <w:p w:rsidR="00751134" w:rsidRDefault="00751134">
      <w:pPr>
        <w:spacing w:line="360" w:lineRule="auto"/>
        <w:rPr>
          <w:rFonts w:hAnsi="宋体"/>
          <w:sz w:val="24"/>
        </w:rPr>
      </w:pPr>
    </w:p>
    <w:p w:rsidR="00751134" w:rsidRDefault="00751134">
      <w:pPr>
        <w:spacing w:line="360" w:lineRule="auto"/>
        <w:rPr>
          <w:rFonts w:hAnsi="宋体"/>
          <w:sz w:val="24"/>
        </w:rPr>
      </w:pPr>
    </w:p>
    <w:p w:rsidR="00751134" w:rsidRDefault="00751134">
      <w:pPr>
        <w:spacing w:line="360" w:lineRule="auto"/>
        <w:rPr>
          <w:rFonts w:hAnsi="宋体"/>
          <w:sz w:val="24"/>
        </w:rPr>
      </w:pPr>
    </w:p>
    <w:tbl>
      <w:tblPr>
        <w:tblpPr w:leftFromText="180" w:rightFromText="180" w:vertAnchor="text" w:horzAnchor="page" w:tblpX="5940" w:tblpY="-63"/>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51134">
        <w:trPr>
          <w:trHeight w:val="2020"/>
        </w:trPr>
        <w:tc>
          <w:tcPr>
            <w:tcW w:w="4080" w:type="dxa"/>
          </w:tcPr>
          <w:p w:rsidR="00751134" w:rsidRDefault="00751134">
            <w:pPr>
              <w:spacing w:line="360" w:lineRule="auto"/>
              <w:rPr>
                <w:rFonts w:ascii="宋体"/>
                <w:b/>
                <w:sz w:val="24"/>
              </w:rPr>
            </w:pPr>
          </w:p>
          <w:p w:rsidR="00751134" w:rsidRDefault="00310002">
            <w:pPr>
              <w:spacing w:line="360" w:lineRule="auto"/>
              <w:rPr>
                <w:rFonts w:ascii="宋体"/>
                <w:b/>
                <w:sz w:val="24"/>
              </w:rPr>
            </w:pPr>
            <w:r>
              <w:rPr>
                <w:rFonts w:ascii="宋体" w:hint="eastAsia"/>
                <w:b/>
                <w:sz w:val="24"/>
              </w:rPr>
              <w:t>法定代表人</w:t>
            </w:r>
            <w:r>
              <w:rPr>
                <w:rFonts w:ascii="宋体" w:hint="eastAsia"/>
                <w:b/>
                <w:color w:val="FF0000"/>
                <w:sz w:val="24"/>
              </w:rPr>
              <w:t>/</w:t>
            </w:r>
            <w:r>
              <w:rPr>
                <w:rFonts w:ascii="宋体" w:hint="eastAsia"/>
                <w:b/>
                <w:color w:val="FF0000"/>
                <w:sz w:val="24"/>
              </w:rPr>
              <w:t>单位负责人</w:t>
            </w:r>
            <w:r>
              <w:rPr>
                <w:rFonts w:ascii="宋体" w:hint="eastAsia"/>
                <w:b/>
                <w:sz w:val="24"/>
              </w:rPr>
              <w:t>身份证正反面</w:t>
            </w:r>
          </w:p>
        </w:tc>
      </w:tr>
    </w:tbl>
    <w:p w:rsidR="00751134" w:rsidRDefault="00310002">
      <w:pPr>
        <w:spacing w:line="360" w:lineRule="auto"/>
        <w:rPr>
          <w:sz w:val="24"/>
        </w:rPr>
      </w:pPr>
      <w:r>
        <w:rPr>
          <w:rFonts w:hAnsi="宋体" w:hint="eastAsia"/>
          <w:sz w:val="24"/>
        </w:rPr>
        <w:t>联合体成员</w:t>
      </w:r>
      <w:r>
        <w:rPr>
          <w:rFonts w:hAnsi="宋体" w:hint="eastAsia"/>
          <w:sz w:val="24"/>
        </w:rPr>
        <w:t>1</w:t>
      </w:r>
      <w:r>
        <w:rPr>
          <w:rFonts w:ascii="宋体" w:hint="eastAsia"/>
          <w:sz w:val="24"/>
        </w:rPr>
        <w:t>法定代表人</w:t>
      </w:r>
      <w:r>
        <w:rPr>
          <w:rFonts w:ascii="宋体" w:hint="eastAsia"/>
          <w:color w:val="FF0000"/>
          <w:sz w:val="24"/>
        </w:rPr>
        <w:t>/</w:t>
      </w:r>
      <w:r>
        <w:rPr>
          <w:rFonts w:ascii="宋体" w:hint="eastAsia"/>
          <w:color w:val="FF0000"/>
          <w:sz w:val="24"/>
        </w:rPr>
        <w:t>单位负责人（签名或签章</w:t>
      </w:r>
      <w:r>
        <w:rPr>
          <w:rFonts w:ascii="宋体" w:hint="eastAsia"/>
          <w:bCs/>
          <w:color w:val="FF0000"/>
          <w:sz w:val="24"/>
        </w:rPr>
        <w:t>）</w:t>
      </w:r>
      <w:r>
        <w:rPr>
          <w:rFonts w:ascii="宋体" w:hint="eastAsia"/>
          <w:sz w:val="24"/>
        </w:rPr>
        <w:t>：</w:t>
      </w:r>
      <w:r>
        <w:rPr>
          <w:rFonts w:ascii="宋体" w:hint="eastAsia"/>
          <w:sz w:val="24"/>
        </w:rPr>
        <w:t xml:space="preserve">                                 </w:t>
      </w:r>
    </w:p>
    <w:p w:rsidR="00751134" w:rsidRDefault="00310002">
      <w:pPr>
        <w:spacing w:line="360" w:lineRule="auto"/>
        <w:rPr>
          <w:rFonts w:ascii="宋体"/>
          <w:sz w:val="24"/>
        </w:rPr>
      </w:pPr>
      <w:r>
        <w:rPr>
          <w:rFonts w:ascii="宋体" w:hint="eastAsia"/>
          <w:sz w:val="24"/>
        </w:rPr>
        <w:t>电话：</w:t>
      </w:r>
    </w:p>
    <w:p w:rsidR="00751134" w:rsidRDefault="00310002">
      <w:pPr>
        <w:spacing w:line="360" w:lineRule="auto"/>
        <w:rPr>
          <w:sz w:val="24"/>
        </w:rPr>
      </w:pPr>
      <w:r>
        <w:rPr>
          <w:rFonts w:ascii="宋体" w:hint="eastAsia"/>
          <w:sz w:val="24"/>
        </w:rPr>
        <w:t>详细通讯地址：</w:t>
      </w:r>
    </w:p>
    <w:p w:rsidR="00751134" w:rsidRDefault="00310002">
      <w:pPr>
        <w:spacing w:line="360" w:lineRule="auto"/>
        <w:rPr>
          <w:b/>
          <w:sz w:val="24"/>
        </w:rPr>
      </w:pPr>
      <w:r>
        <w:rPr>
          <w:rFonts w:ascii="宋体" w:hint="eastAsia"/>
          <w:sz w:val="24"/>
        </w:rPr>
        <w:t>邮政编码：</w:t>
      </w:r>
    </w:p>
    <w:p w:rsidR="00751134" w:rsidRDefault="00751134">
      <w:pPr>
        <w:spacing w:line="360" w:lineRule="auto"/>
        <w:rPr>
          <w:rFonts w:hAnsi="宋体"/>
          <w:sz w:val="24"/>
        </w:rPr>
      </w:pPr>
    </w:p>
    <w:p w:rsidR="00751134" w:rsidRDefault="00751134">
      <w:pPr>
        <w:spacing w:line="360" w:lineRule="auto"/>
        <w:rPr>
          <w:rFonts w:ascii="宋体"/>
          <w:sz w:val="24"/>
        </w:rPr>
      </w:pPr>
    </w:p>
    <w:tbl>
      <w:tblPr>
        <w:tblpPr w:leftFromText="180" w:rightFromText="180" w:vertAnchor="text" w:horzAnchor="page" w:tblpX="5940" w:tblpY="41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51134">
        <w:trPr>
          <w:trHeight w:val="2020"/>
        </w:trPr>
        <w:tc>
          <w:tcPr>
            <w:tcW w:w="4080" w:type="dxa"/>
          </w:tcPr>
          <w:p w:rsidR="00751134" w:rsidRDefault="00751134">
            <w:pPr>
              <w:spacing w:line="360" w:lineRule="auto"/>
              <w:rPr>
                <w:rFonts w:ascii="宋体"/>
                <w:b/>
                <w:sz w:val="24"/>
              </w:rPr>
            </w:pPr>
          </w:p>
          <w:p w:rsidR="00751134" w:rsidRDefault="00310002">
            <w:pPr>
              <w:spacing w:line="360" w:lineRule="auto"/>
              <w:ind w:firstLineChars="450" w:firstLine="1084"/>
              <w:rPr>
                <w:rFonts w:ascii="宋体"/>
                <w:b/>
                <w:sz w:val="24"/>
              </w:rPr>
            </w:pPr>
            <w:r>
              <w:rPr>
                <w:rFonts w:ascii="宋体" w:hint="eastAsia"/>
                <w:b/>
                <w:sz w:val="24"/>
              </w:rPr>
              <w:t>全权代表身份证正反面</w:t>
            </w:r>
          </w:p>
        </w:tc>
      </w:tr>
    </w:tbl>
    <w:p w:rsidR="00751134" w:rsidRDefault="00310002">
      <w:pPr>
        <w:spacing w:line="360" w:lineRule="auto"/>
        <w:rPr>
          <w:rFonts w:ascii="宋体"/>
          <w:sz w:val="24"/>
        </w:rPr>
      </w:pPr>
      <w:r>
        <w:rPr>
          <w:rFonts w:ascii="宋体" w:hint="eastAsia"/>
          <w:sz w:val="24"/>
        </w:rPr>
        <w:t>全权代表</w:t>
      </w:r>
      <w:r>
        <w:rPr>
          <w:rFonts w:ascii="宋体" w:hint="eastAsia"/>
          <w:color w:val="FF0000"/>
          <w:sz w:val="24"/>
        </w:rPr>
        <w:t>（签名或签章</w:t>
      </w:r>
      <w:r>
        <w:rPr>
          <w:rFonts w:ascii="宋体" w:hint="eastAsia"/>
          <w:bCs/>
          <w:color w:val="FF0000"/>
          <w:sz w:val="24"/>
        </w:rPr>
        <w:t>）</w:t>
      </w:r>
      <w:r>
        <w:rPr>
          <w:rFonts w:ascii="宋体" w:hint="eastAsia"/>
          <w:sz w:val="24"/>
        </w:rPr>
        <w:t>：</w:t>
      </w:r>
      <w:r>
        <w:rPr>
          <w:rFonts w:ascii="宋体" w:hint="eastAsia"/>
          <w:sz w:val="24"/>
        </w:rPr>
        <w:t xml:space="preserve">       </w:t>
      </w:r>
    </w:p>
    <w:p w:rsidR="00751134" w:rsidRDefault="00310002">
      <w:pPr>
        <w:spacing w:line="360" w:lineRule="auto"/>
        <w:rPr>
          <w:sz w:val="24"/>
        </w:rPr>
      </w:pPr>
      <w:r>
        <w:rPr>
          <w:rFonts w:ascii="宋体" w:hint="eastAsia"/>
          <w:sz w:val="24"/>
        </w:rPr>
        <w:t>职务：</w:t>
      </w:r>
      <w:r>
        <w:rPr>
          <w:rFonts w:ascii="宋体" w:hint="eastAsia"/>
          <w:sz w:val="24"/>
        </w:rPr>
        <w:t xml:space="preserve">                           </w:t>
      </w:r>
    </w:p>
    <w:p w:rsidR="00751134" w:rsidRDefault="00310002">
      <w:pPr>
        <w:spacing w:line="360" w:lineRule="auto"/>
        <w:rPr>
          <w:rFonts w:ascii="宋体"/>
          <w:sz w:val="24"/>
        </w:rPr>
      </w:pPr>
      <w:r>
        <w:rPr>
          <w:rFonts w:ascii="宋体" w:hint="eastAsia"/>
          <w:sz w:val="24"/>
        </w:rPr>
        <w:t>电话：</w:t>
      </w:r>
    </w:p>
    <w:p w:rsidR="00751134" w:rsidRDefault="00310002">
      <w:pPr>
        <w:spacing w:line="360" w:lineRule="auto"/>
        <w:rPr>
          <w:sz w:val="24"/>
        </w:rPr>
      </w:pPr>
      <w:r>
        <w:rPr>
          <w:rFonts w:ascii="宋体" w:hint="eastAsia"/>
          <w:sz w:val="24"/>
        </w:rPr>
        <w:t>详细通讯地址：</w:t>
      </w:r>
    </w:p>
    <w:p w:rsidR="00751134" w:rsidRDefault="00310002">
      <w:pPr>
        <w:spacing w:line="360" w:lineRule="auto"/>
        <w:rPr>
          <w:rFonts w:ascii="宋体"/>
          <w:sz w:val="24"/>
        </w:rPr>
      </w:pPr>
      <w:r>
        <w:rPr>
          <w:rFonts w:ascii="宋体" w:hint="eastAsia"/>
          <w:sz w:val="24"/>
        </w:rPr>
        <w:t>邮政编码：</w:t>
      </w:r>
    </w:p>
    <w:p w:rsidR="00751134" w:rsidRDefault="00310002">
      <w:pPr>
        <w:rPr>
          <w:rFonts w:ascii="宋体"/>
          <w:sz w:val="24"/>
        </w:rPr>
      </w:pPr>
      <w:r>
        <w:rPr>
          <w:rFonts w:ascii="宋体" w:hint="eastAsia"/>
          <w:sz w:val="24"/>
        </w:rPr>
        <w:br w:type="page"/>
      </w:r>
    </w:p>
    <w:p w:rsidR="00751134" w:rsidRDefault="00310002">
      <w:pPr>
        <w:rPr>
          <w:rFonts w:ascii="宋体" w:hAnsi="宋体"/>
          <w:b/>
          <w:sz w:val="28"/>
        </w:rPr>
      </w:pPr>
      <w:r>
        <w:rPr>
          <w:rFonts w:ascii="宋体" w:hAnsi="宋体" w:hint="eastAsia"/>
          <w:b/>
          <w:sz w:val="28"/>
        </w:rPr>
        <w:lastRenderedPageBreak/>
        <w:t>附件</w:t>
      </w:r>
      <w:r>
        <w:rPr>
          <w:rFonts w:ascii="宋体" w:hAnsi="宋体" w:hint="eastAsia"/>
          <w:b/>
          <w:sz w:val="28"/>
        </w:rPr>
        <w:t>6</w:t>
      </w:r>
    </w:p>
    <w:p w:rsidR="00751134" w:rsidRDefault="00310002">
      <w:pPr>
        <w:spacing w:line="360" w:lineRule="auto"/>
        <w:ind w:firstLineChars="100" w:firstLine="321"/>
        <w:jc w:val="center"/>
        <w:rPr>
          <w:rFonts w:ascii="宋体" w:hAnsi="宋体" w:cs="宋体"/>
          <w:b/>
          <w:sz w:val="32"/>
          <w:szCs w:val="32"/>
        </w:rPr>
      </w:pPr>
      <w:r>
        <w:rPr>
          <w:rFonts w:ascii="宋体" w:hAnsi="宋体" w:cs="宋体" w:hint="eastAsia"/>
          <w:b/>
          <w:sz w:val="32"/>
          <w:szCs w:val="32"/>
        </w:rPr>
        <w:t>分包意向协议</w:t>
      </w:r>
    </w:p>
    <w:p w:rsidR="00751134" w:rsidRDefault="00310002">
      <w:pPr>
        <w:snapToGrid w:val="0"/>
        <w:spacing w:beforeLines="50" w:before="120" w:after="50" w:line="288" w:lineRule="auto"/>
        <w:rPr>
          <w:rFonts w:ascii="宋体" w:hAnsi="宋体" w:cs="宋体"/>
          <w:b/>
          <w:sz w:val="32"/>
          <w:szCs w:val="32"/>
        </w:rPr>
      </w:pPr>
      <w:r>
        <w:rPr>
          <w:rFonts w:hAnsi="宋体" w:hint="eastAsia"/>
          <w:bCs/>
          <w:sz w:val="24"/>
          <w:u w:val="single"/>
        </w:rPr>
        <w:t>台州市政府采购中心</w:t>
      </w:r>
      <w:r>
        <w:rPr>
          <w:rFonts w:ascii="宋体" w:hAnsi="宋体" w:cs="宋体" w:hint="eastAsia"/>
          <w:kern w:val="0"/>
          <w:sz w:val="24"/>
          <w:u w:val="single"/>
        </w:rPr>
        <w:t>：</w:t>
      </w:r>
    </w:p>
    <w:p w:rsidR="00751134" w:rsidRDefault="00310002">
      <w:pPr>
        <w:snapToGrid w:val="0"/>
        <w:spacing w:line="360" w:lineRule="auto"/>
        <w:ind w:firstLine="420"/>
        <w:rPr>
          <w:rFonts w:ascii="宋体" w:hAnsi="宋体" w:cs="宋体"/>
          <w:sz w:val="24"/>
          <w:lang w:val="zh-CN"/>
        </w:rPr>
      </w:pPr>
      <w:r>
        <w:rPr>
          <w:rFonts w:ascii="宋体" w:hAnsi="宋体" w:cs="宋体" w:hint="eastAsia"/>
          <w:sz w:val="24"/>
        </w:rPr>
        <w:t>（</w:t>
      </w:r>
      <w:r>
        <w:rPr>
          <w:rFonts w:ascii="宋体" w:hAnsi="宋体" w:cs="宋体" w:hint="eastAsia"/>
          <w:sz w:val="24"/>
          <w:u w:val="single"/>
        </w:rPr>
        <w:t>投标人名称</w:t>
      </w:r>
      <w:r>
        <w:rPr>
          <w:rFonts w:ascii="宋体" w:hAnsi="宋体" w:cs="宋体" w:hint="eastAsia"/>
          <w:sz w:val="24"/>
        </w:rPr>
        <w:t>）</w:t>
      </w:r>
      <w:r>
        <w:rPr>
          <w:rFonts w:ascii="宋体" w:hAnsi="宋体" w:cs="宋体" w:hint="eastAsia"/>
          <w:sz w:val="24"/>
          <w:lang w:val="zh-CN"/>
        </w:rPr>
        <w:t>若成为</w:t>
      </w:r>
      <w:r>
        <w:rPr>
          <w:rFonts w:ascii="宋体" w:hAnsi="宋体" w:cs="宋体" w:hint="eastAsia"/>
          <w:sz w:val="24"/>
        </w:rPr>
        <w:t>（</w:t>
      </w:r>
      <w:r>
        <w:rPr>
          <w:rFonts w:ascii="宋体" w:hAnsi="宋体" w:cs="宋体" w:hint="eastAsia"/>
          <w:sz w:val="24"/>
          <w:u w:val="single"/>
        </w:rPr>
        <w:t>项目名称</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编号：</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lang w:val="zh-CN"/>
        </w:rPr>
        <w:t>的中标供应商，将依法采取分包方式履行合同。</w:t>
      </w:r>
      <w:r>
        <w:rPr>
          <w:rFonts w:ascii="宋体" w:hAnsi="宋体" w:cs="宋体" w:hint="eastAsia"/>
          <w:sz w:val="24"/>
        </w:rPr>
        <w:t>（</w:t>
      </w:r>
      <w:r>
        <w:rPr>
          <w:rFonts w:ascii="宋体" w:hAnsi="宋体" w:cs="宋体" w:hint="eastAsia"/>
          <w:sz w:val="24"/>
          <w:u w:val="single"/>
        </w:rPr>
        <w:t>投标人名称</w:t>
      </w:r>
      <w:r>
        <w:rPr>
          <w:rFonts w:ascii="宋体" w:hAnsi="宋体" w:cs="宋体" w:hint="eastAsia"/>
          <w:sz w:val="24"/>
          <w:u w:val="single"/>
        </w:rPr>
        <w:t xml:space="preserve"> </w:t>
      </w:r>
      <w:r>
        <w:rPr>
          <w:rFonts w:ascii="宋体" w:hAnsi="宋体" w:cs="宋体" w:hint="eastAsia"/>
          <w:sz w:val="24"/>
        </w:rPr>
        <w:t>）与（</w:t>
      </w:r>
      <w:r>
        <w:rPr>
          <w:rFonts w:ascii="宋体" w:hAnsi="宋体" w:cs="宋体" w:hint="eastAsia"/>
          <w:sz w:val="24"/>
          <w:u w:val="single"/>
        </w:rPr>
        <w:t>所有分包供应商名称</w:t>
      </w:r>
      <w:r>
        <w:rPr>
          <w:rFonts w:ascii="宋体" w:hAnsi="宋体" w:cs="宋体" w:hint="eastAsia"/>
          <w:sz w:val="24"/>
          <w:u w:val="single"/>
        </w:rPr>
        <w:t xml:space="preserve"> </w:t>
      </w:r>
      <w:r>
        <w:rPr>
          <w:rFonts w:ascii="宋体" w:hAnsi="宋体" w:cs="宋体" w:hint="eastAsia"/>
          <w:sz w:val="24"/>
        </w:rPr>
        <w:t>）达成分包意向协议</w:t>
      </w:r>
      <w:r>
        <w:rPr>
          <w:rFonts w:ascii="宋体" w:hAnsi="宋体" w:cs="宋体" w:hint="eastAsia"/>
          <w:sz w:val="24"/>
          <w:lang w:val="zh-CN"/>
        </w:rPr>
        <w:t>。</w:t>
      </w:r>
      <w:r>
        <w:rPr>
          <w:rFonts w:ascii="宋体" w:hAnsi="宋体" w:cs="宋体" w:hint="eastAsia"/>
          <w:sz w:val="24"/>
          <w:lang w:val="zh-CN"/>
        </w:rPr>
        <w:t xml:space="preserve"> </w:t>
      </w:r>
      <w:r>
        <w:rPr>
          <w:rFonts w:ascii="宋体" w:hAnsi="宋体" w:cs="宋体" w:hint="eastAsia"/>
          <w:sz w:val="24"/>
        </w:rPr>
        <w:t>（</w:t>
      </w:r>
      <w:r>
        <w:rPr>
          <w:rFonts w:ascii="宋体" w:hAnsi="宋体" w:cs="宋体" w:hint="eastAsia"/>
          <w:sz w:val="24"/>
          <w:u w:val="single"/>
        </w:rPr>
        <w:t>投标人名称</w:t>
      </w:r>
      <w:r>
        <w:rPr>
          <w:rFonts w:ascii="宋体" w:hAnsi="宋体" w:cs="宋体" w:hint="eastAsia"/>
          <w:sz w:val="24"/>
        </w:rPr>
        <w:t>）负责签署投标文件，（</w:t>
      </w:r>
      <w:r>
        <w:rPr>
          <w:rFonts w:ascii="宋体" w:hAnsi="宋体" w:cs="宋体" w:hint="eastAsia"/>
          <w:sz w:val="24"/>
          <w:u w:val="single"/>
        </w:rPr>
        <w:t>投标人名称</w:t>
      </w:r>
      <w:r>
        <w:rPr>
          <w:rFonts w:ascii="宋体" w:hAnsi="宋体" w:cs="宋体" w:hint="eastAsia"/>
          <w:sz w:val="24"/>
          <w:u w:val="single"/>
        </w:rPr>
        <w:t xml:space="preserve"> </w:t>
      </w:r>
      <w:r>
        <w:rPr>
          <w:rFonts w:ascii="宋体" w:hAnsi="宋体" w:cs="宋体" w:hint="eastAsia"/>
          <w:sz w:val="24"/>
        </w:rPr>
        <w:t>）的所有承诺均认为代表了（</w:t>
      </w:r>
      <w:r>
        <w:rPr>
          <w:rFonts w:ascii="宋体" w:hAnsi="宋体" w:cs="宋体" w:hint="eastAsia"/>
          <w:sz w:val="24"/>
          <w:u w:val="single"/>
        </w:rPr>
        <w:t>所有分包供应商名称</w:t>
      </w:r>
      <w:r>
        <w:rPr>
          <w:rFonts w:ascii="宋体" w:hAnsi="宋体" w:cs="宋体" w:hint="eastAsia"/>
          <w:sz w:val="24"/>
          <w:u w:val="single"/>
        </w:rPr>
        <w:t xml:space="preserve"> </w:t>
      </w:r>
      <w:r>
        <w:rPr>
          <w:rFonts w:ascii="宋体" w:hAnsi="宋体" w:cs="宋体" w:hint="eastAsia"/>
          <w:sz w:val="24"/>
        </w:rPr>
        <w:t>）意愿。</w:t>
      </w:r>
    </w:p>
    <w:p w:rsidR="00751134" w:rsidRDefault="00310002">
      <w:pPr>
        <w:snapToGrid w:val="0"/>
        <w:spacing w:line="360" w:lineRule="auto"/>
        <w:ind w:firstLine="420"/>
        <w:rPr>
          <w:rFonts w:ascii="宋体" w:hAnsi="宋体" w:cs="宋体"/>
          <w:sz w:val="24"/>
          <w:lang w:val="zh-CN"/>
        </w:rPr>
      </w:pPr>
      <w:r>
        <w:rPr>
          <w:rFonts w:ascii="宋体" w:hAnsi="宋体" w:cs="宋体" w:hint="eastAsia"/>
          <w:sz w:val="24"/>
          <w:lang w:val="zh-CN"/>
        </w:rPr>
        <w:t>一、分包内容在采购文件分包要求的范围内，并符合相关法律规定等。</w:t>
      </w:r>
    </w:p>
    <w:p w:rsidR="00751134" w:rsidRDefault="00310002">
      <w:pPr>
        <w:snapToGrid w:val="0"/>
        <w:spacing w:line="360" w:lineRule="auto"/>
        <w:ind w:firstLine="420"/>
        <w:rPr>
          <w:rFonts w:ascii="宋体" w:hAnsi="宋体" w:cs="宋体"/>
          <w:sz w:val="24"/>
          <w:lang w:val="zh-CN"/>
        </w:rPr>
      </w:pPr>
      <w:r>
        <w:rPr>
          <w:rFonts w:ascii="宋体" w:hAnsi="宋体" w:cs="宋体" w:hint="eastAsia"/>
          <w:sz w:val="24"/>
          <w:lang w:val="zh-CN"/>
        </w:rPr>
        <w:t>二、分包标的及数量</w:t>
      </w:r>
    </w:p>
    <w:p w:rsidR="00751134" w:rsidRDefault="00310002">
      <w:pPr>
        <w:snapToGrid w:val="0"/>
        <w:spacing w:line="360" w:lineRule="auto"/>
        <w:ind w:firstLine="420"/>
        <w:rPr>
          <w:rFonts w:ascii="宋体" w:hAnsi="宋体" w:cs="宋体"/>
          <w:sz w:val="24"/>
          <w:lang w:val="zh-CN"/>
        </w:rPr>
      </w:pPr>
      <w:r>
        <w:rPr>
          <w:rFonts w:ascii="宋体" w:hAnsi="宋体" w:cs="宋体" w:hint="eastAsia"/>
          <w:sz w:val="24"/>
        </w:rPr>
        <w:t>（</w:t>
      </w:r>
      <w:r>
        <w:rPr>
          <w:rFonts w:ascii="宋体" w:hAnsi="宋体" w:cs="宋体" w:hint="eastAsia"/>
          <w:sz w:val="24"/>
          <w:u w:val="single"/>
        </w:rPr>
        <w:t>投标人名称</w:t>
      </w:r>
      <w:r>
        <w:rPr>
          <w:rFonts w:ascii="宋体" w:hAnsi="宋体" w:cs="宋体" w:hint="eastAsia"/>
          <w:sz w:val="24"/>
        </w:rPr>
        <w:t>）</w:t>
      </w:r>
      <w:r>
        <w:rPr>
          <w:rFonts w:ascii="宋体" w:hAnsi="宋体" w:cs="宋体" w:hint="eastAsia"/>
          <w:sz w:val="24"/>
          <w:lang w:val="zh-CN"/>
        </w:rPr>
        <w:t>将</w:t>
      </w:r>
      <w:r>
        <w:rPr>
          <w:rFonts w:ascii="宋体" w:hAnsi="宋体" w:cs="宋体" w:hint="eastAsia"/>
          <w:sz w:val="24"/>
          <w:u w:val="single"/>
        </w:rPr>
        <w:t xml:space="preserve">   </w:t>
      </w:r>
      <w:r>
        <w:rPr>
          <w:rFonts w:ascii="宋体" w:hAnsi="宋体" w:cs="宋体" w:hint="eastAsia"/>
          <w:sz w:val="24"/>
          <w:u w:val="single"/>
        </w:rPr>
        <w:t>工作内容</w:t>
      </w:r>
      <w:r>
        <w:rPr>
          <w:rFonts w:ascii="宋体" w:hAnsi="宋体" w:cs="宋体" w:hint="eastAsia"/>
          <w:sz w:val="24"/>
          <w:u w:val="single"/>
        </w:rPr>
        <w:t xml:space="preserve">   </w:t>
      </w:r>
      <w:r>
        <w:rPr>
          <w:rFonts w:ascii="宋体" w:hAnsi="宋体" w:cs="宋体" w:hint="eastAsia"/>
          <w:sz w:val="24"/>
        </w:rPr>
        <w:t>分包给（</w:t>
      </w:r>
      <w:r>
        <w:rPr>
          <w:rFonts w:ascii="宋体" w:hAnsi="宋体" w:cs="宋体" w:hint="eastAsia"/>
          <w:sz w:val="24"/>
          <w:u w:val="single"/>
        </w:rPr>
        <w:t>分包供应商名称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分包供应商名称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lang w:val="zh-CN"/>
        </w:rPr>
        <w:t>具备承</w:t>
      </w:r>
      <w:r>
        <w:rPr>
          <w:rFonts w:ascii="宋体" w:hAnsi="宋体" w:cs="宋体" w:hint="eastAsia"/>
          <w:sz w:val="24"/>
        </w:rPr>
        <w:t>担</w:t>
      </w:r>
      <w:r>
        <w:rPr>
          <w:rFonts w:ascii="宋体" w:hAnsi="宋体" w:cs="宋体" w:hint="eastAsia"/>
          <w:sz w:val="24"/>
          <w:u w:val="single"/>
        </w:rPr>
        <w:t xml:space="preserve">  </w:t>
      </w:r>
      <w:r>
        <w:rPr>
          <w:rFonts w:ascii="宋体" w:hAnsi="宋体" w:cs="宋体" w:hint="eastAsia"/>
          <w:sz w:val="24"/>
          <w:u w:val="single"/>
          <w:lang w:val="zh-CN"/>
        </w:rPr>
        <w:t>工作内容</w:t>
      </w:r>
      <w:r>
        <w:rPr>
          <w:rFonts w:ascii="宋体" w:hAnsi="宋体" w:cs="宋体" w:hint="eastAsia"/>
          <w:sz w:val="24"/>
          <w:u w:val="single"/>
          <w:lang w:val="zh-CN"/>
        </w:rPr>
        <w:t xml:space="preserve">  </w:t>
      </w:r>
      <w:r>
        <w:rPr>
          <w:rFonts w:ascii="宋体" w:hAnsi="宋体" w:cs="宋体" w:hint="eastAsia"/>
          <w:sz w:val="24"/>
          <w:lang w:val="zh-CN"/>
        </w:rPr>
        <w:t>相应资质条件且不得再次分包；</w:t>
      </w:r>
    </w:p>
    <w:p w:rsidR="00751134" w:rsidRDefault="00310002">
      <w:pPr>
        <w:snapToGrid w:val="0"/>
        <w:ind w:firstLine="420"/>
        <w:rPr>
          <w:rFonts w:ascii="宋体" w:hAnsi="宋体" w:cs="宋体"/>
          <w:sz w:val="24"/>
          <w:lang w:val="zh-CN"/>
        </w:rPr>
      </w:pPr>
      <w:r>
        <w:rPr>
          <w:rFonts w:ascii="宋体" w:hAnsi="宋体" w:cs="宋体" w:hint="eastAsia"/>
          <w:sz w:val="24"/>
          <w:lang w:val="zh-CN"/>
        </w:rPr>
        <w:t>……</w:t>
      </w:r>
    </w:p>
    <w:p w:rsidR="00751134" w:rsidRDefault="00310002">
      <w:pPr>
        <w:snapToGrid w:val="0"/>
        <w:ind w:firstLine="420"/>
        <w:rPr>
          <w:rFonts w:ascii="宋体" w:hAnsi="宋体" w:cs="宋体"/>
          <w:sz w:val="24"/>
        </w:rPr>
      </w:pPr>
      <w:r>
        <w:rPr>
          <w:rFonts w:ascii="宋体" w:hAnsi="宋体" w:cs="宋体" w:hint="eastAsia"/>
          <w:sz w:val="24"/>
          <w:lang w:val="zh-CN"/>
        </w:rPr>
        <w:t>三、分包工作履行期限、地点、方式</w:t>
      </w:r>
      <w:r>
        <w:rPr>
          <w:rFonts w:ascii="宋体" w:hAnsi="宋体" w:cs="宋体" w:hint="eastAsia"/>
          <w:sz w:val="24"/>
        </w:rPr>
        <w:t xml:space="preserve"> </w:t>
      </w:r>
    </w:p>
    <w:p w:rsidR="00751134" w:rsidRDefault="00310002">
      <w:pPr>
        <w:snapToGrid w:val="0"/>
        <w:spacing w:line="360" w:lineRule="auto"/>
        <w:rPr>
          <w:rFonts w:ascii="宋体" w:hAnsi="宋体" w:cs="宋体"/>
          <w:sz w:val="24"/>
          <w:u w:val="single"/>
        </w:rPr>
      </w:pPr>
      <w:r>
        <w:rPr>
          <w:rFonts w:ascii="宋体" w:hAnsi="宋体" w:cs="宋体" w:hint="eastAsia"/>
          <w:sz w:val="24"/>
          <w:u w:val="single"/>
        </w:rPr>
        <w:t xml:space="preserve">                                                                           </w:t>
      </w:r>
    </w:p>
    <w:p w:rsidR="00751134" w:rsidRDefault="00310002">
      <w:pPr>
        <w:snapToGrid w:val="0"/>
        <w:ind w:firstLine="420"/>
        <w:rPr>
          <w:rFonts w:ascii="宋体" w:hAnsi="宋体" w:cs="宋体"/>
          <w:sz w:val="24"/>
          <w:lang w:val="zh-CN"/>
        </w:rPr>
      </w:pPr>
      <w:r>
        <w:rPr>
          <w:rFonts w:ascii="宋体" w:hAnsi="宋体" w:cs="宋体" w:hint="eastAsia"/>
          <w:sz w:val="24"/>
          <w:lang w:val="zh-CN"/>
        </w:rPr>
        <w:t>四、质量</w:t>
      </w:r>
      <w:r>
        <w:rPr>
          <w:rFonts w:ascii="宋体" w:hAnsi="宋体" w:cs="宋体" w:hint="eastAsia"/>
          <w:sz w:val="24"/>
          <w:lang w:val="zh-CN"/>
        </w:rPr>
        <w:t xml:space="preserve"> </w:t>
      </w:r>
    </w:p>
    <w:p w:rsidR="00751134" w:rsidRDefault="00310002">
      <w:pPr>
        <w:snapToGrid w:val="0"/>
        <w:spacing w:line="360" w:lineRule="auto"/>
        <w:rPr>
          <w:rFonts w:ascii="宋体" w:hAnsi="宋体" w:cs="宋体"/>
          <w:sz w:val="24"/>
          <w:u w:val="single"/>
          <w:lang w:val="zh-CN"/>
        </w:rPr>
      </w:pPr>
      <w:r>
        <w:rPr>
          <w:rFonts w:ascii="宋体" w:hAnsi="宋体" w:cs="宋体" w:hint="eastAsia"/>
          <w:sz w:val="24"/>
          <w:u w:val="single"/>
        </w:rPr>
        <w:t xml:space="preserve">                                                                             </w:t>
      </w:r>
    </w:p>
    <w:p w:rsidR="00751134" w:rsidRDefault="00310002">
      <w:pPr>
        <w:snapToGrid w:val="0"/>
        <w:ind w:firstLine="420"/>
        <w:rPr>
          <w:rFonts w:ascii="宋体" w:hAnsi="宋体" w:cs="宋体"/>
          <w:sz w:val="24"/>
          <w:lang w:val="zh-CN"/>
        </w:rPr>
      </w:pPr>
      <w:r>
        <w:rPr>
          <w:rFonts w:ascii="宋体" w:hAnsi="宋体" w:cs="宋体" w:hint="eastAsia"/>
          <w:sz w:val="24"/>
          <w:lang w:val="zh-CN"/>
        </w:rPr>
        <w:t>五、价款或者报酬</w:t>
      </w:r>
    </w:p>
    <w:p w:rsidR="00751134" w:rsidRDefault="00310002">
      <w:pPr>
        <w:snapToGrid w:val="0"/>
        <w:spacing w:line="360" w:lineRule="auto"/>
        <w:rPr>
          <w:rFonts w:ascii="宋体" w:hAnsi="宋体" w:cs="宋体"/>
          <w:sz w:val="24"/>
          <w:u w:val="single"/>
          <w:lang w:val="zh-CN"/>
        </w:rPr>
      </w:pPr>
      <w:r>
        <w:rPr>
          <w:rFonts w:ascii="宋体" w:hAnsi="宋体" w:cs="宋体" w:hint="eastAsia"/>
          <w:sz w:val="24"/>
          <w:u w:val="single"/>
        </w:rPr>
        <w:t xml:space="preserve">                                                                             </w:t>
      </w:r>
    </w:p>
    <w:p w:rsidR="00751134" w:rsidRDefault="00310002">
      <w:pPr>
        <w:snapToGrid w:val="0"/>
        <w:ind w:firstLine="420"/>
        <w:rPr>
          <w:rFonts w:ascii="宋体" w:hAnsi="宋体" w:cs="宋体"/>
          <w:sz w:val="24"/>
          <w:lang w:val="zh-CN"/>
        </w:rPr>
      </w:pPr>
      <w:r>
        <w:rPr>
          <w:rFonts w:ascii="宋体" w:hAnsi="宋体" w:cs="宋体" w:hint="eastAsia"/>
          <w:sz w:val="24"/>
          <w:lang w:val="zh-CN"/>
        </w:rPr>
        <w:t>六、违约责任</w:t>
      </w:r>
    </w:p>
    <w:p w:rsidR="00751134" w:rsidRDefault="00310002">
      <w:pPr>
        <w:snapToGrid w:val="0"/>
        <w:spacing w:line="360" w:lineRule="auto"/>
        <w:rPr>
          <w:rFonts w:ascii="宋体" w:hAnsi="宋体" w:cs="宋体"/>
          <w:sz w:val="24"/>
          <w:u w:val="single"/>
          <w:lang w:val="zh-CN"/>
        </w:rPr>
      </w:pPr>
      <w:r>
        <w:rPr>
          <w:rFonts w:ascii="宋体" w:hAnsi="宋体" w:cs="宋体" w:hint="eastAsia"/>
          <w:sz w:val="24"/>
          <w:u w:val="single"/>
        </w:rPr>
        <w:t xml:space="preserve">                                                                             </w:t>
      </w:r>
    </w:p>
    <w:p w:rsidR="00751134" w:rsidRDefault="00310002">
      <w:pPr>
        <w:snapToGrid w:val="0"/>
        <w:ind w:firstLine="420"/>
        <w:rPr>
          <w:rFonts w:ascii="宋体" w:hAnsi="宋体" w:cs="宋体"/>
          <w:sz w:val="24"/>
          <w:lang w:val="zh-CN"/>
        </w:rPr>
      </w:pPr>
      <w:r>
        <w:rPr>
          <w:rFonts w:ascii="宋体" w:hAnsi="宋体" w:cs="宋体" w:hint="eastAsia"/>
          <w:sz w:val="24"/>
          <w:lang w:val="zh-CN"/>
        </w:rPr>
        <w:t>七、争议解决的办法</w:t>
      </w:r>
      <w:r>
        <w:rPr>
          <w:rFonts w:ascii="宋体" w:hAnsi="宋体" w:cs="宋体" w:hint="eastAsia"/>
          <w:sz w:val="24"/>
          <w:lang w:val="zh-CN"/>
        </w:rPr>
        <w:t xml:space="preserve"> </w:t>
      </w:r>
    </w:p>
    <w:p w:rsidR="00751134" w:rsidRDefault="00310002">
      <w:pPr>
        <w:snapToGrid w:val="0"/>
        <w:spacing w:line="360" w:lineRule="auto"/>
        <w:rPr>
          <w:rFonts w:ascii="宋体" w:hAnsi="宋体" w:cs="宋体"/>
          <w:sz w:val="24"/>
          <w:u w:val="single"/>
          <w:lang w:val="zh-CN"/>
        </w:rPr>
      </w:pPr>
      <w:r>
        <w:rPr>
          <w:rFonts w:ascii="宋体" w:hAnsi="宋体" w:cs="宋体" w:hint="eastAsia"/>
          <w:sz w:val="24"/>
          <w:u w:val="single"/>
        </w:rPr>
        <w:t xml:space="preserve">                                                                           </w:t>
      </w:r>
    </w:p>
    <w:p w:rsidR="00751134" w:rsidRDefault="00310002">
      <w:pPr>
        <w:snapToGrid w:val="0"/>
        <w:spacing w:line="360" w:lineRule="auto"/>
        <w:ind w:firstLine="420"/>
        <w:rPr>
          <w:rFonts w:ascii="宋体" w:hAnsi="宋体" w:cs="宋体"/>
          <w:sz w:val="24"/>
          <w:lang w:val="zh-CN"/>
        </w:rPr>
      </w:pPr>
      <w:r>
        <w:rPr>
          <w:rFonts w:ascii="宋体" w:hAnsi="宋体" w:cs="宋体" w:hint="eastAsia"/>
          <w:sz w:val="24"/>
          <w:lang w:val="zh-CN"/>
        </w:rPr>
        <w:t>八、其他</w:t>
      </w:r>
    </w:p>
    <w:p w:rsidR="00751134" w:rsidRDefault="00310002">
      <w:pPr>
        <w:snapToGrid w:val="0"/>
        <w:spacing w:line="360" w:lineRule="auto"/>
        <w:ind w:firstLine="420"/>
        <w:rPr>
          <w:rFonts w:ascii="宋体" w:hAnsi="宋体" w:cs="宋体"/>
          <w:sz w:val="24"/>
          <w:lang w:val="zh-CN"/>
        </w:rPr>
      </w:pPr>
      <w:r>
        <w:rPr>
          <w:rFonts w:ascii="宋体" w:hAnsi="宋体" w:cs="宋体" w:hint="eastAsia"/>
          <w:sz w:val="24"/>
          <w:lang w:val="zh-CN"/>
        </w:rPr>
        <w:t>（</w:t>
      </w:r>
      <w:r>
        <w:rPr>
          <w:rFonts w:ascii="宋体" w:hAnsi="宋体" w:cs="宋体" w:hint="eastAsia"/>
          <w:sz w:val="24"/>
          <w:u w:val="single"/>
          <w:lang w:val="zh-CN"/>
        </w:rPr>
        <w:t>分包供应商名称</w:t>
      </w:r>
      <w:r>
        <w:rPr>
          <w:rFonts w:ascii="宋体" w:hAnsi="宋体" w:cs="宋体" w:hint="eastAsia"/>
          <w:sz w:val="24"/>
          <w:u w:val="single"/>
          <w:lang w:val="zh-CN"/>
        </w:rPr>
        <w:t xml:space="preserve"> </w:t>
      </w:r>
      <w:r>
        <w:rPr>
          <w:rFonts w:ascii="宋体" w:hAnsi="宋体" w:cs="宋体" w:hint="eastAsia"/>
          <w:sz w:val="24"/>
          <w:lang w:val="zh-CN"/>
        </w:rPr>
        <w:t>）的合同份额占到合同总金额</w:t>
      </w:r>
      <w:r>
        <w:rPr>
          <w:rFonts w:ascii="宋体" w:hAnsi="宋体" w:cs="宋体" w:hint="eastAsia"/>
          <w:sz w:val="24"/>
          <w:u w:val="single"/>
          <w:lang w:val="zh-CN"/>
        </w:rPr>
        <w:t xml:space="preserve">     </w:t>
      </w:r>
      <w:r>
        <w:rPr>
          <w:rFonts w:ascii="宋体" w:hAnsi="宋体" w:cs="宋体" w:hint="eastAsia"/>
          <w:sz w:val="24"/>
          <w:lang w:val="zh-CN"/>
        </w:rPr>
        <w:t>%</w:t>
      </w:r>
      <w:r>
        <w:rPr>
          <w:rFonts w:ascii="宋体" w:hAnsi="宋体" w:cs="宋体" w:hint="eastAsia"/>
          <w:sz w:val="24"/>
          <w:lang w:val="zh-CN"/>
        </w:rPr>
        <w:t>。</w:t>
      </w:r>
    </w:p>
    <w:p w:rsidR="00751134" w:rsidRDefault="00310002">
      <w:pPr>
        <w:snapToGrid w:val="0"/>
        <w:spacing w:line="360" w:lineRule="auto"/>
        <w:ind w:firstLine="420"/>
        <w:rPr>
          <w:rFonts w:ascii="宋体" w:hAnsi="宋体" w:cs="宋体"/>
          <w:sz w:val="24"/>
          <w:lang w:val="zh-CN"/>
        </w:rPr>
      </w:pPr>
      <w:r>
        <w:rPr>
          <w:rFonts w:ascii="宋体" w:hAnsi="宋体" w:cs="宋体" w:hint="eastAsia"/>
          <w:sz w:val="24"/>
          <w:lang w:val="zh-CN"/>
        </w:rPr>
        <w:t>【当分包份额占到合同总金额</w:t>
      </w:r>
      <w:r>
        <w:rPr>
          <w:rFonts w:ascii="宋体" w:hAnsi="宋体" w:cs="宋体" w:hint="eastAsia"/>
          <w:sz w:val="24"/>
          <w:lang w:val="zh-CN"/>
        </w:rPr>
        <w:t>100%</w:t>
      </w:r>
      <w:r>
        <w:rPr>
          <w:rFonts w:ascii="宋体" w:hAnsi="宋体" w:cs="宋体" w:hint="eastAsia"/>
          <w:sz w:val="24"/>
          <w:lang w:val="zh-CN"/>
        </w:rPr>
        <w:t>时，视为转包。此情况根据《中华人民共和国政府采购法实施条例》（国务院令第</w:t>
      </w:r>
      <w:r>
        <w:rPr>
          <w:rFonts w:ascii="宋体" w:hAnsi="宋体" w:cs="宋体" w:hint="eastAsia"/>
          <w:sz w:val="24"/>
          <w:lang w:val="zh-CN"/>
        </w:rPr>
        <w:t>658</w:t>
      </w:r>
      <w:r>
        <w:rPr>
          <w:rFonts w:ascii="宋体" w:hAnsi="宋体" w:cs="宋体" w:hint="eastAsia"/>
          <w:sz w:val="24"/>
          <w:lang w:val="zh-CN"/>
        </w:rPr>
        <w:t>号）文件第七十二条规定，将依照政府采购法第七十七条第一款的规定追究相关法律责任。】</w:t>
      </w:r>
      <w:r>
        <w:rPr>
          <w:rFonts w:ascii="宋体" w:hAnsi="宋体" w:cs="宋体" w:hint="eastAsia"/>
          <w:sz w:val="24"/>
          <w:lang w:val="zh-CN"/>
        </w:rPr>
        <w:t xml:space="preserve">  </w:t>
      </w:r>
    </w:p>
    <w:p w:rsidR="00751134" w:rsidRDefault="00310002">
      <w:pPr>
        <w:snapToGrid w:val="0"/>
        <w:spacing w:line="360" w:lineRule="auto"/>
        <w:ind w:firstLine="420"/>
        <w:rPr>
          <w:rFonts w:ascii="宋体" w:hAnsi="宋体" w:cs="宋体"/>
          <w:sz w:val="24"/>
          <w:lang w:val="zh-CN"/>
        </w:rPr>
      </w:pPr>
      <w:r>
        <w:rPr>
          <w:rFonts w:ascii="宋体" w:hAnsi="宋体" w:cs="宋体" w:hint="eastAsia"/>
          <w:sz w:val="24"/>
          <w:lang w:val="zh-CN"/>
        </w:rPr>
        <w:t xml:space="preserve"> </w:t>
      </w:r>
    </w:p>
    <w:p w:rsidR="00751134" w:rsidRDefault="00310002">
      <w:pPr>
        <w:snapToGrid w:val="0"/>
        <w:spacing w:line="360" w:lineRule="auto"/>
        <w:rPr>
          <w:rFonts w:ascii="宋体" w:hAnsi="宋体" w:cs="宋体"/>
          <w:sz w:val="24"/>
          <w:lang w:val="zh-CN"/>
        </w:rPr>
      </w:pPr>
      <w:r>
        <w:rPr>
          <w:rFonts w:ascii="宋体" w:hAnsi="宋体" w:cs="宋体" w:hint="eastAsia"/>
          <w:sz w:val="24"/>
        </w:rPr>
        <w:t>投标人名称</w:t>
      </w:r>
      <w:r>
        <w:rPr>
          <w:rFonts w:ascii="宋体" w:hAnsi="宋体" w:cs="宋体" w:hint="eastAsia"/>
          <w:sz w:val="24"/>
          <w:lang w:val="zh-CN"/>
        </w:rPr>
        <w:t>(</w:t>
      </w:r>
      <w:r>
        <w:rPr>
          <w:rFonts w:ascii="宋体" w:hAnsi="宋体" w:cs="宋体" w:hint="eastAsia"/>
          <w:sz w:val="24"/>
        </w:rPr>
        <w:t>公章</w:t>
      </w:r>
      <w:r>
        <w:rPr>
          <w:rFonts w:ascii="宋体" w:hAnsi="宋体" w:cs="宋体" w:hint="eastAsia"/>
          <w:sz w:val="24"/>
          <w:lang w:val="zh-CN"/>
        </w:rPr>
        <w:t>)</w:t>
      </w:r>
      <w:r>
        <w:rPr>
          <w:rFonts w:ascii="宋体" w:hAnsi="宋体" w:cs="宋体" w:hint="eastAsia"/>
          <w:sz w:val="24"/>
          <w:lang w:val="zh-CN"/>
        </w:rPr>
        <w:t>：</w:t>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p>
    <w:p w:rsidR="00751134" w:rsidRDefault="00310002">
      <w:pPr>
        <w:snapToGrid w:val="0"/>
        <w:spacing w:line="360" w:lineRule="auto"/>
        <w:rPr>
          <w:rFonts w:ascii="宋体" w:hAnsi="宋体" w:cs="宋体"/>
          <w:sz w:val="24"/>
          <w:lang w:val="zh-CN"/>
        </w:rPr>
      </w:pPr>
      <w:r>
        <w:rPr>
          <w:rFonts w:ascii="宋体" w:hAnsi="宋体" w:cs="宋体" w:hint="eastAsia"/>
          <w:sz w:val="24"/>
          <w:lang w:val="zh-CN"/>
        </w:rPr>
        <w:t>分包供应商名称（</w:t>
      </w:r>
      <w:r>
        <w:rPr>
          <w:rFonts w:ascii="宋体" w:hAnsi="宋体" w:cs="宋体" w:hint="eastAsia"/>
          <w:sz w:val="24"/>
        </w:rPr>
        <w:t>公章</w:t>
      </w:r>
      <w:r>
        <w:rPr>
          <w:rFonts w:ascii="宋体" w:hAnsi="宋体" w:cs="宋体" w:hint="eastAsia"/>
          <w:sz w:val="24"/>
          <w:lang w:val="zh-CN"/>
        </w:rPr>
        <w:t>）：</w:t>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p>
    <w:p w:rsidR="00751134" w:rsidRDefault="00310002">
      <w:pPr>
        <w:snapToGrid w:val="0"/>
        <w:spacing w:line="360" w:lineRule="auto"/>
        <w:rPr>
          <w:rFonts w:ascii="宋体" w:hAnsi="宋体" w:cs="宋体"/>
          <w:sz w:val="24"/>
        </w:rPr>
      </w:pPr>
      <w:r>
        <w:rPr>
          <w:rFonts w:ascii="宋体" w:hAnsi="宋体" w:cs="宋体" w:hint="eastAsia"/>
          <w:sz w:val="24"/>
          <w:lang w:val="zh-CN"/>
        </w:rPr>
        <w:t>……</w:t>
      </w:r>
      <w:r>
        <w:rPr>
          <w:rFonts w:ascii="宋体" w:hAnsi="宋体" w:cs="宋体" w:hint="eastAsia"/>
          <w:sz w:val="24"/>
        </w:rPr>
        <w:t xml:space="preserve">                                                   </w:t>
      </w:r>
      <w:r>
        <w:rPr>
          <w:rFonts w:ascii="宋体" w:hAnsi="宋体" w:cs="宋体" w:hint="eastAsia"/>
          <w:sz w:val="24"/>
          <w:lang w:val="zh-CN"/>
        </w:rPr>
        <w:t>日期：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r>
        <w:rPr>
          <w:rFonts w:ascii="宋体" w:hAnsi="宋体" w:cs="宋体" w:hint="eastAsia"/>
          <w:sz w:val="24"/>
          <w:lang w:val="zh-CN"/>
        </w:rPr>
        <w:t xml:space="preserve">                </w:t>
      </w:r>
    </w:p>
    <w:p w:rsidR="00751134" w:rsidRDefault="00751134">
      <w:pPr>
        <w:pStyle w:val="1"/>
        <w:spacing w:line="360" w:lineRule="auto"/>
        <w:rPr>
          <w:rFonts w:ascii="宋体" w:hAnsi="宋体" w:cs="宋体"/>
          <w:sz w:val="24"/>
          <w:szCs w:val="24"/>
        </w:rPr>
        <w:sectPr w:rsidR="00751134">
          <w:pgSz w:w="11906" w:h="16838"/>
          <w:pgMar w:top="1701" w:right="1418" w:bottom="1588" w:left="1418" w:header="851" w:footer="851" w:gutter="0"/>
          <w:cols w:space="720"/>
          <w:docGrid w:linePitch="312"/>
        </w:sectPr>
      </w:pPr>
    </w:p>
    <w:p w:rsidR="00751134" w:rsidRDefault="00751134">
      <w:pPr>
        <w:pStyle w:val="a4"/>
        <w:ind w:firstLine="0"/>
      </w:pPr>
    </w:p>
    <w:p w:rsidR="00751134" w:rsidRDefault="00751134">
      <w:pPr>
        <w:rPr>
          <w:sz w:val="52"/>
          <w:szCs w:val="52"/>
        </w:rPr>
      </w:pPr>
      <w:bookmarkStart w:id="57" w:name="_Toc16825_WPSOffice_Level1"/>
      <w:bookmarkStart w:id="58" w:name="_Toc12331_WPSOffice_Level1"/>
      <w:bookmarkStart w:id="59" w:name="_Toc26389_WPSOffice_Level1"/>
    </w:p>
    <w:p w:rsidR="00751134" w:rsidRDefault="00751134">
      <w:pPr>
        <w:jc w:val="center"/>
        <w:rPr>
          <w:sz w:val="52"/>
          <w:szCs w:val="52"/>
        </w:rPr>
      </w:pPr>
    </w:p>
    <w:p w:rsidR="00751134" w:rsidRDefault="00751134">
      <w:pPr>
        <w:jc w:val="center"/>
        <w:rPr>
          <w:sz w:val="52"/>
          <w:szCs w:val="52"/>
        </w:rPr>
      </w:pPr>
    </w:p>
    <w:bookmarkEnd w:id="57"/>
    <w:bookmarkEnd w:id="58"/>
    <w:bookmarkEnd w:id="59"/>
    <w:p w:rsidR="00751134" w:rsidRDefault="00310002">
      <w:pPr>
        <w:jc w:val="center"/>
        <w:rPr>
          <w:sz w:val="52"/>
          <w:szCs w:val="52"/>
        </w:rPr>
      </w:pPr>
      <w:r>
        <w:rPr>
          <w:rFonts w:hint="eastAsia"/>
          <w:sz w:val="52"/>
          <w:szCs w:val="52"/>
          <w:u w:val="single"/>
        </w:rPr>
        <w:t>项目名称</w:t>
      </w:r>
    </w:p>
    <w:p w:rsidR="00751134" w:rsidRDefault="00310002">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hint="eastAsia"/>
          <w:sz w:val="36"/>
          <w:szCs w:val="36"/>
          <w:u w:val="single"/>
        </w:rPr>
        <w:t xml:space="preserve">    </w:t>
      </w:r>
      <w:r>
        <w:rPr>
          <w:rFonts w:ascii="宋体" w:hAnsi="宋体" w:hint="eastAsia"/>
          <w:sz w:val="36"/>
          <w:szCs w:val="36"/>
        </w:rPr>
        <w:t>（标项</w:t>
      </w:r>
      <w:r>
        <w:rPr>
          <w:rFonts w:ascii="宋体" w:hAnsi="宋体" w:hint="eastAsia"/>
          <w:sz w:val="36"/>
          <w:szCs w:val="36"/>
          <w:u w:val="single"/>
        </w:rPr>
        <w:t xml:space="preserve"> X </w:t>
      </w:r>
      <w:r>
        <w:rPr>
          <w:rFonts w:ascii="宋体" w:hAnsi="宋体" w:hint="eastAsia"/>
          <w:sz w:val="36"/>
          <w:szCs w:val="36"/>
        </w:rPr>
        <w:t>）</w:t>
      </w:r>
    </w:p>
    <w:p w:rsidR="00751134" w:rsidRDefault="00751134">
      <w:pPr>
        <w:autoSpaceDE w:val="0"/>
        <w:autoSpaceDN w:val="0"/>
        <w:adjustRightInd w:val="0"/>
        <w:spacing w:line="360" w:lineRule="auto"/>
        <w:jc w:val="center"/>
        <w:rPr>
          <w:rFonts w:ascii="宋体" w:hAnsi="宋体" w:cs="宋体"/>
          <w:sz w:val="24"/>
          <w:lang w:val="zh-CN"/>
        </w:rPr>
      </w:pPr>
    </w:p>
    <w:p w:rsidR="00751134" w:rsidRDefault="00310002">
      <w:pPr>
        <w:jc w:val="center"/>
        <w:rPr>
          <w:sz w:val="84"/>
          <w:szCs w:val="84"/>
          <w:lang w:val="zh-CN"/>
        </w:rPr>
      </w:pPr>
      <w:r>
        <w:rPr>
          <w:rFonts w:hint="eastAsia"/>
          <w:sz w:val="84"/>
          <w:szCs w:val="84"/>
          <w:lang w:val="zh-CN"/>
        </w:rPr>
        <w:t>投</w:t>
      </w:r>
    </w:p>
    <w:p w:rsidR="00751134" w:rsidRDefault="00310002">
      <w:pPr>
        <w:jc w:val="center"/>
        <w:rPr>
          <w:sz w:val="84"/>
          <w:szCs w:val="84"/>
          <w:lang w:val="zh-CN"/>
        </w:rPr>
      </w:pPr>
      <w:r>
        <w:rPr>
          <w:rFonts w:hint="eastAsia"/>
          <w:sz w:val="84"/>
          <w:szCs w:val="84"/>
          <w:lang w:val="zh-CN"/>
        </w:rPr>
        <w:t>标</w:t>
      </w:r>
    </w:p>
    <w:p w:rsidR="00751134" w:rsidRDefault="00310002">
      <w:pPr>
        <w:jc w:val="center"/>
        <w:rPr>
          <w:sz w:val="84"/>
          <w:szCs w:val="84"/>
        </w:rPr>
      </w:pPr>
      <w:r>
        <w:rPr>
          <w:rFonts w:hint="eastAsia"/>
          <w:sz w:val="84"/>
          <w:szCs w:val="84"/>
          <w:lang w:val="zh-CN"/>
        </w:rPr>
        <w:t>文</w:t>
      </w:r>
    </w:p>
    <w:p w:rsidR="00751134" w:rsidRDefault="00310002">
      <w:pPr>
        <w:jc w:val="center"/>
        <w:rPr>
          <w:sz w:val="84"/>
          <w:szCs w:val="84"/>
          <w:lang w:val="zh-CN"/>
        </w:rPr>
      </w:pPr>
      <w:r>
        <w:rPr>
          <w:rFonts w:hint="eastAsia"/>
          <w:sz w:val="84"/>
          <w:szCs w:val="84"/>
          <w:lang w:val="zh-CN"/>
        </w:rPr>
        <w:t>件</w:t>
      </w:r>
    </w:p>
    <w:p w:rsidR="00751134" w:rsidRDefault="00310002">
      <w:pPr>
        <w:spacing w:after="100" w:afterAutospacing="1" w:line="360" w:lineRule="auto"/>
        <w:ind w:right="-108"/>
        <w:jc w:val="center"/>
        <w:rPr>
          <w:rFonts w:ascii="宋体" w:hAnsi="宋体"/>
          <w:b/>
          <w:bCs/>
          <w:sz w:val="28"/>
          <w:szCs w:val="28"/>
        </w:rPr>
      </w:pPr>
      <w:r>
        <w:rPr>
          <w:rFonts w:ascii="宋体" w:hAnsi="宋体" w:cs="宋体" w:hint="eastAsia"/>
          <w:b/>
          <w:bCs/>
          <w:sz w:val="28"/>
          <w:szCs w:val="28"/>
          <w:lang w:val="zh-CN"/>
        </w:rPr>
        <w:t>（</w:t>
      </w:r>
      <w:r>
        <w:rPr>
          <w:rFonts w:ascii="宋体" w:hAnsi="宋体" w:hint="eastAsia"/>
          <w:b/>
          <w:bCs/>
          <w:sz w:val="24"/>
          <w:lang w:val="zh-CN"/>
        </w:rPr>
        <w:t>商务与技术文件</w:t>
      </w:r>
      <w:r>
        <w:rPr>
          <w:rFonts w:ascii="宋体" w:hAnsi="宋体" w:hint="eastAsia"/>
          <w:b/>
          <w:bCs/>
          <w:sz w:val="28"/>
          <w:szCs w:val="28"/>
        </w:rPr>
        <w:t>）</w:t>
      </w:r>
    </w:p>
    <w:p w:rsidR="00751134" w:rsidRDefault="00751134">
      <w:pPr>
        <w:pStyle w:val="21"/>
      </w:pPr>
    </w:p>
    <w:p w:rsidR="00751134" w:rsidRDefault="00310002">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51134" w:rsidRDefault="00310002">
      <w:pPr>
        <w:spacing w:line="360" w:lineRule="auto"/>
        <w:ind w:right="532" w:firstLineChars="200" w:firstLine="720"/>
        <w:rPr>
          <w:rFonts w:ascii="宋体" w:hAnsi="宋体"/>
          <w:sz w:val="36"/>
          <w:szCs w:val="36"/>
        </w:rPr>
      </w:pP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p>
    <w:p w:rsidR="00751134" w:rsidRDefault="00310002">
      <w:pPr>
        <w:spacing w:line="360" w:lineRule="auto"/>
        <w:ind w:right="532" w:firstLineChars="200" w:firstLine="720"/>
        <w:rPr>
          <w:rFonts w:ascii="宋体" w:hAnsi="宋体"/>
          <w:sz w:val="36"/>
          <w:szCs w:val="36"/>
        </w:rPr>
      </w:pPr>
      <w:r>
        <w:rPr>
          <w:rFonts w:ascii="宋体" w:hAnsi="宋体" w:hint="eastAsia"/>
          <w:sz w:val="36"/>
          <w:szCs w:val="36"/>
        </w:rPr>
        <w:t>时</w:t>
      </w:r>
      <w:r>
        <w:rPr>
          <w:rFonts w:ascii="宋体" w:hAnsi="宋体" w:hint="eastAsia"/>
          <w:sz w:val="36"/>
          <w:szCs w:val="36"/>
        </w:rPr>
        <w:t xml:space="preserve">    </w:t>
      </w:r>
      <w:r>
        <w:rPr>
          <w:rFonts w:ascii="宋体" w:hAnsi="宋体" w:hint="eastAsia"/>
          <w:sz w:val="36"/>
          <w:szCs w:val="36"/>
        </w:rPr>
        <w:t>间：</w:t>
      </w:r>
    </w:p>
    <w:p w:rsidR="00751134" w:rsidRDefault="00751134">
      <w:pPr>
        <w:snapToGrid w:val="0"/>
        <w:spacing w:before="50" w:after="50" w:line="360" w:lineRule="auto"/>
        <w:rPr>
          <w:rFonts w:ascii="仿宋_GB2312" w:eastAsia="仿宋_GB2312" w:hAnsi="宋体"/>
          <w:b/>
          <w:sz w:val="36"/>
          <w:szCs w:val="36"/>
        </w:rPr>
      </w:pPr>
    </w:p>
    <w:p w:rsidR="00751134" w:rsidRDefault="00751134">
      <w:pPr>
        <w:pStyle w:val="a4"/>
        <w:rPr>
          <w:rFonts w:ascii="仿宋_GB2312" w:eastAsia="仿宋_GB2312" w:hAnsi="宋体"/>
          <w:b/>
          <w:sz w:val="36"/>
          <w:szCs w:val="36"/>
        </w:rPr>
      </w:pPr>
    </w:p>
    <w:p w:rsidR="00751134" w:rsidRDefault="00751134">
      <w:pPr>
        <w:rPr>
          <w:b/>
          <w:bCs/>
          <w:sz w:val="32"/>
          <w:szCs w:val="32"/>
          <w:lang w:val="zh-CN"/>
        </w:rPr>
      </w:pPr>
      <w:bookmarkStart w:id="60" w:name="_Toc5889_WPSOffice_Level1"/>
      <w:bookmarkStart w:id="61" w:name="_Toc11308_WPSOffice_Level1"/>
    </w:p>
    <w:p w:rsidR="00751134" w:rsidRDefault="00310002">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rsidR="00751134" w:rsidRDefault="00751134">
      <w:pPr>
        <w:spacing w:line="360" w:lineRule="auto"/>
        <w:rPr>
          <w:sz w:val="24"/>
        </w:rPr>
      </w:pPr>
    </w:p>
    <w:p w:rsidR="00751134" w:rsidRDefault="00310002">
      <w:pPr>
        <w:spacing w:line="360" w:lineRule="auto"/>
        <w:ind w:left="5" w:firstLine="415"/>
        <w:rPr>
          <w:sz w:val="28"/>
          <w:szCs w:val="28"/>
        </w:rPr>
      </w:pPr>
      <w:r>
        <w:rPr>
          <w:rFonts w:ascii="宋体" w:hAnsi="宋体" w:cs="宋体"/>
          <w:sz w:val="28"/>
          <w:szCs w:val="28"/>
        </w:rPr>
        <w:t>1.</w:t>
      </w:r>
      <w:r>
        <w:rPr>
          <w:rFonts w:hint="eastAsia"/>
          <w:sz w:val="28"/>
          <w:szCs w:val="28"/>
        </w:rPr>
        <w:t>评分对应表（格式见附件</w:t>
      </w:r>
      <w:r>
        <w:rPr>
          <w:rFonts w:hint="eastAsia"/>
          <w:sz w:val="28"/>
          <w:szCs w:val="28"/>
        </w:rPr>
        <w:t>7</w:t>
      </w:r>
      <w:r>
        <w:rPr>
          <w:rFonts w:hint="eastAsia"/>
          <w:sz w:val="28"/>
          <w:szCs w:val="28"/>
        </w:rPr>
        <w:t>，主要用于评委对应评分内容）</w:t>
      </w:r>
    </w:p>
    <w:p w:rsidR="00751134" w:rsidRDefault="00310002">
      <w:pPr>
        <w:spacing w:line="360" w:lineRule="auto"/>
        <w:ind w:left="5" w:firstLine="415"/>
        <w:rPr>
          <w:sz w:val="28"/>
          <w:szCs w:val="28"/>
        </w:rPr>
      </w:pPr>
      <w:r>
        <w:rPr>
          <w:rFonts w:ascii="宋体" w:hAnsi="宋体" w:cs="宋体"/>
          <w:sz w:val="28"/>
          <w:szCs w:val="28"/>
        </w:rPr>
        <w:t>2.</w:t>
      </w:r>
      <w:r>
        <w:rPr>
          <w:rFonts w:hint="eastAsia"/>
          <w:sz w:val="28"/>
          <w:szCs w:val="28"/>
        </w:rPr>
        <w:t>投标项目明细清单（含货物、服务等）（格式见附件</w:t>
      </w:r>
      <w:r>
        <w:rPr>
          <w:rFonts w:hint="eastAsia"/>
          <w:sz w:val="28"/>
          <w:szCs w:val="28"/>
        </w:rPr>
        <w:t>8</w:t>
      </w:r>
      <w:r>
        <w:rPr>
          <w:rFonts w:hint="eastAsia"/>
          <w:sz w:val="28"/>
          <w:szCs w:val="28"/>
        </w:rPr>
        <w:t>）</w:t>
      </w:r>
    </w:p>
    <w:p w:rsidR="00751134" w:rsidRDefault="00310002">
      <w:pPr>
        <w:spacing w:line="360" w:lineRule="auto"/>
        <w:ind w:left="5" w:firstLine="415"/>
        <w:rPr>
          <w:sz w:val="28"/>
          <w:szCs w:val="28"/>
        </w:rPr>
      </w:pPr>
      <w:r>
        <w:rPr>
          <w:rFonts w:ascii="宋体" w:hAnsi="宋体" w:cs="宋体"/>
          <w:sz w:val="28"/>
          <w:szCs w:val="28"/>
        </w:rPr>
        <w:t>3.</w:t>
      </w:r>
      <w:r>
        <w:rPr>
          <w:rFonts w:hint="eastAsia"/>
          <w:sz w:val="28"/>
          <w:szCs w:val="28"/>
        </w:rPr>
        <w:t>技术（服务）需求响应表（格式见附件</w:t>
      </w:r>
      <w:r>
        <w:rPr>
          <w:rFonts w:hint="eastAsia"/>
          <w:sz w:val="28"/>
          <w:szCs w:val="28"/>
        </w:rPr>
        <w:t>9</w:t>
      </w:r>
      <w:r>
        <w:rPr>
          <w:rFonts w:hint="eastAsia"/>
          <w:sz w:val="28"/>
          <w:szCs w:val="28"/>
        </w:rPr>
        <w:t>）</w:t>
      </w:r>
    </w:p>
    <w:p w:rsidR="00751134" w:rsidRDefault="00310002">
      <w:pPr>
        <w:spacing w:line="360" w:lineRule="auto"/>
        <w:ind w:left="5" w:firstLine="415"/>
        <w:rPr>
          <w:sz w:val="28"/>
          <w:szCs w:val="28"/>
        </w:rPr>
      </w:pPr>
      <w:r>
        <w:rPr>
          <w:rFonts w:ascii="宋体" w:hAnsi="宋体" w:cs="宋体"/>
          <w:sz w:val="28"/>
          <w:szCs w:val="28"/>
        </w:rPr>
        <w:t>4.</w:t>
      </w:r>
      <w:r>
        <w:rPr>
          <w:rFonts w:hint="eastAsia"/>
          <w:sz w:val="28"/>
          <w:szCs w:val="28"/>
        </w:rPr>
        <w:t>项目总体设计方案（可包括且不限于对项目总体要求的理解与分析、项目总体架构及技术解决方案、服务方案、质量保证方案、项目分包方案等）</w:t>
      </w:r>
    </w:p>
    <w:p w:rsidR="00751134" w:rsidRDefault="00310002">
      <w:pPr>
        <w:spacing w:line="360" w:lineRule="auto"/>
        <w:ind w:left="5" w:firstLine="415"/>
      </w:pPr>
      <w:r>
        <w:rPr>
          <w:rFonts w:ascii="宋体" w:hAnsi="宋体" w:cs="宋体"/>
          <w:sz w:val="28"/>
          <w:szCs w:val="28"/>
        </w:rPr>
        <w:t>5.</w:t>
      </w:r>
      <w:r>
        <w:rPr>
          <w:rFonts w:hint="eastAsia"/>
          <w:sz w:val="28"/>
          <w:szCs w:val="28"/>
        </w:rPr>
        <w:t>项目总体实施方案（可包括且不限于保证工期的施工组织方案、人力资源安排、体现服务与保障能力的方案、安装调试及验收方案等）</w:t>
      </w:r>
    </w:p>
    <w:p w:rsidR="00751134" w:rsidRDefault="00310002">
      <w:pPr>
        <w:spacing w:line="360" w:lineRule="auto"/>
        <w:ind w:left="5" w:firstLine="415"/>
        <w:rPr>
          <w:sz w:val="28"/>
          <w:szCs w:val="28"/>
        </w:rPr>
      </w:pPr>
      <w:r>
        <w:rPr>
          <w:rFonts w:ascii="宋体" w:hAnsi="宋体" w:cs="宋体"/>
          <w:sz w:val="28"/>
          <w:szCs w:val="28"/>
        </w:rPr>
        <w:t>6.</w:t>
      </w:r>
      <w:r>
        <w:rPr>
          <w:rFonts w:hint="eastAsia"/>
          <w:sz w:val="28"/>
          <w:szCs w:val="28"/>
        </w:rPr>
        <w:t>项目负责人资格情况表（格式见附件</w:t>
      </w:r>
      <w:r>
        <w:rPr>
          <w:rFonts w:hint="eastAsia"/>
          <w:sz w:val="28"/>
          <w:szCs w:val="28"/>
        </w:rPr>
        <w:t>10</w:t>
      </w:r>
      <w:r>
        <w:rPr>
          <w:rFonts w:hint="eastAsia"/>
          <w:sz w:val="28"/>
          <w:szCs w:val="28"/>
        </w:rPr>
        <w:t>）</w:t>
      </w:r>
    </w:p>
    <w:p w:rsidR="00751134" w:rsidRDefault="00310002">
      <w:pPr>
        <w:spacing w:line="360" w:lineRule="auto"/>
        <w:ind w:left="5" w:firstLine="415"/>
        <w:rPr>
          <w:sz w:val="28"/>
          <w:szCs w:val="28"/>
        </w:rPr>
      </w:pPr>
      <w:r>
        <w:rPr>
          <w:rFonts w:ascii="宋体" w:hAnsi="宋体" w:cs="宋体"/>
          <w:sz w:val="28"/>
          <w:szCs w:val="28"/>
        </w:rPr>
        <w:t>7.</w:t>
      </w:r>
      <w:r>
        <w:rPr>
          <w:rFonts w:hint="eastAsia"/>
          <w:sz w:val="28"/>
          <w:szCs w:val="28"/>
        </w:rPr>
        <w:t>项目实施人员一览表（格式见附件</w:t>
      </w:r>
      <w:r>
        <w:rPr>
          <w:rFonts w:hint="eastAsia"/>
          <w:sz w:val="28"/>
          <w:szCs w:val="28"/>
        </w:rPr>
        <w:t>11</w:t>
      </w:r>
      <w:r>
        <w:rPr>
          <w:rFonts w:hint="eastAsia"/>
          <w:sz w:val="28"/>
          <w:szCs w:val="28"/>
        </w:rPr>
        <w:t>）</w:t>
      </w:r>
    </w:p>
    <w:p w:rsidR="00751134" w:rsidRDefault="00310002">
      <w:pPr>
        <w:pStyle w:val="a4"/>
        <w:spacing w:line="360" w:lineRule="auto"/>
        <w:ind w:left="425" w:hanging="5"/>
        <w:rPr>
          <w:sz w:val="28"/>
          <w:szCs w:val="28"/>
        </w:rPr>
      </w:pPr>
      <w:r>
        <w:rPr>
          <w:rFonts w:ascii="宋体" w:hAnsi="宋体" w:cs="宋体"/>
          <w:sz w:val="28"/>
          <w:szCs w:val="28"/>
        </w:rPr>
        <w:t>8.</w:t>
      </w:r>
      <w:r>
        <w:rPr>
          <w:rFonts w:hint="eastAsia"/>
          <w:sz w:val="28"/>
          <w:szCs w:val="28"/>
        </w:rPr>
        <w:t>商务需求响应表（格式见附件</w:t>
      </w:r>
      <w:r>
        <w:rPr>
          <w:rFonts w:hint="eastAsia"/>
          <w:sz w:val="28"/>
          <w:szCs w:val="28"/>
        </w:rPr>
        <w:t>12</w:t>
      </w:r>
      <w:r>
        <w:rPr>
          <w:rFonts w:hint="eastAsia"/>
          <w:sz w:val="28"/>
          <w:szCs w:val="28"/>
        </w:rPr>
        <w:t>）</w:t>
      </w:r>
    </w:p>
    <w:p w:rsidR="00751134" w:rsidRDefault="00310002">
      <w:pPr>
        <w:spacing w:line="360" w:lineRule="auto"/>
        <w:ind w:left="5" w:firstLine="415"/>
        <w:rPr>
          <w:sz w:val="28"/>
          <w:szCs w:val="28"/>
        </w:rPr>
      </w:pPr>
      <w:r>
        <w:rPr>
          <w:rFonts w:ascii="宋体" w:hAnsi="宋体" w:cs="宋体"/>
          <w:sz w:val="28"/>
          <w:szCs w:val="28"/>
        </w:rPr>
        <w:t>9.</w:t>
      </w:r>
      <w:r>
        <w:rPr>
          <w:rFonts w:hint="eastAsia"/>
          <w:sz w:val="28"/>
          <w:szCs w:val="28"/>
        </w:rPr>
        <w:t>投标人基本情况介绍（格式见附件</w:t>
      </w:r>
      <w:r>
        <w:rPr>
          <w:rFonts w:hint="eastAsia"/>
          <w:sz w:val="28"/>
          <w:szCs w:val="28"/>
        </w:rPr>
        <w:t>13</w:t>
      </w:r>
      <w:r>
        <w:rPr>
          <w:rFonts w:hint="eastAsia"/>
          <w:sz w:val="28"/>
          <w:szCs w:val="28"/>
        </w:rPr>
        <w:t>）</w:t>
      </w:r>
    </w:p>
    <w:p w:rsidR="00751134" w:rsidRDefault="00310002">
      <w:pPr>
        <w:spacing w:line="360" w:lineRule="auto"/>
        <w:ind w:left="425" w:hanging="5"/>
        <w:rPr>
          <w:sz w:val="28"/>
          <w:szCs w:val="28"/>
        </w:rPr>
      </w:pPr>
      <w:r>
        <w:rPr>
          <w:rFonts w:ascii="宋体" w:hAnsi="宋体" w:cs="宋体"/>
          <w:sz w:val="28"/>
          <w:szCs w:val="28"/>
        </w:rPr>
        <w:t>10.</w:t>
      </w:r>
      <w:r>
        <w:rPr>
          <w:rFonts w:hint="eastAsia"/>
          <w:sz w:val="28"/>
          <w:szCs w:val="28"/>
        </w:rPr>
        <w:t>证书一览表（格式见附件</w:t>
      </w:r>
      <w:r>
        <w:rPr>
          <w:rFonts w:hint="eastAsia"/>
          <w:sz w:val="28"/>
          <w:szCs w:val="28"/>
        </w:rPr>
        <w:t>14</w:t>
      </w:r>
      <w:r>
        <w:rPr>
          <w:rFonts w:hint="eastAsia"/>
          <w:sz w:val="28"/>
          <w:szCs w:val="28"/>
        </w:rPr>
        <w:t>）</w:t>
      </w:r>
    </w:p>
    <w:p w:rsidR="00751134" w:rsidRDefault="00310002">
      <w:pPr>
        <w:spacing w:line="360" w:lineRule="auto"/>
        <w:ind w:left="425" w:hanging="5"/>
        <w:rPr>
          <w:sz w:val="28"/>
          <w:szCs w:val="28"/>
        </w:rPr>
      </w:pPr>
      <w:r>
        <w:rPr>
          <w:rFonts w:ascii="宋体" w:hAnsi="宋体" w:cs="宋体"/>
          <w:sz w:val="28"/>
          <w:szCs w:val="28"/>
        </w:rPr>
        <w:t>11.</w:t>
      </w:r>
      <w:r>
        <w:rPr>
          <w:rFonts w:hint="eastAsia"/>
          <w:sz w:val="28"/>
          <w:szCs w:val="28"/>
        </w:rPr>
        <w:t>售后服务计划及承诺（可包括且不限于对服务网点的介绍、用户故障的响应及处理、定期巡检、备品备件、常用耗材提供、驻点人员情况等）</w:t>
      </w:r>
    </w:p>
    <w:p w:rsidR="00751134" w:rsidRDefault="00310002">
      <w:pPr>
        <w:spacing w:line="360" w:lineRule="auto"/>
        <w:ind w:left="425" w:hanging="5"/>
        <w:rPr>
          <w:sz w:val="28"/>
          <w:szCs w:val="28"/>
        </w:rPr>
      </w:pPr>
      <w:r>
        <w:rPr>
          <w:rFonts w:ascii="宋体" w:hAnsi="宋体" w:cs="宋体"/>
          <w:sz w:val="28"/>
          <w:szCs w:val="28"/>
        </w:rPr>
        <w:t>12.</w:t>
      </w:r>
      <w:r>
        <w:rPr>
          <w:rFonts w:hint="eastAsia"/>
          <w:sz w:val="28"/>
          <w:szCs w:val="28"/>
        </w:rPr>
        <w:t>类似项目实施情况一览表（格式见附件</w:t>
      </w:r>
      <w:r>
        <w:rPr>
          <w:rFonts w:hint="eastAsia"/>
          <w:sz w:val="28"/>
          <w:szCs w:val="28"/>
        </w:rPr>
        <w:t>15</w:t>
      </w:r>
      <w:r>
        <w:rPr>
          <w:rFonts w:hint="eastAsia"/>
          <w:sz w:val="28"/>
          <w:szCs w:val="28"/>
        </w:rPr>
        <w:t>）</w:t>
      </w:r>
    </w:p>
    <w:p w:rsidR="00751134" w:rsidRDefault="00310002">
      <w:pPr>
        <w:spacing w:line="360" w:lineRule="auto"/>
        <w:ind w:left="5" w:firstLine="415"/>
        <w:rPr>
          <w:sz w:val="28"/>
          <w:szCs w:val="28"/>
        </w:rPr>
      </w:pPr>
      <w:r>
        <w:rPr>
          <w:rFonts w:ascii="宋体" w:hAnsi="宋体" w:cs="宋体"/>
          <w:sz w:val="28"/>
          <w:szCs w:val="28"/>
        </w:rPr>
        <w:t>13.</w:t>
      </w:r>
      <w:r>
        <w:rPr>
          <w:rFonts w:hint="eastAsia"/>
          <w:sz w:val="28"/>
          <w:szCs w:val="28"/>
        </w:rPr>
        <w:t>投标人需要说明的其他内容（包括可能影响投标人技术性能评分项的各类证明材料）（格式见附件</w:t>
      </w:r>
      <w:r>
        <w:rPr>
          <w:rFonts w:hint="eastAsia"/>
          <w:sz w:val="28"/>
          <w:szCs w:val="28"/>
        </w:rPr>
        <w:t>16</w:t>
      </w:r>
      <w:r>
        <w:rPr>
          <w:rFonts w:hint="eastAsia"/>
          <w:sz w:val="28"/>
          <w:szCs w:val="28"/>
        </w:rPr>
        <w:t>）</w:t>
      </w:r>
    </w:p>
    <w:p w:rsidR="00751134" w:rsidRDefault="00751134">
      <w:pPr>
        <w:pStyle w:val="a4"/>
        <w:spacing w:line="360" w:lineRule="auto"/>
        <w:ind w:firstLineChars="200" w:firstLine="480"/>
        <w:rPr>
          <w:sz w:val="24"/>
          <w:szCs w:val="24"/>
        </w:rPr>
      </w:pPr>
    </w:p>
    <w:p w:rsidR="00751134" w:rsidRDefault="00310002">
      <w:r>
        <w:rPr>
          <w:sz w:val="28"/>
          <w:szCs w:val="28"/>
        </w:rPr>
        <w:br w:type="page"/>
      </w:r>
    </w:p>
    <w:p w:rsidR="00751134" w:rsidRDefault="00751134"/>
    <w:p w:rsidR="00751134" w:rsidRDefault="00310002">
      <w:pPr>
        <w:pStyle w:val="reader-word-layer"/>
        <w:shd w:val="clear" w:color="auto" w:fill="FFFFFF"/>
        <w:spacing w:before="0" w:beforeAutospacing="0" w:after="0" w:afterAutospacing="0" w:line="360" w:lineRule="auto"/>
        <w:rPr>
          <w:b/>
          <w:sz w:val="28"/>
        </w:rPr>
      </w:pPr>
      <w:r>
        <w:rPr>
          <w:rFonts w:hint="eastAsia"/>
          <w:b/>
          <w:sz w:val="28"/>
        </w:rPr>
        <w:t>附件</w:t>
      </w:r>
      <w:r>
        <w:rPr>
          <w:rFonts w:hint="eastAsia"/>
          <w:b/>
          <w:sz w:val="28"/>
        </w:rPr>
        <w:t>7</w:t>
      </w:r>
    </w:p>
    <w:p w:rsidR="00751134" w:rsidRDefault="00310002">
      <w:pPr>
        <w:pStyle w:val="reader-word-layer"/>
        <w:shd w:val="clear" w:color="auto" w:fill="FFFFFF"/>
        <w:spacing w:before="0" w:beforeAutospacing="0" w:after="0" w:afterAutospacing="0" w:line="360" w:lineRule="auto"/>
        <w:jc w:val="center"/>
        <w:rPr>
          <w:b/>
          <w:bCs/>
          <w:sz w:val="32"/>
          <w:szCs w:val="32"/>
        </w:rPr>
      </w:pPr>
      <w:r>
        <w:rPr>
          <w:rFonts w:hint="eastAsia"/>
          <w:b/>
          <w:sz w:val="32"/>
          <w:szCs w:val="32"/>
        </w:rPr>
        <w:t>评分对应</w:t>
      </w:r>
      <w:r>
        <w:rPr>
          <w:rFonts w:hint="eastAsia"/>
          <w:b/>
          <w:bCs/>
          <w:sz w:val="32"/>
          <w:szCs w:val="32"/>
        </w:rPr>
        <w:t>表</w:t>
      </w:r>
    </w:p>
    <w:tbl>
      <w:tblPr>
        <w:tblW w:w="89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1"/>
        <w:gridCol w:w="3462"/>
        <w:gridCol w:w="1338"/>
      </w:tblGrid>
      <w:tr w:rsidR="00751134">
        <w:trPr>
          <w:trHeight w:val="642"/>
          <w:jc w:val="center"/>
        </w:trPr>
        <w:tc>
          <w:tcPr>
            <w:tcW w:w="4151" w:type="dxa"/>
            <w:tcBorders>
              <w:top w:val="single" w:sz="4" w:space="0" w:color="auto"/>
              <w:left w:val="single" w:sz="4" w:space="0" w:color="auto"/>
              <w:bottom w:val="single" w:sz="4" w:space="0" w:color="auto"/>
              <w:right w:val="single" w:sz="4" w:space="0" w:color="auto"/>
            </w:tcBorders>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评分细则</w:t>
            </w:r>
          </w:p>
        </w:tc>
        <w:tc>
          <w:tcPr>
            <w:tcW w:w="3462" w:type="dxa"/>
            <w:tcBorders>
              <w:top w:val="single" w:sz="4" w:space="0" w:color="auto"/>
              <w:left w:val="single" w:sz="4" w:space="0" w:color="auto"/>
              <w:bottom w:val="single" w:sz="4" w:space="0" w:color="auto"/>
              <w:right w:val="single" w:sz="4" w:space="0" w:color="auto"/>
            </w:tcBorders>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投标文件对应资料</w:t>
            </w:r>
          </w:p>
        </w:tc>
        <w:tc>
          <w:tcPr>
            <w:tcW w:w="1338" w:type="dxa"/>
            <w:tcBorders>
              <w:top w:val="single" w:sz="4" w:space="0" w:color="auto"/>
              <w:left w:val="single" w:sz="4" w:space="0" w:color="auto"/>
              <w:bottom w:val="single" w:sz="4" w:space="0" w:color="auto"/>
              <w:right w:val="single" w:sz="4" w:space="0" w:color="auto"/>
            </w:tcBorders>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投标文件页码</w:t>
            </w:r>
          </w:p>
        </w:tc>
      </w:tr>
      <w:tr w:rsidR="00751134">
        <w:trPr>
          <w:trHeight w:val="690"/>
          <w:jc w:val="center"/>
        </w:trPr>
        <w:tc>
          <w:tcPr>
            <w:tcW w:w="4151" w:type="dxa"/>
            <w:tcBorders>
              <w:top w:val="single" w:sz="4" w:space="0" w:color="auto"/>
              <w:left w:val="single" w:sz="4" w:space="0" w:color="auto"/>
              <w:bottom w:val="single" w:sz="4" w:space="0" w:color="auto"/>
              <w:right w:val="single" w:sz="4" w:space="0" w:color="auto"/>
            </w:tcBorders>
            <w:vAlign w:val="center"/>
          </w:tcPr>
          <w:p w:rsidR="00751134" w:rsidRDefault="00751134">
            <w:pPr>
              <w:jc w:val="left"/>
              <w:rPr>
                <w:rFonts w:asciiTheme="minorEastAsia" w:eastAsiaTheme="minorEastAsia" w:hAnsiTheme="minorEastAsia" w:cstheme="minorEastAsia"/>
                <w:bCs/>
                <w:sz w:val="24"/>
              </w:rPr>
            </w:pPr>
          </w:p>
        </w:tc>
        <w:tc>
          <w:tcPr>
            <w:tcW w:w="3462"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c>
          <w:tcPr>
            <w:tcW w:w="1338"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r>
      <w:tr w:rsidR="00751134">
        <w:trPr>
          <w:trHeight w:val="690"/>
          <w:jc w:val="center"/>
        </w:trPr>
        <w:tc>
          <w:tcPr>
            <w:tcW w:w="4151" w:type="dxa"/>
            <w:tcBorders>
              <w:top w:val="single" w:sz="4" w:space="0" w:color="auto"/>
              <w:left w:val="single" w:sz="4" w:space="0" w:color="auto"/>
              <w:bottom w:val="single" w:sz="4" w:space="0" w:color="auto"/>
              <w:right w:val="single" w:sz="4" w:space="0" w:color="auto"/>
            </w:tcBorders>
            <w:vAlign w:val="center"/>
          </w:tcPr>
          <w:p w:rsidR="00751134" w:rsidRDefault="00751134">
            <w:pPr>
              <w:jc w:val="left"/>
              <w:rPr>
                <w:rFonts w:asciiTheme="minorEastAsia" w:eastAsiaTheme="minorEastAsia" w:hAnsiTheme="minorEastAsia" w:cstheme="minorEastAsia"/>
                <w:bCs/>
                <w:sz w:val="24"/>
              </w:rPr>
            </w:pPr>
          </w:p>
        </w:tc>
        <w:tc>
          <w:tcPr>
            <w:tcW w:w="3462"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c>
          <w:tcPr>
            <w:tcW w:w="1338"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ind w:left="43"/>
              <w:rPr>
                <w:rFonts w:ascii="仿宋" w:eastAsia="仿宋" w:hAnsi="仿宋"/>
                <w:color w:val="000000" w:themeColor="text1"/>
                <w:sz w:val="24"/>
              </w:rPr>
            </w:pPr>
          </w:p>
        </w:tc>
      </w:tr>
      <w:tr w:rsidR="00751134">
        <w:trPr>
          <w:trHeight w:val="690"/>
          <w:jc w:val="center"/>
        </w:trPr>
        <w:tc>
          <w:tcPr>
            <w:tcW w:w="4151" w:type="dxa"/>
            <w:tcBorders>
              <w:top w:val="single" w:sz="4" w:space="0" w:color="auto"/>
              <w:left w:val="single" w:sz="4" w:space="0" w:color="auto"/>
              <w:bottom w:val="single" w:sz="4" w:space="0" w:color="auto"/>
              <w:right w:val="single" w:sz="4" w:space="0" w:color="auto"/>
            </w:tcBorders>
          </w:tcPr>
          <w:p w:rsidR="00751134" w:rsidRDefault="00751134">
            <w:pPr>
              <w:jc w:val="center"/>
              <w:rPr>
                <w:rFonts w:asciiTheme="minorEastAsia" w:eastAsiaTheme="minorEastAsia" w:hAnsiTheme="minorEastAsia" w:cstheme="minorEastAsia"/>
                <w:b/>
                <w:sz w:val="24"/>
              </w:rPr>
            </w:pPr>
          </w:p>
        </w:tc>
        <w:tc>
          <w:tcPr>
            <w:tcW w:w="3462"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c>
          <w:tcPr>
            <w:tcW w:w="1338"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ind w:left="43"/>
              <w:rPr>
                <w:rFonts w:ascii="仿宋" w:eastAsia="仿宋" w:hAnsi="仿宋"/>
                <w:color w:val="000000" w:themeColor="text1"/>
                <w:sz w:val="24"/>
              </w:rPr>
            </w:pPr>
          </w:p>
        </w:tc>
      </w:tr>
      <w:tr w:rsidR="00751134">
        <w:trPr>
          <w:trHeight w:val="690"/>
          <w:jc w:val="center"/>
        </w:trPr>
        <w:tc>
          <w:tcPr>
            <w:tcW w:w="4151" w:type="dxa"/>
            <w:tcBorders>
              <w:top w:val="single" w:sz="4" w:space="0" w:color="auto"/>
              <w:left w:val="single" w:sz="4" w:space="0" w:color="auto"/>
              <w:bottom w:val="single" w:sz="4" w:space="0" w:color="auto"/>
              <w:right w:val="single" w:sz="4" w:space="0" w:color="auto"/>
            </w:tcBorders>
          </w:tcPr>
          <w:p w:rsidR="00751134" w:rsidRDefault="00751134">
            <w:pPr>
              <w:jc w:val="center"/>
              <w:rPr>
                <w:rFonts w:asciiTheme="minorEastAsia" w:eastAsiaTheme="minorEastAsia" w:hAnsiTheme="minorEastAsia" w:cstheme="minorEastAsia"/>
                <w:b/>
                <w:sz w:val="24"/>
              </w:rPr>
            </w:pPr>
          </w:p>
        </w:tc>
        <w:tc>
          <w:tcPr>
            <w:tcW w:w="3462"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c>
          <w:tcPr>
            <w:tcW w:w="1338"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ind w:left="43"/>
              <w:rPr>
                <w:rFonts w:ascii="仿宋" w:eastAsia="仿宋" w:hAnsi="仿宋"/>
                <w:color w:val="000000" w:themeColor="text1"/>
                <w:sz w:val="24"/>
              </w:rPr>
            </w:pPr>
          </w:p>
        </w:tc>
      </w:tr>
      <w:tr w:rsidR="00751134">
        <w:trPr>
          <w:trHeight w:val="690"/>
          <w:jc w:val="center"/>
        </w:trPr>
        <w:tc>
          <w:tcPr>
            <w:tcW w:w="4151" w:type="dxa"/>
            <w:tcBorders>
              <w:top w:val="single" w:sz="4" w:space="0" w:color="auto"/>
              <w:left w:val="single" w:sz="4" w:space="0" w:color="auto"/>
              <w:bottom w:val="single" w:sz="4" w:space="0" w:color="auto"/>
              <w:right w:val="single" w:sz="4" w:space="0" w:color="auto"/>
            </w:tcBorders>
          </w:tcPr>
          <w:p w:rsidR="00751134" w:rsidRDefault="00751134">
            <w:pPr>
              <w:jc w:val="center"/>
              <w:rPr>
                <w:rFonts w:asciiTheme="minorEastAsia" w:eastAsiaTheme="minorEastAsia" w:hAnsiTheme="minorEastAsia" w:cstheme="minorEastAsia"/>
                <w:b/>
                <w:sz w:val="24"/>
              </w:rPr>
            </w:pPr>
          </w:p>
        </w:tc>
        <w:tc>
          <w:tcPr>
            <w:tcW w:w="3462"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c>
          <w:tcPr>
            <w:tcW w:w="1338"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r>
      <w:tr w:rsidR="00751134">
        <w:trPr>
          <w:trHeight w:val="690"/>
          <w:jc w:val="center"/>
        </w:trPr>
        <w:tc>
          <w:tcPr>
            <w:tcW w:w="4151" w:type="dxa"/>
            <w:tcBorders>
              <w:top w:val="single" w:sz="4" w:space="0" w:color="auto"/>
              <w:left w:val="single" w:sz="4" w:space="0" w:color="auto"/>
              <w:bottom w:val="single" w:sz="4" w:space="0" w:color="auto"/>
              <w:right w:val="single" w:sz="4" w:space="0" w:color="auto"/>
            </w:tcBorders>
          </w:tcPr>
          <w:p w:rsidR="00751134" w:rsidRDefault="00751134">
            <w:pPr>
              <w:jc w:val="center"/>
              <w:rPr>
                <w:rFonts w:asciiTheme="minorEastAsia" w:eastAsiaTheme="minorEastAsia" w:hAnsiTheme="minorEastAsia" w:cstheme="minorEastAsia"/>
                <w:b/>
                <w:sz w:val="24"/>
              </w:rPr>
            </w:pPr>
          </w:p>
        </w:tc>
        <w:tc>
          <w:tcPr>
            <w:tcW w:w="3462"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c>
          <w:tcPr>
            <w:tcW w:w="1338"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r>
      <w:tr w:rsidR="00751134">
        <w:trPr>
          <w:trHeight w:val="690"/>
          <w:jc w:val="center"/>
        </w:trPr>
        <w:tc>
          <w:tcPr>
            <w:tcW w:w="4151" w:type="dxa"/>
            <w:tcBorders>
              <w:top w:val="single" w:sz="4" w:space="0" w:color="auto"/>
              <w:left w:val="single" w:sz="4" w:space="0" w:color="auto"/>
              <w:bottom w:val="single" w:sz="4" w:space="0" w:color="auto"/>
              <w:right w:val="single" w:sz="4" w:space="0" w:color="auto"/>
            </w:tcBorders>
          </w:tcPr>
          <w:p w:rsidR="00751134" w:rsidRDefault="00751134">
            <w:pPr>
              <w:jc w:val="center"/>
              <w:rPr>
                <w:rFonts w:asciiTheme="minorEastAsia" w:eastAsiaTheme="minorEastAsia" w:hAnsiTheme="minorEastAsia" w:cstheme="minorEastAsia"/>
                <w:b/>
                <w:sz w:val="24"/>
              </w:rPr>
            </w:pPr>
          </w:p>
        </w:tc>
        <w:tc>
          <w:tcPr>
            <w:tcW w:w="3462"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c>
          <w:tcPr>
            <w:tcW w:w="1338"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r>
      <w:tr w:rsidR="00751134">
        <w:trPr>
          <w:trHeight w:val="690"/>
          <w:jc w:val="center"/>
        </w:trPr>
        <w:tc>
          <w:tcPr>
            <w:tcW w:w="4151" w:type="dxa"/>
            <w:tcBorders>
              <w:top w:val="single" w:sz="4" w:space="0" w:color="auto"/>
              <w:left w:val="single" w:sz="4" w:space="0" w:color="auto"/>
              <w:bottom w:val="single" w:sz="4" w:space="0" w:color="auto"/>
              <w:right w:val="single" w:sz="4" w:space="0" w:color="auto"/>
            </w:tcBorders>
          </w:tcPr>
          <w:p w:rsidR="00751134" w:rsidRDefault="00751134">
            <w:pPr>
              <w:jc w:val="center"/>
              <w:rPr>
                <w:rFonts w:asciiTheme="minorEastAsia" w:eastAsiaTheme="minorEastAsia" w:hAnsiTheme="minorEastAsia" w:cstheme="minorEastAsia"/>
                <w:b/>
                <w:sz w:val="24"/>
              </w:rPr>
            </w:pPr>
          </w:p>
        </w:tc>
        <w:tc>
          <w:tcPr>
            <w:tcW w:w="3462"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c>
          <w:tcPr>
            <w:tcW w:w="1338" w:type="dxa"/>
            <w:tcBorders>
              <w:top w:val="single" w:sz="4" w:space="0" w:color="auto"/>
              <w:left w:val="single" w:sz="4" w:space="0" w:color="auto"/>
              <w:bottom w:val="single" w:sz="4" w:space="0" w:color="auto"/>
              <w:right w:val="single" w:sz="4" w:space="0" w:color="auto"/>
            </w:tcBorders>
          </w:tcPr>
          <w:p w:rsidR="00751134" w:rsidRDefault="00751134">
            <w:pPr>
              <w:snapToGrid w:val="0"/>
              <w:spacing w:beforeLines="50" w:before="156"/>
              <w:rPr>
                <w:rFonts w:ascii="仿宋" w:eastAsia="仿宋" w:hAnsi="仿宋"/>
                <w:color w:val="000000" w:themeColor="text1"/>
                <w:sz w:val="24"/>
              </w:rPr>
            </w:pPr>
          </w:p>
        </w:tc>
      </w:tr>
    </w:tbl>
    <w:p w:rsidR="00751134" w:rsidRDefault="00751134">
      <w:pPr>
        <w:snapToGrid w:val="0"/>
        <w:spacing w:line="360" w:lineRule="auto"/>
        <w:jc w:val="left"/>
        <w:rPr>
          <w:rFonts w:ascii="宋体" w:hAnsi="宋体" w:cs="宋体"/>
          <w:b/>
          <w:bCs/>
          <w:kern w:val="0"/>
          <w:sz w:val="24"/>
        </w:rPr>
      </w:pPr>
    </w:p>
    <w:p w:rsidR="00751134" w:rsidRDefault="00310002">
      <w:pPr>
        <w:snapToGrid w:val="0"/>
        <w:spacing w:line="360" w:lineRule="auto"/>
        <w:jc w:val="left"/>
        <w:rPr>
          <w:rFonts w:ascii="宋体" w:hAnsi="宋体" w:cs="宋体"/>
          <w:b/>
          <w:bCs/>
          <w:kern w:val="0"/>
          <w:sz w:val="24"/>
        </w:rPr>
      </w:pPr>
      <w:r>
        <w:rPr>
          <w:rFonts w:ascii="宋体" w:hAnsi="宋体" w:cs="宋体" w:hint="eastAsia"/>
          <w:b/>
          <w:bCs/>
          <w:kern w:val="0"/>
          <w:sz w:val="24"/>
        </w:rPr>
        <w:t>编制说明：</w:t>
      </w:r>
    </w:p>
    <w:p w:rsidR="00751134" w:rsidRDefault="00310002">
      <w:pPr>
        <w:snapToGrid w:val="0"/>
        <w:spacing w:line="360" w:lineRule="auto"/>
        <w:ind w:firstLine="420"/>
        <w:jc w:val="left"/>
        <w:rPr>
          <w:rFonts w:ascii="宋体" w:hAnsi="宋体" w:cs="宋体"/>
          <w:kern w:val="0"/>
          <w:sz w:val="24"/>
        </w:rPr>
      </w:pPr>
      <w:r>
        <w:rPr>
          <w:rFonts w:ascii="宋体" w:hAnsi="宋体" w:cs="宋体" w:hint="eastAsia"/>
          <w:kern w:val="0"/>
          <w:sz w:val="24"/>
        </w:rPr>
        <w:t>根据“第四章</w:t>
      </w:r>
      <w:r>
        <w:rPr>
          <w:rFonts w:ascii="宋体" w:hAnsi="宋体" w:cs="宋体" w:hint="eastAsia"/>
          <w:kern w:val="0"/>
          <w:sz w:val="24"/>
        </w:rPr>
        <w:t xml:space="preserve"> </w:t>
      </w:r>
      <w:r>
        <w:rPr>
          <w:rFonts w:ascii="宋体" w:hAnsi="宋体" w:cs="宋体" w:hint="eastAsia"/>
          <w:kern w:val="0"/>
          <w:sz w:val="24"/>
        </w:rPr>
        <w:t>评标”</w:t>
      </w:r>
      <w:r>
        <w:rPr>
          <w:rFonts w:ascii="宋体" w:hAnsi="宋体" w:cs="宋体" w:hint="eastAsia"/>
          <w:kern w:val="0"/>
          <w:sz w:val="24"/>
        </w:rPr>
        <w:t>8.3.1</w:t>
      </w:r>
      <w:r>
        <w:rPr>
          <w:rFonts w:ascii="宋体" w:hAnsi="宋体" w:cs="宋体" w:hint="eastAsia"/>
          <w:kern w:val="0"/>
          <w:sz w:val="24"/>
        </w:rPr>
        <w:t>评分标准中的评分细则逐条填写（报价除外）。</w:t>
      </w:r>
    </w:p>
    <w:p w:rsidR="00751134" w:rsidRDefault="00751134">
      <w:pPr>
        <w:pStyle w:val="reader-word-layer"/>
        <w:shd w:val="clear" w:color="auto" w:fill="FFFFFF"/>
        <w:spacing w:before="0" w:beforeAutospacing="0" w:after="0" w:afterAutospacing="0" w:line="360" w:lineRule="auto"/>
        <w:rPr>
          <w:b/>
          <w:sz w:val="28"/>
        </w:rPr>
      </w:pPr>
    </w:p>
    <w:p w:rsidR="00751134" w:rsidRDefault="00310002">
      <w:pPr>
        <w:spacing w:line="360" w:lineRule="auto"/>
        <w:ind w:firstLineChars="177" w:firstLine="425"/>
        <w:rPr>
          <w:rFonts w:ascii="宋体" w:hAnsi="宋体"/>
          <w:sz w:val="24"/>
          <w:u w:val="single"/>
        </w:rPr>
      </w:pPr>
      <w:r>
        <w:rPr>
          <w:rFonts w:ascii="宋体" w:hAnsi="宋体" w:hint="eastAsia"/>
          <w:sz w:val="24"/>
        </w:rPr>
        <w:t>投标人名称（公章）：</w:t>
      </w:r>
    </w:p>
    <w:p w:rsidR="00751134" w:rsidRDefault="00751134">
      <w:pPr>
        <w:spacing w:line="360" w:lineRule="auto"/>
        <w:ind w:left="420"/>
        <w:rPr>
          <w:rFonts w:ascii="宋体" w:hAnsi="宋体"/>
          <w:sz w:val="24"/>
        </w:rPr>
      </w:pPr>
    </w:p>
    <w:p w:rsidR="00751134" w:rsidRDefault="00310002">
      <w:pPr>
        <w:spacing w:line="360" w:lineRule="auto"/>
        <w:ind w:firstLineChars="177" w:firstLine="425"/>
        <w:rPr>
          <w:rFonts w:ascii="宋体" w:hAnsi="宋体"/>
          <w:sz w:val="24"/>
        </w:rPr>
      </w:pPr>
      <w:r>
        <w:rPr>
          <w:rFonts w:ascii="宋体" w:hAnsi="宋体" w:hint="eastAsia"/>
          <w:sz w:val="24"/>
        </w:rPr>
        <w:t>投标人代表签字：</w:t>
      </w:r>
    </w:p>
    <w:p w:rsidR="00751134" w:rsidRDefault="00751134">
      <w:pPr>
        <w:spacing w:line="360" w:lineRule="auto"/>
        <w:ind w:firstLine="435"/>
        <w:rPr>
          <w:rFonts w:ascii="宋体" w:hAnsi="宋体"/>
          <w:sz w:val="24"/>
        </w:rPr>
      </w:pPr>
    </w:p>
    <w:p w:rsidR="00751134" w:rsidRDefault="00310002">
      <w:pPr>
        <w:spacing w:line="360" w:lineRule="auto"/>
        <w:ind w:firstLineChars="177" w:firstLine="42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spacing w:line="360" w:lineRule="auto"/>
        <w:ind w:firstLineChars="177" w:firstLine="425"/>
        <w:rPr>
          <w:rFonts w:ascii="宋体" w:hAnsi="宋体"/>
          <w:sz w:val="24"/>
        </w:rPr>
      </w:pPr>
    </w:p>
    <w:p w:rsidR="00751134" w:rsidRDefault="00310002">
      <w:pPr>
        <w:pStyle w:val="reader-word-layer"/>
        <w:shd w:val="clear" w:color="auto" w:fill="FFFFFF"/>
        <w:spacing w:before="0" w:beforeAutospacing="0" w:after="0" w:afterAutospacing="0" w:line="360" w:lineRule="auto"/>
        <w:ind w:firstLineChars="177" w:firstLine="425"/>
        <w:rPr>
          <w:b/>
          <w:bCs/>
        </w:rPr>
      </w:pPr>
      <w:r>
        <w:rPr>
          <w:rFonts w:hint="eastAsia"/>
        </w:rPr>
        <w:t>日</w:t>
      </w:r>
      <w:r>
        <w:rPr>
          <w:rFonts w:hint="eastAsia"/>
        </w:rPr>
        <w:t xml:space="preserve">        </w:t>
      </w:r>
      <w:r>
        <w:rPr>
          <w:rFonts w:hint="eastAsia"/>
        </w:rPr>
        <w:t>期：</w:t>
      </w:r>
    </w:p>
    <w:p w:rsidR="00751134" w:rsidRDefault="00310002">
      <w:pPr>
        <w:rPr>
          <w:rFonts w:ascii="宋体" w:hAnsi="宋体" w:cs="宋体"/>
          <w:b/>
          <w:kern w:val="0"/>
          <w:sz w:val="28"/>
        </w:rPr>
      </w:pPr>
      <w:r>
        <w:rPr>
          <w:rFonts w:ascii="宋体" w:hAnsi="宋体" w:cs="宋体" w:hint="eastAsia"/>
          <w:b/>
          <w:kern w:val="0"/>
          <w:sz w:val="28"/>
        </w:rPr>
        <w:br w:type="page"/>
      </w:r>
    </w:p>
    <w:p w:rsidR="00751134" w:rsidRDefault="00310002">
      <w:pPr>
        <w:snapToGrid w:val="0"/>
        <w:spacing w:before="50" w:afterLines="50" w:after="156"/>
        <w:jc w:val="left"/>
        <w:rPr>
          <w:rFonts w:ascii="仿宋" w:eastAsia="仿宋" w:hAnsi="仿宋"/>
          <w:color w:val="000000" w:themeColor="text1"/>
          <w:sz w:val="30"/>
          <w:szCs w:val="30"/>
        </w:rPr>
      </w:pPr>
      <w:r>
        <w:rPr>
          <w:rFonts w:ascii="宋体" w:hAnsi="宋体" w:cs="宋体" w:hint="eastAsia"/>
          <w:b/>
          <w:kern w:val="0"/>
          <w:sz w:val="28"/>
        </w:rPr>
        <w:lastRenderedPageBreak/>
        <w:t>附件</w:t>
      </w:r>
      <w:r>
        <w:rPr>
          <w:rFonts w:ascii="宋体" w:hAnsi="宋体" w:cs="宋体" w:hint="eastAsia"/>
          <w:b/>
          <w:kern w:val="0"/>
          <w:sz w:val="28"/>
        </w:rPr>
        <w:t>8</w:t>
      </w:r>
    </w:p>
    <w:p w:rsidR="00751134" w:rsidRDefault="00310002">
      <w:pPr>
        <w:snapToGrid w:val="0"/>
        <w:spacing w:before="50" w:afterLines="50" w:after="156"/>
        <w:jc w:val="center"/>
        <w:rPr>
          <w:rFonts w:ascii="宋体" w:hAnsi="宋体" w:cs="宋体"/>
          <w:b/>
          <w:kern w:val="0"/>
          <w:sz w:val="32"/>
          <w:szCs w:val="32"/>
        </w:rPr>
      </w:pPr>
      <w:r>
        <w:rPr>
          <w:rFonts w:ascii="宋体" w:hAnsi="宋体" w:cs="宋体" w:hint="eastAsia"/>
          <w:b/>
          <w:kern w:val="0"/>
          <w:sz w:val="32"/>
          <w:szCs w:val="32"/>
        </w:rPr>
        <w:t>投标项目明细清单</w:t>
      </w:r>
    </w:p>
    <w:p w:rsidR="00751134" w:rsidRDefault="00310002">
      <w:pPr>
        <w:pStyle w:val="a5"/>
        <w:snapToGrid w:val="0"/>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货物类</w:t>
      </w:r>
    </w:p>
    <w:tbl>
      <w:tblPr>
        <w:tblW w:w="90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2"/>
        <w:gridCol w:w="1688"/>
        <w:gridCol w:w="1400"/>
        <w:gridCol w:w="1569"/>
        <w:gridCol w:w="1419"/>
        <w:gridCol w:w="2227"/>
      </w:tblGrid>
      <w:tr w:rsidR="00751134">
        <w:trPr>
          <w:trHeight w:val="930"/>
          <w:jc w:val="center"/>
        </w:trPr>
        <w:tc>
          <w:tcPr>
            <w:tcW w:w="752"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1688"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货物名称</w:t>
            </w:r>
          </w:p>
        </w:tc>
        <w:tc>
          <w:tcPr>
            <w:tcW w:w="1400"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品牌、产地</w:t>
            </w:r>
          </w:p>
        </w:tc>
        <w:tc>
          <w:tcPr>
            <w:tcW w:w="1569"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单位及</w:t>
            </w:r>
          </w:p>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性能及指标</w:t>
            </w:r>
          </w:p>
        </w:tc>
      </w:tr>
      <w:tr w:rsidR="00751134">
        <w:trPr>
          <w:trHeight w:val="930"/>
          <w:jc w:val="center"/>
        </w:trPr>
        <w:tc>
          <w:tcPr>
            <w:tcW w:w="752"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1688"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1400"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ind w:left="480" w:hanging="480"/>
              <w:jc w:val="center"/>
              <w:rPr>
                <w:rFonts w:ascii="宋体" w:hAnsi="宋体" w:cs="宋体"/>
                <w:color w:val="000000" w:themeColor="text1"/>
                <w:sz w:val="30"/>
                <w:szCs w:val="30"/>
              </w:rPr>
            </w:pPr>
          </w:p>
        </w:tc>
        <w:tc>
          <w:tcPr>
            <w:tcW w:w="1569"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r>
      <w:tr w:rsidR="00751134">
        <w:trPr>
          <w:trHeight w:val="930"/>
          <w:jc w:val="center"/>
        </w:trPr>
        <w:tc>
          <w:tcPr>
            <w:tcW w:w="752"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1688"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1400"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ind w:left="480" w:hanging="480"/>
              <w:jc w:val="center"/>
              <w:rPr>
                <w:rFonts w:ascii="宋体" w:hAnsi="宋体" w:cs="宋体"/>
                <w:color w:val="000000" w:themeColor="text1"/>
                <w:sz w:val="30"/>
                <w:szCs w:val="30"/>
              </w:rPr>
            </w:pPr>
          </w:p>
        </w:tc>
        <w:tc>
          <w:tcPr>
            <w:tcW w:w="1569"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r>
    </w:tbl>
    <w:p w:rsidR="00751134" w:rsidRDefault="00310002">
      <w:pPr>
        <w:snapToGrid w:val="0"/>
        <w:spacing w:beforeLines="50" w:before="156" w:line="360" w:lineRule="auto"/>
        <w:rPr>
          <w:rFonts w:ascii="宋体" w:hAnsi="宋体" w:cs="宋体"/>
          <w:b/>
          <w:bCs/>
          <w:color w:val="000000" w:themeColor="text1"/>
          <w:sz w:val="24"/>
        </w:rPr>
      </w:pPr>
      <w:r>
        <w:rPr>
          <w:rFonts w:ascii="宋体" w:hAnsi="宋体" w:cs="宋体" w:hint="eastAsia"/>
          <w:b/>
          <w:bCs/>
          <w:color w:val="000000" w:themeColor="text1"/>
          <w:sz w:val="24"/>
        </w:rPr>
        <w:t>服务类</w:t>
      </w:r>
    </w:p>
    <w:tbl>
      <w:tblPr>
        <w:tblW w:w="90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5"/>
        <w:gridCol w:w="2638"/>
        <w:gridCol w:w="2828"/>
        <w:gridCol w:w="2829"/>
      </w:tblGrid>
      <w:tr w:rsidR="00751134">
        <w:trPr>
          <w:trHeight w:val="930"/>
          <w:jc w:val="center"/>
        </w:trPr>
        <w:tc>
          <w:tcPr>
            <w:tcW w:w="745"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2638"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服务内容</w:t>
            </w:r>
          </w:p>
        </w:tc>
        <w:tc>
          <w:tcPr>
            <w:tcW w:w="2828"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服务人员数量</w:t>
            </w:r>
          </w:p>
        </w:tc>
        <w:tc>
          <w:tcPr>
            <w:tcW w:w="2829" w:type="dxa"/>
            <w:tcBorders>
              <w:top w:val="single" w:sz="4" w:space="0" w:color="auto"/>
              <w:left w:val="single" w:sz="4" w:space="0" w:color="auto"/>
              <w:bottom w:val="single" w:sz="4" w:space="0" w:color="auto"/>
              <w:right w:val="single" w:sz="4" w:space="0" w:color="auto"/>
            </w:tcBorders>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工作量</w:t>
            </w:r>
          </w:p>
        </w:tc>
      </w:tr>
      <w:tr w:rsidR="00751134">
        <w:trPr>
          <w:trHeight w:val="930"/>
          <w:jc w:val="center"/>
        </w:trPr>
        <w:tc>
          <w:tcPr>
            <w:tcW w:w="745"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2638"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2828"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ind w:left="480" w:hanging="480"/>
              <w:jc w:val="center"/>
              <w:rPr>
                <w:rFonts w:ascii="宋体" w:hAnsi="宋体" w:cs="宋体"/>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r>
      <w:tr w:rsidR="00751134">
        <w:trPr>
          <w:trHeight w:val="930"/>
          <w:jc w:val="center"/>
        </w:trPr>
        <w:tc>
          <w:tcPr>
            <w:tcW w:w="745"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2638"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c>
          <w:tcPr>
            <w:tcW w:w="2828"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ind w:left="480" w:hanging="480"/>
              <w:jc w:val="center"/>
              <w:rPr>
                <w:rFonts w:ascii="宋体" w:hAnsi="宋体" w:cs="宋体"/>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51134" w:rsidRDefault="00751134">
            <w:pPr>
              <w:snapToGrid w:val="0"/>
              <w:spacing w:before="50" w:after="50" w:line="360" w:lineRule="auto"/>
              <w:jc w:val="center"/>
              <w:rPr>
                <w:rFonts w:ascii="宋体" w:hAnsi="宋体" w:cs="宋体"/>
                <w:color w:val="000000" w:themeColor="text1"/>
                <w:sz w:val="30"/>
                <w:szCs w:val="30"/>
              </w:rPr>
            </w:pPr>
          </w:p>
        </w:tc>
      </w:tr>
    </w:tbl>
    <w:p w:rsidR="00751134" w:rsidRDefault="00751134">
      <w:pPr>
        <w:snapToGrid w:val="0"/>
        <w:spacing w:line="360" w:lineRule="auto"/>
        <w:jc w:val="left"/>
        <w:rPr>
          <w:rFonts w:ascii="宋体" w:hAnsi="宋体" w:cs="宋体"/>
          <w:b/>
          <w:bCs/>
          <w:kern w:val="0"/>
          <w:sz w:val="24"/>
        </w:rPr>
      </w:pPr>
    </w:p>
    <w:p w:rsidR="00751134" w:rsidRDefault="00310002">
      <w:pPr>
        <w:snapToGrid w:val="0"/>
        <w:spacing w:line="360" w:lineRule="auto"/>
        <w:jc w:val="left"/>
        <w:rPr>
          <w:rFonts w:ascii="宋体" w:hAnsi="宋体" w:cs="宋体"/>
          <w:kern w:val="0"/>
          <w:sz w:val="24"/>
        </w:rPr>
      </w:pPr>
      <w:r>
        <w:rPr>
          <w:rFonts w:ascii="宋体" w:hAnsi="宋体" w:cs="宋体" w:hint="eastAsia"/>
          <w:b/>
          <w:bCs/>
          <w:kern w:val="0"/>
          <w:sz w:val="24"/>
        </w:rPr>
        <w:t>编制说明：</w:t>
      </w:r>
      <w:r>
        <w:rPr>
          <w:rFonts w:ascii="宋体" w:hAnsi="宋体" w:cs="宋体" w:hint="eastAsia"/>
          <w:kern w:val="0"/>
          <w:sz w:val="24"/>
        </w:rPr>
        <w:t>在填写时，如上表不适合本项目的实际情况，可在确保投标明细内容完整的情况下，根据上表格式自行划表填写。</w:t>
      </w:r>
    </w:p>
    <w:p w:rsidR="00751134" w:rsidRDefault="00751134">
      <w:pPr>
        <w:snapToGrid w:val="0"/>
        <w:spacing w:beforeLines="50" w:before="156"/>
        <w:rPr>
          <w:rFonts w:ascii="仿宋" w:eastAsia="仿宋" w:hAnsi="仿宋"/>
          <w:color w:val="000000" w:themeColor="text1"/>
          <w:sz w:val="30"/>
          <w:szCs w:val="30"/>
        </w:rPr>
      </w:pPr>
    </w:p>
    <w:p w:rsidR="00751134" w:rsidRDefault="00310002">
      <w:pPr>
        <w:spacing w:line="360" w:lineRule="auto"/>
        <w:ind w:firstLineChars="177" w:firstLine="425"/>
        <w:rPr>
          <w:rFonts w:ascii="宋体" w:hAnsi="宋体"/>
          <w:sz w:val="24"/>
          <w:u w:val="single"/>
        </w:rPr>
      </w:pPr>
      <w:r>
        <w:rPr>
          <w:rFonts w:ascii="宋体" w:hAnsi="宋体" w:hint="eastAsia"/>
          <w:sz w:val="24"/>
        </w:rPr>
        <w:t>投标人名称（公章）：</w:t>
      </w:r>
    </w:p>
    <w:p w:rsidR="00751134" w:rsidRDefault="00751134">
      <w:pPr>
        <w:spacing w:line="360" w:lineRule="auto"/>
        <w:ind w:left="420"/>
        <w:rPr>
          <w:rFonts w:ascii="宋体" w:hAnsi="宋体"/>
          <w:sz w:val="24"/>
        </w:rPr>
      </w:pPr>
    </w:p>
    <w:p w:rsidR="00751134" w:rsidRDefault="00310002">
      <w:pPr>
        <w:spacing w:line="360" w:lineRule="auto"/>
        <w:ind w:firstLineChars="177" w:firstLine="425"/>
        <w:rPr>
          <w:rFonts w:ascii="宋体" w:hAnsi="宋体"/>
          <w:sz w:val="24"/>
        </w:rPr>
      </w:pPr>
      <w:r>
        <w:rPr>
          <w:rFonts w:ascii="宋体" w:hAnsi="宋体" w:hint="eastAsia"/>
          <w:sz w:val="24"/>
        </w:rPr>
        <w:t>投标人代表签字：</w:t>
      </w:r>
    </w:p>
    <w:p w:rsidR="00751134" w:rsidRDefault="00751134">
      <w:pPr>
        <w:spacing w:line="360" w:lineRule="auto"/>
        <w:ind w:firstLine="435"/>
        <w:rPr>
          <w:rFonts w:ascii="宋体" w:hAnsi="宋体"/>
          <w:sz w:val="24"/>
        </w:rPr>
      </w:pPr>
    </w:p>
    <w:p w:rsidR="00751134" w:rsidRDefault="00310002">
      <w:pPr>
        <w:spacing w:line="360" w:lineRule="auto"/>
        <w:ind w:firstLineChars="177" w:firstLine="425"/>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spacing w:line="360" w:lineRule="auto"/>
        <w:rPr>
          <w:rFonts w:ascii="宋体" w:hAnsi="宋体"/>
          <w:sz w:val="24"/>
        </w:rPr>
      </w:pPr>
    </w:p>
    <w:p w:rsidR="00751134" w:rsidRDefault="00310002">
      <w:pPr>
        <w:pStyle w:val="reader-word-layer"/>
        <w:shd w:val="clear" w:color="auto" w:fill="FFFFFF"/>
        <w:spacing w:before="0" w:beforeAutospacing="0" w:after="0" w:afterAutospacing="0" w:line="360" w:lineRule="auto"/>
        <w:ind w:firstLineChars="177" w:firstLine="425"/>
        <w:rPr>
          <w:b/>
          <w:bCs/>
        </w:rPr>
      </w:pPr>
      <w:r>
        <w:rPr>
          <w:rFonts w:hint="eastAsia"/>
        </w:rPr>
        <w:t>日</w:t>
      </w:r>
      <w:r>
        <w:rPr>
          <w:rFonts w:hint="eastAsia"/>
        </w:rPr>
        <w:t xml:space="preserve">        </w:t>
      </w:r>
      <w:r>
        <w:rPr>
          <w:rFonts w:hint="eastAsia"/>
        </w:rPr>
        <w:t>期：</w:t>
      </w:r>
    </w:p>
    <w:p w:rsidR="00751134" w:rsidRDefault="00310002">
      <w:pPr>
        <w:rPr>
          <w:rFonts w:ascii="宋体" w:hAnsi="宋体"/>
          <w:b/>
          <w:sz w:val="28"/>
        </w:rPr>
      </w:pPr>
      <w:r>
        <w:rPr>
          <w:rFonts w:ascii="宋体" w:hAnsi="宋体" w:hint="eastAsia"/>
          <w:b/>
          <w:sz w:val="28"/>
        </w:rPr>
        <w:br w:type="page"/>
      </w:r>
    </w:p>
    <w:p w:rsidR="00751134" w:rsidRDefault="00310002">
      <w:pPr>
        <w:spacing w:line="360" w:lineRule="auto"/>
        <w:rPr>
          <w:rFonts w:ascii="宋体" w:hAnsi="宋体"/>
          <w:b/>
          <w:sz w:val="28"/>
        </w:rPr>
      </w:pPr>
      <w:r>
        <w:rPr>
          <w:rFonts w:ascii="宋体" w:hAnsi="宋体" w:hint="eastAsia"/>
          <w:b/>
          <w:sz w:val="28"/>
        </w:rPr>
        <w:lastRenderedPageBreak/>
        <w:t>附件</w:t>
      </w:r>
      <w:r>
        <w:rPr>
          <w:rFonts w:ascii="宋体" w:hAnsi="宋体" w:hint="eastAsia"/>
          <w:b/>
          <w:sz w:val="28"/>
        </w:rPr>
        <w:t>9</w:t>
      </w:r>
    </w:p>
    <w:p w:rsidR="00751134" w:rsidRDefault="00310002">
      <w:pPr>
        <w:spacing w:line="360" w:lineRule="auto"/>
        <w:jc w:val="center"/>
        <w:rPr>
          <w:rFonts w:ascii="宋体" w:hAnsi="宋体"/>
          <w:sz w:val="24"/>
        </w:rPr>
      </w:pPr>
      <w:r>
        <w:rPr>
          <w:rFonts w:ascii="宋体" w:hAnsi="宋体"/>
          <w:b/>
          <w:bCs/>
          <w:kern w:val="0"/>
          <w:sz w:val="32"/>
          <w:szCs w:val="32"/>
        </w:rPr>
        <w:t>技术</w:t>
      </w:r>
      <w:r>
        <w:rPr>
          <w:rFonts w:ascii="宋体" w:hAnsi="宋体" w:hint="eastAsia"/>
          <w:b/>
          <w:bCs/>
          <w:kern w:val="0"/>
          <w:sz w:val="32"/>
          <w:szCs w:val="32"/>
        </w:rPr>
        <w:t>（服务）需求</w:t>
      </w:r>
      <w:r>
        <w:rPr>
          <w:rFonts w:ascii="宋体" w:hAnsi="宋体"/>
          <w:b/>
          <w:bCs/>
          <w:kern w:val="0"/>
          <w:sz w:val="32"/>
          <w:szCs w:val="32"/>
        </w:rPr>
        <w:t>响应表</w:t>
      </w:r>
    </w:p>
    <w:tbl>
      <w:tblPr>
        <w:tblpPr w:leftFromText="181" w:rightFromText="181" w:bottomFromText="170" w:vertAnchor="text" w:horzAnchor="page" w:tblpX="1086" w:tblpY="648"/>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751134">
        <w:trPr>
          <w:cantSplit/>
          <w:trHeight w:val="640"/>
        </w:trPr>
        <w:tc>
          <w:tcPr>
            <w:tcW w:w="735" w:type="dxa"/>
            <w:tcMar>
              <w:top w:w="57" w:type="dxa"/>
              <w:left w:w="108" w:type="dxa"/>
              <w:bottom w:w="0" w:type="dxa"/>
              <w:right w:w="108" w:type="dxa"/>
            </w:tcMar>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3061" w:type="dxa"/>
            <w:tcMar>
              <w:top w:w="57" w:type="dxa"/>
              <w:left w:w="108" w:type="dxa"/>
              <w:bottom w:w="0" w:type="dxa"/>
              <w:right w:w="108" w:type="dxa"/>
            </w:tcMar>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60" w:type="dxa"/>
            <w:tcMar>
              <w:top w:w="57" w:type="dxa"/>
              <w:left w:w="108" w:type="dxa"/>
              <w:bottom w:w="0" w:type="dxa"/>
              <w:right w:w="108" w:type="dxa"/>
            </w:tcMar>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401" w:type="dxa"/>
            <w:tcMar>
              <w:top w:w="57" w:type="dxa"/>
              <w:left w:w="108" w:type="dxa"/>
              <w:bottom w:w="0" w:type="dxa"/>
              <w:right w:w="108" w:type="dxa"/>
            </w:tcMar>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365" w:type="dxa"/>
            <w:tcMar>
              <w:top w:w="57" w:type="dxa"/>
              <w:left w:w="108" w:type="dxa"/>
              <w:bottom w:w="0" w:type="dxa"/>
              <w:right w:w="108" w:type="dxa"/>
            </w:tcMar>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c>
          <w:tcPr>
            <w:tcW w:w="934" w:type="dxa"/>
            <w:tcMar>
              <w:top w:w="57" w:type="dxa"/>
              <w:left w:w="108" w:type="dxa"/>
              <w:bottom w:w="0" w:type="dxa"/>
              <w:right w:w="108" w:type="dxa"/>
            </w:tcMar>
            <w:vAlign w:val="center"/>
          </w:tcPr>
          <w:p w:rsidR="00751134" w:rsidRDefault="00310002">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751134">
        <w:trPr>
          <w:cantSplit/>
          <w:trHeight w:val="540"/>
        </w:trPr>
        <w:tc>
          <w:tcPr>
            <w:tcW w:w="73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306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560"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40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36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934"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r>
      <w:tr w:rsidR="00751134">
        <w:trPr>
          <w:cantSplit/>
          <w:trHeight w:val="480"/>
        </w:trPr>
        <w:tc>
          <w:tcPr>
            <w:tcW w:w="73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306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560"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40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36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934"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r>
      <w:tr w:rsidR="00751134">
        <w:trPr>
          <w:cantSplit/>
          <w:trHeight w:val="500"/>
        </w:trPr>
        <w:tc>
          <w:tcPr>
            <w:tcW w:w="73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306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560"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40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36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934"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r>
      <w:tr w:rsidR="00751134">
        <w:trPr>
          <w:cantSplit/>
          <w:trHeight w:val="500"/>
        </w:trPr>
        <w:tc>
          <w:tcPr>
            <w:tcW w:w="73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306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560"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40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36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934"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r>
      <w:tr w:rsidR="00751134">
        <w:trPr>
          <w:cantSplit/>
          <w:trHeight w:val="460"/>
        </w:trPr>
        <w:tc>
          <w:tcPr>
            <w:tcW w:w="73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306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560"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40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36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934"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r>
      <w:tr w:rsidR="00751134">
        <w:trPr>
          <w:cantSplit/>
          <w:trHeight w:val="480"/>
        </w:trPr>
        <w:tc>
          <w:tcPr>
            <w:tcW w:w="73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306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560"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401"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1365"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c>
          <w:tcPr>
            <w:tcW w:w="934" w:type="dxa"/>
            <w:tcMar>
              <w:top w:w="57" w:type="dxa"/>
              <w:left w:w="108" w:type="dxa"/>
              <w:bottom w:w="0" w:type="dxa"/>
              <w:right w:w="108" w:type="dxa"/>
            </w:tcMar>
            <w:vAlign w:val="center"/>
          </w:tcPr>
          <w:p w:rsidR="00751134" w:rsidRDefault="00751134">
            <w:pPr>
              <w:jc w:val="center"/>
              <w:rPr>
                <w:rFonts w:asciiTheme="minorEastAsia" w:eastAsiaTheme="minorEastAsia" w:hAnsiTheme="minorEastAsia" w:cstheme="minorEastAsia"/>
                <w:sz w:val="24"/>
              </w:rPr>
            </w:pPr>
          </w:p>
        </w:tc>
      </w:tr>
    </w:tbl>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751134">
      <w:pPr>
        <w:snapToGrid w:val="0"/>
        <w:spacing w:line="360" w:lineRule="auto"/>
        <w:jc w:val="left"/>
        <w:rPr>
          <w:rFonts w:ascii="宋体" w:hAnsi="宋体" w:cs="宋体"/>
          <w:b/>
          <w:bCs/>
          <w:kern w:val="0"/>
          <w:sz w:val="24"/>
        </w:rPr>
      </w:pPr>
    </w:p>
    <w:p w:rsidR="00751134" w:rsidRDefault="00310002">
      <w:pPr>
        <w:snapToGrid w:val="0"/>
        <w:spacing w:line="360" w:lineRule="auto"/>
        <w:jc w:val="left"/>
        <w:rPr>
          <w:rFonts w:ascii="宋体"/>
          <w:sz w:val="24"/>
        </w:rPr>
      </w:pPr>
      <w:r>
        <w:rPr>
          <w:rFonts w:ascii="宋体" w:hAnsi="宋体" w:cs="宋体" w:hint="eastAsia"/>
          <w:b/>
          <w:bCs/>
          <w:kern w:val="0"/>
          <w:sz w:val="24"/>
        </w:rPr>
        <w:t>编制说明：</w:t>
      </w:r>
    </w:p>
    <w:p w:rsidR="00751134" w:rsidRDefault="00310002">
      <w:pPr>
        <w:pStyle w:val="14"/>
        <w:spacing w:line="360" w:lineRule="auto"/>
        <w:ind w:rightChars="40" w:right="84" w:firstLineChars="200" w:firstLine="480"/>
        <w:rPr>
          <w:rFonts w:ascii="宋体"/>
          <w:sz w:val="24"/>
          <w:szCs w:val="24"/>
        </w:rPr>
      </w:pPr>
      <w:r>
        <w:rPr>
          <w:rFonts w:ascii="宋体" w:hint="eastAsia"/>
          <w:sz w:val="24"/>
          <w:szCs w:val="24"/>
        </w:rPr>
        <w:t>1.</w:t>
      </w:r>
      <w:r>
        <w:rPr>
          <w:rFonts w:ascii="宋体" w:hint="eastAsia"/>
          <w:sz w:val="24"/>
          <w:szCs w:val="24"/>
        </w:rPr>
        <w:t>本表参照本招标文件“第三章</w:t>
      </w:r>
      <w:r>
        <w:rPr>
          <w:rFonts w:ascii="宋体" w:hint="eastAsia"/>
          <w:sz w:val="24"/>
          <w:szCs w:val="24"/>
        </w:rPr>
        <w:t xml:space="preserve"> </w:t>
      </w:r>
      <w:r>
        <w:rPr>
          <w:rFonts w:ascii="宋体" w:hint="eastAsia"/>
          <w:sz w:val="24"/>
          <w:szCs w:val="24"/>
        </w:rPr>
        <w:t>招标需求”内“具体技术需求”填制，投标人应根据投标的性能指标、服务指标，对照招标文件要求在“偏离情况”栏注明“正偏离”“负偏离”或“无偏离”。</w:t>
      </w:r>
    </w:p>
    <w:p w:rsidR="00751134" w:rsidRDefault="00310002">
      <w:pPr>
        <w:pStyle w:val="14"/>
        <w:spacing w:line="360" w:lineRule="auto"/>
        <w:ind w:rightChars="40" w:right="84" w:firstLineChars="200" w:firstLine="480"/>
        <w:rPr>
          <w:rFonts w:ascii="宋体"/>
          <w:sz w:val="24"/>
          <w:szCs w:val="24"/>
        </w:rPr>
      </w:pPr>
      <w:r>
        <w:rPr>
          <w:rFonts w:ascii="宋体" w:hint="eastAsia"/>
          <w:sz w:val="24"/>
          <w:szCs w:val="24"/>
        </w:rPr>
        <w:t>2.</w:t>
      </w:r>
      <w:r>
        <w:rPr>
          <w:rFonts w:ascii="宋体" w:hint="eastAsia"/>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751134" w:rsidRDefault="00751134">
      <w:pPr>
        <w:spacing w:line="360" w:lineRule="auto"/>
        <w:rPr>
          <w:rFonts w:ascii="宋体" w:hAnsi="宋体"/>
          <w:sz w:val="24"/>
        </w:rPr>
      </w:pPr>
    </w:p>
    <w:p w:rsidR="00751134" w:rsidRDefault="00751134">
      <w:pPr>
        <w:pStyle w:val="21"/>
      </w:pPr>
    </w:p>
    <w:p w:rsidR="00751134" w:rsidRDefault="00310002">
      <w:pPr>
        <w:ind w:left="420"/>
        <w:rPr>
          <w:rFonts w:ascii="宋体" w:hAnsi="宋体"/>
          <w:sz w:val="24"/>
          <w:u w:val="single"/>
        </w:rPr>
      </w:pPr>
      <w:r>
        <w:rPr>
          <w:rFonts w:ascii="宋体" w:hAnsi="宋体" w:hint="eastAsia"/>
          <w:sz w:val="24"/>
        </w:rPr>
        <w:t>投标人名称（公章）：</w:t>
      </w:r>
    </w:p>
    <w:p w:rsidR="00751134" w:rsidRDefault="00751134">
      <w:pPr>
        <w:ind w:left="420"/>
        <w:rPr>
          <w:rFonts w:ascii="宋体" w:hAnsi="宋体"/>
          <w:sz w:val="24"/>
        </w:rPr>
      </w:pPr>
    </w:p>
    <w:p w:rsidR="00751134" w:rsidRDefault="00310002">
      <w:pPr>
        <w:ind w:firstLine="435"/>
        <w:rPr>
          <w:rFonts w:ascii="宋体" w:hAnsi="宋体"/>
          <w:sz w:val="24"/>
        </w:rPr>
      </w:pPr>
      <w:r>
        <w:rPr>
          <w:rFonts w:ascii="宋体" w:hAnsi="宋体" w:hint="eastAsia"/>
          <w:sz w:val="24"/>
        </w:rPr>
        <w:t>投标人代表签字：</w:t>
      </w:r>
    </w:p>
    <w:p w:rsidR="00751134" w:rsidRDefault="00751134">
      <w:pPr>
        <w:ind w:firstLine="435"/>
        <w:rPr>
          <w:rFonts w:ascii="宋体" w:hAnsi="宋体"/>
          <w:sz w:val="24"/>
        </w:rPr>
      </w:pPr>
    </w:p>
    <w:p w:rsidR="00751134" w:rsidRDefault="00310002">
      <w:pPr>
        <w:ind w:firstLine="435"/>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rPr>
          <w:rFonts w:ascii="宋体" w:hAnsi="宋体"/>
          <w:sz w:val="24"/>
        </w:rPr>
      </w:pPr>
    </w:p>
    <w:p w:rsidR="00751134" w:rsidRDefault="00310002">
      <w:pPr>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751134" w:rsidRDefault="00751134">
      <w:pPr>
        <w:rPr>
          <w:rFonts w:ascii="宋体" w:hAnsi="宋体"/>
          <w:b/>
          <w:sz w:val="28"/>
        </w:rPr>
      </w:pPr>
    </w:p>
    <w:p w:rsidR="00751134" w:rsidRDefault="00310002">
      <w:pPr>
        <w:spacing w:line="360" w:lineRule="auto"/>
        <w:rPr>
          <w:rFonts w:ascii="宋体" w:hAnsi="宋体"/>
        </w:rPr>
      </w:pPr>
      <w:r>
        <w:rPr>
          <w:rFonts w:ascii="宋体" w:hAnsi="宋体" w:hint="eastAsia"/>
          <w:b/>
          <w:sz w:val="28"/>
        </w:rPr>
        <w:lastRenderedPageBreak/>
        <w:t>附件</w:t>
      </w:r>
      <w:r>
        <w:rPr>
          <w:rFonts w:ascii="宋体" w:hAnsi="宋体" w:hint="eastAsia"/>
          <w:b/>
          <w:sz w:val="28"/>
        </w:rPr>
        <w:t>10</w:t>
      </w:r>
    </w:p>
    <w:p w:rsidR="00751134" w:rsidRDefault="00310002">
      <w:pPr>
        <w:spacing w:beforeLines="50" w:before="156" w:afterLines="50" w:after="156"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098"/>
        <w:gridCol w:w="4097"/>
      </w:tblGrid>
      <w:tr w:rsidR="00751134">
        <w:trPr>
          <w:trHeight w:val="805"/>
          <w:jc w:val="center"/>
        </w:trPr>
        <w:tc>
          <w:tcPr>
            <w:tcW w:w="1843"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姓名</w:t>
            </w:r>
          </w:p>
        </w:tc>
        <w:tc>
          <w:tcPr>
            <w:tcW w:w="3098"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近年来主要工作业绩</w:t>
            </w:r>
          </w:p>
        </w:tc>
      </w:tr>
      <w:tr w:rsidR="00751134">
        <w:trPr>
          <w:cantSplit/>
          <w:trHeight w:val="805"/>
          <w:jc w:val="center"/>
        </w:trPr>
        <w:tc>
          <w:tcPr>
            <w:tcW w:w="1843"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性别</w:t>
            </w:r>
          </w:p>
        </w:tc>
        <w:tc>
          <w:tcPr>
            <w:tcW w:w="309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sz w:val="24"/>
              </w:rPr>
            </w:pPr>
            <w:r>
              <w:rPr>
                <w:rFonts w:ascii="宋体" w:hAnsi="宋体" w:hint="eastAsia"/>
                <w:sz w:val="24"/>
              </w:rPr>
              <w:t>注：业绩证明应提供旁证材料</w:t>
            </w:r>
          </w:p>
          <w:p w:rsidR="00751134" w:rsidRDefault="00310002">
            <w:pPr>
              <w:autoSpaceDE w:val="0"/>
              <w:autoSpaceDN w:val="0"/>
              <w:adjustRightInd w:val="0"/>
              <w:snapToGrid w:val="0"/>
              <w:jc w:val="center"/>
              <w:rPr>
                <w:rFonts w:ascii="宋体" w:hAnsi="宋体"/>
                <w:sz w:val="24"/>
                <w:lang w:val="zh-CN"/>
              </w:rPr>
            </w:pPr>
            <w:r>
              <w:rPr>
                <w:rFonts w:ascii="宋体" w:hAnsi="宋体" w:hint="eastAsia"/>
                <w:sz w:val="24"/>
              </w:rPr>
              <w:t>（合同或中标通知书）。</w:t>
            </w:r>
          </w:p>
        </w:tc>
      </w:tr>
      <w:tr w:rsidR="00751134">
        <w:trPr>
          <w:cantSplit/>
          <w:trHeight w:val="805"/>
          <w:jc w:val="center"/>
        </w:trPr>
        <w:tc>
          <w:tcPr>
            <w:tcW w:w="1843"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年龄</w:t>
            </w:r>
          </w:p>
        </w:tc>
        <w:tc>
          <w:tcPr>
            <w:tcW w:w="309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r>
      <w:tr w:rsidR="00751134">
        <w:trPr>
          <w:cantSplit/>
          <w:trHeight w:val="805"/>
          <w:jc w:val="center"/>
        </w:trPr>
        <w:tc>
          <w:tcPr>
            <w:tcW w:w="1843"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职称</w:t>
            </w:r>
          </w:p>
        </w:tc>
        <w:tc>
          <w:tcPr>
            <w:tcW w:w="309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r>
      <w:tr w:rsidR="00751134">
        <w:trPr>
          <w:cantSplit/>
          <w:trHeight w:val="805"/>
          <w:jc w:val="center"/>
        </w:trPr>
        <w:tc>
          <w:tcPr>
            <w:tcW w:w="1843"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毕业时间</w:t>
            </w:r>
          </w:p>
        </w:tc>
        <w:tc>
          <w:tcPr>
            <w:tcW w:w="309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r>
      <w:tr w:rsidR="00751134">
        <w:trPr>
          <w:cantSplit/>
          <w:trHeight w:val="805"/>
          <w:jc w:val="center"/>
        </w:trPr>
        <w:tc>
          <w:tcPr>
            <w:tcW w:w="1843"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学校专业</w:t>
            </w:r>
          </w:p>
        </w:tc>
        <w:tc>
          <w:tcPr>
            <w:tcW w:w="309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r>
      <w:tr w:rsidR="00751134">
        <w:trPr>
          <w:cantSplit/>
          <w:trHeight w:val="805"/>
          <w:jc w:val="center"/>
        </w:trPr>
        <w:tc>
          <w:tcPr>
            <w:tcW w:w="1843"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联系电话</w:t>
            </w:r>
          </w:p>
        </w:tc>
        <w:tc>
          <w:tcPr>
            <w:tcW w:w="309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r>
      <w:tr w:rsidR="00751134">
        <w:trPr>
          <w:cantSplit/>
          <w:trHeight w:val="805"/>
          <w:jc w:val="center"/>
        </w:trPr>
        <w:tc>
          <w:tcPr>
            <w:tcW w:w="1843"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rPr>
              <w:t>最近一年工作状况</w:t>
            </w:r>
          </w:p>
        </w:tc>
        <w:tc>
          <w:tcPr>
            <w:tcW w:w="309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r>
      <w:tr w:rsidR="00751134">
        <w:trPr>
          <w:trHeight w:val="805"/>
          <w:jc w:val="center"/>
        </w:trPr>
        <w:tc>
          <w:tcPr>
            <w:tcW w:w="1843"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751134" w:rsidRDefault="00310002">
            <w:pPr>
              <w:autoSpaceDE w:val="0"/>
              <w:autoSpaceDN w:val="0"/>
              <w:adjustRightInd w:val="0"/>
              <w:snapToGrid w:val="0"/>
              <w:jc w:val="center"/>
              <w:rPr>
                <w:rFonts w:ascii="宋体" w:hAnsi="宋体"/>
                <w:b/>
                <w:bCs/>
                <w:sz w:val="24"/>
                <w:lang w:val="zh-CN"/>
              </w:rPr>
            </w:pPr>
            <w:r>
              <w:rPr>
                <w:rFonts w:ascii="宋体" w:hAnsi="宋体" w:hint="eastAsia"/>
                <w:b/>
                <w:bCs/>
                <w:sz w:val="24"/>
                <w:lang w:val="zh-CN"/>
              </w:rPr>
              <w:t>拟在本项目中担任主要工作</w:t>
            </w:r>
          </w:p>
        </w:tc>
        <w:tc>
          <w:tcPr>
            <w:tcW w:w="7195"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751134" w:rsidRDefault="00751134">
            <w:pPr>
              <w:autoSpaceDE w:val="0"/>
              <w:autoSpaceDN w:val="0"/>
              <w:adjustRightInd w:val="0"/>
              <w:snapToGrid w:val="0"/>
              <w:jc w:val="center"/>
              <w:rPr>
                <w:rFonts w:ascii="宋体" w:hAnsi="宋体"/>
                <w:sz w:val="24"/>
                <w:lang w:val="zh-CN"/>
              </w:rPr>
            </w:pPr>
          </w:p>
        </w:tc>
      </w:tr>
    </w:tbl>
    <w:p w:rsidR="00751134" w:rsidRDefault="00751134">
      <w:pPr>
        <w:spacing w:line="360" w:lineRule="auto"/>
        <w:ind w:left="420"/>
        <w:rPr>
          <w:rFonts w:ascii="宋体" w:hAnsi="宋体"/>
          <w:sz w:val="24"/>
        </w:rPr>
      </w:pPr>
    </w:p>
    <w:p w:rsidR="00751134" w:rsidRDefault="00310002">
      <w:pPr>
        <w:spacing w:line="360" w:lineRule="auto"/>
        <w:ind w:firstLineChars="200" w:firstLine="480"/>
        <w:rPr>
          <w:rFonts w:ascii="宋体" w:hAnsi="宋体"/>
          <w:sz w:val="24"/>
          <w:u w:val="single"/>
        </w:rPr>
      </w:pPr>
      <w:r>
        <w:rPr>
          <w:rFonts w:ascii="宋体" w:hAnsi="宋体" w:hint="eastAsia"/>
          <w:sz w:val="24"/>
        </w:rPr>
        <w:t>投标人名称（公章）：</w:t>
      </w:r>
    </w:p>
    <w:p w:rsidR="00751134" w:rsidRDefault="00751134">
      <w:pPr>
        <w:spacing w:line="360" w:lineRule="auto"/>
        <w:ind w:left="420"/>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投标人代表签字：</w:t>
      </w:r>
    </w:p>
    <w:p w:rsidR="00751134" w:rsidRDefault="00751134">
      <w:pPr>
        <w:spacing w:line="360" w:lineRule="auto"/>
        <w:ind w:firstLine="435"/>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spacing w:line="360" w:lineRule="auto"/>
        <w:rPr>
          <w:rFonts w:ascii="宋体" w:hAnsi="宋体"/>
          <w:sz w:val="24"/>
        </w:rPr>
      </w:pPr>
    </w:p>
    <w:p w:rsidR="00751134" w:rsidRDefault="00310002">
      <w:pPr>
        <w:spacing w:line="360" w:lineRule="auto"/>
        <w:ind w:firstLine="435"/>
        <w:rPr>
          <w:rFonts w:ascii="宋体" w:hAnsi="宋体"/>
          <w:b/>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751134" w:rsidRDefault="00751134">
      <w:pPr>
        <w:spacing w:line="360" w:lineRule="auto"/>
        <w:rPr>
          <w:rFonts w:ascii="宋体" w:hAnsi="宋体"/>
          <w:b/>
          <w:sz w:val="28"/>
        </w:rPr>
      </w:pPr>
    </w:p>
    <w:p w:rsidR="00751134" w:rsidRDefault="00310002">
      <w:pPr>
        <w:rPr>
          <w:rFonts w:ascii="宋体" w:hAnsi="宋体"/>
          <w:b/>
          <w:sz w:val="28"/>
        </w:rPr>
      </w:pPr>
      <w:r>
        <w:rPr>
          <w:rFonts w:ascii="宋体" w:hAnsi="宋体" w:hint="eastAsia"/>
          <w:b/>
          <w:sz w:val="28"/>
        </w:rPr>
        <w:lastRenderedPageBreak/>
        <w:br w:type="page"/>
      </w:r>
    </w:p>
    <w:p w:rsidR="00751134" w:rsidRDefault="00310002">
      <w:pPr>
        <w:spacing w:line="360" w:lineRule="auto"/>
        <w:rPr>
          <w:rFonts w:ascii="宋体" w:hAnsi="宋体"/>
          <w:sz w:val="24"/>
        </w:rPr>
      </w:pPr>
      <w:r>
        <w:rPr>
          <w:rFonts w:ascii="宋体" w:hAnsi="宋体" w:hint="eastAsia"/>
          <w:b/>
          <w:sz w:val="28"/>
        </w:rPr>
        <w:lastRenderedPageBreak/>
        <w:t>附件</w:t>
      </w:r>
      <w:r>
        <w:rPr>
          <w:rFonts w:ascii="宋体" w:hAnsi="宋体" w:hint="eastAsia"/>
          <w:b/>
          <w:sz w:val="28"/>
        </w:rPr>
        <w:t>11</w:t>
      </w:r>
    </w:p>
    <w:p w:rsidR="00751134" w:rsidRDefault="00310002">
      <w:pPr>
        <w:snapToGrid w:val="0"/>
        <w:spacing w:line="360" w:lineRule="auto"/>
        <w:jc w:val="center"/>
        <w:rPr>
          <w:rFonts w:ascii="宋体" w:hAnsi="宋体"/>
          <w:b/>
          <w:sz w:val="32"/>
          <w:szCs w:val="32"/>
        </w:rPr>
      </w:pPr>
      <w:bookmarkStart w:id="62" w:name="_Toc20569_WPSOffice_Level1"/>
      <w:bookmarkStart w:id="63" w:name="_Toc23671_WPSOffice_Level1"/>
      <w:r>
        <w:rPr>
          <w:rFonts w:ascii="宋体" w:hAnsi="宋体" w:hint="eastAsia"/>
          <w:b/>
          <w:sz w:val="32"/>
          <w:szCs w:val="32"/>
        </w:rPr>
        <w:t>项目实施人员一览表</w:t>
      </w:r>
      <w:bookmarkEnd w:id="62"/>
      <w:bookmarkEnd w:id="63"/>
    </w:p>
    <w:p w:rsidR="00751134" w:rsidRDefault="00310002">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75113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napToGrid w:val="0"/>
              <w:jc w:val="center"/>
              <w:rPr>
                <w:rFonts w:ascii="宋体" w:hAnsi="宋体"/>
                <w:b/>
                <w:sz w:val="24"/>
              </w:rPr>
            </w:pPr>
            <w:r>
              <w:rPr>
                <w:rFonts w:ascii="宋体" w:hAnsi="宋体" w:hint="eastAsia"/>
                <w:b/>
                <w:sz w:val="24"/>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napToGrid w:val="0"/>
              <w:jc w:val="center"/>
              <w:rPr>
                <w:rFonts w:ascii="宋体" w:hAnsi="宋体"/>
                <w:b/>
                <w:sz w:val="24"/>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napToGrid w:val="0"/>
              <w:jc w:val="center"/>
              <w:rPr>
                <w:rFonts w:ascii="宋体" w:hAnsi="宋体"/>
                <w:b/>
                <w:sz w:val="24"/>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napToGrid w:val="0"/>
              <w:jc w:val="center"/>
              <w:rPr>
                <w:rFonts w:ascii="宋体" w:hAnsi="宋体"/>
                <w:b/>
                <w:sz w:val="24"/>
              </w:rPr>
            </w:pPr>
            <w:r>
              <w:rPr>
                <w:rFonts w:ascii="宋体" w:hAnsi="宋体" w:hint="eastAsia"/>
                <w:b/>
                <w:sz w:val="24"/>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napToGrid w:val="0"/>
              <w:jc w:val="center"/>
              <w:rPr>
                <w:rFonts w:ascii="宋体" w:hAnsi="宋体"/>
                <w:b/>
                <w:sz w:val="24"/>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napToGrid w:val="0"/>
              <w:jc w:val="center"/>
              <w:rPr>
                <w:rFonts w:ascii="宋体" w:hAnsi="宋体"/>
                <w:b/>
                <w:sz w:val="24"/>
              </w:rPr>
            </w:pPr>
            <w:r>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napToGrid w:val="0"/>
              <w:jc w:val="center"/>
              <w:rPr>
                <w:rFonts w:ascii="宋体" w:hAnsi="宋体"/>
                <w:b/>
                <w:bCs/>
                <w:sz w:val="24"/>
              </w:rPr>
            </w:pPr>
            <w:r>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51134" w:rsidRDefault="00310002">
            <w:pPr>
              <w:snapToGrid w:val="0"/>
              <w:jc w:val="center"/>
              <w:rPr>
                <w:rFonts w:ascii="宋体" w:hAnsi="宋体"/>
                <w:b/>
                <w:bCs/>
                <w:sz w:val="24"/>
              </w:rPr>
            </w:pPr>
            <w:r>
              <w:rPr>
                <w:rFonts w:ascii="宋体" w:hAnsi="宋体" w:hint="eastAsia"/>
                <w:b/>
                <w:sz w:val="24"/>
              </w:rPr>
              <w:t>劳动合同编号</w:t>
            </w:r>
          </w:p>
        </w:tc>
      </w:tr>
      <w:tr w:rsidR="0075113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sz w:val="24"/>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r>
      <w:tr w:rsidR="0075113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sz w:val="24"/>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r>
      <w:tr w:rsidR="0075113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sz w:val="24"/>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pStyle w:val="ab"/>
              <w:snapToGrid w:val="0"/>
              <w:spacing w:beforeLines="50" w:before="156"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pStyle w:val="ab"/>
              <w:snapToGrid w:val="0"/>
              <w:spacing w:beforeLines="50" w:before="156"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pStyle w:val="ab"/>
              <w:spacing w:line="360" w:lineRule="auto"/>
              <w:ind w:left="5250"/>
              <w:rPr>
                <w:rFonts w:ascii="宋体" w:hAnsi="宋体"/>
                <w:sz w:val="24"/>
                <w:szCs w:val="24"/>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sz w:val="24"/>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r>
      <w:tr w:rsidR="0075113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sz w:val="24"/>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r>
      <w:tr w:rsidR="0075113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sz w:val="24"/>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51134" w:rsidRDefault="00751134">
            <w:pPr>
              <w:snapToGrid w:val="0"/>
              <w:spacing w:beforeLines="50" w:before="156" w:after="50" w:line="360" w:lineRule="auto"/>
              <w:rPr>
                <w:rFonts w:ascii="宋体" w:hAnsi="宋体"/>
                <w:b/>
                <w:kern w:val="44"/>
                <w:sz w:val="24"/>
              </w:rPr>
            </w:pPr>
          </w:p>
        </w:tc>
      </w:tr>
    </w:tbl>
    <w:p w:rsidR="00751134" w:rsidRDefault="00310002">
      <w:pPr>
        <w:snapToGrid w:val="0"/>
        <w:spacing w:line="360" w:lineRule="auto"/>
        <w:jc w:val="left"/>
        <w:rPr>
          <w:rFonts w:ascii="宋体" w:hAnsi="宋体" w:cs="宋体"/>
          <w:b/>
          <w:bCs/>
          <w:kern w:val="0"/>
          <w:sz w:val="24"/>
        </w:rPr>
      </w:pPr>
      <w:r>
        <w:rPr>
          <w:rFonts w:ascii="宋体" w:hAnsi="宋体" w:cs="宋体" w:hint="eastAsia"/>
          <w:b/>
          <w:bCs/>
          <w:kern w:val="0"/>
          <w:sz w:val="24"/>
        </w:rPr>
        <w:t>编制说明：</w:t>
      </w:r>
    </w:p>
    <w:p w:rsidR="00751134" w:rsidRDefault="00310002">
      <w:pPr>
        <w:pStyle w:val="14"/>
        <w:spacing w:line="360" w:lineRule="auto"/>
        <w:ind w:rightChars="40" w:right="84" w:firstLineChars="200" w:firstLine="480"/>
        <w:rPr>
          <w:rFonts w:ascii="宋体"/>
          <w:sz w:val="24"/>
          <w:szCs w:val="24"/>
        </w:rPr>
      </w:pPr>
      <w:r>
        <w:rPr>
          <w:rFonts w:ascii="宋体" w:hint="eastAsia"/>
          <w:sz w:val="24"/>
          <w:szCs w:val="24"/>
        </w:rPr>
        <w:t>1.</w:t>
      </w:r>
      <w:r>
        <w:rPr>
          <w:rFonts w:ascii="宋体" w:hint="eastAsia"/>
          <w:sz w:val="24"/>
          <w:szCs w:val="24"/>
        </w:rPr>
        <w:t>在填写时，如本表格不适合投标人的实际情况，可根据本表格式自行划表填写。</w:t>
      </w:r>
    </w:p>
    <w:p w:rsidR="00751134" w:rsidRDefault="00310002">
      <w:pPr>
        <w:pStyle w:val="14"/>
        <w:spacing w:line="360" w:lineRule="auto"/>
        <w:ind w:rightChars="40" w:right="84" w:firstLineChars="200" w:firstLine="480"/>
        <w:rPr>
          <w:rFonts w:ascii="宋体"/>
          <w:sz w:val="24"/>
          <w:szCs w:val="24"/>
        </w:rPr>
      </w:pPr>
      <w:r>
        <w:rPr>
          <w:rFonts w:ascii="宋体" w:hint="eastAsia"/>
          <w:sz w:val="24"/>
          <w:szCs w:val="24"/>
        </w:rPr>
        <w:t>2.</w:t>
      </w:r>
      <w:r>
        <w:rPr>
          <w:rFonts w:ascii="宋体" w:hint="eastAsia"/>
          <w:sz w:val="24"/>
          <w:szCs w:val="24"/>
        </w:rPr>
        <w:t>投标人应根据本项目需求，填写项目实施人员信息，按要求提供人员证书并出具相关人员在本单位服务的外部证明，如：投标截止日之前六个月以内的代缴个税税单、参加社会保险的《投保单》或《社会保险参保人员证明》等。</w:t>
      </w:r>
    </w:p>
    <w:p w:rsidR="00751134" w:rsidRDefault="00310002">
      <w:pPr>
        <w:pStyle w:val="14"/>
        <w:spacing w:line="360" w:lineRule="auto"/>
        <w:ind w:rightChars="40" w:right="84" w:firstLineChars="200" w:firstLine="480"/>
        <w:rPr>
          <w:rFonts w:ascii="宋体"/>
          <w:sz w:val="24"/>
          <w:szCs w:val="24"/>
        </w:rPr>
      </w:pPr>
      <w:r>
        <w:rPr>
          <w:rFonts w:ascii="宋体" w:hint="eastAsia"/>
          <w:sz w:val="24"/>
          <w:szCs w:val="24"/>
        </w:rPr>
        <w:t>3.</w:t>
      </w:r>
      <w:r>
        <w:rPr>
          <w:rFonts w:ascii="宋体" w:hint="eastAsia"/>
          <w:sz w:val="24"/>
          <w:szCs w:val="24"/>
        </w:rPr>
        <w:t>后附人员证书及相关证明材料。</w:t>
      </w:r>
    </w:p>
    <w:p w:rsidR="00751134" w:rsidRDefault="00751134">
      <w:pPr>
        <w:snapToGrid w:val="0"/>
        <w:spacing w:before="50" w:afterLines="50" w:after="156" w:line="360" w:lineRule="auto"/>
        <w:jc w:val="left"/>
        <w:rPr>
          <w:rFonts w:ascii="宋体" w:hAnsi="宋体"/>
          <w:sz w:val="24"/>
          <w:szCs w:val="20"/>
        </w:rPr>
      </w:pPr>
    </w:p>
    <w:p w:rsidR="00751134" w:rsidRDefault="00310002">
      <w:pPr>
        <w:spacing w:line="360" w:lineRule="auto"/>
        <w:ind w:left="420"/>
        <w:rPr>
          <w:rFonts w:ascii="宋体" w:hAnsi="宋体"/>
          <w:sz w:val="24"/>
          <w:u w:val="single"/>
        </w:rPr>
      </w:pPr>
      <w:r>
        <w:rPr>
          <w:rFonts w:ascii="宋体" w:hAnsi="宋体" w:hint="eastAsia"/>
          <w:sz w:val="24"/>
        </w:rPr>
        <w:t>投标人名称（公章）：</w:t>
      </w:r>
    </w:p>
    <w:p w:rsidR="00751134" w:rsidRDefault="00751134">
      <w:pPr>
        <w:spacing w:line="360" w:lineRule="auto"/>
        <w:ind w:left="420"/>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投标人代表签字：</w:t>
      </w:r>
    </w:p>
    <w:p w:rsidR="00751134" w:rsidRDefault="00751134">
      <w:pPr>
        <w:spacing w:line="360" w:lineRule="auto"/>
        <w:ind w:firstLine="435"/>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 xml:space="preserve">    </w:t>
      </w:r>
      <w:r>
        <w:rPr>
          <w:rFonts w:ascii="宋体" w:hAnsi="宋体" w:hint="eastAsia"/>
          <w:sz w:val="24"/>
        </w:rPr>
        <w:t>务：</w:t>
      </w:r>
    </w:p>
    <w:p w:rsidR="00751134" w:rsidRDefault="00751134">
      <w:pPr>
        <w:spacing w:line="360" w:lineRule="auto"/>
        <w:ind w:firstLine="435"/>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751134" w:rsidRDefault="00751134">
      <w:pPr>
        <w:spacing w:line="360" w:lineRule="auto"/>
        <w:rPr>
          <w:rFonts w:ascii="宋体" w:hAnsi="宋体"/>
          <w:b/>
          <w:sz w:val="28"/>
        </w:rPr>
      </w:pPr>
    </w:p>
    <w:p w:rsidR="00751134" w:rsidRDefault="00751134">
      <w:pPr>
        <w:spacing w:line="360" w:lineRule="auto"/>
        <w:rPr>
          <w:rFonts w:ascii="宋体" w:hAnsi="宋体"/>
          <w:b/>
          <w:sz w:val="24"/>
        </w:rPr>
      </w:pPr>
    </w:p>
    <w:p w:rsidR="00751134" w:rsidRDefault="00310002">
      <w:pPr>
        <w:pStyle w:val="reader-word-layer"/>
        <w:shd w:val="clear" w:color="auto" w:fill="FFFFFF"/>
        <w:spacing w:before="0" w:beforeAutospacing="0" w:after="0" w:afterAutospacing="0" w:line="360" w:lineRule="auto"/>
        <w:rPr>
          <w:b/>
          <w:sz w:val="28"/>
        </w:rPr>
      </w:pPr>
      <w:r>
        <w:rPr>
          <w:rFonts w:hint="eastAsia"/>
          <w:b/>
          <w:sz w:val="28"/>
        </w:rPr>
        <w:t>附件</w:t>
      </w:r>
      <w:r>
        <w:rPr>
          <w:rFonts w:hint="eastAsia"/>
          <w:b/>
          <w:sz w:val="28"/>
        </w:rPr>
        <w:t>12</w:t>
      </w:r>
    </w:p>
    <w:p w:rsidR="00751134" w:rsidRDefault="00310002">
      <w:pPr>
        <w:spacing w:line="360" w:lineRule="auto"/>
        <w:ind w:left="549" w:hangingChars="171" w:hanging="549"/>
        <w:jc w:val="center"/>
        <w:rPr>
          <w:rFonts w:ascii="宋体" w:hAnsi="宋体"/>
          <w:b/>
          <w:sz w:val="18"/>
          <w:szCs w:val="18"/>
        </w:rPr>
      </w:pPr>
      <w:bookmarkStart w:id="64" w:name="_Toc14261_WPSOffice_Level1"/>
      <w:bookmarkStart w:id="65" w:name="_Toc13307_WPSOffice_Level1"/>
      <w:r>
        <w:rPr>
          <w:rFonts w:ascii="宋体" w:hAnsi="宋体" w:hint="eastAsia"/>
          <w:b/>
          <w:sz w:val="32"/>
          <w:szCs w:val="32"/>
        </w:rPr>
        <w:t>商务需求响应表</w:t>
      </w:r>
    </w:p>
    <w:tbl>
      <w:tblPr>
        <w:tblpPr w:leftFromText="181" w:rightFromText="181" w:bottomFromText="170" w:vertAnchor="text" w:tblpXSpec="center" w:tblpY="1"/>
        <w:tblOverlap w:val="neve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739"/>
        <w:gridCol w:w="1365"/>
        <w:gridCol w:w="2625"/>
      </w:tblGrid>
      <w:tr w:rsidR="00751134">
        <w:trPr>
          <w:cantSplit/>
          <w:trHeight w:val="1066"/>
          <w:jc w:val="center"/>
        </w:trPr>
        <w:tc>
          <w:tcPr>
            <w:tcW w:w="1580" w:type="dxa"/>
            <w:tcMar>
              <w:top w:w="57" w:type="dxa"/>
              <w:left w:w="108" w:type="dxa"/>
              <w:bottom w:w="0" w:type="dxa"/>
              <w:right w:w="108" w:type="dxa"/>
            </w:tcMar>
            <w:vAlign w:val="center"/>
          </w:tcPr>
          <w:p w:rsidR="00751134" w:rsidRDefault="00310002">
            <w:pPr>
              <w:jc w:val="center"/>
              <w:rPr>
                <w:rFonts w:ascii="宋体" w:hAnsi="宋体"/>
                <w:b/>
                <w:sz w:val="24"/>
              </w:rPr>
            </w:pPr>
            <w:r>
              <w:rPr>
                <w:rFonts w:ascii="宋体" w:hAnsi="宋体" w:hint="eastAsia"/>
                <w:b/>
                <w:sz w:val="24"/>
              </w:rPr>
              <w:t>内容</w:t>
            </w:r>
          </w:p>
        </w:tc>
        <w:tc>
          <w:tcPr>
            <w:tcW w:w="2739" w:type="dxa"/>
            <w:tcMar>
              <w:top w:w="57" w:type="dxa"/>
              <w:left w:w="108" w:type="dxa"/>
              <w:bottom w:w="0" w:type="dxa"/>
              <w:right w:w="108" w:type="dxa"/>
            </w:tcMar>
            <w:vAlign w:val="center"/>
          </w:tcPr>
          <w:p w:rsidR="00751134" w:rsidRDefault="00310002">
            <w:pPr>
              <w:jc w:val="center"/>
              <w:rPr>
                <w:rFonts w:ascii="宋体" w:hAnsi="宋体"/>
                <w:b/>
                <w:sz w:val="24"/>
              </w:rPr>
            </w:pPr>
            <w:r>
              <w:rPr>
                <w:rFonts w:ascii="宋体" w:hAnsi="宋体" w:hint="eastAsia"/>
                <w:b/>
                <w:sz w:val="24"/>
              </w:rPr>
              <w:t>招标文件要求</w:t>
            </w:r>
          </w:p>
        </w:tc>
        <w:tc>
          <w:tcPr>
            <w:tcW w:w="1365" w:type="dxa"/>
            <w:tcMar>
              <w:top w:w="57" w:type="dxa"/>
              <w:left w:w="108" w:type="dxa"/>
              <w:bottom w:w="0" w:type="dxa"/>
              <w:right w:w="108" w:type="dxa"/>
            </w:tcMar>
            <w:vAlign w:val="center"/>
          </w:tcPr>
          <w:p w:rsidR="00751134" w:rsidRDefault="00310002">
            <w:pPr>
              <w:jc w:val="center"/>
              <w:rPr>
                <w:rFonts w:ascii="宋体" w:hAnsi="宋体"/>
                <w:b/>
                <w:sz w:val="24"/>
              </w:rPr>
            </w:pPr>
            <w:r>
              <w:rPr>
                <w:rFonts w:ascii="宋体" w:hAnsi="宋体" w:hint="eastAsia"/>
                <w:b/>
                <w:sz w:val="24"/>
              </w:rPr>
              <w:t>是否响应</w:t>
            </w:r>
          </w:p>
        </w:tc>
        <w:tc>
          <w:tcPr>
            <w:tcW w:w="2625" w:type="dxa"/>
            <w:tcMar>
              <w:top w:w="57" w:type="dxa"/>
              <w:left w:w="108" w:type="dxa"/>
              <w:bottom w:w="0" w:type="dxa"/>
              <w:right w:w="108" w:type="dxa"/>
            </w:tcMar>
            <w:vAlign w:val="center"/>
          </w:tcPr>
          <w:p w:rsidR="00751134" w:rsidRDefault="00310002">
            <w:pPr>
              <w:jc w:val="center"/>
              <w:rPr>
                <w:rFonts w:ascii="宋体" w:hAnsi="宋体"/>
                <w:b/>
                <w:sz w:val="24"/>
              </w:rPr>
            </w:pPr>
            <w:r>
              <w:rPr>
                <w:rFonts w:ascii="宋体" w:hAnsi="宋体" w:hint="eastAsia"/>
                <w:b/>
                <w:sz w:val="24"/>
              </w:rPr>
              <w:t>投标人的承诺或说明</w:t>
            </w:r>
          </w:p>
        </w:tc>
      </w:tr>
      <w:tr w:rsidR="00751134">
        <w:trPr>
          <w:cantSplit/>
          <w:trHeight w:val="540"/>
          <w:jc w:val="center"/>
        </w:trPr>
        <w:tc>
          <w:tcPr>
            <w:tcW w:w="1580" w:type="dxa"/>
            <w:tcMar>
              <w:top w:w="57" w:type="dxa"/>
              <w:left w:w="108" w:type="dxa"/>
              <w:bottom w:w="0" w:type="dxa"/>
              <w:right w:w="108" w:type="dxa"/>
            </w:tcMar>
          </w:tcPr>
          <w:p w:rsidR="00751134" w:rsidRDefault="00751134">
            <w:pPr>
              <w:snapToGrid w:val="0"/>
              <w:rPr>
                <w:rFonts w:ascii="宋体" w:hAnsi="宋体"/>
                <w:sz w:val="24"/>
              </w:rPr>
            </w:pPr>
          </w:p>
        </w:tc>
        <w:tc>
          <w:tcPr>
            <w:tcW w:w="2739" w:type="dxa"/>
            <w:tcMar>
              <w:top w:w="57" w:type="dxa"/>
              <w:left w:w="108" w:type="dxa"/>
              <w:bottom w:w="0" w:type="dxa"/>
              <w:right w:w="108" w:type="dxa"/>
            </w:tcMar>
            <w:vAlign w:val="center"/>
          </w:tcPr>
          <w:p w:rsidR="00751134" w:rsidRDefault="00751134">
            <w:pPr>
              <w:rPr>
                <w:rFonts w:ascii="宋体" w:hAnsi="宋体"/>
                <w:sz w:val="24"/>
              </w:rPr>
            </w:pPr>
          </w:p>
        </w:tc>
        <w:tc>
          <w:tcPr>
            <w:tcW w:w="1365" w:type="dxa"/>
            <w:tcMar>
              <w:top w:w="57" w:type="dxa"/>
              <w:left w:w="108" w:type="dxa"/>
              <w:bottom w:w="0" w:type="dxa"/>
              <w:right w:w="108" w:type="dxa"/>
            </w:tcMar>
            <w:vAlign w:val="center"/>
          </w:tcPr>
          <w:p w:rsidR="00751134" w:rsidRDefault="00751134">
            <w:pPr>
              <w:rPr>
                <w:rFonts w:ascii="宋体" w:hAnsi="宋体"/>
                <w:sz w:val="24"/>
              </w:rPr>
            </w:pPr>
          </w:p>
        </w:tc>
        <w:tc>
          <w:tcPr>
            <w:tcW w:w="2625" w:type="dxa"/>
            <w:tcMar>
              <w:top w:w="57" w:type="dxa"/>
              <w:left w:w="108" w:type="dxa"/>
              <w:bottom w:w="0" w:type="dxa"/>
              <w:right w:w="108" w:type="dxa"/>
            </w:tcMar>
            <w:vAlign w:val="center"/>
          </w:tcPr>
          <w:p w:rsidR="00751134" w:rsidRDefault="00751134">
            <w:pPr>
              <w:rPr>
                <w:rFonts w:ascii="宋体" w:hAnsi="宋体"/>
                <w:sz w:val="24"/>
              </w:rPr>
            </w:pPr>
          </w:p>
        </w:tc>
      </w:tr>
      <w:tr w:rsidR="00751134">
        <w:trPr>
          <w:cantSplit/>
          <w:trHeight w:val="480"/>
          <w:jc w:val="center"/>
        </w:trPr>
        <w:tc>
          <w:tcPr>
            <w:tcW w:w="1580" w:type="dxa"/>
            <w:tcMar>
              <w:top w:w="57" w:type="dxa"/>
              <w:left w:w="108" w:type="dxa"/>
              <w:bottom w:w="0" w:type="dxa"/>
              <w:right w:w="108" w:type="dxa"/>
            </w:tcMar>
          </w:tcPr>
          <w:p w:rsidR="00751134" w:rsidRDefault="00751134">
            <w:pPr>
              <w:snapToGrid w:val="0"/>
              <w:rPr>
                <w:rFonts w:ascii="宋体" w:hAnsi="宋体"/>
                <w:sz w:val="24"/>
              </w:rPr>
            </w:pPr>
          </w:p>
        </w:tc>
        <w:tc>
          <w:tcPr>
            <w:tcW w:w="2739" w:type="dxa"/>
            <w:tcMar>
              <w:top w:w="57" w:type="dxa"/>
              <w:left w:w="108" w:type="dxa"/>
              <w:bottom w:w="0" w:type="dxa"/>
              <w:right w:w="108" w:type="dxa"/>
            </w:tcMar>
            <w:vAlign w:val="center"/>
          </w:tcPr>
          <w:p w:rsidR="00751134" w:rsidRDefault="00751134">
            <w:pPr>
              <w:rPr>
                <w:rFonts w:ascii="宋体" w:hAnsi="宋体"/>
                <w:sz w:val="24"/>
              </w:rPr>
            </w:pPr>
          </w:p>
        </w:tc>
        <w:tc>
          <w:tcPr>
            <w:tcW w:w="1365" w:type="dxa"/>
            <w:tcMar>
              <w:top w:w="57" w:type="dxa"/>
              <w:left w:w="108" w:type="dxa"/>
              <w:bottom w:w="0" w:type="dxa"/>
              <w:right w:w="108" w:type="dxa"/>
            </w:tcMar>
            <w:vAlign w:val="center"/>
          </w:tcPr>
          <w:p w:rsidR="00751134" w:rsidRDefault="00751134">
            <w:pPr>
              <w:rPr>
                <w:rFonts w:ascii="宋体" w:hAnsi="宋体"/>
                <w:sz w:val="24"/>
              </w:rPr>
            </w:pPr>
          </w:p>
        </w:tc>
        <w:tc>
          <w:tcPr>
            <w:tcW w:w="2625" w:type="dxa"/>
            <w:tcMar>
              <w:top w:w="57" w:type="dxa"/>
              <w:left w:w="108" w:type="dxa"/>
              <w:bottom w:w="0" w:type="dxa"/>
              <w:right w:w="108" w:type="dxa"/>
            </w:tcMar>
            <w:vAlign w:val="center"/>
          </w:tcPr>
          <w:p w:rsidR="00751134" w:rsidRDefault="00751134">
            <w:pPr>
              <w:rPr>
                <w:rFonts w:ascii="宋体" w:hAnsi="宋体"/>
                <w:sz w:val="24"/>
              </w:rPr>
            </w:pPr>
          </w:p>
        </w:tc>
      </w:tr>
      <w:tr w:rsidR="00751134">
        <w:trPr>
          <w:cantSplit/>
          <w:trHeight w:val="500"/>
          <w:jc w:val="center"/>
        </w:trPr>
        <w:tc>
          <w:tcPr>
            <w:tcW w:w="1580" w:type="dxa"/>
            <w:tcMar>
              <w:top w:w="57" w:type="dxa"/>
              <w:left w:w="108" w:type="dxa"/>
              <w:bottom w:w="0" w:type="dxa"/>
              <w:right w:w="108" w:type="dxa"/>
            </w:tcMar>
          </w:tcPr>
          <w:p w:rsidR="00751134" w:rsidRDefault="00751134">
            <w:pPr>
              <w:snapToGrid w:val="0"/>
              <w:rPr>
                <w:rFonts w:ascii="宋体" w:hAnsi="宋体"/>
                <w:sz w:val="24"/>
              </w:rPr>
            </w:pPr>
          </w:p>
        </w:tc>
        <w:tc>
          <w:tcPr>
            <w:tcW w:w="2739" w:type="dxa"/>
            <w:tcMar>
              <w:top w:w="57" w:type="dxa"/>
              <w:left w:w="108" w:type="dxa"/>
              <w:bottom w:w="0" w:type="dxa"/>
              <w:right w:w="108" w:type="dxa"/>
            </w:tcMar>
            <w:vAlign w:val="center"/>
          </w:tcPr>
          <w:p w:rsidR="00751134" w:rsidRDefault="00751134">
            <w:pPr>
              <w:rPr>
                <w:rFonts w:ascii="宋体" w:hAnsi="宋体"/>
                <w:sz w:val="24"/>
              </w:rPr>
            </w:pPr>
          </w:p>
        </w:tc>
        <w:tc>
          <w:tcPr>
            <w:tcW w:w="1365" w:type="dxa"/>
            <w:tcMar>
              <w:top w:w="57" w:type="dxa"/>
              <w:left w:w="108" w:type="dxa"/>
              <w:bottom w:w="0" w:type="dxa"/>
              <w:right w:w="108" w:type="dxa"/>
            </w:tcMar>
            <w:vAlign w:val="center"/>
          </w:tcPr>
          <w:p w:rsidR="00751134" w:rsidRDefault="00751134">
            <w:pPr>
              <w:rPr>
                <w:rFonts w:ascii="宋体" w:hAnsi="宋体"/>
                <w:sz w:val="24"/>
              </w:rPr>
            </w:pPr>
          </w:p>
        </w:tc>
        <w:tc>
          <w:tcPr>
            <w:tcW w:w="2625" w:type="dxa"/>
            <w:tcMar>
              <w:top w:w="57" w:type="dxa"/>
              <w:left w:w="108" w:type="dxa"/>
              <w:bottom w:w="0" w:type="dxa"/>
              <w:right w:w="108" w:type="dxa"/>
            </w:tcMar>
            <w:vAlign w:val="center"/>
          </w:tcPr>
          <w:p w:rsidR="00751134" w:rsidRDefault="00751134">
            <w:pPr>
              <w:rPr>
                <w:rFonts w:ascii="宋体" w:hAnsi="宋体"/>
                <w:sz w:val="24"/>
              </w:rPr>
            </w:pPr>
          </w:p>
        </w:tc>
      </w:tr>
      <w:tr w:rsidR="00751134">
        <w:trPr>
          <w:cantSplit/>
          <w:trHeight w:val="500"/>
          <w:jc w:val="center"/>
        </w:trPr>
        <w:tc>
          <w:tcPr>
            <w:tcW w:w="1580" w:type="dxa"/>
            <w:tcMar>
              <w:top w:w="57" w:type="dxa"/>
              <w:left w:w="108" w:type="dxa"/>
              <w:bottom w:w="0" w:type="dxa"/>
              <w:right w:w="108" w:type="dxa"/>
            </w:tcMar>
          </w:tcPr>
          <w:p w:rsidR="00751134" w:rsidRDefault="00751134">
            <w:pPr>
              <w:snapToGrid w:val="0"/>
              <w:rPr>
                <w:rFonts w:ascii="宋体" w:hAnsi="宋体"/>
                <w:sz w:val="24"/>
              </w:rPr>
            </w:pPr>
          </w:p>
        </w:tc>
        <w:tc>
          <w:tcPr>
            <w:tcW w:w="2739" w:type="dxa"/>
            <w:tcMar>
              <w:top w:w="57" w:type="dxa"/>
              <w:left w:w="108" w:type="dxa"/>
              <w:bottom w:w="0" w:type="dxa"/>
              <w:right w:w="108" w:type="dxa"/>
            </w:tcMar>
            <w:vAlign w:val="center"/>
          </w:tcPr>
          <w:p w:rsidR="00751134" w:rsidRDefault="00751134">
            <w:pPr>
              <w:rPr>
                <w:rFonts w:ascii="宋体" w:hAnsi="宋体"/>
                <w:sz w:val="24"/>
              </w:rPr>
            </w:pPr>
          </w:p>
        </w:tc>
        <w:tc>
          <w:tcPr>
            <w:tcW w:w="1365" w:type="dxa"/>
            <w:tcMar>
              <w:top w:w="57" w:type="dxa"/>
              <w:left w:w="108" w:type="dxa"/>
              <w:bottom w:w="0" w:type="dxa"/>
              <w:right w:w="108" w:type="dxa"/>
            </w:tcMar>
            <w:vAlign w:val="center"/>
          </w:tcPr>
          <w:p w:rsidR="00751134" w:rsidRDefault="00751134">
            <w:pPr>
              <w:rPr>
                <w:rFonts w:ascii="宋体" w:hAnsi="宋体"/>
                <w:sz w:val="24"/>
              </w:rPr>
            </w:pPr>
          </w:p>
        </w:tc>
        <w:tc>
          <w:tcPr>
            <w:tcW w:w="2625" w:type="dxa"/>
            <w:tcMar>
              <w:top w:w="57" w:type="dxa"/>
              <w:left w:w="108" w:type="dxa"/>
              <w:bottom w:w="0" w:type="dxa"/>
              <w:right w:w="108" w:type="dxa"/>
            </w:tcMar>
            <w:vAlign w:val="center"/>
          </w:tcPr>
          <w:p w:rsidR="00751134" w:rsidRDefault="00751134">
            <w:pPr>
              <w:rPr>
                <w:rFonts w:ascii="宋体" w:hAnsi="宋体"/>
                <w:sz w:val="24"/>
              </w:rPr>
            </w:pPr>
          </w:p>
        </w:tc>
      </w:tr>
      <w:tr w:rsidR="00751134">
        <w:trPr>
          <w:cantSplit/>
          <w:trHeight w:val="500"/>
          <w:jc w:val="center"/>
        </w:trPr>
        <w:tc>
          <w:tcPr>
            <w:tcW w:w="1580" w:type="dxa"/>
            <w:tcMar>
              <w:top w:w="57" w:type="dxa"/>
              <w:left w:w="108" w:type="dxa"/>
              <w:bottom w:w="0" w:type="dxa"/>
              <w:right w:w="108" w:type="dxa"/>
            </w:tcMar>
          </w:tcPr>
          <w:p w:rsidR="00751134" w:rsidRDefault="00751134">
            <w:pPr>
              <w:snapToGrid w:val="0"/>
              <w:rPr>
                <w:rFonts w:ascii="宋体" w:hAnsi="宋体"/>
                <w:sz w:val="24"/>
              </w:rPr>
            </w:pPr>
          </w:p>
        </w:tc>
        <w:tc>
          <w:tcPr>
            <w:tcW w:w="2739" w:type="dxa"/>
            <w:tcMar>
              <w:top w:w="57" w:type="dxa"/>
              <w:left w:w="108" w:type="dxa"/>
              <w:bottom w:w="0" w:type="dxa"/>
              <w:right w:w="108" w:type="dxa"/>
            </w:tcMar>
            <w:vAlign w:val="center"/>
          </w:tcPr>
          <w:p w:rsidR="00751134" w:rsidRDefault="00751134">
            <w:pPr>
              <w:rPr>
                <w:rFonts w:ascii="宋体" w:hAnsi="宋体"/>
                <w:sz w:val="24"/>
              </w:rPr>
            </w:pPr>
          </w:p>
        </w:tc>
        <w:tc>
          <w:tcPr>
            <w:tcW w:w="1365" w:type="dxa"/>
            <w:tcMar>
              <w:top w:w="57" w:type="dxa"/>
              <w:left w:w="108" w:type="dxa"/>
              <w:bottom w:w="0" w:type="dxa"/>
              <w:right w:w="108" w:type="dxa"/>
            </w:tcMar>
            <w:vAlign w:val="center"/>
          </w:tcPr>
          <w:p w:rsidR="00751134" w:rsidRDefault="00751134">
            <w:pPr>
              <w:rPr>
                <w:rFonts w:ascii="宋体" w:hAnsi="宋体"/>
                <w:sz w:val="24"/>
              </w:rPr>
            </w:pPr>
          </w:p>
        </w:tc>
        <w:tc>
          <w:tcPr>
            <w:tcW w:w="2625" w:type="dxa"/>
            <w:tcMar>
              <w:top w:w="57" w:type="dxa"/>
              <w:left w:w="108" w:type="dxa"/>
              <w:bottom w:w="0" w:type="dxa"/>
              <w:right w:w="108" w:type="dxa"/>
            </w:tcMar>
            <w:vAlign w:val="center"/>
          </w:tcPr>
          <w:p w:rsidR="00751134" w:rsidRDefault="00751134">
            <w:pPr>
              <w:rPr>
                <w:rFonts w:ascii="宋体" w:hAnsi="宋体"/>
                <w:sz w:val="24"/>
              </w:rPr>
            </w:pPr>
          </w:p>
        </w:tc>
      </w:tr>
      <w:tr w:rsidR="00751134">
        <w:trPr>
          <w:cantSplit/>
          <w:trHeight w:val="500"/>
          <w:jc w:val="center"/>
        </w:trPr>
        <w:tc>
          <w:tcPr>
            <w:tcW w:w="1580" w:type="dxa"/>
            <w:tcMar>
              <w:top w:w="57" w:type="dxa"/>
              <w:left w:w="108" w:type="dxa"/>
              <w:bottom w:w="0" w:type="dxa"/>
              <w:right w:w="108" w:type="dxa"/>
            </w:tcMar>
          </w:tcPr>
          <w:p w:rsidR="00751134" w:rsidRDefault="00751134">
            <w:pPr>
              <w:snapToGrid w:val="0"/>
              <w:rPr>
                <w:rFonts w:ascii="宋体" w:hAnsi="宋体"/>
                <w:sz w:val="24"/>
              </w:rPr>
            </w:pPr>
          </w:p>
        </w:tc>
        <w:tc>
          <w:tcPr>
            <w:tcW w:w="2739" w:type="dxa"/>
            <w:tcMar>
              <w:top w:w="57" w:type="dxa"/>
              <w:left w:w="108" w:type="dxa"/>
              <w:bottom w:w="0" w:type="dxa"/>
              <w:right w:w="108" w:type="dxa"/>
            </w:tcMar>
            <w:vAlign w:val="center"/>
          </w:tcPr>
          <w:p w:rsidR="00751134" w:rsidRDefault="00751134">
            <w:pPr>
              <w:rPr>
                <w:rFonts w:ascii="宋体" w:hAnsi="宋体"/>
                <w:sz w:val="24"/>
              </w:rPr>
            </w:pPr>
          </w:p>
        </w:tc>
        <w:tc>
          <w:tcPr>
            <w:tcW w:w="1365" w:type="dxa"/>
            <w:tcMar>
              <w:top w:w="57" w:type="dxa"/>
              <w:left w:w="108" w:type="dxa"/>
              <w:bottom w:w="0" w:type="dxa"/>
              <w:right w:w="108" w:type="dxa"/>
            </w:tcMar>
            <w:vAlign w:val="center"/>
          </w:tcPr>
          <w:p w:rsidR="00751134" w:rsidRDefault="00751134">
            <w:pPr>
              <w:rPr>
                <w:rFonts w:ascii="宋体" w:hAnsi="宋体"/>
                <w:sz w:val="24"/>
              </w:rPr>
            </w:pPr>
          </w:p>
        </w:tc>
        <w:tc>
          <w:tcPr>
            <w:tcW w:w="2625" w:type="dxa"/>
            <w:tcMar>
              <w:top w:w="57" w:type="dxa"/>
              <w:left w:w="108" w:type="dxa"/>
              <w:bottom w:w="0" w:type="dxa"/>
              <w:right w:w="108" w:type="dxa"/>
            </w:tcMar>
            <w:vAlign w:val="center"/>
          </w:tcPr>
          <w:p w:rsidR="00751134" w:rsidRDefault="00751134">
            <w:pPr>
              <w:rPr>
                <w:rFonts w:ascii="宋体" w:hAnsi="宋体"/>
                <w:sz w:val="24"/>
              </w:rPr>
            </w:pPr>
          </w:p>
        </w:tc>
      </w:tr>
      <w:tr w:rsidR="00751134">
        <w:trPr>
          <w:cantSplit/>
          <w:trHeight w:val="623"/>
          <w:jc w:val="center"/>
        </w:trPr>
        <w:tc>
          <w:tcPr>
            <w:tcW w:w="1580" w:type="dxa"/>
            <w:tcMar>
              <w:top w:w="57" w:type="dxa"/>
              <w:left w:w="108" w:type="dxa"/>
              <w:bottom w:w="0" w:type="dxa"/>
              <w:right w:w="108" w:type="dxa"/>
            </w:tcMar>
          </w:tcPr>
          <w:p w:rsidR="00751134" w:rsidRDefault="00751134">
            <w:pPr>
              <w:snapToGrid w:val="0"/>
              <w:rPr>
                <w:rFonts w:ascii="宋体" w:hAnsi="宋体"/>
                <w:sz w:val="24"/>
              </w:rPr>
            </w:pPr>
          </w:p>
        </w:tc>
        <w:tc>
          <w:tcPr>
            <w:tcW w:w="2739" w:type="dxa"/>
            <w:tcMar>
              <w:top w:w="57" w:type="dxa"/>
              <w:left w:w="108" w:type="dxa"/>
              <w:bottom w:w="0" w:type="dxa"/>
              <w:right w:w="108" w:type="dxa"/>
            </w:tcMar>
            <w:vAlign w:val="center"/>
          </w:tcPr>
          <w:p w:rsidR="00751134" w:rsidRDefault="00751134">
            <w:pPr>
              <w:rPr>
                <w:rFonts w:ascii="宋体" w:hAnsi="宋体"/>
                <w:sz w:val="24"/>
              </w:rPr>
            </w:pPr>
          </w:p>
        </w:tc>
        <w:tc>
          <w:tcPr>
            <w:tcW w:w="1365" w:type="dxa"/>
            <w:tcMar>
              <w:top w:w="57" w:type="dxa"/>
              <w:left w:w="108" w:type="dxa"/>
              <w:bottom w:w="0" w:type="dxa"/>
              <w:right w:w="108" w:type="dxa"/>
            </w:tcMar>
            <w:vAlign w:val="center"/>
          </w:tcPr>
          <w:p w:rsidR="00751134" w:rsidRDefault="00751134">
            <w:pPr>
              <w:rPr>
                <w:rFonts w:ascii="宋体" w:hAnsi="宋体"/>
                <w:sz w:val="24"/>
              </w:rPr>
            </w:pPr>
          </w:p>
        </w:tc>
        <w:tc>
          <w:tcPr>
            <w:tcW w:w="2625" w:type="dxa"/>
            <w:tcMar>
              <w:top w:w="57" w:type="dxa"/>
              <w:left w:w="108" w:type="dxa"/>
              <w:bottom w:w="0" w:type="dxa"/>
              <w:right w:w="108" w:type="dxa"/>
            </w:tcMar>
            <w:vAlign w:val="center"/>
          </w:tcPr>
          <w:p w:rsidR="00751134" w:rsidRDefault="00751134">
            <w:pPr>
              <w:rPr>
                <w:rFonts w:ascii="宋体" w:hAnsi="宋体"/>
                <w:sz w:val="24"/>
              </w:rPr>
            </w:pPr>
          </w:p>
        </w:tc>
      </w:tr>
      <w:tr w:rsidR="00751134">
        <w:trPr>
          <w:cantSplit/>
          <w:trHeight w:val="530"/>
          <w:jc w:val="center"/>
        </w:trPr>
        <w:tc>
          <w:tcPr>
            <w:tcW w:w="1580" w:type="dxa"/>
            <w:tcMar>
              <w:top w:w="57" w:type="dxa"/>
              <w:left w:w="108" w:type="dxa"/>
              <w:bottom w:w="0" w:type="dxa"/>
              <w:right w:w="108" w:type="dxa"/>
            </w:tcMar>
          </w:tcPr>
          <w:p w:rsidR="00751134" w:rsidRDefault="00751134">
            <w:pPr>
              <w:snapToGrid w:val="0"/>
              <w:rPr>
                <w:rFonts w:ascii="宋体" w:hAnsi="宋体"/>
                <w:sz w:val="24"/>
              </w:rPr>
            </w:pPr>
          </w:p>
        </w:tc>
        <w:tc>
          <w:tcPr>
            <w:tcW w:w="2739" w:type="dxa"/>
            <w:tcMar>
              <w:top w:w="57" w:type="dxa"/>
              <w:left w:w="108" w:type="dxa"/>
              <w:bottom w:w="0" w:type="dxa"/>
              <w:right w:w="108" w:type="dxa"/>
            </w:tcMar>
            <w:vAlign w:val="center"/>
          </w:tcPr>
          <w:p w:rsidR="00751134" w:rsidRDefault="00751134">
            <w:pPr>
              <w:rPr>
                <w:rFonts w:ascii="宋体" w:hAnsi="宋体"/>
                <w:sz w:val="24"/>
              </w:rPr>
            </w:pPr>
          </w:p>
        </w:tc>
        <w:tc>
          <w:tcPr>
            <w:tcW w:w="1365" w:type="dxa"/>
            <w:tcMar>
              <w:top w:w="57" w:type="dxa"/>
              <w:left w:w="108" w:type="dxa"/>
              <w:bottom w:w="0" w:type="dxa"/>
              <w:right w:w="108" w:type="dxa"/>
            </w:tcMar>
            <w:vAlign w:val="center"/>
          </w:tcPr>
          <w:p w:rsidR="00751134" w:rsidRDefault="00751134">
            <w:pPr>
              <w:rPr>
                <w:rFonts w:ascii="宋体" w:hAnsi="宋体"/>
                <w:sz w:val="24"/>
              </w:rPr>
            </w:pPr>
          </w:p>
        </w:tc>
        <w:tc>
          <w:tcPr>
            <w:tcW w:w="2625" w:type="dxa"/>
            <w:tcMar>
              <w:top w:w="57" w:type="dxa"/>
              <w:left w:w="108" w:type="dxa"/>
              <w:bottom w:w="0" w:type="dxa"/>
              <w:right w:w="108" w:type="dxa"/>
            </w:tcMar>
            <w:vAlign w:val="center"/>
          </w:tcPr>
          <w:p w:rsidR="00751134" w:rsidRDefault="00751134">
            <w:pPr>
              <w:rPr>
                <w:rFonts w:ascii="宋体" w:hAnsi="宋体"/>
                <w:sz w:val="24"/>
              </w:rPr>
            </w:pPr>
          </w:p>
        </w:tc>
      </w:tr>
    </w:tbl>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751134">
      <w:pPr>
        <w:spacing w:line="360" w:lineRule="auto"/>
        <w:rPr>
          <w:rFonts w:ascii="宋体" w:hAnsi="宋体"/>
          <w:b/>
          <w:bCs/>
          <w:sz w:val="24"/>
        </w:rPr>
      </w:pPr>
    </w:p>
    <w:p w:rsidR="00751134" w:rsidRDefault="00310002">
      <w:pPr>
        <w:spacing w:line="360" w:lineRule="auto"/>
        <w:rPr>
          <w:rFonts w:ascii="宋体" w:hAnsi="宋体"/>
          <w:b/>
          <w:bCs/>
          <w:sz w:val="24"/>
        </w:rPr>
      </w:pPr>
      <w:r>
        <w:rPr>
          <w:rFonts w:ascii="宋体" w:hAnsi="宋体" w:hint="eastAsia"/>
          <w:b/>
          <w:bCs/>
          <w:sz w:val="24"/>
        </w:rPr>
        <w:t>编制说明：</w:t>
      </w:r>
    </w:p>
    <w:p w:rsidR="00751134" w:rsidRDefault="00310002">
      <w:pPr>
        <w:pStyle w:val="14"/>
        <w:spacing w:line="360" w:lineRule="auto"/>
        <w:ind w:rightChars="40" w:right="84" w:firstLineChars="200" w:firstLine="480"/>
        <w:rPr>
          <w:rFonts w:ascii="宋体"/>
          <w:sz w:val="24"/>
          <w:szCs w:val="24"/>
        </w:rPr>
      </w:pPr>
      <w:r>
        <w:rPr>
          <w:rFonts w:ascii="宋体" w:hint="eastAsia"/>
          <w:sz w:val="24"/>
          <w:szCs w:val="24"/>
        </w:rPr>
        <w:t>投标人应根据本招标文件“第三章</w:t>
      </w:r>
      <w:r>
        <w:rPr>
          <w:rFonts w:ascii="宋体" w:hint="eastAsia"/>
          <w:sz w:val="24"/>
          <w:szCs w:val="24"/>
        </w:rPr>
        <w:t xml:space="preserve"> </w:t>
      </w:r>
      <w:r>
        <w:rPr>
          <w:rFonts w:ascii="宋体" w:hint="eastAsia"/>
          <w:sz w:val="24"/>
          <w:szCs w:val="24"/>
        </w:rPr>
        <w:t>招标需求”中的“商务需求”逐条填制。</w:t>
      </w:r>
    </w:p>
    <w:p w:rsidR="00751134" w:rsidRDefault="00751134">
      <w:pPr>
        <w:spacing w:line="360" w:lineRule="auto"/>
        <w:rPr>
          <w:rFonts w:ascii="宋体" w:hAnsi="宋体"/>
          <w:sz w:val="24"/>
        </w:rPr>
      </w:pPr>
    </w:p>
    <w:p w:rsidR="00751134" w:rsidRDefault="00310002">
      <w:pPr>
        <w:spacing w:line="360" w:lineRule="auto"/>
        <w:ind w:left="420"/>
        <w:rPr>
          <w:rFonts w:ascii="宋体" w:hAnsi="宋体"/>
          <w:sz w:val="24"/>
          <w:u w:val="single"/>
        </w:rPr>
      </w:pPr>
      <w:r>
        <w:rPr>
          <w:rFonts w:ascii="宋体" w:hAnsi="宋体" w:hint="eastAsia"/>
          <w:sz w:val="24"/>
        </w:rPr>
        <w:t>投标人名称（公章）：</w:t>
      </w:r>
    </w:p>
    <w:p w:rsidR="00751134" w:rsidRDefault="00751134">
      <w:pPr>
        <w:spacing w:line="360" w:lineRule="auto"/>
        <w:ind w:left="420"/>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投标人代表签字：</w:t>
      </w:r>
    </w:p>
    <w:p w:rsidR="00751134" w:rsidRDefault="00751134">
      <w:pPr>
        <w:spacing w:line="360" w:lineRule="auto"/>
        <w:ind w:firstLine="435"/>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spacing w:line="360" w:lineRule="auto"/>
        <w:ind w:firstLine="435"/>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751134" w:rsidRDefault="00751134">
      <w:pPr>
        <w:rPr>
          <w:b/>
          <w:sz w:val="28"/>
        </w:rPr>
      </w:pPr>
    </w:p>
    <w:p w:rsidR="00751134" w:rsidRDefault="00310002">
      <w:pPr>
        <w:rPr>
          <w:b/>
          <w:sz w:val="28"/>
        </w:rPr>
      </w:pPr>
      <w:r>
        <w:rPr>
          <w:rFonts w:hint="eastAsia"/>
          <w:b/>
          <w:sz w:val="28"/>
        </w:rPr>
        <w:br w:type="page"/>
      </w:r>
    </w:p>
    <w:p w:rsidR="00751134" w:rsidRDefault="00310002">
      <w:pPr>
        <w:pStyle w:val="reader-word-layer"/>
        <w:shd w:val="clear" w:color="auto" w:fill="FFFFFF"/>
        <w:spacing w:before="0" w:beforeAutospacing="0" w:after="0" w:afterAutospacing="0" w:line="360" w:lineRule="auto"/>
        <w:rPr>
          <w:b/>
          <w:sz w:val="28"/>
        </w:rPr>
      </w:pPr>
      <w:r>
        <w:rPr>
          <w:rFonts w:hint="eastAsia"/>
          <w:b/>
          <w:sz w:val="28"/>
        </w:rPr>
        <w:lastRenderedPageBreak/>
        <w:t>附件</w:t>
      </w:r>
      <w:r>
        <w:rPr>
          <w:rFonts w:hint="eastAsia"/>
          <w:b/>
          <w:sz w:val="28"/>
        </w:rPr>
        <w:t>13</w:t>
      </w:r>
    </w:p>
    <w:p w:rsidR="00751134" w:rsidRDefault="00751134">
      <w:pPr>
        <w:spacing w:line="360" w:lineRule="auto"/>
        <w:ind w:firstLine="435"/>
        <w:rPr>
          <w:rFonts w:ascii="宋体" w:hAnsi="宋体"/>
          <w:sz w:val="24"/>
        </w:rPr>
      </w:pPr>
    </w:p>
    <w:p w:rsidR="00751134" w:rsidRDefault="00310002">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投标</w:t>
      </w:r>
      <w:r>
        <w:rPr>
          <w:rFonts w:hint="eastAsia"/>
          <w:b/>
          <w:bCs/>
          <w:sz w:val="32"/>
          <w:szCs w:val="32"/>
        </w:rPr>
        <w:t>人基本情况表</w:t>
      </w:r>
      <w:bookmarkEnd w:id="64"/>
      <w:bookmarkEnd w:id="65"/>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751134">
        <w:trPr>
          <w:trHeight w:val="974"/>
          <w:jc w:val="center"/>
        </w:trPr>
        <w:tc>
          <w:tcPr>
            <w:tcW w:w="823" w:type="dxa"/>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法定代表人</w:t>
            </w:r>
          </w:p>
        </w:tc>
        <w:tc>
          <w:tcPr>
            <w:tcW w:w="2151" w:type="dxa"/>
            <w:gridSpan w:val="2"/>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r w:rsidR="00751134">
        <w:trPr>
          <w:trHeight w:val="997"/>
          <w:jc w:val="center"/>
        </w:trPr>
        <w:tc>
          <w:tcPr>
            <w:tcW w:w="823" w:type="dxa"/>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r w:rsidR="00751134">
        <w:trPr>
          <w:trHeight w:val="1166"/>
          <w:jc w:val="center"/>
        </w:trPr>
        <w:tc>
          <w:tcPr>
            <w:tcW w:w="823" w:type="dxa"/>
            <w:tcBorders>
              <w:bottom w:val="single" w:sz="4" w:space="0" w:color="auto"/>
            </w:tcBorders>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股权结构（</w:t>
            </w:r>
            <w:r>
              <w:rPr>
                <w:rFonts w:hint="eastAsia"/>
                <w:bCs/>
              </w:rPr>
              <w:t>%</w:t>
            </w:r>
            <w:r>
              <w:rPr>
                <w:rFonts w:hint="eastAsia"/>
                <w:bCs/>
              </w:rPr>
              <w:t>）</w:t>
            </w:r>
          </w:p>
        </w:tc>
        <w:tc>
          <w:tcPr>
            <w:tcW w:w="2368" w:type="dxa"/>
            <w:gridSpan w:val="3"/>
            <w:tcBorders>
              <w:bottom w:val="single" w:sz="4" w:space="0" w:color="auto"/>
            </w:tcBorders>
            <w:tcMar>
              <w:top w:w="57" w:type="dxa"/>
              <w:left w:w="85" w:type="dxa"/>
              <w:bottom w:w="0" w:type="dxa"/>
              <w:right w:w="85" w:type="dxa"/>
            </w:tcMar>
            <w:vAlign w:val="center"/>
          </w:tcPr>
          <w:p w:rsidR="00751134" w:rsidRDefault="00751134">
            <w:pPr>
              <w:widowControl/>
              <w:jc w:val="center"/>
              <w:rPr>
                <w:rFonts w:ascii="宋体" w:hAnsi="宋体" w:cs="宋体"/>
                <w:bCs/>
                <w:kern w:val="0"/>
                <w:sz w:val="24"/>
              </w:rPr>
            </w:pPr>
          </w:p>
          <w:p w:rsidR="00751134" w:rsidRDefault="00751134">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r w:rsidR="00751134">
        <w:trPr>
          <w:trHeight w:val="1122"/>
          <w:jc w:val="center"/>
        </w:trPr>
        <w:tc>
          <w:tcPr>
            <w:tcW w:w="823" w:type="dxa"/>
            <w:vMerge w:val="restart"/>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751134" w:rsidRDefault="00751134">
            <w:pPr>
              <w:widowControl/>
              <w:jc w:val="center"/>
              <w:rPr>
                <w:rFonts w:ascii="宋体" w:hAnsi="宋体" w:cs="宋体"/>
                <w:bCs/>
                <w:kern w:val="0"/>
                <w:sz w:val="24"/>
              </w:rPr>
            </w:pPr>
          </w:p>
          <w:p w:rsidR="00751134" w:rsidRDefault="00751134">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r w:rsidR="00751134">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r w:rsidR="00751134">
        <w:trPr>
          <w:trHeight w:val="1312"/>
          <w:jc w:val="center"/>
        </w:trPr>
        <w:tc>
          <w:tcPr>
            <w:tcW w:w="823" w:type="dxa"/>
            <w:vMerge w:val="restart"/>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bCs/>
              </w:rPr>
              <w:t>1</w:t>
            </w:r>
            <w:r>
              <w:rPr>
                <w:rFonts w:hint="eastAsia"/>
                <w:bCs/>
              </w:rPr>
              <w:t>.</w:t>
            </w:r>
          </w:p>
          <w:p w:rsidR="00751134" w:rsidRDefault="00310002">
            <w:pPr>
              <w:pStyle w:val="reader-word-layer"/>
              <w:shd w:val="clear" w:color="auto" w:fill="FFFFFF"/>
              <w:spacing w:before="0" w:beforeAutospacing="0" w:after="0" w:afterAutospacing="0"/>
              <w:jc w:val="center"/>
              <w:rPr>
                <w:bCs/>
              </w:rPr>
            </w:pPr>
            <w:r>
              <w:rPr>
                <w:rFonts w:hint="eastAsia"/>
                <w:bCs/>
              </w:rPr>
              <w:t>企</w:t>
            </w:r>
          </w:p>
          <w:p w:rsidR="00751134" w:rsidRDefault="00310002">
            <w:pPr>
              <w:pStyle w:val="reader-word-layer"/>
              <w:shd w:val="clear" w:color="auto" w:fill="FFFFFF"/>
              <w:spacing w:before="0" w:beforeAutospacing="0" w:after="0" w:afterAutospacing="0"/>
              <w:jc w:val="center"/>
              <w:rPr>
                <w:bCs/>
              </w:rPr>
            </w:pPr>
            <w:r>
              <w:rPr>
                <w:rFonts w:hint="eastAsia"/>
                <w:bCs/>
              </w:rPr>
              <w:t>业</w:t>
            </w:r>
          </w:p>
          <w:p w:rsidR="00751134" w:rsidRDefault="00310002">
            <w:pPr>
              <w:pStyle w:val="reader-word-layer"/>
              <w:shd w:val="clear" w:color="auto" w:fill="FFFFFF"/>
              <w:spacing w:before="0" w:beforeAutospacing="0" w:after="0" w:afterAutospacing="0"/>
              <w:jc w:val="center"/>
              <w:rPr>
                <w:bCs/>
              </w:rPr>
            </w:pPr>
            <w:r>
              <w:rPr>
                <w:rFonts w:hint="eastAsia"/>
                <w:bCs/>
              </w:rPr>
              <w:t>概</w:t>
            </w:r>
          </w:p>
          <w:p w:rsidR="00751134" w:rsidRDefault="00310002">
            <w:pPr>
              <w:pStyle w:val="reader-word-layer"/>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751134" w:rsidRDefault="00751134">
            <w:pPr>
              <w:widowControl/>
              <w:jc w:val="center"/>
              <w:rPr>
                <w:rFonts w:ascii="宋体" w:hAnsi="宋体" w:cs="宋体"/>
                <w:bCs/>
                <w:kern w:val="0"/>
                <w:sz w:val="24"/>
              </w:rPr>
            </w:pPr>
          </w:p>
          <w:p w:rsidR="00751134" w:rsidRDefault="00751134">
            <w:pPr>
              <w:widowControl/>
              <w:jc w:val="center"/>
              <w:rPr>
                <w:rFonts w:ascii="宋体" w:hAnsi="宋体" w:cs="宋体"/>
                <w:bCs/>
                <w:kern w:val="0"/>
                <w:sz w:val="24"/>
              </w:rPr>
            </w:pPr>
          </w:p>
          <w:p w:rsidR="00751134" w:rsidRDefault="00751134">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751134" w:rsidRDefault="00751134">
            <w:pPr>
              <w:widowControl/>
              <w:jc w:val="center"/>
              <w:rPr>
                <w:rFonts w:ascii="宋体" w:hAnsi="宋体" w:cs="宋体"/>
                <w:bCs/>
                <w:kern w:val="0"/>
                <w:sz w:val="24"/>
              </w:rPr>
            </w:pPr>
          </w:p>
          <w:p w:rsidR="00751134" w:rsidRDefault="00751134">
            <w:pPr>
              <w:pStyle w:val="reader-word-layer"/>
              <w:shd w:val="clear" w:color="auto" w:fill="FFFFFF"/>
              <w:spacing w:before="0" w:beforeAutospacing="0" w:after="0" w:afterAutospacing="0"/>
              <w:jc w:val="center"/>
              <w:rPr>
                <w:bCs/>
              </w:rPr>
            </w:pPr>
          </w:p>
        </w:tc>
      </w:tr>
      <w:tr w:rsidR="00751134">
        <w:trPr>
          <w:trHeight w:val="1559"/>
          <w:jc w:val="center"/>
        </w:trPr>
        <w:tc>
          <w:tcPr>
            <w:tcW w:w="823" w:type="dxa"/>
            <w:vMerge/>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平方米</w:t>
            </w:r>
          </w:p>
          <w:p w:rsidR="00751134" w:rsidRDefault="00310002">
            <w:pPr>
              <w:pStyle w:val="reader-word-layer"/>
              <w:shd w:val="clear" w:color="auto" w:fill="FFFFFF"/>
              <w:spacing w:before="0" w:beforeAutospacing="0" w:after="0" w:afterAutospacing="0"/>
              <w:jc w:val="center"/>
              <w:rPr>
                <w:bCs/>
              </w:rPr>
            </w:pPr>
            <w:r>
              <w:rPr>
                <w:rFonts w:hint="eastAsia"/>
                <w:bCs/>
              </w:rPr>
              <w:t>□自有</w:t>
            </w:r>
          </w:p>
          <w:p w:rsidR="00751134" w:rsidRDefault="00310002">
            <w:pPr>
              <w:pStyle w:val="reader-word-layer"/>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r w:rsidR="00751134">
        <w:trPr>
          <w:trHeight w:val="1109"/>
          <w:jc w:val="center"/>
        </w:trPr>
        <w:tc>
          <w:tcPr>
            <w:tcW w:w="823" w:type="dxa"/>
            <w:vMerge/>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rsidR="00751134" w:rsidRDefault="00751134">
            <w:pPr>
              <w:widowControl/>
              <w:jc w:val="center"/>
              <w:rPr>
                <w:rFonts w:ascii="宋体" w:hAnsi="宋体" w:cs="宋体"/>
                <w:bCs/>
                <w:kern w:val="0"/>
                <w:sz w:val="24"/>
              </w:rPr>
            </w:pPr>
          </w:p>
          <w:p w:rsidR="00751134" w:rsidRDefault="00751134">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r w:rsidR="00751134">
        <w:trPr>
          <w:trHeight w:val="1194"/>
          <w:jc w:val="center"/>
        </w:trPr>
        <w:tc>
          <w:tcPr>
            <w:tcW w:w="823" w:type="dxa"/>
            <w:vMerge/>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r w:rsidR="00751134">
        <w:trPr>
          <w:trHeight w:val="1159"/>
          <w:jc w:val="center"/>
        </w:trPr>
        <w:tc>
          <w:tcPr>
            <w:tcW w:w="823" w:type="dxa"/>
            <w:vMerge/>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发展历程及主要荣誉：</w:t>
            </w:r>
          </w:p>
        </w:tc>
      </w:tr>
      <w:tr w:rsidR="00751134">
        <w:trPr>
          <w:trHeight w:val="1183"/>
          <w:jc w:val="center"/>
        </w:trPr>
        <w:tc>
          <w:tcPr>
            <w:tcW w:w="823" w:type="dxa"/>
            <w:vMerge w:val="restart"/>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bCs/>
              </w:rPr>
              <w:t>2</w:t>
            </w:r>
            <w:r>
              <w:rPr>
                <w:rFonts w:hint="eastAsia"/>
                <w:bCs/>
              </w:rPr>
              <w:t>．</w:t>
            </w:r>
          </w:p>
          <w:p w:rsidR="00751134" w:rsidRDefault="00310002">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751134" w:rsidRDefault="00310002">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rsidR="00751134" w:rsidRDefault="00310002">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751134" w:rsidRDefault="00310002">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751134" w:rsidRDefault="00310002">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751134" w:rsidRDefault="00310002">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751134" w:rsidRDefault="00310002">
            <w:pPr>
              <w:pStyle w:val="reader-word-layer"/>
              <w:spacing w:before="0" w:beforeAutospacing="0" w:after="0" w:afterAutospacing="0"/>
              <w:jc w:val="center"/>
              <w:rPr>
                <w:bCs/>
              </w:rPr>
            </w:pPr>
            <w:r>
              <w:rPr>
                <w:rFonts w:hint="eastAsia"/>
                <w:bCs/>
                <w:spacing w:val="27"/>
              </w:rPr>
              <w:t>期限</w:t>
            </w:r>
          </w:p>
        </w:tc>
      </w:tr>
      <w:tr w:rsidR="00751134">
        <w:trPr>
          <w:trHeight w:val="1000"/>
          <w:jc w:val="center"/>
        </w:trPr>
        <w:tc>
          <w:tcPr>
            <w:tcW w:w="823" w:type="dxa"/>
            <w:vMerge/>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751134" w:rsidRDefault="00751134">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751134" w:rsidRDefault="00751134">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751134" w:rsidRDefault="00751134">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751134" w:rsidRDefault="00751134">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751134" w:rsidRDefault="00751134">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751134" w:rsidRDefault="00751134">
            <w:pPr>
              <w:pStyle w:val="reader-word-layer"/>
              <w:spacing w:before="0" w:beforeAutospacing="0" w:after="0" w:afterAutospacing="0"/>
              <w:jc w:val="center"/>
            </w:pPr>
          </w:p>
        </w:tc>
      </w:tr>
      <w:tr w:rsidR="00751134">
        <w:trPr>
          <w:trHeight w:val="857"/>
          <w:jc w:val="center"/>
        </w:trPr>
        <w:tc>
          <w:tcPr>
            <w:tcW w:w="823" w:type="dxa"/>
            <w:vMerge/>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751134" w:rsidRDefault="00310002">
            <w:pPr>
              <w:pStyle w:val="reader-word-layer"/>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rsidR="00751134" w:rsidRDefault="00751134">
            <w:pPr>
              <w:pStyle w:val="reader-word-layer"/>
              <w:shd w:val="clear" w:color="auto" w:fill="FFFFFF"/>
              <w:spacing w:before="0" w:beforeAutospacing="0" w:after="0" w:afterAutospacing="0"/>
              <w:jc w:val="center"/>
              <w:rPr>
                <w:bCs/>
              </w:rPr>
            </w:pPr>
          </w:p>
        </w:tc>
      </w:tr>
    </w:tbl>
    <w:p w:rsidR="00751134" w:rsidRDefault="00310002">
      <w:pPr>
        <w:snapToGrid w:val="0"/>
        <w:spacing w:line="360" w:lineRule="auto"/>
        <w:jc w:val="left"/>
        <w:rPr>
          <w:rFonts w:ascii="宋体" w:hAnsi="宋体" w:cs="宋体"/>
          <w:b/>
          <w:bCs/>
          <w:kern w:val="0"/>
          <w:sz w:val="24"/>
        </w:rPr>
      </w:pPr>
      <w:r>
        <w:rPr>
          <w:rFonts w:ascii="宋体" w:hAnsi="宋体" w:cs="宋体" w:hint="eastAsia"/>
          <w:b/>
          <w:bCs/>
          <w:kern w:val="0"/>
          <w:sz w:val="24"/>
        </w:rPr>
        <w:t>编制说明：</w:t>
      </w:r>
    </w:p>
    <w:p w:rsidR="00751134" w:rsidRDefault="00310002">
      <w:pPr>
        <w:snapToGrid w:val="0"/>
        <w:spacing w:line="360" w:lineRule="auto"/>
        <w:ind w:firstLine="42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姓名栏必须将所有股东都统计在内，若非股份公司此行（第三行）无需填写。</w:t>
      </w:r>
    </w:p>
    <w:p w:rsidR="00751134" w:rsidRDefault="00310002">
      <w:pPr>
        <w:snapToGrid w:val="0"/>
        <w:spacing w:line="360" w:lineRule="auto"/>
        <w:ind w:firstLine="42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可另附投标人认为可以证明其履约能力的其他证明材料（包括且不限于技术力量情况、投标人各项能力证书等）。</w:t>
      </w:r>
    </w:p>
    <w:p w:rsidR="00751134" w:rsidRDefault="00751134">
      <w:pPr>
        <w:snapToGrid w:val="0"/>
        <w:spacing w:line="360" w:lineRule="auto"/>
        <w:jc w:val="center"/>
        <w:rPr>
          <w:rFonts w:ascii="宋体" w:hAnsi="宋体" w:cs="宋体"/>
          <w:b/>
          <w:bCs/>
          <w:kern w:val="0"/>
          <w:sz w:val="24"/>
        </w:rPr>
      </w:pPr>
    </w:p>
    <w:p w:rsidR="00751134" w:rsidRDefault="00751134">
      <w:pPr>
        <w:spacing w:line="360" w:lineRule="auto"/>
        <w:rPr>
          <w:rFonts w:ascii="宋体" w:hAnsi="宋体"/>
          <w:sz w:val="24"/>
        </w:rPr>
      </w:pPr>
    </w:p>
    <w:p w:rsidR="00751134" w:rsidRDefault="00310002">
      <w:pPr>
        <w:spacing w:line="360" w:lineRule="auto"/>
        <w:ind w:firstLineChars="177" w:firstLine="425"/>
        <w:rPr>
          <w:rFonts w:ascii="宋体" w:hAnsi="宋体"/>
          <w:sz w:val="24"/>
          <w:u w:val="single"/>
        </w:rPr>
      </w:pPr>
      <w:r>
        <w:rPr>
          <w:rFonts w:ascii="宋体" w:hAnsi="宋体" w:hint="eastAsia"/>
          <w:sz w:val="24"/>
        </w:rPr>
        <w:t>投标人名称（公章）：</w:t>
      </w:r>
    </w:p>
    <w:p w:rsidR="00751134" w:rsidRDefault="00751134">
      <w:pPr>
        <w:spacing w:line="360" w:lineRule="auto"/>
        <w:ind w:left="420"/>
        <w:rPr>
          <w:rFonts w:ascii="宋体" w:hAnsi="宋体"/>
          <w:sz w:val="24"/>
        </w:rPr>
      </w:pPr>
    </w:p>
    <w:p w:rsidR="00751134" w:rsidRDefault="00310002">
      <w:pPr>
        <w:spacing w:line="360" w:lineRule="auto"/>
        <w:ind w:firstLineChars="177" w:firstLine="425"/>
        <w:rPr>
          <w:rFonts w:ascii="宋体" w:hAnsi="宋体"/>
          <w:sz w:val="24"/>
        </w:rPr>
      </w:pPr>
      <w:r>
        <w:rPr>
          <w:rFonts w:ascii="宋体" w:hAnsi="宋体" w:hint="eastAsia"/>
          <w:sz w:val="24"/>
        </w:rPr>
        <w:t>投标人代表签字：</w:t>
      </w:r>
    </w:p>
    <w:p w:rsidR="00751134" w:rsidRDefault="00751134">
      <w:pPr>
        <w:spacing w:line="360" w:lineRule="auto"/>
        <w:ind w:firstLine="435"/>
        <w:rPr>
          <w:rFonts w:ascii="宋体" w:hAnsi="宋体"/>
          <w:sz w:val="24"/>
        </w:rPr>
      </w:pPr>
    </w:p>
    <w:p w:rsidR="00751134" w:rsidRDefault="00310002">
      <w:pPr>
        <w:spacing w:line="360" w:lineRule="auto"/>
        <w:ind w:firstLineChars="177" w:firstLine="425"/>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spacing w:line="360" w:lineRule="auto"/>
        <w:rPr>
          <w:rFonts w:ascii="宋体" w:hAnsi="宋体"/>
          <w:sz w:val="24"/>
        </w:rPr>
      </w:pPr>
    </w:p>
    <w:p w:rsidR="00751134" w:rsidRDefault="00310002">
      <w:pPr>
        <w:pStyle w:val="reader-word-layer"/>
        <w:shd w:val="clear" w:color="auto" w:fill="FFFFFF"/>
        <w:spacing w:before="0" w:beforeAutospacing="0" w:after="0" w:afterAutospacing="0" w:line="360" w:lineRule="auto"/>
        <w:ind w:firstLineChars="177" w:firstLine="425"/>
        <w:rPr>
          <w:b/>
          <w:bCs/>
        </w:rPr>
      </w:pPr>
      <w:r>
        <w:rPr>
          <w:rFonts w:hint="eastAsia"/>
        </w:rPr>
        <w:t>日</w:t>
      </w:r>
      <w:r>
        <w:rPr>
          <w:rFonts w:hint="eastAsia"/>
        </w:rPr>
        <w:t xml:space="preserve">        </w:t>
      </w:r>
      <w:r>
        <w:rPr>
          <w:rFonts w:hint="eastAsia"/>
        </w:rPr>
        <w:t>期：</w:t>
      </w:r>
    </w:p>
    <w:p w:rsidR="00751134" w:rsidRDefault="00751134">
      <w:pPr>
        <w:spacing w:line="360" w:lineRule="auto"/>
        <w:rPr>
          <w:rFonts w:ascii="宋体" w:hAnsi="宋体"/>
          <w:b/>
          <w:sz w:val="24"/>
        </w:rPr>
      </w:pPr>
    </w:p>
    <w:p w:rsidR="00751134" w:rsidRDefault="00751134">
      <w:pPr>
        <w:spacing w:line="360" w:lineRule="auto"/>
        <w:rPr>
          <w:rFonts w:ascii="宋体" w:hAnsi="宋体"/>
          <w:b/>
          <w:sz w:val="28"/>
        </w:rPr>
      </w:pPr>
    </w:p>
    <w:p w:rsidR="00751134" w:rsidRDefault="00751134">
      <w:pPr>
        <w:pStyle w:val="21"/>
      </w:pPr>
    </w:p>
    <w:p w:rsidR="00751134" w:rsidRDefault="00751134">
      <w:pPr>
        <w:pStyle w:val="21"/>
      </w:pPr>
    </w:p>
    <w:p w:rsidR="00751134" w:rsidRDefault="00751134">
      <w:pPr>
        <w:pStyle w:val="21"/>
      </w:pPr>
    </w:p>
    <w:p w:rsidR="00751134" w:rsidRDefault="00751134">
      <w:pPr>
        <w:rPr>
          <w:rFonts w:ascii="宋体" w:hAnsi="宋体"/>
          <w:b/>
          <w:sz w:val="28"/>
        </w:rPr>
      </w:pPr>
    </w:p>
    <w:p w:rsidR="00751134" w:rsidRDefault="00310002">
      <w:pPr>
        <w:pStyle w:val="4"/>
        <w:spacing w:line="360" w:lineRule="auto"/>
        <w:jc w:val="left"/>
        <w:rPr>
          <w:rFonts w:ascii="宋体" w:hAnsi="宋体"/>
          <w:b/>
          <w:sz w:val="28"/>
        </w:rPr>
      </w:pPr>
      <w:r>
        <w:rPr>
          <w:rFonts w:ascii="宋体" w:hAnsi="宋体" w:hint="eastAsia"/>
          <w:b/>
          <w:sz w:val="28"/>
        </w:rPr>
        <w:lastRenderedPageBreak/>
        <w:t>附件</w:t>
      </w:r>
      <w:r>
        <w:rPr>
          <w:rFonts w:ascii="宋体" w:hAnsi="宋体" w:hint="eastAsia"/>
          <w:b/>
          <w:sz w:val="28"/>
        </w:rPr>
        <w:t>14</w:t>
      </w:r>
    </w:p>
    <w:p w:rsidR="00751134" w:rsidRDefault="00310002">
      <w:pPr>
        <w:pStyle w:val="5"/>
        <w:spacing w:line="360" w:lineRule="auto"/>
        <w:jc w:val="center"/>
        <w:rPr>
          <w:rFonts w:ascii="宋体" w:hAnsi="宋体" w:cs="Arial"/>
          <w:sz w:val="28"/>
          <w:szCs w:val="28"/>
        </w:rPr>
      </w:pPr>
      <w:bookmarkStart w:id="66" w:name="_Toc17604_WPSOffice_Level1"/>
      <w:bookmarkStart w:id="67" w:name="_Toc11030_WPSOffice_Level1"/>
      <w:r>
        <w:rPr>
          <w:rFonts w:ascii="宋体" w:hAnsi="宋体" w:hint="eastAsia"/>
          <w:b/>
          <w:sz w:val="32"/>
          <w:szCs w:val="32"/>
        </w:rPr>
        <w:t>证书一览表</w:t>
      </w:r>
      <w:bookmarkEnd w:id="66"/>
      <w:bookmarkEnd w:id="67"/>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751134">
        <w:trPr>
          <w:trHeight w:val="849"/>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vAlign w:val="center"/>
          </w:tcPr>
          <w:p w:rsidR="00751134" w:rsidRDefault="00310002">
            <w:pPr>
              <w:pStyle w:val="5"/>
              <w:jc w:val="center"/>
              <w:rPr>
                <w:rFonts w:ascii="宋体" w:hAnsi="宋体" w:cs="Arial"/>
                <w:b/>
                <w:bCs/>
                <w:sz w:val="24"/>
              </w:rPr>
            </w:pPr>
            <w:r>
              <w:rPr>
                <w:rFonts w:ascii="宋体" w:hAnsi="宋体" w:cs="Arial" w:hint="eastAsia"/>
                <w:b/>
                <w:bCs/>
                <w:sz w:val="24"/>
              </w:rPr>
              <w:t>证书名称</w:t>
            </w:r>
          </w:p>
        </w:tc>
        <w:tc>
          <w:tcPr>
            <w:tcW w:w="2258" w:type="dxa"/>
            <w:tcBorders>
              <w:top w:val="single" w:sz="4" w:space="0" w:color="auto"/>
              <w:bottom w:val="single" w:sz="4" w:space="0" w:color="auto"/>
            </w:tcBorders>
            <w:tcMar>
              <w:top w:w="57" w:type="dxa"/>
              <w:left w:w="85" w:type="dxa"/>
              <w:bottom w:w="0" w:type="dxa"/>
              <w:right w:w="85" w:type="dxa"/>
            </w:tcMar>
            <w:vAlign w:val="center"/>
          </w:tcPr>
          <w:p w:rsidR="00751134" w:rsidRDefault="00310002">
            <w:pPr>
              <w:pStyle w:val="5"/>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Mar>
              <w:top w:w="57" w:type="dxa"/>
              <w:left w:w="85" w:type="dxa"/>
              <w:bottom w:w="0" w:type="dxa"/>
              <w:right w:w="85" w:type="dxa"/>
            </w:tcMar>
            <w:vAlign w:val="center"/>
          </w:tcPr>
          <w:p w:rsidR="00751134" w:rsidRDefault="00310002">
            <w:pPr>
              <w:pStyle w:val="5"/>
              <w:jc w:val="center"/>
              <w:rPr>
                <w:rFonts w:ascii="宋体" w:hAnsi="宋体" w:cs="Arial"/>
                <w:b/>
                <w:bCs/>
                <w:sz w:val="24"/>
              </w:rPr>
            </w:pPr>
            <w:r>
              <w:rPr>
                <w:rFonts w:ascii="宋体" w:hAnsi="宋体" w:cs="Arial" w:hint="eastAsia"/>
                <w:b/>
                <w:bCs/>
                <w:sz w:val="24"/>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vAlign w:val="center"/>
          </w:tcPr>
          <w:p w:rsidR="00751134" w:rsidRDefault="00310002">
            <w:pPr>
              <w:pStyle w:val="5"/>
              <w:jc w:val="center"/>
              <w:rPr>
                <w:rFonts w:ascii="宋体" w:hAnsi="宋体" w:cs="Arial"/>
                <w:b/>
                <w:bCs/>
                <w:sz w:val="24"/>
              </w:rPr>
            </w:pPr>
            <w:r>
              <w:rPr>
                <w:rFonts w:ascii="宋体" w:hAnsi="宋体" w:cs="Arial" w:hint="eastAsia"/>
                <w:b/>
                <w:bCs/>
                <w:sz w:val="24"/>
              </w:rPr>
              <w:t>证书有效期</w:t>
            </w:r>
          </w:p>
        </w:tc>
      </w:tr>
      <w:tr w:rsidR="00751134">
        <w:trPr>
          <w:trHeight w:hRule="exact" w:val="567"/>
          <w:jc w:val="center"/>
        </w:trPr>
        <w:tc>
          <w:tcPr>
            <w:tcW w:w="2157" w:type="dxa"/>
            <w:tcBorders>
              <w:top w:val="single" w:sz="4" w:space="0" w:color="auto"/>
              <w:lef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58" w:type="dxa"/>
            <w:tcBorders>
              <w:top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60" w:type="dxa"/>
            <w:tcBorders>
              <w:top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77" w:type="dxa"/>
            <w:tcBorders>
              <w:top w:val="single" w:sz="4" w:space="0" w:color="auto"/>
              <w:righ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r>
      <w:tr w:rsidR="00751134">
        <w:trPr>
          <w:trHeight w:hRule="exact" w:val="567"/>
          <w:jc w:val="center"/>
        </w:trPr>
        <w:tc>
          <w:tcPr>
            <w:tcW w:w="2157" w:type="dxa"/>
            <w:tcBorders>
              <w:lef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58"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60"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77" w:type="dxa"/>
            <w:tcBorders>
              <w:righ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r>
      <w:tr w:rsidR="00751134">
        <w:trPr>
          <w:trHeight w:hRule="exact" w:val="567"/>
          <w:jc w:val="center"/>
        </w:trPr>
        <w:tc>
          <w:tcPr>
            <w:tcW w:w="2157" w:type="dxa"/>
            <w:tcBorders>
              <w:lef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58"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60"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77" w:type="dxa"/>
            <w:tcBorders>
              <w:righ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r>
      <w:tr w:rsidR="00751134">
        <w:trPr>
          <w:trHeight w:hRule="exact" w:val="567"/>
          <w:jc w:val="center"/>
        </w:trPr>
        <w:tc>
          <w:tcPr>
            <w:tcW w:w="2157" w:type="dxa"/>
            <w:tcBorders>
              <w:lef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58"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60"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77" w:type="dxa"/>
            <w:tcBorders>
              <w:righ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r>
      <w:tr w:rsidR="00751134">
        <w:trPr>
          <w:trHeight w:hRule="exact" w:val="567"/>
          <w:jc w:val="center"/>
        </w:trPr>
        <w:tc>
          <w:tcPr>
            <w:tcW w:w="2157" w:type="dxa"/>
            <w:tcBorders>
              <w:lef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58"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60"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77" w:type="dxa"/>
            <w:tcBorders>
              <w:righ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r>
      <w:tr w:rsidR="00751134">
        <w:trPr>
          <w:trHeight w:hRule="exact" w:val="567"/>
          <w:jc w:val="center"/>
        </w:trPr>
        <w:tc>
          <w:tcPr>
            <w:tcW w:w="2157" w:type="dxa"/>
            <w:tcBorders>
              <w:lef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58"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60" w:type="dxa"/>
            <w:tcMar>
              <w:top w:w="57" w:type="dxa"/>
              <w:left w:w="85" w:type="dxa"/>
              <w:bottom w:w="0" w:type="dxa"/>
              <w:right w:w="85" w:type="dxa"/>
            </w:tcMar>
          </w:tcPr>
          <w:p w:rsidR="00751134" w:rsidRDefault="00751134">
            <w:pPr>
              <w:pStyle w:val="5"/>
              <w:jc w:val="center"/>
              <w:rPr>
                <w:rFonts w:ascii="宋体" w:hAnsi="宋体" w:cs="Arial"/>
                <w:sz w:val="24"/>
              </w:rPr>
            </w:pPr>
          </w:p>
        </w:tc>
        <w:tc>
          <w:tcPr>
            <w:tcW w:w="2277" w:type="dxa"/>
            <w:tcBorders>
              <w:righ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r>
      <w:tr w:rsidR="00751134">
        <w:trPr>
          <w:trHeight w:hRule="exact" w:val="567"/>
          <w:jc w:val="center"/>
        </w:trPr>
        <w:tc>
          <w:tcPr>
            <w:tcW w:w="2157" w:type="dxa"/>
            <w:tcBorders>
              <w:left w:val="single" w:sz="4" w:space="0" w:color="auto"/>
              <w:bottom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58" w:type="dxa"/>
            <w:tcBorders>
              <w:bottom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60" w:type="dxa"/>
            <w:tcBorders>
              <w:bottom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c>
          <w:tcPr>
            <w:tcW w:w="2277" w:type="dxa"/>
            <w:tcBorders>
              <w:bottom w:val="single" w:sz="4" w:space="0" w:color="auto"/>
              <w:right w:val="single" w:sz="4" w:space="0" w:color="auto"/>
            </w:tcBorders>
            <w:tcMar>
              <w:top w:w="57" w:type="dxa"/>
              <w:left w:w="85" w:type="dxa"/>
              <w:bottom w:w="0" w:type="dxa"/>
              <w:right w:w="85" w:type="dxa"/>
            </w:tcMar>
          </w:tcPr>
          <w:p w:rsidR="00751134" w:rsidRDefault="00751134">
            <w:pPr>
              <w:pStyle w:val="5"/>
              <w:jc w:val="center"/>
              <w:rPr>
                <w:rFonts w:ascii="宋体" w:hAnsi="宋体" w:cs="Arial"/>
                <w:sz w:val="24"/>
              </w:rPr>
            </w:pPr>
          </w:p>
        </w:tc>
      </w:tr>
    </w:tbl>
    <w:p w:rsidR="00751134" w:rsidRDefault="00310002">
      <w:pPr>
        <w:snapToGrid w:val="0"/>
        <w:spacing w:line="360" w:lineRule="auto"/>
        <w:jc w:val="left"/>
        <w:rPr>
          <w:rFonts w:ascii="宋体" w:hAnsi="宋体" w:cs="宋体"/>
          <w:b/>
          <w:bCs/>
          <w:kern w:val="0"/>
          <w:sz w:val="24"/>
        </w:rPr>
      </w:pPr>
      <w:r>
        <w:rPr>
          <w:rFonts w:ascii="宋体" w:hAnsi="宋体" w:cs="宋体" w:hint="eastAsia"/>
          <w:b/>
          <w:bCs/>
          <w:kern w:val="0"/>
          <w:sz w:val="24"/>
        </w:rPr>
        <w:t>编制说明：</w:t>
      </w:r>
    </w:p>
    <w:p w:rsidR="00751134" w:rsidRDefault="00310002">
      <w:pPr>
        <w:snapToGrid w:val="0"/>
        <w:spacing w:line="360" w:lineRule="auto"/>
        <w:ind w:firstLine="420"/>
        <w:jc w:val="left"/>
        <w:rPr>
          <w:rFonts w:ascii="宋体" w:hAnsi="宋体" w:cs="宋体"/>
          <w:kern w:val="0"/>
          <w:sz w:val="24"/>
        </w:rPr>
      </w:pPr>
      <w:r>
        <w:rPr>
          <w:rFonts w:ascii="宋体" w:hAnsi="宋体" w:cs="宋体" w:hint="eastAsia"/>
          <w:kern w:val="0"/>
          <w:sz w:val="24"/>
        </w:rPr>
        <w:t>1.</w:t>
      </w:r>
      <w:r>
        <w:rPr>
          <w:rFonts w:ascii="宋体" w:hint="eastAsia"/>
          <w:sz w:val="24"/>
          <w:highlight w:val="yellow"/>
        </w:rPr>
        <w:t>投标人应根据本项目需求</w:t>
      </w:r>
      <w:r>
        <w:rPr>
          <w:rFonts w:ascii="宋体" w:hAnsi="宋体" w:cs="宋体" w:hint="eastAsia"/>
          <w:kern w:val="0"/>
          <w:sz w:val="24"/>
          <w:highlight w:val="yellow"/>
        </w:rPr>
        <w:t>填写资质、认证或企业信誉证书。</w:t>
      </w:r>
    </w:p>
    <w:p w:rsidR="00751134" w:rsidRDefault="00310002">
      <w:pPr>
        <w:snapToGrid w:val="0"/>
        <w:spacing w:line="360" w:lineRule="auto"/>
        <w:ind w:firstLine="42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后附所列证书或其他证明材料。</w:t>
      </w:r>
    </w:p>
    <w:p w:rsidR="00751134" w:rsidRDefault="00751134">
      <w:pPr>
        <w:pStyle w:val="5"/>
        <w:tabs>
          <w:tab w:val="left" w:pos="1050"/>
        </w:tabs>
        <w:spacing w:line="360" w:lineRule="auto"/>
        <w:rPr>
          <w:rFonts w:ascii="仿宋_GB2312" w:eastAsia="仿宋_GB2312" w:hAnsi="宋体"/>
          <w:sz w:val="24"/>
        </w:rPr>
      </w:pPr>
    </w:p>
    <w:p w:rsidR="00751134" w:rsidRDefault="00751134">
      <w:pPr>
        <w:pStyle w:val="5"/>
        <w:tabs>
          <w:tab w:val="left" w:pos="1050"/>
        </w:tabs>
        <w:spacing w:line="360" w:lineRule="auto"/>
        <w:ind w:firstLineChars="300" w:firstLine="720"/>
        <w:rPr>
          <w:rFonts w:ascii="仿宋_GB2312" w:eastAsia="仿宋_GB2312" w:hAnsi="宋体"/>
          <w:sz w:val="24"/>
        </w:rPr>
      </w:pPr>
    </w:p>
    <w:p w:rsidR="00751134" w:rsidRDefault="00310002">
      <w:pPr>
        <w:spacing w:line="360" w:lineRule="auto"/>
        <w:ind w:firstLineChars="177" w:firstLine="425"/>
        <w:rPr>
          <w:rFonts w:ascii="宋体" w:hAnsi="宋体"/>
          <w:sz w:val="24"/>
          <w:u w:val="single"/>
        </w:rPr>
      </w:pPr>
      <w:r>
        <w:rPr>
          <w:rFonts w:ascii="宋体" w:hAnsi="宋体" w:hint="eastAsia"/>
          <w:sz w:val="24"/>
        </w:rPr>
        <w:t>投标人名称（公章）：</w:t>
      </w:r>
    </w:p>
    <w:p w:rsidR="00751134" w:rsidRDefault="00751134">
      <w:pPr>
        <w:spacing w:line="360" w:lineRule="auto"/>
        <w:ind w:left="420"/>
        <w:rPr>
          <w:rFonts w:ascii="宋体" w:hAnsi="宋体"/>
          <w:sz w:val="24"/>
        </w:rPr>
      </w:pPr>
    </w:p>
    <w:p w:rsidR="00751134" w:rsidRDefault="00310002">
      <w:pPr>
        <w:spacing w:line="360" w:lineRule="auto"/>
        <w:ind w:firstLineChars="177" w:firstLine="425"/>
        <w:rPr>
          <w:rFonts w:ascii="宋体" w:hAnsi="宋体"/>
          <w:sz w:val="24"/>
        </w:rPr>
      </w:pPr>
      <w:r>
        <w:rPr>
          <w:rFonts w:ascii="宋体" w:hAnsi="宋体" w:hint="eastAsia"/>
          <w:sz w:val="24"/>
        </w:rPr>
        <w:t>投标人代表签字：</w:t>
      </w:r>
    </w:p>
    <w:p w:rsidR="00751134" w:rsidRDefault="00751134">
      <w:pPr>
        <w:spacing w:line="360" w:lineRule="auto"/>
        <w:ind w:firstLine="435"/>
        <w:rPr>
          <w:rFonts w:ascii="宋体" w:hAnsi="宋体"/>
          <w:sz w:val="24"/>
        </w:rPr>
      </w:pPr>
    </w:p>
    <w:p w:rsidR="00751134" w:rsidRDefault="00310002">
      <w:pPr>
        <w:spacing w:line="360" w:lineRule="auto"/>
        <w:ind w:firstLineChars="177" w:firstLine="425"/>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spacing w:line="360" w:lineRule="auto"/>
        <w:rPr>
          <w:rFonts w:ascii="宋体" w:hAnsi="宋体"/>
          <w:sz w:val="24"/>
        </w:rPr>
      </w:pPr>
    </w:p>
    <w:p w:rsidR="00751134" w:rsidRDefault="00310002">
      <w:pPr>
        <w:pStyle w:val="reader-word-layer"/>
        <w:shd w:val="clear" w:color="auto" w:fill="FFFFFF"/>
        <w:spacing w:before="0" w:beforeAutospacing="0" w:after="0" w:afterAutospacing="0" w:line="360" w:lineRule="auto"/>
        <w:ind w:firstLineChars="177" w:firstLine="425"/>
        <w:rPr>
          <w:b/>
          <w:bCs/>
        </w:rPr>
      </w:pPr>
      <w:r>
        <w:rPr>
          <w:rFonts w:hint="eastAsia"/>
        </w:rPr>
        <w:t>日</w:t>
      </w:r>
      <w:r>
        <w:rPr>
          <w:rFonts w:hint="eastAsia"/>
        </w:rPr>
        <w:t xml:space="preserve">        </w:t>
      </w:r>
      <w:r>
        <w:rPr>
          <w:rFonts w:hint="eastAsia"/>
        </w:rPr>
        <w:t>期：</w:t>
      </w:r>
    </w:p>
    <w:p w:rsidR="00751134" w:rsidRDefault="00751134">
      <w:pPr>
        <w:spacing w:line="360" w:lineRule="auto"/>
        <w:rPr>
          <w:rFonts w:ascii="宋体" w:hAnsi="宋体"/>
          <w:b/>
          <w:sz w:val="28"/>
        </w:rPr>
      </w:pPr>
    </w:p>
    <w:p w:rsidR="00751134" w:rsidRDefault="00751134">
      <w:pPr>
        <w:spacing w:line="360" w:lineRule="auto"/>
        <w:rPr>
          <w:rFonts w:ascii="宋体" w:hAnsi="宋体"/>
          <w:b/>
          <w:sz w:val="28"/>
        </w:rPr>
      </w:pPr>
    </w:p>
    <w:p w:rsidR="00751134" w:rsidRDefault="00751134">
      <w:pPr>
        <w:rPr>
          <w:rFonts w:ascii="宋体" w:hAnsi="宋体"/>
          <w:b/>
          <w:sz w:val="28"/>
        </w:rPr>
      </w:pPr>
    </w:p>
    <w:p w:rsidR="00751134" w:rsidRDefault="00310002">
      <w:pPr>
        <w:spacing w:line="360" w:lineRule="auto"/>
        <w:rPr>
          <w:rFonts w:ascii="宋体" w:hAnsi="宋体"/>
          <w:b/>
          <w:sz w:val="28"/>
        </w:rPr>
      </w:pPr>
      <w:r>
        <w:rPr>
          <w:rFonts w:ascii="宋体" w:hAnsi="宋体" w:hint="eastAsia"/>
          <w:b/>
          <w:sz w:val="28"/>
        </w:rPr>
        <w:lastRenderedPageBreak/>
        <w:t>附件</w:t>
      </w:r>
      <w:r>
        <w:rPr>
          <w:rFonts w:ascii="宋体" w:hAnsi="宋体" w:hint="eastAsia"/>
          <w:b/>
          <w:sz w:val="28"/>
        </w:rPr>
        <w:t>15</w:t>
      </w:r>
    </w:p>
    <w:p w:rsidR="00751134" w:rsidRDefault="00310002">
      <w:pPr>
        <w:spacing w:line="360" w:lineRule="auto"/>
        <w:jc w:val="center"/>
        <w:rPr>
          <w:rFonts w:ascii="宋体" w:hAnsi="宋体"/>
          <w:b/>
          <w:bCs/>
          <w:kern w:val="0"/>
          <w:sz w:val="32"/>
          <w:szCs w:val="32"/>
        </w:rPr>
      </w:pPr>
      <w:bookmarkStart w:id="68" w:name="_Toc7134_WPSOffice_Level1"/>
      <w:bookmarkStart w:id="69" w:name="_Toc19231_WPSOffice_Level1"/>
      <w:r>
        <w:rPr>
          <w:rFonts w:ascii="宋体" w:hAnsi="宋体" w:hint="eastAsia"/>
          <w:b/>
          <w:bCs/>
          <w:kern w:val="0"/>
          <w:sz w:val="32"/>
          <w:szCs w:val="32"/>
        </w:rPr>
        <w:t>投标人类似项目实施情况一览表</w:t>
      </w:r>
      <w:bookmarkEnd w:id="68"/>
      <w:bookmarkEnd w:id="69"/>
    </w:p>
    <w:tbl>
      <w:tblPr>
        <w:tblpPr w:leftFromText="181" w:rightFromText="181" w:bottomFromText="170" w:vertAnchor="text" w:tblpXSpec="center" w:tblpY="1"/>
        <w:tblOverlap w:val="never"/>
        <w:tblW w:w="914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406"/>
        <w:gridCol w:w="1462"/>
        <w:gridCol w:w="1260"/>
        <w:gridCol w:w="1358"/>
        <w:gridCol w:w="1228"/>
        <w:gridCol w:w="1890"/>
      </w:tblGrid>
      <w:tr w:rsidR="00751134">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51134" w:rsidRDefault="00310002">
            <w:pPr>
              <w:pStyle w:val="4"/>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序号</w:t>
            </w:r>
          </w:p>
        </w:tc>
        <w:tc>
          <w:tcPr>
            <w:tcW w:w="140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51134" w:rsidRDefault="00310002">
            <w:pPr>
              <w:pStyle w:val="4"/>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项目名称</w:t>
            </w:r>
          </w:p>
        </w:tc>
        <w:tc>
          <w:tcPr>
            <w:tcW w:w="146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51134" w:rsidRDefault="00310002">
            <w:pPr>
              <w:pStyle w:val="4"/>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51134" w:rsidRDefault="00310002">
            <w:pPr>
              <w:pStyle w:val="4"/>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51134" w:rsidRDefault="00310002">
            <w:pPr>
              <w:pStyle w:val="4"/>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51134" w:rsidRDefault="00310002">
            <w:pPr>
              <w:pStyle w:val="4"/>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项目质量</w:t>
            </w:r>
          </w:p>
        </w:tc>
        <w:tc>
          <w:tcPr>
            <w:tcW w:w="189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51134" w:rsidRDefault="00310002">
            <w:pPr>
              <w:pStyle w:val="4"/>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项目单位名称及其联系人电话</w:t>
            </w:r>
          </w:p>
        </w:tc>
      </w:tr>
      <w:tr w:rsidR="00751134">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310002">
            <w:pPr>
              <w:pStyle w:val="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40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6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89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r>
      <w:tr w:rsidR="00751134">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310002">
            <w:pPr>
              <w:pStyle w:val="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40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6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89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r>
      <w:tr w:rsidR="00751134">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310002">
            <w:pPr>
              <w:pStyle w:val="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40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6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89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r>
      <w:tr w:rsidR="0075113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310002">
            <w:pPr>
              <w:pStyle w:val="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40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6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89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r>
      <w:tr w:rsidR="0075113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0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6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89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r>
      <w:tr w:rsidR="0075113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0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6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89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r>
      <w:tr w:rsidR="0075113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0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46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c>
          <w:tcPr>
            <w:tcW w:w="189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51134" w:rsidRDefault="00751134">
            <w:pPr>
              <w:pStyle w:val="4"/>
              <w:rPr>
                <w:rFonts w:asciiTheme="minorEastAsia" w:eastAsiaTheme="minorEastAsia" w:hAnsiTheme="minorEastAsia" w:cstheme="minorEastAsia"/>
                <w:sz w:val="24"/>
              </w:rPr>
            </w:pPr>
          </w:p>
        </w:tc>
      </w:tr>
    </w:tbl>
    <w:p w:rsidR="00751134" w:rsidRDefault="00310002">
      <w:pPr>
        <w:snapToGrid w:val="0"/>
        <w:spacing w:line="360" w:lineRule="auto"/>
        <w:jc w:val="left"/>
        <w:rPr>
          <w:rFonts w:ascii="宋体" w:hAnsi="宋体" w:cs="宋体"/>
          <w:b/>
          <w:bCs/>
          <w:kern w:val="0"/>
          <w:sz w:val="24"/>
        </w:rPr>
      </w:pPr>
      <w:r>
        <w:rPr>
          <w:rFonts w:ascii="宋体" w:hAnsi="宋体" w:cs="宋体" w:hint="eastAsia"/>
          <w:b/>
          <w:bCs/>
          <w:kern w:val="0"/>
          <w:sz w:val="24"/>
        </w:rPr>
        <w:t>编制说明：</w:t>
      </w:r>
    </w:p>
    <w:p w:rsidR="00751134" w:rsidRDefault="00310002">
      <w:pPr>
        <w:snapToGrid w:val="0"/>
        <w:spacing w:line="360" w:lineRule="auto"/>
        <w:ind w:firstLine="42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业绩证明应</w:t>
      </w:r>
      <w:r>
        <w:rPr>
          <w:rFonts w:ascii="宋体" w:hint="eastAsia"/>
          <w:sz w:val="24"/>
        </w:rPr>
        <w:t>根据本项目需求</w:t>
      </w:r>
      <w:r>
        <w:rPr>
          <w:rFonts w:ascii="宋体" w:hAnsi="宋体" w:cs="宋体" w:hint="eastAsia"/>
          <w:kern w:val="0"/>
          <w:sz w:val="24"/>
        </w:rPr>
        <w:t>提供证明材料（合同可只提供首页、含金额页、盖章页并加盖投标人公章）。</w:t>
      </w:r>
    </w:p>
    <w:p w:rsidR="00751134" w:rsidRDefault="00310002">
      <w:pPr>
        <w:snapToGrid w:val="0"/>
        <w:spacing w:line="360" w:lineRule="auto"/>
        <w:ind w:firstLine="42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投标人可按此表格式复制。</w:t>
      </w:r>
    </w:p>
    <w:p w:rsidR="00751134" w:rsidRDefault="00751134">
      <w:pPr>
        <w:spacing w:line="360" w:lineRule="auto"/>
        <w:rPr>
          <w:rFonts w:ascii="宋体" w:hAnsi="宋体"/>
          <w:sz w:val="22"/>
          <w:szCs w:val="22"/>
        </w:rPr>
      </w:pPr>
    </w:p>
    <w:p w:rsidR="00751134" w:rsidRDefault="00751134">
      <w:pPr>
        <w:pStyle w:val="21"/>
      </w:pPr>
    </w:p>
    <w:p w:rsidR="00751134" w:rsidRDefault="00310002">
      <w:pPr>
        <w:spacing w:line="360" w:lineRule="auto"/>
        <w:ind w:left="420"/>
        <w:rPr>
          <w:rFonts w:ascii="宋体" w:hAnsi="宋体"/>
          <w:sz w:val="24"/>
          <w:u w:val="single"/>
        </w:rPr>
      </w:pPr>
      <w:r>
        <w:rPr>
          <w:rFonts w:ascii="宋体" w:hAnsi="宋体" w:hint="eastAsia"/>
          <w:sz w:val="24"/>
        </w:rPr>
        <w:t>投标人名称（公章）：</w:t>
      </w:r>
    </w:p>
    <w:p w:rsidR="00751134" w:rsidRDefault="00751134">
      <w:pPr>
        <w:spacing w:line="360" w:lineRule="auto"/>
        <w:ind w:left="420"/>
        <w:rPr>
          <w:rFonts w:ascii="宋体" w:hAnsi="宋体"/>
          <w:sz w:val="24"/>
        </w:rPr>
      </w:pPr>
    </w:p>
    <w:p w:rsidR="00751134" w:rsidRDefault="00310002">
      <w:pPr>
        <w:spacing w:line="360" w:lineRule="auto"/>
        <w:ind w:firstLine="435"/>
        <w:rPr>
          <w:rFonts w:ascii="宋体" w:hAnsi="宋体"/>
          <w:sz w:val="24"/>
        </w:rPr>
      </w:pPr>
      <w:r>
        <w:rPr>
          <w:rFonts w:ascii="宋体" w:hAnsi="宋体" w:hint="eastAsia"/>
          <w:sz w:val="24"/>
        </w:rPr>
        <w:t>投标人代表签字：</w:t>
      </w:r>
    </w:p>
    <w:p w:rsidR="00751134" w:rsidRDefault="00751134">
      <w:pPr>
        <w:spacing w:line="360" w:lineRule="auto"/>
        <w:ind w:firstLine="435"/>
        <w:rPr>
          <w:rFonts w:ascii="宋体" w:hAnsi="宋体"/>
          <w:sz w:val="24"/>
        </w:rPr>
      </w:pPr>
    </w:p>
    <w:p w:rsidR="00751134" w:rsidRDefault="00310002">
      <w:pPr>
        <w:spacing w:line="360" w:lineRule="auto"/>
        <w:ind w:firstLine="435"/>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spacing w:line="360" w:lineRule="auto"/>
        <w:rPr>
          <w:rFonts w:ascii="宋体" w:hAnsi="宋体"/>
          <w:sz w:val="24"/>
        </w:rPr>
      </w:pPr>
    </w:p>
    <w:p w:rsidR="00751134" w:rsidRDefault="00310002">
      <w:pPr>
        <w:spacing w:line="360" w:lineRule="auto"/>
        <w:ind w:firstLine="435"/>
        <w:rPr>
          <w:rFonts w:ascii="宋体" w:hAnsi="宋体"/>
          <w:sz w:val="24"/>
        </w:rPr>
        <w:sectPr w:rsidR="00751134">
          <w:headerReference w:type="default" r:id="rId12"/>
          <w:footerReference w:type="default" r:id="rId13"/>
          <w:pgSz w:w="11906" w:h="16838"/>
          <w:pgMar w:top="1440" w:right="1083" w:bottom="1440" w:left="1083" w:header="851" w:footer="992" w:gutter="0"/>
          <w:cols w:space="425"/>
          <w:docGrid w:type="lines" w:linePitch="312"/>
        </w:sect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751134" w:rsidRDefault="00310002">
      <w:pPr>
        <w:spacing w:line="360" w:lineRule="auto"/>
        <w:rPr>
          <w:sz w:val="30"/>
          <w:szCs w:val="30"/>
        </w:rPr>
      </w:pPr>
      <w:r>
        <w:rPr>
          <w:rFonts w:ascii="宋体" w:hAnsi="宋体" w:hint="eastAsia"/>
          <w:b/>
          <w:sz w:val="28"/>
        </w:rPr>
        <w:lastRenderedPageBreak/>
        <w:t>附件</w:t>
      </w:r>
      <w:r>
        <w:rPr>
          <w:rFonts w:ascii="宋体" w:hAnsi="宋体" w:hint="eastAsia"/>
          <w:b/>
          <w:sz w:val="28"/>
        </w:rPr>
        <w:t>16</w:t>
      </w:r>
    </w:p>
    <w:p w:rsidR="00751134" w:rsidRDefault="00310002">
      <w:pPr>
        <w:spacing w:line="360" w:lineRule="auto"/>
        <w:jc w:val="center"/>
        <w:rPr>
          <w:rFonts w:ascii="宋体" w:hAnsi="宋体"/>
          <w:b/>
          <w:bCs/>
          <w:kern w:val="0"/>
          <w:sz w:val="32"/>
          <w:szCs w:val="32"/>
        </w:rPr>
      </w:pPr>
      <w:r>
        <w:rPr>
          <w:rFonts w:ascii="宋体" w:hAnsi="宋体" w:hint="eastAsia"/>
          <w:b/>
          <w:bCs/>
          <w:kern w:val="0"/>
          <w:sz w:val="32"/>
          <w:szCs w:val="32"/>
        </w:rPr>
        <w:t>主要部件产地、规格说明表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276"/>
        <w:gridCol w:w="943"/>
        <w:gridCol w:w="1791"/>
        <w:gridCol w:w="1613"/>
        <w:gridCol w:w="2031"/>
      </w:tblGrid>
      <w:tr w:rsidR="00751134">
        <w:trPr>
          <w:trHeight w:val="952"/>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序号</w:t>
            </w:r>
          </w:p>
        </w:tc>
        <w:tc>
          <w:tcPr>
            <w:tcW w:w="2276"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p>
        </w:tc>
        <w:tc>
          <w:tcPr>
            <w:tcW w:w="943"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产</w:t>
            </w:r>
            <w:r>
              <w:rPr>
                <w:rFonts w:ascii="宋体" w:hAnsi="宋体" w:cs="宋体" w:hint="eastAsia"/>
                <w:sz w:val="24"/>
              </w:rPr>
              <w:t xml:space="preserve"> </w:t>
            </w:r>
            <w:r>
              <w:rPr>
                <w:rFonts w:ascii="宋体" w:hAnsi="宋体" w:cs="宋体" w:hint="eastAsia"/>
                <w:sz w:val="24"/>
              </w:rPr>
              <w:t>地</w:t>
            </w:r>
          </w:p>
        </w:tc>
        <w:tc>
          <w:tcPr>
            <w:tcW w:w="1791"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品牌</w:t>
            </w:r>
            <w:r>
              <w:rPr>
                <w:rFonts w:ascii="宋体" w:hAnsi="宋体" w:cs="宋体" w:hint="eastAsia"/>
                <w:sz w:val="24"/>
              </w:rPr>
              <w:t>/</w:t>
            </w:r>
            <w:r>
              <w:rPr>
                <w:rFonts w:ascii="宋体" w:hAnsi="宋体" w:cs="宋体" w:hint="eastAsia"/>
                <w:sz w:val="24"/>
              </w:rPr>
              <w:t>型号规格</w:t>
            </w:r>
          </w:p>
        </w:tc>
        <w:tc>
          <w:tcPr>
            <w:tcW w:w="1613"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生产厂家注册商标</w:t>
            </w:r>
          </w:p>
        </w:tc>
        <w:tc>
          <w:tcPr>
            <w:tcW w:w="2031"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备</w:t>
            </w:r>
            <w:r>
              <w:rPr>
                <w:rFonts w:ascii="宋体" w:hAnsi="宋体" w:cs="宋体" w:hint="eastAsia"/>
                <w:sz w:val="24"/>
              </w:rPr>
              <w:t xml:space="preserve">   </w:t>
            </w:r>
            <w:r>
              <w:rPr>
                <w:rFonts w:ascii="宋体" w:hAnsi="宋体" w:cs="宋体" w:hint="eastAsia"/>
                <w:sz w:val="24"/>
              </w:rPr>
              <w:t>注</w:t>
            </w: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1</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曳引机</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2</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控制柜</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3</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门机系统</w:t>
            </w:r>
          </w:p>
        </w:tc>
        <w:tc>
          <w:tcPr>
            <w:tcW w:w="943"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 xml:space="preserve"> </w:t>
            </w: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4</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门电机</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5</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光</w:t>
            </w:r>
            <w:r>
              <w:rPr>
                <w:rFonts w:ascii="宋体" w:hAnsi="宋体" w:cs="宋体" w:hint="eastAsia"/>
                <w:sz w:val="22"/>
                <w:szCs w:val="22"/>
              </w:rPr>
              <w:t xml:space="preserve">  </w:t>
            </w:r>
            <w:r>
              <w:rPr>
                <w:rFonts w:ascii="宋体" w:hAnsi="宋体" w:cs="宋体" w:hint="eastAsia"/>
                <w:sz w:val="22"/>
                <w:szCs w:val="22"/>
              </w:rPr>
              <w:t>幕</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6</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操纵盘、按钮</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7</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呼梯盘、按钮</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8</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b/>
                <w:sz w:val="22"/>
                <w:szCs w:val="22"/>
              </w:rPr>
              <w:t>▲</w:t>
            </w:r>
            <w:r>
              <w:rPr>
                <w:rFonts w:ascii="宋体" w:hAnsi="宋体" w:cs="宋体" w:hint="eastAsia"/>
                <w:sz w:val="22"/>
                <w:szCs w:val="22"/>
              </w:rPr>
              <w:t>供对重运行的导轨</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9</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b/>
                <w:sz w:val="22"/>
                <w:szCs w:val="22"/>
              </w:rPr>
              <w:t>▲</w:t>
            </w:r>
            <w:r>
              <w:rPr>
                <w:rFonts w:ascii="宋体" w:hAnsi="宋体" w:cs="宋体" w:hint="eastAsia"/>
                <w:sz w:val="22"/>
                <w:szCs w:val="22"/>
              </w:rPr>
              <w:t>供轿箱运行的导轨</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10</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轿箱</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11</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限速器</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12</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安全钳</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13</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曳引媒介</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14</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缓冲器</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15</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轿厢空调</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r w:rsidR="00751134">
        <w:trPr>
          <w:trHeight w:hRule="exact" w:val="510"/>
          <w:jc w:val="center"/>
        </w:trPr>
        <w:tc>
          <w:tcPr>
            <w:tcW w:w="705" w:type="dxa"/>
            <w:vAlign w:val="center"/>
          </w:tcPr>
          <w:p w:rsidR="00751134" w:rsidRDefault="00310002">
            <w:pPr>
              <w:adjustRightInd w:val="0"/>
              <w:snapToGrid w:val="0"/>
              <w:spacing w:line="300" w:lineRule="atLeast"/>
              <w:jc w:val="center"/>
              <w:rPr>
                <w:rFonts w:ascii="宋体" w:hAnsi="宋体" w:cs="宋体"/>
                <w:sz w:val="24"/>
              </w:rPr>
            </w:pPr>
            <w:r>
              <w:rPr>
                <w:rFonts w:ascii="宋体" w:hAnsi="宋体" w:cs="宋体" w:hint="eastAsia"/>
                <w:sz w:val="24"/>
              </w:rPr>
              <w:t>16</w:t>
            </w:r>
          </w:p>
        </w:tc>
        <w:tc>
          <w:tcPr>
            <w:tcW w:w="2276" w:type="dxa"/>
            <w:vAlign w:val="center"/>
          </w:tcPr>
          <w:p w:rsidR="00751134" w:rsidRDefault="00310002">
            <w:pPr>
              <w:adjustRightInd w:val="0"/>
              <w:snapToGrid w:val="0"/>
              <w:spacing w:line="300" w:lineRule="atLeast"/>
              <w:jc w:val="center"/>
              <w:rPr>
                <w:rFonts w:ascii="宋体" w:hAnsi="宋体" w:cs="宋体"/>
                <w:sz w:val="22"/>
                <w:szCs w:val="22"/>
              </w:rPr>
            </w:pPr>
            <w:r>
              <w:rPr>
                <w:rFonts w:ascii="宋体" w:hAnsi="宋体" w:cs="宋体" w:hint="eastAsia"/>
                <w:sz w:val="22"/>
                <w:szCs w:val="22"/>
              </w:rPr>
              <w:t>不锈钢装饰板</w:t>
            </w:r>
          </w:p>
        </w:tc>
        <w:tc>
          <w:tcPr>
            <w:tcW w:w="943" w:type="dxa"/>
            <w:vAlign w:val="center"/>
          </w:tcPr>
          <w:p w:rsidR="00751134" w:rsidRDefault="00751134">
            <w:pPr>
              <w:adjustRightInd w:val="0"/>
              <w:snapToGrid w:val="0"/>
              <w:spacing w:line="300" w:lineRule="atLeast"/>
              <w:jc w:val="center"/>
              <w:rPr>
                <w:rFonts w:ascii="宋体" w:hAnsi="宋体" w:cs="宋体"/>
                <w:sz w:val="24"/>
              </w:rPr>
            </w:pPr>
          </w:p>
        </w:tc>
        <w:tc>
          <w:tcPr>
            <w:tcW w:w="1791" w:type="dxa"/>
            <w:vAlign w:val="center"/>
          </w:tcPr>
          <w:p w:rsidR="00751134" w:rsidRDefault="00751134">
            <w:pPr>
              <w:adjustRightInd w:val="0"/>
              <w:snapToGrid w:val="0"/>
              <w:spacing w:line="300" w:lineRule="atLeast"/>
              <w:jc w:val="center"/>
              <w:rPr>
                <w:rFonts w:ascii="宋体" w:hAnsi="宋体" w:cs="宋体"/>
                <w:sz w:val="24"/>
              </w:rPr>
            </w:pPr>
          </w:p>
        </w:tc>
        <w:tc>
          <w:tcPr>
            <w:tcW w:w="1613" w:type="dxa"/>
            <w:tcBorders>
              <w:bottom w:val="single" w:sz="4" w:space="0" w:color="auto"/>
            </w:tcBorders>
            <w:vAlign w:val="center"/>
          </w:tcPr>
          <w:p w:rsidR="00751134" w:rsidRDefault="00751134">
            <w:pPr>
              <w:adjustRightInd w:val="0"/>
              <w:snapToGrid w:val="0"/>
              <w:spacing w:line="300" w:lineRule="atLeast"/>
              <w:jc w:val="center"/>
              <w:rPr>
                <w:rFonts w:ascii="宋体" w:hAnsi="宋体" w:cs="宋体"/>
                <w:sz w:val="24"/>
              </w:rPr>
            </w:pPr>
          </w:p>
        </w:tc>
        <w:tc>
          <w:tcPr>
            <w:tcW w:w="2031" w:type="dxa"/>
            <w:vAlign w:val="center"/>
          </w:tcPr>
          <w:p w:rsidR="00751134" w:rsidRDefault="00751134">
            <w:pPr>
              <w:jc w:val="center"/>
              <w:rPr>
                <w:rFonts w:ascii="宋体" w:hAnsi="宋体" w:cs="宋体"/>
                <w:sz w:val="24"/>
              </w:rPr>
            </w:pPr>
          </w:p>
        </w:tc>
      </w:tr>
    </w:tbl>
    <w:p w:rsidR="00751134" w:rsidRDefault="00310002">
      <w:pPr>
        <w:adjustRightInd w:val="0"/>
        <w:snapToGrid w:val="0"/>
        <w:spacing w:line="40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、投标人应根据招标文件的具体要求填写，此格式不得进行删减否则作为无效标处理。</w:t>
      </w:r>
    </w:p>
    <w:p w:rsidR="00751134" w:rsidRDefault="00310002">
      <w:pPr>
        <w:adjustRightInd w:val="0"/>
        <w:snapToGrid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、投标人需说明导轨的规格和每米重量。</w:t>
      </w:r>
    </w:p>
    <w:p w:rsidR="00751134" w:rsidRDefault="00751134">
      <w:pPr>
        <w:adjustRightInd w:val="0"/>
        <w:snapToGrid w:val="0"/>
        <w:ind w:firstLineChars="200" w:firstLine="420"/>
        <w:rPr>
          <w:szCs w:val="21"/>
        </w:rPr>
        <w:sectPr w:rsidR="00751134">
          <w:footnotePr>
            <w:numRestart w:val="eachPage"/>
          </w:footnotePr>
          <w:endnotePr>
            <w:numRestart w:val="eachSect"/>
          </w:endnotePr>
          <w:pgSz w:w="11906" w:h="16838"/>
          <w:pgMar w:top="1440" w:right="1083" w:bottom="1440" w:left="1083" w:header="851" w:footer="992" w:gutter="0"/>
          <w:cols w:space="0"/>
          <w:docGrid w:linePitch="380"/>
        </w:sectPr>
      </w:pPr>
    </w:p>
    <w:p w:rsidR="00751134" w:rsidRDefault="00751134"/>
    <w:p w:rsidR="00751134" w:rsidRDefault="00751134">
      <w:pPr>
        <w:jc w:val="center"/>
        <w:rPr>
          <w:rFonts w:ascii="仿宋" w:eastAsia="仿宋" w:hAnsi="仿宋"/>
          <w:snapToGrid w:val="0"/>
          <w:kern w:val="0"/>
          <w:sz w:val="24"/>
        </w:rPr>
      </w:pPr>
    </w:p>
    <w:p w:rsidR="00751134" w:rsidRDefault="00751134">
      <w:pPr>
        <w:pStyle w:val="21"/>
        <w:ind w:leftChars="0" w:left="0" w:firstLine="0"/>
      </w:pPr>
      <w:bookmarkStart w:id="70" w:name="_Toc21322_WPSOffice_Level1"/>
      <w:bookmarkStart w:id="71" w:name="_Toc30468_WPSOffice_Level1"/>
      <w:bookmarkStart w:id="72" w:name="_Toc4615_WPSOffice_Level1"/>
    </w:p>
    <w:p w:rsidR="00751134" w:rsidRDefault="00751134">
      <w:pPr>
        <w:jc w:val="center"/>
        <w:rPr>
          <w:sz w:val="52"/>
          <w:szCs w:val="52"/>
        </w:rPr>
      </w:pPr>
    </w:p>
    <w:p w:rsidR="00751134" w:rsidRDefault="00310002">
      <w:pPr>
        <w:jc w:val="center"/>
        <w:rPr>
          <w:sz w:val="52"/>
          <w:szCs w:val="52"/>
        </w:rPr>
      </w:pPr>
      <w:r>
        <w:rPr>
          <w:rFonts w:hint="eastAsia"/>
          <w:sz w:val="52"/>
          <w:szCs w:val="52"/>
          <w:u w:val="single"/>
        </w:rPr>
        <w:t>项目名称</w:t>
      </w:r>
      <w:bookmarkEnd w:id="70"/>
      <w:bookmarkEnd w:id="71"/>
      <w:bookmarkEnd w:id="72"/>
    </w:p>
    <w:p w:rsidR="00751134" w:rsidRDefault="00310002">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hint="eastAsia"/>
          <w:sz w:val="36"/>
          <w:szCs w:val="36"/>
          <w:u w:val="single"/>
        </w:rPr>
        <w:t xml:space="preserve">    </w:t>
      </w:r>
      <w:r>
        <w:rPr>
          <w:rFonts w:ascii="宋体" w:hAnsi="宋体" w:hint="eastAsia"/>
          <w:sz w:val="36"/>
          <w:szCs w:val="36"/>
        </w:rPr>
        <w:t>（标项</w:t>
      </w:r>
      <w:r>
        <w:rPr>
          <w:rFonts w:ascii="宋体" w:hAnsi="宋体" w:hint="eastAsia"/>
          <w:sz w:val="36"/>
          <w:szCs w:val="36"/>
          <w:u w:val="single"/>
        </w:rPr>
        <w:t xml:space="preserve"> X </w:t>
      </w:r>
      <w:r>
        <w:rPr>
          <w:rFonts w:ascii="宋体" w:hAnsi="宋体" w:hint="eastAsia"/>
          <w:sz w:val="36"/>
          <w:szCs w:val="36"/>
        </w:rPr>
        <w:t>）</w:t>
      </w:r>
    </w:p>
    <w:p w:rsidR="00751134" w:rsidRDefault="00751134">
      <w:pPr>
        <w:pStyle w:val="21"/>
      </w:pPr>
    </w:p>
    <w:p w:rsidR="00751134" w:rsidRDefault="00310002">
      <w:pPr>
        <w:jc w:val="center"/>
        <w:rPr>
          <w:sz w:val="84"/>
          <w:szCs w:val="84"/>
        </w:rPr>
      </w:pPr>
      <w:bookmarkStart w:id="73" w:name="_Toc9453_WPSOffice_Level1"/>
      <w:bookmarkStart w:id="74" w:name="_Toc8885_WPSOffice_Level1"/>
      <w:r>
        <w:rPr>
          <w:rFonts w:hint="eastAsia"/>
          <w:sz w:val="84"/>
          <w:szCs w:val="84"/>
        </w:rPr>
        <w:t>报</w:t>
      </w:r>
      <w:bookmarkEnd w:id="73"/>
      <w:bookmarkEnd w:id="74"/>
    </w:p>
    <w:p w:rsidR="00751134" w:rsidRDefault="00310002">
      <w:pPr>
        <w:jc w:val="center"/>
        <w:rPr>
          <w:sz w:val="84"/>
          <w:szCs w:val="84"/>
        </w:rPr>
      </w:pPr>
      <w:bookmarkStart w:id="75" w:name="_Toc10910_WPSOffice_Level1"/>
      <w:bookmarkStart w:id="76" w:name="_Toc7485_WPSOffice_Level1"/>
      <w:r>
        <w:rPr>
          <w:rFonts w:hint="eastAsia"/>
          <w:sz w:val="84"/>
          <w:szCs w:val="84"/>
        </w:rPr>
        <w:t>价</w:t>
      </w:r>
      <w:bookmarkEnd w:id="75"/>
      <w:bookmarkEnd w:id="76"/>
    </w:p>
    <w:p w:rsidR="00751134" w:rsidRDefault="00310002">
      <w:pPr>
        <w:jc w:val="center"/>
        <w:rPr>
          <w:sz w:val="84"/>
          <w:szCs w:val="84"/>
        </w:rPr>
      </w:pPr>
      <w:bookmarkStart w:id="77" w:name="_Toc14572_WPSOffice_Level1"/>
      <w:bookmarkStart w:id="78" w:name="_Toc3932_WPSOffice_Level1"/>
      <w:r>
        <w:rPr>
          <w:rFonts w:hint="eastAsia"/>
          <w:sz w:val="84"/>
          <w:szCs w:val="84"/>
        </w:rPr>
        <w:t>文</w:t>
      </w:r>
      <w:bookmarkEnd w:id="77"/>
      <w:bookmarkEnd w:id="78"/>
    </w:p>
    <w:p w:rsidR="00751134" w:rsidRDefault="00310002">
      <w:pPr>
        <w:jc w:val="center"/>
        <w:rPr>
          <w:sz w:val="84"/>
          <w:szCs w:val="84"/>
        </w:rPr>
      </w:pPr>
      <w:bookmarkStart w:id="79" w:name="_Toc16973_WPSOffice_Level1"/>
      <w:bookmarkStart w:id="80" w:name="_Toc7562_WPSOffice_Level1"/>
      <w:r>
        <w:rPr>
          <w:rFonts w:hint="eastAsia"/>
          <w:sz w:val="84"/>
          <w:szCs w:val="84"/>
        </w:rPr>
        <w:t>件</w:t>
      </w:r>
      <w:bookmarkEnd w:id="79"/>
      <w:bookmarkEnd w:id="80"/>
    </w:p>
    <w:p w:rsidR="00751134" w:rsidRDefault="00751134">
      <w:pPr>
        <w:spacing w:line="360" w:lineRule="auto"/>
        <w:ind w:right="532"/>
        <w:rPr>
          <w:rFonts w:ascii="宋体" w:hAnsi="宋体"/>
          <w:sz w:val="36"/>
          <w:szCs w:val="36"/>
        </w:rPr>
      </w:pPr>
    </w:p>
    <w:p w:rsidR="00751134" w:rsidRDefault="00751134">
      <w:pPr>
        <w:spacing w:line="360" w:lineRule="auto"/>
        <w:ind w:right="532"/>
        <w:jc w:val="center"/>
        <w:rPr>
          <w:rFonts w:ascii="宋体" w:hAnsi="宋体"/>
          <w:sz w:val="36"/>
          <w:szCs w:val="36"/>
        </w:rPr>
      </w:pPr>
    </w:p>
    <w:p w:rsidR="00751134" w:rsidRDefault="00310002">
      <w:pPr>
        <w:spacing w:line="360" w:lineRule="auto"/>
        <w:ind w:right="532" w:firstLineChars="200" w:firstLine="720"/>
        <w:rPr>
          <w:rFonts w:ascii="宋体" w:hAnsi="宋体"/>
          <w:sz w:val="36"/>
          <w:szCs w:val="36"/>
        </w:rPr>
      </w:pPr>
      <w:bookmarkStart w:id="81" w:name="_Toc4603_WPSOffice_Level1"/>
      <w:bookmarkStart w:id="82" w:name="_Toc26700_WPSOffice_Level1"/>
      <w:r>
        <w:rPr>
          <w:rFonts w:ascii="宋体" w:hAnsi="宋体" w:hint="eastAsia"/>
          <w:sz w:val="36"/>
          <w:szCs w:val="36"/>
        </w:rPr>
        <w:t>投标人全称（公章）：</w:t>
      </w:r>
      <w:bookmarkEnd w:id="81"/>
      <w:bookmarkEnd w:id="82"/>
    </w:p>
    <w:p w:rsidR="00751134" w:rsidRDefault="00310002">
      <w:pPr>
        <w:spacing w:line="360" w:lineRule="auto"/>
        <w:ind w:right="-108" w:firstLineChars="200" w:firstLine="720"/>
        <w:rPr>
          <w:rFonts w:ascii="宋体" w:hAnsi="宋体"/>
          <w:sz w:val="36"/>
          <w:szCs w:val="36"/>
        </w:rPr>
      </w:pPr>
      <w:bookmarkStart w:id="83" w:name="_Toc1391_WPSOffice_Level1"/>
      <w:bookmarkStart w:id="84" w:name="_Toc32593_WPSOffice_Level1"/>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 xml:space="preserve">   </w:t>
      </w:r>
      <w:r>
        <w:rPr>
          <w:rFonts w:ascii="宋体" w:hAnsi="宋体" w:hint="eastAsia"/>
          <w:sz w:val="36"/>
          <w:szCs w:val="36"/>
        </w:rPr>
        <w:t>址：</w:t>
      </w:r>
      <w:bookmarkEnd w:id="83"/>
      <w:bookmarkEnd w:id="84"/>
    </w:p>
    <w:p w:rsidR="00751134" w:rsidRDefault="00310002">
      <w:pPr>
        <w:spacing w:line="360" w:lineRule="auto"/>
        <w:ind w:right="-108" w:firstLineChars="200" w:firstLine="720"/>
        <w:rPr>
          <w:rFonts w:ascii="宋体" w:hAnsi="宋体"/>
          <w:sz w:val="36"/>
          <w:szCs w:val="36"/>
        </w:rPr>
      </w:pPr>
      <w:bookmarkStart w:id="85" w:name="_Toc3791_WPSOffice_Level1"/>
      <w:bookmarkStart w:id="86" w:name="_Toc20938_WPSOffice_Level1"/>
      <w:r>
        <w:rPr>
          <w:rFonts w:ascii="宋体" w:hAnsi="宋体" w:hint="eastAsia"/>
          <w:sz w:val="36"/>
          <w:szCs w:val="36"/>
        </w:rPr>
        <w:t>时</w:t>
      </w:r>
      <w:r>
        <w:rPr>
          <w:rFonts w:ascii="宋体" w:hAnsi="宋体" w:hint="eastAsia"/>
          <w:sz w:val="36"/>
          <w:szCs w:val="36"/>
        </w:rPr>
        <w:t xml:space="preserve">    </w:t>
      </w:r>
      <w:r>
        <w:rPr>
          <w:rFonts w:ascii="宋体" w:hAnsi="宋体" w:hint="eastAsia"/>
          <w:sz w:val="36"/>
          <w:szCs w:val="36"/>
        </w:rPr>
        <w:t>间：</w:t>
      </w:r>
      <w:bookmarkEnd w:id="85"/>
      <w:bookmarkEnd w:id="86"/>
    </w:p>
    <w:p w:rsidR="00751134" w:rsidRDefault="00751134">
      <w:pPr>
        <w:spacing w:line="360" w:lineRule="auto"/>
        <w:ind w:right="-108"/>
        <w:jc w:val="center"/>
        <w:rPr>
          <w:rFonts w:ascii="仿宋_GB2312" w:eastAsia="仿宋_GB2312" w:hAnsi="宋体"/>
          <w:b/>
          <w:sz w:val="36"/>
          <w:szCs w:val="36"/>
        </w:rPr>
      </w:pPr>
    </w:p>
    <w:p w:rsidR="00751134" w:rsidRDefault="00751134">
      <w:pPr>
        <w:pStyle w:val="21"/>
        <w:ind w:leftChars="0" w:left="0" w:firstLine="0"/>
      </w:pPr>
    </w:p>
    <w:p w:rsidR="00751134" w:rsidRDefault="00751134">
      <w:pPr>
        <w:pStyle w:val="a4"/>
        <w:ind w:firstLine="0"/>
        <w:rPr>
          <w:rFonts w:ascii="仿宋_GB2312" w:eastAsia="仿宋_GB2312" w:hAnsi="宋体"/>
          <w:b/>
          <w:sz w:val="36"/>
          <w:szCs w:val="36"/>
        </w:rPr>
      </w:pPr>
    </w:p>
    <w:p w:rsidR="00751134" w:rsidRDefault="00751134">
      <w:pPr>
        <w:rPr>
          <w:rFonts w:ascii="仿宋_GB2312" w:eastAsia="仿宋_GB2312" w:hAnsi="宋体"/>
          <w:b/>
          <w:sz w:val="36"/>
          <w:szCs w:val="36"/>
        </w:rPr>
      </w:pPr>
    </w:p>
    <w:p w:rsidR="00751134" w:rsidRDefault="00751134">
      <w:pPr>
        <w:rPr>
          <w:rFonts w:ascii="仿宋_GB2312" w:eastAsia="仿宋_GB2312" w:hAnsi="宋体"/>
          <w:b/>
          <w:sz w:val="36"/>
          <w:szCs w:val="36"/>
        </w:rPr>
      </w:pPr>
    </w:p>
    <w:p w:rsidR="00751134" w:rsidRDefault="00751134">
      <w:pPr>
        <w:pStyle w:val="1"/>
        <w:numPr>
          <w:ilvl w:val="0"/>
          <w:numId w:val="0"/>
        </w:numPr>
        <w:ind w:left="425"/>
        <w:jc w:val="both"/>
      </w:pPr>
    </w:p>
    <w:p w:rsidR="00751134" w:rsidRDefault="00310002">
      <w:pPr>
        <w:jc w:val="center"/>
        <w:rPr>
          <w:b/>
          <w:bCs/>
          <w:sz w:val="36"/>
          <w:szCs w:val="36"/>
          <w:lang w:val="zh-CN"/>
        </w:rPr>
      </w:pPr>
      <w:bookmarkStart w:id="87" w:name="_Toc29537_WPSOffice_Level1"/>
      <w:bookmarkStart w:id="88" w:name="_Toc19972_WPSOffice_Level1"/>
      <w:r>
        <w:rPr>
          <w:rFonts w:hint="eastAsia"/>
          <w:b/>
          <w:bCs/>
          <w:sz w:val="36"/>
          <w:szCs w:val="36"/>
          <w:lang w:val="zh-CN"/>
        </w:rPr>
        <w:t>报价文件目录</w:t>
      </w:r>
      <w:bookmarkEnd w:id="87"/>
      <w:bookmarkEnd w:id="88"/>
    </w:p>
    <w:p w:rsidR="00751134" w:rsidRDefault="00751134">
      <w:pPr>
        <w:pStyle w:val="21"/>
      </w:pPr>
    </w:p>
    <w:p w:rsidR="00751134" w:rsidRDefault="00751134">
      <w:pPr>
        <w:rPr>
          <w:rFonts w:asciiTheme="minorEastAsia" w:eastAsiaTheme="minorEastAsia" w:hAnsiTheme="minorEastAsia" w:cstheme="minorEastAsia"/>
          <w:sz w:val="28"/>
          <w:szCs w:val="28"/>
        </w:rPr>
      </w:pPr>
    </w:p>
    <w:p w:rsidR="00751134" w:rsidRDefault="00310002">
      <w:pPr>
        <w:spacing w:line="360" w:lineRule="auto"/>
        <w:rPr>
          <w:rFonts w:asciiTheme="minorEastAsia" w:eastAsiaTheme="minorEastAsia" w:hAnsiTheme="minorEastAsia" w:cstheme="minorEastAsia"/>
          <w:sz w:val="28"/>
          <w:szCs w:val="28"/>
        </w:rPr>
      </w:pPr>
      <w:bookmarkStart w:id="89" w:name="_Toc6778_WPSOffice_Level1"/>
      <w:bookmarkStart w:id="90" w:name="_Toc29988_WPSOffice_Level1"/>
      <w:r>
        <w:rPr>
          <w:rFonts w:asciiTheme="minorEastAsia" w:eastAsiaTheme="minorEastAsia" w:hAnsiTheme="minorEastAsia" w:cstheme="minorEastAsia" w:hint="eastAsia"/>
          <w:sz w:val="28"/>
          <w:szCs w:val="28"/>
        </w:rPr>
        <w:t>1.</w:t>
      </w:r>
      <w:bookmarkEnd w:id="89"/>
      <w:bookmarkEnd w:id="90"/>
      <w:r>
        <w:rPr>
          <w:rFonts w:asciiTheme="minorEastAsia" w:eastAsiaTheme="minorEastAsia" w:hAnsiTheme="minorEastAsia" w:cstheme="minorEastAsia" w:hint="eastAsia"/>
          <w:sz w:val="28"/>
          <w:szCs w:val="28"/>
        </w:rPr>
        <w:t>开标一览表（附件</w:t>
      </w:r>
      <w:r>
        <w:rPr>
          <w:rFonts w:asciiTheme="minorEastAsia" w:eastAsiaTheme="minorEastAsia" w:hAnsiTheme="minorEastAsia" w:cstheme="minorEastAsia" w:hint="eastAsia"/>
          <w:sz w:val="28"/>
          <w:szCs w:val="28"/>
        </w:rPr>
        <w:t>17</w:t>
      </w:r>
      <w:r>
        <w:rPr>
          <w:rFonts w:asciiTheme="minorEastAsia" w:eastAsiaTheme="minorEastAsia" w:hAnsiTheme="minorEastAsia" w:cstheme="minorEastAsia" w:hint="eastAsia"/>
          <w:sz w:val="28"/>
          <w:szCs w:val="28"/>
        </w:rPr>
        <w:t>）</w:t>
      </w:r>
    </w:p>
    <w:p w:rsidR="00751134" w:rsidRDefault="00310002">
      <w:pPr>
        <w:pStyle w:val="aa"/>
        <w:spacing w:line="360" w:lineRule="auto"/>
        <w:outlineLvl w:val="1"/>
        <w:rPr>
          <w:rFonts w:asciiTheme="minorEastAsia" w:eastAsiaTheme="minorEastAsia" w:hAnsiTheme="minorEastAsia" w:cstheme="minorEastAsia"/>
          <w:sz w:val="28"/>
          <w:szCs w:val="28"/>
        </w:rPr>
      </w:pPr>
      <w:bookmarkStart w:id="91" w:name="_Toc11601_WPSOffice_Level1"/>
      <w:bookmarkStart w:id="92" w:name="_Toc15601_WPSOffice_Level1"/>
      <w:r>
        <w:rPr>
          <w:rFonts w:asciiTheme="minorEastAsia" w:eastAsiaTheme="minorEastAsia" w:hAnsiTheme="minorEastAsia" w:cstheme="minorEastAsia" w:hint="eastAsia"/>
          <w:sz w:val="28"/>
          <w:szCs w:val="28"/>
        </w:rPr>
        <w:t>2.</w:t>
      </w:r>
      <w:bookmarkStart w:id="93" w:name="_Toc45_WPSOffice_Level1"/>
      <w:bookmarkStart w:id="94" w:name="_Toc17543_WPSOffice_Level1"/>
      <w:bookmarkEnd w:id="91"/>
      <w:bookmarkEnd w:id="92"/>
      <w:r>
        <w:rPr>
          <w:rFonts w:asciiTheme="minorEastAsia" w:eastAsiaTheme="minorEastAsia" w:hAnsiTheme="minorEastAsia" w:cstheme="minorEastAsia" w:hint="eastAsia"/>
          <w:sz w:val="28"/>
          <w:szCs w:val="28"/>
        </w:rPr>
        <w:t>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w:t>
      </w:r>
      <w:r>
        <w:rPr>
          <w:rFonts w:asciiTheme="minorEastAsia" w:eastAsiaTheme="minorEastAsia" w:hAnsiTheme="minorEastAsia" w:cstheme="minorEastAsia" w:hint="eastAsia"/>
          <w:sz w:val="28"/>
          <w:szCs w:val="28"/>
        </w:rPr>
        <w:t>18</w:t>
      </w:r>
      <w:r>
        <w:rPr>
          <w:rFonts w:asciiTheme="minorEastAsia" w:eastAsiaTheme="minorEastAsia" w:hAnsiTheme="minorEastAsia" w:cstheme="minorEastAsia" w:hint="eastAsia"/>
          <w:sz w:val="28"/>
          <w:szCs w:val="28"/>
        </w:rPr>
        <w:t>）</w:t>
      </w:r>
      <w:bookmarkEnd w:id="93"/>
      <w:bookmarkEnd w:id="94"/>
    </w:p>
    <w:p w:rsidR="00751134" w:rsidRDefault="00310002">
      <w:pPr>
        <w:spacing w:line="360" w:lineRule="auto"/>
        <w:rPr>
          <w:rFonts w:asciiTheme="minorEastAsia" w:eastAsiaTheme="minorEastAsia" w:hAnsiTheme="minorEastAsia" w:cstheme="minorEastAsia"/>
          <w:sz w:val="28"/>
          <w:szCs w:val="28"/>
        </w:rPr>
      </w:pPr>
      <w:bookmarkStart w:id="95" w:name="_Toc14672_WPSOffice_Level1"/>
      <w:bookmarkStart w:id="96" w:name="_Toc3001_WPSOffice_Level1"/>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针对报价投标人认为其他需要说明的</w:t>
      </w:r>
      <w:bookmarkEnd w:id="95"/>
      <w:bookmarkEnd w:id="96"/>
    </w:p>
    <w:p w:rsidR="00751134" w:rsidRDefault="00751134">
      <w:pPr>
        <w:spacing w:line="360" w:lineRule="auto"/>
        <w:ind w:firstLineChars="200" w:firstLine="480"/>
        <w:rPr>
          <w:sz w:val="24"/>
        </w:rPr>
      </w:pPr>
    </w:p>
    <w:p w:rsidR="00751134" w:rsidRDefault="00751134">
      <w:pPr>
        <w:spacing w:line="360" w:lineRule="auto"/>
        <w:ind w:firstLineChars="200" w:firstLine="482"/>
        <w:rPr>
          <w:rFonts w:ascii="宋体" w:hAnsi="宋体"/>
          <w:b/>
          <w:sz w:val="24"/>
        </w:rPr>
      </w:pPr>
    </w:p>
    <w:p w:rsidR="00751134" w:rsidRDefault="00751134">
      <w:pPr>
        <w:spacing w:line="360" w:lineRule="auto"/>
        <w:ind w:left="480"/>
        <w:rPr>
          <w:rFonts w:ascii="宋体" w:hAnsi="宋体"/>
          <w:b/>
          <w:sz w:val="28"/>
        </w:rPr>
      </w:pPr>
    </w:p>
    <w:p w:rsidR="00751134" w:rsidRDefault="00751134">
      <w:pPr>
        <w:spacing w:line="360" w:lineRule="auto"/>
        <w:ind w:left="480"/>
        <w:rPr>
          <w:rFonts w:ascii="宋体" w:hAnsi="宋体"/>
          <w:b/>
          <w:sz w:val="28"/>
        </w:rPr>
      </w:pPr>
    </w:p>
    <w:p w:rsidR="00751134" w:rsidRDefault="00751134">
      <w:pPr>
        <w:spacing w:line="360" w:lineRule="auto"/>
        <w:ind w:left="480"/>
        <w:rPr>
          <w:rFonts w:ascii="宋体" w:hAnsi="宋体"/>
          <w:b/>
          <w:sz w:val="28"/>
        </w:rPr>
      </w:pPr>
    </w:p>
    <w:p w:rsidR="00751134" w:rsidRDefault="00751134">
      <w:pPr>
        <w:spacing w:line="360" w:lineRule="auto"/>
        <w:ind w:left="480"/>
        <w:rPr>
          <w:rFonts w:ascii="宋体" w:hAnsi="宋体"/>
          <w:b/>
          <w:sz w:val="28"/>
        </w:rPr>
      </w:pPr>
    </w:p>
    <w:p w:rsidR="00751134" w:rsidRDefault="00751134">
      <w:pPr>
        <w:spacing w:line="360" w:lineRule="auto"/>
        <w:ind w:left="480"/>
        <w:rPr>
          <w:rFonts w:ascii="宋体" w:hAnsi="宋体"/>
          <w:b/>
          <w:sz w:val="28"/>
        </w:rPr>
      </w:pPr>
    </w:p>
    <w:p w:rsidR="00751134" w:rsidRDefault="00751134">
      <w:pPr>
        <w:spacing w:line="360" w:lineRule="auto"/>
        <w:ind w:left="480"/>
        <w:rPr>
          <w:rFonts w:ascii="宋体" w:hAnsi="宋体"/>
          <w:b/>
          <w:sz w:val="28"/>
        </w:rPr>
      </w:pPr>
    </w:p>
    <w:p w:rsidR="00751134" w:rsidRDefault="00751134">
      <w:pPr>
        <w:spacing w:line="360" w:lineRule="auto"/>
        <w:ind w:left="480"/>
        <w:rPr>
          <w:rFonts w:ascii="宋体" w:hAnsi="宋体"/>
          <w:b/>
          <w:sz w:val="28"/>
        </w:rPr>
      </w:pPr>
    </w:p>
    <w:p w:rsidR="00751134" w:rsidRDefault="00751134">
      <w:pPr>
        <w:spacing w:line="360" w:lineRule="auto"/>
        <w:ind w:left="480"/>
        <w:rPr>
          <w:rFonts w:ascii="宋体" w:hAnsi="宋体"/>
          <w:b/>
          <w:sz w:val="28"/>
        </w:rPr>
      </w:pPr>
    </w:p>
    <w:p w:rsidR="00751134" w:rsidRDefault="00310002">
      <w:pPr>
        <w:rPr>
          <w:rFonts w:ascii="宋体" w:hAnsi="宋体"/>
          <w:b/>
          <w:sz w:val="28"/>
        </w:rPr>
      </w:pPr>
      <w:r>
        <w:rPr>
          <w:rFonts w:ascii="宋体" w:hAnsi="宋体"/>
          <w:b/>
          <w:sz w:val="28"/>
        </w:rPr>
        <w:br w:type="page"/>
      </w:r>
    </w:p>
    <w:p w:rsidR="00751134" w:rsidRDefault="00310002">
      <w:pPr>
        <w:spacing w:line="360" w:lineRule="auto"/>
        <w:rPr>
          <w:rFonts w:ascii="宋体" w:hAnsi="宋体"/>
          <w:b/>
          <w:sz w:val="28"/>
        </w:rPr>
      </w:pPr>
      <w:r>
        <w:rPr>
          <w:rFonts w:ascii="宋体" w:hAnsi="宋体" w:hint="eastAsia"/>
          <w:b/>
          <w:sz w:val="28"/>
        </w:rPr>
        <w:lastRenderedPageBreak/>
        <w:t>附件</w:t>
      </w:r>
      <w:r>
        <w:rPr>
          <w:rFonts w:ascii="宋体" w:hAnsi="宋体" w:hint="eastAsia"/>
          <w:b/>
          <w:sz w:val="28"/>
        </w:rPr>
        <w:t>17</w:t>
      </w:r>
    </w:p>
    <w:p w:rsidR="00751134" w:rsidRDefault="00310002">
      <w:pPr>
        <w:spacing w:line="360" w:lineRule="auto"/>
        <w:ind w:left="-2" w:hanging="2"/>
        <w:jc w:val="center"/>
        <w:rPr>
          <w:rFonts w:ascii="宋体" w:hAnsi="宋体"/>
          <w:b/>
          <w:sz w:val="32"/>
          <w:szCs w:val="32"/>
        </w:rPr>
      </w:pPr>
      <w:bookmarkStart w:id="97" w:name="_Toc30363_WPSOffice_Level1"/>
      <w:bookmarkStart w:id="98" w:name="_Toc16144_WPSOffice_Level1"/>
      <w:r>
        <w:rPr>
          <w:rFonts w:ascii="宋体" w:hAnsi="宋体" w:hint="eastAsia"/>
          <w:b/>
          <w:sz w:val="32"/>
          <w:szCs w:val="32"/>
        </w:rPr>
        <w:t>开标一览表</w:t>
      </w:r>
      <w:bookmarkEnd w:id="97"/>
      <w:bookmarkEnd w:id="98"/>
    </w:p>
    <w:p w:rsidR="00751134" w:rsidRDefault="00310002">
      <w:pPr>
        <w:pStyle w:val="aa"/>
        <w:spacing w:line="360" w:lineRule="auto"/>
        <w:ind w:firstLineChars="200" w:firstLine="482"/>
        <w:rPr>
          <w:rFonts w:hAnsi="宋体"/>
          <w:b/>
          <w:sz w:val="24"/>
        </w:rPr>
      </w:pPr>
      <w:r>
        <w:rPr>
          <w:rFonts w:hAnsi="宋体"/>
          <w:b/>
          <w:sz w:val="24"/>
        </w:rPr>
        <w:t>项目编号：</w:t>
      </w:r>
    </w:p>
    <w:p w:rsidR="00751134" w:rsidRDefault="00310002">
      <w:pPr>
        <w:pStyle w:val="200"/>
        <w:spacing w:line="360" w:lineRule="auto"/>
        <w:ind w:right="480" w:firstLineChars="200" w:firstLine="482"/>
        <w:jc w:val="left"/>
        <w:rPr>
          <w:rFonts w:ascii="宋体" w:hAnsi="宋体"/>
          <w:sz w:val="24"/>
        </w:rPr>
      </w:pPr>
      <w:r>
        <w:rPr>
          <w:rFonts w:hAnsi="宋体"/>
          <w:b/>
          <w:sz w:val="24"/>
        </w:rPr>
        <w:t>项目名称：</w:t>
      </w:r>
      <w:r>
        <w:rPr>
          <w:rFonts w:ascii="宋体" w:hAnsi="宋体" w:hint="eastAsia"/>
          <w:sz w:val="24"/>
        </w:rPr>
        <w:t xml:space="preserve">                                     </w:t>
      </w:r>
    </w:p>
    <w:tbl>
      <w:tblPr>
        <w:tblpPr w:leftFromText="181" w:rightFromText="181" w:bottomFromText="170" w:vertAnchor="text" w:tblpXSpec="center" w:tblpY="1"/>
        <w:tblOverlap w:val="neve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397"/>
        <w:gridCol w:w="1063"/>
        <w:gridCol w:w="1238"/>
        <w:gridCol w:w="1012"/>
        <w:gridCol w:w="988"/>
        <w:gridCol w:w="977"/>
        <w:gridCol w:w="1119"/>
        <w:gridCol w:w="1067"/>
      </w:tblGrid>
      <w:tr w:rsidR="00751134">
        <w:trPr>
          <w:cantSplit/>
          <w:trHeight w:val="898"/>
          <w:jc w:val="center"/>
        </w:trPr>
        <w:tc>
          <w:tcPr>
            <w:tcW w:w="655" w:type="dxa"/>
            <w:tcMar>
              <w:top w:w="57" w:type="dxa"/>
              <w:left w:w="108" w:type="dxa"/>
              <w:bottom w:w="0" w:type="dxa"/>
              <w:right w:w="108" w:type="dxa"/>
            </w:tcMar>
            <w:vAlign w:val="center"/>
          </w:tcPr>
          <w:p w:rsidR="00751134" w:rsidRDefault="00310002">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序号</w:t>
            </w:r>
          </w:p>
        </w:tc>
        <w:tc>
          <w:tcPr>
            <w:tcW w:w="1397" w:type="dxa"/>
            <w:tcMar>
              <w:top w:w="57" w:type="dxa"/>
              <w:left w:w="108" w:type="dxa"/>
              <w:bottom w:w="0" w:type="dxa"/>
              <w:right w:w="108" w:type="dxa"/>
            </w:tcMar>
            <w:vAlign w:val="center"/>
          </w:tcPr>
          <w:p w:rsidR="00751134" w:rsidRDefault="00310002">
            <w:pPr>
              <w:tabs>
                <w:tab w:val="left" w:pos="8280"/>
              </w:tabs>
              <w:autoSpaceDE w:val="0"/>
              <w:autoSpaceDN w:val="0"/>
              <w:adjustRightInd w:val="0"/>
              <w:ind w:right="25"/>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highlight w:val="green"/>
              </w:rPr>
              <w:t>标的</w:t>
            </w:r>
            <w:r>
              <w:rPr>
                <w:rFonts w:asciiTheme="majorEastAsia" w:eastAsiaTheme="majorEastAsia" w:hAnsiTheme="majorEastAsia" w:cstheme="majorEastAsia" w:hint="eastAsia"/>
                <w:b/>
                <w:sz w:val="24"/>
              </w:rPr>
              <w:t>名称</w:t>
            </w:r>
          </w:p>
        </w:tc>
        <w:tc>
          <w:tcPr>
            <w:tcW w:w="1063" w:type="dxa"/>
            <w:tcMar>
              <w:top w:w="57" w:type="dxa"/>
              <w:left w:w="108" w:type="dxa"/>
              <w:bottom w:w="0" w:type="dxa"/>
              <w:right w:w="108" w:type="dxa"/>
            </w:tcMar>
            <w:vAlign w:val="center"/>
          </w:tcPr>
          <w:p w:rsidR="00751134" w:rsidRDefault="00310002">
            <w:pPr>
              <w:snapToGrid w:val="0"/>
              <w:spacing w:before="50" w:after="50"/>
              <w:jc w:val="center"/>
              <w:rPr>
                <w:rFonts w:asciiTheme="majorEastAsia" w:eastAsiaTheme="majorEastAsia" w:hAnsiTheme="majorEastAsia" w:cstheme="majorEastAsia"/>
                <w:b/>
                <w:sz w:val="24"/>
              </w:rPr>
            </w:pPr>
            <w:r>
              <w:rPr>
                <w:rFonts w:ascii="宋体" w:hAnsi="宋体" w:cs="宋体" w:hint="eastAsia"/>
                <w:b/>
                <w:bCs/>
                <w:color w:val="000000" w:themeColor="text1"/>
                <w:sz w:val="24"/>
              </w:rPr>
              <w:t>品牌、产地</w:t>
            </w:r>
          </w:p>
        </w:tc>
        <w:tc>
          <w:tcPr>
            <w:tcW w:w="1238" w:type="dxa"/>
            <w:tcMar>
              <w:top w:w="57" w:type="dxa"/>
              <w:left w:w="108" w:type="dxa"/>
              <w:bottom w:w="0" w:type="dxa"/>
              <w:right w:w="108" w:type="dxa"/>
            </w:tcMar>
            <w:vAlign w:val="center"/>
          </w:tcPr>
          <w:p w:rsidR="00751134" w:rsidRDefault="00310002">
            <w:pPr>
              <w:snapToGrid w:val="0"/>
              <w:spacing w:before="50" w:after="50"/>
              <w:jc w:val="center"/>
              <w:rPr>
                <w:rFonts w:asciiTheme="majorEastAsia" w:eastAsiaTheme="majorEastAsia" w:hAnsiTheme="majorEastAsia" w:cstheme="majorEastAsia"/>
                <w:b/>
                <w:sz w:val="24"/>
              </w:rPr>
            </w:pPr>
            <w:r>
              <w:rPr>
                <w:rFonts w:ascii="宋体" w:hAnsi="宋体" w:cs="宋体" w:hint="eastAsia"/>
                <w:b/>
                <w:bCs/>
                <w:color w:val="000000" w:themeColor="text1"/>
                <w:sz w:val="24"/>
              </w:rPr>
              <w:t>规格型号</w:t>
            </w:r>
          </w:p>
        </w:tc>
        <w:tc>
          <w:tcPr>
            <w:tcW w:w="1012" w:type="dxa"/>
            <w:tcMar>
              <w:top w:w="57" w:type="dxa"/>
              <w:left w:w="108" w:type="dxa"/>
              <w:bottom w:w="0" w:type="dxa"/>
              <w:right w:w="108" w:type="dxa"/>
            </w:tcMar>
            <w:vAlign w:val="center"/>
          </w:tcPr>
          <w:p w:rsidR="00751134" w:rsidRDefault="00310002">
            <w:pPr>
              <w:snapToGrid w:val="0"/>
              <w:spacing w:before="50" w:after="50"/>
              <w:jc w:val="center"/>
              <w:rPr>
                <w:rFonts w:ascii="宋体" w:hAnsi="宋体" w:cs="宋体"/>
                <w:b/>
                <w:bCs/>
                <w:color w:val="000000" w:themeColor="text1"/>
                <w:sz w:val="24"/>
              </w:rPr>
            </w:pPr>
            <w:r>
              <w:rPr>
                <w:rFonts w:ascii="宋体" w:hAnsi="宋体" w:cs="宋体" w:hint="eastAsia"/>
                <w:b/>
                <w:bCs/>
                <w:color w:val="000000" w:themeColor="text1"/>
                <w:sz w:val="24"/>
              </w:rPr>
              <w:t>单位及</w:t>
            </w:r>
          </w:p>
          <w:p w:rsidR="00751134" w:rsidRDefault="00310002">
            <w:pPr>
              <w:snapToGrid w:val="0"/>
              <w:spacing w:before="50" w:after="50"/>
              <w:jc w:val="center"/>
              <w:rPr>
                <w:rFonts w:asciiTheme="majorEastAsia" w:eastAsiaTheme="majorEastAsia" w:hAnsiTheme="majorEastAsia" w:cstheme="majorEastAsia"/>
                <w:b/>
                <w:sz w:val="24"/>
              </w:rPr>
            </w:pPr>
            <w:r>
              <w:rPr>
                <w:rFonts w:ascii="宋体" w:hAnsi="宋体" w:cs="宋体" w:hint="eastAsia"/>
                <w:b/>
                <w:bCs/>
                <w:color w:val="000000" w:themeColor="text1"/>
                <w:sz w:val="24"/>
              </w:rPr>
              <w:t>数量</w:t>
            </w:r>
          </w:p>
        </w:tc>
        <w:tc>
          <w:tcPr>
            <w:tcW w:w="988" w:type="dxa"/>
            <w:tcMar>
              <w:top w:w="57" w:type="dxa"/>
              <w:left w:w="108" w:type="dxa"/>
              <w:bottom w:w="0" w:type="dxa"/>
              <w:right w:w="108" w:type="dxa"/>
            </w:tcMar>
            <w:vAlign w:val="center"/>
          </w:tcPr>
          <w:p w:rsidR="00751134" w:rsidRDefault="00310002">
            <w:pPr>
              <w:ind w:left="52"/>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单价</w:t>
            </w:r>
          </w:p>
          <w:p w:rsidR="00751134" w:rsidRDefault="00310002">
            <w:pPr>
              <w:pStyle w:val="a8"/>
              <w:spacing w:line="240" w:lineRule="auto"/>
              <w:jc w:val="center"/>
              <w:rPr>
                <w:rFonts w:eastAsiaTheme="majorEastAsia"/>
                <w:b/>
              </w:rPr>
            </w:pPr>
            <w:r>
              <w:rPr>
                <w:rFonts w:asciiTheme="majorEastAsia" w:eastAsiaTheme="majorEastAsia" w:hAnsiTheme="majorEastAsia" w:cstheme="majorEastAsia" w:hint="eastAsia"/>
                <w:b/>
              </w:rPr>
              <w:t>（元）</w:t>
            </w:r>
          </w:p>
        </w:tc>
        <w:tc>
          <w:tcPr>
            <w:tcW w:w="977" w:type="dxa"/>
            <w:tcMar>
              <w:top w:w="57" w:type="dxa"/>
              <w:left w:w="108" w:type="dxa"/>
              <w:bottom w:w="0" w:type="dxa"/>
              <w:right w:w="108" w:type="dxa"/>
            </w:tcMar>
            <w:vAlign w:val="center"/>
          </w:tcPr>
          <w:p w:rsidR="00751134" w:rsidRDefault="00310002">
            <w:pPr>
              <w:ind w:left="52"/>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小计</w:t>
            </w:r>
          </w:p>
          <w:p w:rsidR="00751134" w:rsidRDefault="00310002">
            <w:pPr>
              <w:pStyle w:val="a8"/>
              <w:spacing w:line="240" w:lineRule="auto"/>
              <w:jc w:val="center"/>
              <w:rPr>
                <w:b/>
              </w:rPr>
            </w:pPr>
            <w:r>
              <w:rPr>
                <w:rFonts w:hint="eastAsia"/>
                <w:b/>
              </w:rPr>
              <w:t>（元）</w:t>
            </w:r>
          </w:p>
        </w:tc>
        <w:tc>
          <w:tcPr>
            <w:tcW w:w="1119" w:type="dxa"/>
            <w:tcMar>
              <w:top w:w="57" w:type="dxa"/>
              <w:left w:w="108" w:type="dxa"/>
              <w:bottom w:w="0" w:type="dxa"/>
              <w:right w:w="108" w:type="dxa"/>
            </w:tcMar>
            <w:vAlign w:val="center"/>
          </w:tcPr>
          <w:p w:rsidR="00751134" w:rsidRDefault="00310002">
            <w:pPr>
              <w:ind w:left="52"/>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制造商名称</w:t>
            </w:r>
          </w:p>
        </w:tc>
        <w:tc>
          <w:tcPr>
            <w:tcW w:w="1067" w:type="dxa"/>
            <w:tcMar>
              <w:top w:w="57" w:type="dxa"/>
              <w:left w:w="108" w:type="dxa"/>
              <w:bottom w:w="0" w:type="dxa"/>
              <w:right w:w="108" w:type="dxa"/>
            </w:tcMar>
            <w:vAlign w:val="center"/>
          </w:tcPr>
          <w:p w:rsidR="00751134" w:rsidRDefault="00310002">
            <w:pPr>
              <w:ind w:left="52"/>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是否小微企业制造</w:t>
            </w:r>
          </w:p>
        </w:tc>
      </w:tr>
      <w:tr w:rsidR="00751134">
        <w:trPr>
          <w:cantSplit/>
          <w:trHeight w:val="606"/>
          <w:jc w:val="center"/>
        </w:trPr>
        <w:tc>
          <w:tcPr>
            <w:tcW w:w="655" w:type="dxa"/>
            <w:tcMar>
              <w:top w:w="57" w:type="dxa"/>
              <w:left w:w="108" w:type="dxa"/>
              <w:bottom w:w="0" w:type="dxa"/>
              <w:right w:w="108" w:type="dxa"/>
            </w:tcMar>
            <w:vAlign w:val="center"/>
          </w:tcPr>
          <w:p w:rsidR="00751134" w:rsidRDefault="00310002">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139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63"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238"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12"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988"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97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119"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6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r>
      <w:tr w:rsidR="00751134">
        <w:trPr>
          <w:cantSplit/>
          <w:trHeight w:val="546"/>
          <w:jc w:val="center"/>
        </w:trPr>
        <w:tc>
          <w:tcPr>
            <w:tcW w:w="655" w:type="dxa"/>
            <w:tcMar>
              <w:top w:w="57" w:type="dxa"/>
              <w:left w:w="108" w:type="dxa"/>
              <w:bottom w:w="0" w:type="dxa"/>
              <w:right w:w="108" w:type="dxa"/>
            </w:tcMar>
            <w:vAlign w:val="center"/>
          </w:tcPr>
          <w:p w:rsidR="00751134" w:rsidRDefault="00310002">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139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63"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238"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12"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988"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97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119"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6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r>
      <w:tr w:rsidR="00751134">
        <w:trPr>
          <w:cantSplit/>
          <w:trHeight w:val="526"/>
          <w:jc w:val="center"/>
        </w:trPr>
        <w:tc>
          <w:tcPr>
            <w:tcW w:w="655" w:type="dxa"/>
            <w:tcMar>
              <w:top w:w="57" w:type="dxa"/>
              <w:left w:w="108" w:type="dxa"/>
              <w:bottom w:w="0" w:type="dxa"/>
              <w:right w:w="108" w:type="dxa"/>
            </w:tcMar>
            <w:vAlign w:val="center"/>
          </w:tcPr>
          <w:p w:rsidR="00751134" w:rsidRDefault="00310002">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p>
        </w:tc>
        <w:tc>
          <w:tcPr>
            <w:tcW w:w="139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63"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238"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12"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988"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97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119"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c>
          <w:tcPr>
            <w:tcW w:w="1067" w:type="dxa"/>
            <w:tcMar>
              <w:top w:w="57" w:type="dxa"/>
              <w:left w:w="108" w:type="dxa"/>
              <w:bottom w:w="0" w:type="dxa"/>
              <w:right w:w="108" w:type="dxa"/>
            </w:tcMar>
            <w:vAlign w:val="center"/>
          </w:tcPr>
          <w:p w:rsidR="00751134" w:rsidRDefault="00751134">
            <w:pPr>
              <w:rPr>
                <w:rFonts w:asciiTheme="majorEastAsia" w:eastAsiaTheme="majorEastAsia" w:hAnsiTheme="majorEastAsia" w:cstheme="majorEastAsia"/>
                <w:sz w:val="24"/>
              </w:rPr>
            </w:pPr>
          </w:p>
        </w:tc>
      </w:tr>
      <w:tr w:rsidR="00751134">
        <w:trPr>
          <w:cantSplit/>
          <w:trHeight w:val="536"/>
          <w:jc w:val="center"/>
        </w:trPr>
        <w:tc>
          <w:tcPr>
            <w:tcW w:w="9516" w:type="dxa"/>
            <w:gridSpan w:val="9"/>
            <w:tcMar>
              <w:top w:w="57" w:type="dxa"/>
              <w:left w:w="108" w:type="dxa"/>
              <w:bottom w:w="0" w:type="dxa"/>
              <w:right w:w="108" w:type="dxa"/>
            </w:tcMar>
            <w:vAlign w:val="center"/>
          </w:tcPr>
          <w:p w:rsidR="00751134" w:rsidRDefault="00310002">
            <w:pPr>
              <w:rPr>
                <w:rFonts w:asciiTheme="majorEastAsia" w:eastAsiaTheme="majorEastAsia" w:hAnsiTheme="majorEastAsia" w:cstheme="majorEastAsia"/>
                <w:sz w:val="24"/>
              </w:rPr>
            </w:pPr>
            <w:r>
              <w:rPr>
                <w:rFonts w:ascii="宋体" w:hAnsi="宋体" w:hint="eastAsia"/>
                <w:b/>
                <w:sz w:val="24"/>
              </w:rPr>
              <w:t>合计人民币：大写</w:t>
            </w:r>
            <w:r>
              <w:rPr>
                <w:rFonts w:ascii="宋体" w:hAnsi="宋体" w:hint="eastAsia"/>
                <w:b/>
                <w:sz w:val="24"/>
              </w:rPr>
              <w:t xml:space="preserve"> </w:t>
            </w:r>
            <w:r>
              <w:rPr>
                <w:rFonts w:ascii="宋体" w:hAnsi="宋体" w:hint="eastAsia"/>
                <w:b/>
                <w:sz w:val="24"/>
              </w:rPr>
              <w:t>：</w:t>
            </w:r>
            <w:r>
              <w:rPr>
                <w:rFonts w:ascii="宋体" w:hAnsi="宋体" w:hint="eastAsia"/>
                <w:b/>
                <w:sz w:val="24"/>
              </w:rPr>
              <w:t xml:space="preserve">                             </w:t>
            </w:r>
            <w:r>
              <w:rPr>
                <w:rFonts w:ascii="宋体" w:hAnsi="宋体" w:hint="eastAsia"/>
                <w:b/>
                <w:sz w:val="24"/>
              </w:rPr>
              <w:t>小写：</w:t>
            </w:r>
          </w:p>
        </w:tc>
      </w:tr>
    </w:tbl>
    <w:p w:rsidR="00751134" w:rsidRDefault="00310002">
      <w:pPr>
        <w:spacing w:line="360" w:lineRule="auto"/>
        <w:ind w:firstLineChars="200" w:firstLine="482"/>
        <w:rPr>
          <w:rFonts w:ascii="宋体" w:hAnsi="宋体"/>
          <w:b/>
          <w:sz w:val="24"/>
        </w:rPr>
      </w:pPr>
      <w:r>
        <w:rPr>
          <w:rFonts w:ascii="宋体" w:hAnsi="宋体" w:hint="eastAsia"/>
          <w:b/>
          <w:sz w:val="24"/>
        </w:rPr>
        <w:t>填报要求：</w:t>
      </w:r>
    </w:p>
    <w:p w:rsidR="00751134" w:rsidRDefault="00310002">
      <w:pPr>
        <w:spacing w:line="360" w:lineRule="auto"/>
        <w:ind w:firstLineChars="200" w:firstLine="480"/>
        <w:rPr>
          <w:rFonts w:ascii="宋体" w:hAnsi="宋体"/>
          <w:sz w:val="24"/>
        </w:rPr>
      </w:pPr>
      <w:r>
        <w:rPr>
          <w:rFonts w:ascii="宋体" w:hAnsi="宋体" w:hint="eastAsia"/>
          <w:bCs/>
          <w:sz w:val="24"/>
        </w:rPr>
        <w:t>1.</w:t>
      </w:r>
      <w:r>
        <w:rPr>
          <w:rFonts w:ascii="宋体" w:hAnsi="宋体" w:hint="eastAsia"/>
          <w:bCs/>
          <w:sz w:val="24"/>
        </w:rPr>
        <w:t>投标</w:t>
      </w:r>
      <w:r>
        <w:rPr>
          <w:rFonts w:ascii="宋体" w:hAnsi="宋体" w:hint="eastAsia"/>
          <w:sz w:val="24"/>
        </w:rPr>
        <w:t>报价包括本项目采购需求和投入使用的所有费用，包括但不限于主件、标准附件、备品备件、施工、服务、专用工具、安装、调试、检验、培训、运输、保险、税款等，如有缺项、漏项，视为投标报价中已包含相关费用，采购人无需另外支付任何费用。</w:t>
      </w:r>
    </w:p>
    <w:p w:rsidR="00751134" w:rsidRDefault="0031000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供应商投标总报价低于预算（有最高限价的依据最高限价）的</w:t>
      </w:r>
      <w:r>
        <w:rPr>
          <w:rFonts w:ascii="宋体" w:hAnsi="宋体" w:hint="eastAsia"/>
          <w:sz w:val="24"/>
        </w:rPr>
        <w:t>50%</w:t>
      </w:r>
      <w:r>
        <w:rPr>
          <w:rFonts w:ascii="宋体" w:hAnsi="宋体" w:hint="eastAsia"/>
          <w:sz w:val="24"/>
        </w:rPr>
        <w:t>的，应当在报价要求响应文件中详细阐述不影响诚信履约的具体原因，否则投标无效。</w:t>
      </w:r>
    </w:p>
    <w:p w:rsidR="00751134" w:rsidRDefault="00310002">
      <w:pPr>
        <w:spacing w:line="360" w:lineRule="auto"/>
        <w:ind w:firstLineChars="200" w:firstLine="480"/>
        <w:rPr>
          <w:rFonts w:ascii="宋体" w:hAnsi="宋体"/>
          <w:sz w:val="24"/>
          <w:highlight w:val="yellow"/>
        </w:rPr>
      </w:pPr>
      <w:r>
        <w:rPr>
          <w:rFonts w:ascii="宋体" w:hAnsi="宋体" w:hint="eastAsia"/>
          <w:sz w:val="24"/>
        </w:rPr>
        <w:t>3.</w:t>
      </w:r>
      <w:r>
        <w:rPr>
          <w:rFonts w:ascii="宋体" w:hAnsi="宋体" w:hint="eastAsia"/>
          <w:sz w:val="24"/>
        </w:rPr>
        <w:t>本表的名称栏须与附件</w:t>
      </w:r>
      <w:r>
        <w:rPr>
          <w:rFonts w:ascii="宋体" w:hAnsi="宋体" w:hint="eastAsia"/>
          <w:sz w:val="24"/>
        </w:rPr>
        <w:t>8</w:t>
      </w:r>
      <w:r>
        <w:rPr>
          <w:rFonts w:ascii="宋体" w:hAnsi="宋体" w:hint="eastAsia"/>
          <w:sz w:val="24"/>
        </w:rPr>
        <w:t>《投标项目明细清单》一致。</w:t>
      </w:r>
      <w:r>
        <w:rPr>
          <w:rFonts w:ascii="宋体" w:hAnsi="宋体" w:hint="eastAsia"/>
          <w:sz w:val="24"/>
          <w:lang w:val="zh-CN"/>
        </w:rPr>
        <w:t>在填写时，如上表不适合本项目的实际情况，可在确保投标明细内容完整的情况下，根据上表格式自行划表填写。</w:t>
      </w:r>
    </w:p>
    <w:p w:rsidR="00751134" w:rsidRDefault="00751134">
      <w:pPr>
        <w:pStyle w:val="21"/>
        <w:ind w:leftChars="0" w:left="0" w:firstLine="0"/>
        <w:rPr>
          <w:rFonts w:ascii="宋体" w:hAnsi="宋体"/>
          <w:sz w:val="24"/>
        </w:rPr>
      </w:pPr>
    </w:p>
    <w:p w:rsidR="00751134" w:rsidRDefault="00310002">
      <w:pPr>
        <w:ind w:left="420"/>
        <w:rPr>
          <w:rFonts w:ascii="宋体" w:hAnsi="宋体"/>
          <w:sz w:val="24"/>
          <w:u w:val="single"/>
        </w:rPr>
      </w:pPr>
      <w:r>
        <w:rPr>
          <w:rFonts w:ascii="宋体" w:hAnsi="宋体" w:hint="eastAsia"/>
          <w:sz w:val="24"/>
        </w:rPr>
        <w:t>投标人名称（公章）：</w:t>
      </w:r>
    </w:p>
    <w:p w:rsidR="00751134" w:rsidRDefault="00751134">
      <w:pPr>
        <w:ind w:left="420"/>
        <w:rPr>
          <w:rFonts w:ascii="宋体" w:hAnsi="宋体"/>
          <w:sz w:val="24"/>
        </w:rPr>
      </w:pPr>
    </w:p>
    <w:p w:rsidR="00751134" w:rsidRDefault="00310002">
      <w:pPr>
        <w:ind w:firstLine="435"/>
        <w:rPr>
          <w:rFonts w:ascii="宋体" w:hAnsi="宋体"/>
          <w:sz w:val="24"/>
        </w:rPr>
      </w:pPr>
      <w:r>
        <w:rPr>
          <w:rFonts w:ascii="宋体" w:hAnsi="宋体" w:hint="eastAsia"/>
          <w:sz w:val="24"/>
        </w:rPr>
        <w:t>投标人代表签字：</w:t>
      </w:r>
    </w:p>
    <w:p w:rsidR="00751134" w:rsidRDefault="00751134">
      <w:pPr>
        <w:ind w:firstLine="435"/>
        <w:rPr>
          <w:rFonts w:ascii="宋体" w:hAnsi="宋体"/>
          <w:sz w:val="24"/>
        </w:rPr>
      </w:pPr>
    </w:p>
    <w:p w:rsidR="00751134" w:rsidRDefault="00310002">
      <w:pPr>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751134" w:rsidRDefault="00751134">
      <w:pPr>
        <w:rPr>
          <w:rFonts w:ascii="宋体" w:hAnsi="宋体"/>
          <w:sz w:val="24"/>
        </w:rPr>
      </w:pPr>
    </w:p>
    <w:p w:rsidR="00751134" w:rsidRDefault="00310002">
      <w:pPr>
        <w:ind w:firstLine="435"/>
        <w:rPr>
          <w:rFonts w:ascii="宋体" w:hAnsi="宋体"/>
          <w:b/>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751134" w:rsidRDefault="00751134">
      <w:pPr>
        <w:rPr>
          <w:rFonts w:ascii="宋体" w:hAnsi="宋体"/>
          <w:b/>
          <w:sz w:val="28"/>
        </w:rPr>
      </w:pPr>
    </w:p>
    <w:p w:rsidR="00751134" w:rsidRDefault="00751134">
      <w:pPr>
        <w:spacing w:line="360" w:lineRule="auto"/>
        <w:rPr>
          <w:rFonts w:ascii="宋体" w:hAnsi="宋体"/>
          <w:b/>
          <w:sz w:val="28"/>
        </w:rPr>
      </w:pPr>
    </w:p>
    <w:p w:rsidR="00751134" w:rsidRDefault="00751134">
      <w:pPr>
        <w:spacing w:line="360" w:lineRule="auto"/>
        <w:rPr>
          <w:rFonts w:ascii="宋体" w:hAnsi="宋体"/>
          <w:b/>
          <w:sz w:val="28"/>
        </w:rPr>
      </w:pPr>
    </w:p>
    <w:p w:rsidR="00751134" w:rsidRDefault="00310002">
      <w:pPr>
        <w:spacing w:line="360" w:lineRule="auto"/>
      </w:pPr>
      <w:r>
        <w:rPr>
          <w:rFonts w:ascii="宋体" w:hAnsi="宋体" w:hint="eastAsia"/>
          <w:b/>
          <w:sz w:val="28"/>
        </w:rPr>
        <w:lastRenderedPageBreak/>
        <w:t>附件</w:t>
      </w:r>
      <w:r>
        <w:rPr>
          <w:rFonts w:ascii="宋体" w:hAnsi="宋体" w:hint="eastAsia"/>
          <w:b/>
          <w:sz w:val="28"/>
        </w:rPr>
        <w:t>18</w:t>
      </w:r>
    </w:p>
    <w:p w:rsidR="00751134" w:rsidRDefault="00310002">
      <w:pPr>
        <w:spacing w:line="360" w:lineRule="auto"/>
        <w:jc w:val="center"/>
        <w:rPr>
          <w:rFonts w:ascii="宋体" w:hAnsi="宋体"/>
          <w:b/>
          <w:sz w:val="32"/>
          <w:szCs w:val="32"/>
        </w:rPr>
      </w:pPr>
      <w:r>
        <w:rPr>
          <w:rFonts w:ascii="宋体" w:hAnsi="宋体" w:hint="eastAsia"/>
          <w:b/>
          <w:sz w:val="32"/>
          <w:szCs w:val="32"/>
        </w:rPr>
        <w:t>中小企业声明函（货物）</w:t>
      </w:r>
    </w:p>
    <w:p w:rsidR="00751134" w:rsidRDefault="00751134">
      <w:pPr>
        <w:snapToGrid w:val="0"/>
        <w:spacing w:line="360" w:lineRule="auto"/>
        <w:rPr>
          <w:rFonts w:asciiTheme="minorEastAsia" w:eastAsiaTheme="minorEastAsia" w:hAnsiTheme="minorEastAsia" w:cstheme="minorEastAsia"/>
          <w:sz w:val="28"/>
          <w:szCs w:val="28"/>
        </w:rPr>
      </w:pPr>
    </w:p>
    <w:p w:rsidR="00751134" w:rsidRDefault="00310002">
      <w:pPr>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本公司（联合体）郑重声明，根据《政府采购促进中小企业发展管理办法》（财库﹝</w:t>
      </w:r>
      <w:r>
        <w:rPr>
          <w:rFonts w:asciiTheme="minorEastAsia" w:eastAsiaTheme="minorEastAsia" w:hAnsiTheme="minorEastAsia" w:cstheme="minorEastAsia" w:hint="eastAsia"/>
          <w:sz w:val="24"/>
        </w:rPr>
        <w:t>2020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46 </w:t>
      </w:r>
      <w:r>
        <w:rPr>
          <w:rFonts w:asciiTheme="minorEastAsia" w:eastAsiaTheme="minorEastAsia" w:hAnsiTheme="minorEastAsia" w:cstheme="minorEastAsia" w:hint="eastAsia"/>
          <w:sz w:val="24"/>
        </w:rPr>
        <w:t>号）的规定，本公司（联合体）参加</w:t>
      </w:r>
      <w:r>
        <w:rPr>
          <w:rFonts w:asciiTheme="minorEastAsia" w:eastAsiaTheme="minorEastAsia" w:hAnsiTheme="minorEastAsia" w:cstheme="minorEastAsia" w:hint="eastAsia"/>
          <w:sz w:val="24"/>
          <w:u w:val="single"/>
        </w:rPr>
        <w:t>（单位名称）</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z w:val="24"/>
          <w:u w:val="single"/>
        </w:rPr>
        <w:t>（项目名称）</w:t>
      </w:r>
      <w:r>
        <w:rPr>
          <w:rFonts w:asciiTheme="minorEastAsia" w:eastAsiaTheme="minorEastAsia" w:hAnsiTheme="minorEastAsia" w:cstheme="minorEastAsia" w:hint="eastAsia"/>
          <w:sz w:val="24"/>
        </w:rPr>
        <w:t>采购活动，提供的货物全部由符合政策要求的中小企业制造。相关企业</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（含联合体中的中小企业、签订分包意向协议的中小企业）</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的具体情况如下：</w:t>
      </w:r>
      <w:r>
        <w:rPr>
          <w:rFonts w:asciiTheme="minorEastAsia" w:eastAsiaTheme="minorEastAsia" w:hAnsiTheme="minorEastAsia" w:cstheme="minorEastAsia" w:hint="eastAsia"/>
          <w:sz w:val="24"/>
        </w:rPr>
        <w:t xml:space="preserve"> </w:t>
      </w:r>
    </w:p>
    <w:p w:rsidR="00751134" w:rsidRDefault="00310002">
      <w:pPr>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u w:val="single"/>
        </w:rPr>
        <w:t>（标的名称）</w:t>
      </w:r>
      <w:r>
        <w:rPr>
          <w:rFonts w:asciiTheme="minorEastAsia" w:eastAsiaTheme="minorEastAsia" w:hAnsiTheme="minorEastAsia" w:cstheme="minorEastAsia" w:hint="eastAsia"/>
          <w:sz w:val="24"/>
        </w:rPr>
        <w:t>，属于</w:t>
      </w:r>
      <w:r>
        <w:rPr>
          <w:rFonts w:asciiTheme="minorEastAsia" w:eastAsiaTheme="minorEastAsia" w:hAnsiTheme="minorEastAsia" w:cstheme="minorEastAsia" w:hint="eastAsia"/>
          <w:sz w:val="24"/>
          <w:u w:val="single"/>
        </w:rPr>
        <w:t>（采购文件中明确的所属行业）</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行业</w:t>
      </w:r>
      <w:r>
        <w:rPr>
          <w:rFonts w:asciiTheme="minorEastAsia" w:eastAsiaTheme="minorEastAsia" w:hAnsiTheme="minorEastAsia" w:cstheme="minorEastAsia" w:hint="eastAsia"/>
          <w:sz w:val="24"/>
        </w:rPr>
        <w:t>；制造商为</w:t>
      </w:r>
      <w:r>
        <w:rPr>
          <w:rFonts w:asciiTheme="minorEastAsia" w:eastAsiaTheme="minorEastAsia" w:hAnsiTheme="minorEastAsia" w:cstheme="minorEastAsia" w:hint="eastAsia"/>
          <w:sz w:val="24"/>
          <w:u w:val="single"/>
        </w:rPr>
        <w:t>（企业名称）</w:t>
      </w:r>
      <w:r>
        <w:rPr>
          <w:rFonts w:asciiTheme="minorEastAsia" w:eastAsiaTheme="minorEastAsia" w:hAnsiTheme="minorEastAsia" w:cstheme="minorEastAsia" w:hint="eastAsia"/>
          <w:sz w:val="24"/>
        </w:rPr>
        <w:t>，从业人员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人，营业收入为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万元，资产总额为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w:t>
      </w:r>
      <w:r>
        <w:rPr>
          <w:rFonts w:asciiTheme="minorEastAsia" w:eastAsiaTheme="minorEastAsia" w:hAnsiTheme="minorEastAsia" w:cstheme="minorEastAsia" w:hint="eastAsia"/>
          <w:sz w:val="24"/>
          <w:vertAlign w:val="superscript"/>
        </w:rPr>
        <w:t xml:space="preserve"> 1</w:t>
      </w:r>
      <w:r>
        <w:rPr>
          <w:rFonts w:asciiTheme="minorEastAsia" w:eastAsiaTheme="minorEastAsia" w:hAnsiTheme="minorEastAsia" w:cstheme="minorEastAsia" w:hint="eastAsia"/>
          <w:sz w:val="24"/>
        </w:rPr>
        <w:t>，属于</w:t>
      </w:r>
      <w:r>
        <w:rPr>
          <w:rFonts w:asciiTheme="minorEastAsia" w:eastAsiaTheme="minorEastAsia" w:hAnsiTheme="minorEastAsia" w:cstheme="minorEastAsia" w:hint="eastAsia"/>
          <w:sz w:val="24"/>
          <w:u w:val="single"/>
        </w:rPr>
        <w:t>（中型企业、小型企业、微型企业）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p w:rsidR="00751134" w:rsidRDefault="00310002">
      <w:pPr>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u w:val="single"/>
        </w:rPr>
        <w:t>（标的名称）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，属于（</w:t>
      </w:r>
      <w:r>
        <w:rPr>
          <w:rFonts w:asciiTheme="minorEastAsia" w:eastAsiaTheme="minorEastAsia" w:hAnsiTheme="minorEastAsia" w:cstheme="minorEastAsia" w:hint="eastAsia"/>
          <w:sz w:val="24"/>
          <w:u w:val="single"/>
        </w:rPr>
        <w:t>采购文件中明确的所属行业）</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行业；制造商为</w:t>
      </w:r>
      <w:r>
        <w:rPr>
          <w:rFonts w:asciiTheme="minorEastAsia" w:eastAsiaTheme="minorEastAsia" w:hAnsiTheme="minorEastAsia" w:cstheme="minorEastAsia" w:hint="eastAsia"/>
          <w:sz w:val="24"/>
          <w:u w:val="single"/>
        </w:rPr>
        <w:t>（企业名称）</w:t>
      </w:r>
      <w:r>
        <w:rPr>
          <w:rFonts w:asciiTheme="minorEastAsia" w:eastAsiaTheme="minorEastAsia" w:hAnsiTheme="minorEastAsia" w:cstheme="minorEastAsia" w:hint="eastAsia"/>
          <w:sz w:val="24"/>
        </w:rPr>
        <w:t>，从业人员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人，营业收入为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万元，资产总额为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万元，属于</w:t>
      </w:r>
      <w:r>
        <w:rPr>
          <w:rFonts w:asciiTheme="minorEastAsia" w:eastAsiaTheme="minorEastAsia" w:hAnsiTheme="minorEastAsia" w:cstheme="minorEastAsia" w:hint="eastAsia"/>
          <w:sz w:val="24"/>
          <w:u w:val="single"/>
        </w:rPr>
        <w:t>（中型企业、小型企业、微型企业）</w:t>
      </w:r>
      <w:r>
        <w:rPr>
          <w:rFonts w:asciiTheme="minorEastAsia" w:eastAsiaTheme="minorEastAsia" w:hAnsiTheme="minorEastAsia" w:cstheme="minorEastAsia" w:hint="eastAsia"/>
          <w:sz w:val="24"/>
        </w:rPr>
        <w:t>；</w:t>
      </w:r>
    </w:p>
    <w:p w:rsidR="00751134" w:rsidRDefault="00310002">
      <w:pPr>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751134" w:rsidRDefault="00310002">
      <w:pPr>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以上企业，不属于大企业的分支机构，不存在控股股东为大企业的情形，也不存在与大企业的负责人为同一人的情形。</w:t>
      </w:r>
      <w:r>
        <w:rPr>
          <w:rFonts w:asciiTheme="minorEastAsia" w:eastAsiaTheme="minorEastAsia" w:hAnsiTheme="minorEastAsia" w:cstheme="minorEastAsia" w:hint="eastAsia"/>
          <w:sz w:val="24"/>
        </w:rPr>
        <w:t xml:space="preserve"> </w:t>
      </w:r>
    </w:p>
    <w:p w:rsidR="00751134" w:rsidRDefault="00310002">
      <w:pPr>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本企业对上述声明内容的真实性负责。如有虚假，将依法承担相应责任。</w:t>
      </w:r>
    </w:p>
    <w:p w:rsidR="00751134" w:rsidRDefault="00751134">
      <w:pPr>
        <w:snapToGrid w:val="0"/>
        <w:spacing w:line="360" w:lineRule="auto"/>
        <w:ind w:left="3640" w:firstLineChars="200" w:firstLine="480"/>
        <w:jc w:val="left"/>
        <w:rPr>
          <w:rFonts w:asciiTheme="minorEastAsia" w:eastAsiaTheme="minorEastAsia" w:hAnsiTheme="minorEastAsia" w:cstheme="minorEastAsia"/>
          <w:sz w:val="24"/>
        </w:rPr>
      </w:pPr>
    </w:p>
    <w:p w:rsidR="00751134" w:rsidRDefault="00751134">
      <w:pPr>
        <w:snapToGrid w:val="0"/>
        <w:spacing w:line="360" w:lineRule="auto"/>
        <w:ind w:left="3640" w:firstLineChars="200" w:firstLine="480"/>
        <w:jc w:val="left"/>
        <w:rPr>
          <w:rFonts w:asciiTheme="minorEastAsia" w:eastAsiaTheme="minorEastAsia" w:hAnsiTheme="minorEastAsia" w:cstheme="minorEastAsia"/>
          <w:sz w:val="24"/>
        </w:rPr>
      </w:pPr>
    </w:p>
    <w:p w:rsidR="00751134" w:rsidRDefault="00310002">
      <w:pPr>
        <w:snapToGrid w:val="0"/>
        <w:spacing w:line="360" w:lineRule="auto"/>
        <w:ind w:left="3640" w:firstLineChars="500" w:firstLine="120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751134" w:rsidRDefault="00310002">
      <w:pPr>
        <w:wordWrap w:val="0"/>
        <w:snapToGrid w:val="0"/>
        <w:spacing w:line="360" w:lineRule="auto"/>
        <w:ind w:right="1120"/>
        <w:jc w:val="center"/>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751134" w:rsidRDefault="00751134">
      <w:pPr>
        <w:spacing w:line="360" w:lineRule="auto"/>
        <w:rPr>
          <w:rFonts w:ascii="宋体" w:hAnsi="宋体" w:cs="宋体"/>
          <w:sz w:val="24"/>
        </w:rPr>
      </w:pPr>
    </w:p>
    <w:p w:rsidR="00751134" w:rsidRDefault="00751134">
      <w:pPr>
        <w:spacing w:line="360" w:lineRule="auto"/>
        <w:rPr>
          <w:rFonts w:ascii="宋体" w:hAnsi="宋体" w:cs="宋体"/>
          <w:sz w:val="24"/>
        </w:rPr>
      </w:pPr>
    </w:p>
    <w:p w:rsidR="00751134" w:rsidRDefault="00751134">
      <w:pPr>
        <w:spacing w:line="360" w:lineRule="auto"/>
        <w:rPr>
          <w:rFonts w:ascii="宋体" w:hAnsi="宋体" w:cs="宋体"/>
          <w:sz w:val="24"/>
        </w:rPr>
      </w:pPr>
    </w:p>
    <w:p w:rsidR="00751134" w:rsidRDefault="00310002">
      <w:pPr>
        <w:spacing w:line="360" w:lineRule="auto"/>
        <w:rPr>
          <w:rFonts w:ascii="宋体" w:hAnsi="宋体" w:cs="宋体"/>
          <w:sz w:val="24"/>
        </w:rPr>
      </w:pPr>
      <w:r>
        <w:rPr>
          <w:rFonts w:ascii="宋体" w:hAnsi="宋体" w:cs="宋体"/>
          <w:sz w:val="24"/>
        </w:rPr>
        <w:pict>
          <v:line id="_x0000_s1026" style="position:absolute;left:0;text-align:left;z-index:251660288;mso-width-relative:page;mso-height-relative:page" from=".4pt,16.5pt" to="235.4pt,16.5pt"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strokeweight="1.25pt">
            <v:stroke joinstyle="miter"/>
          </v:line>
        </w:pict>
      </w:r>
    </w:p>
    <w:p w:rsidR="00751134" w:rsidRDefault="00310002">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从业人员、营业收入、资产总额填报上一年度数据，无上一年度数据的新成立企业可不填报。</w:t>
      </w:r>
    </w:p>
    <w:p w:rsidR="00751134" w:rsidRDefault="00310002">
      <w:r>
        <w:rPr>
          <w:rFonts w:ascii="宋体" w:hAnsi="宋体" w:cs="宋体" w:hint="eastAsia"/>
          <w:sz w:val="24"/>
        </w:rPr>
        <w:t>②本声明函将随中标结果公开，接受社会监督。</w:t>
      </w:r>
    </w:p>
    <w:p w:rsidR="00751134" w:rsidRDefault="00751134">
      <w:pPr>
        <w:rPr>
          <w:rFonts w:hAnsi="宋体" w:cs="宋体"/>
          <w:b/>
          <w:sz w:val="32"/>
          <w:szCs w:val="32"/>
          <w:lang w:val="en-GB"/>
        </w:rPr>
      </w:pPr>
    </w:p>
    <w:p w:rsidR="00751134" w:rsidRDefault="00751134">
      <w:pPr>
        <w:pStyle w:val="aa"/>
        <w:spacing w:line="360" w:lineRule="auto"/>
        <w:jc w:val="center"/>
        <w:outlineLvl w:val="1"/>
        <w:rPr>
          <w:rFonts w:hAnsi="宋体" w:cs="宋体"/>
          <w:b/>
          <w:sz w:val="32"/>
          <w:szCs w:val="32"/>
          <w:lang w:val="en-GB"/>
        </w:rPr>
      </w:pPr>
    </w:p>
    <w:p w:rsidR="00751134" w:rsidRDefault="00310002">
      <w:pPr>
        <w:pStyle w:val="aa"/>
        <w:spacing w:line="360" w:lineRule="auto"/>
        <w:jc w:val="center"/>
        <w:outlineLvl w:val="1"/>
        <w:rPr>
          <w:rFonts w:hAnsi="宋体" w:cs="宋体"/>
          <w:b/>
          <w:sz w:val="32"/>
          <w:szCs w:val="32"/>
          <w:lang w:val="en-GB"/>
        </w:rPr>
      </w:pPr>
      <w:r>
        <w:rPr>
          <w:rFonts w:hAnsi="宋体" w:cs="宋体" w:hint="eastAsia"/>
          <w:b/>
          <w:sz w:val="32"/>
          <w:szCs w:val="32"/>
          <w:lang w:val="en-GB"/>
        </w:rPr>
        <w:lastRenderedPageBreak/>
        <w:t>残疾人福利性单位声明函</w:t>
      </w:r>
    </w:p>
    <w:p w:rsidR="00751134" w:rsidRDefault="00751134">
      <w:pPr>
        <w:spacing w:line="360" w:lineRule="auto"/>
        <w:rPr>
          <w:rFonts w:ascii="宋体" w:hAnsi="宋体" w:cs="宋体"/>
          <w:sz w:val="24"/>
        </w:rPr>
      </w:pPr>
    </w:p>
    <w:p w:rsidR="00751134" w:rsidRDefault="00310002">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751134" w:rsidRDefault="00310002">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51134" w:rsidRDefault="00751134">
      <w:pPr>
        <w:pStyle w:val="21"/>
      </w:pPr>
    </w:p>
    <w:p w:rsidR="00751134" w:rsidRDefault="00310002">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751134" w:rsidRDefault="00310002">
      <w:pPr>
        <w:pStyle w:val="60"/>
        <w:spacing w:line="360" w:lineRule="auto"/>
        <w:ind w:leftChars="2280" w:left="4788"/>
        <w:rPr>
          <w:rFonts w:ascii="宋体" w:hAnsi="宋体" w:cs="宋体"/>
          <w:sz w:val="24"/>
        </w:rPr>
      </w:pPr>
      <w:r>
        <w:rPr>
          <w:rFonts w:ascii="宋体" w:hAnsi="宋体" w:cs="宋体" w:hint="eastAsia"/>
          <w:sz w:val="24"/>
        </w:rPr>
        <w:t xml:space="preserve">       </w:t>
      </w:r>
    </w:p>
    <w:p w:rsidR="00751134" w:rsidRDefault="00310002">
      <w:pPr>
        <w:pStyle w:val="60"/>
        <w:spacing w:line="360" w:lineRule="auto"/>
        <w:ind w:leftChars="2280" w:left="4788"/>
        <w:rPr>
          <w:rFonts w:ascii="宋体" w:hAnsi="宋体"/>
          <w:sz w:val="24"/>
        </w:rPr>
      </w:pPr>
      <w:r>
        <w:rPr>
          <w:rFonts w:ascii="宋体" w:hAnsi="宋体" w:hint="eastAsia"/>
          <w:sz w:val="24"/>
        </w:rPr>
        <w:t>投标人名称（盖章）：</w:t>
      </w:r>
    </w:p>
    <w:p w:rsidR="00751134" w:rsidRDefault="00310002">
      <w:pPr>
        <w:pStyle w:val="60"/>
        <w:spacing w:line="360" w:lineRule="auto"/>
        <w:ind w:leftChars="2280" w:left="4788"/>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 xml:space="preserve"> </w:t>
      </w:r>
      <w:r>
        <w:rPr>
          <w:rFonts w:ascii="宋体" w:hAnsi="宋体" w:hint="eastAsia"/>
          <w:sz w:val="24"/>
        </w:rPr>
        <w:t>：</w:t>
      </w:r>
    </w:p>
    <w:sectPr w:rsidR="00751134">
      <w:pgSz w:w="11906" w:h="16838"/>
      <w:pgMar w:top="1440" w:right="1083" w:bottom="1440" w:left="108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02" w:rsidRDefault="00310002">
      <w:r>
        <w:separator/>
      </w:r>
    </w:p>
  </w:endnote>
  <w:endnote w:type="continuationSeparator" w:id="0">
    <w:p w:rsidR="00310002" w:rsidRDefault="0031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82016" w:usb3="00000000" w:csb0="00040001"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86"/>
    <w:family w:val="auto"/>
    <w:pitch w:val="default"/>
    <w:sig w:usb0="00000000" w:usb1="00000000" w:usb2="00000016"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34" w:rsidRDefault="00310002">
    <w:pPr>
      <w:pStyle w:val="ad"/>
    </w:pPr>
    <w:r>
      <w:pict>
        <v:shapetype id="_x0000_t202" coordsize="21600,21600" o:spt="202" path="m,l,21600r21600,l21600,xe">
          <v:stroke joinstyle="miter"/>
          <v:path gradientshapeok="t" o:connecttype="rect"/>
        </v:shapetype>
        <v:shape id="_x0000_s2049" type="#_x0000_t202" style="position:absolute;margin-left:0;margin-top:0;width:9.05pt;height:10.35pt;z-index:251659264;mso-wrap-style:none;mso-position-horizontal:center;mso-position-horizontal-relative:margin;mso-width-relative:page;mso-height-relative:page"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filled="f" stroked="f" strokeweight=".5pt">
          <v:textbox style="mso-fit-shape-to-text:t" inset="0,0,0,0">
            <w:txbxContent>
              <w:p w:rsidR="00751134" w:rsidRDefault="00310002">
                <w:pPr>
                  <w:pStyle w:val="ad"/>
                </w:pPr>
                <w:r>
                  <w:fldChar w:fldCharType="begin"/>
                </w:r>
                <w:r>
                  <w:instrText xml:space="preserve"> PAGE  \* MERGEFORMAT </w:instrText>
                </w:r>
                <w:r>
                  <w:fldChar w:fldCharType="separate"/>
                </w:r>
                <w:r w:rsidR="00D80254">
                  <w:rPr>
                    <w:noProof/>
                  </w:rPr>
                  <w:t>79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02" w:rsidRDefault="00310002">
      <w:r>
        <w:separator/>
      </w:r>
    </w:p>
  </w:footnote>
  <w:footnote w:type="continuationSeparator" w:id="0">
    <w:p w:rsidR="00310002" w:rsidRDefault="0031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34" w:rsidRDefault="00751134">
    <w:pPr>
      <w:pStyle w:val="ae"/>
      <w:keepN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931D4A4"/>
    <w:multiLevelType w:val="singleLevel"/>
    <w:tmpl w:val="F931D4A4"/>
    <w:lvl w:ilvl="0">
      <w:start w:val="1"/>
      <w:numFmt w:val="decimal"/>
      <w:lvlText w:val="%1."/>
      <w:lvlJc w:val="left"/>
      <w:pPr>
        <w:tabs>
          <w:tab w:val="left" w:pos="312"/>
        </w:tabs>
      </w:pPr>
    </w:lvl>
  </w:abstractNum>
  <w:abstractNum w:abstractNumId="6">
    <w:nsid w:val="FFEFC674"/>
    <w:multiLevelType w:val="singleLevel"/>
    <w:tmpl w:val="FFEFC674"/>
    <w:lvl w:ilvl="0">
      <w:start w:val="1"/>
      <w:numFmt w:val="decimal"/>
      <w:suff w:val="nothing"/>
      <w:lvlText w:val="（%1）"/>
      <w:lvlJc w:val="left"/>
    </w:lvl>
  </w:abstractNum>
  <w:abstractNum w:abstractNumId="7">
    <w:nsid w:val="0ED2C79B"/>
    <w:multiLevelType w:val="singleLevel"/>
    <w:tmpl w:val="0ED2C79B"/>
    <w:lvl w:ilvl="0">
      <w:start w:val="1"/>
      <w:numFmt w:val="decimal"/>
      <w:pStyle w:val="a"/>
      <w:lvlText w:val="%1."/>
      <w:lvlJc w:val="left"/>
      <w:pPr>
        <w:tabs>
          <w:tab w:val="left" w:pos="360"/>
        </w:tabs>
        <w:ind w:left="360" w:hanging="360"/>
      </w:pPr>
    </w:lvl>
  </w:abstractNum>
  <w:abstractNum w:abstractNumId="8">
    <w:nsid w:val="16531644"/>
    <w:multiLevelType w:val="singleLevel"/>
    <w:tmpl w:val="16531644"/>
    <w:lvl w:ilvl="0">
      <w:start w:val="1"/>
      <w:numFmt w:val="decimal"/>
      <w:suff w:val="nothing"/>
      <w:lvlText w:val="%1."/>
      <w:lvlJc w:val="left"/>
      <w:pPr>
        <w:ind w:left="425" w:hanging="425"/>
      </w:pPr>
      <w:rPr>
        <w:rFonts w:ascii="宋体" w:eastAsia="宋体" w:hAnsi="宋体" w:cs="宋体" w:hint="default"/>
      </w:rPr>
    </w:lvl>
  </w:abstractNum>
  <w:abstractNum w:abstractNumId="9">
    <w:nsid w:val="19F4346C"/>
    <w:multiLevelType w:val="singleLevel"/>
    <w:tmpl w:val="19F4346C"/>
    <w:lvl w:ilvl="0">
      <w:start w:val="7"/>
      <w:numFmt w:val="chineseCounting"/>
      <w:suff w:val="nothing"/>
      <w:lvlText w:val="（%1）"/>
      <w:lvlJc w:val="left"/>
      <w:rPr>
        <w:rFonts w:hint="eastAsia"/>
      </w:rPr>
    </w:lvl>
  </w:abstractNum>
  <w:abstractNum w:abstractNumId="10">
    <w:nsid w:val="461E5E94"/>
    <w:multiLevelType w:val="singleLevel"/>
    <w:tmpl w:val="461E5E94"/>
    <w:lvl w:ilvl="0">
      <w:start w:val="2"/>
      <w:numFmt w:val="chineseCounting"/>
      <w:suff w:val="space"/>
      <w:lvlText w:val="第%1章"/>
      <w:lvlJc w:val="left"/>
      <w:rPr>
        <w:rFonts w:hint="eastAsia"/>
      </w:rPr>
    </w:lvl>
  </w:abstractNum>
  <w:abstractNum w:abstractNumId="11">
    <w:nsid w:val="547D1793"/>
    <w:multiLevelType w:val="singleLevel"/>
    <w:tmpl w:val="547D1793"/>
    <w:lvl w:ilvl="0">
      <w:start w:val="1"/>
      <w:numFmt w:val="decimal"/>
      <w:suff w:val="nothing"/>
      <w:lvlText w:val="（%1）"/>
      <w:lvlJc w:val="left"/>
    </w:lvl>
  </w:abstractNum>
  <w:abstractNum w:abstractNumId="12">
    <w:nsid w:val="5BE338C7"/>
    <w:multiLevelType w:val="singleLevel"/>
    <w:tmpl w:val="5BE338C7"/>
    <w:lvl w:ilvl="0">
      <w:start w:val="1"/>
      <w:numFmt w:val="decimal"/>
      <w:lvlText w:val="%1."/>
      <w:lvlJc w:val="left"/>
      <w:pPr>
        <w:ind w:left="425" w:hanging="425"/>
      </w:pPr>
      <w:rPr>
        <w:rFonts w:hint="default"/>
      </w:rPr>
    </w:lvl>
  </w:abstractNum>
  <w:abstractNum w:abstractNumId="13">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start w:val="1"/>
      <w:numFmt w:val="chineseCounting"/>
      <w:suff w:val="space"/>
      <w:lvlText w:val="第%1章"/>
      <w:lvlJc w:val="left"/>
      <w:rPr>
        <w:rFonts w:hint="eastAsia"/>
      </w:rPr>
    </w:lvl>
  </w:abstractNum>
  <w:abstractNum w:abstractNumId="15">
    <w:nsid w:val="678CFB24"/>
    <w:multiLevelType w:val="singleLevel"/>
    <w:tmpl w:val="678CFB24"/>
    <w:lvl w:ilvl="0">
      <w:start w:val="1"/>
      <w:numFmt w:val="chineseCounting"/>
      <w:suff w:val="nothing"/>
      <w:lvlText w:val="%1、"/>
      <w:lvlJc w:val="left"/>
      <w:pPr>
        <w:ind w:left="-482"/>
      </w:pPr>
      <w:rPr>
        <w:rFonts w:hint="eastAsia"/>
      </w:rPr>
    </w:lvl>
  </w:abstractNum>
  <w:abstractNum w:abstractNumId="16">
    <w:nsid w:val="7A0F6431"/>
    <w:multiLevelType w:val="singleLevel"/>
    <w:tmpl w:val="7A0F6431"/>
    <w:lvl w:ilvl="0">
      <w:start w:val="1"/>
      <w:numFmt w:val="decimal"/>
      <w:suff w:val="space"/>
      <w:lvlText w:val="%1."/>
      <w:lvlJc w:val="left"/>
    </w:lvl>
  </w:abstractNum>
  <w:num w:numId="1">
    <w:abstractNumId w:val="13"/>
  </w:num>
  <w:num w:numId="2">
    <w:abstractNumId w:val="7"/>
  </w:num>
  <w:num w:numId="3">
    <w:abstractNumId w:val="14"/>
  </w:num>
  <w:num w:numId="4">
    <w:abstractNumId w:val="10"/>
  </w:num>
  <w:num w:numId="5">
    <w:abstractNumId w:val="15"/>
  </w:num>
  <w:num w:numId="6">
    <w:abstractNumId w:val="5"/>
  </w:num>
  <w:num w:numId="7">
    <w:abstractNumId w:val="11"/>
  </w:num>
  <w:num w:numId="8">
    <w:abstractNumId w:val="9"/>
  </w:num>
  <w:num w:numId="9">
    <w:abstractNumId w:val="16"/>
  </w:num>
  <w:num w:numId="10">
    <w:abstractNumId w:val="1"/>
  </w:num>
  <w:num w:numId="11">
    <w:abstractNumId w:val="6"/>
  </w:num>
  <w:num w:numId="12">
    <w:abstractNumId w:val="3"/>
  </w:num>
  <w:num w:numId="13">
    <w:abstractNumId w:val="2"/>
  </w:num>
  <w:num w:numId="14">
    <w:abstractNumId w:val="0"/>
  </w:num>
  <w:num w:numId="15">
    <w:abstractNumId w:val="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HorizontalSpacing w:val="95"/>
  <w:drawingGridVerticalSpacing w:val="190"/>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hY2U4NWE2NjZiMDU4ZTA5MmM2YmY4MDI5NTNiMTQifQ=="/>
    <w:docVar w:name="KSO_WPS_MARK_KEY" w:val="9a922073-10ee-426b-b746-5d7ca1eb1cf0"/>
  </w:docVars>
  <w:rsids>
    <w:rsidRoot w:val="685F2B0C"/>
    <w:rsid w:val="C7D74128"/>
    <w:rsid w:val="C8F5EE9B"/>
    <w:rsid w:val="DDFFD403"/>
    <w:rsid w:val="DF3BD100"/>
    <w:rsid w:val="E7BF8BDB"/>
    <w:rsid w:val="ECE760AE"/>
    <w:rsid w:val="EFABFDF0"/>
    <w:rsid w:val="F2D7148E"/>
    <w:rsid w:val="F3EB73F7"/>
    <w:rsid w:val="F59FD180"/>
    <w:rsid w:val="FADB85AB"/>
    <w:rsid w:val="FB7F8688"/>
    <w:rsid w:val="FBFCF1D8"/>
    <w:rsid w:val="FDEF94AA"/>
    <w:rsid w:val="FDF3817B"/>
    <w:rsid w:val="FE4BC011"/>
    <w:rsid w:val="FF5FF926"/>
    <w:rsid w:val="FF7D7087"/>
    <w:rsid w:val="FFB39129"/>
    <w:rsid w:val="FFCA8B1B"/>
    <w:rsid w:val="000023B8"/>
    <w:rsid w:val="000036BB"/>
    <w:rsid w:val="0001671C"/>
    <w:rsid w:val="000275B6"/>
    <w:rsid w:val="00030D77"/>
    <w:rsid w:val="00036E1F"/>
    <w:rsid w:val="00071BA1"/>
    <w:rsid w:val="000A2B60"/>
    <w:rsid w:val="001146EF"/>
    <w:rsid w:val="00165EE9"/>
    <w:rsid w:val="00186236"/>
    <w:rsid w:val="001E17E4"/>
    <w:rsid w:val="00263030"/>
    <w:rsid w:val="00291503"/>
    <w:rsid w:val="002A04E5"/>
    <w:rsid w:val="002D1D4D"/>
    <w:rsid w:val="002E0662"/>
    <w:rsid w:val="00310002"/>
    <w:rsid w:val="00310860"/>
    <w:rsid w:val="00315916"/>
    <w:rsid w:val="00363F64"/>
    <w:rsid w:val="00385FEE"/>
    <w:rsid w:val="003B4C8A"/>
    <w:rsid w:val="003F3224"/>
    <w:rsid w:val="0049548B"/>
    <w:rsid w:val="004B332A"/>
    <w:rsid w:val="00596E6A"/>
    <w:rsid w:val="005A2611"/>
    <w:rsid w:val="005C38D5"/>
    <w:rsid w:val="005D0DD1"/>
    <w:rsid w:val="005E0FEB"/>
    <w:rsid w:val="005E4537"/>
    <w:rsid w:val="00623F24"/>
    <w:rsid w:val="00647E6F"/>
    <w:rsid w:val="006506B1"/>
    <w:rsid w:val="00667357"/>
    <w:rsid w:val="006709EB"/>
    <w:rsid w:val="006A63D8"/>
    <w:rsid w:val="006D5C96"/>
    <w:rsid w:val="00735CC6"/>
    <w:rsid w:val="00746516"/>
    <w:rsid w:val="007477AD"/>
    <w:rsid w:val="00751134"/>
    <w:rsid w:val="007742C3"/>
    <w:rsid w:val="007B3BDD"/>
    <w:rsid w:val="008248FA"/>
    <w:rsid w:val="008334CC"/>
    <w:rsid w:val="008432F7"/>
    <w:rsid w:val="008710B6"/>
    <w:rsid w:val="00885816"/>
    <w:rsid w:val="008D45AE"/>
    <w:rsid w:val="008F25B1"/>
    <w:rsid w:val="00905DA1"/>
    <w:rsid w:val="00940D22"/>
    <w:rsid w:val="00987EDA"/>
    <w:rsid w:val="0099344E"/>
    <w:rsid w:val="009A1460"/>
    <w:rsid w:val="009D46C4"/>
    <w:rsid w:val="009D581F"/>
    <w:rsid w:val="009D6A9E"/>
    <w:rsid w:val="009F0E9A"/>
    <w:rsid w:val="00A3545D"/>
    <w:rsid w:val="00A85AC9"/>
    <w:rsid w:val="00A90D92"/>
    <w:rsid w:val="00A921FD"/>
    <w:rsid w:val="00AB072A"/>
    <w:rsid w:val="00AB49B7"/>
    <w:rsid w:val="00AE10E1"/>
    <w:rsid w:val="00AF47AE"/>
    <w:rsid w:val="00B176EA"/>
    <w:rsid w:val="00BD1949"/>
    <w:rsid w:val="00C061A0"/>
    <w:rsid w:val="00C50B60"/>
    <w:rsid w:val="00C52A0D"/>
    <w:rsid w:val="00C6031D"/>
    <w:rsid w:val="00CA2C6C"/>
    <w:rsid w:val="00D0009A"/>
    <w:rsid w:val="00D123A1"/>
    <w:rsid w:val="00D14AD5"/>
    <w:rsid w:val="00D17D75"/>
    <w:rsid w:val="00D255BF"/>
    <w:rsid w:val="00D325EC"/>
    <w:rsid w:val="00D40771"/>
    <w:rsid w:val="00D80254"/>
    <w:rsid w:val="00D81728"/>
    <w:rsid w:val="00D9256A"/>
    <w:rsid w:val="00D94000"/>
    <w:rsid w:val="00DB1553"/>
    <w:rsid w:val="00DD2C94"/>
    <w:rsid w:val="00DD7817"/>
    <w:rsid w:val="00DE175E"/>
    <w:rsid w:val="00E364C4"/>
    <w:rsid w:val="00E41F37"/>
    <w:rsid w:val="00E42018"/>
    <w:rsid w:val="00E96C93"/>
    <w:rsid w:val="00ED3B07"/>
    <w:rsid w:val="00F74493"/>
    <w:rsid w:val="00FC1E7F"/>
    <w:rsid w:val="00FE6DE9"/>
    <w:rsid w:val="00FF2795"/>
    <w:rsid w:val="00FF7A94"/>
    <w:rsid w:val="010742D5"/>
    <w:rsid w:val="010F7B98"/>
    <w:rsid w:val="01270A4D"/>
    <w:rsid w:val="012F3024"/>
    <w:rsid w:val="01851778"/>
    <w:rsid w:val="01853E11"/>
    <w:rsid w:val="01A729ED"/>
    <w:rsid w:val="01AE11E6"/>
    <w:rsid w:val="01B729F0"/>
    <w:rsid w:val="01E96BCD"/>
    <w:rsid w:val="01F53A09"/>
    <w:rsid w:val="02222883"/>
    <w:rsid w:val="022A5812"/>
    <w:rsid w:val="02A01370"/>
    <w:rsid w:val="02C62BA9"/>
    <w:rsid w:val="030A7540"/>
    <w:rsid w:val="034C79A8"/>
    <w:rsid w:val="035E327D"/>
    <w:rsid w:val="03624C71"/>
    <w:rsid w:val="037171B2"/>
    <w:rsid w:val="03723D7D"/>
    <w:rsid w:val="03A55E37"/>
    <w:rsid w:val="03DF578B"/>
    <w:rsid w:val="04071573"/>
    <w:rsid w:val="04275653"/>
    <w:rsid w:val="04357EE7"/>
    <w:rsid w:val="043E0AAC"/>
    <w:rsid w:val="044F2C90"/>
    <w:rsid w:val="04604D98"/>
    <w:rsid w:val="04762FE4"/>
    <w:rsid w:val="048361AE"/>
    <w:rsid w:val="048962DE"/>
    <w:rsid w:val="04C403D8"/>
    <w:rsid w:val="04DA625A"/>
    <w:rsid w:val="04E55281"/>
    <w:rsid w:val="04EF476C"/>
    <w:rsid w:val="04F82C49"/>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874187"/>
    <w:rsid w:val="0699402C"/>
    <w:rsid w:val="069C64C8"/>
    <w:rsid w:val="06A0112C"/>
    <w:rsid w:val="06A411DD"/>
    <w:rsid w:val="06A81BEC"/>
    <w:rsid w:val="06DC60DB"/>
    <w:rsid w:val="06F44F8B"/>
    <w:rsid w:val="06F84851"/>
    <w:rsid w:val="06FB0045"/>
    <w:rsid w:val="07156197"/>
    <w:rsid w:val="0718478B"/>
    <w:rsid w:val="07406708"/>
    <w:rsid w:val="07666CBA"/>
    <w:rsid w:val="077B362D"/>
    <w:rsid w:val="078514FF"/>
    <w:rsid w:val="07874700"/>
    <w:rsid w:val="079A6E72"/>
    <w:rsid w:val="079F3EE7"/>
    <w:rsid w:val="07AA1AB7"/>
    <w:rsid w:val="07BF0139"/>
    <w:rsid w:val="07DF5164"/>
    <w:rsid w:val="07E50580"/>
    <w:rsid w:val="07EE133F"/>
    <w:rsid w:val="08065B86"/>
    <w:rsid w:val="08274ACF"/>
    <w:rsid w:val="08310251"/>
    <w:rsid w:val="08362D3A"/>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497A7D"/>
    <w:rsid w:val="0A8528D5"/>
    <w:rsid w:val="0A8A0A3A"/>
    <w:rsid w:val="0AB52BD8"/>
    <w:rsid w:val="0AD56F1F"/>
    <w:rsid w:val="0AEA3C8C"/>
    <w:rsid w:val="0B1E0CF0"/>
    <w:rsid w:val="0B1E2894"/>
    <w:rsid w:val="0B3A637F"/>
    <w:rsid w:val="0B3E39EE"/>
    <w:rsid w:val="0BA63A89"/>
    <w:rsid w:val="0BB377CC"/>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95B9C"/>
    <w:rsid w:val="0CED2959"/>
    <w:rsid w:val="0CEF3BF8"/>
    <w:rsid w:val="0D000761"/>
    <w:rsid w:val="0D165607"/>
    <w:rsid w:val="0D3F7F2E"/>
    <w:rsid w:val="0D6344EC"/>
    <w:rsid w:val="0D705EC6"/>
    <w:rsid w:val="0D7446FA"/>
    <w:rsid w:val="0D870C14"/>
    <w:rsid w:val="0DB14507"/>
    <w:rsid w:val="0DB40FB8"/>
    <w:rsid w:val="0DB757B9"/>
    <w:rsid w:val="0DC73A05"/>
    <w:rsid w:val="0DE545F3"/>
    <w:rsid w:val="0DE7555E"/>
    <w:rsid w:val="0E0316BF"/>
    <w:rsid w:val="0E072513"/>
    <w:rsid w:val="0E5C239D"/>
    <w:rsid w:val="0F0C5A02"/>
    <w:rsid w:val="0F0D0D2C"/>
    <w:rsid w:val="0F385060"/>
    <w:rsid w:val="0F58781F"/>
    <w:rsid w:val="0F5D7625"/>
    <w:rsid w:val="0F6147A2"/>
    <w:rsid w:val="0F86061B"/>
    <w:rsid w:val="0FC27645"/>
    <w:rsid w:val="0FD4645C"/>
    <w:rsid w:val="0FFF50B0"/>
    <w:rsid w:val="1007199F"/>
    <w:rsid w:val="101A3630"/>
    <w:rsid w:val="102B72C3"/>
    <w:rsid w:val="102C199B"/>
    <w:rsid w:val="105576A8"/>
    <w:rsid w:val="10BE1B05"/>
    <w:rsid w:val="10C64B9C"/>
    <w:rsid w:val="10CB7C05"/>
    <w:rsid w:val="10CF3933"/>
    <w:rsid w:val="10DE6EB8"/>
    <w:rsid w:val="10FD1FE7"/>
    <w:rsid w:val="11344EBE"/>
    <w:rsid w:val="115B5C4F"/>
    <w:rsid w:val="117C20D6"/>
    <w:rsid w:val="118A244C"/>
    <w:rsid w:val="11A2124C"/>
    <w:rsid w:val="11C20C82"/>
    <w:rsid w:val="11C8536C"/>
    <w:rsid w:val="11D0460B"/>
    <w:rsid w:val="11DE5C79"/>
    <w:rsid w:val="11E12D55"/>
    <w:rsid w:val="120F2EE9"/>
    <w:rsid w:val="12101447"/>
    <w:rsid w:val="12215961"/>
    <w:rsid w:val="125F1817"/>
    <w:rsid w:val="126F7E24"/>
    <w:rsid w:val="128D04EC"/>
    <w:rsid w:val="12AA2320"/>
    <w:rsid w:val="12DB53B1"/>
    <w:rsid w:val="12E57BCD"/>
    <w:rsid w:val="12E81B94"/>
    <w:rsid w:val="13257C63"/>
    <w:rsid w:val="133707C2"/>
    <w:rsid w:val="13441695"/>
    <w:rsid w:val="13441C72"/>
    <w:rsid w:val="134C77A5"/>
    <w:rsid w:val="13731B39"/>
    <w:rsid w:val="13732205"/>
    <w:rsid w:val="137F0CE3"/>
    <w:rsid w:val="13A109E3"/>
    <w:rsid w:val="13C30E6E"/>
    <w:rsid w:val="13E72709"/>
    <w:rsid w:val="13ED25C0"/>
    <w:rsid w:val="141B13D5"/>
    <w:rsid w:val="141C741E"/>
    <w:rsid w:val="14234B06"/>
    <w:rsid w:val="149D3DC9"/>
    <w:rsid w:val="149E1778"/>
    <w:rsid w:val="14AD4839"/>
    <w:rsid w:val="14EA3450"/>
    <w:rsid w:val="14F767B6"/>
    <w:rsid w:val="14F905C9"/>
    <w:rsid w:val="15287486"/>
    <w:rsid w:val="15840A84"/>
    <w:rsid w:val="15AF033B"/>
    <w:rsid w:val="15BD1DEB"/>
    <w:rsid w:val="15C012BB"/>
    <w:rsid w:val="16031113"/>
    <w:rsid w:val="160C1329"/>
    <w:rsid w:val="16332D75"/>
    <w:rsid w:val="16502A53"/>
    <w:rsid w:val="16725D01"/>
    <w:rsid w:val="16777B9F"/>
    <w:rsid w:val="168F227C"/>
    <w:rsid w:val="169055DB"/>
    <w:rsid w:val="169A575C"/>
    <w:rsid w:val="16AD5C51"/>
    <w:rsid w:val="16C11894"/>
    <w:rsid w:val="16C377D3"/>
    <w:rsid w:val="16F37D04"/>
    <w:rsid w:val="16F5691F"/>
    <w:rsid w:val="171F0861"/>
    <w:rsid w:val="17232416"/>
    <w:rsid w:val="1731374B"/>
    <w:rsid w:val="173B1F0E"/>
    <w:rsid w:val="173D243C"/>
    <w:rsid w:val="17534ECF"/>
    <w:rsid w:val="17DC7BF0"/>
    <w:rsid w:val="180053F0"/>
    <w:rsid w:val="181011F1"/>
    <w:rsid w:val="18370498"/>
    <w:rsid w:val="185F5F75"/>
    <w:rsid w:val="188227EF"/>
    <w:rsid w:val="189220EE"/>
    <w:rsid w:val="189E4B47"/>
    <w:rsid w:val="18E36CFC"/>
    <w:rsid w:val="19000C71"/>
    <w:rsid w:val="192A06DB"/>
    <w:rsid w:val="193028F8"/>
    <w:rsid w:val="193321B6"/>
    <w:rsid w:val="19800DAF"/>
    <w:rsid w:val="198218DD"/>
    <w:rsid w:val="198D1B84"/>
    <w:rsid w:val="198E4D52"/>
    <w:rsid w:val="19923F06"/>
    <w:rsid w:val="19AF2729"/>
    <w:rsid w:val="19E51688"/>
    <w:rsid w:val="19EE2A8B"/>
    <w:rsid w:val="19EE41FA"/>
    <w:rsid w:val="1A1830B1"/>
    <w:rsid w:val="1A2F4589"/>
    <w:rsid w:val="1A4C1D4A"/>
    <w:rsid w:val="1A5411CF"/>
    <w:rsid w:val="1A587B66"/>
    <w:rsid w:val="1A5A6066"/>
    <w:rsid w:val="1A5B78E2"/>
    <w:rsid w:val="1A647FAE"/>
    <w:rsid w:val="1A777345"/>
    <w:rsid w:val="1A813E1F"/>
    <w:rsid w:val="1A8357FC"/>
    <w:rsid w:val="1A9F2503"/>
    <w:rsid w:val="1AA3486A"/>
    <w:rsid w:val="1ACE692C"/>
    <w:rsid w:val="1AE33064"/>
    <w:rsid w:val="1AF357C2"/>
    <w:rsid w:val="1B3B15AA"/>
    <w:rsid w:val="1B430B6D"/>
    <w:rsid w:val="1B5F6D42"/>
    <w:rsid w:val="1B6A3FBF"/>
    <w:rsid w:val="1B8C6B7B"/>
    <w:rsid w:val="1B9E29B4"/>
    <w:rsid w:val="1BBF65FB"/>
    <w:rsid w:val="1BC2281C"/>
    <w:rsid w:val="1BDC5794"/>
    <w:rsid w:val="1BF657FB"/>
    <w:rsid w:val="1BFB1A4D"/>
    <w:rsid w:val="1C374515"/>
    <w:rsid w:val="1C4235A6"/>
    <w:rsid w:val="1C4F222F"/>
    <w:rsid w:val="1CA86A15"/>
    <w:rsid w:val="1CBB4247"/>
    <w:rsid w:val="1CE126B2"/>
    <w:rsid w:val="1CFA7EEF"/>
    <w:rsid w:val="1CFB1146"/>
    <w:rsid w:val="1D11016F"/>
    <w:rsid w:val="1D1338EC"/>
    <w:rsid w:val="1D37062D"/>
    <w:rsid w:val="1D3B199E"/>
    <w:rsid w:val="1D5B6D2E"/>
    <w:rsid w:val="1DC84F72"/>
    <w:rsid w:val="1DEC270F"/>
    <w:rsid w:val="1DF10281"/>
    <w:rsid w:val="1DF779ED"/>
    <w:rsid w:val="1DF97D10"/>
    <w:rsid w:val="1E0672A1"/>
    <w:rsid w:val="1E0D3D46"/>
    <w:rsid w:val="1E331E3B"/>
    <w:rsid w:val="1E370C0B"/>
    <w:rsid w:val="1E4E212D"/>
    <w:rsid w:val="1E561B49"/>
    <w:rsid w:val="1E5A2895"/>
    <w:rsid w:val="1E5B5B74"/>
    <w:rsid w:val="1E847B39"/>
    <w:rsid w:val="1E860C88"/>
    <w:rsid w:val="1EAD27E8"/>
    <w:rsid w:val="1ED462A6"/>
    <w:rsid w:val="1ED734FA"/>
    <w:rsid w:val="1EDB21B2"/>
    <w:rsid w:val="1EDC66EE"/>
    <w:rsid w:val="1EE21D29"/>
    <w:rsid w:val="1EE72005"/>
    <w:rsid w:val="1F2F246F"/>
    <w:rsid w:val="1F2F582B"/>
    <w:rsid w:val="1F3E1D5D"/>
    <w:rsid w:val="1F6E3177"/>
    <w:rsid w:val="1F6F04BA"/>
    <w:rsid w:val="1F8129BD"/>
    <w:rsid w:val="20027E74"/>
    <w:rsid w:val="2024650C"/>
    <w:rsid w:val="204663FA"/>
    <w:rsid w:val="20624FA2"/>
    <w:rsid w:val="206A1137"/>
    <w:rsid w:val="207D4E3C"/>
    <w:rsid w:val="20835E3C"/>
    <w:rsid w:val="20920F11"/>
    <w:rsid w:val="209232CC"/>
    <w:rsid w:val="20AA1825"/>
    <w:rsid w:val="20BB1EB1"/>
    <w:rsid w:val="20EA1003"/>
    <w:rsid w:val="21144C23"/>
    <w:rsid w:val="212A75E7"/>
    <w:rsid w:val="21593740"/>
    <w:rsid w:val="215C6880"/>
    <w:rsid w:val="2163612C"/>
    <w:rsid w:val="217039C6"/>
    <w:rsid w:val="21754AF5"/>
    <w:rsid w:val="217E7700"/>
    <w:rsid w:val="218158E0"/>
    <w:rsid w:val="218F0080"/>
    <w:rsid w:val="21BA53F5"/>
    <w:rsid w:val="21BE2B0A"/>
    <w:rsid w:val="220B781D"/>
    <w:rsid w:val="2220525E"/>
    <w:rsid w:val="224449F5"/>
    <w:rsid w:val="225D16C1"/>
    <w:rsid w:val="2266010D"/>
    <w:rsid w:val="226E674C"/>
    <w:rsid w:val="22712A0D"/>
    <w:rsid w:val="22734646"/>
    <w:rsid w:val="22B609EC"/>
    <w:rsid w:val="22C23296"/>
    <w:rsid w:val="22CF4727"/>
    <w:rsid w:val="22E35CB6"/>
    <w:rsid w:val="231B5699"/>
    <w:rsid w:val="23280561"/>
    <w:rsid w:val="2330019D"/>
    <w:rsid w:val="235E2799"/>
    <w:rsid w:val="23666663"/>
    <w:rsid w:val="23693289"/>
    <w:rsid w:val="23795972"/>
    <w:rsid w:val="239147E1"/>
    <w:rsid w:val="23BB34F7"/>
    <w:rsid w:val="23C2284B"/>
    <w:rsid w:val="23CB333E"/>
    <w:rsid w:val="23F2590A"/>
    <w:rsid w:val="23F91B39"/>
    <w:rsid w:val="24220C20"/>
    <w:rsid w:val="242E5E97"/>
    <w:rsid w:val="243A5F83"/>
    <w:rsid w:val="244702BD"/>
    <w:rsid w:val="247E0687"/>
    <w:rsid w:val="24A20628"/>
    <w:rsid w:val="24B45D14"/>
    <w:rsid w:val="24FE0E05"/>
    <w:rsid w:val="25171BA0"/>
    <w:rsid w:val="251B18C1"/>
    <w:rsid w:val="25222461"/>
    <w:rsid w:val="25501E67"/>
    <w:rsid w:val="25524FA6"/>
    <w:rsid w:val="25532EC3"/>
    <w:rsid w:val="25925077"/>
    <w:rsid w:val="259915D0"/>
    <w:rsid w:val="25AF3989"/>
    <w:rsid w:val="25B24E51"/>
    <w:rsid w:val="25C73339"/>
    <w:rsid w:val="25C86149"/>
    <w:rsid w:val="25D62822"/>
    <w:rsid w:val="25DE7F60"/>
    <w:rsid w:val="25F16B68"/>
    <w:rsid w:val="260663DB"/>
    <w:rsid w:val="26546373"/>
    <w:rsid w:val="26841C6E"/>
    <w:rsid w:val="26872C01"/>
    <w:rsid w:val="26934343"/>
    <w:rsid w:val="26A316CD"/>
    <w:rsid w:val="26B424FB"/>
    <w:rsid w:val="26B73D93"/>
    <w:rsid w:val="26E62133"/>
    <w:rsid w:val="26F74E07"/>
    <w:rsid w:val="270616A1"/>
    <w:rsid w:val="277F68D2"/>
    <w:rsid w:val="27870FB2"/>
    <w:rsid w:val="278F0AAA"/>
    <w:rsid w:val="27B84345"/>
    <w:rsid w:val="27C41652"/>
    <w:rsid w:val="27C66830"/>
    <w:rsid w:val="27CB7A47"/>
    <w:rsid w:val="27CF31D6"/>
    <w:rsid w:val="27E53B63"/>
    <w:rsid w:val="27F52A10"/>
    <w:rsid w:val="28041F36"/>
    <w:rsid w:val="280E4470"/>
    <w:rsid w:val="28310E05"/>
    <w:rsid w:val="283E405F"/>
    <w:rsid w:val="28D9203E"/>
    <w:rsid w:val="293D309F"/>
    <w:rsid w:val="295E1181"/>
    <w:rsid w:val="296E0043"/>
    <w:rsid w:val="298330BD"/>
    <w:rsid w:val="29B00B02"/>
    <w:rsid w:val="29B661A7"/>
    <w:rsid w:val="29DB1483"/>
    <w:rsid w:val="29DC3277"/>
    <w:rsid w:val="29FA460F"/>
    <w:rsid w:val="2A0B6D48"/>
    <w:rsid w:val="2A397DF9"/>
    <w:rsid w:val="2A5A068E"/>
    <w:rsid w:val="2A7C5019"/>
    <w:rsid w:val="2A7F7871"/>
    <w:rsid w:val="2A8E3410"/>
    <w:rsid w:val="2AC017A8"/>
    <w:rsid w:val="2ACE1AD5"/>
    <w:rsid w:val="2B127E2F"/>
    <w:rsid w:val="2B3677A4"/>
    <w:rsid w:val="2B7F5D7B"/>
    <w:rsid w:val="2B9073EB"/>
    <w:rsid w:val="2BAD682D"/>
    <w:rsid w:val="2BBD5FFE"/>
    <w:rsid w:val="2BC41873"/>
    <w:rsid w:val="2BEE5A9C"/>
    <w:rsid w:val="2C365072"/>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D13170"/>
    <w:rsid w:val="2ED76F10"/>
    <w:rsid w:val="2F011E82"/>
    <w:rsid w:val="2F415E64"/>
    <w:rsid w:val="2F5B041B"/>
    <w:rsid w:val="2F60404A"/>
    <w:rsid w:val="2F6858EF"/>
    <w:rsid w:val="2F7674B4"/>
    <w:rsid w:val="2FC51659"/>
    <w:rsid w:val="2FCB2DE8"/>
    <w:rsid w:val="2FCF57BA"/>
    <w:rsid w:val="30082C17"/>
    <w:rsid w:val="301A6B35"/>
    <w:rsid w:val="30385048"/>
    <w:rsid w:val="303E7128"/>
    <w:rsid w:val="30400DE6"/>
    <w:rsid w:val="3046030C"/>
    <w:rsid w:val="30577166"/>
    <w:rsid w:val="30930DF9"/>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3767C"/>
    <w:rsid w:val="32B63AAA"/>
    <w:rsid w:val="33091096"/>
    <w:rsid w:val="33232830"/>
    <w:rsid w:val="3341533E"/>
    <w:rsid w:val="337224A0"/>
    <w:rsid w:val="33843CA1"/>
    <w:rsid w:val="344D764F"/>
    <w:rsid w:val="34690455"/>
    <w:rsid w:val="34A220B3"/>
    <w:rsid w:val="34AA1765"/>
    <w:rsid w:val="34D7618A"/>
    <w:rsid w:val="34FE589B"/>
    <w:rsid w:val="3529493E"/>
    <w:rsid w:val="35330B48"/>
    <w:rsid w:val="353B29E7"/>
    <w:rsid w:val="355D4407"/>
    <w:rsid w:val="3562042D"/>
    <w:rsid w:val="357C36EF"/>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13561"/>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9E70939"/>
    <w:rsid w:val="3A110347"/>
    <w:rsid w:val="3A125457"/>
    <w:rsid w:val="3A27520A"/>
    <w:rsid w:val="3A3F6C87"/>
    <w:rsid w:val="3A465FD4"/>
    <w:rsid w:val="3A4B4EF0"/>
    <w:rsid w:val="3A956A72"/>
    <w:rsid w:val="3AD70862"/>
    <w:rsid w:val="3AE00879"/>
    <w:rsid w:val="3AE76311"/>
    <w:rsid w:val="3B1109C9"/>
    <w:rsid w:val="3B2552D7"/>
    <w:rsid w:val="3B3F7D03"/>
    <w:rsid w:val="3B970D6B"/>
    <w:rsid w:val="3BAE1FE9"/>
    <w:rsid w:val="3BE51125"/>
    <w:rsid w:val="3BE90506"/>
    <w:rsid w:val="3BEB6832"/>
    <w:rsid w:val="3BF178CC"/>
    <w:rsid w:val="3BF32CC6"/>
    <w:rsid w:val="3BFA2E9E"/>
    <w:rsid w:val="3C40766B"/>
    <w:rsid w:val="3C476B61"/>
    <w:rsid w:val="3C583A62"/>
    <w:rsid w:val="3C813EBD"/>
    <w:rsid w:val="3C925C0E"/>
    <w:rsid w:val="3CA24375"/>
    <w:rsid w:val="3CB702EA"/>
    <w:rsid w:val="3CBD35C8"/>
    <w:rsid w:val="3CC24029"/>
    <w:rsid w:val="3CCF0F73"/>
    <w:rsid w:val="3CE437F4"/>
    <w:rsid w:val="3CF6691C"/>
    <w:rsid w:val="3D386985"/>
    <w:rsid w:val="3D3906B1"/>
    <w:rsid w:val="3D584E9B"/>
    <w:rsid w:val="3D6A3A3E"/>
    <w:rsid w:val="3D6D3D81"/>
    <w:rsid w:val="3D75006C"/>
    <w:rsid w:val="3D8776E8"/>
    <w:rsid w:val="3D880E45"/>
    <w:rsid w:val="3D9C69C1"/>
    <w:rsid w:val="3DA0424A"/>
    <w:rsid w:val="3DA419D7"/>
    <w:rsid w:val="3DDA6370"/>
    <w:rsid w:val="3DDD2C1B"/>
    <w:rsid w:val="3DEF52EB"/>
    <w:rsid w:val="3DFF5060"/>
    <w:rsid w:val="3E136870"/>
    <w:rsid w:val="3E5D5F3B"/>
    <w:rsid w:val="3E615282"/>
    <w:rsid w:val="3E8429B9"/>
    <w:rsid w:val="3E886F46"/>
    <w:rsid w:val="3EBE7D18"/>
    <w:rsid w:val="3EC75002"/>
    <w:rsid w:val="3ECC547A"/>
    <w:rsid w:val="3EE01AD6"/>
    <w:rsid w:val="3EF1470C"/>
    <w:rsid w:val="3F1A1718"/>
    <w:rsid w:val="3F4E5041"/>
    <w:rsid w:val="3F506818"/>
    <w:rsid w:val="3FB4745C"/>
    <w:rsid w:val="3FE36C1C"/>
    <w:rsid w:val="3FEB19D5"/>
    <w:rsid w:val="3FF15ABF"/>
    <w:rsid w:val="3FF71D25"/>
    <w:rsid w:val="402C6FA7"/>
    <w:rsid w:val="40340044"/>
    <w:rsid w:val="40661E5E"/>
    <w:rsid w:val="406E45AD"/>
    <w:rsid w:val="407C0CAD"/>
    <w:rsid w:val="40924D64"/>
    <w:rsid w:val="40963A5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26574C"/>
    <w:rsid w:val="43307023"/>
    <w:rsid w:val="43451436"/>
    <w:rsid w:val="434A0360"/>
    <w:rsid w:val="435A4BBF"/>
    <w:rsid w:val="436A6565"/>
    <w:rsid w:val="437A019F"/>
    <w:rsid w:val="43891F34"/>
    <w:rsid w:val="43B21221"/>
    <w:rsid w:val="43BD153C"/>
    <w:rsid w:val="43C63987"/>
    <w:rsid w:val="43FB7AE7"/>
    <w:rsid w:val="4400649E"/>
    <w:rsid w:val="441426C6"/>
    <w:rsid w:val="441466E5"/>
    <w:rsid w:val="441E3A5B"/>
    <w:rsid w:val="4421734C"/>
    <w:rsid w:val="44271103"/>
    <w:rsid w:val="44437D45"/>
    <w:rsid w:val="44460A9F"/>
    <w:rsid w:val="4459555D"/>
    <w:rsid w:val="4478624B"/>
    <w:rsid w:val="4493367B"/>
    <w:rsid w:val="449757DB"/>
    <w:rsid w:val="44A72843"/>
    <w:rsid w:val="44AB74B4"/>
    <w:rsid w:val="44B2771E"/>
    <w:rsid w:val="44B8368E"/>
    <w:rsid w:val="44EF42D7"/>
    <w:rsid w:val="452905F3"/>
    <w:rsid w:val="4531085A"/>
    <w:rsid w:val="456A35B3"/>
    <w:rsid w:val="45770185"/>
    <w:rsid w:val="457E58F1"/>
    <w:rsid w:val="45A45439"/>
    <w:rsid w:val="45CA7348"/>
    <w:rsid w:val="45CB72CE"/>
    <w:rsid w:val="460E31CF"/>
    <w:rsid w:val="461F4864"/>
    <w:rsid w:val="462B6DAB"/>
    <w:rsid w:val="467559BD"/>
    <w:rsid w:val="46977D08"/>
    <w:rsid w:val="469B5592"/>
    <w:rsid w:val="46A5400A"/>
    <w:rsid w:val="46C67C71"/>
    <w:rsid w:val="46DB6342"/>
    <w:rsid w:val="46E76BE4"/>
    <w:rsid w:val="46F207EA"/>
    <w:rsid w:val="46F40267"/>
    <w:rsid w:val="46F87058"/>
    <w:rsid w:val="47283388"/>
    <w:rsid w:val="4750618B"/>
    <w:rsid w:val="47570699"/>
    <w:rsid w:val="477A20CD"/>
    <w:rsid w:val="47A143A2"/>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C4879"/>
    <w:rsid w:val="489C7EA5"/>
    <w:rsid w:val="48B3438D"/>
    <w:rsid w:val="49276E58"/>
    <w:rsid w:val="492A260D"/>
    <w:rsid w:val="494B4338"/>
    <w:rsid w:val="497C5511"/>
    <w:rsid w:val="498222D8"/>
    <w:rsid w:val="498D7906"/>
    <w:rsid w:val="49B65DC9"/>
    <w:rsid w:val="4A131AB1"/>
    <w:rsid w:val="4A34760C"/>
    <w:rsid w:val="4A457825"/>
    <w:rsid w:val="4A472D34"/>
    <w:rsid w:val="4A64259A"/>
    <w:rsid w:val="4A7F2598"/>
    <w:rsid w:val="4A9F1E51"/>
    <w:rsid w:val="4AA4128B"/>
    <w:rsid w:val="4AAA7028"/>
    <w:rsid w:val="4AD50D4A"/>
    <w:rsid w:val="4ADC75C4"/>
    <w:rsid w:val="4B2839DC"/>
    <w:rsid w:val="4B2977E3"/>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0475D7"/>
    <w:rsid w:val="4D123D13"/>
    <w:rsid w:val="4D4473CA"/>
    <w:rsid w:val="4D594184"/>
    <w:rsid w:val="4D670A85"/>
    <w:rsid w:val="4D80617B"/>
    <w:rsid w:val="4D806473"/>
    <w:rsid w:val="4DB87F6B"/>
    <w:rsid w:val="4DC608A6"/>
    <w:rsid w:val="4DE862FA"/>
    <w:rsid w:val="4DF44385"/>
    <w:rsid w:val="4DF85FC0"/>
    <w:rsid w:val="4E1074C8"/>
    <w:rsid w:val="4E2B1D2E"/>
    <w:rsid w:val="4E2C13C3"/>
    <w:rsid w:val="4E527CB0"/>
    <w:rsid w:val="4E6F1EF6"/>
    <w:rsid w:val="4E7B029B"/>
    <w:rsid w:val="4E9C2A45"/>
    <w:rsid w:val="4EB37374"/>
    <w:rsid w:val="4ECB07EA"/>
    <w:rsid w:val="4EDA18B9"/>
    <w:rsid w:val="4F216F20"/>
    <w:rsid w:val="4F573543"/>
    <w:rsid w:val="4F6D467A"/>
    <w:rsid w:val="4F751C46"/>
    <w:rsid w:val="4FD842F8"/>
    <w:rsid w:val="4FED507D"/>
    <w:rsid w:val="4FFB62E9"/>
    <w:rsid w:val="50035E8A"/>
    <w:rsid w:val="501C4E89"/>
    <w:rsid w:val="502B325D"/>
    <w:rsid w:val="505D795E"/>
    <w:rsid w:val="50630959"/>
    <w:rsid w:val="506A196C"/>
    <w:rsid w:val="50DD3BA3"/>
    <w:rsid w:val="50E61CAB"/>
    <w:rsid w:val="50E8074E"/>
    <w:rsid w:val="51306452"/>
    <w:rsid w:val="5132754D"/>
    <w:rsid w:val="513564CC"/>
    <w:rsid w:val="514E3A09"/>
    <w:rsid w:val="515006AD"/>
    <w:rsid w:val="517C3AF1"/>
    <w:rsid w:val="51915B3D"/>
    <w:rsid w:val="519F5121"/>
    <w:rsid w:val="51CA2B0A"/>
    <w:rsid w:val="52075749"/>
    <w:rsid w:val="5229273F"/>
    <w:rsid w:val="52547228"/>
    <w:rsid w:val="529432E6"/>
    <w:rsid w:val="52A8026E"/>
    <w:rsid w:val="52D90E94"/>
    <w:rsid w:val="52EC7710"/>
    <w:rsid w:val="531401BE"/>
    <w:rsid w:val="532540D9"/>
    <w:rsid w:val="532C190B"/>
    <w:rsid w:val="532C197B"/>
    <w:rsid w:val="534C6115"/>
    <w:rsid w:val="534E5B0B"/>
    <w:rsid w:val="53561F88"/>
    <w:rsid w:val="536B5C40"/>
    <w:rsid w:val="537E0A5E"/>
    <w:rsid w:val="53BC34C4"/>
    <w:rsid w:val="53CE29B7"/>
    <w:rsid w:val="53E276F9"/>
    <w:rsid w:val="53E93F16"/>
    <w:rsid w:val="53F04BF7"/>
    <w:rsid w:val="540337E7"/>
    <w:rsid w:val="54142032"/>
    <w:rsid w:val="54143B82"/>
    <w:rsid w:val="542C5C0B"/>
    <w:rsid w:val="54451376"/>
    <w:rsid w:val="545651C0"/>
    <w:rsid w:val="54776BE8"/>
    <w:rsid w:val="547B2C44"/>
    <w:rsid w:val="547F7066"/>
    <w:rsid w:val="548C0083"/>
    <w:rsid w:val="54BC10AE"/>
    <w:rsid w:val="54DE257B"/>
    <w:rsid w:val="54F82DE2"/>
    <w:rsid w:val="54FC406D"/>
    <w:rsid w:val="55091415"/>
    <w:rsid w:val="5533415E"/>
    <w:rsid w:val="55335DD3"/>
    <w:rsid w:val="553D5A1E"/>
    <w:rsid w:val="555B4C1C"/>
    <w:rsid w:val="55665E4B"/>
    <w:rsid w:val="557564F8"/>
    <w:rsid w:val="557C6AE7"/>
    <w:rsid w:val="55A0704C"/>
    <w:rsid w:val="55A923B9"/>
    <w:rsid w:val="55B57FD9"/>
    <w:rsid w:val="55CC6FE2"/>
    <w:rsid w:val="55D37E92"/>
    <w:rsid w:val="55DD38ED"/>
    <w:rsid w:val="55E72D6A"/>
    <w:rsid w:val="560D3554"/>
    <w:rsid w:val="561A3EA2"/>
    <w:rsid w:val="56434C8D"/>
    <w:rsid w:val="566E16FE"/>
    <w:rsid w:val="568A68D9"/>
    <w:rsid w:val="56A438D4"/>
    <w:rsid w:val="56B64432"/>
    <w:rsid w:val="56BA5C7F"/>
    <w:rsid w:val="56D50ABF"/>
    <w:rsid w:val="56EA1F97"/>
    <w:rsid w:val="570F0FFB"/>
    <w:rsid w:val="574E065D"/>
    <w:rsid w:val="575B7C13"/>
    <w:rsid w:val="576E7E03"/>
    <w:rsid w:val="578A5B09"/>
    <w:rsid w:val="57AA262B"/>
    <w:rsid w:val="57AA49F3"/>
    <w:rsid w:val="57AA5D1A"/>
    <w:rsid w:val="57BE32DB"/>
    <w:rsid w:val="57D631F8"/>
    <w:rsid w:val="5801470B"/>
    <w:rsid w:val="58082218"/>
    <w:rsid w:val="581028EA"/>
    <w:rsid w:val="58344161"/>
    <w:rsid w:val="585D0DF7"/>
    <w:rsid w:val="587316C8"/>
    <w:rsid w:val="58A02C5B"/>
    <w:rsid w:val="58AD641D"/>
    <w:rsid w:val="58B420E4"/>
    <w:rsid w:val="58CF5C09"/>
    <w:rsid w:val="58F92391"/>
    <w:rsid w:val="59135C67"/>
    <w:rsid w:val="593C1329"/>
    <w:rsid w:val="595A34E9"/>
    <w:rsid w:val="595B7937"/>
    <w:rsid w:val="597C7365"/>
    <w:rsid w:val="597F7369"/>
    <w:rsid w:val="59997155"/>
    <w:rsid w:val="59A2414B"/>
    <w:rsid w:val="59BC5BAA"/>
    <w:rsid w:val="59F798A3"/>
    <w:rsid w:val="59FE08FA"/>
    <w:rsid w:val="5A060D86"/>
    <w:rsid w:val="5A623E64"/>
    <w:rsid w:val="5A886394"/>
    <w:rsid w:val="5A9F6060"/>
    <w:rsid w:val="5ACF7403"/>
    <w:rsid w:val="5B46719F"/>
    <w:rsid w:val="5B602F06"/>
    <w:rsid w:val="5B737DCF"/>
    <w:rsid w:val="5B842E95"/>
    <w:rsid w:val="5BA42A14"/>
    <w:rsid w:val="5BB47CCC"/>
    <w:rsid w:val="5BD05B9D"/>
    <w:rsid w:val="5BD343E6"/>
    <w:rsid w:val="5BE00F61"/>
    <w:rsid w:val="5BFB5206"/>
    <w:rsid w:val="5C1841F1"/>
    <w:rsid w:val="5C9E4E25"/>
    <w:rsid w:val="5CB65A64"/>
    <w:rsid w:val="5CD26BB3"/>
    <w:rsid w:val="5CEB063E"/>
    <w:rsid w:val="5D0B0214"/>
    <w:rsid w:val="5D1A0A42"/>
    <w:rsid w:val="5D36619E"/>
    <w:rsid w:val="5D4F1710"/>
    <w:rsid w:val="5D71045F"/>
    <w:rsid w:val="5D740167"/>
    <w:rsid w:val="5D7B7702"/>
    <w:rsid w:val="5DA55EAC"/>
    <w:rsid w:val="5DAC626B"/>
    <w:rsid w:val="5DC133FE"/>
    <w:rsid w:val="5E146811"/>
    <w:rsid w:val="5E3F1ED0"/>
    <w:rsid w:val="5E4A015A"/>
    <w:rsid w:val="5E4E1E2F"/>
    <w:rsid w:val="5E7E280E"/>
    <w:rsid w:val="5E9FAE9A"/>
    <w:rsid w:val="5EA343F9"/>
    <w:rsid w:val="5EDF73D4"/>
    <w:rsid w:val="5EF37FFE"/>
    <w:rsid w:val="5F164D5E"/>
    <w:rsid w:val="5F2D2E3D"/>
    <w:rsid w:val="5F4203B1"/>
    <w:rsid w:val="5F511649"/>
    <w:rsid w:val="5F741C71"/>
    <w:rsid w:val="5F884475"/>
    <w:rsid w:val="5F940261"/>
    <w:rsid w:val="5FAC17B4"/>
    <w:rsid w:val="5FBE713C"/>
    <w:rsid w:val="5FD321BB"/>
    <w:rsid w:val="5FDA399F"/>
    <w:rsid w:val="5FFA79ED"/>
    <w:rsid w:val="60205697"/>
    <w:rsid w:val="60350249"/>
    <w:rsid w:val="606D0EF6"/>
    <w:rsid w:val="60806A99"/>
    <w:rsid w:val="60B442A8"/>
    <w:rsid w:val="60FD7810"/>
    <w:rsid w:val="61013040"/>
    <w:rsid w:val="610E310A"/>
    <w:rsid w:val="61127638"/>
    <w:rsid w:val="611C35B8"/>
    <w:rsid w:val="611D1C0E"/>
    <w:rsid w:val="61A25580"/>
    <w:rsid w:val="61AE7556"/>
    <w:rsid w:val="61B52ACC"/>
    <w:rsid w:val="61C55F7F"/>
    <w:rsid w:val="61CA3612"/>
    <w:rsid w:val="61D41854"/>
    <w:rsid w:val="61D97EFB"/>
    <w:rsid w:val="61F46458"/>
    <w:rsid w:val="62282B27"/>
    <w:rsid w:val="625A6442"/>
    <w:rsid w:val="62A768B8"/>
    <w:rsid w:val="62C31135"/>
    <w:rsid w:val="62C76106"/>
    <w:rsid w:val="62CC474C"/>
    <w:rsid w:val="637B0B27"/>
    <w:rsid w:val="63874046"/>
    <w:rsid w:val="638B4892"/>
    <w:rsid w:val="638C28CA"/>
    <w:rsid w:val="63BB45AD"/>
    <w:rsid w:val="63C73E6D"/>
    <w:rsid w:val="63DD4529"/>
    <w:rsid w:val="63EB0C9B"/>
    <w:rsid w:val="63FC0611"/>
    <w:rsid w:val="64010633"/>
    <w:rsid w:val="640C3962"/>
    <w:rsid w:val="641222ED"/>
    <w:rsid w:val="642B5582"/>
    <w:rsid w:val="644878A5"/>
    <w:rsid w:val="64516BFF"/>
    <w:rsid w:val="64643953"/>
    <w:rsid w:val="64713622"/>
    <w:rsid w:val="64963CFA"/>
    <w:rsid w:val="64B31A3E"/>
    <w:rsid w:val="64BB7086"/>
    <w:rsid w:val="64DF720B"/>
    <w:rsid w:val="64FB2F8F"/>
    <w:rsid w:val="64FF3586"/>
    <w:rsid w:val="6502750F"/>
    <w:rsid w:val="65564C81"/>
    <w:rsid w:val="655769D7"/>
    <w:rsid w:val="658B0713"/>
    <w:rsid w:val="658C66C4"/>
    <w:rsid w:val="65B76CC0"/>
    <w:rsid w:val="65C86337"/>
    <w:rsid w:val="65DC6542"/>
    <w:rsid w:val="65FD4059"/>
    <w:rsid w:val="65FE3124"/>
    <w:rsid w:val="66431781"/>
    <w:rsid w:val="66475BEE"/>
    <w:rsid w:val="664D3C1B"/>
    <w:rsid w:val="66592A75"/>
    <w:rsid w:val="665FF1C2"/>
    <w:rsid w:val="6665459E"/>
    <w:rsid w:val="6679056C"/>
    <w:rsid w:val="668B029F"/>
    <w:rsid w:val="66921396"/>
    <w:rsid w:val="6695125A"/>
    <w:rsid w:val="669A00A1"/>
    <w:rsid w:val="669A0A1D"/>
    <w:rsid w:val="66C77EC3"/>
    <w:rsid w:val="66CD32EE"/>
    <w:rsid w:val="66EF31C1"/>
    <w:rsid w:val="67242EE5"/>
    <w:rsid w:val="67286643"/>
    <w:rsid w:val="67340A1D"/>
    <w:rsid w:val="67415D12"/>
    <w:rsid w:val="6747600F"/>
    <w:rsid w:val="675C3E88"/>
    <w:rsid w:val="67645CC5"/>
    <w:rsid w:val="679D0438"/>
    <w:rsid w:val="679F14A6"/>
    <w:rsid w:val="67A7594A"/>
    <w:rsid w:val="67CF6BA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E5416A"/>
    <w:rsid w:val="69EC1118"/>
    <w:rsid w:val="69F431E5"/>
    <w:rsid w:val="69FB05D9"/>
    <w:rsid w:val="6A102F95"/>
    <w:rsid w:val="6A1A0FB2"/>
    <w:rsid w:val="6A21429B"/>
    <w:rsid w:val="6A317FEC"/>
    <w:rsid w:val="6A395739"/>
    <w:rsid w:val="6A5D1615"/>
    <w:rsid w:val="6A667351"/>
    <w:rsid w:val="6A690452"/>
    <w:rsid w:val="6A816C46"/>
    <w:rsid w:val="6A914A02"/>
    <w:rsid w:val="6AC86B5F"/>
    <w:rsid w:val="6AD5470C"/>
    <w:rsid w:val="6AEB25B9"/>
    <w:rsid w:val="6AF1512E"/>
    <w:rsid w:val="6AF774DD"/>
    <w:rsid w:val="6B372870"/>
    <w:rsid w:val="6B4C78DC"/>
    <w:rsid w:val="6B6D4BD4"/>
    <w:rsid w:val="6B736C65"/>
    <w:rsid w:val="6B7A0882"/>
    <w:rsid w:val="6B884223"/>
    <w:rsid w:val="6B99520C"/>
    <w:rsid w:val="6BCC6A33"/>
    <w:rsid w:val="6BE94680"/>
    <w:rsid w:val="6BFF8FF0"/>
    <w:rsid w:val="6C1648A2"/>
    <w:rsid w:val="6C2B5B56"/>
    <w:rsid w:val="6C405A24"/>
    <w:rsid w:val="6C4C1DDE"/>
    <w:rsid w:val="6C7360A2"/>
    <w:rsid w:val="6C98271E"/>
    <w:rsid w:val="6CB357D4"/>
    <w:rsid w:val="6CD6095A"/>
    <w:rsid w:val="6D095F4F"/>
    <w:rsid w:val="6D09664F"/>
    <w:rsid w:val="6D1A3ED2"/>
    <w:rsid w:val="6D1C5D45"/>
    <w:rsid w:val="6D201AF5"/>
    <w:rsid w:val="6D2052F1"/>
    <w:rsid w:val="6D2A1AE4"/>
    <w:rsid w:val="6D2C0363"/>
    <w:rsid w:val="6D420584"/>
    <w:rsid w:val="6D4556BC"/>
    <w:rsid w:val="6D6D52FD"/>
    <w:rsid w:val="6D7C6B86"/>
    <w:rsid w:val="6D886D51"/>
    <w:rsid w:val="6D98425A"/>
    <w:rsid w:val="6D9C4CB2"/>
    <w:rsid w:val="6DAC52D8"/>
    <w:rsid w:val="6DBF5F39"/>
    <w:rsid w:val="6DCC4C0D"/>
    <w:rsid w:val="6DE52F24"/>
    <w:rsid w:val="6E0D5193"/>
    <w:rsid w:val="6E2B38B7"/>
    <w:rsid w:val="6E42100A"/>
    <w:rsid w:val="6E4341AC"/>
    <w:rsid w:val="6E8E4DD0"/>
    <w:rsid w:val="6E9D5BDB"/>
    <w:rsid w:val="6ED722D3"/>
    <w:rsid w:val="6F0F46D8"/>
    <w:rsid w:val="6F436F8F"/>
    <w:rsid w:val="6F4D5562"/>
    <w:rsid w:val="6F4E1E54"/>
    <w:rsid w:val="6F663712"/>
    <w:rsid w:val="6F691F8F"/>
    <w:rsid w:val="6F6D69E8"/>
    <w:rsid w:val="6F8B29B5"/>
    <w:rsid w:val="6F9B0752"/>
    <w:rsid w:val="6FD156E3"/>
    <w:rsid w:val="6FED75FB"/>
    <w:rsid w:val="6FFF861A"/>
    <w:rsid w:val="70041560"/>
    <w:rsid w:val="70241D78"/>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9C5522"/>
    <w:rsid w:val="71BF5087"/>
    <w:rsid w:val="71C1454F"/>
    <w:rsid w:val="71C23C59"/>
    <w:rsid w:val="71C57971"/>
    <w:rsid w:val="71EC11CD"/>
    <w:rsid w:val="720506A4"/>
    <w:rsid w:val="72143E26"/>
    <w:rsid w:val="72163526"/>
    <w:rsid w:val="722B6EAC"/>
    <w:rsid w:val="7235573F"/>
    <w:rsid w:val="723629FF"/>
    <w:rsid w:val="723E72F6"/>
    <w:rsid w:val="72677CEF"/>
    <w:rsid w:val="726C56B8"/>
    <w:rsid w:val="72853B30"/>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5B540B"/>
    <w:rsid w:val="73773239"/>
    <w:rsid w:val="73835DC4"/>
    <w:rsid w:val="73935FD0"/>
    <w:rsid w:val="73C761B5"/>
    <w:rsid w:val="73C97C37"/>
    <w:rsid w:val="73D872D7"/>
    <w:rsid w:val="73FA14E3"/>
    <w:rsid w:val="73FB32CF"/>
    <w:rsid w:val="740A7F35"/>
    <w:rsid w:val="742D4CA1"/>
    <w:rsid w:val="74336AF3"/>
    <w:rsid w:val="7456327D"/>
    <w:rsid w:val="74613585"/>
    <w:rsid w:val="747D3462"/>
    <w:rsid w:val="74812030"/>
    <w:rsid w:val="74886161"/>
    <w:rsid w:val="74A039B1"/>
    <w:rsid w:val="74E66F49"/>
    <w:rsid w:val="74EB245C"/>
    <w:rsid w:val="753C15BB"/>
    <w:rsid w:val="75585493"/>
    <w:rsid w:val="755E6626"/>
    <w:rsid w:val="75697399"/>
    <w:rsid w:val="75841DF5"/>
    <w:rsid w:val="758A675F"/>
    <w:rsid w:val="758C4CA2"/>
    <w:rsid w:val="75D40046"/>
    <w:rsid w:val="75D96E3B"/>
    <w:rsid w:val="75EC1E22"/>
    <w:rsid w:val="75F3F826"/>
    <w:rsid w:val="76295398"/>
    <w:rsid w:val="762F29E5"/>
    <w:rsid w:val="764374F1"/>
    <w:rsid w:val="767209F4"/>
    <w:rsid w:val="7677761B"/>
    <w:rsid w:val="76944E76"/>
    <w:rsid w:val="769A26CA"/>
    <w:rsid w:val="76C34928"/>
    <w:rsid w:val="76D17FE1"/>
    <w:rsid w:val="76DF15B8"/>
    <w:rsid w:val="76FB601C"/>
    <w:rsid w:val="7708778F"/>
    <w:rsid w:val="770B7BD2"/>
    <w:rsid w:val="77565351"/>
    <w:rsid w:val="778364BE"/>
    <w:rsid w:val="7799548D"/>
    <w:rsid w:val="77ED1FBE"/>
    <w:rsid w:val="77EE4FED"/>
    <w:rsid w:val="780D4FB8"/>
    <w:rsid w:val="781F21F0"/>
    <w:rsid w:val="786D610A"/>
    <w:rsid w:val="7872306D"/>
    <w:rsid w:val="787764A6"/>
    <w:rsid w:val="78791A6E"/>
    <w:rsid w:val="78867CFB"/>
    <w:rsid w:val="78AE1EE3"/>
    <w:rsid w:val="78D06FA5"/>
    <w:rsid w:val="78F044C0"/>
    <w:rsid w:val="793D3D59"/>
    <w:rsid w:val="795F47C4"/>
    <w:rsid w:val="795F4B87"/>
    <w:rsid w:val="7964594B"/>
    <w:rsid w:val="79687070"/>
    <w:rsid w:val="7974657A"/>
    <w:rsid w:val="797B41A3"/>
    <w:rsid w:val="79891A2A"/>
    <w:rsid w:val="799447B2"/>
    <w:rsid w:val="79993DEC"/>
    <w:rsid w:val="79CD1CC3"/>
    <w:rsid w:val="79CF6CD8"/>
    <w:rsid w:val="79D33A4B"/>
    <w:rsid w:val="79DA277C"/>
    <w:rsid w:val="79E02F00"/>
    <w:rsid w:val="79EA1578"/>
    <w:rsid w:val="79F9227E"/>
    <w:rsid w:val="7A03141B"/>
    <w:rsid w:val="7A2F68CB"/>
    <w:rsid w:val="7A532F6D"/>
    <w:rsid w:val="7A855D33"/>
    <w:rsid w:val="7A9E603E"/>
    <w:rsid w:val="7AA163B3"/>
    <w:rsid w:val="7AB01F3D"/>
    <w:rsid w:val="7AC2F472"/>
    <w:rsid w:val="7ACE4950"/>
    <w:rsid w:val="7ADB04CF"/>
    <w:rsid w:val="7ADD1DF2"/>
    <w:rsid w:val="7AFE0D18"/>
    <w:rsid w:val="7B2A08CC"/>
    <w:rsid w:val="7B49264B"/>
    <w:rsid w:val="7B4B5341"/>
    <w:rsid w:val="7B5B1A0B"/>
    <w:rsid w:val="7B70050C"/>
    <w:rsid w:val="7B856E03"/>
    <w:rsid w:val="7B952C75"/>
    <w:rsid w:val="7BB31608"/>
    <w:rsid w:val="7BD95DD9"/>
    <w:rsid w:val="7BDC566B"/>
    <w:rsid w:val="7BE50BC8"/>
    <w:rsid w:val="7BF9716D"/>
    <w:rsid w:val="7BFDBE14"/>
    <w:rsid w:val="7C077508"/>
    <w:rsid w:val="7C1F4334"/>
    <w:rsid w:val="7C42078B"/>
    <w:rsid w:val="7C5713BA"/>
    <w:rsid w:val="7C695398"/>
    <w:rsid w:val="7C6D2C5C"/>
    <w:rsid w:val="7C867073"/>
    <w:rsid w:val="7C8D2D58"/>
    <w:rsid w:val="7CA503F5"/>
    <w:rsid w:val="7CB302CB"/>
    <w:rsid w:val="7CCA1F6A"/>
    <w:rsid w:val="7CEB2868"/>
    <w:rsid w:val="7D1948FD"/>
    <w:rsid w:val="7D2C6F9F"/>
    <w:rsid w:val="7D543264"/>
    <w:rsid w:val="7D6D7156"/>
    <w:rsid w:val="7D7115AD"/>
    <w:rsid w:val="7DAE4568"/>
    <w:rsid w:val="7DB60766"/>
    <w:rsid w:val="7DC85A4E"/>
    <w:rsid w:val="7DDAAC39"/>
    <w:rsid w:val="7DF550BA"/>
    <w:rsid w:val="7E37DAF4"/>
    <w:rsid w:val="7E531FFF"/>
    <w:rsid w:val="7E5E764B"/>
    <w:rsid w:val="7E6E22B4"/>
    <w:rsid w:val="7EC159E9"/>
    <w:rsid w:val="7ECB55B8"/>
    <w:rsid w:val="7EE626A2"/>
    <w:rsid w:val="7EEC63E7"/>
    <w:rsid w:val="7EF54C4F"/>
    <w:rsid w:val="7EFB3937"/>
    <w:rsid w:val="7F020EC4"/>
    <w:rsid w:val="7F2D3204"/>
    <w:rsid w:val="7F381A2F"/>
    <w:rsid w:val="7F3A6779"/>
    <w:rsid w:val="7F5957B0"/>
    <w:rsid w:val="7F7FDF62"/>
    <w:rsid w:val="7F9846AE"/>
    <w:rsid w:val="7F9A7F46"/>
    <w:rsid w:val="7FAA21FB"/>
    <w:rsid w:val="7FAD0277"/>
    <w:rsid w:val="7FB3887B"/>
    <w:rsid w:val="7FBD28C5"/>
    <w:rsid w:val="7FBF9FBA"/>
    <w:rsid w:val="7FBFF551"/>
    <w:rsid w:val="7FC50214"/>
    <w:rsid w:val="7FDBF1C8"/>
    <w:rsid w:val="7FEF35E3"/>
    <w:rsid w:val="7FEF71EF"/>
    <w:rsid w:val="7FFF1154"/>
    <w:rsid w:val="8663D8E2"/>
    <w:rsid w:val="97EA1240"/>
    <w:rsid w:val="9B3F6512"/>
    <w:rsid w:val="9F638C2C"/>
    <w:rsid w:val="A7EFE55F"/>
    <w:rsid w:val="B7BF5C07"/>
    <w:rsid w:val="BC37A1C1"/>
    <w:rsid w:val="BFBA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15:docId w15:val="{1B9F4921-121B-4124-984A-3E761947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uiPriority="39" w:unhideWhenUsed="1"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2"/>
      </w:numPr>
    </w:pPr>
  </w:style>
  <w:style w:type="paragraph" w:styleId="a4">
    <w:name w:val="Normal Indent"/>
    <w:basedOn w:val="a0"/>
    <w:next w:val="a0"/>
    <w:qFormat/>
    <w:pPr>
      <w:ind w:firstLine="420"/>
    </w:pPr>
    <w:rPr>
      <w:szCs w:val="20"/>
    </w:rPr>
  </w:style>
  <w:style w:type="paragraph" w:styleId="a5">
    <w:name w:val="caption"/>
    <w:basedOn w:val="a0"/>
    <w:next w:val="a0"/>
    <w:semiHidden/>
    <w:unhideWhenUsed/>
    <w:qFormat/>
    <w:pPr>
      <w:spacing w:before="152" w:after="160"/>
    </w:pPr>
    <w:rPr>
      <w:rFonts w:ascii="Arial" w:eastAsia="黑体" w:hAnsi="Arial"/>
      <w:sz w:val="20"/>
      <w:szCs w:val="20"/>
    </w:rPr>
  </w:style>
  <w:style w:type="paragraph" w:styleId="a6">
    <w:name w:val="toa heading"/>
    <w:basedOn w:val="a0"/>
    <w:next w:val="a0"/>
    <w:uiPriority w:val="99"/>
    <w:semiHidden/>
    <w:qFormat/>
    <w:pPr>
      <w:spacing w:before="120"/>
    </w:pPr>
    <w:rPr>
      <w:rFonts w:ascii="Arial" w:hAnsi="Arial" w:cs="Arial"/>
      <w:sz w:val="24"/>
    </w:rPr>
  </w:style>
  <w:style w:type="paragraph" w:styleId="a7">
    <w:name w:val="annotation text"/>
    <w:basedOn w:val="a0"/>
    <w:link w:val="Char"/>
    <w:qFormat/>
    <w:pPr>
      <w:jc w:val="left"/>
    </w:pPr>
  </w:style>
  <w:style w:type="paragraph" w:styleId="a8">
    <w:name w:val="Body Text"/>
    <w:basedOn w:val="a0"/>
    <w:next w:val="a0"/>
    <w:qFormat/>
    <w:pPr>
      <w:spacing w:line="360" w:lineRule="exact"/>
    </w:pPr>
    <w:rPr>
      <w:sz w:val="24"/>
    </w:rPr>
  </w:style>
  <w:style w:type="paragraph" w:styleId="a9">
    <w:name w:val="Body Text Indent"/>
    <w:basedOn w:val="a0"/>
    <w:qFormat/>
    <w:pPr>
      <w:spacing w:after="120"/>
      <w:ind w:leftChars="200" w:left="420"/>
    </w:pPr>
  </w:style>
  <w:style w:type="paragraph" w:styleId="aa">
    <w:name w:val="Plain Text"/>
    <w:basedOn w:val="a0"/>
    <w:qFormat/>
    <w:rPr>
      <w:rFonts w:ascii="宋体" w:hAnsi="Courier New" w:cstheme="minorBidi"/>
    </w:rPr>
  </w:style>
  <w:style w:type="paragraph" w:styleId="ab">
    <w:name w:val="Date"/>
    <w:basedOn w:val="a0"/>
    <w:next w:val="a0"/>
    <w:qFormat/>
    <w:pPr>
      <w:ind w:leftChars="2500" w:left="2500"/>
    </w:pPr>
    <w:rPr>
      <w:rFonts w:asciiTheme="minorHAnsi" w:eastAsia="楷体_GB2312" w:hAnsiTheme="minorHAnsi" w:cstheme="minorBidi"/>
      <w:sz w:val="32"/>
      <w:szCs w:val="22"/>
    </w:rPr>
  </w:style>
  <w:style w:type="paragraph" w:styleId="ac">
    <w:name w:val="Balloon Text"/>
    <w:basedOn w:val="a0"/>
    <w:link w:val="Char0"/>
    <w:qFormat/>
    <w:rPr>
      <w:sz w:val="18"/>
      <w:szCs w:val="18"/>
    </w:rPr>
  </w:style>
  <w:style w:type="paragraph" w:styleId="ad">
    <w:name w:val="footer"/>
    <w:basedOn w:val="a0"/>
    <w:qFormat/>
    <w:pPr>
      <w:tabs>
        <w:tab w:val="center" w:pos="4153"/>
        <w:tab w:val="right" w:pos="8306"/>
      </w:tabs>
      <w:snapToGrid w:val="0"/>
      <w:jc w:val="left"/>
    </w:pPr>
    <w:rPr>
      <w:sz w:val="18"/>
    </w:rPr>
  </w:style>
  <w:style w:type="paragraph" w:styleId="ae">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6">
    <w:name w:val="toc 6"/>
    <w:basedOn w:val="a0"/>
    <w:next w:val="a0"/>
    <w:uiPriority w:val="39"/>
    <w:unhideWhenUsed/>
    <w:qFormat/>
    <w:pPr>
      <w:widowControl/>
      <w:ind w:leftChars="1000" w:left="2100"/>
      <w:jc w:val="left"/>
    </w:pPr>
    <w:rPr>
      <w:rFonts w:ascii="宋体" w:hAnsi="宋体" w:cs="宋体"/>
      <w:kern w:val="0"/>
      <w:sz w:val="24"/>
    </w:rPr>
  </w:style>
  <w:style w:type="paragraph" w:styleId="20">
    <w:name w:val="toc 2"/>
    <w:basedOn w:val="a0"/>
    <w:next w:val="a0"/>
    <w:uiPriority w:val="39"/>
    <w:qFormat/>
    <w:pPr>
      <w:tabs>
        <w:tab w:val="right" w:leader="dot" w:pos="9403"/>
      </w:tabs>
      <w:snapToGrid w:val="0"/>
      <w:spacing w:line="360" w:lineRule="auto"/>
      <w:ind w:firstLineChars="200" w:firstLine="200"/>
    </w:pPr>
    <w:rPr>
      <w:smallCaps/>
    </w:rPr>
  </w:style>
  <w:style w:type="paragraph" w:styleId="af">
    <w:name w:val="Normal (Web)"/>
    <w:basedOn w:val="a0"/>
    <w:qFormat/>
    <w:pPr>
      <w:widowControl/>
      <w:spacing w:before="100" w:beforeAutospacing="1" w:after="100" w:afterAutospacing="1"/>
      <w:jc w:val="left"/>
    </w:pPr>
    <w:rPr>
      <w:rFonts w:ascii="宋体" w:hAnsi="宋体" w:hint="eastAsia"/>
      <w:kern w:val="0"/>
      <w:sz w:val="24"/>
    </w:rPr>
  </w:style>
  <w:style w:type="paragraph" w:styleId="af0">
    <w:name w:val="annotation subject"/>
    <w:basedOn w:val="a7"/>
    <w:next w:val="a7"/>
    <w:link w:val="Char1"/>
    <w:semiHidden/>
    <w:unhideWhenUsed/>
    <w:qFormat/>
    <w:rPr>
      <w:b/>
      <w:bCs/>
    </w:rPr>
  </w:style>
  <w:style w:type="paragraph" w:styleId="af1">
    <w:name w:val="Body Text First Indent"/>
    <w:basedOn w:val="a8"/>
    <w:next w:val="6"/>
    <w:qFormat/>
    <w:pPr>
      <w:ind w:firstLineChars="200" w:firstLine="200"/>
    </w:pPr>
  </w:style>
  <w:style w:type="paragraph" w:styleId="21">
    <w:name w:val="Body Text First Indent 2"/>
    <w:basedOn w:val="a9"/>
    <w:qFormat/>
    <w:pPr>
      <w:ind w:firstLine="420"/>
    </w:pPr>
  </w:style>
  <w:style w:type="table" w:styleId="af2">
    <w:name w:val="Table Grid"/>
    <w:basedOn w:val="a2"/>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qFormat/>
    <w:rPr>
      <w:color w:val="0000FF"/>
      <w:u w:val="single"/>
    </w:rPr>
  </w:style>
  <w:style w:type="character" w:styleId="af4">
    <w:name w:val="annotation reference"/>
    <w:basedOn w:val="a1"/>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1">
    <w:name w:val="样式1"/>
    <w:basedOn w:val="a0"/>
    <w:qFormat/>
    <w:pPr>
      <w:adjustRightInd w:val="0"/>
      <w:snapToGrid w:val="0"/>
      <w:spacing w:line="360" w:lineRule="auto"/>
      <w:ind w:firstLineChars="200" w:firstLine="480"/>
    </w:pPr>
    <w:rPr>
      <w:rFonts w:ascii="Arial" w:hAnsi="Arial" w:cs="Arial"/>
      <w:sz w:val="24"/>
    </w:rPr>
  </w:style>
  <w:style w:type="paragraph" w:customStyle="1" w:styleId="12">
    <w:name w:val="无间隔1"/>
    <w:uiPriority w:val="99"/>
    <w:qFormat/>
    <w:pPr>
      <w:adjustRightInd w:val="0"/>
      <w:snapToGrid w:val="0"/>
    </w:pPr>
    <w:rPr>
      <w:rFonts w:ascii="Tahoma" w:eastAsia="微软雅黑" w:hAnsi="Tahoma" w:cstheme="minorBidi"/>
      <w:sz w:val="22"/>
      <w:szCs w:val="22"/>
    </w:rPr>
  </w:style>
  <w:style w:type="paragraph" w:styleId="af5">
    <w:name w:val="List Paragraph"/>
    <w:basedOn w:val="a0"/>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3">
    <w:name w:val="纯文本1"/>
    <w:basedOn w:val="15"/>
    <w:qFormat/>
    <w:pPr>
      <w:widowControl/>
      <w:jc w:val="left"/>
    </w:pPr>
    <w:rPr>
      <w:rFonts w:ascii="宋体" w:hAnsi="Courier New"/>
    </w:rPr>
  </w:style>
  <w:style w:type="paragraph" w:customStyle="1" w:styleId="15">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0">
    <w:name w:val="批注框文本 Char"/>
    <w:basedOn w:val="a1"/>
    <w:link w:val="ac"/>
    <w:qFormat/>
    <w:rPr>
      <w:kern w:val="2"/>
      <w:sz w:val="18"/>
      <w:szCs w:val="18"/>
    </w:rPr>
  </w:style>
  <w:style w:type="paragraph" w:customStyle="1" w:styleId="af6">
    <w:name w:val="英文"/>
    <w:basedOn w:val="a0"/>
    <w:link w:val="Char2"/>
    <w:qFormat/>
    <w:pPr>
      <w:adjustRightInd w:val="0"/>
      <w:snapToGrid w:val="0"/>
      <w:spacing w:line="360" w:lineRule="auto"/>
      <w:ind w:firstLineChars="200" w:firstLine="480"/>
    </w:pPr>
    <w:rPr>
      <w:rFonts w:ascii="Arial" w:hAnsi="Arial" w:cs="Arial"/>
      <w:sz w:val="24"/>
    </w:rPr>
  </w:style>
  <w:style w:type="character" w:customStyle="1" w:styleId="Char2">
    <w:name w:val="英文 Char"/>
    <w:link w:val="af6"/>
    <w:qFormat/>
    <w:rPr>
      <w:rFonts w:ascii="Arial" w:hAnsi="Arial" w:cs="Arial"/>
      <w:sz w:val="24"/>
    </w:rPr>
  </w:style>
  <w:style w:type="paragraph" w:customStyle="1" w:styleId="af7">
    <w:name w:val="题目"/>
    <w:basedOn w:val="a0"/>
    <w:qFormat/>
    <w:pPr>
      <w:spacing w:beforeLines="100" w:afterLines="100" w:line="360" w:lineRule="auto"/>
      <w:jc w:val="center"/>
    </w:pPr>
    <w:rPr>
      <w:rFonts w:ascii="方正小标宋_GBK" w:eastAsia="方正小标宋_GBK" w:hAnsi="新宋体"/>
      <w:sz w:val="32"/>
      <w:szCs w:val="32"/>
    </w:rPr>
  </w:style>
  <w:style w:type="paragraph" w:customStyle="1" w:styleId="TableText">
    <w:name w:val="Table Text"/>
    <w:basedOn w:val="a0"/>
    <w:qFormat/>
    <w:rPr>
      <w:sz w:val="18"/>
    </w:rPr>
  </w:style>
  <w:style w:type="paragraph" w:customStyle="1" w:styleId="BodyTextFirstIndent21">
    <w:name w:val="Body Text First Indent 21"/>
    <w:basedOn w:val="a0"/>
    <w:hidden/>
    <w:qFormat/>
    <w:pPr>
      <w:autoSpaceDE w:val="0"/>
      <w:autoSpaceDN w:val="0"/>
      <w:adjustRightInd w:val="0"/>
      <w:spacing w:after="120"/>
      <w:ind w:leftChars="200" w:left="200" w:firstLine="420"/>
    </w:pPr>
    <w:rPr>
      <w:rFonts w:ascii="宋体" w:eastAsia="等线" w:hAnsi="等线"/>
      <w:sz w:val="24"/>
    </w:rPr>
  </w:style>
  <w:style w:type="paragraph" w:customStyle="1" w:styleId="af8">
    <w:name w:val="表格"/>
    <w:basedOn w:val="a0"/>
    <w:qFormat/>
    <w:pPr>
      <w:spacing w:line="280" w:lineRule="exact"/>
      <w:ind w:leftChars="20" w:left="64" w:rightChars="20" w:right="64"/>
    </w:pPr>
    <w:rPr>
      <w:rFonts w:cs="仿宋_GB2312"/>
      <w:sz w:val="24"/>
    </w:rPr>
  </w:style>
  <w:style w:type="paragraph" w:customStyle="1" w:styleId="16">
    <w:name w:val="列出段落1"/>
    <w:basedOn w:val="a0"/>
    <w:qFormat/>
    <w:pPr>
      <w:ind w:firstLineChars="200" w:firstLine="420"/>
    </w:pPr>
    <w:rPr>
      <w:szCs w:val="21"/>
    </w:rPr>
  </w:style>
  <w:style w:type="paragraph" w:customStyle="1" w:styleId="af9">
    <w:name w:val="章正文"/>
    <w:basedOn w:val="a0"/>
    <w:qFormat/>
    <w:pPr>
      <w:spacing w:beforeLines="50" w:after="120" w:line="300" w:lineRule="auto"/>
      <w:ind w:firstLine="480"/>
    </w:pPr>
    <w:rPr>
      <w:rFonts w:ascii="Helvetica" w:hAnsi="Helvetica"/>
    </w:rPr>
  </w:style>
  <w:style w:type="character" w:customStyle="1" w:styleId="CharChar8">
    <w:name w:val="Char Char8"/>
    <w:qFormat/>
    <w:rPr>
      <w:rFonts w:eastAsia="楷体_GB2312"/>
      <w:kern w:val="2"/>
      <w:sz w:val="32"/>
    </w:rPr>
  </w:style>
  <w:style w:type="character" w:customStyle="1" w:styleId="Char">
    <w:name w:val="批注文字 Char"/>
    <w:basedOn w:val="a1"/>
    <w:link w:val="a7"/>
    <w:qFormat/>
    <w:rPr>
      <w:kern w:val="2"/>
      <w:sz w:val="21"/>
      <w:szCs w:val="24"/>
    </w:rPr>
  </w:style>
  <w:style w:type="character" w:customStyle="1" w:styleId="Char1">
    <w:name w:val="批注主题 Char"/>
    <w:basedOn w:val="Char"/>
    <w:link w:val="af0"/>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jzfcg.gov.cn/bidClientTemplate/2019-09-24/12975.html&#65289;&#12290;" TargetMode="External"/><Relationship Id="rId4" Type="http://schemas.openxmlformats.org/officeDocument/2006/relationships/settings" Target="settings.xml"/><Relationship Id="rId9"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79</Pages>
  <Words>6730</Words>
  <Characters>38364</Characters>
  <Application>Microsoft Office Word</Application>
  <DocSecurity>0</DocSecurity>
  <Lines>319</Lines>
  <Paragraphs>90</Paragraphs>
  <ScaleCrop>false</ScaleCrop>
  <Company>Microsoft</Company>
  <LinksUpToDate>false</LinksUpToDate>
  <CharactersWithSpaces>45004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tzy</cp:lastModifiedBy>
  <cp:revision>4</cp:revision>
  <cp:lastPrinted>2025-06-28T06:03:00Z</cp:lastPrinted>
  <dcterms:created xsi:type="dcterms:W3CDTF">2025-06-28T07:27:00Z</dcterms:created>
  <dcterms:modified xsi:type="dcterms:W3CDTF">2025-07-01T08:06:00Z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3E8B27C9E6BE4B5489AB3E7F82E33239_13</vt:lpwstr>
  </property>
  <property fmtid="{D5CDD505-2E9C-101B-9397-08002B2CF9AE}" pid="4" name="KSOTemplateDocerSaveRecord">
    <vt:lpwstr>eyJoZGlkIjoiM2RkOWFiN2RiMzkzNDk5ZGMwZjViNzVlYjhkMzAwMmUiLCJ1c2VySWQiOiIzNjQ0OTE1NDYifQ==</vt:lpwstr>
  </property>
</Properties>
</file>