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44B7D80"/>
    <w:p w14:paraId="53BB2EB5">
      <w:pPr>
        <w:pStyle w:val="8"/>
        <w:jc w:val="center"/>
      </w:pPr>
      <w:r>
        <w:drawing>
          <wp:anchor distT="0" distB="0" distL="0" distR="0" simplePos="0" relativeHeight="251659264" behindDoc="1" locked="0" layoutInCell="1" allowOverlap="1">
            <wp:simplePos x="0" y="0"/>
            <wp:positionH relativeFrom="column">
              <wp:posOffset>231775</wp:posOffset>
            </wp:positionH>
            <wp:positionV relativeFrom="paragraph">
              <wp:posOffset>202565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4" cstate="print"/>
                    <a:stretch>
                      <a:fillRect/>
                    </a:stretch>
                  </pic:blipFill>
                  <pic:spPr>
                    <a:xfrm>
                      <a:off x="0" y="0"/>
                      <a:ext cx="5488940" cy="2279015"/>
                    </a:xfrm>
                    <a:prstGeom prst="rect">
                      <a:avLst/>
                    </a:prstGeom>
                  </pic:spPr>
                </pic:pic>
              </a:graphicData>
            </a:graphic>
          </wp:anchor>
        </w:drawing>
      </w:r>
    </w:p>
    <w:p w14:paraId="2BCFAFC8">
      <w:pPr>
        <w:pStyle w:val="8"/>
        <w:jc w:val="center"/>
      </w:pPr>
    </w:p>
    <w:p w14:paraId="19FC04E8">
      <w:pPr>
        <w:pStyle w:val="8"/>
        <w:jc w:val="center"/>
        <w:rPr>
          <w:highlight w:val="none"/>
        </w:rPr>
      </w:pPr>
    </w:p>
    <w:p w14:paraId="1625A481">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kern w:val="0"/>
          <w:sz w:val="84"/>
          <w:szCs w:val="84"/>
          <w:highlight w:val="none"/>
          <w:lang w:val="en-US" w:eastAsia="zh-CN"/>
        </w:rPr>
      </w:pPr>
      <w:r>
        <w:rPr>
          <w:rFonts w:hint="eastAsia" w:asciiTheme="majorEastAsia" w:hAnsiTheme="majorEastAsia" w:eastAsiaTheme="majorEastAsia"/>
          <w:b/>
          <w:kern w:val="0"/>
          <w:sz w:val="84"/>
          <w:szCs w:val="84"/>
          <w:highlight w:val="none"/>
          <w:lang w:val="en-US" w:eastAsia="zh-CN"/>
        </w:rPr>
        <w:t xml:space="preserve"> </w:t>
      </w:r>
    </w:p>
    <w:p w14:paraId="0CBBD2F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kern w:val="0"/>
          <w:sz w:val="84"/>
          <w:szCs w:val="84"/>
          <w:highlight w:val="none"/>
          <w:lang w:val="en-US" w:eastAsia="zh-CN"/>
        </w:rPr>
      </w:pPr>
    </w:p>
    <w:p w14:paraId="3100BFE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kern w:val="0"/>
          <w:sz w:val="72"/>
          <w:szCs w:val="72"/>
          <w:highlight w:val="none"/>
        </w:rPr>
      </w:pPr>
    </w:p>
    <w:p w14:paraId="2D942C7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default" w:asciiTheme="majorEastAsia" w:hAnsiTheme="majorEastAsia" w:eastAsiaTheme="majorEastAsia"/>
          <w:b/>
          <w:kern w:val="0"/>
          <w:sz w:val="72"/>
          <w:szCs w:val="72"/>
          <w:highlight w:val="none"/>
          <w:lang w:val="en-US" w:eastAsia="zh-CN"/>
        </w:rPr>
      </w:pPr>
      <w:r>
        <w:rPr>
          <w:rFonts w:hint="eastAsia" w:asciiTheme="majorEastAsia" w:hAnsiTheme="majorEastAsia" w:eastAsiaTheme="majorEastAsia"/>
          <w:b/>
          <w:kern w:val="0"/>
          <w:sz w:val="72"/>
          <w:szCs w:val="72"/>
          <w:highlight w:val="none"/>
          <w:lang w:val="en-US" w:eastAsia="zh-CN"/>
        </w:rPr>
        <w:t xml:space="preserve">   </w:t>
      </w:r>
      <w:r>
        <w:rPr>
          <w:rFonts w:hint="eastAsia" w:asciiTheme="majorEastAsia" w:hAnsiTheme="majorEastAsia" w:eastAsiaTheme="majorEastAsia"/>
          <w:b/>
          <w:kern w:val="0"/>
          <w:sz w:val="72"/>
          <w:szCs w:val="72"/>
          <w:highlight w:val="none"/>
        </w:rPr>
        <w:t>招标文件</w:t>
      </w:r>
    </w:p>
    <w:p w14:paraId="668EF348">
      <w:pPr>
        <w:spacing w:line="360" w:lineRule="auto"/>
        <w:jc w:val="center"/>
        <w:rPr>
          <w:rFonts w:hint="eastAsia" w:ascii="仿宋" w:hAnsi="仿宋" w:eastAsia="宋体"/>
          <w:b/>
          <w:color w:val="auto"/>
          <w:kern w:val="0"/>
          <w:sz w:val="28"/>
          <w:szCs w:val="28"/>
          <w:highlight w:val="none"/>
          <w:lang w:val="en-US" w:eastAsia="zh-CN"/>
        </w:rPr>
      </w:pPr>
      <w:r>
        <w:rPr>
          <w:rFonts w:hint="eastAsia" w:ascii="宋体"/>
          <w:kern w:val="0"/>
          <w:sz w:val="28"/>
          <w:szCs w:val="28"/>
          <w:highlight w:val="none"/>
        </w:rPr>
        <w:t>项目编号：</w:t>
      </w:r>
      <w:r>
        <w:rPr>
          <w:rFonts w:hint="eastAsia" w:ascii="宋体"/>
          <w:kern w:val="0"/>
          <w:sz w:val="28"/>
          <w:szCs w:val="28"/>
          <w:highlight w:val="none"/>
          <w:u w:val="single"/>
        </w:rPr>
        <w:t xml:space="preserve"> </w:t>
      </w:r>
      <w:r>
        <w:rPr>
          <w:rFonts w:hint="eastAsia" w:ascii="宋体"/>
          <w:kern w:val="0"/>
          <w:sz w:val="28"/>
          <w:szCs w:val="28"/>
          <w:highlight w:val="none"/>
          <w:u w:val="single"/>
          <w:lang w:eastAsia="zh-CN"/>
        </w:rPr>
        <w:t>tzya2025-tz3</w:t>
      </w:r>
      <w:r>
        <w:rPr>
          <w:rFonts w:hint="eastAsia" w:ascii="宋体"/>
          <w:color w:val="auto"/>
          <w:kern w:val="0"/>
          <w:sz w:val="28"/>
          <w:szCs w:val="28"/>
          <w:highlight w:val="none"/>
          <w:u w:val="single"/>
          <w:lang w:eastAsia="zh-CN"/>
        </w:rPr>
        <w:t xml:space="preserve">1 </w:t>
      </w:r>
    </w:p>
    <w:p w14:paraId="38074D9F">
      <w:pPr>
        <w:pStyle w:val="8"/>
        <w:jc w:val="center"/>
        <w:rPr>
          <w:rFonts w:hint="eastAsia"/>
          <w:color w:val="auto"/>
          <w:highlight w:val="none"/>
        </w:rPr>
      </w:pPr>
    </w:p>
    <w:p w14:paraId="643E42E2">
      <w:pPr>
        <w:pStyle w:val="8"/>
        <w:jc w:val="both"/>
        <w:rPr>
          <w:rFonts w:hint="eastAsia"/>
          <w:color w:val="auto"/>
          <w:highlight w:val="none"/>
        </w:rPr>
      </w:pPr>
    </w:p>
    <w:p w14:paraId="287D84AA">
      <w:pPr>
        <w:pStyle w:val="8"/>
        <w:jc w:val="center"/>
        <w:rPr>
          <w:color w:val="auto"/>
          <w:highlight w:val="none"/>
        </w:rPr>
      </w:pPr>
    </w:p>
    <w:p w14:paraId="75381EEE">
      <w:pPr>
        <w:spacing w:line="360" w:lineRule="auto"/>
        <w:jc w:val="center"/>
        <w:rPr>
          <w:rFonts w:hint="eastAsia" w:ascii="仿宋" w:hAnsi="仿宋" w:eastAsia="宋体"/>
          <w:b/>
          <w:color w:val="auto"/>
          <w:kern w:val="0"/>
          <w:sz w:val="28"/>
          <w:szCs w:val="28"/>
          <w:highlight w:val="none"/>
          <w:u w:val="single"/>
          <w:lang w:eastAsia="zh-CN"/>
        </w:rPr>
      </w:pPr>
      <w:r>
        <w:rPr>
          <w:rFonts w:hint="eastAsia" w:ascii="宋体"/>
          <w:b/>
          <w:bCs/>
          <w:color w:val="auto"/>
          <w:kern w:val="0"/>
          <w:sz w:val="28"/>
          <w:szCs w:val="28"/>
          <w:highlight w:val="none"/>
        </w:rPr>
        <w:t>采购项目：</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校服采购项目</w:t>
      </w:r>
    </w:p>
    <w:p w14:paraId="041803C6">
      <w:pPr>
        <w:pStyle w:val="8"/>
        <w:jc w:val="center"/>
        <w:rPr>
          <w:color w:val="auto"/>
          <w:highlight w:val="none"/>
        </w:rPr>
      </w:pPr>
    </w:p>
    <w:p w14:paraId="3784071C">
      <w:pPr>
        <w:spacing w:line="360" w:lineRule="auto"/>
        <w:jc w:val="center"/>
        <w:rPr>
          <w:rFonts w:hint="eastAsia" w:ascii="宋体" w:eastAsia="宋体"/>
          <w:color w:val="auto"/>
          <w:kern w:val="0"/>
          <w:sz w:val="28"/>
          <w:szCs w:val="28"/>
          <w:highlight w:val="none"/>
          <w:u w:val="single"/>
          <w:lang w:eastAsia="zh-CN"/>
        </w:rPr>
      </w:pPr>
      <w:r>
        <w:rPr>
          <w:rFonts w:hint="eastAsia" w:ascii="宋体"/>
          <w:b/>
          <w:bCs/>
          <w:color w:val="auto"/>
          <w:kern w:val="0"/>
          <w:sz w:val="28"/>
          <w:szCs w:val="28"/>
          <w:highlight w:val="none"/>
        </w:rPr>
        <w:t>采 购 人：</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台州市路桥中学</w:t>
      </w:r>
    </w:p>
    <w:p w14:paraId="6B6D3407">
      <w:pPr>
        <w:pStyle w:val="8"/>
        <w:rPr>
          <w:color w:val="auto"/>
          <w:highlight w:val="none"/>
        </w:rPr>
      </w:pPr>
    </w:p>
    <w:p w14:paraId="7F32E92A">
      <w:pPr>
        <w:pStyle w:val="8"/>
        <w:rPr>
          <w:color w:val="auto"/>
          <w:highlight w:val="none"/>
        </w:rPr>
      </w:pPr>
    </w:p>
    <w:p w14:paraId="6C61840F">
      <w:pPr>
        <w:pStyle w:val="8"/>
        <w:rPr>
          <w:color w:val="auto"/>
          <w:highlight w:val="none"/>
        </w:rPr>
      </w:pPr>
    </w:p>
    <w:p w14:paraId="6B7DF3BD">
      <w:pPr>
        <w:pStyle w:val="8"/>
        <w:rPr>
          <w:color w:val="auto"/>
          <w:highlight w:val="none"/>
        </w:rPr>
      </w:pPr>
    </w:p>
    <w:p w14:paraId="75D0B8BC">
      <w:pPr>
        <w:spacing w:line="360" w:lineRule="auto"/>
        <w:ind w:firstLine="1687" w:firstLineChars="600"/>
        <w:jc w:val="both"/>
        <w:rPr>
          <w:rFonts w:ascii="宋体"/>
          <w:color w:val="auto"/>
          <w:kern w:val="0"/>
          <w:sz w:val="28"/>
          <w:szCs w:val="28"/>
          <w:highlight w:val="none"/>
        </w:rPr>
      </w:pPr>
      <w:r>
        <w:rPr>
          <w:rFonts w:hint="eastAsia" w:ascii="宋体"/>
          <w:b/>
          <w:bCs/>
          <w:color w:val="auto"/>
          <w:kern w:val="0"/>
          <w:sz w:val="28"/>
          <w:szCs w:val="28"/>
          <w:highlight w:val="none"/>
        </w:rPr>
        <w:t>采购代理机构：</w:t>
      </w:r>
      <w:r>
        <w:rPr>
          <w:rFonts w:hint="eastAsia" w:ascii="宋体"/>
          <w:color w:val="auto"/>
          <w:kern w:val="0"/>
          <w:sz w:val="28"/>
          <w:szCs w:val="28"/>
          <w:highlight w:val="none"/>
        </w:rPr>
        <w:t>台州永安工程咨询有限公司</w:t>
      </w:r>
    </w:p>
    <w:p w14:paraId="17CE2A9D">
      <w:pPr>
        <w:pStyle w:val="8"/>
        <w:rPr>
          <w:color w:val="auto"/>
          <w:highlight w:val="none"/>
        </w:rPr>
      </w:pPr>
    </w:p>
    <w:p w14:paraId="3D5F30BC">
      <w:pPr>
        <w:pStyle w:val="8"/>
        <w:jc w:val="center"/>
        <w:rPr>
          <w:rFonts w:hint="eastAsia" w:ascii="宋体"/>
          <w:color w:val="auto"/>
          <w:kern w:val="0"/>
          <w:szCs w:val="21"/>
          <w:highlight w:val="none"/>
        </w:rPr>
      </w:pPr>
      <w:r>
        <w:rPr>
          <w:rFonts w:hint="eastAsia" w:ascii="宋体" w:cs="Times New Roman"/>
          <w:color w:val="auto"/>
          <w:kern w:val="0"/>
          <w:sz w:val="28"/>
          <w:szCs w:val="28"/>
          <w:highlight w:val="none"/>
          <w:lang w:val="en-US" w:eastAsia="zh-CN" w:bidi="ar-SA"/>
        </w:rPr>
        <w:t>二○二五年七月</w:t>
      </w:r>
    </w:p>
    <w:p w14:paraId="7F41E51C">
      <w:pPr>
        <w:pStyle w:val="8"/>
        <w:jc w:val="center"/>
        <w:rPr>
          <w:rFonts w:hint="eastAsia" w:ascii="宋体"/>
          <w:color w:val="auto"/>
          <w:kern w:val="0"/>
          <w:szCs w:val="21"/>
          <w:highlight w:val="none"/>
        </w:rPr>
      </w:pPr>
    </w:p>
    <w:p w14:paraId="4EF8AF10">
      <w:pPr>
        <w:pStyle w:val="8"/>
        <w:jc w:val="both"/>
        <w:rPr>
          <w:rFonts w:hint="eastAsia"/>
          <w:color w:val="auto"/>
          <w:highlight w:val="none"/>
        </w:rPr>
        <w:sectPr>
          <w:headerReference r:id="rId3" w:type="default"/>
          <w:footerReference r:id="rId4" w:type="default"/>
          <w:pgSz w:w="11906" w:h="16838"/>
          <w:pgMar w:top="1440" w:right="1440" w:bottom="1440" w:left="1803" w:header="851" w:footer="992" w:gutter="0"/>
          <w:pgBorders>
            <w:top w:val="none" w:sz="0" w:space="0"/>
            <w:left w:val="none" w:sz="0" w:space="0"/>
            <w:bottom w:val="none" w:sz="0" w:space="0"/>
            <w:right w:val="none" w:sz="0" w:space="0"/>
          </w:pgBorders>
          <w:pgNumType w:fmt="numberInDash"/>
          <w:cols w:space="0" w:num="1"/>
          <w:docGrid w:type="lines" w:linePitch="325" w:charSpace="0"/>
        </w:sectPr>
      </w:pPr>
    </w:p>
    <w:p w14:paraId="692D9855">
      <w:pPr>
        <w:pStyle w:val="8"/>
        <w:jc w:val="both"/>
        <w:rPr>
          <w:rFonts w:hint="eastAsia"/>
          <w:color w:val="auto"/>
          <w:highlight w:val="none"/>
        </w:rPr>
      </w:pPr>
    </w:p>
    <w:p w14:paraId="10019F8C">
      <w:pPr>
        <w:spacing w:line="360" w:lineRule="auto"/>
        <w:jc w:val="center"/>
        <w:rPr>
          <w:rFonts w:ascii="宋体" w:cs="Arial"/>
          <w:b/>
          <w:bCs/>
          <w:color w:val="auto"/>
          <w:sz w:val="36"/>
          <w:szCs w:val="36"/>
          <w:highlight w:val="none"/>
        </w:rPr>
      </w:pPr>
      <w:r>
        <w:rPr>
          <w:rFonts w:hint="eastAsia" w:ascii="宋体" w:hAnsi="宋体" w:cs="Arial"/>
          <w:b/>
          <w:bCs/>
          <w:color w:val="auto"/>
          <w:sz w:val="36"/>
          <w:szCs w:val="36"/>
          <w:highlight w:val="none"/>
        </w:rPr>
        <w:t>目</w:t>
      </w:r>
      <w:r>
        <w:rPr>
          <w:rFonts w:hint="eastAsia" w:ascii="宋体" w:hAnsi="宋体" w:cs="Arial"/>
          <w:b/>
          <w:bCs/>
          <w:color w:val="auto"/>
          <w:sz w:val="36"/>
          <w:szCs w:val="36"/>
          <w:highlight w:val="none"/>
          <w:lang w:val="en-US" w:eastAsia="zh-CN"/>
        </w:rPr>
        <w:t xml:space="preserve">  </w:t>
      </w:r>
      <w:r>
        <w:rPr>
          <w:rFonts w:hint="eastAsia" w:ascii="宋体" w:hAnsi="宋体" w:cs="Arial"/>
          <w:b/>
          <w:bCs/>
          <w:color w:val="auto"/>
          <w:sz w:val="36"/>
          <w:szCs w:val="36"/>
          <w:highlight w:val="none"/>
        </w:rPr>
        <w:t>录</w:t>
      </w:r>
    </w:p>
    <w:p w14:paraId="33EB2B34">
      <w:pPr>
        <w:spacing w:line="360" w:lineRule="auto"/>
        <w:rPr>
          <w:rFonts w:ascii="新宋体" w:hAnsi="新宋体" w:eastAsia="新宋体"/>
          <w:color w:val="auto"/>
          <w:sz w:val="28"/>
          <w:szCs w:val="28"/>
          <w:highlight w:val="none"/>
        </w:rPr>
      </w:pPr>
    </w:p>
    <w:p w14:paraId="31B68DD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公开招标采购公告</w:t>
      </w:r>
    </w:p>
    <w:p w14:paraId="4505E66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投标人须知</w:t>
      </w:r>
    </w:p>
    <w:p w14:paraId="38A04D7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评标办法及评分标准</w:t>
      </w:r>
    </w:p>
    <w:p w14:paraId="7B31730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公开招标需求</w:t>
      </w:r>
    </w:p>
    <w:p w14:paraId="11EE366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合同主要条款</w:t>
      </w:r>
    </w:p>
    <w:p w14:paraId="6779C34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投标文件格式附件</w:t>
      </w:r>
    </w:p>
    <w:p w14:paraId="5B22F69A">
      <w:pPr>
        <w:pStyle w:val="8"/>
        <w:jc w:val="center"/>
        <w:rPr>
          <w:rFonts w:hint="eastAsia"/>
          <w:color w:val="auto"/>
          <w:highlight w:val="none"/>
        </w:rPr>
      </w:pPr>
    </w:p>
    <w:p w14:paraId="3753D740">
      <w:pPr>
        <w:pStyle w:val="8"/>
        <w:jc w:val="center"/>
        <w:rPr>
          <w:rFonts w:hint="eastAsia"/>
          <w:color w:val="auto"/>
          <w:highlight w:val="none"/>
        </w:rPr>
      </w:pPr>
    </w:p>
    <w:p w14:paraId="4A51AFB1">
      <w:pPr>
        <w:pStyle w:val="8"/>
        <w:jc w:val="center"/>
        <w:rPr>
          <w:rFonts w:hint="eastAsia"/>
          <w:color w:val="auto"/>
          <w:highlight w:val="none"/>
        </w:rPr>
      </w:pPr>
    </w:p>
    <w:p w14:paraId="070F83B0">
      <w:pPr>
        <w:pStyle w:val="8"/>
        <w:jc w:val="center"/>
        <w:rPr>
          <w:rFonts w:hint="eastAsia"/>
          <w:color w:val="auto"/>
          <w:highlight w:val="none"/>
        </w:rPr>
      </w:pPr>
    </w:p>
    <w:p w14:paraId="68673FC0">
      <w:pPr>
        <w:pStyle w:val="8"/>
        <w:jc w:val="center"/>
        <w:rPr>
          <w:rFonts w:hint="eastAsia"/>
          <w:color w:val="auto"/>
          <w:highlight w:val="none"/>
        </w:rPr>
      </w:pPr>
    </w:p>
    <w:p w14:paraId="2560775E">
      <w:pPr>
        <w:pStyle w:val="8"/>
        <w:jc w:val="center"/>
        <w:rPr>
          <w:rFonts w:hint="eastAsia"/>
          <w:color w:val="auto"/>
          <w:highlight w:val="none"/>
        </w:rPr>
      </w:pPr>
    </w:p>
    <w:p w14:paraId="38CFF41E">
      <w:pPr>
        <w:pStyle w:val="8"/>
        <w:jc w:val="center"/>
        <w:rPr>
          <w:rFonts w:hint="eastAsia"/>
          <w:color w:val="auto"/>
          <w:highlight w:val="none"/>
        </w:rPr>
      </w:pPr>
    </w:p>
    <w:p w14:paraId="1A91D4F2">
      <w:pPr>
        <w:pStyle w:val="8"/>
        <w:jc w:val="center"/>
        <w:rPr>
          <w:rFonts w:hint="eastAsia"/>
          <w:color w:val="auto"/>
          <w:highlight w:val="none"/>
        </w:rPr>
      </w:pPr>
    </w:p>
    <w:p w14:paraId="3ABB17C8">
      <w:pPr>
        <w:pStyle w:val="8"/>
        <w:jc w:val="center"/>
        <w:rPr>
          <w:rFonts w:hint="eastAsia"/>
          <w:color w:val="auto"/>
          <w:highlight w:val="none"/>
        </w:rPr>
      </w:pPr>
    </w:p>
    <w:p w14:paraId="6B1E0882">
      <w:pPr>
        <w:pStyle w:val="8"/>
        <w:jc w:val="center"/>
        <w:rPr>
          <w:rFonts w:hint="eastAsia"/>
          <w:color w:val="auto"/>
          <w:highlight w:val="none"/>
        </w:rPr>
      </w:pPr>
    </w:p>
    <w:p w14:paraId="5CF61007">
      <w:pPr>
        <w:pStyle w:val="8"/>
        <w:jc w:val="center"/>
        <w:rPr>
          <w:rFonts w:hint="eastAsia"/>
          <w:color w:val="auto"/>
          <w:highlight w:val="none"/>
        </w:rPr>
      </w:pPr>
    </w:p>
    <w:p w14:paraId="606A4C20">
      <w:pPr>
        <w:pStyle w:val="8"/>
        <w:jc w:val="center"/>
        <w:rPr>
          <w:rFonts w:hint="eastAsia"/>
          <w:color w:val="auto"/>
          <w:highlight w:val="none"/>
        </w:rPr>
      </w:pPr>
    </w:p>
    <w:p w14:paraId="74F2A285">
      <w:pPr>
        <w:pStyle w:val="8"/>
        <w:jc w:val="center"/>
        <w:rPr>
          <w:rFonts w:hint="eastAsia"/>
          <w:color w:val="auto"/>
          <w:highlight w:val="none"/>
        </w:rPr>
      </w:pPr>
    </w:p>
    <w:p w14:paraId="5B8A202A">
      <w:pPr>
        <w:pStyle w:val="8"/>
        <w:jc w:val="center"/>
        <w:rPr>
          <w:rFonts w:hint="eastAsia"/>
          <w:color w:val="auto"/>
          <w:highlight w:val="none"/>
        </w:rPr>
      </w:pPr>
    </w:p>
    <w:p w14:paraId="2E5AB1FA">
      <w:pPr>
        <w:pStyle w:val="8"/>
        <w:jc w:val="center"/>
        <w:rPr>
          <w:rFonts w:hint="eastAsia"/>
          <w:color w:val="auto"/>
          <w:highlight w:val="none"/>
        </w:rPr>
      </w:pPr>
    </w:p>
    <w:p w14:paraId="4BB4CCCE">
      <w:pPr>
        <w:pStyle w:val="8"/>
        <w:jc w:val="center"/>
        <w:rPr>
          <w:rFonts w:hint="eastAsia"/>
          <w:color w:val="auto"/>
          <w:highlight w:val="none"/>
        </w:rPr>
      </w:pPr>
    </w:p>
    <w:p w14:paraId="2DA1A42E">
      <w:pPr>
        <w:pStyle w:val="8"/>
        <w:jc w:val="center"/>
        <w:rPr>
          <w:rFonts w:hint="eastAsia"/>
          <w:color w:val="auto"/>
          <w:highlight w:val="none"/>
        </w:rPr>
      </w:pPr>
    </w:p>
    <w:p w14:paraId="33A37610">
      <w:pPr>
        <w:pStyle w:val="8"/>
        <w:jc w:val="center"/>
        <w:rPr>
          <w:rFonts w:hint="eastAsia"/>
          <w:color w:val="auto"/>
          <w:highlight w:val="none"/>
        </w:rPr>
      </w:pPr>
    </w:p>
    <w:p w14:paraId="7709AAD7">
      <w:pPr>
        <w:pStyle w:val="8"/>
        <w:jc w:val="both"/>
        <w:rPr>
          <w:rFonts w:hint="eastAsia"/>
          <w:color w:val="auto"/>
          <w:highlight w:val="none"/>
        </w:rPr>
      </w:pPr>
    </w:p>
    <w:p w14:paraId="0DFE387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highlight w:val="none"/>
        </w:rPr>
        <w:sectPr>
          <w:footerReference r:id="rId5" w:type="default"/>
          <w:pgSz w:w="11906" w:h="16838"/>
          <w:pgMar w:top="1440" w:right="1440" w:bottom="1440" w:left="1803" w:header="851" w:footer="992" w:gutter="0"/>
          <w:pgBorders>
            <w:top w:val="none" w:sz="0" w:space="0"/>
            <w:left w:val="none" w:sz="0" w:space="0"/>
            <w:bottom w:val="none" w:sz="0" w:space="0"/>
            <w:right w:val="none" w:sz="0" w:space="0"/>
          </w:pgBorders>
          <w:pgNumType w:fmt="numberInDash"/>
          <w:cols w:space="0" w:num="1"/>
          <w:docGrid w:type="lines" w:linePitch="325" w:charSpace="0"/>
        </w:sectPr>
      </w:pPr>
    </w:p>
    <w:p w14:paraId="576D0E47">
      <w:pPr>
        <w:tabs>
          <w:tab w:val="left" w:pos="180"/>
          <w:tab w:val="left" w:pos="360"/>
          <w:tab w:val="left" w:pos="540"/>
          <w:tab w:val="left" w:pos="8280"/>
        </w:tabs>
        <w:autoSpaceDE w:val="0"/>
        <w:autoSpaceDN w:val="0"/>
        <w:adjustRightInd w:val="0"/>
        <w:spacing w:line="360" w:lineRule="auto"/>
        <w:ind w:right="23"/>
        <w:jc w:val="center"/>
        <w:outlineLvl w:val="0"/>
        <w:rPr>
          <w:rFonts w:ascii="宋体"/>
          <w:b/>
          <w:color w:val="auto"/>
          <w:kern w:val="0"/>
          <w:sz w:val="36"/>
          <w:szCs w:val="36"/>
          <w:highlight w:val="none"/>
        </w:rPr>
      </w:pPr>
      <w:r>
        <w:rPr>
          <w:rFonts w:hint="eastAsia" w:ascii="宋体" w:hAnsi="宋体"/>
          <w:b/>
          <w:color w:val="auto"/>
          <w:kern w:val="0"/>
          <w:sz w:val="36"/>
          <w:szCs w:val="36"/>
          <w:highlight w:val="none"/>
        </w:rPr>
        <w:t>第一章 公开</w:t>
      </w:r>
      <w:r>
        <w:rPr>
          <w:rFonts w:hint="eastAsia" w:ascii="宋体" w:hAnsi="宋体"/>
          <w:b/>
          <w:color w:val="auto"/>
          <w:sz w:val="36"/>
          <w:szCs w:val="36"/>
          <w:highlight w:val="none"/>
        </w:rPr>
        <w:t>招标采购公告</w:t>
      </w:r>
    </w:p>
    <w:p w14:paraId="43ECB6DE">
      <w:pPr>
        <w:keepNext w:val="0"/>
        <w:keepLines w:val="0"/>
        <w:pageBreakBefore w:val="0"/>
        <w:kinsoku/>
        <w:wordWrap/>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参照</w:t>
      </w:r>
      <w:r>
        <w:rPr>
          <w:rFonts w:hint="eastAsia" w:asciiTheme="minorEastAsia" w:hAnsiTheme="minorEastAsia" w:eastAsiaTheme="minorEastAsia" w:cstheme="minorEastAsia"/>
          <w:color w:val="auto"/>
          <w:sz w:val="21"/>
          <w:szCs w:val="21"/>
          <w:highlight w:val="none"/>
        </w:rPr>
        <w:t>《中华人民共和国政府采购法》、《中华人民共和国政府采购法实施条例》和财政部令第87号《政府采购货物和服务招标投标管理办法》等有关规定, 受</w:t>
      </w:r>
      <w:r>
        <w:rPr>
          <w:rFonts w:hint="eastAsia" w:asciiTheme="minorEastAsia" w:hAnsiTheme="minorEastAsia" w:eastAsiaTheme="minorEastAsia" w:cstheme="minorEastAsia"/>
          <w:b/>
          <w:bCs/>
          <w:color w:val="auto"/>
          <w:sz w:val="21"/>
          <w:szCs w:val="21"/>
          <w:highlight w:val="none"/>
          <w:lang w:eastAsia="zh-CN"/>
        </w:rPr>
        <w:t>台州市路桥中学</w:t>
      </w:r>
      <w:r>
        <w:rPr>
          <w:rFonts w:hint="eastAsia" w:asciiTheme="minorEastAsia" w:hAnsiTheme="minorEastAsia" w:eastAsiaTheme="minorEastAsia" w:cstheme="minorEastAsia"/>
          <w:color w:val="auto"/>
          <w:sz w:val="21"/>
          <w:szCs w:val="21"/>
          <w:highlight w:val="none"/>
        </w:rPr>
        <w:t>委托，现就其</w:t>
      </w:r>
      <w:r>
        <w:rPr>
          <w:rFonts w:hint="eastAsia" w:asciiTheme="minorEastAsia" w:hAnsiTheme="minorEastAsia" w:eastAsiaTheme="minorEastAsia" w:cstheme="minorEastAsia"/>
          <w:b/>
          <w:bCs/>
          <w:color w:val="auto"/>
          <w:sz w:val="21"/>
          <w:szCs w:val="21"/>
          <w:highlight w:val="none"/>
          <w:lang w:eastAsia="zh-CN"/>
        </w:rPr>
        <w:t>校服采购项目</w:t>
      </w:r>
      <w:r>
        <w:rPr>
          <w:rFonts w:hint="eastAsia" w:asciiTheme="minorEastAsia" w:hAnsiTheme="minorEastAsia" w:eastAsiaTheme="minorEastAsia" w:cstheme="minorEastAsia"/>
          <w:color w:val="auto"/>
          <w:sz w:val="21"/>
          <w:szCs w:val="21"/>
          <w:highlight w:val="none"/>
        </w:rPr>
        <w:t>进行公开招标采购，欢迎合格供应商前来投标。</w:t>
      </w:r>
    </w:p>
    <w:p w14:paraId="1A57A553">
      <w:pPr>
        <w:keepNext w:val="0"/>
        <w:keepLines w:val="0"/>
        <w:pageBreakBefore w:val="0"/>
        <w:kinsoku/>
        <w:wordWrap/>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一、项目编号：</w:t>
      </w:r>
      <w:r>
        <w:rPr>
          <w:rFonts w:hint="eastAsia" w:asciiTheme="minorEastAsia" w:hAnsiTheme="minorEastAsia" w:eastAsiaTheme="minorEastAsia" w:cstheme="minorEastAsia"/>
          <w:b/>
          <w:bCs/>
          <w:color w:val="auto"/>
          <w:sz w:val="21"/>
          <w:szCs w:val="21"/>
          <w:highlight w:val="none"/>
          <w:lang w:val="en-US" w:eastAsia="zh-CN"/>
        </w:rPr>
        <w:t xml:space="preserve">tzya2025-tz31 </w:t>
      </w:r>
    </w:p>
    <w:p w14:paraId="56839F19">
      <w:pPr>
        <w:keepNext w:val="0"/>
        <w:keepLines w:val="0"/>
        <w:pageBreakBefore w:val="0"/>
        <w:kinsoku/>
        <w:wordWrap/>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二、招标项目概况：</w:t>
      </w:r>
    </w:p>
    <w:tbl>
      <w:tblPr>
        <w:tblStyle w:val="1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36"/>
        <w:gridCol w:w="1933"/>
        <w:gridCol w:w="883"/>
        <w:gridCol w:w="750"/>
        <w:gridCol w:w="1134"/>
        <w:gridCol w:w="2108"/>
      </w:tblGrid>
      <w:tr w14:paraId="3623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17" w:type="dxa"/>
            <w:vAlign w:val="center"/>
          </w:tcPr>
          <w:p w14:paraId="624AF3BD">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序</w:t>
            </w:r>
            <w:r>
              <w:rPr>
                <w:rFonts w:hint="eastAsia" w:asciiTheme="minorEastAsia" w:hAnsiTheme="minorEastAsia" w:eastAsiaTheme="minorEastAsia" w:cstheme="minorEastAsia"/>
                <w:b/>
                <w:color w:val="auto"/>
                <w:sz w:val="21"/>
                <w:szCs w:val="21"/>
                <w:highlight w:val="none"/>
              </w:rPr>
              <w:t>号</w:t>
            </w:r>
          </w:p>
        </w:tc>
        <w:tc>
          <w:tcPr>
            <w:tcW w:w="1336" w:type="dxa"/>
            <w:vAlign w:val="center"/>
          </w:tcPr>
          <w:p w14:paraId="09ED16DD">
            <w:pPr>
              <w:keepNext w:val="0"/>
              <w:keepLines w:val="0"/>
              <w:pageBreakBefore w:val="0"/>
              <w:tabs>
                <w:tab w:val="left" w:pos="8280"/>
              </w:tabs>
              <w:kinsoku/>
              <w:wordWrap/>
              <w:topLinePunct w:val="0"/>
              <w:autoSpaceDE w:val="0"/>
              <w:autoSpaceDN w:val="0"/>
              <w:bidi w:val="0"/>
              <w:adjustRightInd w:val="0"/>
              <w:spacing w:line="240" w:lineRule="auto"/>
              <w:ind w:right="25" w:firstLine="105" w:firstLineChars="50"/>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933" w:type="dxa"/>
            <w:vAlign w:val="center"/>
          </w:tcPr>
          <w:p w14:paraId="36BF4E8D">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简要技术要求</w:t>
            </w:r>
          </w:p>
        </w:tc>
        <w:tc>
          <w:tcPr>
            <w:tcW w:w="883" w:type="dxa"/>
            <w:vAlign w:val="center"/>
          </w:tcPr>
          <w:p w14:paraId="5D93DAFF">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750" w:type="dxa"/>
            <w:vAlign w:val="center"/>
          </w:tcPr>
          <w:p w14:paraId="6DA67D92">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134" w:type="dxa"/>
            <w:vAlign w:val="center"/>
          </w:tcPr>
          <w:p w14:paraId="1DE4311F">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预算</w:t>
            </w:r>
          </w:p>
          <w:p w14:paraId="297FFBCB">
            <w:pPr>
              <w:keepNext w:val="0"/>
              <w:keepLines w:val="0"/>
              <w:pageBreakBefore w:val="0"/>
              <w:tabs>
                <w:tab w:val="left" w:pos="8280"/>
              </w:tabs>
              <w:kinsoku/>
              <w:wordWrap/>
              <w:topLinePunct w:val="0"/>
              <w:autoSpaceDE w:val="0"/>
              <w:autoSpaceDN w:val="0"/>
              <w:bidi w:val="0"/>
              <w:adjustRightInd w:val="0"/>
              <w:spacing w:line="240" w:lineRule="auto"/>
              <w:ind w:right="25" w:rightChars="0"/>
              <w:jc w:val="center"/>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（万元）</w:t>
            </w:r>
          </w:p>
        </w:tc>
        <w:tc>
          <w:tcPr>
            <w:tcW w:w="2108" w:type="dxa"/>
            <w:vAlign w:val="center"/>
          </w:tcPr>
          <w:p w14:paraId="206EB738">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14:paraId="6C8C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vAlign w:val="center"/>
          </w:tcPr>
          <w:p w14:paraId="01F70DDC">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336" w:type="dxa"/>
            <w:vAlign w:val="center"/>
          </w:tcPr>
          <w:p w14:paraId="42314304">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eastAsia="zh-CN"/>
              </w:rPr>
              <w:t>校服采购项目</w:t>
            </w:r>
          </w:p>
        </w:tc>
        <w:tc>
          <w:tcPr>
            <w:tcW w:w="1933" w:type="dxa"/>
            <w:vAlign w:val="center"/>
          </w:tcPr>
          <w:p w14:paraId="5EA57F16">
            <w:pPr>
              <w:keepNext w:val="0"/>
              <w:keepLines w:val="0"/>
              <w:pageBreakBefore w:val="0"/>
              <w:widowControl/>
              <w:kinsoku/>
              <w:wordWrap/>
              <w:topLinePunct w:val="0"/>
              <w:bidi w:val="0"/>
              <w:spacing w:line="360" w:lineRule="auto"/>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详见项目需求</w:t>
            </w:r>
          </w:p>
        </w:tc>
        <w:tc>
          <w:tcPr>
            <w:tcW w:w="883" w:type="dxa"/>
            <w:vAlign w:val="center"/>
          </w:tcPr>
          <w:p w14:paraId="4B420B86">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750" w:type="dxa"/>
            <w:vAlign w:val="center"/>
          </w:tcPr>
          <w:p w14:paraId="4DF30367">
            <w:pPr>
              <w:keepNext w:val="0"/>
              <w:keepLines w:val="0"/>
              <w:pageBreakBefore w:val="0"/>
              <w:widowControl/>
              <w:kinsoku/>
              <w:wordWrap/>
              <w:topLinePunct w:val="0"/>
              <w:bidi w:val="0"/>
              <w:spacing w:line="360" w:lineRule="auto"/>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批</w:t>
            </w:r>
          </w:p>
        </w:tc>
        <w:tc>
          <w:tcPr>
            <w:tcW w:w="1134" w:type="dxa"/>
            <w:vAlign w:val="center"/>
          </w:tcPr>
          <w:p w14:paraId="49E8DA8F">
            <w:pPr>
              <w:keepNext w:val="0"/>
              <w:keepLines w:val="0"/>
              <w:pageBreakBefore w:val="0"/>
              <w:tabs>
                <w:tab w:val="left" w:pos="8280"/>
              </w:tabs>
              <w:kinsoku/>
              <w:wordWrap/>
              <w:topLinePunct w:val="0"/>
              <w:autoSpaceDE w:val="0"/>
              <w:autoSpaceDN w:val="0"/>
              <w:bidi w:val="0"/>
              <w:adjustRightInd w:val="0"/>
              <w:spacing w:line="360" w:lineRule="auto"/>
              <w:ind w:right="25" w:rightChars="0"/>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75.6</w:t>
            </w:r>
          </w:p>
        </w:tc>
        <w:tc>
          <w:tcPr>
            <w:tcW w:w="2108" w:type="dxa"/>
            <w:vAlign w:val="center"/>
          </w:tcPr>
          <w:p w14:paraId="11EB171E">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服务期：自合同签订之日起1年</w:t>
            </w:r>
          </w:p>
        </w:tc>
      </w:tr>
    </w:tbl>
    <w:p w14:paraId="2D98C84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6E4215CE">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具有独立法人资格</w:t>
      </w:r>
      <w:r>
        <w:rPr>
          <w:rFonts w:hint="eastAsia" w:ascii="宋体" w:hAnsi="宋体" w:eastAsia="宋体" w:cs="宋体"/>
          <w:b/>
          <w:color w:val="auto"/>
          <w:sz w:val="21"/>
          <w:szCs w:val="21"/>
          <w:highlight w:val="none"/>
        </w:rPr>
        <w:t>；</w:t>
      </w:r>
    </w:p>
    <w:p w14:paraId="1073DD36">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63AAC8FB">
      <w:pPr>
        <w:pStyle w:val="8"/>
        <w:spacing w:after="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1、投标人须为前两年未被省市场监督管理部门通报过的不合格校服生产企业和前两年未在</w:t>
      </w:r>
      <w:r>
        <w:rPr>
          <w:rFonts w:hint="eastAsia" w:ascii="宋体" w:hAnsi="宋体" w:cs="宋体"/>
          <w:b/>
          <w:color w:val="auto"/>
          <w:szCs w:val="21"/>
          <w:highlight w:val="none"/>
          <w:lang w:val="en-US" w:eastAsia="zh-CN"/>
        </w:rPr>
        <w:t>台州</w:t>
      </w:r>
      <w:r>
        <w:rPr>
          <w:rFonts w:hint="eastAsia" w:ascii="宋体" w:hAnsi="宋体" w:cs="宋体"/>
          <w:b/>
          <w:color w:val="auto"/>
          <w:szCs w:val="21"/>
          <w:highlight w:val="none"/>
        </w:rPr>
        <w:t>市校服抽检中不合格的校服生产企业；</w:t>
      </w:r>
    </w:p>
    <w:p w14:paraId="0BAD1A18">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val="0"/>
          <w:bCs/>
          <w:color w:val="auto"/>
          <w:sz w:val="21"/>
          <w:szCs w:val="21"/>
          <w:highlight w:val="none"/>
        </w:rPr>
      </w:pPr>
      <w:r>
        <w:rPr>
          <w:rFonts w:hint="eastAsia" w:ascii="宋体" w:hAnsi="宋体" w:cs="宋体"/>
          <w:b/>
          <w:color w:val="auto"/>
          <w:szCs w:val="21"/>
          <w:highlight w:val="none"/>
        </w:rPr>
        <w:t>2、</w:t>
      </w:r>
      <w:r>
        <w:rPr>
          <w:rFonts w:hint="eastAsia" w:ascii="宋体" w:hAnsi="宋体" w:eastAsia="宋体" w:cs="宋体"/>
          <w:b/>
          <w:bCs w:val="0"/>
          <w:color w:val="auto"/>
          <w:sz w:val="21"/>
          <w:szCs w:val="21"/>
          <w:highlight w:val="none"/>
        </w:rPr>
        <w:t>本项目不接受联合体投标。</w:t>
      </w:r>
    </w:p>
    <w:p w14:paraId="587F5C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四、招标文件的发售：</w:t>
      </w:r>
    </w:p>
    <w:p w14:paraId="18310E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发售时间：</w:t>
      </w:r>
      <w:r>
        <w:rPr>
          <w:rFonts w:hint="eastAsia" w:ascii="宋体" w:hAnsi="宋体" w:eastAsia="宋体" w:cs="宋体"/>
          <w:color w:val="auto"/>
          <w:sz w:val="21"/>
          <w:szCs w:val="21"/>
          <w:highlight w:val="none"/>
          <w:lang w:eastAsia="zh-CN"/>
        </w:rPr>
        <w:t>2025年  月  日至2025年  月  日</w:t>
      </w:r>
      <w:r>
        <w:rPr>
          <w:rFonts w:hint="eastAsia" w:ascii="宋体" w:hAnsi="宋体" w:eastAsia="宋体" w:cs="宋体"/>
          <w:color w:val="auto"/>
          <w:sz w:val="21"/>
          <w:szCs w:val="21"/>
          <w:highlight w:val="none"/>
        </w:rPr>
        <w:t>(双休日及法定节假日除外，每日上午9：30—11：30，13：30—16：30，北京时间)</w:t>
      </w:r>
    </w:p>
    <w:p w14:paraId="0F0FE0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发售地点：</w:t>
      </w:r>
      <w:r>
        <w:rPr>
          <w:rFonts w:hint="eastAsia" w:ascii="宋体" w:hAnsi="宋体" w:eastAsia="宋体" w:cs="宋体"/>
          <w:color w:val="auto"/>
          <w:sz w:val="21"/>
          <w:szCs w:val="21"/>
          <w:highlight w:val="none"/>
          <w:lang w:eastAsia="zh-CN"/>
        </w:rPr>
        <w:t>台州市椒江区中环世纪6幢801室（交通银行台州分行楼上）</w:t>
      </w:r>
      <w:r>
        <w:rPr>
          <w:rFonts w:hint="eastAsia" w:ascii="宋体" w:hAnsi="宋体" w:eastAsia="宋体" w:cs="宋体"/>
          <w:color w:val="auto"/>
          <w:sz w:val="21"/>
          <w:szCs w:val="21"/>
          <w:highlight w:val="none"/>
        </w:rPr>
        <w:t>。</w:t>
      </w:r>
    </w:p>
    <w:p w14:paraId="36CF8E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标书售价：</w:t>
      </w:r>
      <w:r>
        <w:rPr>
          <w:rFonts w:hint="eastAsia" w:ascii="宋体" w:hAnsi="宋体" w:eastAsia="宋体" w:cs="宋体"/>
          <w:color w:val="auto"/>
          <w:sz w:val="21"/>
          <w:szCs w:val="21"/>
          <w:highlight w:val="none"/>
          <w:lang w:val="en-US" w:eastAsia="zh-CN"/>
        </w:rPr>
        <w:t>0元。</w:t>
      </w:r>
    </w:p>
    <w:p w14:paraId="708BA1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购买标书时必须提交的资料：</w:t>
      </w:r>
    </w:p>
    <w:p w14:paraId="21F155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企业法人营业执照副本（复印件加盖公章）；</w:t>
      </w:r>
    </w:p>
    <w:p w14:paraId="0E6558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法定代表人授权书原件（加盖公章）；</w:t>
      </w:r>
    </w:p>
    <w:p w14:paraId="74F30B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报名人有效身份证件复印件；</w:t>
      </w:r>
    </w:p>
    <w:p w14:paraId="268F7E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（4）前两年未被省市场监督管理部门通报过的不合格校服生产企业和前两年未在</w:t>
      </w:r>
      <w:r>
        <w:rPr>
          <w:rFonts w:hint="eastAsia" w:ascii="宋体" w:hAnsi="宋体" w:cs="宋体"/>
          <w:color w:val="auto"/>
          <w:szCs w:val="21"/>
          <w:highlight w:val="none"/>
          <w:lang w:val="en-US" w:eastAsia="zh-CN"/>
        </w:rPr>
        <w:t>台州</w:t>
      </w:r>
      <w:bookmarkStart w:id="2" w:name="_GoBack"/>
      <w:bookmarkEnd w:id="2"/>
      <w:r>
        <w:rPr>
          <w:rFonts w:hint="eastAsia" w:ascii="宋体" w:hAnsi="宋体" w:cs="宋体"/>
          <w:color w:val="auto"/>
          <w:szCs w:val="21"/>
          <w:highlight w:val="none"/>
        </w:rPr>
        <w:t>市校服抽检中不合格的校服生产企业承诺书（原件加盖公章）；</w:t>
      </w:r>
    </w:p>
    <w:p w14:paraId="3ECC29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投标供应商报名表。</w:t>
      </w:r>
    </w:p>
    <w:p w14:paraId="311B1203">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五、现场看样的方式、时间</w:t>
      </w:r>
    </w:p>
    <w:p w14:paraId="74F74B2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1、看样时间：2025年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   日至2025年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  日(双休日及法定节假日除外，每日上午9：30—11：30，13：30—16：30，北京时间)</w:t>
      </w:r>
    </w:p>
    <w:p w14:paraId="2F67DB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t>2、看样地点：</w:t>
      </w:r>
      <w:r>
        <w:rPr>
          <w:rFonts w:hint="eastAsia" w:ascii="宋体" w:hAnsi="宋体" w:eastAsia="宋体" w:cs="宋体"/>
          <w:color w:val="auto"/>
          <w:sz w:val="21"/>
          <w:szCs w:val="21"/>
          <w:highlight w:val="none"/>
          <w:lang w:eastAsia="zh-CN"/>
        </w:rPr>
        <w:t>台州市椒江区中环世纪6幢801室（交通银行台州分行楼上）</w:t>
      </w:r>
      <w:r>
        <w:rPr>
          <w:rFonts w:hint="eastAsia" w:asciiTheme="minorEastAsia" w:hAnsiTheme="minorEastAsia" w:eastAsiaTheme="minorEastAsia" w:cstheme="minorEastAsia"/>
          <w:color w:val="auto"/>
          <w:szCs w:val="21"/>
          <w:highlight w:val="none"/>
        </w:rPr>
        <w:t>。</w:t>
      </w:r>
    </w:p>
    <w:p w14:paraId="775AE9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highlight w:val="none"/>
          <w:lang w:val="en-US" w:eastAsia="zh-CN"/>
        </w:rPr>
        <w:t>六</w:t>
      </w:r>
      <w:r>
        <w:rPr>
          <w:rFonts w:hint="eastAsia" w:ascii="宋体" w:hAnsi="宋体" w:eastAsia="宋体" w:cs="宋体"/>
          <w:b/>
          <w:bCs/>
          <w:color w:val="auto"/>
          <w:sz w:val="21"/>
          <w:szCs w:val="21"/>
          <w:highlight w:val="none"/>
        </w:rPr>
        <w:t>、投标截止及开标时间、地点：</w:t>
      </w:r>
    </w:p>
    <w:p w14:paraId="101ADD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本次招标将</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lang w:eastAsia="zh-CN"/>
        </w:rPr>
        <w:t>2025年  月  日14:30整</w:t>
      </w:r>
      <w:r>
        <w:rPr>
          <w:rFonts w:hint="eastAsia" w:ascii="宋体" w:hAnsi="宋体" w:eastAsia="宋体" w:cs="宋体"/>
          <w:color w:val="auto"/>
          <w:sz w:val="21"/>
          <w:szCs w:val="21"/>
          <w:highlight w:val="none"/>
        </w:rPr>
        <w:t>在</w:t>
      </w:r>
      <w:r>
        <w:rPr>
          <w:rFonts w:hint="eastAsia" w:ascii="宋体" w:hAnsi="宋体" w:cs="宋体"/>
          <w:color w:val="auto"/>
          <w:sz w:val="21"/>
          <w:szCs w:val="21"/>
          <w:highlight w:val="none"/>
          <w:lang w:val="en-US" w:eastAsia="zh-CN"/>
        </w:rPr>
        <w:t>台州市路桥中学第三会议室</w:t>
      </w:r>
      <w:r>
        <w:rPr>
          <w:rFonts w:hint="eastAsia" w:ascii="宋体" w:hAnsi="宋体" w:eastAsia="宋体" w:cs="宋体"/>
          <w:color w:val="auto"/>
          <w:sz w:val="21"/>
          <w:szCs w:val="21"/>
          <w:highlight w:val="none"/>
        </w:rPr>
        <w:t>开标，请在开标当日投标截止时间前将投标文件送达开标地点，逾期或不符合规定的投标文件恕不接受。</w:t>
      </w:r>
    </w:p>
    <w:p w14:paraId="04097575">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highlight w:val="none"/>
        </w:rPr>
        <w:t>、投标保证金：</w:t>
      </w:r>
    </w:p>
    <w:p w14:paraId="670D64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val="0"/>
          <w:bCs w:val="0"/>
          <w:color w:val="auto"/>
          <w:sz w:val="21"/>
          <w:szCs w:val="21"/>
          <w:highlight w:val="none"/>
        </w:rPr>
        <w:t>不提交，但若投标人在投标过程中存在违规行为给采购人造成损失的，须赔偿全部损失。</w:t>
      </w:r>
    </w:p>
    <w:p w14:paraId="42875A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color w:val="auto"/>
          <w:sz w:val="21"/>
          <w:szCs w:val="21"/>
          <w:highlight w:val="none"/>
        </w:rPr>
        <w:t>质疑和投诉：</w:t>
      </w:r>
    </w:p>
    <w:p w14:paraId="76813B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供应商认为采购文件使自己的权益受到损害的，可以自收到采购文件之日（发售截止日之后收到采购文件的，以发售截止日为准）或者采购文件公告期限届满之日（</w:t>
      </w:r>
      <w:r>
        <w:rPr>
          <w:rFonts w:hint="eastAsia" w:ascii="宋体" w:hAnsi="宋体" w:eastAsia="宋体" w:cs="宋体"/>
          <w:color w:val="auto"/>
          <w:sz w:val="21"/>
          <w:szCs w:val="21"/>
          <w:highlight w:val="none"/>
        </w:rPr>
        <w:t>公告发布后的第6个工作日</w:t>
      </w:r>
      <w:r>
        <w:rPr>
          <w:rFonts w:hint="eastAsia" w:ascii="宋体" w:hAnsi="宋体" w:eastAsia="宋体" w:cs="宋体"/>
          <w:bCs/>
          <w:color w:val="auto"/>
          <w:sz w:val="21"/>
          <w:szCs w:val="21"/>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监督管理部门投诉。</w:t>
      </w:r>
    </w:p>
    <w:p w14:paraId="28225D5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九</w:t>
      </w:r>
      <w:r>
        <w:rPr>
          <w:rFonts w:hint="eastAsia" w:ascii="宋体" w:hAnsi="宋体" w:eastAsia="宋体" w:cs="宋体"/>
          <w:b/>
          <w:bCs/>
          <w:color w:val="auto"/>
          <w:kern w:val="0"/>
          <w:sz w:val="21"/>
          <w:szCs w:val="21"/>
          <w:highlight w:val="none"/>
          <w:lang w:val="en-US" w:eastAsia="zh-CN" w:bidi="ar-SA"/>
        </w:rPr>
        <w:t>、联系方式：</w:t>
      </w:r>
    </w:p>
    <w:p w14:paraId="312A1CD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289E83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0814E4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联系人：林女士</w:t>
      </w:r>
    </w:p>
    <w:p w14:paraId="3A12F7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联系电话：0576-88882270,15757696186</w:t>
      </w:r>
    </w:p>
    <w:p w14:paraId="5FE2AC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370E2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B656B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654E90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769E5646">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43251B4E">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台州市路桥中学</w:t>
      </w:r>
    </w:p>
    <w:p w14:paraId="67C33E8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曾老师</w:t>
      </w:r>
      <w:r>
        <w:rPr>
          <w:rFonts w:hint="eastAsia" w:ascii="宋体" w:hAnsi="宋体" w:eastAsia="宋体" w:cs="宋体"/>
          <w:color w:val="auto"/>
          <w:sz w:val="21"/>
          <w:szCs w:val="21"/>
          <w:highlight w:val="none"/>
        </w:rPr>
        <w:t xml:space="preserve">     </w:t>
      </w:r>
    </w:p>
    <w:p w14:paraId="74FFA998">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w:t>
      </w:r>
      <w:r>
        <w:rPr>
          <w:rFonts w:hint="eastAsia" w:ascii="宋体" w:hAnsi="宋体" w:eastAsia="宋体" w:cs="宋体"/>
          <w:color w:val="auto"/>
          <w:sz w:val="21"/>
          <w:szCs w:val="21"/>
          <w:highlight w:val="none"/>
          <w:lang w:val="en-US" w:eastAsia="zh-CN"/>
        </w:rPr>
        <w:t>89282022</w:t>
      </w:r>
    </w:p>
    <w:p w14:paraId="491080F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采购人地址：台州市路桥区银安街</w:t>
      </w:r>
      <w:r>
        <w:rPr>
          <w:rFonts w:hint="eastAsia" w:ascii="宋体" w:hAnsi="宋体" w:eastAsia="宋体" w:cs="宋体"/>
          <w:color w:val="auto"/>
          <w:sz w:val="21"/>
          <w:szCs w:val="21"/>
          <w:highlight w:val="none"/>
          <w:lang w:val="en-US" w:eastAsia="zh-CN"/>
        </w:rPr>
        <w:t>99</w:t>
      </w:r>
      <w:r>
        <w:rPr>
          <w:rFonts w:hint="eastAsia" w:ascii="宋体" w:hAnsi="宋体" w:eastAsia="宋体" w:cs="宋体"/>
          <w:color w:val="auto"/>
          <w:sz w:val="21"/>
          <w:szCs w:val="21"/>
          <w:highlight w:val="none"/>
        </w:rPr>
        <w:t>号</w:t>
      </w:r>
    </w:p>
    <w:p w14:paraId="4FFDC781">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3、同级采购监管机构</w:t>
      </w:r>
    </w:p>
    <w:p w14:paraId="51E4BF20">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台州市路桥中学</w:t>
      </w:r>
    </w:p>
    <w:p w14:paraId="01E6E3D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联系人：</w:t>
      </w:r>
      <w:r>
        <w:rPr>
          <w:rFonts w:hint="eastAsia" w:ascii="宋体" w:hAnsi="宋体" w:eastAsia="宋体" w:cs="宋体"/>
          <w:color w:val="auto"/>
          <w:sz w:val="21"/>
          <w:szCs w:val="21"/>
          <w:highlight w:val="none"/>
          <w:shd w:val="clear" w:color="auto" w:fill="auto"/>
          <w:lang w:val="en-US" w:eastAsia="zh-CN"/>
        </w:rPr>
        <w:t>陈老师</w:t>
      </w:r>
      <w:r>
        <w:rPr>
          <w:rFonts w:hint="eastAsia" w:ascii="宋体" w:hAnsi="宋体" w:eastAsia="宋体" w:cs="宋体"/>
          <w:color w:val="auto"/>
          <w:sz w:val="21"/>
          <w:szCs w:val="21"/>
          <w:highlight w:val="none"/>
          <w:shd w:val="clear" w:color="auto" w:fill="auto"/>
          <w:lang w:eastAsia="zh-CN"/>
        </w:rPr>
        <w:t xml:space="preserve">   </w:t>
      </w:r>
    </w:p>
    <w:p w14:paraId="6886B653">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联系电话：</w:t>
      </w:r>
      <w:r>
        <w:rPr>
          <w:rFonts w:hint="eastAsia" w:ascii="宋体" w:hAnsi="宋体" w:eastAsia="宋体" w:cs="宋体"/>
          <w:color w:val="auto"/>
          <w:sz w:val="21"/>
          <w:szCs w:val="21"/>
          <w:highlight w:val="none"/>
          <w:shd w:val="clear" w:color="auto" w:fill="auto"/>
          <w:lang w:val="en-US" w:eastAsia="zh-CN"/>
        </w:rPr>
        <w:t xml:space="preserve">0576-89282037 </w:t>
      </w:r>
    </w:p>
    <w:p w14:paraId="4CDD87F0">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地址：台州市路桥区银安街</w:t>
      </w:r>
      <w:r>
        <w:rPr>
          <w:rFonts w:hint="eastAsia" w:ascii="宋体" w:hAnsi="宋体" w:eastAsia="宋体" w:cs="宋体"/>
          <w:color w:val="auto"/>
          <w:sz w:val="21"/>
          <w:szCs w:val="21"/>
          <w:highlight w:val="none"/>
          <w:lang w:val="en-US" w:eastAsia="zh-CN"/>
        </w:rPr>
        <w:t>99</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shd w:val="clear" w:color="auto" w:fill="auto"/>
        </w:rPr>
        <w:t>　　     　</w:t>
      </w:r>
      <w:r>
        <w:rPr>
          <w:rFonts w:hint="eastAsia" w:ascii="宋体" w:hAnsi="宋体" w:eastAsia="宋体" w:cs="宋体"/>
          <w:color w:val="auto"/>
          <w:sz w:val="21"/>
          <w:szCs w:val="21"/>
          <w:highlight w:val="none"/>
          <w:lang w:val="en-US" w:eastAsia="zh-CN"/>
        </w:rPr>
        <w:t xml:space="preserve"> </w:t>
      </w:r>
    </w:p>
    <w:p w14:paraId="453880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备注：请贵单位领取本次</w:t>
      </w:r>
      <w:r>
        <w:rPr>
          <w:rFonts w:hint="eastAsia" w:ascii="宋体" w:hAnsi="宋体" w:eastAsia="宋体" w:cs="宋体"/>
          <w:b/>
          <w:color w:val="auto"/>
          <w:szCs w:val="21"/>
          <w:highlight w:val="none"/>
          <w:lang w:val="en-US" w:eastAsia="zh-CN"/>
        </w:rPr>
        <w:t>招标</w:t>
      </w:r>
      <w:r>
        <w:rPr>
          <w:rFonts w:hint="eastAsia" w:ascii="宋体" w:hAnsi="宋体" w:eastAsia="宋体" w:cs="宋体"/>
          <w:b/>
          <w:color w:val="auto"/>
          <w:szCs w:val="21"/>
          <w:highlight w:val="none"/>
        </w:rPr>
        <w:t>文件后，认真阅读各项内容，进行必要的准备工作，按文件的要求详细填写和编制响应文件，并按以上确定的时间、地点准时参加投标。</w:t>
      </w:r>
    </w:p>
    <w:p w14:paraId="54ED30D3">
      <w:pPr>
        <w:keepNext w:val="0"/>
        <w:keepLines w:val="0"/>
        <w:pageBreakBefore w:val="0"/>
        <w:kinsoku/>
        <w:wordWrap/>
        <w:topLinePunct w:val="0"/>
        <w:bidi w:val="0"/>
        <w:spacing w:line="240" w:lineRule="auto"/>
        <w:jc w:val="right"/>
        <w:textAlignment w:val="auto"/>
        <w:outlineLvl w:val="9"/>
        <w:rPr>
          <w:rFonts w:hint="eastAsia" w:asciiTheme="minorEastAsia" w:hAnsiTheme="minorEastAsia" w:eastAsiaTheme="minorEastAsia" w:cstheme="minorEastAsia"/>
          <w:color w:val="auto"/>
          <w:sz w:val="21"/>
          <w:szCs w:val="21"/>
          <w:highlight w:val="none"/>
          <w:lang w:eastAsia="zh-CN"/>
        </w:rPr>
      </w:pPr>
    </w:p>
    <w:p w14:paraId="332A93A1">
      <w:pPr>
        <w:keepNext w:val="0"/>
        <w:keepLines w:val="0"/>
        <w:pageBreakBefore w:val="0"/>
        <w:kinsoku/>
        <w:wordWrap/>
        <w:topLinePunct w:val="0"/>
        <w:bidi w:val="0"/>
        <w:spacing w:line="240" w:lineRule="auto"/>
        <w:jc w:val="right"/>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台州永安工程咨询有限公司</w:t>
      </w:r>
    </w:p>
    <w:p w14:paraId="0C3F233A">
      <w:pPr>
        <w:pStyle w:val="8"/>
        <w:keepNext w:val="0"/>
        <w:keepLines w:val="0"/>
        <w:pageBreakBefore w:val="0"/>
        <w:kinsoku/>
        <w:wordWrap/>
        <w:topLinePunct w:val="0"/>
        <w:bidi w:val="0"/>
        <w:jc w:val="right"/>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二○二五年七月</w:t>
      </w:r>
    </w:p>
    <w:p w14:paraId="62670D49">
      <w:pPr>
        <w:pStyle w:val="8"/>
        <w:jc w:val="right"/>
        <w:rPr>
          <w:rFonts w:hint="eastAsia" w:asciiTheme="minorEastAsia" w:hAnsiTheme="minorEastAsia" w:eastAsiaTheme="minorEastAsia" w:cstheme="minorEastAsia"/>
          <w:color w:val="auto"/>
          <w:sz w:val="21"/>
          <w:szCs w:val="21"/>
          <w:highlight w:val="none"/>
          <w:lang w:eastAsia="zh-CN"/>
        </w:rPr>
      </w:pPr>
    </w:p>
    <w:p w14:paraId="4643CB7A">
      <w:pPr>
        <w:pStyle w:val="8"/>
        <w:jc w:val="right"/>
        <w:rPr>
          <w:rFonts w:hint="eastAsia" w:asciiTheme="minorEastAsia" w:hAnsiTheme="minorEastAsia" w:eastAsiaTheme="minorEastAsia" w:cstheme="minorEastAsia"/>
          <w:color w:val="auto"/>
          <w:sz w:val="21"/>
          <w:szCs w:val="21"/>
          <w:highlight w:val="none"/>
          <w:lang w:eastAsia="zh-CN"/>
        </w:rPr>
      </w:pPr>
    </w:p>
    <w:p w14:paraId="1EE27C95">
      <w:pPr>
        <w:pStyle w:val="8"/>
        <w:jc w:val="right"/>
        <w:rPr>
          <w:rFonts w:hint="eastAsia" w:asciiTheme="minorEastAsia" w:hAnsiTheme="minorEastAsia" w:eastAsiaTheme="minorEastAsia" w:cstheme="minorEastAsia"/>
          <w:color w:val="auto"/>
          <w:sz w:val="21"/>
          <w:szCs w:val="21"/>
          <w:highlight w:val="none"/>
          <w:lang w:eastAsia="zh-CN"/>
        </w:rPr>
      </w:pPr>
    </w:p>
    <w:p w14:paraId="441224F7">
      <w:pPr>
        <w:pStyle w:val="8"/>
        <w:jc w:val="right"/>
        <w:rPr>
          <w:rFonts w:hint="eastAsia" w:asciiTheme="minorEastAsia" w:hAnsiTheme="minorEastAsia" w:eastAsiaTheme="minorEastAsia" w:cstheme="minorEastAsia"/>
          <w:color w:val="auto"/>
          <w:sz w:val="21"/>
          <w:szCs w:val="21"/>
          <w:highlight w:val="none"/>
          <w:lang w:eastAsia="zh-CN"/>
        </w:rPr>
      </w:pPr>
    </w:p>
    <w:p w14:paraId="0D5832C6">
      <w:pPr>
        <w:pStyle w:val="8"/>
        <w:jc w:val="right"/>
        <w:rPr>
          <w:rFonts w:hint="eastAsia" w:asciiTheme="minorEastAsia" w:hAnsiTheme="minorEastAsia" w:eastAsiaTheme="minorEastAsia" w:cstheme="minorEastAsia"/>
          <w:color w:val="auto"/>
          <w:sz w:val="21"/>
          <w:szCs w:val="21"/>
          <w:highlight w:val="none"/>
          <w:lang w:eastAsia="zh-CN"/>
        </w:rPr>
      </w:pPr>
    </w:p>
    <w:p w14:paraId="5F5A5DFE">
      <w:pPr>
        <w:pStyle w:val="8"/>
        <w:jc w:val="right"/>
        <w:rPr>
          <w:rFonts w:hint="eastAsia" w:asciiTheme="minorEastAsia" w:hAnsiTheme="minorEastAsia" w:eastAsiaTheme="minorEastAsia" w:cstheme="minorEastAsia"/>
          <w:color w:val="auto"/>
          <w:sz w:val="21"/>
          <w:szCs w:val="21"/>
          <w:highlight w:val="none"/>
          <w:lang w:eastAsia="zh-CN"/>
        </w:rPr>
      </w:pPr>
    </w:p>
    <w:p w14:paraId="7C8E16B7">
      <w:pPr>
        <w:pStyle w:val="8"/>
        <w:jc w:val="right"/>
        <w:rPr>
          <w:rFonts w:hint="eastAsia" w:asciiTheme="minorEastAsia" w:hAnsiTheme="minorEastAsia" w:eastAsiaTheme="minorEastAsia" w:cstheme="minorEastAsia"/>
          <w:color w:val="auto"/>
          <w:sz w:val="21"/>
          <w:szCs w:val="21"/>
          <w:highlight w:val="none"/>
          <w:lang w:eastAsia="zh-CN"/>
        </w:rPr>
      </w:pPr>
    </w:p>
    <w:p w14:paraId="252F0724">
      <w:pPr>
        <w:pStyle w:val="8"/>
        <w:jc w:val="right"/>
        <w:rPr>
          <w:rFonts w:hint="eastAsia" w:asciiTheme="minorEastAsia" w:hAnsiTheme="minorEastAsia" w:eastAsiaTheme="minorEastAsia" w:cstheme="minorEastAsia"/>
          <w:color w:val="auto"/>
          <w:sz w:val="21"/>
          <w:szCs w:val="21"/>
          <w:highlight w:val="none"/>
          <w:lang w:eastAsia="zh-CN"/>
        </w:rPr>
      </w:pPr>
    </w:p>
    <w:p w14:paraId="36CF8C66">
      <w:pPr>
        <w:pStyle w:val="8"/>
        <w:jc w:val="right"/>
        <w:rPr>
          <w:rFonts w:hint="eastAsia" w:asciiTheme="minorEastAsia" w:hAnsiTheme="minorEastAsia" w:eastAsiaTheme="minorEastAsia" w:cstheme="minorEastAsia"/>
          <w:color w:val="auto"/>
          <w:sz w:val="21"/>
          <w:szCs w:val="21"/>
          <w:highlight w:val="none"/>
          <w:lang w:eastAsia="zh-CN"/>
        </w:rPr>
      </w:pPr>
    </w:p>
    <w:p w14:paraId="1CAC2BA6">
      <w:pPr>
        <w:pStyle w:val="8"/>
        <w:jc w:val="right"/>
        <w:rPr>
          <w:rFonts w:hint="eastAsia" w:asciiTheme="minorEastAsia" w:hAnsiTheme="minorEastAsia" w:eastAsiaTheme="minorEastAsia" w:cstheme="minorEastAsia"/>
          <w:color w:val="auto"/>
          <w:sz w:val="21"/>
          <w:szCs w:val="21"/>
          <w:highlight w:val="none"/>
          <w:lang w:eastAsia="zh-CN"/>
        </w:rPr>
      </w:pPr>
    </w:p>
    <w:p w14:paraId="08AB4A87">
      <w:pPr>
        <w:pStyle w:val="8"/>
        <w:jc w:val="right"/>
        <w:rPr>
          <w:rFonts w:hint="eastAsia" w:asciiTheme="minorEastAsia" w:hAnsiTheme="minorEastAsia" w:eastAsiaTheme="minorEastAsia" w:cstheme="minorEastAsia"/>
          <w:color w:val="auto"/>
          <w:sz w:val="21"/>
          <w:szCs w:val="21"/>
          <w:highlight w:val="none"/>
          <w:lang w:eastAsia="zh-CN"/>
        </w:rPr>
      </w:pPr>
    </w:p>
    <w:p w14:paraId="67B0F187">
      <w:pPr>
        <w:pStyle w:val="8"/>
        <w:jc w:val="right"/>
        <w:rPr>
          <w:rFonts w:hint="eastAsia" w:asciiTheme="minorEastAsia" w:hAnsiTheme="minorEastAsia" w:eastAsiaTheme="minorEastAsia" w:cstheme="minorEastAsia"/>
          <w:color w:val="auto"/>
          <w:sz w:val="21"/>
          <w:szCs w:val="21"/>
          <w:highlight w:val="none"/>
          <w:lang w:eastAsia="zh-CN"/>
        </w:rPr>
      </w:pPr>
    </w:p>
    <w:p w14:paraId="43FCC8FE">
      <w:pPr>
        <w:pStyle w:val="8"/>
        <w:jc w:val="right"/>
        <w:rPr>
          <w:rFonts w:hint="eastAsia" w:asciiTheme="minorEastAsia" w:hAnsiTheme="minorEastAsia" w:eastAsiaTheme="minorEastAsia" w:cstheme="minorEastAsia"/>
          <w:color w:val="auto"/>
          <w:sz w:val="21"/>
          <w:szCs w:val="21"/>
          <w:highlight w:val="none"/>
          <w:lang w:eastAsia="zh-CN"/>
        </w:rPr>
      </w:pPr>
    </w:p>
    <w:p w14:paraId="1602D982">
      <w:pPr>
        <w:pStyle w:val="8"/>
        <w:jc w:val="right"/>
        <w:rPr>
          <w:rFonts w:hint="eastAsia" w:asciiTheme="minorEastAsia" w:hAnsiTheme="minorEastAsia" w:eastAsiaTheme="minorEastAsia" w:cstheme="minorEastAsia"/>
          <w:color w:val="auto"/>
          <w:sz w:val="21"/>
          <w:szCs w:val="21"/>
          <w:highlight w:val="none"/>
          <w:lang w:eastAsia="zh-CN"/>
        </w:rPr>
      </w:pPr>
    </w:p>
    <w:p w14:paraId="2F999E59">
      <w:pPr>
        <w:pStyle w:val="8"/>
        <w:jc w:val="right"/>
        <w:rPr>
          <w:rFonts w:hint="eastAsia" w:asciiTheme="minorEastAsia" w:hAnsiTheme="minorEastAsia" w:eastAsiaTheme="minorEastAsia" w:cstheme="minorEastAsia"/>
          <w:color w:val="auto"/>
          <w:sz w:val="21"/>
          <w:szCs w:val="21"/>
          <w:highlight w:val="none"/>
          <w:lang w:eastAsia="zh-CN"/>
        </w:rPr>
      </w:pPr>
    </w:p>
    <w:p w14:paraId="1E183BE5">
      <w:pPr>
        <w:pStyle w:val="8"/>
        <w:jc w:val="right"/>
        <w:rPr>
          <w:rFonts w:hint="eastAsia" w:asciiTheme="minorEastAsia" w:hAnsiTheme="minorEastAsia" w:eastAsiaTheme="minorEastAsia" w:cstheme="minorEastAsia"/>
          <w:color w:val="auto"/>
          <w:sz w:val="21"/>
          <w:szCs w:val="21"/>
          <w:highlight w:val="none"/>
          <w:lang w:eastAsia="zh-CN"/>
        </w:rPr>
      </w:pPr>
    </w:p>
    <w:p w14:paraId="3D305B21">
      <w:pPr>
        <w:rPr>
          <w:rFonts w:hint="eastAsia" w:ascii="宋体" w:hAnsi="宋体"/>
          <w:b/>
          <w:color w:val="auto"/>
          <w:sz w:val="36"/>
          <w:szCs w:val="36"/>
          <w:highlight w:val="none"/>
          <w:lang w:val="en-US" w:eastAsia="zh-CN"/>
        </w:rPr>
      </w:pPr>
      <w:r>
        <w:rPr>
          <w:rFonts w:hint="eastAsia" w:ascii="宋体" w:hAnsi="宋体"/>
          <w:b/>
          <w:color w:val="auto"/>
          <w:sz w:val="36"/>
          <w:szCs w:val="36"/>
          <w:highlight w:val="none"/>
          <w:lang w:val="en-US" w:eastAsia="zh-CN"/>
        </w:rPr>
        <w:br w:type="page"/>
      </w:r>
    </w:p>
    <w:p w14:paraId="1132513B">
      <w:pPr>
        <w:numPr>
          <w:ilvl w:val="0"/>
          <w:numId w:val="0"/>
        </w:num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lang w:val="en-US" w:eastAsia="zh-CN"/>
        </w:rPr>
        <w:t xml:space="preserve">第二章 </w:t>
      </w:r>
      <w:r>
        <w:rPr>
          <w:rFonts w:hint="eastAsia" w:ascii="宋体" w:hAnsi="宋体"/>
          <w:b/>
          <w:color w:val="auto"/>
          <w:sz w:val="36"/>
          <w:szCs w:val="36"/>
          <w:highlight w:val="none"/>
        </w:rPr>
        <w:t>投标人须知</w:t>
      </w:r>
    </w:p>
    <w:p w14:paraId="01CEED9F">
      <w:pPr>
        <w:keepNext w:val="0"/>
        <w:keepLines w:val="0"/>
        <w:pageBreakBefore w:val="0"/>
        <w:kinsoku/>
        <w:wordWrap/>
        <w:topLinePunct w:val="0"/>
        <w:bidi w:val="0"/>
        <w:spacing w:line="360" w:lineRule="auto"/>
        <w:jc w:val="center"/>
        <w:outlineLvl w:val="9"/>
        <w:rPr>
          <w:rFonts w:ascii="宋体"/>
          <w:b/>
          <w:color w:val="auto"/>
          <w:sz w:val="24"/>
          <w:highlight w:val="none"/>
        </w:rPr>
      </w:pPr>
      <w:r>
        <w:rPr>
          <w:rFonts w:hint="eastAsia" w:ascii="宋体" w:hAnsi="宋体"/>
          <w:b/>
          <w:color w:val="auto"/>
          <w:sz w:val="24"/>
          <w:highlight w:val="none"/>
        </w:rPr>
        <w:t>前</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附</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表</w:t>
      </w:r>
    </w:p>
    <w:tbl>
      <w:tblPr>
        <w:tblStyle w:val="1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287"/>
        <w:gridCol w:w="5924"/>
      </w:tblGrid>
      <w:tr w14:paraId="725B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7" w:type="dxa"/>
            <w:vAlign w:val="center"/>
          </w:tcPr>
          <w:p w14:paraId="6E2AFBC1">
            <w:pPr>
              <w:keepNext w:val="0"/>
              <w:keepLines w:val="0"/>
              <w:pageBreakBefore w:val="0"/>
              <w:kinsoku/>
              <w:wordWrap/>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序号</w:t>
            </w:r>
          </w:p>
        </w:tc>
        <w:tc>
          <w:tcPr>
            <w:tcW w:w="2287" w:type="dxa"/>
            <w:vAlign w:val="center"/>
          </w:tcPr>
          <w:p w14:paraId="29870BDA">
            <w:pPr>
              <w:keepNext w:val="0"/>
              <w:keepLines w:val="0"/>
              <w:pageBreakBefore w:val="0"/>
              <w:kinsoku/>
              <w:wordWrap/>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项目</w:t>
            </w:r>
          </w:p>
        </w:tc>
        <w:tc>
          <w:tcPr>
            <w:tcW w:w="5924" w:type="dxa"/>
            <w:vAlign w:val="center"/>
          </w:tcPr>
          <w:p w14:paraId="3EBC9299">
            <w:pPr>
              <w:keepNext w:val="0"/>
              <w:keepLines w:val="0"/>
              <w:pageBreakBefore w:val="0"/>
              <w:kinsoku/>
              <w:wordWrap/>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内容</w:t>
            </w:r>
          </w:p>
        </w:tc>
      </w:tr>
      <w:tr w14:paraId="1B27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07" w:type="dxa"/>
            <w:vAlign w:val="center"/>
          </w:tcPr>
          <w:p w14:paraId="4B5B925E">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287" w:type="dxa"/>
            <w:vAlign w:val="center"/>
          </w:tcPr>
          <w:p w14:paraId="0A14410F">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供应商特定资格要求</w:t>
            </w:r>
          </w:p>
        </w:tc>
        <w:tc>
          <w:tcPr>
            <w:tcW w:w="5924" w:type="dxa"/>
            <w:vAlign w:val="center"/>
          </w:tcPr>
          <w:p w14:paraId="5AE3A6B1">
            <w:pPr>
              <w:keepNext w:val="0"/>
              <w:keepLines w:val="0"/>
              <w:pageBreakBefore w:val="0"/>
              <w:kinsoku/>
              <w:wordWrap/>
              <w:topLinePunct w:val="0"/>
              <w:bidi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rPr>
              <w:t>符合招标公告资格要求的供应商</w:t>
            </w:r>
          </w:p>
        </w:tc>
      </w:tr>
      <w:tr w14:paraId="358F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7" w:type="dxa"/>
            <w:vAlign w:val="center"/>
          </w:tcPr>
          <w:p w14:paraId="6AFA391D">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287" w:type="dxa"/>
            <w:vAlign w:val="center"/>
          </w:tcPr>
          <w:p w14:paraId="042EED2E">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答疑会或现场踏勘</w:t>
            </w:r>
          </w:p>
        </w:tc>
        <w:tc>
          <w:tcPr>
            <w:tcW w:w="5924" w:type="dxa"/>
            <w:vAlign w:val="center"/>
          </w:tcPr>
          <w:p w14:paraId="39FDD349">
            <w:p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现场看样的方式、时间</w:t>
            </w:r>
          </w:p>
          <w:p w14:paraId="5DC9198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1、看样时间：2025年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   日至2025年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  日(双休日及法定节假日除外，每日上午9：30—11：30，13：30—16：30，北京时间)</w:t>
            </w:r>
          </w:p>
          <w:p w14:paraId="16216F0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color w:val="auto"/>
                <w:sz w:val="21"/>
                <w:szCs w:val="21"/>
                <w:highlight w:val="none"/>
              </w:rPr>
            </w:pPr>
            <w:r>
              <w:rPr>
                <w:rFonts w:hint="eastAsia" w:asciiTheme="minorEastAsia" w:hAnsiTheme="minorEastAsia" w:eastAsiaTheme="minorEastAsia" w:cstheme="minorEastAsia"/>
                <w:color w:val="auto"/>
                <w:szCs w:val="21"/>
                <w:highlight w:val="none"/>
              </w:rPr>
              <w:t>2、看样地点：</w:t>
            </w:r>
            <w:r>
              <w:rPr>
                <w:rFonts w:hint="eastAsia" w:ascii="宋体" w:hAnsi="宋体" w:eastAsia="宋体" w:cs="宋体"/>
                <w:color w:val="auto"/>
                <w:sz w:val="21"/>
                <w:szCs w:val="21"/>
                <w:highlight w:val="none"/>
                <w:lang w:eastAsia="zh-CN"/>
              </w:rPr>
              <w:t>台州市椒江区中环世纪6幢801室（交通银行台州分行楼上）</w:t>
            </w:r>
            <w:r>
              <w:rPr>
                <w:rFonts w:hint="eastAsia" w:asciiTheme="minorEastAsia" w:hAnsiTheme="minorEastAsia" w:eastAsiaTheme="minorEastAsia" w:cstheme="minorEastAsia"/>
                <w:color w:val="auto"/>
                <w:szCs w:val="21"/>
                <w:highlight w:val="none"/>
              </w:rPr>
              <w:t>。</w:t>
            </w:r>
          </w:p>
        </w:tc>
      </w:tr>
      <w:tr w14:paraId="1E32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07" w:type="dxa"/>
            <w:vAlign w:val="center"/>
          </w:tcPr>
          <w:p w14:paraId="3329F6CE">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287" w:type="dxa"/>
            <w:vAlign w:val="center"/>
          </w:tcPr>
          <w:p w14:paraId="44024F3E">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投标文件包装要求</w:t>
            </w:r>
          </w:p>
        </w:tc>
        <w:tc>
          <w:tcPr>
            <w:tcW w:w="5924" w:type="dxa"/>
            <w:vAlign w:val="center"/>
          </w:tcPr>
          <w:p w14:paraId="150341AA">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投标文件中的报价文件必须与其他文件分开各自密封包装。</w:t>
            </w:r>
          </w:p>
          <w:p w14:paraId="7939D30D">
            <w:pPr>
              <w:keepNext w:val="0"/>
              <w:keepLines w:val="0"/>
              <w:pageBreakBefore w:val="0"/>
              <w:kinsoku/>
              <w:wordWrap/>
              <w:topLinePunct w:val="0"/>
              <w:bidi w:val="0"/>
              <w:spacing w:line="360" w:lineRule="auto"/>
              <w:outlineLvl w:val="9"/>
              <w:rPr>
                <w:rFonts w:ascii="宋体" w:hAnsi="宋体" w:cs="宋体"/>
                <w:color w:val="auto"/>
                <w:sz w:val="21"/>
                <w:szCs w:val="21"/>
                <w:highlight w:val="none"/>
              </w:rPr>
            </w:pPr>
            <w:r>
              <w:rPr>
                <w:rFonts w:hint="eastAsia" w:ascii="宋体" w:hAnsi="宋体" w:eastAsia="宋体" w:cs="宋体"/>
                <w:color w:val="auto"/>
                <w:sz w:val="21"/>
                <w:szCs w:val="21"/>
                <w:highlight w:val="none"/>
              </w:rPr>
              <w:t>资格证明文件正本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商务与技术文件正本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份，报价文件正本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w:t>
            </w:r>
          </w:p>
        </w:tc>
      </w:tr>
      <w:tr w14:paraId="6550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7" w:type="dxa"/>
            <w:vAlign w:val="center"/>
          </w:tcPr>
          <w:p w14:paraId="52676366">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2287" w:type="dxa"/>
            <w:vAlign w:val="center"/>
          </w:tcPr>
          <w:p w14:paraId="1C1788E6">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投标有效期</w:t>
            </w:r>
          </w:p>
        </w:tc>
        <w:tc>
          <w:tcPr>
            <w:tcW w:w="5924" w:type="dxa"/>
            <w:vAlign w:val="center"/>
          </w:tcPr>
          <w:p w14:paraId="0ADD8156">
            <w:pPr>
              <w:keepNext w:val="0"/>
              <w:keepLines w:val="0"/>
              <w:pageBreakBefore w:val="0"/>
              <w:kinsoku/>
              <w:wordWrap/>
              <w:topLinePunct w:val="0"/>
              <w:bidi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rPr>
              <w:t>投标有效期为开标后90天，投标有效期从提交投标文件的截止之日起算。</w:t>
            </w:r>
          </w:p>
        </w:tc>
      </w:tr>
      <w:tr w14:paraId="7904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7" w:type="dxa"/>
            <w:vAlign w:val="center"/>
          </w:tcPr>
          <w:p w14:paraId="277573A5">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2287" w:type="dxa"/>
            <w:vAlign w:val="center"/>
          </w:tcPr>
          <w:p w14:paraId="1B08D47A">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投标文件递交</w:t>
            </w:r>
          </w:p>
        </w:tc>
        <w:tc>
          <w:tcPr>
            <w:tcW w:w="5924" w:type="dxa"/>
            <w:vAlign w:val="center"/>
          </w:tcPr>
          <w:p w14:paraId="47C4B8BC">
            <w:pPr>
              <w:keepNext w:val="0"/>
              <w:keepLines w:val="0"/>
              <w:pageBreakBefore w:val="0"/>
              <w:kinsoku/>
              <w:wordWrap/>
              <w:topLinePunct w:val="0"/>
              <w:bidi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rPr>
              <w:t>截止时间：</w:t>
            </w:r>
            <w:r>
              <w:rPr>
                <w:rFonts w:hint="eastAsia" w:ascii="宋体" w:hAnsi="宋体" w:cs="宋体"/>
                <w:color w:val="auto"/>
                <w:sz w:val="21"/>
                <w:szCs w:val="21"/>
                <w:highlight w:val="none"/>
                <w:lang w:eastAsia="zh-CN"/>
              </w:rPr>
              <w:t>2025年  月  日14:30整</w:t>
            </w:r>
            <w:r>
              <w:rPr>
                <w:rFonts w:hint="eastAsia" w:ascii="宋体" w:hAnsi="宋体" w:eastAsia="宋体" w:cs="宋体"/>
                <w:color w:val="auto"/>
                <w:sz w:val="21"/>
                <w:szCs w:val="21"/>
                <w:highlight w:val="none"/>
                <w:lang w:val="en-US" w:eastAsia="zh-CN"/>
              </w:rPr>
              <w:t>（北京时间）</w:t>
            </w:r>
          </w:p>
          <w:p w14:paraId="607020ED">
            <w:pPr>
              <w:keepNext w:val="0"/>
              <w:keepLines w:val="0"/>
              <w:pageBreakBefore w:val="0"/>
              <w:kinsoku/>
              <w:wordWrap/>
              <w:topLinePunct w:val="0"/>
              <w:bidi w:val="0"/>
              <w:spacing w:line="360" w:lineRule="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递交地点：</w:t>
            </w:r>
            <w:r>
              <w:rPr>
                <w:rFonts w:hint="eastAsia" w:ascii="宋体" w:hAnsi="宋体" w:cs="宋体"/>
                <w:color w:val="auto"/>
                <w:sz w:val="21"/>
                <w:szCs w:val="21"/>
                <w:highlight w:val="none"/>
                <w:lang w:val="en-US" w:eastAsia="zh-CN"/>
              </w:rPr>
              <w:t>台州市路桥中学第三会议室</w:t>
            </w:r>
          </w:p>
          <w:p w14:paraId="1FF5A580">
            <w:pPr>
              <w:keepNext w:val="0"/>
              <w:keepLines w:val="0"/>
              <w:pageBreakBefore w:val="0"/>
              <w:kinsoku/>
              <w:wordWrap/>
              <w:topLinePunct w:val="0"/>
              <w:bidi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rPr>
              <w:t>逾期送达的投标文件恕不接受</w:t>
            </w:r>
          </w:p>
        </w:tc>
      </w:tr>
      <w:tr w14:paraId="5539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07" w:type="dxa"/>
            <w:vAlign w:val="center"/>
          </w:tcPr>
          <w:p w14:paraId="1C0E226B">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2287" w:type="dxa"/>
            <w:vAlign w:val="center"/>
          </w:tcPr>
          <w:p w14:paraId="2621E396">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开标时间及地点</w:t>
            </w:r>
          </w:p>
        </w:tc>
        <w:tc>
          <w:tcPr>
            <w:tcW w:w="5924" w:type="dxa"/>
            <w:vAlign w:val="center"/>
          </w:tcPr>
          <w:p w14:paraId="0677A3B4">
            <w:pPr>
              <w:keepNext w:val="0"/>
              <w:keepLines w:val="0"/>
              <w:pageBreakBefore w:val="0"/>
              <w:kinsoku/>
              <w:wordWrap/>
              <w:topLinePunct w:val="0"/>
              <w:bidi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lang w:eastAsia="zh-CN"/>
              </w:rPr>
              <w:t>2025年  月  日14:30整</w:t>
            </w:r>
            <w:r>
              <w:rPr>
                <w:rFonts w:hint="eastAsia" w:ascii="宋体" w:hAnsi="宋体" w:eastAsia="宋体" w:cs="宋体"/>
                <w:color w:val="auto"/>
                <w:sz w:val="21"/>
                <w:szCs w:val="21"/>
                <w:highlight w:val="none"/>
                <w:lang w:val="en-US" w:eastAsia="zh-CN"/>
              </w:rPr>
              <w:t>（北京时间）</w:t>
            </w:r>
          </w:p>
          <w:p w14:paraId="14413078">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地点：</w:t>
            </w:r>
            <w:r>
              <w:rPr>
                <w:rFonts w:hint="eastAsia" w:ascii="宋体" w:hAnsi="宋体" w:cs="宋体"/>
                <w:color w:val="auto"/>
                <w:sz w:val="21"/>
                <w:szCs w:val="21"/>
                <w:highlight w:val="none"/>
                <w:lang w:val="en-US" w:eastAsia="zh-CN"/>
              </w:rPr>
              <w:t>台州市路桥中学第三会议室</w:t>
            </w:r>
          </w:p>
        </w:tc>
      </w:tr>
      <w:tr w14:paraId="55AB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7" w:type="dxa"/>
            <w:vAlign w:val="center"/>
          </w:tcPr>
          <w:p w14:paraId="7A6258C8">
            <w:pPr>
              <w:keepNext w:val="0"/>
              <w:keepLines w:val="0"/>
              <w:pageBreakBefore w:val="0"/>
              <w:kinsoku/>
              <w:wordWrap/>
              <w:topLinePunct w:val="0"/>
              <w:bidi w:val="0"/>
              <w:spacing w:line="360" w:lineRule="auto"/>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2287" w:type="dxa"/>
            <w:vAlign w:val="center"/>
          </w:tcPr>
          <w:p w14:paraId="3AF12303">
            <w:pPr>
              <w:keepNext w:val="0"/>
              <w:keepLines w:val="0"/>
              <w:pageBreakBefore w:val="0"/>
              <w:kinsoku/>
              <w:wordWrap/>
              <w:topLinePunct w:val="0"/>
              <w:bidi w:val="0"/>
              <w:spacing w:line="360" w:lineRule="auto"/>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保证金</w:t>
            </w:r>
          </w:p>
        </w:tc>
        <w:tc>
          <w:tcPr>
            <w:tcW w:w="5924" w:type="dxa"/>
            <w:vAlign w:val="center"/>
          </w:tcPr>
          <w:p w14:paraId="16C38292">
            <w:pPr>
              <w:keepNext w:val="0"/>
              <w:keepLines w:val="0"/>
              <w:pageBreakBefore w:val="0"/>
              <w:kinsoku/>
              <w:wordWrap/>
              <w:overflowPunct w:val="0"/>
              <w:topLinePunct w:val="0"/>
              <w:bidi w:val="0"/>
              <w:spacing w:line="360" w:lineRule="auto"/>
              <w:ind w:right="-315" w:rightChars="-150"/>
              <w:outlineLvl w:val="9"/>
              <w:rPr>
                <w:rFonts w:hint="eastAsia" w:ascii="宋体" w:hAnsi="宋体" w:cs="宋体"/>
                <w:color w:val="auto"/>
                <w:sz w:val="21"/>
                <w:szCs w:val="21"/>
                <w:highlight w:val="none"/>
              </w:rPr>
            </w:pPr>
            <w:r>
              <w:rPr>
                <w:rFonts w:hint="eastAsia" w:ascii="宋体" w:hAnsi="宋体" w:cs="宋体"/>
                <w:b w:val="0"/>
                <w:bCs w:val="0"/>
                <w:color w:val="auto"/>
                <w:sz w:val="21"/>
                <w:szCs w:val="21"/>
                <w:highlight w:val="none"/>
              </w:rPr>
              <w:t>不提交，但若投标人在投标过程中存在违规行为给采购人造成损失的，须赔偿全部损失。</w:t>
            </w:r>
          </w:p>
        </w:tc>
      </w:tr>
      <w:tr w14:paraId="0011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07" w:type="dxa"/>
            <w:vAlign w:val="center"/>
          </w:tcPr>
          <w:p w14:paraId="791FF399">
            <w:pPr>
              <w:keepNext w:val="0"/>
              <w:keepLines w:val="0"/>
              <w:pageBreakBefore w:val="0"/>
              <w:kinsoku/>
              <w:wordWrap/>
              <w:topLinePunct w:val="0"/>
              <w:bidi w:val="0"/>
              <w:spacing w:line="360" w:lineRule="auto"/>
              <w:jc w:val="center"/>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2287" w:type="dxa"/>
            <w:vAlign w:val="center"/>
          </w:tcPr>
          <w:p w14:paraId="4B16E59B">
            <w:pPr>
              <w:keepNext w:val="0"/>
              <w:keepLines w:val="0"/>
              <w:pageBreakBefore w:val="0"/>
              <w:kinsoku/>
              <w:wordWrap/>
              <w:topLinePunct w:val="0"/>
              <w:bidi w:val="0"/>
              <w:spacing w:line="360" w:lineRule="auto"/>
              <w:jc w:val="center"/>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其他要求</w:t>
            </w:r>
          </w:p>
        </w:tc>
        <w:tc>
          <w:tcPr>
            <w:tcW w:w="5924" w:type="dxa"/>
            <w:vAlign w:val="center"/>
          </w:tcPr>
          <w:p w14:paraId="52F1BA1F">
            <w:pPr>
              <w:keepNext w:val="0"/>
              <w:keepLines w:val="0"/>
              <w:pageBreakBefore w:val="0"/>
              <w:widowControl w:val="0"/>
              <w:kinsoku/>
              <w:wordWrap/>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p>
          <w:p w14:paraId="2979F9B3">
            <w:pPr>
              <w:keepNext w:val="0"/>
              <w:keepLines w:val="0"/>
              <w:pageBreakBefore w:val="0"/>
              <w:widowControl w:val="0"/>
              <w:kinsoku/>
              <w:wordWrap/>
              <w:overflowPunct w:val="0"/>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szCs w:val="21"/>
                <w:highlight w:val="none"/>
              </w:rPr>
              <w:t>节能环保：符合国家相关法律法规；</w:t>
            </w:r>
          </w:p>
          <w:p w14:paraId="2A2C48D4">
            <w:pPr>
              <w:keepNext w:val="0"/>
              <w:keepLines w:val="0"/>
              <w:pageBreakBefore w:val="0"/>
              <w:widowControl w:val="0"/>
              <w:kinsoku/>
              <w:wordWrap/>
              <w:overflowPunct w:val="0"/>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3、样品：</w:t>
            </w:r>
            <w:r>
              <w:rPr>
                <w:rFonts w:hint="eastAsia" w:ascii="宋体" w:hAnsi="宋体" w:eastAsia="宋体" w:cs="宋体"/>
                <w:color w:val="auto"/>
                <w:szCs w:val="21"/>
                <w:highlight w:val="none"/>
                <w:lang w:val="en-US" w:eastAsia="zh-CN"/>
              </w:rPr>
              <w:t>有</w:t>
            </w:r>
            <w:r>
              <w:rPr>
                <w:rFonts w:hint="eastAsia" w:ascii="宋体" w:hAnsi="宋体" w:eastAsia="宋体" w:cs="宋体"/>
                <w:color w:val="auto"/>
                <w:szCs w:val="21"/>
                <w:highlight w:val="none"/>
              </w:rPr>
              <w:t>要求；</w:t>
            </w:r>
          </w:p>
          <w:p w14:paraId="4140002E">
            <w:pPr>
              <w:keepNext w:val="0"/>
              <w:keepLines w:val="0"/>
              <w:pageBreakBefore w:val="0"/>
              <w:widowControl w:val="0"/>
              <w:kinsoku/>
              <w:wordWrap/>
              <w:overflowPunct w:val="0"/>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auto"/>
                <w:szCs w:val="21"/>
                <w:highlight w:val="none"/>
              </w:rPr>
              <w:t>4、现场演示：无要求。</w:t>
            </w:r>
          </w:p>
        </w:tc>
      </w:tr>
      <w:tr w14:paraId="5F86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7" w:type="dxa"/>
            <w:vAlign w:val="center"/>
          </w:tcPr>
          <w:p w14:paraId="7FFD8BAE">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2287" w:type="dxa"/>
            <w:vAlign w:val="center"/>
          </w:tcPr>
          <w:p w14:paraId="165DE4BC">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实质性条款</w:t>
            </w:r>
          </w:p>
        </w:tc>
        <w:tc>
          <w:tcPr>
            <w:tcW w:w="5924" w:type="dxa"/>
            <w:vAlign w:val="center"/>
          </w:tcPr>
          <w:p w14:paraId="7005C924">
            <w:pPr>
              <w:keepNext w:val="0"/>
              <w:keepLines w:val="0"/>
              <w:pageBreakBefore w:val="0"/>
              <w:kinsoku/>
              <w:wordWrap/>
              <w:topLinePunct w:val="0"/>
              <w:bidi w:val="0"/>
              <w:spacing w:line="360" w:lineRule="auto"/>
              <w:outlineLvl w:val="9"/>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带“</w:t>
            </w:r>
            <w:r>
              <w:rPr>
                <w:rFonts w:hint="eastAsia" w:ascii="宋体" w:hAnsi="宋体" w:cs="宋体"/>
                <w:color w:val="auto"/>
                <w:sz w:val="21"/>
                <w:szCs w:val="21"/>
                <w:highlight w:val="none"/>
              </w:rPr>
              <w:t>▲”的条款是实质性条款，投标文件须作出实质性响应，否则作无效投标处理。</w:t>
            </w:r>
          </w:p>
        </w:tc>
      </w:tr>
      <w:tr w14:paraId="32C1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7" w:type="dxa"/>
            <w:vAlign w:val="center"/>
          </w:tcPr>
          <w:p w14:paraId="00A552EB">
            <w:pPr>
              <w:keepNext w:val="0"/>
              <w:keepLines w:val="0"/>
              <w:pageBreakBefore w:val="0"/>
              <w:kinsoku/>
              <w:wordWrap/>
              <w:topLinePunct w:val="0"/>
              <w:bidi w:val="0"/>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287" w:type="dxa"/>
            <w:vAlign w:val="center"/>
          </w:tcPr>
          <w:p w14:paraId="06C66352">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解释权</w:t>
            </w:r>
          </w:p>
        </w:tc>
        <w:tc>
          <w:tcPr>
            <w:tcW w:w="5924" w:type="dxa"/>
            <w:vAlign w:val="center"/>
          </w:tcPr>
          <w:p w14:paraId="62BFA3F6">
            <w:pPr>
              <w:keepNext w:val="0"/>
              <w:keepLines w:val="0"/>
              <w:pageBreakBefore w:val="0"/>
              <w:kinsoku/>
              <w:wordWrap/>
              <w:topLinePunct w:val="0"/>
              <w:bidi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rPr>
              <w:t>本招标文件解释权属于采购人和采购代理机构。</w:t>
            </w:r>
          </w:p>
        </w:tc>
      </w:tr>
    </w:tbl>
    <w:p w14:paraId="0AFCD3A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025E7C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1C9B10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66A21E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4E80A2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38F4FD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198EF7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6BDF85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2831DA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4A542A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186709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68C67E1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385C10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794D66F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6B967E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1、投标人投标所使用的资格、信誉、荣誉、业绩与企业认证必须为本法人所拥有。投标人投标所使用的采购项目实施人员必须为本法人员工（指本法人或控股公司正式员工）。</w:t>
      </w:r>
    </w:p>
    <w:p w14:paraId="286450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1"/>
          <w:szCs w:val="21"/>
          <w:highlight w:val="none"/>
        </w:rPr>
        <w:tab/>
      </w:r>
    </w:p>
    <w:p w14:paraId="63C1C5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B2974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40D23E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619028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1EED3C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7、单位负责人为同一人或者存在直接控股、管理关系的不同供应商，不得参加同一合同项下的采购活动。</w:t>
      </w:r>
    </w:p>
    <w:p w14:paraId="001C54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8、本项目不允许分包。</w:t>
      </w:r>
    </w:p>
    <w:p w14:paraId="7B4887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15BEF0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BCF70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528583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1CF49C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9C2E3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269649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5C24D3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val="zh-CN"/>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采购组织机构</w:t>
      </w:r>
      <w:r>
        <w:rPr>
          <w:rFonts w:hint="eastAsia" w:ascii="宋体" w:hAnsi="宋体" w:eastAsia="宋体" w:cs="宋体"/>
          <w:color w:val="auto"/>
          <w:sz w:val="21"/>
          <w:szCs w:val="21"/>
          <w:highlight w:val="none"/>
        </w:rPr>
        <w:t>的要求提供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资格证明文件、商务与技术文件</w:t>
      </w:r>
      <w:r>
        <w:rPr>
          <w:rFonts w:hint="eastAsia" w:ascii="宋体" w:hAnsi="宋体" w:eastAsia="宋体" w:cs="宋体"/>
          <w:b w:val="0"/>
          <w:bCs w:val="0"/>
          <w:color w:val="auto"/>
          <w:sz w:val="21"/>
          <w:szCs w:val="21"/>
          <w:highlight w:val="none"/>
        </w:rPr>
        <w:t>和报价文件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291333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▲1、资格证明文件的组成：</w:t>
      </w:r>
    </w:p>
    <w:p w14:paraId="30956E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（1）投标声明书；</w:t>
      </w:r>
    </w:p>
    <w:p w14:paraId="0FAA63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（2）授权委托书（法定代表人亲自办理投标事宜的，则无需提交)；</w:t>
      </w:r>
    </w:p>
    <w:p w14:paraId="08D34D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（3）法人或者其他组织的营业执照等证明文件，自然人的身份证明；</w:t>
      </w:r>
    </w:p>
    <w:p w14:paraId="182888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（4）前两年未被省市场监督管理部门通报过的不合格校服生产企业和前两年未在</w:t>
      </w:r>
      <w:r>
        <w:rPr>
          <w:rFonts w:hint="eastAsia" w:asciiTheme="minorEastAsia" w:hAnsiTheme="minorEastAsia" w:eastAsiaTheme="minorEastAsia" w:cstheme="minorEastAsia"/>
          <w:color w:val="auto"/>
          <w:szCs w:val="21"/>
          <w:highlight w:val="none"/>
          <w:lang w:val="en-US" w:eastAsia="zh-CN"/>
        </w:rPr>
        <w:t>台州</w:t>
      </w:r>
      <w:r>
        <w:rPr>
          <w:rFonts w:hint="eastAsia" w:asciiTheme="minorEastAsia" w:hAnsiTheme="minorEastAsia" w:eastAsiaTheme="minorEastAsia" w:cstheme="minorEastAsia"/>
          <w:color w:val="auto"/>
          <w:szCs w:val="21"/>
          <w:highlight w:val="none"/>
        </w:rPr>
        <w:t>市校服抽检中不合格的校服生产企业承诺书（原件加盖公章）；</w:t>
      </w:r>
    </w:p>
    <w:p w14:paraId="23BF2C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认为需要说明的其他材料；</w:t>
      </w:r>
    </w:p>
    <w:p w14:paraId="462C1EE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4602F6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（1）投标人</w:t>
      </w:r>
      <w:r>
        <w:rPr>
          <w:rFonts w:hint="eastAsia" w:ascii="宋体" w:hAnsi="宋体" w:eastAsia="宋体" w:cs="宋体"/>
          <w:b w:val="0"/>
          <w:bCs w:val="0"/>
          <w:color w:val="auto"/>
          <w:sz w:val="21"/>
          <w:szCs w:val="21"/>
          <w:highlight w:val="none"/>
          <w:lang w:val="en-US" w:eastAsia="zh-CN"/>
        </w:rPr>
        <w:t>企业</w:t>
      </w:r>
      <w:r>
        <w:rPr>
          <w:rFonts w:hint="eastAsia" w:ascii="宋体" w:hAnsi="宋体" w:eastAsia="宋体" w:cs="宋体"/>
          <w:b w:val="0"/>
          <w:bCs w:val="0"/>
          <w:color w:val="auto"/>
          <w:sz w:val="21"/>
          <w:szCs w:val="21"/>
          <w:highlight w:val="none"/>
        </w:rPr>
        <w:t>情况介绍</w:t>
      </w:r>
      <w:r>
        <w:rPr>
          <w:rFonts w:hint="eastAsia" w:ascii="宋体" w:hAnsi="宋体" w:eastAsia="宋体" w:cs="宋体"/>
          <w:b w:val="0"/>
          <w:bCs w:val="0"/>
          <w:color w:val="auto"/>
          <w:sz w:val="21"/>
          <w:szCs w:val="21"/>
          <w:highlight w:val="none"/>
          <w:lang w:eastAsia="zh-CN"/>
        </w:rPr>
        <w:t>；</w:t>
      </w:r>
    </w:p>
    <w:p w14:paraId="3FE532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（2）投标方案描述：</w:t>
      </w:r>
    </w:p>
    <w:p w14:paraId="4DEA74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40F3B5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B.项目组织实施方案（包括项目工期、确保项目供货的措施或方案、项目实施进度安排、项目实施人员及项目负责人的资质、类似经验及社保证明等）。</w:t>
      </w:r>
    </w:p>
    <w:p w14:paraId="602260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C.调试及验收方案（包括项目验收标准和验收方法等）和措施；</w:t>
      </w:r>
    </w:p>
    <w:p w14:paraId="2ADFA0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（3）投标产品描述及相关资料：</w:t>
      </w:r>
    </w:p>
    <w:p w14:paraId="122EBF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A.设备配置清单（均不含报价）。</w:t>
      </w:r>
    </w:p>
    <w:p w14:paraId="4BF7D2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B.产品品牌及型号、技术参数指标、性能特点、图片资料以及所遵循的技术规范、产品质保期、出厂标准、产品质量相关检测报告等内容。</w:t>
      </w:r>
    </w:p>
    <w:p w14:paraId="6530B7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C.商务及技术响应表。</w:t>
      </w:r>
    </w:p>
    <w:p w14:paraId="406D47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（4）投标人通过的与本项目相关的认证证书或文件；</w:t>
      </w:r>
    </w:p>
    <w:p w14:paraId="77BF1A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（5）类似项目的成功案例（投标人类似项目实施情况一览表、合同复印件等；</w:t>
      </w:r>
    </w:p>
    <w:p w14:paraId="1F0EFD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（6）投标人认为需要提供的其他资料（包括可能影响投标人商务与技术文件评分的各类证明材料）。</w:t>
      </w:r>
    </w:p>
    <w:p w14:paraId="1934F8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（7）售后服务描述及承诺：</w:t>
      </w:r>
    </w:p>
    <w:p w14:paraId="468DF9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A.距采购人最近的服务网点详细介绍（包括地理位置、资质资格、技术力量、工作业绩、服务内容及联系电话等）。</w:t>
      </w:r>
    </w:p>
    <w:p w14:paraId="08A348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B.针对本项目的售后服务措施及承诺（售后技术服务方案、人员配备、</w:t>
      </w: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rPr>
        <w:t>响应时间、技术培训方案等）。</w:t>
      </w:r>
    </w:p>
    <w:p w14:paraId="0911A4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4B08B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（1）报价文件由开标一览</w:t>
      </w:r>
      <w:r>
        <w:rPr>
          <w:rFonts w:hint="eastAsia" w:ascii="宋体" w:hAnsi="宋体" w:eastAsia="宋体" w:cs="宋体"/>
          <w:b w:val="0"/>
          <w:bCs w:val="0"/>
          <w:color w:val="auto"/>
          <w:sz w:val="21"/>
          <w:szCs w:val="21"/>
          <w:highlight w:val="none"/>
        </w:rPr>
        <w:t>表、报价明细表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以及投标人认为其他需要说明的内容组成。</w:t>
      </w:r>
    </w:p>
    <w:p w14:paraId="441928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（2）此报价为投标人一次性报出唯一的最终价格，包含其它一切所要涉及到的费用，有选择的报价将被拒绝。</w:t>
      </w:r>
    </w:p>
    <w:p w14:paraId="758619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投标报价为完成本项目的所有费用，包括上述本项目实施所需的材料费，制作费，包装费，运输费，仓储费，人员工资，技术支持，上门服务及售后服务等全部费用。</w:t>
      </w:r>
    </w:p>
    <w:p w14:paraId="42E9AB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）相关报价单需打印或用不退色的墨水填写， 投标报价单不得涂改和增删，如有错漏必须修改，修改处须由同一签署人签字或盖章。由于字迹模糊或表达不清引起的后果由投标人负责。</w:t>
      </w:r>
    </w:p>
    <w:p w14:paraId="3D2B80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）投标报价应按招标文件中相关附表格式填写。</w:t>
      </w:r>
    </w:p>
    <w:p w14:paraId="185B3C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091951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1、投标文件的制作要求</w:t>
      </w:r>
    </w:p>
    <w:p w14:paraId="4A3864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（1）投标人应按照投标文件组成内容及项目招标需求制作投标文件，不按招标文件要求制作投标文件的将视情处理（拒收、扣分等），由此产生的责任由投标人自行承担。</w:t>
      </w:r>
    </w:p>
    <w:p w14:paraId="5C9D20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（2）投标人应对所提供的全部资料的真实性承担法律责任，</w:t>
      </w:r>
      <w:r>
        <w:rPr>
          <w:rFonts w:hint="eastAsia" w:ascii="宋体" w:hAnsi="宋体" w:eastAsia="宋体" w:cs="宋体"/>
          <w:color w:val="auto"/>
          <w:sz w:val="21"/>
          <w:szCs w:val="21"/>
          <w:highlight w:val="none"/>
          <w:lang w:val="zh-CN"/>
        </w:rPr>
        <w:t>投标文件内容中有要求盖章或签字的地方，必须加盖投标人的公章以及法定代表人或授权委托代理人盖章或签字。</w:t>
      </w:r>
    </w:p>
    <w:p w14:paraId="6EC821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投标文件以及投标人与采购组织机构就有关投标事宜的所有来往函电，均应以中文汉语书写。除签字、盖章、专用名称等特殊情形外，以中文汉语以外的文字表述的投标文件视同未提供。</w:t>
      </w:r>
    </w:p>
    <w:p w14:paraId="10A04B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（4）投标计量单位，招标文件已有明确规定的，使用招标文件规定的计量单位；招标文件没有规定的，应采用中华人民共和国法定计量单位（货币单位：人民币元）。</w:t>
      </w:r>
    </w:p>
    <w:p w14:paraId="3A9814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44E9C5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59D7C4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2、投标文件的封装要求</w:t>
      </w:r>
    </w:p>
    <w:p w14:paraId="626439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（1）投标文件份数：资格证明文件、商务与技术文件、报价文件必须分别编制并分开单独装订成册：资格证明文件共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，封装成一袋），商务与技术文件共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，封装成一袋），报价文件共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，封装成一袋）。投标文件的正本封面必须注明“正本”字样，副本可以采用正本的复印件。除报价文件外其余一律不准出现数字报价。如有不同标段，请按标段号分别装订，密封要求同上。</w:t>
      </w:r>
    </w:p>
    <w:p w14:paraId="16BB3C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165446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（3）密封袋的</w:t>
      </w:r>
      <w:r>
        <w:rPr>
          <w:rFonts w:hint="eastAsia" w:ascii="宋体" w:hAnsi="宋体" w:eastAsia="宋体" w:cs="宋体"/>
          <w:color w:val="auto"/>
          <w:sz w:val="21"/>
          <w:szCs w:val="21"/>
          <w:highlight w:val="none"/>
        </w:rPr>
        <w:t>封口处应有投标单位公章</w:t>
      </w:r>
      <w:r>
        <w:rPr>
          <w:rFonts w:hint="eastAsia" w:ascii="宋体" w:hAnsi="宋体" w:eastAsia="宋体" w:cs="宋体"/>
          <w:color w:val="auto"/>
          <w:sz w:val="21"/>
          <w:szCs w:val="21"/>
          <w:highlight w:val="none"/>
          <w:lang w:val="en-US" w:eastAsia="zh-CN"/>
        </w:rPr>
        <w:t>和法定代表人或</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签名。封皮上写明项目编号、标项、招标项目名称、投标人名称，并注明“投标文件名称（</w:t>
      </w:r>
      <w:r>
        <w:rPr>
          <w:rFonts w:hint="eastAsia" w:ascii="宋体" w:hAnsi="宋体" w:eastAsia="宋体" w:cs="宋体"/>
          <w:color w:val="auto"/>
          <w:sz w:val="21"/>
          <w:szCs w:val="21"/>
          <w:highlight w:val="none"/>
          <w:lang w:val="zh-CN"/>
        </w:rPr>
        <w:t>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lang w:val="zh-CN"/>
        </w:rPr>
        <w:t>商务</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lang w:val="zh-CN"/>
        </w:rPr>
        <w:t>技术文件</w:t>
      </w:r>
      <w:r>
        <w:rPr>
          <w:rFonts w:hint="eastAsia" w:ascii="宋体" w:hAnsi="宋体" w:eastAsia="宋体" w:cs="宋体"/>
          <w:color w:val="auto"/>
          <w:sz w:val="21"/>
          <w:szCs w:val="21"/>
          <w:highlight w:val="none"/>
        </w:rPr>
        <w:t>、报价文件）”、“开标时启封”字样，未按上述要求密封及加写标记，采购代理机构对投标文件的误投和提前启封不负责任。</w:t>
      </w:r>
    </w:p>
    <w:p w14:paraId="18DE8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（4）项目如分标项，各标项投标文件必须分开编制，并按上述份数要求单独密封包装。</w:t>
      </w:r>
    </w:p>
    <w:p w14:paraId="077720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29A77C1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3、投标文件的递交要求</w:t>
      </w:r>
    </w:p>
    <w:p w14:paraId="242868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（1）投标文件必须在规定时间前派人送达指定的投标地点。投标文件在截止时间后提交，采购组织机构将拒绝接收。</w:t>
      </w:r>
    </w:p>
    <w:p w14:paraId="371167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（2）如有特殊情况，采购组织机构延长截止时间和开标时间，采购组织机构和投标人的权利和义务将受到新的截止时间和开标时间的约束。</w:t>
      </w:r>
    </w:p>
    <w:p w14:paraId="0B5882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70102A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（1）投标人如需对上交的投标文件进行补充、修改或撤回的，必须在投标截止时间以前将书面的修改文件或撤消通知送达采购组织机构。</w:t>
      </w:r>
    </w:p>
    <w:p w14:paraId="0D8D39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（2）投标修改文件必须密封，在密封袋上写明项目编号、标段、招标项目名称、投标人名称、并注明“修改文件”、“开标时启封”字样，其作为投标文件的组成部份。</w:t>
      </w:r>
    </w:p>
    <w:p w14:paraId="090CF6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3EE44F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4C09EE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GB"/>
        </w:rPr>
        <w:t>在特殊情况下，采购人可与投标人协商延长投标文件的有效期，这种要求和答复均以书面形式进行。</w:t>
      </w:r>
    </w:p>
    <w:p w14:paraId="63CA60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3、中标人的投标文件自开标之日起至合同履行完毕均应保持有效。</w:t>
      </w:r>
    </w:p>
    <w:p w14:paraId="7D40590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四、</w:t>
      </w:r>
      <w:r>
        <w:rPr>
          <w:rFonts w:hint="eastAsia" w:ascii="宋体" w:hAnsi="宋体" w:eastAsia="宋体" w:cs="宋体"/>
          <w:b/>
          <w:bCs/>
          <w:color w:val="auto"/>
          <w:sz w:val="21"/>
          <w:szCs w:val="21"/>
          <w:highlight w:val="none"/>
        </w:rPr>
        <w:t>开标</w:t>
      </w:r>
    </w:p>
    <w:p w14:paraId="2EBC70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79660A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在“招标公告”规定的时间和地点公开开标，投标人的法定代表人或其授权代表应参加开标会并签到。投标人的法定代表人或其授权代表未按时签到的，视同放弃开标监督权利、认可开标结果。采购组织机构工作人员接收投标文件并登记，并由供应商代表对递交记录情况进行签字确认。评标委员会成员不得参加开标活动。（本次招标采用先评审商务资格和技术服务方案，后公开并评审商务报价的办法实施）。</w:t>
      </w:r>
    </w:p>
    <w:p w14:paraId="326E6B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26500D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14:paraId="63DFB2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14:paraId="14AC00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14:paraId="54FE44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4、投标人或其当场推荐的代表，检查投标文件密封的完整性；</w:t>
      </w:r>
    </w:p>
    <w:p w14:paraId="1AFB3C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5、按投标文件递交的先后顺序当场拆封资格证明文件、</w:t>
      </w:r>
      <w:r>
        <w:rPr>
          <w:rFonts w:hint="eastAsia" w:ascii="宋体" w:hAnsi="宋体" w:eastAsia="宋体" w:cs="宋体"/>
          <w:color w:val="auto"/>
          <w:sz w:val="21"/>
          <w:szCs w:val="21"/>
          <w:highlight w:val="none"/>
          <w:lang w:val="zh-CN"/>
        </w:rPr>
        <w:t>商务与技术文件</w:t>
      </w:r>
      <w:r>
        <w:rPr>
          <w:rFonts w:hint="eastAsia" w:ascii="宋体" w:hAnsi="宋体" w:eastAsia="宋体" w:cs="宋体"/>
          <w:color w:val="auto"/>
          <w:sz w:val="21"/>
          <w:szCs w:val="21"/>
          <w:highlight w:val="none"/>
        </w:rPr>
        <w:t>后，进入资格审查及符合性审查环节；</w:t>
      </w:r>
    </w:p>
    <w:p w14:paraId="2836B1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6、完成综合比较与评价后，由主持人按投标文件的先后顺序当场拆封报价文件，并现场宣读《开标一览表》中的投标报价，以及采购组织机构认为有必要宣读的其他内容；</w:t>
      </w:r>
    </w:p>
    <w:p w14:paraId="3C0B25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7、采购组织机构做开标记录, 投标人代表对开标记录进行当场校核及勘误，并签字确认。同时由记录人、监督人当场签字确认。投标人代表未到场签字确认或者拒绝签字确认的，不影响评标过程；</w:t>
      </w:r>
    </w:p>
    <w:p w14:paraId="73807C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8、在完成评标后，宣布评标结果，开标会议结束。</w:t>
      </w:r>
    </w:p>
    <w:p w14:paraId="16764F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、评标</w:t>
      </w:r>
    </w:p>
    <w:p w14:paraId="547C81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5739BE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39D941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1A3A46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38448E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7BA0E3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583CDD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BBDE9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54A28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0841F0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1E55A8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45BA9C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196B12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B356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0E4A56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167BB9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1EDA3E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0825B2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56DD61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投标人的澄清、说明或者补正应当采用书面形式，并加盖公章或者由法定代理人或其授权的代表签字，并不得超出投标文件的范围或者改变投标文件的实质性内容。</w:t>
      </w:r>
    </w:p>
    <w:p w14:paraId="386432E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2A76FC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CD3F0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1、投标文件中开标一览表内容与投标文件中相应内容不一致的，以开标一览表为准；</w:t>
      </w:r>
    </w:p>
    <w:p w14:paraId="19100A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7FD88C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7DE611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267B34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4B517B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46841E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051AB5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03547B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084BBF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4、投标代表人未能出具身份证明或与法定代表人授权委托人身份不符的；</w:t>
      </w:r>
    </w:p>
    <w:p w14:paraId="5BEE92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D358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6、报价超过招标文件中规定的最高限价。 </w:t>
      </w:r>
    </w:p>
    <w:p w14:paraId="6AC9B9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7、投标参数未如实填写，完全复制粘贴招标参数的。</w:t>
      </w:r>
    </w:p>
    <w:p w14:paraId="74C366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8、投标文件提供虚假材料的。 </w:t>
      </w:r>
    </w:p>
    <w:p w14:paraId="422AAA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9、不符合中华人民共和国财政部令第87号《政府采购货物和服务招标投标管理办法》第三十七条情形之一的，视为投标人串通投标，其投标无效，并移送采购监管部门：</w:t>
      </w:r>
    </w:p>
    <w:p w14:paraId="0A1A8F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3D7642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2365BD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5C34BD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47BF62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438C11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3547D2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0CCE81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48B63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11117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4D7913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6E069A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6BD6F9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A681B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437E1D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3010EE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本项目评标过程实行全程录音、录像监控，采购监管部门视情进行现场监督，投标人在评标过程中所进行的试图影响评标结果的不公正活动，可能导致其投标被拒绝。</w:t>
      </w:r>
    </w:p>
    <w:p w14:paraId="4082E9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、定标</w:t>
      </w:r>
    </w:p>
    <w:p w14:paraId="7F9CB7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w:t>
      </w:r>
      <w:r>
        <w:rPr>
          <w:rFonts w:hint="eastAsia" w:ascii="宋体" w:hAnsi="宋体" w:eastAsia="宋体" w:cs="宋体"/>
          <w:color w:val="auto"/>
          <w:sz w:val="21"/>
          <w:szCs w:val="21"/>
          <w:highlight w:val="none"/>
          <w:lang w:val="en-US" w:eastAsia="zh-CN"/>
        </w:rPr>
        <w:t>评标结果</w:t>
      </w:r>
      <w:r>
        <w:rPr>
          <w:rFonts w:hint="eastAsia" w:ascii="宋体" w:hAnsi="宋体" w:eastAsia="宋体" w:cs="宋体"/>
          <w:color w:val="auto"/>
          <w:sz w:val="21"/>
          <w:szCs w:val="21"/>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6A8F7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44BED3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669962D3">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24143F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B68D501">
      <w:pPr>
        <w:keepNext w:val="0"/>
        <w:keepLines w:val="0"/>
        <w:pageBreakBefore w:val="0"/>
        <w:kinsoku/>
        <w:wordWrap/>
        <w:topLinePunct w:val="0"/>
        <w:bidi w:val="0"/>
        <w:jc w:val="center"/>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附表：招标代理服务收费标准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5207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1E4CEB61">
            <w:pPr>
              <w:keepNext w:val="0"/>
              <w:keepLines w:val="0"/>
              <w:pageBreakBefore w:val="0"/>
              <w:kinsoku/>
              <w:wordWrap/>
              <w:topLinePunct w:val="0"/>
              <w:bidi w:val="0"/>
              <w:ind w:firstLine="1470" w:firstLineChars="700"/>
              <w:outlineLvl w:val="9"/>
              <w:rPr>
                <w:rFonts w:asciiTheme="minorEastAsia" w:hAnsiTheme="minorEastAsia" w:eastAsiaTheme="minorEastAsia" w:cstheme="minorEastAsia"/>
                <w:b/>
                <w:color w:val="auto"/>
                <w:szCs w:val="21"/>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2" name="直接连接符 2"/>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8nELFQECAADiAwAADgAAAGRycy9lMm9Eb2MueG1srVPNjtMw&#10;EL4j8Q6W7zRtoO02arqHrZYLPysBDzB1nMSS/+TxNu1L8AJI3ODEkTtvw/IYjJ3uLiyXPZCDPZ4Z&#10;fzPf58n6/GA028uAytmazyZTzqQVrlG2q/mH95fPzjjDCLYB7ays+VEiP988fbIefCVL1zvdyMAI&#10;xGI1+Jr3MfqqKFD00gBOnJeWgq0LBiIdQ1c0AQZCN7oop9NFMbjQ+OCERCTvdgzyE2J4DKBrWyXk&#10;1olrI20cUYPUEIkS9soj3+Ru21aK+LZtUUama05MY16pCNm7tBabNVRdAN8rcWoBHtPCA04GlKWi&#10;d1BbiMCug/oHyigRHLo2ToQzxUgkK0IsZtMH2rzrwcvMhaRGfyc6/j9Y8WZ/FZhqal5yZsHQg998&#10;+v7z45dfPz7TevPtKyuTSIPHinIv7FU4ndBfhcT40AaTduLCDjRQZ7NyVc45O9Z8tXgxX8xHjeUh&#10;MkHxVVku5hQWFF8+Xy2XOV7c4/iA8aV0hiWj5lrZJAFUsH+FkWpT6m1Kclt3qbTOz6gtG6jAPFUX&#10;QKPZ0kiQaTzRQ9txBrqjmRcxZER0WjXpdsLB0O0udGB7SJOSvzGph0aO3tWc3CMbhPjaNaN7Nr31&#10;U2snmNzmX/ip5y1gP97JoQRFV7SlLek7KpqsnWuOWejsp6fPiacxTbP15znfvv81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PJxCxUBAgAA4gMAAA4AAAAAAAAAAQAgAAAAJAEAAGRycy9l&#10;Mm9Eb2MueG1sUEsFBgAAAAAGAAYAWQEAAJcFAAAAAA==&#10;">
                      <v:fill on="f" focussize="0,0"/>
                      <v:stroke color="#000000 [32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w:t>服务</w:t>
            </w:r>
          </w:p>
          <w:p w14:paraId="6145E25E">
            <w:pPr>
              <w:keepNext w:val="0"/>
              <w:keepLines w:val="0"/>
              <w:pageBreakBefore w:val="0"/>
              <w:kinsoku/>
              <w:wordWrap/>
              <w:topLinePunct w:val="0"/>
              <w:bidi w:val="0"/>
              <w:ind w:firstLine="1054" w:firstLineChars="500"/>
              <w:outlineLvl w:val="9"/>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费　　类型</w:t>
            </w:r>
          </w:p>
          <w:p w14:paraId="26A36CE2">
            <w:pPr>
              <w:keepNext w:val="0"/>
              <w:keepLines w:val="0"/>
              <w:pageBreakBefore w:val="0"/>
              <w:kinsoku/>
              <w:wordWrap/>
              <w:topLinePunct w:val="0"/>
              <w:bidi w:val="0"/>
              <w:ind w:firstLine="1476" w:firstLineChars="700"/>
              <w:outlineLvl w:val="9"/>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率</w:t>
            </w:r>
          </w:p>
          <w:p w14:paraId="6891EFAC">
            <w:pPr>
              <w:keepNext w:val="0"/>
              <w:keepLines w:val="0"/>
              <w:pageBreakBefore w:val="0"/>
              <w:kinsoku/>
              <w:wordWrap/>
              <w:topLinePunct w:val="0"/>
              <w:bidi w:val="0"/>
              <w:outlineLvl w:val="9"/>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中标金额（万元）</w:t>
            </w:r>
          </w:p>
        </w:tc>
        <w:tc>
          <w:tcPr>
            <w:tcW w:w="2067" w:type="dxa"/>
            <w:vAlign w:val="center"/>
          </w:tcPr>
          <w:p w14:paraId="320A8B9E">
            <w:pPr>
              <w:keepNext w:val="0"/>
              <w:keepLines w:val="0"/>
              <w:pageBreakBefore w:val="0"/>
              <w:kinsoku/>
              <w:wordWrap/>
              <w:topLinePunct w:val="0"/>
              <w:bidi w:val="0"/>
              <w:jc w:val="center"/>
              <w:outlineLvl w:val="9"/>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货物招标</w:t>
            </w:r>
          </w:p>
        </w:tc>
      </w:tr>
      <w:tr w14:paraId="69BC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173DECC">
            <w:pPr>
              <w:keepNext w:val="0"/>
              <w:keepLines w:val="0"/>
              <w:pageBreakBefore w:val="0"/>
              <w:kinsoku/>
              <w:wordWrap/>
              <w:topLinePunct w:val="0"/>
              <w:bidi w:val="0"/>
              <w:jc w:val="center"/>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100以下</w:t>
            </w:r>
          </w:p>
        </w:tc>
        <w:tc>
          <w:tcPr>
            <w:tcW w:w="2067" w:type="dxa"/>
          </w:tcPr>
          <w:p w14:paraId="3A89B300">
            <w:pPr>
              <w:keepNext w:val="0"/>
              <w:keepLines w:val="0"/>
              <w:pageBreakBefore w:val="0"/>
              <w:kinsoku/>
              <w:wordWrap/>
              <w:topLinePunct w:val="0"/>
              <w:bidi w:val="0"/>
              <w:jc w:val="center"/>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r>
      <w:tr w14:paraId="63A9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A27A8BB">
            <w:pPr>
              <w:keepNext w:val="0"/>
              <w:keepLines w:val="0"/>
              <w:pageBreakBefore w:val="0"/>
              <w:kinsoku/>
              <w:wordWrap/>
              <w:topLinePunct w:val="0"/>
              <w:bidi w:val="0"/>
              <w:jc w:val="center"/>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w:t>
            </w:r>
          </w:p>
        </w:tc>
        <w:tc>
          <w:tcPr>
            <w:tcW w:w="2067" w:type="dxa"/>
          </w:tcPr>
          <w:p w14:paraId="005574B6">
            <w:pPr>
              <w:keepNext w:val="0"/>
              <w:keepLines w:val="0"/>
              <w:pageBreakBefore w:val="0"/>
              <w:kinsoku/>
              <w:wordWrap/>
              <w:topLinePunct w:val="0"/>
              <w:bidi w:val="0"/>
              <w:jc w:val="center"/>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r>
      <w:tr w14:paraId="0A2F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3DB626">
            <w:pPr>
              <w:keepNext w:val="0"/>
              <w:keepLines w:val="0"/>
              <w:pageBreakBefore w:val="0"/>
              <w:kinsoku/>
              <w:wordWrap/>
              <w:topLinePunct w:val="0"/>
              <w:bidi w:val="0"/>
              <w:jc w:val="center"/>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w:t>
            </w:r>
          </w:p>
        </w:tc>
        <w:tc>
          <w:tcPr>
            <w:tcW w:w="2067" w:type="dxa"/>
          </w:tcPr>
          <w:p w14:paraId="2D53E9CF">
            <w:pPr>
              <w:keepNext w:val="0"/>
              <w:keepLines w:val="0"/>
              <w:pageBreakBefore w:val="0"/>
              <w:kinsoku/>
              <w:wordWrap/>
              <w:topLinePunct w:val="0"/>
              <w:bidi w:val="0"/>
              <w:jc w:val="center"/>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r>
      <w:tr w14:paraId="6348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F09FFEB">
            <w:pPr>
              <w:keepNext w:val="0"/>
              <w:keepLines w:val="0"/>
              <w:pageBreakBefore w:val="0"/>
              <w:kinsoku/>
              <w:wordWrap/>
              <w:topLinePunct w:val="0"/>
              <w:bidi w:val="0"/>
              <w:jc w:val="center"/>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w:t>
            </w:r>
          </w:p>
        </w:tc>
        <w:tc>
          <w:tcPr>
            <w:tcW w:w="2067" w:type="dxa"/>
          </w:tcPr>
          <w:p w14:paraId="3816AD5B">
            <w:pPr>
              <w:keepNext w:val="0"/>
              <w:keepLines w:val="0"/>
              <w:pageBreakBefore w:val="0"/>
              <w:kinsoku/>
              <w:wordWrap/>
              <w:topLinePunct w:val="0"/>
              <w:bidi w:val="0"/>
              <w:jc w:val="center"/>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r>
      <w:tr w14:paraId="3A35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CAA4EA">
            <w:pPr>
              <w:keepNext w:val="0"/>
              <w:keepLines w:val="0"/>
              <w:pageBreakBefore w:val="0"/>
              <w:kinsoku/>
              <w:wordWrap/>
              <w:topLinePunct w:val="0"/>
              <w:bidi w:val="0"/>
              <w:jc w:val="center"/>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5000-10000</w:t>
            </w:r>
          </w:p>
        </w:tc>
        <w:tc>
          <w:tcPr>
            <w:tcW w:w="2067" w:type="dxa"/>
          </w:tcPr>
          <w:p w14:paraId="338F6107">
            <w:pPr>
              <w:keepNext w:val="0"/>
              <w:keepLines w:val="0"/>
              <w:pageBreakBefore w:val="0"/>
              <w:kinsoku/>
              <w:wordWrap/>
              <w:topLinePunct w:val="0"/>
              <w:bidi w:val="0"/>
              <w:jc w:val="center"/>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r>
      <w:tr w14:paraId="7541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01891CB">
            <w:pPr>
              <w:keepNext w:val="0"/>
              <w:keepLines w:val="0"/>
              <w:pageBreakBefore w:val="0"/>
              <w:kinsoku/>
              <w:wordWrap/>
              <w:topLinePunct w:val="0"/>
              <w:bidi w:val="0"/>
              <w:jc w:val="center"/>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10000-100000</w:t>
            </w:r>
          </w:p>
        </w:tc>
        <w:tc>
          <w:tcPr>
            <w:tcW w:w="2067" w:type="dxa"/>
          </w:tcPr>
          <w:p w14:paraId="1EDE3A96">
            <w:pPr>
              <w:keepNext w:val="0"/>
              <w:keepLines w:val="0"/>
              <w:pageBreakBefore w:val="0"/>
              <w:kinsoku/>
              <w:wordWrap/>
              <w:topLinePunct w:val="0"/>
              <w:bidi w:val="0"/>
              <w:jc w:val="center"/>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r>
      <w:tr w14:paraId="53E0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D0D6C3F">
            <w:pPr>
              <w:keepNext w:val="0"/>
              <w:keepLines w:val="0"/>
              <w:pageBreakBefore w:val="0"/>
              <w:kinsoku/>
              <w:wordWrap/>
              <w:topLinePunct w:val="0"/>
              <w:bidi w:val="0"/>
              <w:jc w:val="center"/>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100000以上</w:t>
            </w:r>
          </w:p>
        </w:tc>
        <w:tc>
          <w:tcPr>
            <w:tcW w:w="2067" w:type="dxa"/>
          </w:tcPr>
          <w:p w14:paraId="61C42CF7">
            <w:pPr>
              <w:keepNext w:val="0"/>
              <w:keepLines w:val="0"/>
              <w:pageBreakBefore w:val="0"/>
              <w:kinsoku/>
              <w:wordWrap/>
              <w:topLinePunct w:val="0"/>
              <w:bidi w:val="0"/>
              <w:jc w:val="center"/>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r>
    </w:tbl>
    <w:p w14:paraId="1A271ED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七</w:t>
      </w:r>
      <w:r>
        <w:rPr>
          <w:rFonts w:hint="eastAsia" w:asciiTheme="minorEastAsia" w:hAnsiTheme="minorEastAsia" w:eastAsiaTheme="minorEastAsia" w:cstheme="minorEastAsia"/>
          <w:b/>
          <w:bCs/>
          <w:color w:val="auto"/>
          <w:sz w:val="21"/>
          <w:szCs w:val="21"/>
          <w:highlight w:val="none"/>
        </w:rPr>
        <w:t>、合同签订</w:t>
      </w:r>
    </w:p>
    <w:p w14:paraId="7EB06E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1、采购人应当自中标通知书发出之日起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日内，按照招标文件和中标人投标文件的规定，与中标人签订书面合同。所签订的合同不得对招标文件确定的事项和中标人投标文件作实质性修改。</w:t>
      </w:r>
    </w:p>
    <w:p w14:paraId="2D9376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2、采购人不得向中标人提出任何不合理的要求作为签订合同的条件。</w:t>
      </w:r>
    </w:p>
    <w:p w14:paraId="16279E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3、中标供应商无故拖延、拒签合同的,取消中标资格。</w:t>
      </w:r>
    </w:p>
    <w:p w14:paraId="21FB8A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4、中标供应商拒绝与采购人签订合同的，采购人可以按照评审报告推荐的中标候选人名单排序，确定下一候选人为中标供应商，也可以重新开展采购活动。</w:t>
      </w:r>
    </w:p>
    <w:p w14:paraId="038BDD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237F9651">
      <w:pPr>
        <w:pStyle w:val="8"/>
        <w:spacing w:line="360" w:lineRule="auto"/>
        <w:jc w:val="left"/>
        <w:rPr>
          <w:rFonts w:hint="eastAsia"/>
          <w:color w:val="auto"/>
          <w:highlight w:val="none"/>
        </w:rPr>
      </w:pPr>
    </w:p>
    <w:p w14:paraId="488C5C01">
      <w:pPr>
        <w:spacing w:line="360" w:lineRule="auto"/>
        <w:jc w:val="center"/>
        <w:rPr>
          <w:rFonts w:hint="eastAsia" w:ascii="宋体" w:hAnsi="宋体"/>
          <w:b/>
          <w:color w:val="auto"/>
          <w:sz w:val="36"/>
          <w:szCs w:val="36"/>
          <w:highlight w:val="none"/>
        </w:rPr>
      </w:pPr>
    </w:p>
    <w:p w14:paraId="645A39A5">
      <w:pPr>
        <w:pStyle w:val="18"/>
        <w:rPr>
          <w:rFonts w:hint="eastAsia" w:ascii="宋体" w:hAnsi="宋体"/>
          <w:b/>
          <w:color w:val="auto"/>
          <w:sz w:val="36"/>
          <w:szCs w:val="36"/>
          <w:highlight w:val="none"/>
        </w:rPr>
      </w:pPr>
    </w:p>
    <w:p w14:paraId="5B54E39B">
      <w:pPr>
        <w:pStyle w:val="18"/>
        <w:rPr>
          <w:rFonts w:hint="eastAsia" w:ascii="宋体" w:hAnsi="宋体"/>
          <w:b/>
          <w:color w:val="auto"/>
          <w:sz w:val="36"/>
          <w:szCs w:val="36"/>
          <w:highlight w:val="none"/>
        </w:rPr>
      </w:pPr>
    </w:p>
    <w:p w14:paraId="2BB042F2">
      <w:pPr>
        <w:spacing w:line="360" w:lineRule="auto"/>
        <w:jc w:val="center"/>
        <w:outlineLvl w:val="0"/>
        <w:rPr>
          <w:rFonts w:hint="eastAsia" w:ascii="宋体" w:hAnsi="宋体"/>
          <w:b/>
          <w:color w:val="auto"/>
          <w:sz w:val="36"/>
          <w:szCs w:val="36"/>
          <w:highlight w:val="none"/>
        </w:rPr>
      </w:pPr>
    </w:p>
    <w:p w14:paraId="25B989C8">
      <w:pPr>
        <w:spacing w:line="360" w:lineRule="auto"/>
        <w:jc w:val="center"/>
        <w:outlineLvl w:val="0"/>
        <w:rPr>
          <w:rFonts w:hint="eastAsia" w:ascii="宋体" w:hAnsi="宋体"/>
          <w:b/>
          <w:color w:val="auto"/>
          <w:sz w:val="36"/>
          <w:szCs w:val="36"/>
          <w:highlight w:val="none"/>
        </w:rPr>
      </w:pPr>
    </w:p>
    <w:p w14:paraId="27668D0B">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14:paraId="5D1CA264">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第三章 评标办法及评分标准</w:t>
      </w:r>
    </w:p>
    <w:p w14:paraId="77FA7A6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一、采购组织机构将组织评标委员会，对投标人提供的投标文件进行综合评审。</w:t>
      </w:r>
    </w:p>
    <w:p w14:paraId="7464424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二、本次招标项目的评标方法为综合评分法，总计100分，其中</w:t>
      </w:r>
      <w:r>
        <w:rPr>
          <w:rFonts w:hint="eastAsia" w:asciiTheme="minorEastAsia" w:hAnsiTheme="minorEastAsia" w:eastAsiaTheme="minorEastAsia" w:cstheme="minorEastAsia"/>
          <w:color w:val="auto"/>
          <w:sz w:val="21"/>
          <w:szCs w:val="21"/>
          <w:highlight w:val="none"/>
          <w:lang w:val="zh-CN"/>
        </w:rPr>
        <w:t>商务技术文件分值</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zh-CN"/>
        </w:rPr>
        <w:t>分，投标报价分值</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zh-CN"/>
        </w:rPr>
        <w:t>分</w:t>
      </w:r>
      <w:r>
        <w:rPr>
          <w:rFonts w:hint="eastAsia" w:asciiTheme="minorEastAsia" w:hAnsiTheme="minorEastAsia" w:eastAsiaTheme="minorEastAsia" w:cstheme="minorEastAsia"/>
          <w:color w:val="auto"/>
          <w:sz w:val="21"/>
          <w:szCs w:val="21"/>
          <w:highlight w:val="none"/>
        </w:rPr>
        <w:t>。评标标准按评分细化条款及分值进行评审。</w:t>
      </w:r>
    </w:p>
    <w:p w14:paraId="0DF519F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（一）商务技术文件中的客观分由评标委员会讨论后统一打分；其余在规定的分值内单独评定打分</w:t>
      </w:r>
      <w:r>
        <w:rPr>
          <w:rFonts w:hint="eastAsia" w:asciiTheme="minorEastAsia" w:hAnsiTheme="minorEastAsia" w:eastAsiaTheme="minorEastAsia" w:cstheme="minorEastAsia"/>
          <w:color w:val="auto"/>
          <w:sz w:val="21"/>
          <w:szCs w:val="21"/>
          <w:highlight w:val="none"/>
        </w:rPr>
        <w:t>（小数点后保留1位）</w:t>
      </w:r>
      <w:r>
        <w:rPr>
          <w:rFonts w:hint="eastAsia" w:asciiTheme="minorEastAsia" w:hAnsiTheme="minorEastAsia" w:eastAsiaTheme="minorEastAsia" w:cstheme="minorEastAsia"/>
          <w:color w:val="auto"/>
          <w:sz w:val="21"/>
          <w:szCs w:val="21"/>
          <w:highlight w:val="none"/>
          <w:lang w:val="zh-CN"/>
        </w:rPr>
        <w:t>。</w:t>
      </w:r>
    </w:p>
    <w:p w14:paraId="7FCC0DEE">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，计算公式为：</w:t>
      </w:r>
    </w:p>
    <w:p w14:paraId="303A9A76">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商务技术文件</w:t>
      </w:r>
      <w:r>
        <w:rPr>
          <w:rFonts w:hint="eastAsia" w:asciiTheme="minorEastAsia" w:hAnsiTheme="minorEastAsia" w:eastAsiaTheme="minorEastAsia" w:cstheme="minorEastAsia"/>
          <w:color w:val="auto"/>
          <w:sz w:val="21"/>
          <w:szCs w:val="21"/>
          <w:highlight w:val="none"/>
        </w:rPr>
        <w:t>得分</w:t>
      </w:r>
      <w:r>
        <w:rPr>
          <w:rFonts w:hint="eastAsia" w:asciiTheme="minorEastAsia" w:hAnsiTheme="minorEastAsia" w:eastAsiaTheme="minorEastAsia" w:cstheme="minorEastAsia"/>
          <w:color w:val="auto"/>
          <w:sz w:val="21"/>
          <w:szCs w:val="21"/>
          <w:highlight w:val="none"/>
          <w:lang w:val="zh-CN"/>
        </w:rPr>
        <w:t>=评标委员会所有成员评分合计数/评标委员会组成人员数。</w:t>
      </w:r>
    </w:p>
    <w:p w14:paraId="76561A60">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，即满足招标文件要求且投标价格最低的投标报价为评标基准价，其报价得满分。其他投标人的投标报价得分按下列公式计算：</w:t>
      </w:r>
    </w:p>
    <w:p w14:paraId="412E387F">
      <w:pPr>
        <w:spacing w:line="360" w:lineRule="auto"/>
        <w:ind w:firstLine="420" w:firstLineChars="200"/>
        <w:rPr>
          <w:rFonts w:hint="eastAsia" w:asciiTheme="minorEastAsia" w:hAnsiTheme="minorEastAsia" w:eastAsiaTheme="minorEastAsia" w:cstheme="minorEastAsia"/>
          <w:color w:val="auto"/>
          <w:sz w:val="21"/>
          <w:szCs w:val="21"/>
          <w:highlight w:val="none"/>
          <w:u w:val="single"/>
          <w:lang w:val="zh-CN"/>
        </w:rPr>
      </w:pPr>
      <w:r>
        <w:rPr>
          <w:rFonts w:hint="eastAsia" w:asciiTheme="minorEastAsia" w:hAnsiTheme="minorEastAsia" w:eastAsiaTheme="minorEastAsia" w:cstheme="minorEastAsia"/>
          <w:color w:val="auto"/>
          <w:sz w:val="21"/>
          <w:szCs w:val="21"/>
          <w:highlight w:val="none"/>
          <w:u w:val="single"/>
          <w:lang w:val="zh-CN"/>
        </w:rPr>
        <w:t>投标报价得分=(评标基准价／投标报价)×</w:t>
      </w: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u w:val="single"/>
          <w:lang w:val="zh-CN"/>
        </w:rPr>
        <w:t>0%×100 。</w:t>
      </w:r>
    </w:p>
    <w:p w14:paraId="155BCC60">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（四）投标人综合得分＝商务技术文件得分＋投标报价得分。</w:t>
      </w:r>
    </w:p>
    <w:p w14:paraId="2B644827">
      <w:pPr>
        <w:spacing w:line="360" w:lineRule="auto"/>
        <w:ind w:firstLine="422" w:firstLineChars="200"/>
        <w:rPr>
          <w:rFonts w:hint="eastAsia" w:asciiTheme="minorEastAsia" w:hAnsiTheme="minorEastAsia" w:eastAsiaTheme="minorEastAsia" w:cstheme="minorEastAsia"/>
          <w:color w:val="auto"/>
          <w:sz w:val="21"/>
          <w:szCs w:val="21"/>
          <w:highlight w:val="none"/>
          <w:lang w:val="zh-CN"/>
        </w:rPr>
      </w:pPr>
      <w:r>
        <w:rPr>
          <w:rFonts w:hint="eastAsia" w:hAnsi="宋体"/>
          <w:b/>
          <w:color w:val="auto"/>
          <w:sz w:val="21"/>
          <w:szCs w:val="21"/>
          <w:highlight w:val="none"/>
        </w:rPr>
        <w:t>经评审专家统一认定明显低价有可能影响产品质量或者不能诚信履约的做无效标处理。</w:t>
      </w:r>
    </w:p>
    <w:p w14:paraId="757DD60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三、在最大限度地满足招标文件实质性要求前提下，评标委员会按照招标文件中规定的各项因素进行综合评审后，以评审总得分最高的投标人为第一中标候选人，评审总得分次高的投标人为第二中标候选人。</w:t>
      </w:r>
    </w:p>
    <w:p w14:paraId="281179BD">
      <w:pPr>
        <w:autoSpaceDE w:val="0"/>
        <w:autoSpaceDN w:val="0"/>
        <w:adjustRightInd w:val="0"/>
        <w:spacing w:line="360" w:lineRule="auto"/>
        <w:ind w:right="85"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color w:val="auto"/>
          <w:sz w:val="21"/>
          <w:szCs w:val="21"/>
          <w:highlight w:val="none"/>
          <w:lang w:val="zh-CN"/>
        </w:rPr>
        <w:t>如综合得分相同，最后报价低者为先；如综合得分且最后报价相同的，以技术</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w:t>
      </w:r>
      <w:r>
        <w:rPr>
          <w:rFonts w:hint="eastAsia" w:ascii="宋体" w:hAnsi="宋体" w:cs="宋体"/>
          <w:color w:val="auto"/>
          <w:sz w:val="21"/>
          <w:szCs w:val="21"/>
          <w:highlight w:val="none"/>
          <w:lang w:val="zh-CN"/>
        </w:rPr>
        <w:t>。</w:t>
      </w:r>
    </w:p>
    <w:p w14:paraId="1D66EC97">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73B9C3E1">
      <w:pPr>
        <w:spacing w:line="360" w:lineRule="auto"/>
        <w:ind w:firstLine="420" w:firstLineChars="200"/>
        <w:rPr>
          <w:rFonts w:hint="eastAsia" w:ascii="宋体" w:hAnsi="宋体" w:cs="宋体"/>
          <w:color w:val="auto"/>
          <w:sz w:val="24"/>
          <w:highlight w:val="none"/>
          <w:lang w:val="zh-CN"/>
        </w:rPr>
      </w:pPr>
      <w:r>
        <w:rPr>
          <w:rFonts w:hint="eastAsia" w:asciiTheme="minorEastAsia" w:hAnsiTheme="minorEastAsia" w:eastAsiaTheme="minorEastAsia" w:cstheme="minorEastAsia"/>
          <w:color w:val="auto"/>
          <w:sz w:val="21"/>
          <w:szCs w:val="21"/>
          <w:highlight w:val="none"/>
          <w:lang w:val="zh-CN"/>
        </w:rPr>
        <w:t>六、本次评分具体分值细化条款如下表：</w:t>
      </w:r>
      <w:r>
        <w:rPr>
          <w:rFonts w:hint="eastAsia" w:ascii="宋体" w:hAnsi="宋体" w:cs="宋体"/>
          <w:color w:val="auto"/>
          <w:sz w:val="24"/>
          <w:highlight w:val="none"/>
          <w:lang w:val="zh-CN"/>
        </w:rPr>
        <w:t xml:space="preserve">  </w:t>
      </w:r>
    </w:p>
    <w:p w14:paraId="4E1B2EC7">
      <w:pPr>
        <w:spacing w:line="300" w:lineRule="exact"/>
        <w:ind w:firstLine="422" w:firstLineChars="200"/>
        <w:jc w:val="center"/>
        <w:rPr>
          <w:color w:val="auto"/>
          <w:highlight w:val="none"/>
        </w:rPr>
      </w:pPr>
      <w:r>
        <w:rPr>
          <w:rFonts w:hint="eastAsia" w:ascii="宋体" w:hAnsi="宋体" w:eastAsia="宋体" w:cs="宋体"/>
          <w:b/>
          <w:color w:val="auto"/>
          <w:szCs w:val="21"/>
          <w:highlight w:val="none"/>
        </w:rPr>
        <w:t>评标打分标准</w:t>
      </w:r>
    </w:p>
    <w:tbl>
      <w:tblPr>
        <w:tblStyle w:val="19"/>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273"/>
        <w:gridCol w:w="7065"/>
        <w:gridCol w:w="800"/>
      </w:tblGrid>
      <w:tr w14:paraId="5C11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56" w:type="dxa"/>
            <w:gridSpan w:val="2"/>
            <w:vAlign w:val="center"/>
          </w:tcPr>
          <w:p w14:paraId="6A7F1E42">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65" w:type="dxa"/>
            <w:vAlign w:val="center"/>
          </w:tcPr>
          <w:p w14:paraId="0C80482D">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800" w:type="dxa"/>
            <w:vAlign w:val="center"/>
          </w:tcPr>
          <w:p w14:paraId="2ACDDAB5">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52D1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3" w:type="dxa"/>
            <w:vMerge w:val="restart"/>
            <w:vAlign w:val="center"/>
          </w:tcPr>
          <w:p w14:paraId="1FFF1335">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273" w:type="dxa"/>
            <w:vAlign w:val="center"/>
          </w:tcPr>
          <w:p w14:paraId="38D43C8C">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Style w:val="53"/>
                <w:rFonts w:hint="eastAsia" w:ascii="宋体" w:hAnsi="宋体" w:eastAsia="宋体" w:cs="宋体"/>
                <w:color w:val="auto"/>
                <w:sz w:val="21"/>
                <w:szCs w:val="21"/>
                <w:highlight w:val="none"/>
                <w:lang w:val="en-US" w:eastAsia="zh-CN"/>
              </w:rPr>
              <w:t>承接经验</w:t>
            </w:r>
          </w:p>
        </w:tc>
        <w:tc>
          <w:tcPr>
            <w:tcW w:w="7065" w:type="dxa"/>
            <w:vAlign w:val="center"/>
          </w:tcPr>
          <w:p w14:paraId="10D4EA08">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cs="宋体"/>
                <w:b w:val="0"/>
                <w:bCs w:val="0"/>
                <w:color w:val="auto"/>
                <w:kern w:val="0"/>
                <w:sz w:val="21"/>
                <w:szCs w:val="21"/>
                <w:highlight w:val="none"/>
                <w:u w:val="none"/>
                <w:lang w:val="zh-CN"/>
              </w:rPr>
              <w:t>，</w:t>
            </w:r>
            <w:r>
              <w:rPr>
                <w:rFonts w:hint="eastAsia" w:ascii="宋体" w:hAnsi="宋体" w:cs="宋体"/>
                <w:b w:val="0"/>
                <w:bCs w:val="0"/>
                <w:color w:val="auto"/>
                <w:kern w:val="0"/>
                <w:sz w:val="21"/>
                <w:szCs w:val="21"/>
                <w:highlight w:val="none"/>
                <w:u w:val="none"/>
                <w:lang w:val="en-US" w:eastAsia="zh-CN"/>
              </w:rPr>
              <w:t>同一个学校不重复计分</w:t>
            </w:r>
            <w:r>
              <w:rPr>
                <w:rFonts w:hint="eastAsia" w:ascii="宋体" w:hAnsi="宋体" w:eastAsia="宋体" w:cs="宋体"/>
                <w:b w:val="0"/>
                <w:bCs w:val="0"/>
                <w:color w:val="auto"/>
                <w:kern w:val="0"/>
                <w:sz w:val="21"/>
                <w:szCs w:val="21"/>
                <w:highlight w:val="none"/>
                <w:u w:val="none"/>
                <w:lang w:val="zh-CN"/>
              </w:rPr>
              <w:t>）</w:t>
            </w:r>
            <w:r>
              <w:rPr>
                <w:rFonts w:hint="eastAsia" w:ascii="宋体" w:hAnsi="宋体" w:eastAsia="宋体" w:cs="宋体"/>
                <w:b w:val="0"/>
                <w:bCs w:val="0"/>
                <w:color w:val="auto"/>
                <w:kern w:val="0"/>
                <w:sz w:val="21"/>
                <w:szCs w:val="21"/>
                <w:highlight w:val="none"/>
                <w:u w:val="none"/>
                <w:lang w:val="zh-CN"/>
              </w:rPr>
              <w:t>，</w:t>
            </w:r>
            <w:r>
              <w:rPr>
                <w:rFonts w:hint="eastAsia" w:ascii="宋体" w:hAnsi="宋体" w:eastAsia="宋体" w:cs="宋体"/>
                <w:b w:val="0"/>
                <w:bCs w:val="0"/>
                <w:color w:val="auto"/>
                <w:kern w:val="0"/>
                <w:sz w:val="21"/>
                <w:szCs w:val="21"/>
                <w:highlight w:val="none"/>
                <w:u w:val="none"/>
                <w:lang w:val="en-US" w:eastAsia="zh-CN"/>
              </w:rPr>
              <w:t>承接过类似</w:t>
            </w:r>
            <w:r>
              <w:rPr>
                <w:rFonts w:hint="eastAsia" w:ascii="宋体" w:hAnsi="宋体" w:cs="宋体"/>
                <w:b w:val="0"/>
                <w:bCs w:val="0"/>
                <w:color w:val="auto"/>
                <w:kern w:val="0"/>
                <w:sz w:val="21"/>
                <w:szCs w:val="21"/>
                <w:highlight w:val="none"/>
                <w:u w:val="none"/>
                <w:lang w:val="en-US" w:eastAsia="zh-CN"/>
              </w:rPr>
              <w:t>包含夏、秋、冬学校校服销售</w:t>
            </w:r>
            <w:r>
              <w:rPr>
                <w:rFonts w:hint="eastAsia" w:ascii="宋体" w:hAnsi="宋体" w:eastAsia="宋体" w:cs="宋体"/>
                <w:b w:val="0"/>
                <w:bCs w:val="0"/>
                <w:color w:val="auto"/>
                <w:kern w:val="0"/>
                <w:sz w:val="21"/>
                <w:szCs w:val="21"/>
                <w:highlight w:val="none"/>
                <w:u w:val="none"/>
                <w:lang w:val="en-US" w:eastAsia="zh-CN"/>
              </w:rPr>
              <w:t>项目</w:t>
            </w:r>
            <w:r>
              <w:rPr>
                <w:rFonts w:hint="eastAsia" w:ascii="宋体" w:hAnsi="宋体" w:eastAsia="宋体" w:cs="宋体"/>
                <w:b w:val="0"/>
                <w:bCs w:val="0"/>
                <w:color w:val="auto"/>
                <w:kern w:val="0"/>
                <w:sz w:val="21"/>
                <w:szCs w:val="21"/>
                <w:highlight w:val="none"/>
                <w:u w:val="none"/>
                <w:lang w:val="en-US" w:eastAsia="zh-CN"/>
              </w:rPr>
              <w:t>的</w:t>
            </w:r>
            <w:r>
              <w:rPr>
                <w:rFonts w:hint="eastAsia" w:ascii="宋体" w:hAnsi="宋体" w:cs="宋体"/>
                <w:b w:val="0"/>
                <w:bCs w:val="0"/>
                <w:color w:val="auto"/>
                <w:kern w:val="0"/>
                <w:sz w:val="21"/>
                <w:szCs w:val="21"/>
                <w:highlight w:val="none"/>
                <w:u w:val="none"/>
                <w:lang w:val="en-US" w:eastAsia="zh-CN"/>
              </w:rPr>
              <w:t>，</w:t>
            </w:r>
            <w:r>
              <w:rPr>
                <w:rFonts w:hint="eastAsia" w:ascii="宋体" w:hAnsi="宋体" w:eastAsia="宋体" w:cs="宋体"/>
                <w:b w:val="0"/>
                <w:bCs w:val="0"/>
                <w:color w:val="auto"/>
                <w:kern w:val="0"/>
                <w:sz w:val="21"/>
                <w:szCs w:val="21"/>
                <w:highlight w:val="none"/>
                <w:u w:val="none"/>
                <w:lang w:val="en-US" w:eastAsia="zh-CN"/>
              </w:rPr>
              <w:t>每提供1个合同得</w:t>
            </w:r>
            <w:r>
              <w:rPr>
                <w:rFonts w:hint="eastAsia" w:ascii="宋体" w:hAnsi="宋体" w:cs="宋体"/>
                <w:b w:val="0"/>
                <w:bCs w:val="0"/>
                <w:color w:val="auto"/>
                <w:kern w:val="0"/>
                <w:sz w:val="21"/>
                <w:szCs w:val="21"/>
                <w:highlight w:val="none"/>
                <w:u w:val="none"/>
                <w:lang w:val="en-US" w:eastAsia="zh-CN"/>
              </w:rPr>
              <w:t>0.5</w:t>
            </w:r>
            <w:r>
              <w:rPr>
                <w:rFonts w:hint="eastAsia" w:ascii="宋体" w:hAnsi="宋体" w:eastAsia="宋体" w:cs="宋体"/>
                <w:b w:val="0"/>
                <w:bCs w:val="0"/>
                <w:color w:val="auto"/>
                <w:kern w:val="0"/>
                <w:sz w:val="21"/>
                <w:szCs w:val="21"/>
                <w:highlight w:val="none"/>
                <w:u w:val="none"/>
                <w:lang w:val="en-US" w:eastAsia="zh-CN"/>
              </w:rPr>
              <w:t>分，最高得</w:t>
            </w:r>
            <w:r>
              <w:rPr>
                <w:rFonts w:hint="eastAsia" w:ascii="宋体" w:hAnsi="宋体" w:cs="宋体"/>
                <w:b w:val="0"/>
                <w:bCs w:val="0"/>
                <w:color w:val="auto"/>
                <w:kern w:val="0"/>
                <w:sz w:val="21"/>
                <w:szCs w:val="21"/>
                <w:highlight w:val="none"/>
                <w:u w:val="none"/>
                <w:lang w:val="en-US" w:eastAsia="zh-CN"/>
              </w:rPr>
              <w:t>3</w:t>
            </w:r>
            <w:r>
              <w:rPr>
                <w:rFonts w:hint="eastAsia" w:ascii="宋体" w:hAnsi="宋体" w:eastAsia="宋体" w:cs="宋体"/>
                <w:b w:val="0"/>
                <w:bCs w:val="0"/>
                <w:color w:val="auto"/>
                <w:kern w:val="0"/>
                <w:sz w:val="21"/>
                <w:szCs w:val="21"/>
                <w:highlight w:val="none"/>
                <w:u w:val="none"/>
                <w:lang w:val="en-US" w:eastAsia="zh-CN"/>
              </w:rPr>
              <w:t>分。</w:t>
            </w:r>
          </w:p>
          <w:p w14:paraId="10B241A1">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w:t>
            </w:r>
            <w:r>
              <w:rPr>
                <w:rFonts w:hint="eastAsia" w:ascii="宋体" w:hAnsi="宋体" w:eastAsia="宋体" w:cs="宋体"/>
                <w:b/>
                <w:bCs/>
                <w:color w:val="auto"/>
                <w:sz w:val="21"/>
                <w:szCs w:val="21"/>
                <w:highlight w:val="none"/>
                <w:lang w:val="en-US" w:eastAsia="zh-CN"/>
              </w:rPr>
              <w:t>的</w:t>
            </w:r>
            <w:r>
              <w:rPr>
                <w:rFonts w:hint="eastAsia" w:ascii="宋体" w:hAnsi="宋体" w:cs="宋体"/>
                <w:b/>
                <w:bCs/>
                <w:color w:val="auto"/>
                <w:kern w:val="2"/>
                <w:sz w:val="21"/>
                <w:szCs w:val="21"/>
                <w:highlight w:val="none"/>
                <w:lang w:val="en-US" w:eastAsia="zh-CN"/>
              </w:rPr>
              <w:t>中标通知书或</w:t>
            </w:r>
            <w:r>
              <w:rPr>
                <w:rFonts w:hint="eastAsia" w:ascii="宋体" w:hAnsi="宋体" w:eastAsia="宋体" w:cs="宋体"/>
                <w:b/>
                <w:bCs/>
                <w:color w:val="auto"/>
                <w:kern w:val="2"/>
                <w:sz w:val="21"/>
                <w:szCs w:val="21"/>
                <w:highlight w:val="none"/>
              </w:rPr>
              <w:t>合同</w:t>
            </w:r>
            <w:r>
              <w:rPr>
                <w:rFonts w:hint="eastAsia" w:ascii="宋体" w:hAnsi="宋体" w:eastAsia="宋体" w:cs="宋体"/>
                <w:b/>
                <w:bCs/>
                <w:color w:val="auto"/>
                <w:kern w:val="2"/>
                <w:sz w:val="21"/>
                <w:szCs w:val="21"/>
                <w:highlight w:val="none"/>
                <w:lang w:val="en-US" w:eastAsia="zh-CN"/>
              </w:rPr>
              <w:t>复印</w:t>
            </w:r>
            <w:r>
              <w:rPr>
                <w:rFonts w:hint="eastAsia" w:ascii="宋体" w:hAnsi="宋体" w:eastAsia="宋体" w:cs="宋体"/>
                <w:b/>
                <w:bCs/>
                <w:color w:val="auto"/>
                <w:kern w:val="2"/>
                <w:sz w:val="21"/>
                <w:szCs w:val="21"/>
                <w:highlight w:val="none"/>
              </w:rPr>
              <w:t>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00" w:type="dxa"/>
            <w:vAlign w:val="center"/>
          </w:tcPr>
          <w:p w14:paraId="47920B04">
            <w:pPr>
              <w:pStyle w:val="11"/>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3</w:t>
            </w:r>
          </w:p>
        </w:tc>
      </w:tr>
      <w:tr w14:paraId="3B95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3" w:type="dxa"/>
            <w:vMerge w:val="continue"/>
            <w:vAlign w:val="center"/>
          </w:tcPr>
          <w:p w14:paraId="36CD41B0">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73" w:type="dxa"/>
            <w:vAlign w:val="center"/>
          </w:tcPr>
          <w:p w14:paraId="6E55639E">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7065" w:type="dxa"/>
            <w:vAlign w:val="center"/>
          </w:tcPr>
          <w:p w14:paraId="2B261039">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投标人具有有效期内</w:t>
            </w:r>
            <w:r>
              <w:rPr>
                <w:rFonts w:hint="eastAsia" w:ascii="宋体" w:hAnsi="宋体" w:cs="宋体"/>
                <w:color w:val="auto"/>
                <w:sz w:val="21"/>
                <w:szCs w:val="21"/>
                <w:highlight w:val="none"/>
                <w:lang w:val="en-US" w:eastAsia="zh-CN"/>
              </w:rPr>
              <w:t>，且认证范围包含学生服/校服</w:t>
            </w:r>
            <w:r>
              <w:rPr>
                <w:rFonts w:hint="eastAsia" w:ascii="宋体" w:hAnsi="宋体" w:eastAsia="宋体" w:cs="宋体"/>
                <w:color w:val="auto"/>
                <w:sz w:val="21"/>
                <w:szCs w:val="21"/>
                <w:highlight w:val="none"/>
                <w:lang w:val="en-US" w:eastAsia="zh-CN"/>
              </w:rPr>
              <w:t>的质量管理体系认证证书的得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14:paraId="6C50C044">
            <w:pPr>
              <w:keepNext w:val="0"/>
              <w:keepLines w:val="0"/>
              <w:pageBreakBefore w:val="0"/>
              <w:widowControl w:val="0"/>
              <w:kinsoku/>
              <w:wordWrap w:val="0"/>
              <w:overflowPunct/>
              <w:topLinePunct w:val="0"/>
              <w:autoSpaceDE w:val="0"/>
              <w:autoSpaceDN w:val="0"/>
              <w:bidi w:val="0"/>
              <w:adjustRightInd/>
              <w:snapToGrid/>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提供相关证书</w:t>
            </w:r>
            <w:r>
              <w:rPr>
                <w:rFonts w:hint="eastAsia" w:ascii="宋体" w:hAnsi="宋体" w:eastAsia="宋体" w:cs="宋体"/>
                <w:b/>
                <w:bCs/>
                <w:color w:val="auto"/>
                <w:kern w:val="0"/>
                <w:sz w:val="21"/>
                <w:szCs w:val="21"/>
                <w:highlight w:val="none"/>
                <w:u w:val="none"/>
                <w:lang w:val="en-US" w:eastAsia="zh-CN"/>
              </w:rPr>
              <w:t>复印</w:t>
            </w:r>
            <w:r>
              <w:rPr>
                <w:rFonts w:hint="eastAsia" w:ascii="宋体" w:hAnsi="宋体" w:eastAsia="宋体" w:cs="宋体"/>
                <w:b/>
                <w:bCs/>
                <w:color w:val="auto"/>
                <w:kern w:val="0"/>
                <w:sz w:val="21"/>
                <w:szCs w:val="21"/>
                <w:highlight w:val="none"/>
                <w:u w:val="none"/>
                <w:lang w:val="zh-CN" w:eastAsia="zh-CN"/>
              </w:rPr>
              <w:t>件</w:t>
            </w:r>
            <w:r>
              <w:rPr>
                <w:rFonts w:hint="eastAsia" w:ascii="宋体" w:hAnsi="宋体" w:eastAsia="宋体" w:cs="宋体"/>
                <w:b/>
                <w:bCs/>
                <w:color w:val="auto"/>
                <w:kern w:val="0"/>
                <w:sz w:val="21"/>
                <w:szCs w:val="21"/>
                <w:highlight w:val="none"/>
                <w:u w:val="none"/>
                <w:lang w:val="en-US" w:eastAsia="zh-CN"/>
              </w:rPr>
              <w:t>和全国认证认可信息公共服务平台(http://cx.cnca.cn)网站查询截图</w:t>
            </w:r>
            <w:r>
              <w:rPr>
                <w:rFonts w:hint="eastAsia" w:ascii="宋体" w:hAnsi="宋体" w:eastAsia="宋体" w:cs="宋体"/>
                <w:b/>
                <w:bCs/>
                <w:color w:val="auto"/>
                <w:kern w:val="0"/>
                <w:sz w:val="21"/>
                <w:szCs w:val="21"/>
                <w:highlight w:val="none"/>
                <w:u w:val="none"/>
                <w:lang w:val="zh-CN" w:eastAsia="zh-CN"/>
              </w:rPr>
              <w:t>加盖投标人公</w:t>
            </w:r>
            <w:r>
              <w:rPr>
                <w:rFonts w:hint="eastAsia" w:ascii="宋体" w:hAnsi="宋体" w:eastAsia="宋体" w:cs="宋体"/>
                <w:b/>
                <w:bCs/>
                <w:color w:val="auto"/>
                <w:kern w:val="0"/>
                <w:sz w:val="21"/>
                <w:szCs w:val="21"/>
                <w:highlight w:val="none"/>
                <w:u w:val="none"/>
                <w:lang w:val="zh-CN"/>
              </w:rPr>
              <w:t>章编入投标文件中，未提供</w:t>
            </w:r>
            <w:r>
              <w:rPr>
                <w:rFonts w:hint="eastAsia" w:ascii="宋体" w:hAnsi="宋体" w:eastAsia="宋体" w:cs="宋体"/>
                <w:b/>
                <w:bCs/>
                <w:color w:val="auto"/>
                <w:kern w:val="0"/>
                <w:sz w:val="21"/>
                <w:szCs w:val="21"/>
                <w:highlight w:val="none"/>
                <w:u w:val="none"/>
                <w:lang w:val="en-US" w:eastAsia="zh-CN"/>
              </w:rPr>
              <w:t>或提供不全</w:t>
            </w:r>
            <w:r>
              <w:rPr>
                <w:rFonts w:hint="eastAsia" w:ascii="宋体" w:hAnsi="宋体" w:eastAsia="宋体" w:cs="宋体"/>
                <w:b/>
                <w:bCs/>
                <w:color w:val="auto"/>
                <w:kern w:val="0"/>
                <w:sz w:val="21"/>
                <w:szCs w:val="21"/>
                <w:highlight w:val="none"/>
                <w:u w:val="none"/>
                <w:lang w:val="zh-CN"/>
              </w:rPr>
              <w:t>的不得分）</w:t>
            </w:r>
          </w:p>
        </w:tc>
        <w:tc>
          <w:tcPr>
            <w:tcW w:w="800" w:type="dxa"/>
            <w:vAlign w:val="center"/>
          </w:tcPr>
          <w:p w14:paraId="2B418902">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3603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3" w:type="dxa"/>
            <w:vMerge w:val="continue"/>
            <w:vAlign w:val="center"/>
          </w:tcPr>
          <w:p w14:paraId="0544AC76">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73" w:type="dxa"/>
            <w:vAlign w:val="center"/>
          </w:tcPr>
          <w:p w14:paraId="2C9AD621">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质量把控</w:t>
            </w:r>
          </w:p>
        </w:tc>
        <w:tc>
          <w:tcPr>
            <w:tcW w:w="7065" w:type="dxa"/>
            <w:vAlign w:val="center"/>
          </w:tcPr>
          <w:p w14:paraId="06976406">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投标人提供2022年1月1日以来</w:t>
            </w:r>
            <w:r>
              <w:rPr>
                <w:rFonts w:hint="eastAsia" w:ascii="宋体" w:hAnsi="宋体" w:eastAsia="宋体" w:cs="宋体"/>
                <w:b w:val="0"/>
                <w:bCs w:val="0"/>
                <w:color w:val="auto"/>
                <w:kern w:val="0"/>
                <w:sz w:val="21"/>
                <w:szCs w:val="21"/>
                <w:highlight w:val="none"/>
                <w:u w:val="none"/>
                <w:lang w:val="zh-CN"/>
              </w:rPr>
              <w:t>（以</w:t>
            </w:r>
            <w:r>
              <w:rPr>
                <w:rFonts w:hint="eastAsia" w:ascii="宋体" w:hAnsi="宋体" w:eastAsia="宋体" w:cs="宋体"/>
                <w:b w:val="0"/>
                <w:bCs w:val="0"/>
                <w:color w:val="auto"/>
                <w:kern w:val="0"/>
                <w:sz w:val="21"/>
                <w:szCs w:val="21"/>
                <w:highlight w:val="none"/>
                <w:u w:val="none"/>
                <w:lang w:val="en-US" w:eastAsia="zh-CN"/>
              </w:rPr>
              <w:t>报告</w:t>
            </w:r>
            <w:r>
              <w:rPr>
                <w:rFonts w:hint="eastAsia" w:ascii="宋体" w:hAnsi="宋体" w:eastAsia="宋体" w:cs="宋体"/>
                <w:b w:val="0"/>
                <w:bCs w:val="0"/>
                <w:color w:val="auto"/>
                <w:kern w:val="0"/>
                <w:sz w:val="21"/>
                <w:szCs w:val="21"/>
                <w:highlight w:val="none"/>
                <w:u w:val="none"/>
                <w:lang w:val="zh-CN"/>
              </w:rPr>
              <w:t>时间为准）</w:t>
            </w:r>
            <w:r>
              <w:rPr>
                <w:rFonts w:hint="eastAsia" w:ascii="宋体" w:hAnsi="宋体" w:cs="宋体"/>
                <w:b w:val="0"/>
                <w:bCs w:val="0"/>
                <w:color w:val="auto"/>
                <w:kern w:val="0"/>
                <w:sz w:val="21"/>
                <w:szCs w:val="21"/>
                <w:highlight w:val="none"/>
                <w:u w:val="none"/>
                <w:lang w:val="en-US" w:eastAsia="zh-CN"/>
              </w:rPr>
              <w:t>地级市</w:t>
            </w:r>
            <w:r>
              <w:rPr>
                <w:rFonts w:hint="eastAsia" w:ascii="宋体" w:hAnsi="宋体" w:eastAsia="宋体" w:cs="宋体"/>
                <w:color w:val="auto"/>
                <w:sz w:val="21"/>
                <w:szCs w:val="21"/>
                <w:highlight w:val="none"/>
                <w:lang w:val="en-US" w:eastAsia="zh-CN"/>
              </w:rPr>
              <w:t>及以上质量技术监督部门学生服装抽检合格报告的，每提供1份得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E549D91">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w:t>
            </w:r>
            <w:r>
              <w:rPr>
                <w:rFonts w:hint="eastAsia" w:ascii="宋体" w:hAnsi="宋体" w:eastAsia="宋体" w:cs="宋体"/>
                <w:b/>
                <w:bCs/>
                <w:color w:val="auto"/>
                <w:sz w:val="21"/>
                <w:szCs w:val="21"/>
                <w:highlight w:val="none"/>
                <w:lang w:val="en-US" w:eastAsia="zh-CN"/>
              </w:rPr>
              <w:t>检测报告复印件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00" w:type="dxa"/>
            <w:vAlign w:val="center"/>
          </w:tcPr>
          <w:p w14:paraId="4CC96CD9">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3</w:t>
            </w:r>
          </w:p>
        </w:tc>
      </w:tr>
      <w:tr w14:paraId="7DDC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3" w:type="dxa"/>
            <w:vMerge w:val="restart"/>
            <w:vAlign w:val="center"/>
          </w:tcPr>
          <w:p w14:paraId="24367E91">
            <w:pPr>
              <w:pStyle w:val="8"/>
              <w:keepNext w:val="0"/>
              <w:keepLines w:val="0"/>
              <w:pageBreakBefore w:val="0"/>
              <w:kinsoku/>
              <w:wordWrap/>
              <w:overflowPunct/>
              <w:topLinePunct w:val="0"/>
              <w:bidi w:val="0"/>
              <w:snapToGrid/>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7484AC74">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restart"/>
            <w:vAlign w:val="center"/>
          </w:tcPr>
          <w:p w14:paraId="2CB3FEE7">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技术力量</w:t>
            </w:r>
          </w:p>
        </w:tc>
        <w:tc>
          <w:tcPr>
            <w:tcW w:w="7065" w:type="dxa"/>
            <w:vAlign w:val="center"/>
          </w:tcPr>
          <w:p w14:paraId="0B1ACFAD">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根据投标人针对本项目提供的职责分工</w:t>
            </w:r>
            <w:r>
              <w:rPr>
                <w:rFonts w:hint="eastAsia" w:ascii="宋体" w:hAnsi="宋体" w:eastAsia="宋体" w:cs="宋体"/>
                <w:color w:val="auto"/>
                <w:sz w:val="21"/>
                <w:szCs w:val="21"/>
                <w:highlight w:val="none"/>
                <w:lang w:val="en-US" w:eastAsia="zh-CN"/>
              </w:rPr>
              <w:t>等技术力量情况进行打分。</w:t>
            </w:r>
          </w:p>
          <w:p w14:paraId="24E7943E">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方案适用本项目，有效保障项目实施</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1D824033">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方案符合本项目，</w:t>
            </w:r>
            <w:r>
              <w:rPr>
                <w:rFonts w:hint="eastAsia" w:ascii="宋体" w:hAnsi="宋体" w:cs="宋体"/>
                <w:color w:val="auto"/>
                <w:kern w:val="2"/>
                <w:sz w:val="21"/>
                <w:szCs w:val="21"/>
                <w:highlight w:val="none"/>
                <w:lang w:val="en-US" w:eastAsia="zh-CN" w:bidi="ar-SA"/>
              </w:rPr>
              <w:t>基本</w:t>
            </w:r>
            <w:r>
              <w:rPr>
                <w:rFonts w:hint="eastAsia" w:asciiTheme="minorEastAsia" w:hAnsiTheme="minorEastAsia" w:eastAsiaTheme="minorEastAsia" w:cstheme="minorEastAsia"/>
                <w:color w:val="auto"/>
                <w:highlight w:val="none"/>
                <w:lang w:val="en-US" w:eastAsia="zh-CN"/>
              </w:rPr>
              <w:t>保障项目实施</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41449559">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方案一般，</w:t>
            </w:r>
            <w:r>
              <w:rPr>
                <w:rFonts w:hint="eastAsia" w:ascii="宋体" w:hAnsi="宋体" w:cs="宋体"/>
                <w:color w:val="auto"/>
                <w:kern w:val="2"/>
                <w:sz w:val="21"/>
                <w:szCs w:val="21"/>
                <w:highlight w:val="none"/>
                <w:lang w:val="en-US" w:eastAsia="zh-CN" w:bidi="ar-SA"/>
              </w:rPr>
              <w:t>保障性一般</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64C14617">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800" w:type="dxa"/>
            <w:vAlign w:val="center"/>
          </w:tcPr>
          <w:p w14:paraId="65650E6F">
            <w:pPr>
              <w:spacing w:line="4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r>
      <w:tr w14:paraId="655F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3" w:type="dxa"/>
            <w:vMerge w:val="continue"/>
            <w:vAlign w:val="center"/>
          </w:tcPr>
          <w:p w14:paraId="2EC042C2">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color w:val="auto"/>
                <w:highlight w:val="none"/>
              </w:rPr>
            </w:pPr>
          </w:p>
        </w:tc>
        <w:tc>
          <w:tcPr>
            <w:tcW w:w="1273" w:type="dxa"/>
            <w:vMerge w:val="continue"/>
            <w:vAlign w:val="center"/>
          </w:tcPr>
          <w:p w14:paraId="1349A43B">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color w:val="auto"/>
                <w:highlight w:val="none"/>
              </w:rPr>
            </w:pPr>
          </w:p>
        </w:tc>
        <w:tc>
          <w:tcPr>
            <w:tcW w:w="7065" w:type="dxa"/>
            <w:vAlign w:val="center"/>
          </w:tcPr>
          <w:p w14:paraId="1FF0A041">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根据投标人针对本项目提供的生产设施</w:t>
            </w:r>
            <w:r>
              <w:rPr>
                <w:rFonts w:hint="eastAsia" w:ascii="宋体" w:hAnsi="宋体" w:eastAsia="宋体" w:cs="宋体"/>
                <w:color w:val="auto"/>
                <w:sz w:val="21"/>
                <w:szCs w:val="21"/>
                <w:highlight w:val="none"/>
                <w:lang w:val="en-US" w:eastAsia="zh-CN"/>
              </w:rPr>
              <w:t>等技术力量情况进行打分。</w:t>
            </w:r>
          </w:p>
          <w:p w14:paraId="2E526C89">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方案适用本项目，有效保障项目实施</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6EDEFBD9">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方案符合本项目，</w:t>
            </w:r>
            <w:r>
              <w:rPr>
                <w:rFonts w:hint="eastAsia" w:ascii="宋体" w:hAnsi="宋体" w:cs="宋体"/>
                <w:color w:val="auto"/>
                <w:kern w:val="2"/>
                <w:sz w:val="21"/>
                <w:szCs w:val="21"/>
                <w:highlight w:val="none"/>
                <w:lang w:val="en-US" w:eastAsia="zh-CN" w:bidi="ar-SA"/>
              </w:rPr>
              <w:t>基本</w:t>
            </w:r>
            <w:r>
              <w:rPr>
                <w:rFonts w:hint="eastAsia" w:asciiTheme="minorEastAsia" w:hAnsiTheme="minorEastAsia" w:eastAsiaTheme="minorEastAsia" w:cstheme="minorEastAsia"/>
                <w:color w:val="auto"/>
                <w:highlight w:val="none"/>
                <w:lang w:val="en-US" w:eastAsia="zh-CN"/>
              </w:rPr>
              <w:t>保障项目实施</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2D07C4FA">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方案一般，</w:t>
            </w:r>
            <w:r>
              <w:rPr>
                <w:rFonts w:hint="eastAsia" w:ascii="宋体" w:hAnsi="宋体" w:cs="宋体"/>
                <w:color w:val="auto"/>
                <w:kern w:val="2"/>
                <w:sz w:val="21"/>
                <w:szCs w:val="21"/>
                <w:highlight w:val="none"/>
                <w:lang w:val="en-US" w:eastAsia="zh-CN" w:bidi="ar-SA"/>
              </w:rPr>
              <w:t>保障性一般</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66265C29">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800" w:type="dxa"/>
            <w:vAlign w:val="center"/>
          </w:tcPr>
          <w:p w14:paraId="580913C1">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w:t>
            </w:r>
          </w:p>
        </w:tc>
      </w:tr>
      <w:tr w14:paraId="7400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3" w:type="dxa"/>
            <w:vMerge w:val="continue"/>
            <w:vAlign w:val="center"/>
          </w:tcPr>
          <w:p w14:paraId="59C22039">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restart"/>
            <w:vAlign w:val="center"/>
          </w:tcPr>
          <w:p w14:paraId="2C336CC7">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方案</w:t>
            </w:r>
          </w:p>
        </w:tc>
        <w:tc>
          <w:tcPr>
            <w:tcW w:w="7065" w:type="dxa"/>
            <w:vAlign w:val="center"/>
          </w:tcPr>
          <w:p w14:paraId="7942E6CF">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根据投标人针对本项目的技术方案，包括设计优化等</w:t>
            </w:r>
            <w:r>
              <w:rPr>
                <w:rFonts w:hint="eastAsia" w:ascii="宋体" w:hAnsi="宋体" w:eastAsia="宋体" w:cs="宋体"/>
                <w:color w:val="auto"/>
                <w:sz w:val="21"/>
                <w:szCs w:val="21"/>
                <w:highlight w:val="none"/>
                <w:lang w:val="en-US" w:eastAsia="zh-CN"/>
              </w:rPr>
              <w:t>内容进行打分。</w:t>
            </w:r>
          </w:p>
          <w:p w14:paraId="7FE831D6">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方案适用本项目，</w:t>
            </w:r>
            <w:r>
              <w:rPr>
                <w:rFonts w:hint="eastAsia" w:ascii="宋体" w:hAnsi="宋体" w:eastAsia="宋体" w:cs="宋体"/>
                <w:b w:val="0"/>
                <w:i w:val="0"/>
                <w:caps w:val="0"/>
                <w:color w:val="auto"/>
                <w:spacing w:val="0"/>
                <w:w w:val="100"/>
                <w:sz w:val="21"/>
                <w:szCs w:val="21"/>
                <w:highlight w:val="none"/>
                <w:lang w:val="en-US" w:eastAsia="zh-CN"/>
              </w:rPr>
              <w:t>内容全面、具体、合理</w:t>
            </w:r>
            <w:r>
              <w:rPr>
                <w:rFonts w:hint="eastAsia" w:ascii="宋体" w:hAnsi="宋体" w:cs="宋体"/>
                <w:b w:val="0"/>
                <w:i w:val="0"/>
                <w:caps w:val="0"/>
                <w:color w:val="auto"/>
                <w:spacing w:val="0"/>
                <w:w w:val="100"/>
                <w:sz w:val="21"/>
                <w:szCs w:val="21"/>
                <w:highlight w:val="none"/>
                <w:lang w:val="en-US" w:eastAsia="zh-CN"/>
              </w:rPr>
              <w:t>，设计优化得当</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3E282C0D">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方案符合本项目，内容较齐全</w:t>
            </w:r>
            <w:r>
              <w:rPr>
                <w:rFonts w:hint="eastAsia" w:ascii="宋体" w:hAnsi="宋体" w:eastAsia="宋体" w:cs="宋体"/>
                <w:b w:val="0"/>
                <w:i w:val="0"/>
                <w:caps w:val="0"/>
                <w:color w:val="auto"/>
                <w:spacing w:val="0"/>
                <w:w w:val="100"/>
                <w:sz w:val="21"/>
                <w:szCs w:val="21"/>
                <w:highlight w:val="none"/>
                <w:lang w:val="en-US" w:eastAsia="zh-CN"/>
              </w:rPr>
              <w:t>具体</w:t>
            </w:r>
            <w:r>
              <w:rPr>
                <w:rFonts w:hint="eastAsia" w:ascii="宋体" w:hAnsi="宋体" w:cs="宋体"/>
                <w:color w:val="auto"/>
                <w:kern w:val="2"/>
                <w:sz w:val="21"/>
                <w:szCs w:val="21"/>
                <w:highlight w:val="none"/>
                <w:lang w:val="en-US" w:eastAsia="zh-CN" w:bidi="ar-SA"/>
              </w:rPr>
              <w:t>，</w:t>
            </w:r>
            <w:r>
              <w:rPr>
                <w:rFonts w:hint="eastAsia" w:ascii="宋体" w:hAnsi="宋体" w:cs="宋体"/>
                <w:b w:val="0"/>
                <w:i w:val="0"/>
                <w:caps w:val="0"/>
                <w:color w:val="auto"/>
                <w:spacing w:val="0"/>
                <w:w w:val="100"/>
                <w:sz w:val="21"/>
                <w:szCs w:val="21"/>
                <w:highlight w:val="none"/>
                <w:lang w:val="en-US" w:eastAsia="zh-CN"/>
              </w:rPr>
              <w:t>设计优化基本合理</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4B9BC466">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方案一般，内容一般，</w:t>
            </w:r>
            <w:r>
              <w:rPr>
                <w:rFonts w:hint="eastAsia" w:ascii="宋体" w:hAnsi="宋体" w:cs="宋体"/>
                <w:b w:val="0"/>
                <w:i w:val="0"/>
                <w:caps w:val="0"/>
                <w:color w:val="auto"/>
                <w:spacing w:val="0"/>
                <w:w w:val="100"/>
                <w:sz w:val="21"/>
                <w:szCs w:val="21"/>
                <w:highlight w:val="none"/>
                <w:lang w:val="en-US" w:eastAsia="zh-CN"/>
              </w:rPr>
              <w:t>设计优化程度一般</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44D45574">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方案与本项目需求相差较大且内容不够全面的得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10613E02">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default"/>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800" w:type="dxa"/>
            <w:vAlign w:val="center"/>
          </w:tcPr>
          <w:p w14:paraId="304B3475">
            <w:pPr>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r>
      <w:tr w14:paraId="5C0C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3" w:type="dxa"/>
            <w:vMerge w:val="continue"/>
            <w:vAlign w:val="center"/>
          </w:tcPr>
          <w:p w14:paraId="034DD1A8">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color w:val="auto"/>
                <w:highlight w:val="none"/>
              </w:rPr>
            </w:pPr>
          </w:p>
        </w:tc>
        <w:tc>
          <w:tcPr>
            <w:tcW w:w="1273" w:type="dxa"/>
            <w:vMerge w:val="continue"/>
            <w:vAlign w:val="center"/>
          </w:tcPr>
          <w:p w14:paraId="4EEC0858">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color w:val="auto"/>
                <w:highlight w:val="none"/>
              </w:rPr>
            </w:pPr>
          </w:p>
        </w:tc>
        <w:tc>
          <w:tcPr>
            <w:tcW w:w="7065" w:type="dxa"/>
            <w:vAlign w:val="center"/>
          </w:tcPr>
          <w:p w14:paraId="5ECE17FE">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根据投标人针对本项目的技术方案，包括面料辅料品控等</w:t>
            </w:r>
            <w:r>
              <w:rPr>
                <w:rFonts w:hint="eastAsia" w:ascii="宋体" w:hAnsi="宋体" w:eastAsia="宋体" w:cs="宋体"/>
                <w:color w:val="auto"/>
                <w:sz w:val="21"/>
                <w:szCs w:val="21"/>
                <w:highlight w:val="none"/>
                <w:lang w:val="en-US" w:eastAsia="zh-CN"/>
              </w:rPr>
              <w:t>内容进行打分。</w:t>
            </w:r>
          </w:p>
          <w:p w14:paraId="67695212">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方案适用本项目，</w:t>
            </w:r>
            <w:r>
              <w:rPr>
                <w:rFonts w:hint="eastAsia" w:ascii="宋体" w:hAnsi="宋体" w:eastAsia="宋体" w:cs="宋体"/>
                <w:b w:val="0"/>
                <w:i w:val="0"/>
                <w:caps w:val="0"/>
                <w:color w:val="auto"/>
                <w:spacing w:val="0"/>
                <w:w w:val="100"/>
                <w:sz w:val="21"/>
                <w:szCs w:val="21"/>
                <w:highlight w:val="none"/>
                <w:lang w:val="en-US" w:eastAsia="zh-CN"/>
              </w:rPr>
              <w:t>内容全面、具体、合理</w:t>
            </w:r>
            <w:r>
              <w:rPr>
                <w:rFonts w:hint="eastAsia" w:ascii="宋体" w:hAnsi="宋体" w:cs="宋体"/>
                <w:b w:val="0"/>
                <w:i w:val="0"/>
                <w:caps w:val="0"/>
                <w:color w:val="auto"/>
                <w:spacing w:val="0"/>
                <w:w w:val="100"/>
                <w:sz w:val="21"/>
                <w:szCs w:val="21"/>
                <w:highlight w:val="none"/>
                <w:lang w:val="en-US" w:eastAsia="zh-CN"/>
              </w:rPr>
              <w:t>，品控把握得当</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2EE91C5C">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方案符合本项目，内容较齐全</w:t>
            </w:r>
            <w:r>
              <w:rPr>
                <w:rFonts w:hint="eastAsia" w:ascii="宋体" w:hAnsi="宋体" w:eastAsia="宋体" w:cs="宋体"/>
                <w:b w:val="0"/>
                <w:i w:val="0"/>
                <w:caps w:val="0"/>
                <w:color w:val="auto"/>
                <w:spacing w:val="0"/>
                <w:w w:val="100"/>
                <w:sz w:val="21"/>
                <w:szCs w:val="21"/>
                <w:highlight w:val="none"/>
                <w:lang w:val="en-US" w:eastAsia="zh-CN"/>
              </w:rPr>
              <w:t>具体</w:t>
            </w:r>
            <w:r>
              <w:rPr>
                <w:rFonts w:hint="eastAsia" w:ascii="宋体" w:hAnsi="宋体" w:cs="宋体"/>
                <w:color w:val="auto"/>
                <w:kern w:val="2"/>
                <w:sz w:val="21"/>
                <w:szCs w:val="21"/>
                <w:highlight w:val="none"/>
                <w:lang w:val="en-US" w:eastAsia="zh-CN" w:bidi="ar-SA"/>
              </w:rPr>
              <w:t>，</w:t>
            </w:r>
            <w:r>
              <w:rPr>
                <w:rFonts w:hint="eastAsia" w:ascii="宋体" w:hAnsi="宋体" w:cs="宋体"/>
                <w:b w:val="0"/>
                <w:i w:val="0"/>
                <w:caps w:val="0"/>
                <w:color w:val="auto"/>
                <w:spacing w:val="0"/>
                <w:w w:val="100"/>
                <w:sz w:val="21"/>
                <w:szCs w:val="21"/>
                <w:highlight w:val="none"/>
                <w:lang w:val="en-US" w:eastAsia="zh-CN"/>
              </w:rPr>
              <w:t>品控把握基本合理</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068BA30D">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方案一般，内容一般，</w:t>
            </w:r>
            <w:r>
              <w:rPr>
                <w:rFonts w:hint="eastAsia" w:ascii="宋体" w:hAnsi="宋体" w:cs="宋体"/>
                <w:b w:val="0"/>
                <w:i w:val="0"/>
                <w:caps w:val="0"/>
                <w:color w:val="auto"/>
                <w:spacing w:val="0"/>
                <w:w w:val="100"/>
                <w:sz w:val="21"/>
                <w:szCs w:val="21"/>
                <w:highlight w:val="none"/>
                <w:lang w:val="en-US" w:eastAsia="zh-CN"/>
              </w:rPr>
              <w:t>品控把握程度一般</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537A0F86">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方案与本项目需求相差较大且内容不够全面的得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64D58060">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800" w:type="dxa"/>
            <w:vAlign w:val="center"/>
          </w:tcPr>
          <w:p w14:paraId="6B708B58">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w:t>
            </w:r>
          </w:p>
        </w:tc>
      </w:tr>
      <w:tr w14:paraId="2F9A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3" w:type="dxa"/>
            <w:vMerge w:val="continue"/>
            <w:vAlign w:val="center"/>
          </w:tcPr>
          <w:p w14:paraId="11820793">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color w:val="auto"/>
                <w:highlight w:val="none"/>
              </w:rPr>
            </w:pPr>
          </w:p>
        </w:tc>
        <w:tc>
          <w:tcPr>
            <w:tcW w:w="1273" w:type="dxa"/>
            <w:vMerge w:val="continue"/>
            <w:vAlign w:val="center"/>
          </w:tcPr>
          <w:p w14:paraId="0DD55765">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color w:val="auto"/>
                <w:highlight w:val="none"/>
              </w:rPr>
            </w:pPr>
          </w:p>
        </w:tc>
        <w:tc>
          <w:tcPr>
            <w:tcW w:w="7065" w:type="dxa"/>
            <w:vAlign w:val="center"/>
          </w:tcPr>
          <w:p w14:paraId="3F892839">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根据投标人针对本项目的技术方案，包括生产加工工艺保证等</w:t>
            </w:r>
            <w:r>
              <w:rPr>
                <w:rFonts w:hint="eastAsia" w:ascii="宋体" w:hAnsi="宋体" w:eastAsia="宋体" w:cs="宋体"/>
                <w:color w:val="auto"/>
                <w:sz w:val="21"/>
                <w:szCs w:val="21"/>
                <w:highlight w:val="none"/>
                <w:lang w:val="en-US" w:eastAsia="zh-CN"/>
              </w:rPr>
              <w:t>内容进行打分。</w:t>
            </w:r>
          </w:p>
          <w:p w14:paraId="427AFBD6">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方案适用本项目，</w:t>
            </w:r>
            <w:r>
              <w:rPr>
                <w:rFonts w:hint="eastAsia" w:ascii="宋体" w:hAnsi="宋体" w:eastAsia="宋体" w:cs="宋体"/>
                <w:b w:val="0"/>
                <w:i w:val="0"/>
                <w:caps w:val="0"/>
                <w:color w:val="auto"/>
                <w:spacing w:val="0"/>
                <w:w w:val="100"/>
                <w:sz w:val="21"/>
                <w:szCs w:val="21"/>
                <w:highlight w:val="none"/>
                <w:lang w:val="en-US" w:eastAsia="zh-CN"/>
              </w:rPr>
              <w:t>内容全面、具体、合理</w:t>
            </w:r>
            <w:r>
              <w:rPr>
                <w:rFonts w:hint="eastAsia" w:ascii="宋体" w:hAnsi="宋体" w:cs="宋体"/>
                <w:b w:val="0"/>
                <w:i w:val="0"/>
                <w:caps w:val="0"/>
                <w:color w:val="auto"/>
                <w:spacing w:val="0"/>
                <w:w w:val="100"/>
                <w:sz w:val="21"/>
                <w:szCs w:val="21"/>
                <w:highlight w:val="none"/>
                <w:lang w:val="en-US" w:eastAsia="zh-CN"/>
              </w:rPr>
              <w:t>，</w:t>
            </w:r>
            <w:r>
              <w:rPr>
                <w:rFonts w:hint="eastAsia" w:ascii="宋体" w:hAnsi="宋体" w:eastAsia="宋体" w:cs="宋体"/>
                <w:color w:val="auto"/>
                <w:sz w:val="21"/>
                <w:szCs w:val="21"/>
                <w:highlight w:val="none"/>
                <w:lang w:val="en-US" w:eastAsia="zh-CN"/>
              </w:rPr>
              <w:t>工艺</w:t>
            </w:r>
            <w:r>
              <w:rPr>
                <w:rFonts w:hint="eastAsia" w:ascii="宋体" w:hAnsi="宋体" w:cs="宋体"/>
                <w:color w:val="auto"/>
                <w:sz w:val="21"/>
                <w:szCs w:val="21"/>
                <w:highlight w:val="none"/>
                <w:lang w:val="en-US" w:eastAsia="zh-CN"/>
              </w:rPr>
              <w:t>安全规范</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54930750">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方案符合本项目，内容较齐全</w:t>
            </w:r>
            <w:r>
              <w:rPr>
                <w:rFonts w:hint="eastAsia" w:ascii="宋体" w:hAnsi="宋体" w:eastAsia="宋体" w:cs="宋体"/>
                <w:b w:val="0"/>
                <w:i w:val="0"/>
                <w:caps w:val="0"/>
                <w:color w:val="auto"/>
                <w:spacing w:val="0"/>
                <w:w w:val="100"/>
                <w:sz w:val="21"/>
                <w:szCs w:val="21"/>
                <w:highlight w:val="none"/>
                <w:lang w:val="en-US" w:eastAsia="zh-CN"/>
              </w:rPr>
              <w:t>具体</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工艺</w:t>
            </w:r>
            <w:r>
              <w:rPr>
                <w:rFonts w:hint="eastAsia" w:ascii="宋体" w:hAnsi="宋体" w:cs="宋体"/>
                <w:color w:val="auto"/>
                <w:sz w:val="21"/>
                <w:szCs w:val="21"/>
                <w:highlight w:val="none"/>
                <w:lang w:val="en-US" w:eastAsia="zh-CN"/>
              </w:rPr>
              <w:t>基本安全规范</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5B6CA8C6">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方案一般，内容一般，</w:t>
            </w:r>
            <w:r>
              <w:rPr>
                <w:rFonts w:hint="eastAsia" w:ascii="宋体" w:hAnsi="宋体" w:eastAsia="宋体" w:cs="宋体"/>
                <w:color w:val="auto"/>
                <w:sz w:val="21"/>
                <w:szCs w:val="21"/>
                <w:highlight w:val="none"/>
                <w:lang w:val="en-US" w:eastAsia="zh-CN"/>
              </w:rPr>
              <w:t>工艺</w:t>
            </w:r>
            <w:r>
              <w:rPr>
                <w:rFonts w:hint="eastAsia" w:ascii="宋体" w:hAnsi="宋体" w:cs="宋体"/>
                <w:b w:val="0"/>
                <w:i w:val="0"/>
                <w:caps w:val="0"/>
                <w:color w:val="auto"/>
                <w:spacing w:val="0"/>
                <w:w w:val="100"/>
                <w:sz w:val="21"/>
                <w:szCs w:val="21"/>
                <w:highlight w:val="none"/>
                <w:lang w:val="en-US" w:eastAsia="zh-CN"/>
              </w:rPr>
              <w:t>程度一般</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21443E50">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方案与本项目需求相差较大且内容不够全面的得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30887020">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800" w:type="dxa"/>
            <w:vAlign w:val="center"/>
          </w:tcPr>
          <w:p w14:paraId="0C50E6EA">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w:t>
            </w:r>
          </w:p>
        </w:tc>
      </w:tr>
      <w:tr w14:paraId="584B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3" w:type="dxa"/>
            <w:vMerge w:val="continue"/>
            <w:vAlign w:val="center"/>
          </w:tcPr>
          <w:p w14:paraId="0119F0E1">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restart"/>
            <w:vAlign w:val="center"/>
          </w:tcPr>
          <w:p w14:paraId="43961559">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实施方案</w:t>
            </w:r>
          </w:p>
        </w:tc>
        <w:tc>
          <w:tcPr>
            <w:tcW w:w="7065" w:type="dxa"/>
            <w:vAlign w:val="center"/>
          </w:tcPr>
          <w:p w14:paraId="326CA063">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根据投标人针对本项目的供货方案，包括但不限于供货、订货响应时间，供货时间等内容进行打分。</w:t>
            </w:r>
          </w:p>
          <w:p w14:paraId="706941D5">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方案适用本项目，且结构完整、</w:t>
            </w:r>
            <w:r>
              <w:rPr>
                <w:rFonts w:hint="eastAsia" w:ascii="宋体" w:hAnsi="宋体" w:eastAsia="宋体" w:cs="宋体"/>
                <w:color w:val="auto"/>
                <w:kern w:val="2"/>
                <w:sz w:val="21"/>
                <w:szCs w:val="21"/>
                <w:highlight w:val="none"/>
                <w:lang w:val="en-US" w:eastAsia="zh-CN" w:bidi="ar-SA"/>
              </w:rPr>
              <w:t>内容齐全、表述</w:t>
            </w:r>
            <w:r>
              <w:rPr>
                <w:rFonts w:hint="eastAsia" w:ascii="宋体" w:hAnsi="宋体" w:cs="宋体"/>
                <w:color w:val="auto"/>
                <w:kern w:val="2"/>
                <w:sz w:val="21"/>
                <w:szCs w:val="21"/>
                <w:highlight w:val="none"/>
                <w:lang w:val="en-US" w:eastAsia="zh-CN" w:bidi="ar-SA"/>
              </w:rPr>
              <w:t>合理</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291931DA">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方案符合本项目，且结构较完整、内容较齐全、表述较</w:t>
            </w:r>
            <w:r>
              <w:rPr>
                <w:rFonts w:hint="eastAsia" w:ascii="宋体" w:hAnsi="宋体" w:cs="宋体"/>
                <w:color w:val="auto"/>
                <w:kern w:val="2"/>
                <w:sz w:val="21"/>
                <w:szCs w:val="21"/>
                <w:highlight w:val="none"/>
                <w:lang w:val="en-US" w:eastAsia="zh-CN" w:bidi="ar-SA"/>
              </w:rPr>
              <w:t>合理</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03243BF3">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方案一般，结果一般，内容及表述一般的得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4DAD4A66">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方案与本项目需求相差较大且内容不够全面的得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50D6F4D3">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800" w:type="dxa"/>
            <w:vAlign w:val="center"/>
          </w:tcPr>
          <w:p w14:paraId="1F2CD40A">
            <w:pPr>
              <w:spacing w:line="4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r>
      <w:tr w14:paraId="1E43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3" w:type="dxa"/>
            <w:vMerge w:val="continue"/>
            <w:vAlign w:val="center"/>
          </w:tcPr>
          <w:p w14:paraId="7E314243">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27B017DC">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bCs/>
                <w:color w:val="auto"/>
                <w:sz w:val="21"/>
                <w:szCs w:val="21"/>
                <w:highlight w:val="none"/>
                <w:lang w:val="en-US" w:eastAsia="zh-CN"/>
              </w:rPr>
            </w:pPr>
          </w:p>
        </w:tc>
        <w:tc>
          <w:tcPr>
            <w:tcW w:w="7065" w:type="dxa"/>
            <w:vAlign w:val="center"/>
          </w:tcPr>
          <w:p w14:paraId="78E50EE8">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根据投标人针对本项目的验收方案，包括但不限于验收方案措施、验收流程及人员安排等内容进行打分。</w:t>
            </w:r>
          </w:p>
          <w:p w14:paraId="1D711B5E">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方案适用本项目，且结构完整、</w:t>
            </w:r>
            <w:r>
              <w:rPr>
                <w:rFonts w:hint="eastAsia" w:ascii="宋体" w:hAnsi="宋体" w:eastAsia="宋体" w:cs="宋体"/>
                <w:color w:val="auto"/>
                <w:kern w:val="2"/>
                <w:sz w:val="21"/>
                <w:szCs w:val="21"/>
                <w:highlight w:val="none"/>
                <w:lang w:val="en-US" w:eastAsia="zh-CN" w:bidi="ar-SA"/>
              </w:rPr>
              <w:t>内容齐全、表述</w:t>
            </w:r>
            <w:r>
              <w:rPr>
                <w:rFonts w:hint="eastAsia" w:ascii="宋体" w:hAnsi="宋体" w:cs="宋体"/>
                <w:color w:val="auto"/>
                <w:kern w:val="2"/>
                <w:sz w:val="21"/>
                <w:szCs w:val="21"/>
                <w:highlight w:val="none"/>
                <w:lang w:val="en-US" w:eastAsia="zh-CN" w:bidi="ar-SA"/>
              </w:rPr>
              <w:t>合理</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78C05226">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方案符合本项目，且结构较完整、内容较齐全、表述较</w:t>
            </w:r>
            <w:r>
              <w:rPr>
                <w:rFonts w:hint="eastAsia" w:ascii="宋体" w:hAnsi="宋体" w:cs="宋体"/>
                <w:color w:val="auto"/>
                <w:kern w:val="2"/>
                <w:sz w:val="21"/>
                <w:szCs w:val="21"/>
                <w:highlight w:val="none"/>
                <w:lang w:val="en-US" w:eastAsia="zh-CN" w:bidi="ar-SA"/>
              </w:rPr>
              <w:t>合理</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2D4AA39E">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方案一般，结果一般，内容及表述一般的得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2FF7DF05">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方案与本项目需求相差较大且内容不够全面的得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5423569D">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800" w:type="dxa"/>
            <w:vAlign w:val="center"/>
          </w:tcPr>
          <w:p w14:paraId="62FDFB72">
            <w:pPr>
              <w:spacing w:line="4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r>
      <w:tr w14:paraId="6D2A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983" w:type="dxa"/>
            <w:vMerge w:val="continue"/>
            <w:vAlign w:val="center"/>
          </w:tcPr>
          <w:p w14:paraId="1B6718DE">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restart"/>
            <w:vAlign w:val="center"/>
          </w:tcPr>
          <w:p w14:paraId="6A5EE9F9">
            <w:pPr>
              <w:widowControl/>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投标样品</w:t>
            </w:r>
          </w:p>
        </w:tc>
        <w:tc>
          <w:tcPr>
            <w:tcW w:w="7065" w:type="dxa"/>
            <w:vAlign w:val="center"/>
          </w:tcPr>
          <w:p w14:paraId="42DDADE0">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根据投标人提供的样品的材料品质</w:t>
            </w:r>
            <w:r>
              <w:rPr>
                <w:rFonts w:hint="eastAsia" w:ascii="宋体" w:hAnsi="宋体" w:cs="宋体"/>
                <w:color w:val="auto"/>
                <w:highlight w:val="none"/>
                <w:lang w:val="en-US" w:eastAsia="zh-CN"/>
              </w:rPr>
              <w:t>，</w:t>
            </w:r>
            <w:r>
              <w:rPr>
                <w:rFonts w:hint="eastAsia" w:ascii="宋体" w:hAnsi="宋体" w:eastAsia="宋体" w:cs="宋体"/>
                <w:color w:val="auto"/>
                <w:sz w:val="21"/>
                <w:szCs w:val="21"/>
                <w:highlight w:val="none"/>
                <w:lang w:val="en-US" w:eastAsia="zh-CN"/>
              </w:rPr>
              <w:t>形态保持性、可维护性及耐用性</w:t>
            </w:r>
            <w:r>
              <w:rPr>
                <w:rFonts w:hint="eastAsia" w:ascii="宋体" w:hAnsi="宋体" w:eastAsia="宋体" w:cs="宋体"/>
                <w:color w:val="auto"/>
                <w:highlight w:val="none"/>
                <w:lang w:val="en-US" w:eastAsia="zh-CN"/>
              </w:rPr>
              <w:t>进行打分。</w:t>
            </w:r>
          </w:p>
          <w:p w14:paraId="3E0FD183">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所用材料质量上乘，</w:t>
            </w:r>
            <w:r>
              <w:rPr>
                <w:rFonts w:hint="eastAsia" w:ascii="宋体" w:hAnsi="宋体" w:eastAsia="宋体" w:cs="宋体"/>
                <w:color w:val="auto"/>
                <w:sz w:val="21"/>
                <w:szCs w:val="21"/>
                <w:highlight w:val="none"/>
                <w:lang w:val="en-US" w:eastAsia="zh-CN"/>
              </w:rPr>
              <w:t>可维护性及耐用性</w:t>
            </w:r>
            <w:r>
              <w:rPr>
                <w:rFonts w:hint="eastAsia" w:ascii="宋体" w:hAnsi="宋体" w:cs="宋体"/>
                <w:color w:val="auto"/>
                <w:highlight w:val="none"/>
                <w:lang w:val="en-US" w:eastAsia="zh-CN"/>
              </w:rPr>
              <w:t>强</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w:t>
            </w:r>
          </w:p>
          <w:p w14:paraId="220C4865">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所用材料质量比较上乘，</w:t>
            </w:r>
            <w:r>
              <w:rPr>
                <w:rFonts w:hint="eastAsia" w:ascii="宋体" w:hAnsi="宋体" w:eastAsia="宋体" w:cs="宋体"/>
                <w:color w:val="auto"/>
                <w:sz w:val="21"/>
                <w:szCs w:val="21"/>
                <w:highlight w:val="none"/>
                <w:lang w:val="en-US" w:eastAsia="zh-CN"/>
              </w:rPr>
              <w:t>可维护性及耐用性</w:t>
            </w:r>
            <w:r>
              <w:rPr>
                <w:rFonts w:hint="eastAsia" w:ascii="宋体" w:hAnsi="宋体" w:eastAsia="宋体" w:cs="宋体"/>
                <w:color w:val="auto"/>
                <w:highlight w:val="none"/>
                <w:lang w:val="en-US" w:eastAsia="zh-CN"/>
              </w:rPr>
              <w:t>较强的得</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分；</w:t>
            </w:r>
          </w:p>
          <w:p w14:paraId="5556F6BC">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所用材料的材质一般，产品可靠性欠佳的得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0D17BC68">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所用材料描述不清晰，缺乏</w:t>
            </w:r>
            <w:r>
              <w:rPr>
                <w:rFonts w:hint="eastAsia" w:ascii="宋体" w:hAnsi="宋体" w:eastAsia="宋体" w:cs="宋体"/>
                <w:color w:val="auto"/>
                <w:sz w:val="21"/>
                <w:szCs w:val="21"/>
                <w:highlight w:val="none"/>
                <w:lang w:val="en-US" w:eastAsia="zh-CN"/>
              </w:rPr>
              <w:t>耐用性</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14:paraId="338FE10C">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w:t>
            </w:r>
            <w:r>
              <w:rPr>
                <w:rFonts w:hint="eastAsia" w:asciiTheme="minorEastAsia" w:hAnsiTheme="minorEastAsia" w:eastAsiaTheme="minorEastAsia" w:cstheme="minorEastAsia"/>
                <w:color w:val="auto"/>
                <w:highlight w:val="none"/>
                <w:lang w:val="en-US" w:eastAsia="zh-CN"/>
              </w:rPr>
              <w:t>与本项目需求相差较大</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103AB7C2">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highlight w:val="none"/>
                <w:lang w:val="en-US" w:eastAsia="zh-CN"/>
              </w:rPr>
              <w:t>未提供样品、样品提供不全、提供的样品出现投标人名称或与投标人有关的标记的，本项样品分为0分。</w:t>
            </w:r>
          </w:p>
        </w:tc>
        <w:tc>
          <w:tcPr>
            <w:tcW w:w="800" w:type="dxa"/>
            <w:vAlign w:val="center"/>
          </w:tcPr>
          <w:p w14:paraId="0E2ABBE6">
            <w:pPr>
              <w:spacing w:line="460" w:lineRule="exact"/>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p>
        </w:tc>
      </w:tr>
      <w:tr w14:paraId="1621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jc w:val="center"/>
        </w:trPr>
        <w:tc>
          <w:tcPr>
            <w:tcW w:w="983" w:type="dxa"/>
            <w:vMerge w:val="continue"/>
            <w:vAlign w:val="center"/>
          </w:tcPr>
          <w:p w14:paraId="65956F19">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70997905">
            <w:pPr>
              <w:widowControl/>
              <w:jc w:val="center"/>
              <w:rPr>
                <w:rFonts w:hint="eastAsia" w:ascii="宋体" w:hAnsi="宋体" w:eastAsia="宋体" w:cs="宋体"/>
                <w:color w:val="auto"/>
                <w:kern w:val="2"/>
                <w:sz w:val="21"/>
                <w:szCs w:val="24"/>
                <w:highlight w:val="none"/>
                <w:lang w:val="en-US" w:eastAsia="zh-CN" w:bidi="ar-SA"/>
              </w:rPr>
            </w:pPr>
          </w:p>
        </w:tc>
        <w:tc>
          <w:tcPr>
            <w:tcW w:w="7065" w:type="dxa"/>
            <w:vAlign w:val="center"/>
          </w:tcPr>
          <w:p w14:paraId="23F1BEA8">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w:t>
            </w:r>
            <w:r>
              <w:rPr>
                <w:rFonts w:hint="eastAsia" w:ascii="宋体" w:hAnsi="宋体" w:eastAsia="宋体" w:cs="宋体"/>
                <w:color w:val="auto"/>
                <w:sz w:val="21"/>
                <w:szCs w:val="21"/>
                <w:highlight w:val="none"/>
                <w:lang w:val="en-US" w:eastAsia="zh-CN"/>
              </w:rPr>
              <w:t>样品制作的符合性、缝制线路应无跳针、整齐、平服，起止针处及袋口应有回针缉牢，里与面是否平贴等整体效果情况</w:t>
            </w:r>
            <w:r>
              <w:rPr>
                <w:rFonts w:hint="eastAsia" w:ascii="宋体" w:hAnsi="宋体" w:eastAsia="宋体" w:cs="宋体"/>
                <w:color w:val="auto"/>
                <w:highlight w:val="none"/>
                <w:lang w:val="en-US" w:eastAsia="zh-CN"/>
              </w:rPr>
              <w:t>进行打分。</w:t>
            </w:r>
          </w:p>
          <w:p w14:paraId="7D0D97E0">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样品设计美观，制作技术专业、先进，布料缝合严密、牢固的得</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w:t>
            </w:r>
          </w:p>
          <w:p w14:paraId="57569217">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样品设计较为美观，制作技术较为专业、先进，布料缝合较为严密、牢固的得</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分；</w:t>
            </w:r>
          </w:p>
          <w:p w14:paraId="4D7FDFA3">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设计一般，缝合不牢固的得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13AABA71">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样品制作效果较差，细节瑕疵较多的得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14:paraId="28FB20DA">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样品制作效果</w:t>
            </w:r>
            <w:r>
              <w:rPr>
                <w:rFonts w:hint="eastAsia" w:asciiTheme="minorEastAsia" w:hAnsiTheme="minorEastAsia" w:eastAsiaTheme="minorEastAsia" w:cstheme="minorEastAsia"/>
                <w:color w:val="auto"/>
                <w:highlight w:val="none"/>
                <w:lang w:val="en-US" w:eastAsia="zh-CN"/>
              </w:rPr>
              <w:t>与本项目需求相差较大</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3FA45A66">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highlight w:val="none"/>
                <w:lang w:val="en-US" w:eastAsia="zh-CN"/>
              </w:rPr>
              <w:t>未提供样品、样品提供不全、提供的样品出现投标人名称或与投标人有关的标记的，本项样品分为0分。</w:t>
            </w:r>
          </w:p>
        </w:tc>
        <w:tc>
          <w:tcPr>
            <w:tcW w:w="800" w:type="dxa"/>
            <w:vAlign w:val="center"/>
          </w:tcPr>
          <w:p w14:paraId="7E2430B5">
            <w:pPr>
              <w:spacing w:line="460" w:lineRule="exact"/>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p>
        </w:tc>
      </w:tr>
      <w:tr w14:paraId="35E7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3" w:type="dxa"/>
            <w:vMerge w:val="continue"/>
            <w:vAlign w:val="center"/>
          </w:tcPr>
          <w:p w14:paraId="7B729F70">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306B91A8">
            <w:pPr>
              <w:widowControl/>
              <w:jc w:val="center"/>
              <w:rPr>
                <w:rFonts w:hint="default" w:ascii="宋体" w:hAnsi="宋体" w:eastAsia="宋体" w:cs="宋体"/>
                <w:color w:val="auto"/>
                <w:sz w:val="21"/>
                <w:szCs w:val="21"/>
                <w:highlight w:val="none"/>
                <w:lang w:val="en-US" w:eastAsia="zh-CN"/>
              </w:rPr>
            </w:pPr>
          </w:p>
        </w:tc>
        <w:tc>
          <w:tcPr>
            <w:tcW w:w="7065" w:type="dxa"/>
            <w:vAlign w:val="center"/>
          </w:tcPr>
          <w:p w14:paraId="02E514E0">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根据投标人提供的样品成品效果是否符合招标文件技术需求及招标样品的款式和面辅料技术规定</w:t>
            </w:r>
            <w:r>
              <w:rPr>
                <w:rFonts w:hint="eastAsia" w:ascii="宋体" w:hAnsi="宋体" w:eastAsia="宋体" w:cs="宋体"/>
                <w:color w:val="auto"/>
                <w:highlight w:val="none"/>
                <w:lang w:val="en-US" w:eastAsia="zh-CN"/>
              </w:rPr>
              <w:t>进行打分。</w:t>
            </w:r>
          </w:p>
          <w:p w14:paraId="04CECC1A">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投标样品在满足招标需求的基础上局部设计或面辅料技术规格有优化的得</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w:t>
            </w:r>
          </w:p>
          <w:p w14:paraId="700C929A">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投标样品基本满足招标需求的得</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分；</w:t>
            </w:r>
          </w:p>
          <w:p w14:paraId="429DA37F">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投标样品存在细微偏差的得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27E912B3">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投标样品</w:t>
            </w:r>
            <w:r>
              <w:rPr>
                <w:rFonts w:hint="eastAsia" w:ascii="宋体" w:hAnsi="宋体" w:cs="宋体"/>
                <w:color w:val="auto"/>
                <w:highlight w:val="none"/>
                <w:lang w:val="en-US" w:eastAsia="zh-CN"/>
              </w:rPr>
              <w:t>存在部分偏差的得3分</w:t>
            </w:r>
            <w:r>
              <w:rPr>
                <w:rFonts w:hint="eastAsia" w:ascii="宋体" w:hAnsi="宋体" w:eastAsia="宋体" w:cs="宋体"/>
                <w:color w:val="auto"/>
                <w:highlight w:val="none"/>
                <w:lang w:val="en-US" w:eastAsia="zh-CN"/>
              </w:rPr>
              <w:t>；</w:t>
            </w:r>
          </w:p>
          <w:p w14:paraId="29496E1C">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样品成品效果</w:t>
            </w:r>
            <w:r>
              <w:rPr>
                <w:rFonts w:hint="eastAsia" w:asciiTheme="minorEastAsia" w:hAnsiTheme="minorEastAsia" w:eastAsiaTheme="minorEastAsia" w:cstheme="minorEastAsia"/>
                <w:color w:val="auto"/>
                <w:highlight w:val="none"/>
                <w:lang w:val="en-US" w:eastAsia="zh-CN"/>
              </w:rPr>
              <w:t>与本项目需求相差较大</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72A61380">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bCs/>
                <w:color w:val="auto"/>
                <w:highlight w:val="none"/>
                <w:lang w:val="en-US" w:eastAsia="zh-CN"/>
              </w:rPr>
              <w:t>未提供样品、样品提供不全、提供的样品出现投标人名称或与投标人有关的标记的，本项样品分为0分。</w:t>
            </w:r>
          </w:p>
        </w:tc>
        <w:tc>
          <w:tcPr>
            <w:tcW w:w="800" w:type="dxa"/>
            <w:vAlign w:val="center"/>
          </w:tcPr>
          <w:p w14:paraId="1DCC62BD">
            <w:pPr>
              <w:spacing w:line="46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p>
        </w:tc>
      </w:tr>
      <w:tr w14:paraId="3E1C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983" w:type="dxa"/>
            <w:vMerge w:val="continue"/>
            <w:vAlign w:val="center"/>
          </w:tcPr>
          <w:p w14:paraId="1061214F">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34608816">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065" w:type="dxa"/>
            <w:vAlign w:val="center"/>
          </w:tcPr>
          <w:p w14:paraId="298449EF">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根据投标人承诺提供的</w:t>
            </w:r>
            <w:r>
              <w:rPr>
                <w:rFonts w:hint="eastAsia" w:ascii="宋体" w:hAnsi="宋体" w:cs="宋体"/>
                <w:color w:val="auto"/>
                <w:kern w:val="0"/>
                <w:sz w:val="21"/>
                <w:szCs w:val="21"/>
                <w:highlight w:val="none"/>
                <w:lang w:val="en-US" w:eastAsia="zh-CN"/>
              </w:rPr>
              <w:t>售后</w:t>
            </w:r>
            <w:r>
              <w:rPr>
                <w:rFonts w:hint="eastAsia" w:ascii="宋体" w:hAnsi="宋体" w:eastAsia="宋体" w:cs="宋体"/>
                <w:color w:val="auto"/>
                <w:kern w:val="0"/>
                <w:sz w:val="21"/>
                <w:szCs w:val="21"/>
                <w:highlight w:val="none"/>
                <w:lang w:val="en-US" w:eastAsia="zh-CN"/>
              </w:rPr>
              <w:t>服务方案（服务能力、服务措施、服务承诺等方面）情况，包括服务承诺的可行性、完整性以及后续实施保障措施等进行打分。</w:t>
            </w:r>
          </w:p>
          <w:p w14:paraId="2C023E69">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服务方案全面、后续实施保障措施合理有效的得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p>
          <w:p w14:paraId="48B54165">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服务方案阐述较详尽，后续实施保障措施比较有保障的得4分；</w:t>
            </w:r>
          </w:p>
          <w:p w14:paraId="24CBFD1D">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服务方案阐述一般，保障性一般的得2分；</w:t>
            </w:r>
          </w:p>
          <w:p w14:paraId="3B1009E4">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服务方案简单的得1分；</w:t>
            </w:r>
          </w:p>
          <w:p w14:paraId="222A8324">
            <w:pPr>
              <w:keepNext w:val="0"/>
              <w:keepLines w:val="0"/>
              <w:pageBreakBefore w:val="0"/>
              <w:kinsoku/>
              <w:wordWrap/>
              <w:overflowPunct/>
              <w:topLinePunct w:val="0"/>
              <w:bidi w:val="0"/>
              <w:snapToGrid/>
              <w:spacing w:afterLines="0" w:line="240" w:lineRule="auto"/>
              <w:rPr>
                <w:rFonts w:hint="eastAsia" w:ascii="宋体" w:hAnsi="宋体" w:eastAsia="宋体" w:cs="宋体"/>
                <w:b/>
                <w:bCs/>
                <w:color w:val="auto"/>
                <w:highlight w:val="none"/>
                <w:lang w:val="en-US" w:eastAsia="zh-CN"/>
              </w:rPr>
            </w:pPr>
            <w:r>
              <w:rPr>
                <w:rFonts w:hint="eastAsia" w:ascii="宋体" w:hAnsi="宋体" w:eastAsia="宋体" w:cs="宋体"/>
                <w:color w:val="auto"/>
                <w:kern w:val="0"/>
                <w:sz w:val="21"/>
                <w:szCs w:val="21"/>
                <w:highlight w:val="none"/>
                <w:lang w:val="en-US" w:eastAsia="zh-CN"/>
              </w:rPr>
              <w:t>未提及此项不得分。</w:t>
            </w:r>
          </w:p>
        </w:tc>
        <w:tc>
          <w:tcPr>
            <w:tcW w:w="800" w:type="dxa"/>
            <w:vAlign w:val="center"/>
          </w:tcPr>
          <w:p w14:paraId="45512A1F">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eastAsia="宋体" w:cs="宋体"/>
                <w:color w:val="auto"/>
                <w:szCs w:val="21"/>
                <w:highlight w:val="none"/>
                <w:lang w:val="en-US" w:eastAsia="zh-CN"/>
              </w:rPr>
            </w:pPr>
            <w:r>
              <w:rPr>
                <w:rFonts w:hint="eastAsia" w:ascii="宋体" w:hAnsi="宋体" w:cs="宋体"/>
                <w:b w:val="0"/>
                <w:i w:val="0"/>
                <w:caps w:val="0"/>
                <w:color w:val="auto"/>
                <w:spacing w:val="0"/>
                <w:w w:val="100"/>
                <w:sz w:val="21"/>
                <w:szCs w:val="21"/>
                <w:highlight w:val="none"/>
                <w:lang w:val="en-US" w:eastAsia="zh-CN"/>
              </w:rPr>
              <w:t>6</w:t>
            </w:r>
          </w:p>
        </w:tc>
      </w:tr>
      <w:tr w14:paraId="5F5C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56" w:type="dxa"/>
            <w:gridSpan w:val="2"/>
            <w:vAlign w:val="center"/>
          </w:tcPr>
          <w:p w14:paraId="00F41060">
            <w:pPr>
              <w:keepNext w:val="0"/>
              <w:keepLines w:val="0"/>
              <w:pageBreakBefore w:val="0"/>
              <w:kinsoku/>
              <w:wordWrap/>
              <w:overflowPunct/>
              <w:topLinePunct w:val="0"/>
              <w:bidi w:val="0"/>
              <w:snapToGrid/>
              <w:spacing w:beforeAutospacing="0" w:afterAutospacing="0" w:line="240" w:lineRule="auto"/>
              <w:ind w:left="0"/>
              <w:jc w:val="center"/>
              <w:textAlignment w:val="auto"/>
              <w:rPr>
                <w:rStyle w:val="53"/>
                <w:rFonts w:hint="eastAsia" w:ascii="宋体" w:hAnsi="宋体" w:eastAsia="宋体" w:cs="宋体"/>
                <w:color w:val="auto"/>
                <w:kern w:val="0"/>
                <w:sz w:val="21"/>
                <w:szCs w:val="21"/>
                <w:highlight w:val="none"/>
              </w:rPr>
            </w:pPr>
            <w:r>
              <w:rPr>
                <w:rStyle w:val="53"/>
                <w:rFonts w:hint="eastAsia" w:ascii="宋体" w:hAnsi="宋体" w:eastAsia="宋体" w:cs="宋体"/>
                <w:color w:val="auto"/>
                <w:kern w:val="0"/>
                <w:sz w:val="21"/>
                <w:szCs w:val="21"/>
                <w:highlight w:val="none"/>
              </w:rPr>
              <w:t>价格</w:t>
            </w:r>
          </w:p>
          <w:p w14:paraId="7771E3F1">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eastAsia="宋体" w:cs="宋体"/>
                <w:color w:val="auto"/>
                <w:kern w:val="0"/>
                <w:sz w:val="21"/>
                <w:szCs w:val="21"/>
                <w:highlight w:val="none"/>
              </w:rPr>
            </w:pPr>
            <w:r>
              <w:rPr>
                <w:rStyle w:val="53"/>
                <w:rFonts w:hint="eastAsia" w:ascii="宋体" w:hAnsi="宋体" w:eastAsia="宋体" w:cs="宋体"/>
                <w:color w:val="auto"/>
                <w:kern w:val="0"/>
                <w:sz w:val="21"/>
                <w:szCs w:val="21"/>
                <w:highlight w:val="none"/>
              </w:rPr>
              <w:t>（</w:t>
            </w:r>
            <w:r>
              <w:rPr>
                <w:rStyle w:val="53"/>
                <w:rFonts w:hint="eastAsia" w:ascii="宋体" w:hAnsi="宋体" w:eastAsia="宋体" w:cs="宋体"/>
                <w:color w:val="auto"/>
                <w:kern w:val="0"/>
                <w:sz w:val="21"/>
                <w:szCs w:val="21"/>
                <w:highlight w:val="none"/>
                <w:lang w:val="en-US" w:eastAsia="zh-CN"/>
              </w:rPr>
              <w:t>30</w:t>
            </w:r>
            <w:r>
              <w:rPr>
                <w:rStyle w:val="53"/>
                <w:rFonts w:hint="eastAsia" w:ascii="宋体" w:hAnsi="宋体" w:eastAsia="宋体" w:cs="宋体"/>
                <w:color w:val="auto"/>
                <w:kern w:val="0"/>
                <w:sz w:val="21"/>
                <w:szCs w:val="21"/>
                <w:highlight w:val="none"/>
              </w:rPr>
              <w:t>分）</w:t>
            </w:r>
          </w:p>
        </w:tc>
        <w:tc>
          <w:tcPr>
            <w:tcW w:w="7065" w:type="dxa"/>
            <w:vAlign w:val="center"/>
          </w:tcPr>
          <w:p w14:paraId="337E8963">
            <w:pPr>
              <w:keepNext w:val="0"/>
              <w:keepLines w:val="0"/>
              <w:pageBreakBefore w:val="0"/>
              <w:kinsoku/>
              <w:wordWrap/>
              <w:overflowPunct/>
              <w:topLinePunct w:val="0"/>
              <w:bidi w:val="0"/>
              <w:snapToGrid/>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6C6AC9A0">
            <w:pPr>
              <w:keepNext w:val="0"/>
              <w:keepLines w:val="0"/>
              <w:pageBreakBefore w:val="0"/>
              <w:kinsoku/>
              <w:wordWrap/>
              <w:overflowPunct/>
              <w:topLinePunct w:val="0"/>
              <w:bidi w:val="0"/>
              <w:snapToGrid/>
              <w:spacing w:beforeAutospacing="0" w:afterAutospacing="0" w:line="240" w:lineRule="auto"/>
              <w:ind w:left="0" w:leftChars="0"/>
              <w:jc w:val="lef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800" w:type="dxa"/>
            <w:vAlign w:val="center"/>
          </w:tcPr>
          <w:p w14:paraId="08681CF0">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r>
    </w:tbl>
    <w:p w14:paraId="6D693FAB">
      <w:pPr>
        <w:pStyle w:val="8"/>
        <w:rPr>
          <w:color w:val="auto"/>
          <w:highlight w:val="none"/>
        </w:rPr>
        <w:sectPr>
          <w:footerReference r:id="rId6" w:type="default"/>
          <w:pgSz w:w="11906" w:h="16838"/>
          <w:pgMar w:top="1440" w:right="1440" w:bottom="1440" w:left="1803" w:header="851" w:footer="992" w:gutter="0"/>
          <w:pgBorders>
            <w:top w:val="none" w:sz="0" w:space="0"/>
            <w:left w:val="none" w:sz="0" w:space="0"/>
            <w:bottom w:val="none" w:sz="0" w:space="0"/>
            <w:right w:val="none" w:sz="0" w:space="0"/>
          </w:pgBorders>
          <w:pgNumType w:fmt="numberInDash"/>
          <w:cols w:space="0" w:num="1"/>
          <w:docGrid w:type="lines" w:linePitch="325" w:charSpace="0"/>
        </w:sectPr>
      </w:pPr>
    </w:p>
    <w:p w14:paraId="0B162125">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第四章 公开招标需求</w:t>
      </w:r>
    </w:p>
    <w:p w14:paraId="43FE9B12">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一、项目概况</w:t>
      </w:r>
    </w:p>
    <w:p w14:paraId="068A5F63">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宋体" w:hAnsi="宋体" w:eastAsia="宋体" w:cs="宋体"/>
          <w:color w:val="auto"/>
          <w:sz w:val="21"/>
          <w:szCs w:val="21"/>
          <w:highlight w:val="none"/>
        </w:rPr>
        <w:t>本次招标共</w:t>
      </w:r>
      <w:r>
        <w:rPr>
          <w:rFonts w:hint="eastAsia" w:ascii="宋体" w:hAnsi="宋体" w:eastAsia="宋体" w:cs="宋体"/>
          <w:color w:val="auto"/>
          <w:sz w:val="21"/>
          <w:szCs w:val="21"/>
          <w:highlight w:val="none"/>
          <w:u w:val="single"/>
          <w:lang w:val="en-US" w:eastAsia="zh-CN"/>
        </w:rPr>
        <w:t xml:space="preserve"> 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个标段，具体内容如下表：</w:t>
      </w:r>
    </w:p>
    <w:tbl>
      <w:tblPr>
        <w:tblStyle w:val="19"/>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251"/>
        <w:gridCol w:w="1600"/>
        <w:gridCol w:w="783"/>
        <w:gridCol w:w="784"/>
        <w:gridCol w:w="1216"/>
        <w:gridCol w:w="2311"/>
      </w:tblGrid>
      <w:tr w14:paraId="5510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17" w:type="dxa"/>
            <w:vAlign w:val="center"/>
          </w:tcPr>
          <w:p w14:paraId="315D7419">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序</w:t>
            </w:r>
            <w:r>
              <w:rPr>
                <w:rFonts w:hint="eastAsia" w:asciiTheme="minorEastAsia" w:hAnsiTheme="minorEastAsia" w:eastAsiaTheme="minorEastAsia" w:cstheme="minorEastAsia"/>
                <w:b/>
                <w:color w:val="auto"/>
                <w:sz w:val="21"/>
                <w:szCs w:val="21"/>
                <w:highlight w:val="none"/>
              </w:rPr>
              <w:t>号</w:t>
            </w:r>
          </w:p>
        </w:tc>
        <w:tc>
          <w:tcPr>
            <w:tcW w:w="1251" w:type="dxa"/>
            <w:vAlign w:val="center"/>
          </w:tcPr>
          <w:p w14:paraId="07839CB1">
            <w:pPr>
              <w:keepNext w:val="0"/>
              <w:keepLines w:val="0"/>
              <w:pageBreakBefore w:val="0"/>
              <w:tabs>
                <w:tab w:val="left" w:pos="8280"/>
              </w:tabs>
              <w:kinsoku/>
              <w:wordWrap/>
              <w:topLinePunct w:val="0"/>
              <w:autoSpaceDE w:val="0"/>
              <w:autoSpaceDN w:val="0"/>
              <w:bidi w:val="0"/>
              <w:adjustRightInd w:val="0"/>
              <w:spacing w:line="240" w:lineRule="auto"/>
              <w:ind w:right="25" w:firstLine="105" w:firstLineChars="50"/>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600" w:type="dxa"/>
            <w:vAlign w:val="center"/>
          </w:tcPr>
          <w:p w14:paraId="174606A7">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简要技术要求</w:t>
            </w:r>
          </w:p>
        </w:tc>
        <w:tc>
          <w:tcPr>
            <w:tcW w:w="783" w:type="dxa"/>
            <w:vAlign w:val="center"/>
          </w:tcPr>
          <w:p w14:paraId="4DC6D010">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784" w:type="dxa"/>
            <w:vAlign w:val="center"/>
          </w:tcPr>
          <w:p w14:paraId="758AA81D">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216" w:type="dxa"/>
            <w:vAlign w:val="center"/>
          </w:tcPr>
          <w:p w14:paraId="5F5CD9CB">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预算</w:t>
            </w:r>
          </w:p>
          <w:p w14:paraId="237D3C24">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（万元）</w:t>
            </w:r>
          </w:p>
        </w:tc>
        <w:tc>
          <w:tcPr>
            <w:tcW w:w="2311" w:type="dxa"/>
            <w:vAlign w:val="center"/>
          </w:tcPr>
          <w:p w14:paraId="3F06787C">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14:paraId="0077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17" w:type="dxa"/>
            <w:vAlign w:val="center"/>
          </w:tcPr>
          <w:p w14:paraId="0B48D3FE">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251" w:type="dxa"/>
            <w:vAlign w:val="center"/>
          </w:tcPr>
          <w:p w14:paraId="66F63833">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eastAsia="zh-CN"/>
              </w:rPr>
              <w:t>校服采购项目</w:t>
            </w:r>
          </w:p>
        </w:tc>
        <w:tc>
          <w:tcPr>
            <w:tcW w:w="1600" w:type="dxa"/>
            <w:vAlign w:val="center"/>
          </w:tcPr>
          <w:p w14:paraId="1E6B5183">
            <w:pPr>
              <w:keepNext w:val="0"/>
              <w:keepLines w:val="0"/>
              <w:pageBreakBefore w:val="0"/>
              <w:widowControl/>
              <w:kinsoku/>
              <w:wordWrap/>
              <w:topLinePunct w:val="0"/>
              <w:bidi w:val="0"/>
              <w:spacing w:line="360" w:lineRule="auto"/>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详见项目需求</w:t>
            </w:r>
          </w:p>
        </w:tc>
        <w:tc>
          <w:tcPr>
            <w:tcW w:w="783" w:type="dxa"/>
            <w:vAlign w:val="center"/>
          </w:tcPr>
          <w:p w14:paraId="4C713B5A">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784" w:type="dxa"/>
            <w:vAlign w:val="center"/>
          </w:tcPr>
          <w:p w14:paraId="16F28D97">
            <w:pPr>
              <w:keepNext w:val="0"/>
              <w:keepLines w:val="0"/>
              <w:pageBreakBefore w:val="0"/>
              <w:widowControl/>
              <w:kinsoku/>
              <w:wordWrap/>
              <w:topLinePunct w:val="0"/>
              <w:bidi w:val="0"/>
              <w:spacing w:line="360" w:lineRule="auto"/>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批</w:t>
            </w:r>
          </w:p>
        </w:tc>
        <w:tc>
          <w:tcPr>
            <w:tcW w:w="1216" w:type="dxa"/>
            <w:vAlign w:val="center"/>
          </w:tcPr>
          <w:p w14:paraId="0E5FE80C">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75.6</w:t>
            </w:r>
          </w:p>
        </w:tc>
        <w:tc>
          <w:tcPr>
            <w:tcW w:w="2311" w:type="dxa"/>
            <w:vAlign w:val="center"/>
          </w:tcPr>
          <w:p w14:paraId="32192ED5">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服务期：自合同签订之日起1年</w:t>
            </w:r>
          </w:p>
        </w:tc>
      </w:tr>
    </w:tbl>
    <w:p w14:paraId="25586D0C">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kern w:val="2"/>
          <w:sz w:val="21"/>
          <w:szCs w:val="21"/>
          <w:highlight w:val="none"/>
          <w:lang w:val="en-US" w:eastAsia="zh-CN" w:bidi="ar-SA"/>
        </w:rPr>
        <w:t>二、</w:t>
      </w:r>
      <w:r>
        <w:rPr>
          <w:rFonts w:hint="eastAsia" w:asciiTheme="minorEastAsia" w:hAnsiTheme="minorEastAsia" w:eastAsiaTheme="minorEastAsia" w:cstheme="minorEastAsia"/>
          <w:b/>
          <w:bCs/>
          <w:color w:val="auto"/>
          <w:sz w:val="21"/>
          <w:szCs w:val="21"/>
          <w:highlight w:val="none"/>
          <w:lang w:val="en-US" w:eastAsia="zh-CN"/>
        </w:rPr>
        <w:t>适用对象</w:t>
      </w:r>
    </w:p>
    <w:p w14:paraId="3D388C02">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outlineLvl w:val="9"/>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宋体" w:hAnsi="宋体" w:eastAsia="宋体" w:cs="宋体"/>
          <w:color w:val="auto"/>
          <w:highlight w:val="none"/>
        </w:rPr>
        <w:t>高一学生（约</w:t>
      </w:r>
      <w:r>
        <w:rPr>
          <w:rFonts w:hint="eastAsia" w:ascii="宋体" w:hAnsi="宋体" w:eastAsia="宋体" w:cs="宋体"/>
          <w:color w:val="auto"/>
          <w:highlight w:val="none"/>
          <w:lang w:val="en-US" w:eastAsia="zh-CN"/>
        </w:rPr>
        <w:t>90</w:t>
      </w:r>
      <w:r>
        <w:rPr>
          <w:rFonts w:hint="eastAsia" w:ascii="宋体" w:hAnsi="宋体" w:eastAsia="宋体" w:cs="宋体"/>
          <w:color w:val="auto"/>
          <w:highlight w:val="none"/>
        </w:rPr>
        <w:t>0人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每个学生夏季校服2套、</w:t>
      </w:r>
      <w:r>
        <w:rPr>
          <w:rFonts w:hint="eastAsia" w:ascii="宋体" w:hAnsi="宋体" w:eastAsia="宋体" w:cs="宋体"/>
          <w:color w:val="auto"/>
          <w:sz w:val="21"/>
          <w:szCs w:val="21"/>
          <w:highlight w:val="none"/>
          <w:vertAlign w:val="baseline"/>
          <w:lang w:val="en-US" w:eastAsia="zh-CN"/>
        </w:rPr>
        <w:t>春秋校服</w:t>
      </w:r>
      <w:r>
        <w:rPr>
          <w:rFonts w:hint="eastAsia" w:ascii="宋体" w:hAnsi="宋体" w:eastAsia="宋体" w:cs="宋体"/>
          <w:color w:val="auto"/>
          <w:highlight w:val="none"/>
          <w:lang w:val="en-US" w:eastAsia="zh-CN"/>
        </w:rPr>
        <w:t>2套和冬季校服1套</w:t>
      </w:r>
      <w:r>
        <w:rPr>
          <w:rFonts w:hint="eastAsia" w:ascii="宋体" w:hAnsi="宋体" w:eastAsia="宋体" w:cs="宋体"/>
          <w:color w:val="auto"/>
          <w:highlight w:val="none"/>
          <w:lang w:eastAsia="zh-CN"/>
        </w:rPr>
        <w:t>。</w:t>
      </w:r>
    </w:p>
    <w:p w14:paraId="779E480C">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kern w:val="2"/>
          <w:sz w:val="21"/>
          <w:szCs w:val="21"/>
          <w:highlight w:val="none"/>
          <w:lang w:val="en-US" w:eastAsia="zh-CN" w:bidi="ar-SA"/>
        </w:rPr>
        <w:t>三、</w:t>
      </w:r>
      <w:r>
        <w:rPr>
          <w:rFonts w:hint="eastAsia" w:asciiTheme="minorEastAsia" w:hAnsiTheme="minorEastAsia" w:eastAsiaTheme="minorEastAsia" w:cstheme="minorEastAsia"/>
          <w:b/>
          <w:bCs/>
          <w:color w:val="auto"/>
          <w:sz w:val="21"/>
          <w:szCs w:val="21"/>
          <w:highlight w:val="none"/>
          <w:lang w:val="en-US" w:eastAsia="zh-CN"/>
        </w:rPr>
        <w:t>采购清单一览表</w:t>
      </w:r>
    </w:p>
    <w:tbl>
      <w:tblPr>
        <w:tblStyle w:val="19"/>
        <w:tblW w:w="9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608"/>
        <w:gridCol w:w="1443"/>
        <w:gridCol w:w="4181"/>
        <w:gridCol w:w="2079"/>
      </w:tblGrid>
      <w:tr w14:paraId="2767D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3" w:hRule="atLeast"/>
          <w:jc w:val="center"/>
        </w:trPr>
        <w:tc>
          <w:tcPr>
            <w:tcW w:w="1608" w:type="dxa"/>
            <w:tcBorders>
              <w:tl2br w:val="nil"/>
              <w:tr2bl w:val="nil"/>
            </w:tcBorders>
            <w:shd w:val="clear" w:color="auto" w:fill="auto"/>
            <w:noWrap/>
            <w:vAlign w:val="center"/>
          </w:tcPr>
          <w:p w14:paraId="2EAE506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品名</w:t>
            </w:r>
          </w:p>
        </w:tc>
        <w:tc>
          <w:tcPr>
            <w:tcW w:w="1443" w:type="dxa"/>
            <w:tcBorders>
              <w:tl2br w:val="nil"/>
              <w:tr2bl w:val="nil"/>
            </w:tcBorders>
            <w:shd w:val="clear" w:color="auto" w:fill="auto"/>
            <w:noWrap/>
            <w:vAlign w:val="center"/>
          </w:tcPr>
          <w:p w14:paraId="5792DD6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r>
              <w:rPr>
                <w:rFonts w:hint="eastAsia" w:ascii="宋体" w:hAnsi="宋体" w:cs="宋体"/>
                <w:b/>
                <w:bCs/>
                <w:i w:val="0"/>
                <w:iCs w:val="0"/>
                <w:color w:val="auto"/>
                <w:kern w:val="0"/>
                <w:sz w:val="21"/>
                <w:szCs w:val="21"/>
                <w:highlight w:val="none"/>
                <w:u w:val="none"/>
                <w:lang w:val="en-US" w:eastAsia="zh-CN" w:bidi="ar"/>
              </w:rPr>
              <w:t>（暂定）</w:t>
            </w:r>
          </w:p>
        </w:tc>
        <w:tc>
          <w:tcPr>
            <w:tcW w:w="4181" w:type="dxa"/>
            <w:tcBorders>
              <w:tl2br w:val="nil"/>
              <w:tr2bl w:val="nil"/>
            </w:tcBorders>
            <w:shd w:val="clear" w:color="auto" w:fill="auto"/>
            <w:noWrap/>
            <w:vAlign w:val="center"/>
          </w:tcPr>
          <w:p w14:paraId="25A5BC4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要求</w:t>
            </w:r>
          </w:p>
        </w:tc>
        <w:tc>
          <w:tcPr>
            <w:tcW w:w="2079" w:type="dxa"/>
            <w:tcBorders>
              <w:tl2br w:val="nil"/>
              <w:tr2bl w:val="nil"/>
            </w:tcBorders>
            <w:shd w:val="clear" w:color="auto" w:fill="auto"/>
            <w:noWrap/>
            <w:vAlign w:val="center"/>
          </w:tcPr>
          <w:p w14:paraId="5C0AB59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最高</w:t>
            </w:r>
            <w:r>
              <w:rPr>
                <w:rFonts w:hint="eastAsia" w:ascii="宋体" w:hAnsi="宋体" w:eastAsia="宋体" w:cs="宋体"/>
                <w:b/>
                <w:bCs/>
                <w:i w:val="0"/>
                <w:iCs w:val="0"/>
                <w:color w:val="auto"/>
                <w:kern w:val="0"/>
                <w:sz w:val="21"/>
                <w:szCs w:val="21"/>
                <w:highlight w:val="none"/>
                <w:u w:val="none"/>
                <w:lang w:val="en-US" w:eastAsia="zh-CN" w:bidi="ar"/>
              </w:rPr>
              <w:t>限</w:t>
            </w:r>
            <w:r>
              <w:rPr>
                <w:rFonts w:hint="eastAsia" w:ascii="宋体" w:hAnsi="宋体" w:cs="宋体"/>
                <w:b/>
                <w:bCs/>
                <w:i w:val="0"/>
                <w:iCs w:val="0"/>
                <w:color w:val="auto"/>
                <w:kern w:val="0"/>
                <w:sz w:val="21"/>
                <w:szCs w:val="21"/>
                <w:highlight w:val="none"/>
                <w:u w:val="none"/>
                <w:lang w:val="en-US" w:eastAsia="zh-CN" w:bidi="ar"/>
              </w:rPr>
              <w:t>单</w:t>
            </w:r>
            <w:r>
              <w:rPr>
                <w:rFonts w:hint="eastAsia" w:ascii="宋体" w:hAnsi="宋体" w:eastAsia="宋体" w:cs="宋体"/>
                <w:b/>
                <w:bCs/>
                <w:i w:val="0"/>
                <w:iCs w:val="0"/>
                <w:color w:val="auto"/>
                <w:kern w:val="0"/>
                <w:sz w:val="21"/>
                <w:szCs w:val="21"/>
                <w:highlight w:val="none"/>
                <w:u w:val="none"/>
                <w:lang w:val="en-US" w:eastAsia="zh-CN" w:bidi="ar"/>
              </w:rPr>
              <w:t>价（元/套）</w:t>
            </w:r>
          </w:p>
        </w:tc>
      </w:tr>
      <w:tr w14:paraId="233D0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8" w:hRule="atLeast"/>
          <w:jc w:val="center"/>
        </w:trPr>
        <w:tc>
          <w:tcPr>
            <w:tcW w:w="1608" w:type="dxa"/>
            <w:tcBorders>
              <w:tl2br w:val="nil"/>
              <w:tr2bl w:val="nil"/>
            </w:tcBorders>
            <w:shd w:val="clear" w:color="auto" w:fill="auto"/>
            <w:noWrap/>
            <w:vAlign w:val="center"/>
          </w:tcPr>
          <w:p w14:paraId="256177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夏季校服</w:t>
            </w:r>
          </w:p>
        </w:tc>
        <w:tc>
          <w:tcPr>
            <w:tcW w:w="1443" w:type="dxa"/>
            <w:tcBorders>
              <w:tl2br w:val="nil"/>
              <w:tr2bl w:val="nil"/>
            </w:tcBorders>
            <w:shd w:val="clear" w:color="auto" w:fill="auto"/>
            <w:noWrap/>
            <w:vAlign w:val="center"/>
          </w:tcPr>
          <w:p w14:paraId="3D31693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1800</w:t>
            </w:r>
            <w:r>
              <w:rPr>
                <w:rFonts w:hint="eastAsia" w:ascii="宋体" w:hAnsi="宋体" w:eastAsia="宋体" w:cs="宋体"/>
                <w:color w:val="auto"/>
                <w:sz w:val="21"/>
                <w:szCs w:val="21"/>
                <w:highlight w:val="none"/>
                <w:lang w:val="en-US" w:eastAsia="zh-CN"/>
              </w:rPr>
              <w:t>套</w:t>
            </w:r>
          </w:p>
        </w:tc>
        <w:tc>
          <w:tcPr>
            <w:tcW w:w="4181" w:type="dxa"/>
            <w:vMerge w:val="restart"/>
            <w:tcBorders>
              <w:tl2br w:val="nil"/>
              <w:tr2bl w:val="nil"/>
            </w:tcBorders>
            <w:shd w:val="clear" w:color="auto" w:fill="auto"/>
            <w:noWrap/>
            <w:vAlign w:val="center"/>
          </w:tcPr>
          <w:p w14:paraId="7A1981EE">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标识：</w:t>
            </w:r>
          </w:p>
          <w:p w14:paraId="119C1C0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左胸绣校徽（配色方案由校方提供）</w:t>
            </w:r>
          </w:p>
          <w:p w14:paraId="19EF634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衣领内侧缝制洗水标（含成分、安全类别、洗涤说明）</w:t>
            </w:r>
          </w:p>
          <w:p w14:paraId="583992CB">
            <w:pP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尺码：</w:t>
            </w:r>
          </w:p>
          <w:p w14:paraId="69B1A23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覆盖</w:t>
            </w:r>
            <w:r>
              <w:rPr>
                <w:rFonts w:hint="eastAsia" w:ascii="宋体" w:hAnsi="宋体" w:eastAsia="宋体" w:cs="宋体"/>
                <w:color w:val="auto"/>
                <w:sz w:val="21"/>
                <w:szCs w:val="21"/>
                <w:highlight w:val="none"/>
                <w:lang w:val="en-US" w:eastAsia="zh-CN"/>
              </w:rPr>
              <w:t>160#-200#</w:t>
            </w:r>
            <w:r>
              <w:rPr>
                <w:rFonts w:hint="eastAsia" w:ascii="宋体" w:hAnsi="宋体" w:eastAsia="宋体" w:cs="宋体"/>
                <w:color w:val="auto"/>
                <w:sz w:val="21"/>
                <w:szCs w:val="21"/>
                <w:highlight w:val="none"/>
              </w:rPr>
              <w:t xml:space="preserve">（按GB/T </w:t>
            </w:r>
            <w:r>
              <w:rPr>
                <w:rFonts w:hint="eastAsia" w:ascii="宋体" w:hAnsi="宋体" w:eastAsia="宋体" w:cs="宋体"/>
                <w:color w:val="auto"/>
                <w:sz w:val="21"/>
                <w:szCs w:val="21"/>
                <w:highlight w:val="none"/>
                <w:lang w:val="en-US" w:eastAsia="zh-CN"/>
              </w:rPr>
              <w:t>31888</w:t>
            </w:r>
            <w:r>
              <w:rPr>
                <w:rFonts w:hint="eastAsia" w:ascii="宋体" w:hAnsi="宋体" w:eastAsia="宋体" w:cs="宋体"/>
                <w:color w:val="auto"/>
                <w:sz w:val="21"/>
                <w:szCs w:val="21"/>
                <w:highlight w:val="none"/>
              </w:rPr>
              <w:t>标准提供）</w:t>
            </w:r>
          </w:p>
          <w:p w14:paraId="4130B0F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特殊体型可定制</w:t>
            </w:r>
          </w:p>
        </w:tc>
        <w:tc>
          <w:tcPr>
            <w:tcW w:w="2079" w:type="dxa"/>
            <w:tcBorders>
              <w:tl2br w:val="nil"/>
              <w:tr2bl w:val="nil"/>
            </w:tcBorders>
            <w:shd w:val="clear" w:color="auto" w:fill="auto"/>
            <w:noWrap/>
            <w:vAlign w:val="center"/>
          </w:tcPr>
          <w:p w14:paraId="552D97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vertAlign w:val="baseline"/>
                <w:lang w:val="en-US" w:eastAsia="zh-CN" w:bidi="ar-SA"/>
              </w:rPr>
              <w:t>110</w:t>
            </w:r>
          </w:p>
        </w:tc>
      </w:tr>
      <w:tr w14:paraId="5090F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2" w:hRule="atLeast"/>
          <w:jc w:val="center"/>
        </w:trPr>
        <w:tc>
          <w:tcPr>
            <w:tcW w:w="1608" w:type="dxa"/>
            <w:tcBorders>
              <w:tl2br w:val="nil"/>
              <w:tr2bl w:val="nil"/>
            </w:tcBorders>
            <w:shd w:val="clear" w:color="auto" w:fill="auto"/>
            <w:noWrap/>
            <w:vAlign w:val="center"/>
          </w:tcPr>
          <w:p w14:paraId="3D0573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春秋校服</w:t>
            </w:r>
          </w:p>
        </w:tc>
        <w:tc>
          <w:tcPr>
            <w:tcW w:w="1443" w:type="dxa"/>
            <w:tcBorders>
              <w:tl2br w:val="nil"/>
              <w:tr2bl w:val="nil"/>
            </w:tcBorders>
            <w:shd w:val="clear" w:color="auto" w:fill="auto"/>
            <w:noWrap/>
            <w:vAlign w:val="center"/>
          </w:tcPr>
          <w:p w14:paraId="53D065E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lang w:val="en-US" w:eastAsia="zh-CN"/>
              </w:rPr>
              <w:t>1800</w:t>
            </w:r>
            <w:r>
              <w:rPr>
                <w:rFonts w:hint="eastAsia" w:ascii="宋体" w:hAnsi="宋体" w:eastAsia="宋体" w:cs="宋体"/>
                <w:color w:val="auto"/>
                <w:sz w:val="21"/>
                <w:szCs w:val="21"/>
                <w:highlight w:val="none"/>
                <w:lang w:val="en-US" w:eastAsia="zh-CN"/>
              </w:rPr>
              <w:t>套</w:t>
            </w:r>
          </w:p>
        </w:tc>
        <w:tc>
          <w:tcPr>
            <w:tcW w:w="4181" w:type="dxa"/>
            <w:vMerge w:val="continue"/>
            <w:tcBorders>
              <w:tl2br w:val="nil"/>
              <w:tr2bl w:val="nil"/>
            </w:tcBorders>
            <w:shd w:val="clear" w:color="auto" w:fill="auto"/>
            <w:noWrap/>
            <w:vAlign w:val="center"/>
          </w:tcPr>
          <w:p w14:paraId="1AF082C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p>
        </w:tc>
        <w:tc>
          <w:tcPr>
            <w:tcW w:w="2079" w:type="dxa"/>
            <w:tcBorders>
              <w:tl2br w:val="nil"/>
              <w:tr2bl w:val="nil"/>
            </w:tcBorders>
            <w:shd w:val="clear" w:color="auto" w:fill="auto"/>
            <w:noWrap/>
            <w:vAlign w:val="center"/>
          </w:tcPr>
          <w:p w14:paraId="3FDFC1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lang w:val="en-US" w:eastAsia="zh-CN"/>
              </w:rPr>
              <w:t>160</w:t>
            </w:r>
          </w:p>
        </w:tc>
      </w:tr>
      <w:tr w14:paraId="6AC13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5" w:hRule="atLeast"/>
          <w:jc w:val="center"/>
        </w:trPr>
        <w:tc>
          <w:tcPr>
            <w:tcW w:w="1608" w:type="dxa"/>
            <w:tcBorders>
              <w:tl2br w:val="nil"/>
              <w:tr2bl w:val="nil"/>
            </w:tcBorders>
            <w:shd w:val="clear" w:color="auto" w:fill="auto"/>
            <w:noWrap/>
            <w:vAlign w:val="center"/>
          </w:tcPr>
          <w:p w14:paraId="31BBDB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冬季校服</w:t>
            </w:r>
          </w:p>
        </w:tc>
        <w:tc>
          <w:tcPr>
            <w:tcW w:w="1443" w:type="dxa"/>
            <w:tcBorders>
              <w:tl2br w:val="nil"/>
              <w:tr2bl w:val="nil"/>
            </w:tcBorders>
            <w:shd w:val="clear" w:color="auto" w:fill="auto"/>
            <w:noWrap/>
            <w:vAlign w:val="center"/>
          </w:tcPr>
          <w:p w14:paraId="41092E4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900</w:t>
            </w:r>
            <w:r>
              <w:rPr>
                <w:rFonts w:hint="eastAsia" w:ascii="宋体" w:hAnsi="宋体" w:eastAsia="宋体" w:cs="宋体"/>
                <w:color w:val="auto"/>
                <w:sz w:val="21"/>
                <w:szCs w:val="21"/>
                <w:highlight w:val="none"/>
                <w:lang w:val="en-US" w:eastAsia="zh-CN"/>
              </w:rPr>
              <w:t>套</w:t>
            </w:r>
          </w:p>
        </w:tc>
        <w:tc>
          <w:tcPr>
            <w:tcW w:w="4181" w:type="dxa"/>
            <w:vMerge w:val="continue"/>
            <w:tcBorders>
              <w:tl2br w:val="nil"/>
              <w:tr2bl w:val="nil"/>
            </w:tcBorders>
            <w:shd w:val="clear" w:color="auto" w:fill="auto"/>
            <w:noWrap/>
            <w:vAlign w:val="center"/>
          </w:tcPr>
          <w:p w14:paraId="47855BD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2079" w:type="dxa"/>
            <w:tcBorders>
              <w:tl2br w:val="nil"/>
              <w:tr2bl w:val="nil"/>
            </w:tcBorders>
            <w:shd w:val="clear" w:color="auto" w:fill="auto"/>
            <w:noWrap/>
            <w:vAlign w:val="center"/>
          </w:tcPr>
          <w:p w14:paraId="476EEDBB">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lang w:val="en-US" w:eastAsia="zh-CN"/>
              </w:rPr>
              <w:t>300</w:t>
            </w:r>
          </w:p>
        </w:tc>
      </w:tr>
    </w:tbl>
    <w:p w14:paraId="35522F31">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outlineLvl w:val="9"/>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注：</w:t>
      </w:r>
      <w:r>
        <w:rPr>
          <w:rFonts w:hint="eastAsia" w:ascii="宋体" w:hAnsi="宋体" w:eastAsia="宋体" w:cs="宋体"/>
          <w:b/>
          <w:bCs/>
          <w:i w:val="0"/>
          <w:caps w:val="0"/>
          <w:color w:val="auto"/>
          <w:spacing w:val="0"/>
          <w:sz w:val="21"/>
          <w:szCs w:val="21"/>
          <w:highlight w:val="none"/>
          <w:u w:val="none"/>
          <w:shd w:val="clear" w:color="auto" w:fill="FFFFFF"/>
          <w:lang w:val="en-US" w:eastAsia="zh-CN"/>
        </w:rPr>
        <w:t>校服采购遵循学生及家长自愿原则，</w:t>
      </w:r>
      <w:r>
        <w:rPr>
          <w:rFonts w:hint="eastAsia" w:asciiTheme="minorEastAsia" w:hAnsiTheme="minorEastAsia" w:eastAsiaTheme="minorEastAsia" w:cstheme="minorEastAsia"/>
          <w:b/>
          <w:bCs/>
          <w:color w:val="auto"/>
          <w:sz w:val="21"/>
          <w:szCs w:val="21"/>
          <w:highlight w:val="none"/>
          <w:lang w:val="en-US" w:eastAsia="zh-CN"/>
        </w:rPr>
        <w:t>数量暂定，具体按实结算。单价报价超出报价范围的作无效标处理。</w:t>
      </w:r>
    </w:p>
    <w:p w14:paraId="66B21E9D">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outlineLvl w:val="9"/>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kern w:val="2"/>
          <w:sz w:val="21"/>
          <w:szCs w:val="21"/>
          <w:highlight w:val="none"/>
          <w:lang w:val="en-US" w:eastAsia="zh-CN" w:bidi="ar-SA"/>
        </w:rPr>
        <w:t>四、</w:t>
      </w:r>
      <w:r>
        <w:rPr>
          <w:rFonts w:hint="eastAsia" w:asciiTheme="minorEastAsia" w:hAnsiTheme="minorEastAsia" w:eastAsiaTheme="minorEastAsia" w:cstheme="minorEastAsia"/>
          <w:b/>
          <w:bCs/>
          <w:color w:val="auto"/>
          <w:sz w:val="21"/>
          <w:szCs w:val="21"/>
          <w:highlight w:val="none"/>
          <w:lang w:val="en-US" w:eastAsia="zh-CN"/>
        </w:rPr>
        <w:t>具体要求</w:t>
      </w:r>
    </w:p>
    <w:p w14:paraId="5EFF07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color w:val="auto"/>
          <w:highlight w:val="none"/>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夏季校服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3332"/>
        <w:gridCol w:w="3900"/>
      </w:tblGrid>
      <w:tr w14:paraId="784A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14:paraId="7F8587C3">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bookmarkStart w:id="0" w:name="OLE_LINK1"/>
            <w:r>
              <w:rPr>
                <w:rFonts w:hint="eastAsia" w:ascii="宋体" w:hAnsi="宋体" w:eastAsia="宋体" w:cs="宋体"/>
                <w:b/>
                <w:bCs/>
                <w:i w:val="0"/>
                <w:iCs w:val="0"/>
                <w:caps w:val="0"/>
                <w:color w:val="auto"/>
                <w:spacing w:val="0"/>
                <w:kern w:val="0"/>
                <w:sz w:val="21"/>
                <w:szCs w:val="21"/>
                <w:highlight w:val="none"/>
                <w:lang w:val="en-US" w:eastAsia="zh-CN" w:bidi="ar"/>
              </w:rPr>
              <w:t>项目</w:t>
            </w:r>
          </w:p>
        </w:tc>
        <w:tc>
          <w:tcPr>
            <w:tcW w:w="3332" w:type="dxa"/>
            <w:vAlign w:val="center"/>
          </w:tcPr>
          <w:p w14:paraId="57ED33E6">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kern w:val="0"/>
                <w:sz w:val="21"/>
                <w:szCs w:val="21"/>
                <w:highlight w:val="none"/>
                <w:lang w:val="en-US" w:eastAsia="zh-CN" w:bidi="ar"/>
              </w:rPr>
              <w:t>要求说明</w:t>
            </w:r>
          </w:p>
        </w:tc>
        <w:tc>
          <w:tcPr>
            <w:tcW w:w="3900" w:type="dxa"/>
            <w:vAlign w:val="center"/>
          </w:tcPr>
          <w:p w14:paraId="5008E7C8">
            <w:pPr>
              <w:keepNext w:val="0"/>
              <w:keepLines w:val="0"/>
              <w:widowControl/>
              <w:suppressLineNumbers w:val="0"/>
              <w:spacing w:line="26" w:lineRule="atLeast"/>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式样</w:t>
            </w:r>
          </w:p>
        </w:tc>
      </w:tr>
      <w:tr w14:paraId="43D4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90" w:type="dxa"/>
            <w:vAlign w:val="center"/>
          </w:tcPr>
          <w:p w14:paraId="153A9F71">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kern w:val="0"/>
                <w:sz w:val="21"/>
                <w:szCs w:val="21"/>
                <w:highlight w:val="none"/>
                <w:lang w:val="en-US" w:eastAsia="zh-CN" w:bidi="ar"/>
              </w:rPr>
              <w:t>品类</w:t>
            </w:r>
          </w:p>
        </w:tc>
        <w:tc>
          <w:tcPr>
            <w:tcW w:w="3332" w:type="dxa"/>
            <w:vAlign w:val="center"/>
          </w:tcPr>
          <w:p w14:paraId="5083152D">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夏季校服</w:t>
            </w:r>
          </w:p>
        </w:tc>
        <w:tc>
          <w:tcPr>
            <w:tcW w:w="3900" w:type="dxa"/>
            <w:vMerge w:val="restart"/>
            <w:vAlign w:val="center"/>
          </w:tcPr>
          <w:p w14:paraId="1737E69C">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Fonts w:hint="eastAsia" w:eastAsiaTheme="minorEastAsia"/>
                <w:color w:val="auto"/>
                <w:highlight w:val="none"/>
                <w:lang w:eastAsia="zh-CN"/>
              </w:rPr>
              <w:drawing>
                <wp:inline distT="0" distB="0" distL="114300" distR="114300">
                  <wp:extent cx="1543050" cy="1998980"/>
                  <wp:effectExtent l="0" t="0" r="0" b="1270"/>
                  <wp:docPr id="17" name="图片 17" descr="夏装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夏装2"/>
                          <pic:cNvPicPr>
                            <a:picLocks noChangeAspect="1"/>
                          </pic:cNvPicPr>
                        </pic:nvPicPr>
                        <pic:blipFill>
                          <a:blip r:embed="rId15"/>
                          <a:stretch>
                            <a:fillRect/>
                          </a:stretch>
                        </pic:blipFill>
                        <pic:spPr>
                          <a:xfrm>
                            <a:off x="0" y="0"/>
                            <a:ext cx="1543050" cy="1998980"/>
                          </a:xfrm>
                          <a:prstGeom prst="rect">
                            <a:avLst/>
                          </a:prstGeom>
                        </pic:spPr>
                      </pic:pic>
                    </a:graphicData>
                  </a:graphic>
                </wp:inline>
              </w:drawing>
            </w:r>
          </w:p>
        </w:tc>
      </w:tr>
      <w:tr w14:paraId="5CEC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90" w:type="dxa"/>
            <w:vAlign w:val="center"/>
          </w:tcPr>
          <w:p w14:paraId="72B2D755">
            <w:pPr>
              <w:keepNext w:val="0"/>
              <w:keepLines w:val="0"/>
              <w:widowControl/>
              <w:suppressLineNumbers w:val="0"/>
              <w:spacing w:line="26" w:lineRule="atLeast"/>
              <w:jc w:val="center"/>
              <w:rPr>
                <w:rStyle w:val="22"/>
                <w:rFonts w:hint="default" w:ascii="宋体" w:hAnsi="宋体" w:eastAsia="宋体" w:cs="宋体"/>
                <w:b/>
                <w:bCs/>
                <w:i w:val="0"/>
                <w:iCs w:val="0"/>
                <w:caps w:val="0"/>
                <w:color w:val="auto"/>
                <w:spacing w:val="0"/>
                <w:kern w:val="0"/>
                <w:sz w:val="21"/>
                <w:szCs w:val="21"/>
                <w:highlight w:val="none"/>
                <w:lang w:val="en-US" w:eastAsia="zh-CN" w:bidi="ar"/>
              </w:rPr>
            </w:pPr>
            <w:r>
              <w:rPr>
                <w:rStyle w:val="22"/>
                <w:rFonts w:hint="eastAsia" w:ascii="宋体" w:hAnsi="宋体" w:cs="宋体"/>
                <w:b/>
                <w:bCs/>
                <w:i w:val="0"/>
                <w:iCs w:val="0"/>
                <w:caps w:val="0"/>
                <w:color w:val="auto"/>
                <w:spacing w:val="0"/>
                <w:kern w:val="0"/>
                <w:sz w:val="21"/>
                <w:szCs w:val="21"/>
                <w:highlight w:val="none"/>
                <w:lang w:val="en-US" w:eastAsia="zh-CN" w:bidi="ar"/>
              </w:rPr>
              <w:t>颜色</w:t>
            </w:r>
          </w:p>
        </w:tc>
        <w:tc>
          <w:tcPr>
            <w:tcW w:w="3332" w:type="dxa"/>
            <w:vAlign w:val="center"/>
          </w:tcPr>
          <w:p w14:paraId="62130080">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上衣白色+裤子藏青色</w:t>
            </w:r>
          </w:p>
        </w:tc>
        <w:tc>
          <w:tcPr>
            <w:tcW w:w="3900" w:type="dxa"/>
            <w:vMerge w:val="continue"/>
            <w:vAlign w:val="center"/>
          </w:tcPr>
          <w:p w14:paraId="4FDAF33F">
            <w:pPr>
              <w:keepNext w:val="0"/>
              <w:keepLines w:val="0"/>
              <w:widowControl/>
              <w:suppressLineNumbers w:val="0"/>
              <w:spacing w:line="26" w:lineRule="atLeast"/>
              <w:jc w:val="center"/>
              <w:rPr>
                <w:rFonts w:hint="eastAsia" w:eastAsiaTheme="minorEastAsia"/>
                <w:color w:val="auto"/>
                <w:highlight w:val="none"/>
                <w:lang w:eastAsia="zh-CN"/>
              </w:rPr>
            </w:pPr>
          </w:p>
        </w:tc>
      </w:tr>
      <w:tr w14:paraId="05A3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90" w:type="dxa"/>
            <w:vAlign w:val="center"/>
          </w:tcPr>
          <w:p w14:paraId="10FAF4F4">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kern w:val="0"/>
                <w:sz w:val="21"/>
                <w:szCs w:val="21"/>
                <w:highlight w:val="none"/>
                <w:lang w:val="en-US" w:eastAsia="zh-CN" w:bidi="ar"/>
              </w:rPr>
              <w:t>数量</w:t>
            </w:r>
            <w:r>
              <w:rPr>
                <w:rFonts w:hint="eastAsia" w:ascii="宋体" w:hAnsi="宋体" w:cs="宋体"/>
                <w:b/>
                <w:bCs/>
                <w:i w:val="0"/>
                <w:iCs w:val="0"/>
                <w:color w:val="auto"/>
                <w:kern w:val="0"/>
                <w:sz w:val="21"/>
                <w:szCs w:val="21"/>
                <w:highlight w:val="none"/>
                <w:u w:val="none"/>
                <w:lang w:val="en-US" w:eastAsia="zh-CN" w:bidi="ar"/>
              </w:rPr>
              <w:t>（暂定）</w:t>
            </w:r>
          </w:p>
        </w:tc>
        <w:tc>
          <w:tcPr>
            <w:tcW w:w="3332" w:type="dxa"/>
            <w:vAlign w:val="center"/>
          </w:tcPr>
          <w:p w14:paraId="19275D18">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aps w:val="0"/>
                <w:color w:val="auto"/>
                <w:spacing w:val="0"/>
                <w:kern w:val="0"/>
                <w:sz w:val="21"/>
                <w:szCs w:val="21"/>
                <w:highlight w:val="none"/>
                <w:lang w:val="en-US" w:eastAsia="zh-CN" w:bidi="ar"/>
              </w:rPr>
              <w:t>1</w:t>
            </w:r>
            <w:r>
              <w:rPr>
                <w:rFonts w:hint="eastAsia" w:ascii="宋体" w:hAnsi="宋体" w:cs="宋体"/>
                <w:i w:val="0"/>
                <w:iCs w:val="0"/>
                <w:caps w:val="0"/>
                <w:color w:val="auto"/>
                <w:spacing w:val="0"/>
                <w:kern w:val="0"/>
                <w:sz w:val="21"/>
                <w:szCs w:val="21"/>
                <w:highlight w:val="none"/>
                <w:lang w:val="en-US" w:eastAsia="zh-CN" w:bidi="ar"/>
              </w:rPr>
              <w:t>8</w:t>
            </w:r>
            <w:r>
              <w:rPr>
                <w:rFonts w:hint="eastAsia" w:ascii="宋体" w:hAnsi="宋体" w:eastAsia="宋体" w:cs="宋体"/>
                <w:i w:val="0"/>
                <w:iCs w:val="0"/>
                <w:caps w:val="0"/>
                <w:color w:val="auto"/>
                <w:spacing w:val="0"/>
                <w:kern w:val="0"/>
                <w:sz w:val="21"/>
                <w:szCs w:val="21"/>
                <w:highlight w:val="none"/>
                <w:lang w:val="en-US" w:eastAsia="zh-CN" w:bidi="ar"/>
              </w:rPr>
              <w:t>00套</w:t>
            </w:r>
          </w:p>
        </w:tc>
        <w:tc>
          <w:tcPr>
            <w:tcW w:w="3900" w:type="dxa"/>
            <w:vMerge w:val="continue"/>
            <w:vAlign w:val="center"/>
          </w:tcPr>
          <w:p w14:paraId="7B28EF73">
            <w:pPr>
              <w:jc w:val="center"/>
              <w:rPr>
                <w:rFonts w:hint="eastAsia" w:ascii="宋体" w:hAnsi="宋体" w:eastAsia="宋体" w:cs="宋体"/>
                <w:color w:val="auto"/>
                <w:sz w:val="21"/>
                <w:szCs w:val="21"/>
                <w:highlight w:val="none"/>
                <w:vertAlign w:val="baseline"/>
              </w:rPr>
            </w:pPr>
          </w:p>
        </w:tc>
      </w:tr>
      <w:tr w14:paraId="66DD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1290" w:type="dxa"/>
            <w:vAlign w:val="center"/>
          </w:tcPr>
          <w:p w14:paraId="6B4C4597">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kern w:val="0"/>
                <w:sz w:val="21"/>
                <w:szCs w:val="21"/>
                <w:highlight w:val="none"/>
                <w:lang w:val="en-US" w:eastAsia="zh-CN" w:bidi="ar"/>
              </w:rPr>
              <w:t>面料</w:t>
            </w:r>
          </w:p>
        </w:tc>
        <w:tc>
          <w:tcPr>
            <w:tcW w:w="3332" w:type="dxa"/>
            <w:vAlign w:val="center"/>
          </w:tcPr>
          <w:p w14:paraId="0A09ECB5">
            <w:pPr>
              <w:keepNext w:val="0"/>
              <w:keepLines w:val="0"/>
              <w:widowControl/>
              <w:suppressLineNumbers w:val="0"/>
              <w:spacing w:line="26" w:lineRule="atLeast"/>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主料：</w:t>
            </w:r>
          </w:p>
          <w:p w14:paraId="777E6758">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上衣：</w:t>
            </w:r>
            <w:r>
              <w:rPr>
                <w:rFonts w:hint="eastAsia" w:ascii="宋体" w:hAnsi="宋体" w:eastAsia="宋体" w:cs="宋体"/>
                <w:color w:val="auto"/>
                <w:sz w:val="21"/>
                <w:szCs w:val="21"/>
                <w:highlight w:val="none"/>
                <w:vertAlign w:val="baseline"/>
                <w:lang w:val="en-US" w:eastAsia="zh-CN"/>
              </w:rPr>
              <w:t xml:space="preserve">冰瓷棉 75%棉，20%聚酯纤维，5%氨纶，克重≥220G； </w:t>
            </w:r>
          </w:p>
          <w:p w14:paraId="0BEEA269">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夏裤：</w:t>
            </w:r>
            <w:r>
              <w:rPr>
                <w:rFonts w:hint="eastAsia" w:ascii="宋体" w:hAnsi="宋体" w:eastAsia="宋体" w:cs="宋体"/>
                <w:color w:val="auto"/>
                <w:sz w:val="21"/>
                <w:szCs w:val="21"/>
                <w:highlight w:val="none"/>
                <w:vertAlign w:val="baseline"/>
                <w:lang w:val="en-US" w:eastAsia="zh-CN"/>
              </w:rPr>
              <w:t>流线棉 75%棉，20%聚酯纤维，5%氨纶，克重≥230G.</w:t>
            </w:r>
          </w:p>
          <w:p w14:paraId="022434BA">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要求：</w:t>
            </w:r>
            <w:r>
              <w:rPr>
                <w:rFonts w:hint="eastAsia" w:ascii="宋体" w:hAnsi="宋体" w:eastAsia="宋体" w:cs="宋体"/>
                <w:color w:val="auto"/>
                <w:sz w:val="21"/>
                <w:szCs w:val="21"/>
                <w:highlight w:val="none"/>
                <w:vertAlign w:val="baseline"/>
                <w:lang w:val="en-US" w:eastAsia="zh-CN"/>
              </w:rPr>
              <w:t>吸湿透气、耐洗抗皱、符合B类直接接触皮肤标准</w:t>
            </w:r>
          </w:p>
        </w:tc>
        <w:tc>
          <w:tcPr>
            <w:tcW w:w="3900" w:type="dxa"/>
            <w:vMerge w:val="continue"/>
            <w:vAlign w:val="center"/>
          </w:tcPr>
          <w:p w14:paraId="66F7689D">
            <w:pPr>
              <w:jc w:val="center"/>
              <w:rPr>
                <w:rFonts w:hint="eastAsia" w:ascii="宋体" w:hAnsi="宋体" w:eastAsia="宋体" w:cs="宋体"/>
                <w:color w:val="auto"/>
                <w:sz w:val="21"/>
                <w:szCs w:val="21"/>
                <w:highlight w:val="none"/>
                <w:vertAlign w:val="baseline"/>
              </w:rPr>
            </w:pPr>
          </w:p>
        </w:tc>
      </w:tr>
      <w:tr w14:paraId="1CFD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90" w:type="dxa"/>
            <w:vAlign w:val="center"/>
          </w:tcPr>
          <w:p w14:paraId="7925CD05">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kern w:val="0"/>
                <w:sz w:val="21"/>
                <w:szCs w:val="21"/>
                <w:highlight w:val="none"/>
                <w:lang w:val="en-US" w:eastAsia="zh-CN" w:bidi="ar"/>
              </w:rPr>
              <w:t>工艺</w:t>
            </w:r>
          </w:p>
        </w:tc>
        <w:tc>
          <w:tcPr>
            <w:tcW w:w="3332" w:type="dxa"/>
            <w:vAlign w:val="center"/>
          </w:tcPr>
          <w:p w14:paraId="6DDACEF4">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lang w:val="en-US" w:eastAsia="zh-CN"/>
              </w:rPr>
            </w:pPr>
          </w:p>
        </w:tc>
        <w:tc>
          <w:tcPr>
            <w:tcW w:w="3900" w:type="dxa"/>
            <w:vMerge w:val="continue"/>
            <w:vAlign w:val="center"/>
          </w:tcPr>
          <w:p w14:paraId="333DF70D">
            <w:pPr>
              <w:jc w:val="center"/>
              <w:rPr>
                <w:rFonts w:hint="eastAsia" w:ascii="宋体" w:hAnsi="宋体" w:eastAsia="宋体" w:cs="宋体"/>
                <w:color w:val="auto"/>
                <w:sz w:val="21"/>
                <w:szCs w:val="21"/>
                <w:highlight w:val="none"/>
                <w:vertAlign w:val="baseline"/>
              </w:rPr>
            </w:pPr>
          </w:p>
        </w:tc>
      </w:tr>
      <w:tr w14:paraId="4C52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14:paraId="5EB63A39">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kern w:val="0"/>
                <w:sz w:val="21"/>
                <w:szCs w:val="21"/>
                <w:highlight w:val="none"/>
                <w:lang w:val="en-US" w:eastAsia="zh-CN" w:bidi="ar"/>
              </w:rPr>
              <w:t>安全</w:t>
            </w:r>
          </w:p>
        </w:tc>
        <w:tc>
          <w:tcPr>
            <w:tcW w:w="3332" w:type="dxa"/>
            <w:vAlign w:val="center"/>
          </w:tcPr>
          <w:p w14:paraId="5CF5F71F">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无荧光剂、甲醛含量≤20mg/kg、pH值4.0-8.5</w:t>
            </w:r>
          </w:p>
        </w:tc>
        <w:tc>
          <w:tcPr>
            <w:tcW w:w="3900" w:type="dxa"/>
            <w:vMerge w:val="continue"/>
            <w:vAlign w:val="center"/>
          </w:tcPr>
          <w:p w14:paraId="7C0681FA">
            <w:pPr>
              <w:jc w:val="center"/>
              <w:rPr>
                <w:rFonts w:hint="eastAsia" w:ascii="宋体" w:hAnsi="宋体" w:eastAsia="宋体" w:cs="宋体"/>
                <w:color w:val="auto"/>
                <w:sz w:val="21"/>
                <w:szCs w:val="21"/>
                <w:highlight w:val="none"/>
                <w:vertAlign w:val="baseline"/>
              </w:rPr>
            </w:pPr>
          </w:p>
        </w:tc>
      </w:tr>
      <w:bookmarkEnd w:id="0"/>
    </w:tbl>
    <w:p w14:paraId="33100B4F">
      <w:pPr>
        <w:rPr>
          <w:rFonts w:hint="eastAsia" w:ascii="宋体" w:hAnsi="宋体" w:eastAsia="宋体" w:cs="宋体"/>
          <w:color w:val="auto"/>
          <w:sz w:val="21"/>
          <w:szCs w:val="21"/>
          <w:highlight w:val="none"/>
          <w:lang w:val="en-US" w:eastAsia="zh-CN"/>
        </w:rPr>
      </w:pPr>
    </w:p>
    <w:p w14:paraId="2850BCDF">
      <w:pPr>
        <w:rPr>
          <w:rFonts w:hint="eastAsia" w:ascii="宋体" w:hAnsi="宋体" w:eastAsia="宋体" w:cs="宋体"/>
          <w:color w:val="auto"/>
          <w:sz w:val="21"/>
          <w:szCs w:val="21"/>
          <w:highlight w:val="none"/>
          <w:lang w:val="en-US" w:eastAsia="zh-CN"/>
        </w:rPr>
      </w:pPr>
    </w:p>
    <w:p w14:paraId="1AA4ED61">
      <w:pPr>
        <w:rPr>
          <w:rFonts w:hint="eastAsia" w:ascii="宋体" w:hAnsi="宋体" w:eastAsia="宋体" w:cs="宋体"/>
          <w:color w:val="auto"/>
          <w:sz w:val="21"/>
          <w:szCs w:val="21"/>
          <w:highlight w:val="none"/>
          <w:lang w:val="en-US" w:eastAsia="zh-CN"/>
        </w:rPr>
      </w:pPr>
    </w:p>
    <w:p w14:paraId="55C433CC">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vertAlign w:val="baseline"/>
          <w:lang w:val="en-US" w:eastAsia="zh-CN"/>
        </w:rPr>
        <w:t>春秋校服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3255"/>
        <w:gridCol w:w="3900"/>
      </w:tblGrid>
      <w:tr w14:paraId="3DF5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1A1913A7">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bookmarkStart w:id="1" w:name="OLE_LINK2"/>
            <w:r>
              <w:rPr>
                <w:rFonts w:hint="eastAsia" w:ascii="宋体" w:hAnsi="宋体" w:eastAsia="宋体" w:cs="宋体"/>
                <w:b/>
                <w:bCs/>
                <w:i w:val="0"/>
                <w:iCs w:val="0"/>
                <w:caps w:val="0"/>
                <w:color w:val="auto"/>
                <w:spacing w:val="0"/>
                <w:kern w:val="0"/>
                <w:sz w:val="21"/>
                <w:szCs w:val="21"/>
                <w:highlight w:val="none"/>
                <w:lang w:val="en-US" w:eastAsia="zh-CN" w:bidi="ar"/>
              </w:rPr>
              <w:t>项目</w:t>
            </w:r>
          </w:p>
        </w:tc>
        <w:tc>
          <w:tcPr>
            <w:tcW w:w="3255" w:type="dxa"/>
            <w:vAlign w:val="center"/>
          </w:tcPr>
          <w:p w14:paraId="23626B56">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kern w:val="0"/>
                <w:sz w:val="21"/>
                <w:szCs w:val="21"/>
                <w:highlight w:val="none"/>
                <w:lang w:val="en-US" w:eastAsia="zh-CN" w:bidi="ar"/>
              </w:rPr>
              <w:t>要求说明</w:t>
            </w:r>
          </w:p>
        </w:tc>
        <w:tc>
          <w:tcPr>
            <w:tcW w:w="3900" w:type="dxa"/>
            <w:vAlign w:val="center"/>
          </w:tcPr>
          <w:p w14:paraId="541666E6">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式样</w:t>
            </w:r>
          </w:p>
        </w:tc>
      </w:tr>
      <w:tr w14:paraId="3148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52A3EB31">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kern w:val="0"/>
                <w:sz w:val="21"/>
                <w:szCs w:val="21"/>
                <w:highlight w:val="none"/>
                <w:lang w:val="en-US" w:eastAsia="zh-CN" w:bidi="ar"/>
              </w:rPr>
              <w:t>品类</w:t>
            </w:r>
          </w:p>
        </w:tc>
        <w:tc>
          <w:tcPr>
            <w:tcW w:w="3255" w:type="dxa"/>
            <w:vAlign w:val="center"/>
          </w:tcPr>
          <w:p w14:paraId="7996F40B">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春秋校服</w:t>
            </w:r>
          </w:p>
        </w:tc>
        <w:tc>
          <w:tcPr>
            <w:tcW w:w="3900" w:type="dxa"/>
            <w:vMerge w:val="restart"/>
            <w:vAlign w:val="center"/>
          </w:tcPr>
          <w:p w14:paraId="36CE9234">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Fonts w:hint="eastAsia" w:eastAsiaTheme="minorEastAsia"/>
                <w:color w:val="auto"/>
                <w:highlight w:val="none"/>
                <w:lang w:eastAsia="zh-CN"/>
              </w:rPr>
              <w:drawing>
                <wp:inline distT="0" distB="0" distL="114300" distR="114300">
                  <wp:extent cx="2078355" cy="2650490"/>
                  <wp:effectExtent l="0" t="0" r="17145" b="16510"/>
                  <wp:docPr id="18" name="图片 18" descr="秋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秋装"/>
                          <pic:cNvPicPr>
                            <a:picLocks noChangeAspect="1"/>
                          </pic:cNvPicPr>
                        </pic:nvPicPr>
                        <pic:blipFill>
                          <a:blip r:embed="rId16"/>
                          <a:stretch>
                            <a:fillRect/>
                          </a:stretch>
                        </pic:blipFill>
                        <pic:spPr>
                          <a:xfrm>
                            <a:off x="0" y="0"/>
                            <a:ext cx="2078355" cy="2650490"/>
                          </a:xfrm>
                          <a:prstGeom prst="rect">
                            <a:avLst/>
                          </a:prstGeom>
                        </pic:spPr>
                      </pic:pic>
                    </a:graphicData>
                  </a:graphic>
                </wp:inline>
              </w:drawing>
            </w:r>
          </w:p>
        </w:tc>
      </w:tr>
      <w:tr w14:paraId="7770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48E2B63D">
            <w:pPr>
              <w:keepNext w:val="0"/>
              <w:keepLines w:val="0"/>
              <w:widowControl/>
              <w:suppressLineNumbers w:val="0"/>
              <w:spacing w:line="26" w:lineRule="atLeast"/>
              <w:jc w:val="center"/>
              <w:rPr>
                <w:rStyle w:val="22"/>
                <w:rFonts w:hint="default" w:ascii="宋体" w:hAnsi="宋体" w:eastAsia="宋体" w:cs="宋体"/>
                <w:b/>
                <w:bCs/>
                <w:i w:val="0"/>
                <w:iCs w:val="0"/>
                <w:caps w:val="0"/>
                <w:color w:val="auto"/>
                <w:spacing w:val="0"/>
                <w:kern w:val="0"/>
                <w:sz w:val="21"/>
                <w:szCs w:val="21"/>
                <w:highlight w:val="none"/>
                <w:lang w:val="en-US" w:eastAsia="zh-CN" w:bidi="ar"/>
              </w:rPr>
            </w:pPr>
            <w:r>
              <w:rPr>
                <w:rStyle w:val="22"/>
                <w:rFonts w:hint="eastAsia" w:ascii="宋体" w:hAnsi="宋体" w:cs="宋体"/>
                <w:b/>
                <w:bCs/>
                <w:i w:val="0"/>
                <w:iCs w:val="0"/>
                <w:caps w:val="0"/>
                <w:color w:val="auto"/>
                <w:spacing w:val="0"/>
                <w:kern w:val="0"/>
                <w:sz w:val="21"/>
                <w:szCs w:val="21"/>
                <w:highlight w:val="none"/>
                <w:lang w:val="en-US" w:eastAsia="zh-CN" w:bidi="ar"/>
              </w:rPr>
              <w:t>颜色</w:t>
            </w:r>
          </w:p>
        </w:tc>
        <w:tc>
          <w:tcPr>
            <w:tcW w:w="3255" w:type="dxa"/>
            <w:vAlign w:val="center"/>
          </w:tcPr>
          <w:p w14:paraId="59C81FF0">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上衣灰色+裤子藏青色</w:t>
            </w:r>
          </w:p>
        </w:tc>
        <w:tc>
          <w:tcPr>
            <w:tcW w:w="3900" w:type="dxa"/>
            <w:vMerge w:val="continue"/>
            <w:vAlign w:val="center"/>
          </w:tcPr>
          <w:p w14:paraId="6E9C8693">
            <w:pPr>
              <w:keepNext w:val="0"/>
              <w:keepLines w:val="0"/>
              <w:widowControl/>
              <w:suppressLineNumbers w:val="0"/>
              <w:spacing w:line="26" w:lineRule="atLeast"/>
              <w:jc w:val="center"/>
              <w:rPr>
                <w:rFonts w:hint="eastAsia" w:eastAsiaTheme="minorEastAsia"/>
                <w:color w:val="auto"/>
                <w:highlight w:val="none"/>
                <w:lang w:eastAsia="zh-CN"/>
              </w:rPr>
            </w:pPr>
          </w:p>
        </w:tc>
      </w:tr>
      <w:tr w14:paraId="2EE1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67" w:type="dxa"/>
            <w:vAlign w:val="center"/>
          </w:tcPr>
          <w:p w14:paraId="3F2277C6">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kern w:val="0"/>
                <w:sz w:val="21"/>
                <w:szCs w:val="21"/>
                <w:highlight w:val="none"/>
                <w:lang w:val="en-US" w:eastAsia="zh-CN" w:bidi="ar"/>
              </w:rPr>
              <w:t>数量</w:t>
            </w:r>
            <w:r>
              <w:rPr>
                <w:rFonts w:hint="eastAsia" w:ascii="宋体" w:hAnsi="宋体" w:cs="宋体"/>
                <w:b/>
                <w:bCs/>
                <w:i w:val="0"/>
                <w:iCs w:val="0"/>
                <w:color w:val="auto"/>
                <w:kern w:val="0"/>
                <w:sz w:val="21"/>
                <w:szCs w:val="21"/>
                <w:highlight w:val="none"/>
                <w:u w:val="none"/>
                <w:lang w:val="en-US" w:eastAsia="zh-CN" w:bidi="ar"/>
              </w:rPr>
              <w:t>（暂定）</w:t>
            </w:r>
          </w:p>
        </w:tc>
        <w:tc>
          <w:tcPr>
            <w:tcW w:w="3255" w:type="dxa"/>
            <w:vAlign w:val="center"/>
          </w:tcPr>
          <w:p w14:paraId="3CA83E2F">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aps w:val="0"/>
                <w:color w:val="auto"/>
                <w:spacing w:val="0"/>
                <w:kern w:val="0"/>
                <w:sz w:val="21"/>
                <w:szCs w:val="21"/>
                <w:highlight w:val="none"/>
                <w:lang w:val="en-US" w:eastAsia="zh-CN" w:bidi="ar"/>
              </w:rPr>
              <w:t>1</w:t>
            </w:r>
            <w:r>
              <w:rPr>
                <w:rFonts w:hint="eastAsia" w:ascii="宋体" w:hAnsi="宋体" w:cs="宋体"/>
                <w:i w:val="0"/>
                <w:iCs w:val="0"/>
                <w:caps w:val="0"/>
                <w:color w:val="auto"/>
                <w:spacing w:val="0"/>
                <w:kern w:val="0"/>
                <w:sz w:val="21"/>
                <w:szCs w:val="21"/>
                <w:highlight w:val="none"/>
                <w:lang w:val="en-US" w:eastAsia="zh-CN" w:bidi="ar"/>
              </w:rPr>
              <w:t>8</w:t>
            </w:r>
            <w:r>
              <w:rPr>
                <w:rFonts w:hint="eastAsia" w:ascii="宋体" w:hAnsi="宋体" w:eastAsia="宋体" w:cs="宋体"/>
                <w:i w:val="0"/>
                <w:iCs w:val="0"/>
                <w:caps w:val="0"/>
                <w:color w:val="auto"/>
                <w:spacing w:val="0"/>
                <w:kern w:val="0"/>
                <w:sz w:val="21"/>
                <w:szCs w:val="21"/>
                <w:highlight w:val="none"/>
                <w:lang w:val="en-US" w:eastAsia="zh-CN" w:bidi="ar"/>
              </w:rPr>
              <w:t>00套</w:t>
            </w:r>
          </w:p>
        </w:tc>
        <w:tc>
          <w:tcPr>
            <w:tcW w:w="3900" w:type="dxa"/>
            <w:vMerge w:val="continue"/>
            <w:vAlign w:val="center"/>
          </w:tcPr>
          <w:p w14:paraId="5DEE6E54">
            <w:pPr>
              <w:jc w:val="center"/>
              <w:rPr>
                <w:rFonts w:hint="eastAsia" w:ascii="宋体" w:hAnsi="宋体" w:eastAsia="宋体" w:cs="宋体"/>
                <w:color w:val="auto"/>
                <w:sz w:val="21"/>
                <w:szCs w:val="21"/>
                <w:highlight w:val="none"/>
                <w:vertAlign w:val="baseline"/>
              </w:rPr>
            </w:pPr>
          </w:p>
        </w:tc>
      </w:tr>
      <w:tr w14:paraId="37B1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30D6C9F8">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kern w:val="0"/>
                <w:sz w:val="21"/>
                <w:szCs w:val="21"/>
                <w:highlight w:val="none"/>
                <w:lang w:val="en-US" w:eastAsia="zh-CN" w:bidi="ar"/>
              </w:rPr>
              <w:t>面料</w:t>
            </w:r>
          </w:p>
        </w:tc>
        <w:tc>
          <w:tcPr>
            <w:tcW w:w="3255" w:type="dxa"/>
            <w:vAlign w:val="center"/>
          </w:tcPr>
          <w:p w14:paraId="77336546">
            <w:pPr>
              <w:keepNext w:val="0"/>
              <w:keepLines w:val="0"/>
              <w:widowControl/>
              <w:suppressLineNumbers w:val="0"/>
              <w:spacing w:line="26" w:lineRule="atLeast"/>
              <w:jc w:val="left"/>
              <w:rPr>
                <w:rFonts w:hint="eastAsia" w:ascii="宋体" w:hAnsi="宋体" w:eastAsia="宋体" w:cs="宋体"/>
                <w:i w:val="0"/>
                <w:iCs w:val="0"/>
                <w:caps w:val="0"/>
                <w:color w:val="auto"/>
                <w:spacing w:val="0"/>
                <w:kern w:val="0"/>
                <w:sz w:val="21"/>
                <w:szCs w:val="21"/>
                <w:highlight w:val="none"/>
                <w:lang w:val="en-US" w:eastAsia="zh-CN" w:bidi="ar"/>
              </w:rPr>
            </w:pPr>
            <w:r>
              <w:rPr>
                <w:rStyle w:val="22"/>
                <w:rFonts w:hint="eastAsia" w:ascii="宋体" w:hAnsi="宋体" w:eastAsia="宋体" w:cs="宋体"/>
                <w:b/>
                <w:bCs/>
                <w:i w:val="0"/>
                <w:iCs w:val="0"/>
                <w:caps w:val="0"/>
                <w:color w:val="auto"/>
                <w:spacing w:val="0"/>
                <w:kern w:val="0"/>
                <w:sz w:val="21"/>
                <w:szCs w:val="21"/>
                <w:highlight w:val="none"/>
                <w:lang w:val="en-US" w:eastAsia="zh-CN" w:bidi="ar"/>
              </w:rPr>
              <w:t>主料</w:t>
            </w:r>
            <w:r>
              <w:rPr>
                <w:rFonts w:hint="eastAsia" w:ascii="宋体" w:hAnsi="宋体" w:eastAsia="宋体" w:cs="宋体"/>
                <w:i w:val="0"/>
                <w:iCs w:val="0"/>
                <w:caps w:val="0"/>
                <w:color w:val="auto"/>
                <w:spacing w:val="0"/>
                <w:kern w:val="0"/>
                <w:sz w:val="21"/>
                <w:szCs w:val="21"/>
                <w:highlight w:val="none"/>
                <w:lang w:val="en-US" w:eastAsia="zh-CN" w:bidi="ar"/>
              </w:rPr>
              <w:t>：健康布 78%棉 22%聚酯纤维</w:t>
            </w:r>
          </w:p>
          <w:p w14:paraId="3E2DE6B3">
            <w:pPr>
              <w:keepNext w:val="0"/>
              <w:keepLines w:val="0"/>
              <w:widowControl/>
              <w:suppressLineNumbers w:val="0"/>
              <w:spacing w:line="26" w:lineRule="atLeast"/>
              <w:jc w:val="left"/>
              <w:rPr>
                <w:rFonts w:hint="eastAsia" w:ascii="宋体" w:hAnsi="宋体" w:eastAsia="宋体" w:cs="宋体"/>
                <w:i w:val="0"/>
                <w:iCs w:val="0"/>
                <w:caps w:val="0"/>
                <w:color w:val="auto"/>
                <w:spacing w:val="0"/>
                <w:kern w:val="0"/>
                <w:sz w:val="21"/>
                <w:szCs w:val="21"/>
                <w:highlight w:val="none"/>
                <w:lang w:val="en-US" w:eastAsia="zh-CN" w:bidi="ar"/>
              </w:rPr>
            </w:pPr>
            <w:r>
              <w:rPr>
                <w:rStyle w:val="22"/>
                <w:rFonts w:hint="eastAsia" w:ascii="宋体" w:hAnsi="宋体" w:eastAsia="宋体" w:cs="宋体"/>
                <w:b/>
                <w:bCs/>
                <w:i w:val="0"/>
                <w:iCs w:val="0"/>
                <w:caps w:val="0"/>
                <w:color w:val="auto"/>
                <w:spacing w:val="0"/>
                <w:kern w:val="0"/>
                <w:sz w:val="21"/>
                <w:szCs w:val="21"/>
                <w:highlight w:val="none"/>
                <w:lang w:val="en-US" w:eastAsia="zh-CN" w:bidi="ar"/>
              </w:rPr>
              <w:t>克重</w:t>
            </w:r>
            <w:r>
              <w:rPr>
                <w:rFonts w:hint="eastAsia" w:ascii="宋体" w:hAnsi="宋体" w:eastAsia="宋体" w:cs="宋体"/>
                <w:i w:val="0"/>
                <w:iCs w:val="0"/>
                <w:caps w:val="0"/>
                <w:color w:val="auto"/>
                <w:spacing w:val="0"/>
                <w:kern w:val="0"/>
                <w:sz w:val="21"/>
                <w:szCs w:val="21"/>
                <w:highlight w:val="none"/>
                <w:lang w:val="en-US" w:eastAsia="zh-CN" w:bidi="ar"/>
              </w:rPr>
              <w:t>：300G</w:t>
            </w:r>
          </w:p>
          <w:p w14:paraId="5C026940">
            <w:pPr>
              <w:keepNext w:val="0"/>
              <w:keepLines w:val="0"/>
              <w:widowControl/>
              <w:suppressLineNumbers w:val="0"/>
              <w:spacing w:line="26" w:lineRule="atLeast"/>
              <w:jc w:val="left"/>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kern w:val="0"/>
                <w:sz w:val="21"/>
                <w:szCs w:val="21"/>
                <w:highlight w:val="none"/>
                <w:lang w:val="en-US" w:eastAsia="zh-CN" w:bidi="ar"/>
              </w:rPr>
              <w:t>要求</w:t>
            </w:r>
            <w:r>
              <w:rPr>
                <w:rFonts w:hint="eastAsia" w:ascii="宋体" w:hAnsi="宋体" w:eastAsia="宋体" w:cs="宋体"/>
                <w:i w:val="0"/>
                <w:iCs w:val="0"/>
                <w:caps w:val="0"/>
                <w:color w:val="auto"/>
                <w:spacing w:val="0"/>
                <w:kern w:val="0"/>
                <w:sz w:val="21"/>
                <w:szCs w:val="21"/>
                <w:highlight w:val="none"/>
                <w:lang w:val="en-US" w:eastAsia="zh-CN" w:bidi="ar"/>
              </w:rPr>
              <w:t>：吸湿透气、耐洗抗皱、符合B类直接接触皮肤标准</w:t>
            </w:r>
          </w:p>
        </w:tc>
        <w:tc>
          <w:tcPr>
            <w:tcW w:w="3900" w:type="dxa"/>
            <w:vMerge w:val="continue"/>
            <w:vAlign w:val="center"/>
          </w:tcPr>
          <w:p w14:paraId="5FE87980">
            <w:pPr>
              <w:jc w:val="center"/>
              <w:rPr>
                <w:rFonts w:hint="eastAsia" w:ascii="宋体" w:hAnsi="宋体" w:eastAsia="宋体" w:cs="宋体"/>
                <w:color w:val="auto"/>
                <w:sz w:val="21"/>
                <w:szCs w:val="21"/>
                <w:highlight w:val="none"/>
                <w:vertAlign w:val="baseline"/>
              </w:rPr>
            </w:pPr>
          </w:p>
        </w:tc>
      </w:tr>
      <w:tr w14:paraId="64F6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19BE1F75">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kern w:val="0"/>
                <w:sz w:val="21"/>
                <w:szCs w:val="21"/>
                <w:highlight w:val="none"/>
                <w:lang w:val="en-US" w:eastAsia="zh-CN" w:bidi="ar"/>
              </w:rPr>
              <w:t>工艺</w:t>
            </w:r>
          </w:p>
        </w:tc>
        <w:tc>
          <w:tcPr>
            <w:tcW w:w="3255" w:type="dxa"/>
            <w:vAlign w:val="center"/>
          </w:tcPr>
          <w:p w14:paraId="494BFCB8">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p>
        </w:tc>
        <w:tc>
          <w:tcPr>
            <w:tcW w:w="3900" w:type="dxa"/>
            <w:vMerge w:val="continue"/>
            <w:vAlign w:val="center"/>
          </w:tcPr>
          <w:p w14:paraId="33279C27">
            <w:pPr>
              <w:jc w:val="center"/>
              <w:rPr>
                <w:rFonts w:hint="eastAsia" w:ascii="宋体" w:hAnsi="宋体" w:eastAsia="宋体" w:cs="宋体"/>
                <w:color w:val="auto"/>
                <w:sz w:val="21"/>
                <w:szCs w:val="21"/>
                <w:highlight w:val="none"/>
                <w:vertAlign w:val="baseline"/>
              </w:rPr>
            </w:pPr>
          </w:p>
        </w:tc>
      </w:tr>
      <w:tr w14:paraId="7A98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20E45D1D">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kern w:val="0"/>
                <w:sz w:val="21"/>
                <w:szCs w:val="21"/>
                <w:highlight w:val="none"/>
                <w:lang w:val="en-US" w:eastAsia="zh-CN" w:bidi="ar"/>
              </w:rPr>
              <w:t>安全</w:t>
            </w:r>
          </w:p>
        </w:tc>
        <w:tc>
          <w:tcPr>
            <w:tcW w:w="3255" w:type="dxa"/>
            <w:vAlign w:val="center"/>
          </w:tcPr>
          <w:p w14:paraId="0F11515C">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aps w:val="0"/>
                <w:color w:val="auto"/>
                <w:spacing w:val="0"/>
                <w:sz w:val="21"/>
                <w:szCs w:val="21"/>
                <w:highlight w:val="none"/>
                <w:shd w:val="clear" w:fill="FFFFFF"/>
              </w:rPr>
              <w:t>色牢度≥4级、可分解致癌芳香胺染料未检出</w:t>
            </w:r>
          </w:p>
        </w:tc>
        <w:tc>
          <w:tcPr>
            <w:tcW w:w="3900" w:type="dxa"/>
            <w:vMerge w:val="continue"/>
            <w:vAlign w:val="center"/>
          </w:tcPr>
          <w:p w14:paraId="0722104E">
            <w:pPr>
              <w:jc w:val="center"/>
              <w:rPr>
                <w:rFonts w:hint="eastAsia" w:ascii="宋体" w:hAnsi="宋体" w:eastAsia="宋体" w:cs="宋体"/>
                <w:color w:val="auto"/>
                <w:sz w:val="21"/>
                <w:szCs w:val="21"/>
                <w:highlight w:val="none"/>
                <w:vertAlign w:val="baseline"/>
              </w:rPr>
            </w:pPr>
          </w:p>
        </w:tc>
      </w:tr>
      <w:bookmarkEnd w:id="1"/>
    </w:tbl>
    <w:p w14:paraId="01366FD1">
      <w:pPr>
        <w:rPr>
          <w:rFonts w:hint="eastAsia" w:ascii="宋体" w:hAnsi="宋体" w:eastAsia="宋体" w:cs="宋体"/>
          <w:color w:val="auto"/>
          <w:highlight w:val="none"/>
          <w:lang w:val="en-US" w:eastAsia="zh-CN"/>
        </w:rPr>
      </w:pPr>
    </w:p>
    <w:p w14:paraId="3A600F85">
      <w:pPr>
        <w:rPr>
          <w:rFonts w:hint="eastAsia"/>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冬季校服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3605"/>
        <w:gridCol w:w="3900"/>
      </w:tblGrid>
      <w:tr w14:paraId="7C13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14:paraId="490BAB92">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kern w:val="0"/>
                <w:sz w:val="21"/>
                <w:szCs w:val="21"/>
                <w:highlight w:val="none"/>
                <w:lang w:val="en-US" w:eastAsia="zh-CN" w:bidi="ar"/>
              </w:rPr>
              <w:t>项目</w:t>
            </w:r>
          </w:p>
        </w:tc>
        <w:tc>
          <w:tcPr>
            <w:tcW w:w="3605" w:type="dxa"/>
            <w:vAlign w:val="center"/>
          </w:tcPr>
          <w:p w14:paraId="37DF081E">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kern w:val="0"/>
                <w:sz w:val="21"/>
                <w:szCs w:val="21"/>
                <w:highlight w:val="none"/>
                <w:lang w:val="en-US" w:eastAsia="zh-CN" w:bidi="ar"/>
              </w:rPr>
              <w:t>要求说明</w:t>
            </w:r>
          </w:p>
        </w:tc>
        <w:tc>
          <w:tcPr>
            <w:tcW w:w="3900" w:type="dxa"/>
            <w:vAlign w:val="center"/>
          </w:tcPr>
          <w:p w14:paraId="7A4DA2F0">
            <w:pPr>
              <w:keepNext w:val="0"/>
              <w:keepLines w:val="0"/>
              <w:widowControl/>
              <w:suppressLineNumbers w:val="0"/>
              <w:spacing w:line="26" w:lineRule="atLeast"/>
              <w:jc w:val="center"/>
              <w:rPr>
                <w:rFonts w:hint="eastAsia"/>
                <w:color w:val="auto"/>
                <w:highlight w:val="none"/>
                <w:vertAlign w:val="baseline"/>
              </w:rPr>
            </w:pPr>
            <w:r>
              <w:rPr>
                <w:rFonts w:hint="eastAsia" w:ascii="宋体" w:hAnsi="宋体" w:eastAsia="宋体" w:cs="宋体"/>
                <w:b/>
                <w:bCs/>
                <w:color w:val="auto"/>
                <w:sz w:val="21"/>
                <w:szCs w:val="21"/>
                <w:highlight w:val="none"/>
                <w:vertAlign w:val="baseline"/>
                <w:lang w:val="en-US" w:eastAsia="zh-CN"/>
              </w:rPr>
              <w:t>式样</w:t>
            </w:r>
          </w:p>
        </w:tc>
      </w:tr>
      <w:tr w14:paraId="3EB7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14:paraId="143D742E">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kern w:val="0"/>
                <w:sz w:val="21"/>
                <w:szCs w:val="21"/>
                <w:highlight w:val="none"/>
                <w:lang w:val="en-US" w:eastAsia="zh-CN" w:bidi="ar"/>
              </w:rPr>
              <w:t>品类</w:t>
            </w:r>
          </w:p>
        </w:tc>
        <w:tc>
          <w:tcPr>
            <w:tcW w:w="3605" w:type="dxa"/>
            <w:vAlign w:val="center"/>
          </w:tcPr>
          <w:p w14:paraId="25966EB3">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aps w:val="0"/>
                <w:color w:val="auto"/>
                <w:spacing w:val="0"/>
                <w:sz w:val="21"/>
                <w:szCs w:val="21"/>
                <w:highlight w:val="none"/>
                <w:shd w:val="clear" w:fill="FFFFFF"/>
              </w:rPr>
              <w:t>加厚冲锋衣外套 + 抓绒内胆（可拆卸） + 加绒长裤</w:t>
            </w:r>
          </w:p>
        </w:tc>
        <w:tc>
          <w:tcPr>
            <w:tcW w:w="3900" w:type="dxa"/>
            <w:vMerge w:val="restart"/>
            <w:vAlign w:val="center"/>
          </w:tcPr>
          <w:p w14:paraId="107A6EC6">
            <w:pPr>
              <w:keepNext w:val="0"/>
              <w:keepLines w:val="0"/>
              <w:widowControl/>
              <w:suppressLineNumbers w:val="0"/>
              <w:spacing w:line="26" w:lineRule="atLeast"/>
              <w:jc w:val="center"/>
              <w:rPr>
                <w:rFonts w:hint="eastAsia"/>
                <w:color w:val="auto"/>
                <w:highlight w:val="none"/>
                <w:vertAlign w:val="baseline"/>
              </w:rPr>
            </w:pPr>
            <w:r>
              <w:rPr>
                <w:rFonts w:hint="eastAsia" w:eastAsiaTheme="minorEastAsia"/>
                <w:color w:val="auto"/>
                <w:highlight w:val="none"/>
                <w:lang w:eastAsia="zh-CN"/>
              </w:rPr>
              <w:drawing>
                <wp:inline distT="0" distB="0" distL="114300" distR="114300">
                  <wp:extent cx="1668780" cy="2218055"/>
                  <wp:effectExtent l="0" t="0" r="7620" b="10795"/>
                  <wp:docPr id="19" name="图片 19" descr="冬装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冬装男"/>
                          <pic:cNvPicPr>
                            <a:picLocks noChangeAspect="1"/>
                          </pic:cNvPicPr>
                        </pic:nvPicPr>
                        <pic:blipFill>
                          <a:blip r:embed="rId17"/>
                          <a:stretch>
                            <a:fillRect/>
                          </a:stretch>
                        </pic:blipFill>
                        <pic:spPr>
                          <a:xfrm>
                            <a:off x="0" y="0"/>
                            <a:ext cx="1668780" cy="2218055"/>
                          </a:xfrm>
                          <a:prstGeom prst="rect">
                            <a:avLst/>
                          </a:prstGeom>
                        </pic:spPr>
                      </pic:pic>
                    </a:graphicData>
                  </a:graphic>
                </wp:inline>
              </w:drawing>
            </w:r>
            <w:r>
              <w:rPr>
                <w:rFonts w:hint="eastAsia" w:eastAsiaTheme="minorEastAsia"/>
                <w:color w:val="auto"/>
                <w:highlight w:val="none"/>
                <w:lang w:eastAsia="zh-CN"/>
              </w:rPr>
              <w:drawing>
                <wp:inline distT="0" distB="0" distL="114300" distR="114300">
                  <wp:extent cx="1637030" cy="2298700"/>
                  <wp:effectExtent l="0" t="0" r="1270" b="6350"/>
                  <wp:docPr id="23" name="图片 23" descr="冬装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冬装女"/>
                          <pic:cNvPicPr>
                            <a:picLocks noChangeAspect="1"/>
                          </pic:cNvPicPr>
                        </pic:nvPicPr>
                        <pic:blipFill>
                          <a:blip r:embed="rId18"/>
                          <a:stretch>
                            <a:fillRect/>
                          </a:stretch>
                        </pic:blipFill>
                        <pic:spPr>
                          <a:xfrm>
                            <a:off x="0" y="0"/>
                            <a:ext cx="1637030" cy="2298700"/>
                          </a:xfrm>
                          <a:prstGeom prst="rect">
                            <a:avLst/>
                          </a:prstGeom>
                        </pic:spPr>
                      </pic:pic>
                    </a:graphicData>
                  </a:graphic>
                </wp:inline>
              </w:drawing>
            </w:r>
          </w:p>
        </w:tc>
      </w:tr>
      <w:tr w14:paraId="1F2C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14:paraId="3892E78F">
            <w:pPr>
              <w:keepNext w:val="0"/>
              <w:keepLines w:val="0"/>
              <w:widowControl/>
              <w:suppressLineNumbers w:val="0"/>
              <w:spacing w:line="26" w:lineRule="atLeast"/>
              <w:jc w:val="center"/>
              <w:rPr>
                <w:rStyle w:val="22"/>
                <w:rFonts w:hint="default" w:ascii="宋体" w:hAnsi="宋体" w:eastAsia="宋体" w:cs="宋体"/>
                <w:b/>
                <w:bCs/>
                <w:i w:val="0"/>
                <w:iCs w:val="0"/>
                <w:caps w:val="0"/>
                <w:color w:val="auto"/>
                <w:spacing w:val="0"/>
                <w:kern w:val="0"/>
                <w:sz w:val="21"/>
                <w:szCs w:val="21"/>
                <w:highlight w:val="none"/>
                <w:lang w:val="en-US" w:eastAsia="zh-CN" w:bidi="ar"/>
              </w:rPr>
            </w:pPr>
            <w:r>
              <w:rPr>
                <w:rStyle w:val="22"/>
                <w:rFonts w:hint="eastAsia" w:ascii="宋体" w:hAnsi="宋体" w:cs="宋体"/>
                <w:b/>
                <w:bCs/>
                <w:i w:val="0"/>
                <w:iCs w:val="0"/>
                <w:caps w:val="0"/>
                <w:color w:val="auto"/>
                <w:spacing w:val="0"/>
                <w:kern w:val="0"/>
                <w:sz w:val="21"/>
                <w:szCs w:val="21"/>
                <w:highlight w:val="none"/>
                <w:lang w:val="en-US" w:eastAsia="zh-CN" w:bidi="ar"/>
              </w:rPr>
              <w:t>颜色</w:t>
            </w:r>
          </w:p>
        </w:tc>
        <w:tc>
          <w:tcPr>
            <w:tcW w:w="3605" w:type="dxa"/>
            <w:vAlign w:val="center"/>
          </w:tcPr>
          <w:p w14:paraId="39DD56E3">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上衣藏青+蓝色   裤子藏青色</w:t>
            </w:r>
            <w:r>
              <w:rPr>
                <w:rFonts w:hint="eastAsia" w:ascii="宋体" w:hAnsi="宋体" w:cs="宋体"/>
                <w:color w:val="auto"/>
                <w:sz w:val="21"/>
                <w:szCs w:val="21"/>
                <w:highlight w:val="none"/>
                <w:lang w:val="en-US" w:eastAsia="zh-CN"/>
              </w:rPr>
              <w:t>；</w:t>
            </w:r>
          </w:p>
          <w:p w14:paraId="33B2F46A">
            <w:pPr>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cs="宋体"/>
                <w:color w:val="auto"/>
                <w:sz w:val="21"/>
                <w:szCs w:val="21"/>
                <w:highlight w:val="none"/>
                <w:lang w:val="en-US" w:eastAsia="zh-CN"/>
              </w:rPr>
              <w:t>（女）</w:t>
            </w:r>
            <w:r>
              <w:rPr>
                <w:rFonts w:hint="eastAsia" w:ascii="宋体" w:hAnsi="宋体" w:eastAsia="宋体" w:cs="宋体"/>
                <w:color w:val="auto"/>
                <w:sz w:val="21"/>
                <w:szCs w:val="21"/>
                <w:highlight w:val="none"/>
                <w:lang w:val="en-US" w:eastAsia="zh-CN"/>
              </w:rPr>
              <w:t>上衣</w:t>
            </w:r>
            <w:r>
              <w:rPr>
                <w:rFonts w:hint="eastAsia" w:ascii="宋体" w:hAnsi="宋体" w:cs="宋体"/>
                <w:color w:val="auto"/>
                <w:sz w:val="21"/>
                <w:szCs w:val="21"/>
                <w:highlight w:val="none"/>
                <w:lang w:val="en-US" w:eastAsia="zh-CN"/>
              </w:rPr>
              <w:t>藏青</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粉色</w:t>
            </w:r>
            <w:r>
              <w:rPr>
                <w:rFonts w:hint="eastAsia" w:ascii="宋体" w:hAnsi="宋体" w:eastAsia="宋体" w:cs="宋体"/>
                <w:color w:val="auto"/>
                <w:sz w:val="21"/>
                <w:szCs w:val="21"/>
                <w:highlight w:val="none"/>
                <w:lang w:val="en-US" w:eastAsia="zh-CN"/>
              </w:rPr>
              <w:t xml:space="preserve">   裤子藏青色</w:t>
            </w:r>
            <w:r>
              <w:rPr>
                <w:rFonts w:hint="eastAsia" w:ascii="宋体" w:hAnsi="宋体" w:cs="宋体"/>
                <w:color w:val="auto"/>
                <w:sz w:val="21"/>
                <w:szCs w:val="21"/>
                <w:highlight w:val="none"/>
                <w:lang w:val="en-US" w:eastAsia="zh-CN"/>
              </w:rPr>
              <w:t>；</w:t>
            </w:r>
          </w:p>
        </w:tc>
        <w:tc>
          <w:tcPr>
            <w:tcW w:w="3900" w:type="dxa"/>
            <w:vMerge w:val="continue"/>
            <w:vAlign w:val="center"/>
          </w:tcPr>
          <w:p w14:paraId="7CB2B642">
            <w:pPr>
              <w:keepNext w:val="0"/>
              <w:keepLines w:val="0"/>
              <w:widowControl/>
              <w:suppressLineNumbers w:val="0"/>
              <w:spacing w:line="26" w:lineRule="atLeast"/>
              <w:jc w:val="center"/>
              <w:rPr>
                <w:rFonts w:hint="eastAsia" w:eastAsiaTheme="minorEastAsia"/>
                <w:color w:val="auto"/>
                <w:highlight w:val="none"/>
                <w:lang w:eastAsia="zh-CN"/>
              </w:rPr>
            </w:pPr>
          </w:p>
        </w:tc>
      </w:tr>
      <w:tr w14:paraId="0929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14:paraId="2FE0965D">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kern w:val="0"/>
                <w:sz w:val="21"/>
                <w:szCs w:val="21"/>
                <w:highlight w:val="none"/>
                <w:lang w:val="en-US" w:eastAsia="zh-CN" w:bidi="ar"/>
              </w:rPr>
              <w:t>数量</w:t>
            </w:r>
            <w:r>
              <w:rPr>
                <w:rFonts w:hint="eastAsia" w:ascii="宋体" w:hAnsi="宋体" w:cs="宋体"/>
                <w:b/>
                <w:bCs/>
                <w:i w:val="0"/>
                <w:iCs w:val="0"/>
                <w:color w:val="auto"/>
                <w:kern w:val="0"/>
                <w:sz w:val="21"/>
                <w:szCs w:val="21"/>
                <w:highlight w:val="none"/>
                <w:u w:val="none"/>
                <w:lang w:val="en-US" w:eastAsia="zh-CN" w:bidi="ar"/>
              </w:rPr>
              <w:t>（暂定）</w:t>
            </w:r>
          </w:p>
        </w:tc>
        <w:tc>
          <w:tcPr>
            <w:tcW w:w="3605" w:type="dxa"/>
            <w:vAlign w:val="center"/>
          </w:tcPr>
          <w:p w14:paraId="66E50704">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Fonts w:hint="eastAsia" w:ascii="宋体" w:hAnsi="宋体" w:cs="宋体"/>
                <w:i w:val="0"/>
                <w:iCs w:val="0"/>
                <w:caps w:val="0"/>
                <w:color w:val="auto"/>
                <w:spacing w:val="0"/>
                <w:kern w:val="0"/>
                <w:sz w:val="21"/>
                <w:szCs w:val="21"/>
                <w:highlight w:val="none"/>
                <w:lang w:val="en-US" w:eastAsia="zh-CN" w:bidi="ar"/>
              </w:rPr>
              <w:t>9</w:t>
            </w:r>
            <w:r>
              <w:rPr>
                <w:rFonts w:hint="eastAsia" w:ascii="宋体" w:hAnsi="宋体" w:eastAsia="宋体" w:cs="宋体"/>
                <w:i w:val="0"/>
                <w:iCs w:val="0"/>
                <w:caps w:val="0"/>
                <w:color w:val="auto"/>
                <w:spacing w:val="0"/>
                <w:kern w:val="0"/>
                <w:sz w:val="21"/>
                <w:szCs w:val="21"/>
                <w:highlight w:val="none"/>
                <w:lang w:val="en-US" w:eastAsia="zh-CN" w:bidi="ar"/>
              </w:rPr>
              <w:t>00套</w:t>
            </w:r>
          </w:p>
        </w:tc>
        <w:tc>
          <w:tcPr>
            <w:tcW w:w="3900" w:type="dxa"/>
            <w:vMerge w:val="continue"/>
            <w:vAlign w:val="center"/>
          </w:tcPr>
          <w:p w14:paraId="1FBFCAB9">
            <w:pPr>
              <w:jc w:val="center"/>
              <w:rPr>
                <w:rFonts w:hint="eastAsia"/>
                <w:color w:val="auto"/>
                <w:highlight w:val="none"/>
                <w:vertAlign w:val="baseline"/>
              </w:rPr>
            </w:pPr>
          </w:p>
        </w:tc>
      </w:tr>
      <w:tr w14:paraId="5A4F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14:paraId="4F778FE6">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kern w:val="0"/>
                <w:sz w:val="21"/>
                <w:szCs w:val="21"/>
                <w:highlight w:val="none"/>
                <w:lang w:val="en-US" w:eastAsia="zh-CN" w:bidi="ar"/>
              </w:rPr>
              <w:t>面料</w:t>
            </w:r>
          </w:p>
        </w:tc>
        <w:tc>
          <w:tcPr>
            <w:tcW w:w="3605" w:type="dxa"/>
            <w:vAlign w:val="center"/>
          </w:tcPr>
          <w:p w14:paraId="1BB00A7B">
            <w:pPr>
              <w:keepNext w:val="0"/>
              <w:keepLines w:val="0"/>
              <w:widowControl/>
              <w:suppressLineNumbers w:val="0"/>
              <w:spacing w:line="26" w:lineRule="atLeast"/>
              <w:jc w:val="left"/>
              <w:rPr>
                <w:rFonts w:hint="eastAsia" w:ascii="宋体" w:hAnsi="宋体" w:eastAsia="宋体" w:cs="宋体"/>
                <w:i w:val="0"/>
                <w:iCs w:val="0"/>
                <w:caps w:val="0"/>
                <w:color w:val="auto"/>
                <w:spacing w:val="0"/>
                <w:sz w:val="21"/>
                <w:szCs w:val="21"/>
                <w:highlight w:val="none"/>
                <w:shd w:val="clear" w:fill="FFFFFF"/>
                <w:lang w:val="en-US" w:eastAsia="zh-CN"/>
              </w:rPr>
            </w:pPr>
            <w:r>
              <w:rPr>
                <w:rStyle w:val="22"/>
                <w:rFonts w:hint="eastAsia" w:ascii="宋体" w:hAnsi="宋体" w:eastAsia="宋体" w:cs="宋体"/>
                <w:b/>
                <w:bCs/>
                <w:i w:val="0"/>
                <w:iCs w:val="0"/>
                <w:caps w:val="0"/>
                <w:color w:val="auto"/>
                <w:spacing w:val="0"/>
                <w:sz w:val="21"/>
                <w:szCs w:val="21"/>
                <w:highlight w:val="none"/>
                <w:shd w:val="clear" w:fill="FFFFFF"/>
              </w:rPr>
              <w:t>外套</w:t>
            </w:r>
            <w:r>
              <w:rPr>
                <w:rFonts w:hint="eastAsia" w:ascii="宋体" w:hAnsi="宋体" w:eastAsia="宋体" w:cs="宋体"/>
                <w:i w:val="0"/>
                <w:iCs w:val="0"/>
                <w:caps w:val="0"/>
                <w:color w:val="auto"/>
                <w:spacing w:val="0"/>
                <w:sz w:val="21"/>
                <w:szCs w:val="21"/>
                <w:highlight w:val="none"/>
                <w:shd w:val="clear" w:fill="FFFFFF"/>
              </w:rPr>
              <w:t>：</w:t>
            </w:r>
            <w:r>
              <w:rPr>
                <w:rFonts w:hint="eastAsia" w:ascii="宋体" w:hAnsi="宋体" w:eastAsia="宋体" w:cs="宋体"/>
                <w:i w:val="0"/>
                <w:iCs w:val="0"/>
                <w:caps w:val="0"/>
                <w:color w:val="auto"/>
                <w:spacing w:val="0"/>
                <w:sz w:val="21"/>
                <w:szCs w:val="21"/>
                <w:highlight w:val="none"/>
                <w:shd w:val="clear" w:fill="FFFFFF"/>
                <w:lang w:val="en-US" w:eastAsia="zh-CN"/>
              </w:rPr>
              <w:t>防水冲锋衣面料 100%聚酯纤维,克重≥160G</w:t>
            </w:r>
          </w:p>
          <w:p w14:paraId="7DBFC27A">
            <w:pPr>
              <w:keepNext w:val="0"/>
              <w:keepLines w:val="0"/>
              <w:widowControl/>
              <w:suppressLineNumbers w:val="0"/>
              <w:spacing w:line="26" w:lineRule="atLeast"/>
              <w:jc w:val="left"/>
              <w:rPr>
                <w:rFonts w:hint="eastAsia" w:ascii="宋体" w:hAnsi="宋体" w:eastAsia="宋体" w:cs="宋体"/>
                <w:b w:val="0"/>
                <w:bCs w:val="0"/>
                <w:i w:val="0"/>
                <w:iCs w:val="0"/>
                <w:caps w:val="0"/>
                <w:color w:val="auto"/>
                <w:spacing w:val="0"/>
                <w:sz w:val="21"/>
                <w:szCs w:val="21"/>
                <w:highlight w:val="none"/>
                <w:shd w:val="clear" w:fill="FFFFFF"/>
                <w:lang w:val="en-US" w:eastAsia="zh-CN"/>
              </w:rPr>
            </w:pPr>
            <w:r>
              <w:rPr>
                <w:rStyle w:val="22"/>
                <w:rFonts w:hint="eastAsia" w:ascii="宋体" w:hAnsi="宋体" w:eastAsia="宋体" w:cs="宋体"/>
                <w:b/>
                <w:bCs/>
                <w:i w:val="0"/>
                <w:iCs w:val="0"/>
                <w:caps w:val="0"/>
                <w:color w:val="auto"/>
                <w:spacing w:val="0"/>
                <w:sz w:val="21"/>
                <w:szCs w:val="21"/>
                <w:highlight w:val="none"/>
                <w:shd w:val="clear" w:fill="FFFFFF"/>
              </w:rPr>
              <w:t>内胆</w:t>
            </w:r>
            <w:r>
              <w:rPr>
                <w:rStyle w:val="22"/>
                <w:rFonts w:hint="eastAsia" w:ascii="宋体" w:hAnsi="宋体" w:eastAsia="宋体" w:cs="宋体"/>
                <w:b/>
                <w:bCs/>
                <w:i w:val="0"/>
                <w:iCs w:val="0"/>
                <w:caps w:val="0"/>
                <w:color w:val="auto"/>
                <w:spacing w:val="0"/>
                <w:sz w:val="21"/>
                <w:szCs w:val="21"/>
                <w:highlight w:val="none"/>
                <w:shd w:val="clear" w:fill="FFFFFF"/>
                <w:lang w:val="en-US" w:eastAsia="zh-CN"/>
              </w:rPr>
              <w:t>：</w:t>
            </w:r>
            <w:r>
              <w:rPr>
                <w:rStyle w:val="22"/>
                <w:rFonts w:hint="eastAsia" w:ascii="宋体" w:hAnsi="宋体" w:eastAsia="宋体" w:cs="宋体"/>
                <w:b w:val="0"/>
                <w:bCs w:val="0"/>
                <w:i w:val="0"/>
                <w:iCs w:val="0"/>
                <w:caps w:val="0"/>
                <w:color w:val="auto"/>
                <w:spacing w:val="0"/>
                <w:sz w:val="21"/>
                <w:szCs w:val="21"/>
                <w:highlight w:val="none"/>
                <w:shd w:val="clear" w:fill="FFFFFF"/>
                <w:lang w:val="en-US" w:eastAsia="zh-CN"/>
              </w:rPr>
              <w:t>可脱卸的摇粒绒内胆  100%聚酯纤维 克重360G</w:t>
            </w:r>
          </w:p>
          <w:p w14:paraId="0C78AB08">
            <w:pPr>
              <w:keepNext w:val="0"/>
              <w:keepLines w:val="0"/>
              <w:widowControl/>
              <w:suppressLineNumbers w:val="0"/>
              <w:spacing w:line="26" w:lineRule="atLeast"/>
              <w:jc w:val="left"/>
              <w:rPr>
                <w:rFonts w:hint="eastAsia" w:ascii="宋体" w:hAnsi="宋体" w:eastAsia="宋体" w:cs="宋体"/>
                <w:color w:val="auto"/>
                <w:sz w:val="21"/>
                <w:szCs w:val="21"/>
                <w:highlight w:val="none"/>
                <w:vertAlign w:val="baseline"/>
                <w:lang w:val="en-US" w:eastAsia="zh-CN"/>
              </w:rPr>
            </w:pPr>
            <w:r>
              <w:rPr>
                <w:rStyle w:val="22"/>
                <w:rFonts w:hint="eastAsia" w:ascii="宋体" w:hAnsi="宋体" w:eastAsia="宋体" w:cs="宋体"/>
                <w:b/>
                <w:bCs/>
                <w:i w:val="0"/>
                <w:iCs w:val="0"/>
                <w:caps w:val="0"/>
                <w:color w:val="auto"/>
                <w:spacing w:val="0"/>
                <w:sz w:val="21"/>
                <w:szCs w:val="21"/>
                <w:highlight w:val="none"/>
                <w:shd w:val="clear" w:fill="FFFFFF"/>
              </w:rPr>
              <w:t>长裤</w:t>
            </w:r>
            <w:r>
              <w:rPr>
                <w:rFonts w:hint="eastAsia" w:ascii="宋体" w:hAnsi="宋体" w:eastAsia="宋体" w:cs="宋体"/>
                <w:i w:val="0"/>
                <w:iCs w:val="0"/>
                <w:caps w:val="0"/>
                <w:color w:val="auto"/>
                <w:spacing w:val="0"/>
                <w:sz w:val="21"/>
                <w:szCs w:val="21"/>
                <w:highlight w:val="none"/>
                <w:shd w:val="clear" w:fill="FFFFFF"/>
              </w:rPr>
              <w:t>：</w:t>
            </w:r>
            <w:r>
              <w:rPr>
                <w:rFonts w:hint="eastAsia" w:ascii="宋体" w:hAnsi="宋体" w:eastAsia="宋体" w:cs="宋体"/>
                <w:i w:val="0"/>
                <w:iCs w:val="0"/>
                <w:caps w:val="0"/>
                <w:color w:val="auto"/>
                <w:spacing w:val="0"/>
                <w:sz w:val="21"/>
                <w:szCs w:val="21"/>
                <w:highlight w:val="none"/>
                <w:shd w:val="clear" w:fill="FFFFFF"/>
                <w:lang w:val="en-US" w:eastAsia="zh-CN"/>
              </w:rPr>
              <w:t>面层：95%棉，5%氨纶，底层：92%聚酯纤维，8%氨纶，克重≥420G</w:t>
            </w:r>
          </w:p>
        </w:tc>
        <w:tc>
          <w:tcPr>
            <w:tcW w:w="3900" w:type="dxa"/>
            <w:vMerge w:val="continue"/>
            <w:vAlign w:val="center"/>
          </w:tcPr>
          <w:p w14:paraId="5286FCCD">
            <w:pPr>
              <w:jc w:val="center"/>
              <w:rPr>
                <w:rFonts w:hint="default"/>
                <w:color w:val="auto"/>
                <w:highlight w:val="none"/>
                <w:vertAlign w:val="baseline"/>
                <w:lang w:val="en-US" w:eastAsia="zh-CN"/>
              </w:rPr>
            </w:pPr>
          </w:p>
        </w:tc>
      </w:tr>
      <w:tr w14:paraId="479B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14:paraId="3619A27A">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kern w:val="0"/>
                <w:sz w:val="21"/>
                <w:szCs w:val="21"/>
                <w:highlight w:val="none"/>
                <w:lang w:val="en-US" w:eastAsia="zh-CN" w:bidi="ar"/>
              </w:rPr>
              <w:t>工艺</w:t>
            </w:r>
          </w:p>
        </w:tc>
        <w:tc>
          <w:tcPr>
            <w:tcW w:w="3605" w:type="dxa"/>
            <w:vAlign w:val="center"/>
          </w:tcPr>
          <w:p w14:paraId="159E8C68">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p>
        </w:tc>
        <w:tc>
          <w:tcPr>
            <w:tcW w:w="3900" w:type="dxa"/>
            <w:vMerge w:val="continue"/>
            <w:vAlign w:val="center"/>
          </w:tcPr>
          <w:p w14:paraId="1931B1F9">
            <w:pPr>
              <w:jc w:val="center"/>
              <w:rPr>
                <w:rFonts w:hint="eastAsia"/>
                <w:color w:val="auto"/>
                <w:highlight w:val="none"/>
                <w:vertAlign w:val="baseline"/>
              </w:rPr>
            </w:pPr>
          </w:p>
        </w:tc>
      </w:tr>
      <w:tr w14:paraId="6148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14:paraId="02F83D7F">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Style w:val="22"/>
                <w:rFonts w:hint="eastAsia" w:ascii="宋体" w:hAnsi="宋体" w:eastAsia="宋体" w:cs="宋体"/>
                <w:b/>
                <w:bCs/>
                <w:i w:val="0"/>
                <w:iCs w:val="0"/>
                <w:caps w:val="0"/>
                <w:color w:val="auto"/>
                <w:spacing w:val="0"/>
                <w:sz w:val="21"/>
                <w:szCs w:val="21"/>
                <w:highlight w:val="none"/>
                <w:shd w:val="clear" w:fill="FFFFFF"/>
              </w:rPr>
              <w:t>填充</w:t>
            </w:r>
          </w:p>
        </w:tc>
        <w:tc>
          <w:tcPr>
            <w:tcW w:w="3605" w:type="dxa"/>
            <w:vAlign w:val="center"/>
          </w:tcPr>
          <w:p w14:paraId="383EB594">
            <w:pPr>
              <w:keepNext w:val="0"/>
              <w:keepLines w:val="0"/>
              <w:widowControl/>
              <w:suppressLineNumbers w:val="0"/>
              <w:spacing w:line="26" w:lineRule="atLeast"/>
              <w:jc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aps w:val="0"/>
                <w:color w:val="auto"/>
                <w:spacing w:val="0"/>
                <w:sz w:val="21"/>
                <w:szCs w:val="21"/>
                <w:highlight w:val="none"/>
                <w:shd w:val="clear" w:fill="FFFFFF"/>
              </w:rPr>
              <w:t>填充物为100%聚酯纤维棉（无羽绒）</w:t>
            </w:r>
          </w:p>
        </w:tc>
        <w:tc>
          <w:tcPr>
            <w:tcW w:w="3900" w:type="dxa"/>
            <w:vMerge w:val="continue"/>
            <w:vAlign w:val="center"/>
          </w:tcPr>
          <w:p w14:paraId="13CCBEB8">
            <w:pPr>
              <w:jc w:val="center"/>
              <w:rPr>
                <w:rFonts w:hint="eastAsia"/>
                <w:color w:val="auto"/>
                <w:highlight w:val="none"/>
                <w:vertAlign w:val="baseline"/>
              </w:rPr>
            </w:pPr>
          </w:p>
        </w:tc>
      </w:tr>
    </w:tbl>
    <w:p w14:paraId="26A03F22">
      <w:pPr>
        <w:spacing w:line="360" w:lineRule="auto"/>
        <w:rPr>
          <w:rFonts w:hint="eastAsia" w:ascii="宋体" w:hAnsi="宋体" w:cs="Times New Roman"/>
          <w:b/>
          <w:color w:val="auto"/>
          <w:highlight w:val="none"/>
        </w:rPr>
      </w:pPr>
      <w:r>
        <w:rPr>
          <w:rFonts w:hint="eastAsia" w:ascii="宋体" w:hAnsi="宋体"/>
          <w:b/>
          <w:color w:val="auto"/>
          <w:highlight w:val="none"/>
        </w:rPr>
        <w:t>备注：1</w:t>
      </w:r>
      <w:r>
        <w:rPr>
          <w:rFonts w:hint="eastAsia" w:ascii="宋体" w:hAnsi="宋体" w:cs="Times New Roman"/>
          <w:b/>
          <w:color w:val="auto"/>
          <w:highlight w:val="none"/>
          <w:lang w:val="en-US" w:eastAsia="zh-CN"/>
        </w:rPr>
        <w:t>、</w:t>
      </w:r>
      <w:r>
        <w:rPr>
          <w:rFonts w:hint="eastAsia" w:ascii="宋体" w:hAnsi="宋体" w:cs="Times New Roman"/>
          <w:b/>
          <w:color w:val="auto"/>
          <w:highlight w:val="none"/>
        </w:rPr>
        <w:t>校方有权对样衣款式进行修改和调整。</w:t>
      </w:r>
    </w:p>
    <w:p w14:paraId="69E89811">
      <w:pPr>
        <w:spacing w:line="360" w:lineRule="auto"/>
        <w:ind w:firstLine="632" w:firstLineChars="300"/>
        <w:rPr>
          <w:rFonts w:hint="eastAsia" w:ascii="宋体" w:hAnsi="宋体" w:cs="Times New Roman"/>
          <w:b/>
          <w:color w:val="auto"/>
          <w:highlight w:val="none"/>
          <w:lang w:val="en-US" w:eastAsia="zh-CN"/>
        </w:rPr>
      </w:pPr>
      <w:r>
        <w:rPr>
          <w:rFonts w:hint="eastAsia" w:ascii="宋体" w:hAnsi="宋体" w:cs="Times New Roman"/>
          <w:b/>
          <w:color w:val="auto"/>
          <w:highlight w:val="none"/>
          <w:lang w:val="en-US" w:eastAsia="zh-CN"/>
        </w:rPr>
        <w:t>2、样衣式样以提供校服式样为准，中标单位样衣留校存档。</w:t>
      </w:r>
    </w:p>
    <w:p w14:paraId="77CD99EF">
      <w:pPr>
        <w:spacing w:line="360" w:lineRule="auto"/>
        <w:ind w:firstLine="632" w:firstLineChars="300"/>
        <w:rPr>
          <w:rFonts w:hint="eastAsia" w:ascii="宋体" w:hAnsi="宋体" w:cs="Times New Roman"/>
          <w:b/>
          <w:color w:val="auto"/>
          <w:highlight w:val="none"/>
          <w:lang w:val="en-US" w:eastAsia="zh-CN"/>
        </w:rPr>
      </w:pPr>
      <w:r>
        <w:rPr>
          <w:rFonts w:hint="eastAsia" w:ascii="宋体" w:hAnsi="宋体" w:cs="Times New Roman"/>
          <w:b/>
          <w:color w:val="auto"/>
          <w:highlight w:val="none"/>
          <w:lang w:val="en-US" w:eastAsia="zh-CN"/>
        </w:rPr>
        <w:t>3、供应商须免费向烈士子女、孤儿、残疾儿童、家庭困难等特殊困难学生提供校服，相应成本投标人在报价时自行考虑。</w:t>
      </w:r>
    </w:p>
    <w:p w14:paraId="53C03B3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五、质量要求</w:t>
      </w:r>
    </w:p>
    <w:p w14:paraId="17CAE6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1、校服安全与质量应当符合或优于《中小学生校服》（GB/T31888-2015）、《国家纺织产品基本安全技术规范》（GB18401-2010）、《婴幼儿及儿童纺织产品安全技术规范》（GB31701-2015）、《消费品使用说明 第4部分：纺织品和服装》（GB/T5296.4-2012）等国家标准。</w:t>
      </w:r>
    </w:p>
    <w:p w14:paraId="29ABA8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2、供应商应标明所执行的质量标准，若同一标准已颁发新标准，则按最新标准执行。若同一产品同时有几个标准（国际标准、国家标准、行业标准、企业标准等），则按最高层次的标准执行。</w:t>
      </w:r>
    </w:p>
    <w:p w14:paraId="7596D7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color w:val="auto"/>
          <w:kern w:val="0"/>
          <w:sz w:val="21"/>
          <w:szCs w:val="21"/>
          <w:highlight w:val="none"/>
          <w:lang w:val="en-US" w:eastAsia="zh-CN" w:bidi="ar-SA"/>
        </w:rPr>
        <w:t>3、供应商</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应当在每个批次的校服出厂前请具备法定资质的第三方检验检测机构对校服进行检测并取得产品质量检验合格报告，否则不得交货。</w:t>
      </w:r>
    </w:p>
    <w:p w14:paraId="45E132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4、</w:t>
      </w:r>
      <w:r>
        <w:rPr>
          <w:rFonts w:hint="eastAsia" w:ascii="宋体" w:hAnsi="宋体" w:eastAsia="宋体" w:cs="宋体"/>
          <w:b w:val="0"/>
          <w:bCs w:val="0"/>
          <w:color w:val="auto"/>
          <w:sz w:val="21"/>
          <w:szCs w:val="21"/>
          <w:highlight w:val="none"/>
          <w:lang w:eastAsia="zh-CN"/>
        </w:rPr>
        <w:t>中标后按校方样衣标准提供最终样衣，经采购单位确认后，并经有关检测部门检测合格后方可生产（</w:t>
      </w:r>
      <w:r>
        <w:rPr>
          <w:rFonts w:hint="eastAsia" w:ascii="宋体" w:hAnsi="宋体" w:eastAsia="宋体" w:cs="宋体"/>
          <w:b w:val="0"/>
          <w:bCs w:val="0"/>
          <w:color w:val="auto"/>
          <w:sz w:val="21"/>
          <w:szCs w:val="21"/>
          <w:highlight w:val="none"/>
        </w:rPr>
        <w:t>最终款式、颜色等须经校方同意后方可批量生产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采购人有权</w:t>
      </w:r>
      <w:r>
        <w:rPr>
          <w:rFonts w:hint="eastAsia" w:ascii="宋体" w:hAnsi="宋体" w:eastAsia="宋体" w:cs="宋体"/>
          <w:b w:val="0"/>
          <w:bCs w:val="0"/>
          <w:color w:val="auto"/>
          <w:sz w:val="21"/>
          <w:szCs w:val="21"/>
          <w:highlight w:val="none"/>
          <w:lang w:eastAsia="zh-CN"/>
        </w:rPr>
        <w:t>实行“双送检”制度，即在供货企业送检基础上，由采购人</w:t>
      </w:r>
      <w:r>
        <w:rPr>
          <w:rFonts w:hint="eastAsia" w:ascii="宋体" w:hAnsi="宋体" w:eastAsia="宋体" w:cs="宋体"/>
          <w:b w:val="0"/>
          <w:bCs w:val="0"/>
          <w:color w:val="auto"/>
          <w:sz w:val="21"/>
          <w:szCs w:val="21"/>
          <w:highlight w:val="none"/>
          <w:lang w:val="en-US" w:eastAsia="zh-CN"/>
        </w:rPr>
        <w:t>组织，</w:t>
      </w:r>
      <w:r>
        <w:rPr>
          <w:rFonts w:hint="eastAsia" w:ascii="宋体" w:hAnsi="宋体" w:eastAsia="宋体" w:cs="宋体"/>
          <w:b w:val="0"/>
          <w:bCs w:val="0"/>
          <w:color w:val="auto"/>
          <w:sz w:val="21"/>
          <w:szCs w:val="21"/>
          <w:highlight w:val="none"/>
          <w:lang w:eastAsia="zh-CN"/>
        </w:rPr>
        <w:t>随机抽样送第三方检验检测机构检验。</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供应商要接受第三方机构（如SGS等）随机抽检。</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kern w:val="2"/>
          <w:sz w:val="21"/>
          <w:szCs w:val="21"/>
          <w:highlight w:val="none"/>
          <w:lang w:val="en-US" w:eastAsia="zh-CN" w:bidi="ar-SA"/>
        </w:rPr>
        <w:t>有权</w:t>
      </w:r>
      <w:r>
        <w:rPr>
          <w:rFonts w:hint="eastAsia" w:ascii="宋体" w:hAnsi="宋体" w:eastAsia="宋体" w:cs="宋体"/>
          <w:b w:val="0"/>
          <w:bCs w:val="0"/>
          <w:color w:val="auto"/>
          <w:sz w:val="21"/>
          <w:szCs w:val="21"/>
          <w:highlight w:val="none"/>
          <w:lang w:eastAsia="zh-CN"/>
        </w:rPr>
        <w:t>建立并执行进货检查验收和记录制度，重点查验第三方检验检测机构出具的本批次成衣质量检验报告原件及成衣质量标识，每个批次和样式的校服</w:t>
      </w:r>
      <w:r>
        <w:rPr>
          <w:rFonts w:hint="eastAsia" w:ascii="宋体" w:hAnsi="宋体" w:eastAsia="宋体" w:cs="宋体"/>
          <w:b w:val="0"/>
          <w:bCs w:val="0"/>
          <w:color w:val="auto"/>
          <w:sz w:val="21"/>
          <w:szCs w:val="21"/>
          <w:highlight w:val="none"/>
          <w:lang w:val="en-US" w:eastAsia="zh-CN"/>
        </w:rPr>
        <w:t>由采购人</w:t>
      </w:r>
      <w:r>
        <w:rPr>
          <w:rFonts w:hint="eastAsia" w:ascii="宋体" w:hAnsi="宋体" w:eastAsia="宋体" w:cs="宋体"/>
          <w:b w:val="0"/>
          <w:bCs w:val="0"/>
          <w:color w:val="auto"/>
          <w:sz w:val="21"/>
          <w:szCs w:val="21"/>
          <w:highlight w:val="none"/>
          <w:lang w:eastAsia="zh-CN"/>
        </w:rPr>
        <w:t>各抽取2套（件）留样封存（编号可采用“年份 - 批次 - 款式 - 序号”）</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，作为必要时送检的样本。</w:t>
      </w:r>
      <w:r>
        <w:rPr>
          <w:rFonts w:hint="eastAsia" w:ascii="宋体" w:hAnsi="宋体" w:eastAsia="宋体" w:cs="宋体"/>
          <w:b w:val="0"/>
          <w:bCs w:val="0"/>
          <w:color w:val="auto"/>
          <w:sz w:val="21"/>
          <w:szCs w:val="21"/>
          <w:highlight w:val="none"/>
        </w:rPr>
        <w:t>若抽检结果不合格，</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将</w:t>
      </w:r>
      <w:r>
        <w:rPr>
          <w:rFonts w:hint="eastAsia" w:ascii="宋体" w:hAnsi="宋体" w:eastAsia="宋体" w:cs="宋体"/>
          <w:b w:val="0"/>
          <w:bCs w:val="0"/>
          <w:color w:val="auto"/>
          <w:kern w:val="2"/>
          <w:sz w:val="21"/>
          <w:szCs w:val="21"/>
          <w:highlight w:val="none"/>
          <w:lang w:val="en-US" w:eastAsia="zh-CN" w:bidi="ar-SA"/>
        </w:rPr>
        <w:t>有权</w:t>
      </w:r>
      <w:r>
        <w:rPr>
          <w:rFonts w:hint="eastAsia" w:ascii="宋体" w:hAnsi="宋体" w:eastAsia="宋体" w:cs="宋体"/>
          <w:b w:val="0"/>
          <w:bCs w:val="0"/>
          <w:color w:val="auto"/>
          <w:sz w:val="21"/>
          <w:szCs w:val="21"/>
          <w:highlight w:val="none"/>
        </w:rPr>
        <w:t>对已交付货物进行没收，同时将取消其中标资格。</w:t>
      </w:r>
      <w:r>
        <w:rPr>
          <w:rFonts w:hint="eastAsia" w:ascii="宋体" w:hAnsi="宋体" w:eastAsia="宋体" w:cs="宋体"/>
          <w:b w:val="0"/>
          <w:bCs w:val="0"/>
          <w:i w:val="0"/>
          <w:caps w:val="0"/>
          <w:color w:val="auto"/>
          <w:spacing w:val="0"/>
          <w:sz w:val="21"/>
          <w:szCs w:val="21"/>
          <w:highlight w:val="none"/>
          <w:shd w:val="clear" w:color="auto" w:fill="FFFFFF"/>
        </w:rPr>
        <w:t>抽检结果达到一等品后方可分发给学生。</w:t>
      </w:r>
    </w:p>
    <w:p w14:paraId="5037A8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bCs/>
          <w:i w:val="0"/>
          <w:iCs w:val="0"/>
          <w:caps w:val="0"/>
          <w:color w:val="auto"/>
          <w:spacing w:val="0"/>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SA"/>
        </w:rPr>
        <w:t>六、</w:t>
      </w:r>
      <w:r>
        <w:rPr>
          <w:rFonts w:hint="eastAsia" w:asciiTheme="minorEastAsia" w:hAnsiTheme="minorEastAsia" w:eastAsiaTheme="minorEastAsia" w:cstheme="minorEastAsia"/>
          <w:b/>
          <w:bCs/>
          <w:i w:val="0"/>
          <w:iCs w:val="0"/>
          <w:caps w:val="0"/>
          <w:color w:val="auto"/>
          <w:spacing w:val="0"/>
          <w:kern w:val="0"/>
          <w:sz w:val="21"/>
          <w:szCs w:val="21"/>
          <w:highlight w:val="none"/>
          <w:lang w:val="en-US" w:eastAsia="zh-CN" w:bidi="ar"/>
        </w:rPr>
        <w:t>招、投标样品说明</w:t>
      </w:r>
    </w:p>
    <w:p w14:paraId="19F708F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aps w:val="0"/>
          <w:color w:val="auto"/>
          <w:spacing w:val="0"/>
          <w:kern w:val="0"/>
          <w:sz w:val="21"/>
          <w:szCs w:val="21"/>
          <w:highlight w:val="none"/>
          <w:lang w:val="en-US" w:eastAsia="zh-CN" w:bidi="ar"/>
        </w:rPr>
        <w:t>1、招标样品：</w:t>
      </w:r>
    </w:p>
    <w:p w14:paraId="69D25C1C">
      <w:pPr>
        <w:keepNext w:val="0"/>
        <w:keepLines w:val="0"/>
        <w:widowControl/>
        <w:suppressLineNumbers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aps w:val="0"/>
          <w:color w:val="auto"/>
          <w:spacing w:val="0"/>
          <w:kern w:val="0"/>
          <w:sz w:val="21"/>
          <w:szCs w:val="21"/>
          <w:highlight w:val="none"/>
          <w:lang w:val="en-US" w:eastAsia="zh-CN" w:bidi="ar"/>
        </w:rPr>
        <w:t>（1）本次招标由学校选定学生校服实物样品，各个投标人必须去招标代理处现场看样；样品不外借，各投标人可自带相机、量尺等工具现场采集数据。</w:t>
      </w:r>
    </w:p>
    <w:p w14:paraId="21CD1250">
      <w:pPr>
        <w:keepNext w:val="0"/>
        <w:keepLines w:val="0"/>
        <w:widowControl/>
        <w:suppressLineNumbers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kern w:val="0"/>
          <w:sz w:val="21"/>
          <w:szCs w:val="21"/>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highlight w:val="none"/>
          <w:lang w:val="en-US" w:eastAsia="zh-CN" w:bidi="ar"/>
        </w:rPr>
        <w:t>看样联系人：林女士       联系电话：0576-88882270，15757696186</w:t>
      </w:r>
    </w:p>
    <w:p w14:paraId="4ECD6753">
      <w:pPr>
        <w:keepNext w:val="0"/>
        <w:keepLines w:val="0"/>
        <w:widowControl/>
        <w:suppressLineNumbers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aps w:val="0"/>
          <w:color w:val="auto"/>
          <w:spacing w:val="0"/>
          <w:kern w:val="0"/>
          <w:sz w:val="21"/>
          <w:szCs w:val="21"/>
          <w:highlight w:val="none"/>
          <w:lang w:val="en-US" w:eastAsia="zh-CN" w:bidi="ar"/>
        </w:rPr>
        <w:t>看样地址：台州市椒江区中环世纪6幢801室（交通银行台州分行楼上）</w:t>
      </w:r>
    </w:p>
    <w:p w14:paraId="374DF2C0">
      <w:pPr>
        <w:keepNext w:val="0"/>
        <w:keepLines w:val="0"/>
        <w:widowControl/>
        <w:suppressLineNumbers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aps w:val="0"/>
          <w:color w:val="auto"/>
          <w:spacing w:val="0"/>
          <w:kern w:val="0"/>
          <w:sz w:val="21"/>
          <w:szCs w:val="21"/>
          <w:highlight w:val="none"/>
          <w:lang w:val="en-US" w:eastAsia="zh-CN" w:bidi="ar"/>
        </w:rPr>
        <w:t>（2）各投标人必须按学校选定的服装样品（颜色、款式、面料、辅料、生产工艺）进行投标。</w:t>
      </w:r>
    </w:p>
    <w:p w14:paraId="32EDD216">
      <w:pPr>
        <w:keepNext w:val="0"/>
        <w:keepLines w:val="0"/>
        <w:widowControl/>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i w:val="0"/>
          <w:iCs w:val="0"/>
          <w:caps w:val="0"/>
          <w:color w:val="auto"/>
          <w:spacing w:val="0"/>
          <w:kern w:val="0"/>
          <w:sz w:val="21"/>
          <w:szCs w:val="21"/>
          <w:highlight w:val="none"/>
          <w:lang w:val="en-US" w:eastAsia="zh-CN" w:bidi="ar"/>
        </w:rPr>
        <w:t>（2）投标样品</w:t>
      </w:r>
    </w:p>
    <w:p w14:paraId="40731F4B">
      <w:pPr>
        <w:pStyle w:val="2"/>
        <w:rPr>
          <w:rFonts w:hint="eastAsia" w:asciiTheme="minorEastAsia" w:hAnsiTheme="minorEastAsia" w:eastAsiaTheme="minorEastAsia" w:cstheme="minorEastAsia"/>
          <w:i w:val="0"/>
          <w:iCs w:val="0"/>
          <w:caps w:val="0"/>
          <w:color w:val="auto"/>
          <w:spacing w:val="0"/>
          <w:kern w:val="0"/>
          <w:sz w:val="21"/>
          <w:szCs w:val="21"/>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highlight w:val="none"/>
          <w:lang w:val="en-US" w:eastAsia="zh-CN" w:bidi="ar"/>
        </w:rPr>
        <w:t>本次采购要求投标人携带以下样品实物进行投标：</w:t>
      </w:r>
    </w:p>
    <w:tbl>
      <w:tblPr>
        <w:tblStyle w:val="19"/>
        <w:tblW w:w="85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49"/>
        <w:gridCol w:w="3412"/>
        <w:gridCol w:w="1560"/>
        <w:gridCol w:w="1133"/>
        <w:gridCol w:w="1468"/>
      </w:tblGrid>
      <w:tr w14:paraId="109B98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3" w:hRule="atLeast"/>
        </w:trPr>
        <w:tc>
          <w:tcPr>
            <w:tcW w:w="94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2C9C15">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序号</w:t>
            </w:r>
          </w:p>
        </w:tc>
        <w:tc>
          <w:tcPr>
            <w:tcW w:w="341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4BAE8E">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名 称</w:t>
            </w:r>
          </w:p>
        </w:tc>
        <w:tc>
          <w:tcPr>
            <w:tcW w:w="15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4F2D28">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单位</w:t>
            </w:r>
          </w:p>
        </w:tc>
        <w:tc>
          <w:tcPr>
            <w:tcW w:w="11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1F3AB7">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数量</w:t>
            </w:r>
          </w:p>
        </w:tc>
        <w:tc>
          <w:tcPr>
            <w:tcW w:w="14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8BE692">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备注</w:t>
            </w:r>
          </w:p>
        </w:tc>
      </w:tr>
      <w:tr w14:paraId="19A074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7" w:hRule="atLeast"/>
        </w:trPr>
        <w:tc>
          <w:tcPr>
            <w:tcW w:w="9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A4E79F">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34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9F8C8B">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夏季校服</w:t>
            </w:r>
          </w:p>
        </w:tc>
        <w:tc>
          <w:tcPr>
            <w:tcW w:w="15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B221C5">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套</w:t>
            </w:r>
          </w:p>
        </w:tc>
        <w:tc>
          <w:tcPr>
            <w:tcW w:w="11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6890D7">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1468" w:type="dxa"/>
            <w:vMerge w:val="restart"/>
            <w:tcBorders>
              <w:top w:val="nil"/>
              <w:left w:val="nil"/>
              <w:right w:val="single" w:color="auto" w:sz="8" w:space="0"/>
            </w:tcBorders>
            <w:shd w:val="clear" w:color="auto" w:fill="auto"/>
            <w:tcMar>
              <w:top w:w="0" w:type="dxa"/>
              <w:left w:w="108" w:type="dxa"/>
              <w:bottom w:w="0" w:type="dxa"/>
              <w:right w:w="108" w:type="dxa"/>
            </w:tcMar>
            <w:vAlign w:val="center"/>
          </w:tcPr>
          <w:p w14:paraId="428AAC74">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须与采购人提供的招标样品一致</w:t>
            </w:r>
          </w:p>
        </w:tc>
      </w:tr>
      <w:tr w14:paraId="77D2FE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6" w:hRule="atLeast"/>
        </w:trPr>
        <w:tc>
          <w:tcPr>
            <w:tcW w:w="9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5CA3D2">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34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B8E0A0">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val="en-US" w:eastAsia="zh-CN"/>
              </w:rPr>
              <w:t>春秋</w:t>
            </w:r>
            <w:r>
              <w:rPr>
                <w:rFonts w:hint="eastAsia" w:ascii="宋体" w:hAnsi="宋体" w:cs="宋体"/>
                <w:color w:val="auto"/>
                <w:sz w:val="21"/>
                <w:szCs w:val="21"/>
                <w:highlight w:val="none"/>
                <w:vertAlign w:val="baseline"/>
                <w:lang w:val="en-US" w:eastAsia="zh-CN"/>
              </w:rPr>
              <w:t>校</w:t>
            </w:r>
            <w:r>
              <w:rPr>
                <w:rFonts w:hint="eastAsia" w:ascii="宋体" w:hAnsi="宋体" w:eastAsia="宋体" w:cs="宋体"/>
                <w:color w:val="auto"/>
                <w:sz w:val="21"/>
                <w:szCs w:val="21"/>
                <w:highlight w:val="none"/>
                <w:vertAlign w:val="baseline"/>
                <w:lang w:val="en-US" w:eastAsia="zh-CN"/>
              </w:rPr>
              <w:t>服</w:t>
            </w:r>
          </w:p>
        </w:tc>
        <w:tc>
          <w:tcPr>
            <w:tcW w:w="15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1D959F">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套</w:t>
            </w:r>
          </w:p>
        </w:tc>
        <w:tc>
          <w:tcPr>
            <w:tcW w:w="11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9A3914">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1468" w:type="dxa"/>
            <w:vMerge w:val="continue"/>
            <w:tcBorders>
              <w:left w:val="nil"/>
              <w:right w:val="single" w:color="auto" w:sz="8" w:space="0"/>
            </w:tcBorders>
            <w:shd w:val="clear" w:color="auto" w:fill="auto"/>
            <w:tcMar>
              <w:top w:w="0" w:type="dxa"/>
              <w:left w:w="108" w:type="dxa"/>
              <w:bottom w:w="0" w:type="dxa"/>
              <w:right w:w="108" w:type="dxa"/>
            </w:tcMar>
            <w:vAlign w:val="center"/>
          </w:tcPr>
          <w:p w14:paraId="026AA11E">
            <w:pPr>
              <w:spacing w:line="360" w:lineRule="auto"/>
              <w:rPr>
                <w:rFonts w:hint="eastAsia" w:asciiTheme="minorEastAsia" w:hAnsiTheme="minorEastAsia" w:eastAsiaTheme="minorEastAsia" w:cstheme="minorEastAsia"/>
                <w:color w:val="auto"/>
                <w:sz w:val="21"/>
                <w:szCs w:val="21"/>
                <w:highlight w:val="none"/>
              </w:rPr>
            </w:pPr>
          </w:p>
        </w:tc>
      </w:tr>
      <w:tr w14:paraId="5DD2BB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6" w:hRule="atLeast"/>
        </w:trPr>
        <w:tc>
          <w:tcPr>
            <w:tcW w:w="9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44A662">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34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6C93A9">
            <w:pPr>
              <w:keepNext w:val="0"/>
              <w:keepLines w:val="0"/>
              <w:pageBreakBefore w:val="0"/>
              <w:widowControl w:val="0"/>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asciiTheme="minorEastAsia" w:hAnsiTheme="minorEastAsia" w:cstheme="minorEastAsia"/>
                <w:color w:val="auto"/>
                <w:sz w:val="21"/>
                <w:szCs w:val="21"/>
                <w:highlight w:val="none"/>
                <w:lang w:eastAsia="zh-CN"/>
              </w:rPr>
            </w:pPr>
            <w:r>
              <w:rPr>
                <w:rFonts w:hint="eastAsia" w:ascii="宋体" w:hAnsi="宋体" w:eastAsia="宋体" w:cs="宋体"/>
                <w:color w:val="auto"/>
                <w:sz w:val="21"/>
                <w:szCs w:val="21"/>
                <w:highlight w:val="none"/>
              </w:rPr>
              <w:t>冬季校服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男、女各一套</w:t>
            </w:r>
            <w:r>
              <w:rPr>
                <w:rFonts w:hint="eastAsia" w:ascii="宋体" w:hAnsi="宋体" w:cs="宋体"/>
                <w:color w:val="auto"/>
                <w:sz w:val="21"/>
                <w:szCs w:val="21"/>
                <w:highlight w:val="none"/>
                <w:lang w:eastAsia="zh-CN"/>
              </w:rPr>
              <w:t>）</w:t>
            </w:r>
          </w:p>
        </w:tc>
        <w:tc>
          <w:tcPr>
            <w:tcW w:w="15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0EEE66">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套</w:t>
            </w:r>
          </w:p>
        </w:tc>
        <w:tc>
          <w:tcPr>
            <w:tcW w:w="11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899B2F">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1468" w:type="dxa"/>
            <w:vMerge w:val="continu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A8E623">
            <w:pPr>
              <w:spacing w:line="360" w:lineRule="auto"/>
              <w:rPr>
                <w:rFonts w:hint="eastAsia" w:asciiTheme="minorEastAsia" w:hAnsiTheme="minorEastAsia" w:eastAsiaTheme="minorEastAsia" w:cstheme="minorEastAsia"/>
                <w:color w:val="auto"/>
                <w:sz w:val="21"/>
                <w:szCs w:val="21"/>
                <w:highlight w:val="none"/>
              </w:rPr>
            </w:pPr>
          </w:p>
        </w:tc>
      </w:tr>
      <w:tr w14:paraId="6B7579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2"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8BFFAD">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bidi="ar"/>
              </w:rPr>
              <w:t>1、投标样品的递交：样品需于2025年 月 日14：30前递交至</w:t>
            </w:r>
            <w:r>
              <w:rPr>
                <w:rFonts w:hint="eastAsia" w:ascii="宋体" w:hAnsi="宋体" w:cs="宋体"/>
                <w:b w:val="0"/>
                <w:bCs w:val="0"/>
                <w:color w:val="auto"/>
                <w:sz w:val="21"/>
                <w:szCs w:val="21"/>
                <w:highlight w:val="none"/>
                <w:lang w:val="en-US" w:eastAsia="zh-CN"/>
              </w:rPr>
              <w:t>台州市路桥中学第三会议室</w:t>
            </w:r>
            <w:r>
              <w:rPr>
                <w:rFonts w:hint="eastAsia" w:asciiTheme="minorEastAsia" w:hAnsiTheme="minorEastAsia" w:eastAsiaTheme="minorEastAsia" w:cstheme="minorEastAsia"/>
                <w:b w:val="0"/>
                <w:bCs w:val="0"/>
                <w:color w:val="auto"/>
                <w:kern w:val="0"/>
                <w:sz w:val="21"/>
                <w:szCs w:val="21"/>
                <w:highlight w:val="none"/>
                <w:lang w:val="en-US" w:eastAsia="zh-CN" w:bidi="ar"/>
              </w:rPr>
              <w:t>按要求摆放整齐到位，超过上述时间提供的样品将被拒绝。</w:t>
            </w:r>
            <w:r>
              <w:rPr>
                <w:rFonts w:hint="eastAsia" w:ascii="宋体" w:hAnsi="宋体" w:eastAsia="宋体" w:cs="宋体"/>
                <w:b w:val="0"/>
                <w:bCs w:val="0"/>
                <w:color w:val="auto"/>
                <w:kern w:val="0"/>
                <w:sz w:val="21"/>
                <w:szCs w:val="21"/>
                <w:highlight w:val="none"/>
                <w:lang w:val="en-US" w:eastAsia="zh-CN" w:bidi="ar-SA"/>
              </w:rPr>
              <w:t>样品由投标单位自行保管，发生损失、损坏等产生的后果由投标人自行承担。</w:t>
            </w:r>
          </w:p>
          <w:p w14:paraId="23571502">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2、样品尺寸固定为男190，女160。</w:t>
            </w:r>
          </w:p>
          <w:p w14:paraId="7B58F9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bidi="ar"/>
              </w:rPr>
              <w:t>3、</w:t>
            </w:r>
            <w:r>
              <w:rPr>
                <w:rFonts w:hint="eastAsia" w:ascii="宋体" w:hAnsi="宋体" w:eastAsia="宋体" w:cs="宋体"/>
                <w:b w:val="0"/>
                <w:bCs w:val="0"/>
                <w:color w:val="auto"/>
                <w:sz w:val="21"/>
                <w:szCs w:val="21"/>
                <w:highlight w:val="none"/>
                <w:lang w:val="en-US" w:eastAsia="zh-CN"/>
              </w:rPr>
              <w:t>样衣式样以提供校服式样为准</w:t>
            </w:r>
            <w:r>
              <w:rPr>
                <w:rFonts w:hint="eastAsia" w:ascii="宋体" w:hAnsi="宋体" w:eastAsia="宋体" w:cs="宋体"/>
                <w:b w:val="0"/>
                <w:bCs w:val="0"/>
                <w:color w:val="auto"/>
                <w:sz w:val="21"/>
                <w:szCs w:val="21"/>
                <w:highlight w:val="none"/>
              </w:rPr>
              <w:t>，用作现场评定，样品用透明塑胶袋包装，如中标则由采购人保留作为今后验收依据。提供的样品不准出现投标人名称或与投标人有关的标记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未提供样品或样品提供不全</w:t>
            </w:r>
            <w:r>
              <w:rPr>
                <w:rFonts w:hint="eastAsia" w:ascii="宋体" w:hAnsi="宋体" w:eastAsia="宋体" w:cs="宋体"/>
                <w:b w:val="0"/>
                <w:bCs w:val="0"/>
                <w:color w:val="auto"/>
                <w:sz w:val="21"/>
                <w:szCs w:val="21"/>
                <w:highlight w:val="none"/>
                <w:lang w:eastAsia="zh-CN"/>
              </w:rPr>
              <w:t>或</w:t>
            </w:r>
            <w:r>
              <w:rPr>
                <w:rFonts w:hint="eastAsia" w:ascii="宋体" w:hAnsi="宋体" w:eastAsia="宋体" w:cs="宋体"/>
                <w:b w:val="0"/>
                <w:bCs w:val="0"/>
                <w:color w:val="auto"/>
                <w:sz w:val="21"/>
                <w:szCs w:val="21"/>
                <w:highlight w:val="none"/>
              </w:rPr>
              <w:t>提供的样品出现投标人名称或与投标人有关的标记的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样品分为零分。</w:t>
            </w:r>
          </w:p>
          <w:p w14:paraId="7511A4C0">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SA"/>
              </w:rPr>
              <w:t>样品不回收，评标结束以后，未中标单位样品自行领回，未及时领回造成样品丢失，责任自负；由中标方运送至采购人指定位置，采购人将样品封存作为今后验收依据。</w:t>
            </w:r>
          </w:p>
        </w:tc>
      </w:tr>
    </w:tbl>
    <w:p w14:paraId="44C1D23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七、服务要求</w:t>
      </w:r>
    </w:p>
    <w:p w14:paraId="1D246878">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bCs/>
          <w:i w:val="0"/>
          <w:caps w:val="0"/>
          <w:color w:val="auto"/>
          <w:spacing w:val="0"/>
          <w:sz w:val="21"/>
          <w:szCs w:val="21"/>
          <w:highlight w:val="none"/>
          <w:u w:val="none"/>
          <w:shd w:val="clear" w:color="auto" w:fill="FFFFFF"/>
          <w:lang w:val="en-US" w:eastAsia="zh-CN"/>
        </w:rPr>
      </w:pPr>
      <w:r>
        <w:rPr>
          <w:rFonts w:hint="eastAsia" w:ascii="宋体" w:hAnsi="宋体" w:eastAsia="宋体" w:cs="宋体"/>
          <w:b/>
          <w:color w:val="auto"/>
          <w:sz w:val="21"/>
          <w:szCs w:val="21"/>
          <w:highlight w:val="none"/>
        </w:rPr>
        <w:t>1、</w:t>
      </w:r>
      <w:r>
        <w:rPr>
          <w:rFonts w:hint="eastAsia" w:ascii="宋体" w:hAnsi="宋体" w:eastAsia="宋体" w:cs="宋体"/>
          <w:b/>
          <w:bCs/>
          <w:i w:val="0"/>
          <w:caps w:val="0"/>
          <w:color w:val="auto"/>
          <w:spacing w:val="0"/>
          <w:sz w:val="21"/>
          <w:szCs w:val="21"/>
          <w:highlight w:val="none"/>
          <w:u w:val="none"/>
          <w:shd w:val="clear" w:color="auto" w:fill="FFFFFF"/>
          <w:lang w:val="en-US" w:eastAsia="zh-CN"/>
        </w:rPr>
        <w:t>包装与运输</w:t>
      </w:r>
    </w:p>
    <w:p w14:paraId="460F6264">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（1）校服包装应符合国家标准及运输要求，具备防潮、防霉、防尘等保护措施，确保货物在运输过程中完好无损。因包装不善导致货物在采购人接收之前发生失缺或损坏的，均由供应商承担责任。</w:t>
      </w:r>
    </w:p>
    <w:p w14:paraId="2D8BEA29">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（2）校服在装卸、运输中发生损坏或短缺的，要求供应商最晚在7个工作日</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内免费调换和补齐缺件。供应商不得以向第三方进行索赔为由拖延调换或补齐。</w:t>
      </w:r>
    </w:p>
    <w:p w14:paraId="182A1FCD">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（3）校服制作完毕，全部按零售式样独立包装，并依照相关规范附有产品合格证、质量检验报告等标识。</w:t>
      </w:r>
    </w:p>
    <w:p w14:paraId="07ACB0D9">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（4）每件校服上应有耐久性标签，清晰标明纤维含量、规格型号、洗涤维护方法；其他信息（如安全类别、执行标准等）可标注于合格证。</w:t>
      </w:r>
    </w:p>
    <w:p w14:paraId="45E496AE">
      <w:pPr>
        <w:keepNext w:val="0"/>
        <w:keepLines w:val="0"/>
        <w:pageBreakBefore w:val="0"/>
        <w:widowControl w:val="0"/>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rPr>
        <w:t>）运输方式由</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供应商</w:t>
      </w:r>
      <w:r>
        <w:rPr>
          <w:rFonts w:hint="eastAsia" w:ascii="宋体" w:hAnsi="宋体" w:eastAsia="宋体" w:cs="宋体"/>
          <w:color w:val="auto"/>
          <w:spacing w:val="3"/>
          <w:sz w:val="21"/>
          <w:szCs w:val="21"/>
          <w:highlight w:val="none"/>
        </w:rPr>
        <w:t>根据货物特性及</w:t>
      </w:r>
      <w:r>
        <w:rPr>
          <w:rFonts w:hint="eastAsia" w:ascii="宋体" w:hAnsi="宋体" w:eastAsia="宋体" w:cs="宋体"/>
          <w:color w:val="auto"/>
          <w:spacing w:val="3"/>
          <w:sz w:val="21"/>
          <w:szCs w:val="21"/>
          <w:highlight w:val="none"/>
          <w:lang w:val="en-US" w:eastAsia="zh-CN"/>
        </w:rPr>
        <w:t>采购人</w:t>
      </w:r>
      <w:r>
        <w:rPr>
          <w:rFonts w:hint="eastAsia" w:ascii="宋体" w:hAnsi="宋体" w:eastAsia="宋体" w:cs="宋体"/>
          <w:color w:val="auto"/>
          <w:spacing w:val="3"/>
          <w:sz w:val="21"/>
          <w:szCs w:val="21"/>
          <w:highlight w:val="none"/>
        </w:rPr>
        <w:t>要求合理选择，</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供应商</w:t>
      </w:r>
      <w:r>
        <w:rPr>
          <w:rFonts w:hint="eastAsia" w:ascii="宋体" w:hAnsi="宋体" w:eastAsia="宋体" w:cs="宋体"/>
          <w:color w:val="auto"/>
          <w:spacing w:val="5"/>
          <w:sz w:val="21"/>
          <w:szCs w:val="21"/>
          <w:highlight w:val="none"/>
        </w:rPr>
        <w:t>应派遣专业人员到校参加学校校服的验收</w:t>
      </w:r>
      <w:r>
        <w:rPr>
          <w:rFonts w:hint="eastAsia" w:ascii="宋体" w:hAnsi="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统一下单并提供分</w:t>
      </w:r>
      <w:r>
        <w:rPr>
          <w:rFonts w:hint="eastAsia" w:ascii="宋体" w:hAnsi="宋体" w:eastAsia="宋体" w:cs="宋体"/>
          <w:color w:val="auto"/>
          <w:spacing w:val="4"/>
          <w:sz w:val="21"/>
          <w:szCs w:val="21"/>
          <w:highlight w:val="none"/>
        </w:rPr>
        <w:t>发指导等现场配合服务。</w:t>
      </w:r>
    </w:p>
    <w:p w14:paraId="72273437">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b/>
          <w:color w:val="auto"/>
          <w:sz w:val="21"/>
          <w:szCs w:val="21"/>
          <w:highlight w:val="none"/>
        </w:rPr>
        <w:t>交货要求和地点：</w:t>
      </w:r>
    </w:p>
    <w:p w14:paraId="116D5E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交货时间：</w:t>
      </w:r>
      <w:r>
        <w:rPr>
          <w:rFonts w:hint="eastAsia" w:ascii="宋体" w:hAnsi="宋体" w:eastAsia="宋体" w:cs="宋体"/>
          <w:b w:val="0"/>
          <w:bCs/>
          <w:color w:val="auto"/>
          <w:sz w:val="21"/>
          <w:szCs w:val="21"/>
          <w:highlight w:val="none"/>
          <w:lang w:val="en-US" w:eastAsia="zh-CN"/>
        </w:rPr>
        <w:t>合同签订后</w:t>
      </w:r>
      <w:r>
        <w:rPr>
          <w:rFonts w:hint="eastAsia" w:ascii="宋体" w:hAnsi="宋体" w:eastAsia="宋体" w:cs="宋体"/>
          <w:b w:val="0"/>
          <w:bCs w:val="0"/>
          <w:color w:val="auto"/>
          <w:kern w:val="0"/>
          <w:sz w:val="21"/>
          <w:szCs w:val="21"/>
          <w:highlight w:val="none"/>
          <w:lang w:val="en-US" w:eastAsia="zh-CN" w:bidi="ar-SA"/>
        </w:rPr>
        <w:t>20天内完成交货。</w:t>
      </w:r>
      <w:r>
        <w:rPr>
          <w:rFonts w:hint="eastAsia" w:ascii="宋体" w:hAnsi="宋体" w:eastAsia="宋体" w:cs="宋体"/>
          <w:color w:val="auto"/>
          <w:sz w:val="21"/>
          <w:szCs w:val="21"/>
          <w:highlight w:val="none"/>
          <w:lang w:eastAsia="zh-CN"/>
        </w:rPr>
        <w:t>供应商须在规定时间内完成供货并通过相关部门验收，如开学延迟的，合同可延后执行。</w:t>
      </w:r>
    </w:p>
    <w:p w14:paraId="71E1F0CE">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交货地点：</w:t>
      </w:r>
      <w:r>
        <w:rPr>
          <w:rFonts w:hint="eastAsia" w:ascii="宋体" w:hAnsi="宋体" w:eastAsia="宋体" w:cs="宋体"/>
          <w:b w:val="0"/>
          <w:bCs w:val="0"/>
          <w:color w:val="auto"/>
          <w:kern w:val="0"/>
          <w:sz w:val="21"/>
          <w:szCs w:val="21"/>
          <w:highlight w:val="none"/>
          <w:lang w:val="en-US" w:eastAsia="zh-CN" w:bidi="ar-SA"/>
        </w:rPr>
        <w:t>台州市路桥中学采购人指定地点。</w:t>
      </w:r>
    </w:p>
    <w:p w14:paraId="0B4BB40F">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3）供应商须在交货时提供详细的发货清单；采购人应当面核实校服的品名、数量、规格、型号、款式、尺码、颜色、包装等是否与合同约定及发货清单一致；并查验供应商本批次校服由第三方法定检测机构出具的产品质量检测合格报告原件和成衣合格标识。</w:t>
      </w:r>
    </w:p>
    <w:p w14:paraId="751E6F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（4）采购人在供应商交付的每个批次和样式的校服中随机抽取2套留样封存，作为必要时送检的样本。</w:t>
      </w:r>
    </w:p>
    <w:p w14:paraId="110871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3、延迟交货</w:t>
      </w:r>
    </w:p>
    <w:p w14:paraId="4435EC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每延迟交货1天，校方有权扣除合同金额的1‰；延迟15天（含以上），校方有权终止合同。</w:t>
      </w:r>
    </w:p>
    <w:p w14:paraId="726A9C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sz w:val="21"/>
          <w:szCs w:val="21"/>
          <w:highlight w:val="none"/>
        </w:rPr>
        <w:t>包装</w:t>
      </w:r>
      <w:r>
        <w:rPr>
          <w:rFonts w:hint="eastAsia" w:ascii="宋体" w:hAnsi="宋体" w:eastAsia="宋体" w:cs="宋体"/>
          <w:b w:val="0"/>
          <w:bCs w:val="0"/>
          <w:color w:val="auto"/>
          <w:sz w:val="21"/>
          <w:szCs w:val="21"/>
          <w:highlight w:val="none"/>
          <w:lang w:val="en-US" w:eastAsia="zh-CN"/>
        </w:rPr>
        <w:t>要求</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每套独立OPP袋包装，外箱标注</w:t>
      </w:r>
      <w:r>
        <w:rPr>
          <w:rFonts w:hint="eastAsia" w:ascii="宋体" w:hAnsi="宋体" w:eastAsia="宋体" w:cs="宋体"/>
          <w:color w:val="auto"/>
          <w:sz w:val="21"/>
          <w:szCs w:val="21"/>
          <w:highlight w:val="none"/>
          <w:lang w:val="en-US" w:eastAsia="zh-CN"/>
        </w:rPr>
        <w:t>班级/姓名/性别。</w:t>
      </w:r>
    </w:p>
    <w:p w14:paraId="67C19328">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kern w:val="2"/>
          <w:sz w:val="21"/>
          <w:szCs w:val="21"/>
          <w:highlight w:val="none"/>
          <w:shd w:val="clear" w:fill="FFFFFF"/>
          <w:lang w:val="en-US" w:eastAsia="zh-CN" w:bidi="ar-SA"/>
        </w:rPr>
        <w:t>5、</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中标供应商在合同期内不得以任何理由进行转包或分包，否则视为违约，采购单位有权立即终止合同并扣除合同金额的20%作为违约金。</w:t>
      </w:r>
    </w:p>
    <w:p w14:paraId="74BC6B82">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bCs/>
          <w:color w:val="auto"/>
          <w:spacing w:val="3"/>
          <w:kern w:val="2"/>
          <w:sz w:val="21"/>
          <w:szCs w:val="21"/>
          <w:highlight w:val="none"/>
          <w:lang w:val="en-US" w:eastAsia="zh-CN" w:bidi="ar-SA"/>
        </w:rPr>
      </w:pPr>
      <w:r>
        <w:rPr>
          <w:rFonts w:hint="eastAsia" w:ascii="宋体" w:hAnsi="宋体" w:eastAsia="宋体" w:cs="宋体"/>
          <w:b w:val="0"/>
          <w:bCs w:val="0"/>
          <w:i w:val="0"/>
          <w:caps w:val="0"/>
          <w:color w:val="auto"/>
          <w:spacing w:val="0"/>
          <w:kern w:val="2"/>
          <w:sz w:val="21"/>
          <w:szCs w:val="21"/>
          <w:highlight w:val="none"/>
          <w:shd w:val="clear" w:fill="FFFFFF"/>
          <w:lang w:val="en-US" w:eastAsia="zh-CN" w:bidi="ar-SA"/>
        </w:rPr>
        <w:t>6、</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后续大货供应，若发现校服质量不合格或不符合校方要求的，中标方应在保证原来供货期不变的基础上，重新生产合格校服，且扣除合同金额的10%作为赔偿金。</w:t>
      </w:r>
    </w:p>
    <w:p w14:paraId="178E4E84">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34" w:firstLineChars="200"/>
        <w:textAlignment w:val="baseline"/>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kern w:val="2"/>
          <w:sz w:val="21"/>
          <w:szCs w:val="21"/>
          <w:highlight w:val="none"/>
          <w:lang w:val="en-US" w:eastAsia="zh-CN" w:bidi="ar-SA"/>
        </w:rPr>
        <w:t>八、</w:t>
      </w:r>
      <w:r>
        <w:rPr>
          <w:rFonts w:hint="eastAsia" w:ascii="宋体" w:hAnsi="宋体" w:eastAsia="宋体" w:cs="宋体"/>
          <w:b/>
          <w:bCs/>
          <w:color w:val="auto"/>
          <w:spacing w:val="3"/>
          <w:sz w:val="21"/>
          <w:szCs w:val="21"/>
          <w:highlight w:val="none"/>
        </w:rPr>
        <w:t>售后服务</w:t>
      </w:r>
    </w:p>
    <w:p w14:paraId="62C73862">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396"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color w:val="auto"/>
          <w:spacing w:val="-6"/>
          <w:sz w:val="21"/>
          <w:szCs w:val="21"/>
          <w:highlight w:val="none"/>
        </w:rPr>
        <w:t>应建立健全完善的售后服务体系，包括但</w:t>
      </w:r>
      <w:r>
        <w:rPr>
          <w:rFonts w:hint="eastAsia" w:ascii="宋体" w:hAnsi="宋体" w:eastAsia="宋体" w:cs="宋体"/>
          <w:color w:val="auto"/>
          <w:spacing w:val="-7"/>
          <w:sz w:val="21"/>
          <w:szCs w:val="21"/>
          <w:highlight w:val="none"/>
        </w:rPr>
        <w:t>不限于：</w:t>
      </w:r>
    </w:p>
    <w:p w14:paraId="35DFF63B">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color w:val="auto"/>
          <w:sz w:val="21"/>
          <w:szCs w:val="21"/>
          <w:highlight w:val="none"/>
        </w:rPr>
        <w:t>设立售后服务热线</w:t>
      </w:r>
      <w:r>
        <w:rPr>
          <w:rFonts w:hint="eastAsia" w:ascii="宋体" w:hAnsi="宋体" w:eastAsia="宋体" w:cs="宋体"/>
          <w:color w:val="auto"/>
          <w:spacing w:val="12"/>
          <w:sz w:val="21"/>
          <w:szCs w:val="21"/>
          <w:highlight w:val="none"/>
        </w:rPr>
        <w:t>，</w:t>
      </w:r>
      <w:r>
        <w:rPr>
          <w:rFonts w:hint="eastAsia" w:ascii="宋体" w:hAnsi="宋体" w:eastAsia="宋体" w:cs="宋体"/>
          <w:color w:val="auto"/>
          <w:sz w:val="21"/>
          <w:szCs w:val="21"/>
          <w:highlight w:val="none"/>
        </w:rPr>
        <w:t>确保有效接收和</w:t>
      </w:r>
      <w:r>
        <w:rPr>
          <w:rFonts w:hint="eastAsia" w:ascii="宋体" w:hAnsi="宋体" w:eastAsia="宋体" w:cs="宋体"/>
          <w:color w:val="auto"/>
          <w:spacing w:val="5"/>
          <w:sz w:val="21"/>
          <w:szCs w:val="21"/>
          <w:highlight w:val="none"/>
        </w:rPr>
        <w:t>处理</w:t>
      </w:r>
      <w:r>
        <w:rPr>
          <w:rFonts w:hint="eastAsia" w:ascii="宋体" w:hAnsi="宋体" w:eastAsia="宋体" w:cs="宋体"/>
          <w:color w:val="auto"/>
          <w:spacing w:val="5"/>
          <w:sz w:val="21"/>
          <w:szCs w:val="21"/>
          <w:highlight w:val="none"/>
          <w:lang w:val="en-US" w:eastAsia="zh-CN"/>
        </w:rPr>
        <w:t>采购人</w:t>
      </w:r>
      <w:r>
        <w:rPr>
          <w:rFonts w:hint="eastAsia" w:ascii="宋体" w:hAnsi="宋体" w:eastAsia="宋体" w:cs="宋体"/>
          <w:color w:val="auto"/>
          <w:spacing w:val="5"/>
          <w:sz w:val="21"/>
          <w:szCs w:val="21"/>
          <w:highlight w:val="none"/>
        </w:rPr>
        <w:t>及学生家长的投诉和咨询。对投诉的处理结果应及时反馈，并保持与投诉人的有效沟通。</w:t>
      </w:r>
    </w:p>
    <w:p w14:paraId="6B85933E">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2、质保期自交付学生使用之日开始计算，质保期</w:t>
      </w:r>
      <w:r>
        <w:rPr>
          <w:rFonts w:hint="eastAsia" w:ascii="宋体" w:hAnsi="宋体" w:eastAsia="宋体" w:cs="宋体"/>
          <w:color w:val="auto"/>
          <w:sz w:val="21"/>
          <w:szCs w:val="21"/>
          <w:highlight w:val="none"/>
        </w:rPr>
        <w:t>不少于</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w:t>
      </w:r>
      <w:r>
        <w:rPr>
          <w:rFonts w:hint="eastAsia" w:ascii="宋体" w:hAnsi="宋体" w:eastAsia="宋体" w:cs="宋体"/>
          <w:color w:val="auto"/>
          <w:sz w:val="21"/>
          <w:szCs w:val="21"/>
          <w:highlight w:val="none"/>
        </w:rPr>
        <w:t>实行三包政策，出现质量问题包退、包换、包修，质保期内要求2小时响应并提出处理方案，最多72小时内到达现场处理。</w:t>
      </w:r>
    </w:p>
    <w:p w14:paraId="7D708FB6">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3、</w:t>
      </w:r>
      <w:r>
        <w:rPr>
          <w:rFonts w:hint="eastAsia" w:ascii="宋体" w:hAnsi="宋体" w:eastAsia="宋体" w:cs="宋体"/>
          <w:color w:val="auto"/>
          <w:spacing w:val="-6"/>
          <w:sz w:val="21"/>
          <w:szCs w:val="21"/>
          <w:highlight w:val="none"/>
          <w:lang w:val="en-US" w:eastAsia="zh-CN"/>
        </w:rPr>
        <w:t>供应商要</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对质保期内出现色差明显、破裂等质量问题的校服负责免费更换，对不影响使用的扣件质量问题免费进行维护（人为损坏因素除外）。</w:t>
      </w:r>
    </w:p>
    <w:p w14:paraId="291CCE74">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4、质保期外，校服若出现扣件等损坏、遗失的，</w:t>
      </w: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要按成本价提供相应配件。</w:t>
      </w:r>
    </w:p>
    <w:p w14:paraId="408E2095">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5、</w:t>
      </w: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要积极配合采购人定期开展校服满意度调查，收集学生、家长、教师等对校服质量、款式、服务等方面的意见和建议，并根据调查结果及时改进产品和服务质量。</w:t>
      </w:r>
    </w:p>
    <w:p w14:paraId="0E1FC2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7、</w:t>
      </w: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color w:val="auto"/>
          <w:sz w:val="21"/>
          <w:szCs w:val="21"/>
          <w:highlight w:val="none"/>
          <w:lang w:val="en-US" w:eastAsia="zh-CN"/>
        </w:rPr>
        <w:t>在校服（夏装、春秋装、冬装）发放后一个月内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保证每周至少一次到校服务（包括校服调换、补充等）。</w:t>
      </w:r>
    </w:p>
    <w:p w14:paraId="0F8D37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color w:val="auto"/>
          <w:sz w:val="21"/>
          <w:szCs w:val="21"/>
          <w:highlight w:val="none"/>
        </w:rPr>
        <w:t>保存的面料及主要辅料的库存要求达到合同标的额的5%，以保证买方追加及补做的需求，保存有效期为服装交付后的三年内，费用由</w:t>
      </w: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color w:val="auto"/>
          <w:sz w:val="21"/>
          <w:szCs w:val="21"/>
          <w:highlight w:val="none"/>
        </w:rPr>
        <w:t>承担。</w:t>
      </w:r>
    </w:p>
    <w:p w14:paraId="489B6F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九、商务要求</w:t>
      </w:r>
    </w:p>
    <w:p w14:paraId="257B04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1、付款方式：合同签订后支付合同金额的40%作为预付款，供货完毕后按实结算，支付剩余款项。</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供应商应提供合法票据（含电子发票）。</w:t>
      </w:r>
    </w:p>
    <w:p w14:paraId="1CD521E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采购数量</w:t>
      </w:r>
      <w:r>
        <w:rPr>
          <w:rFonts w:hint="eastAsia" w:ascii="宋体" w:hAnsi="宋体" w:eastAsia="宋体" w:cs="宋体"/>
          <w:b w:val="0"/>
          <w:bCs w:val="0"/>
          <w:color w:val="auto"/>
          <w:sz w:val="21"/>
          <w:szCs w:val="21"/>
          <w:highlight w:val="none"/>
          <w:lang w:val="en-US" w:eastAsia="zh-CN"/>
        </w:rPr>
        <w:t>暂定</w:t>
      </w:r>
      <w:r>
        <w:rPr>
          <w:rFonts w:hint="eastAsia" w:ascii="宋体" w:hAnsi="宋体" w:eastAsia="宋体" w:cs="宋体"/>
          <w:b w:val="0"/>
          <w:bCs w:val="0"/>
          <w:color w:val="auto"/>
          <w:sz w:val="21"/>
          <w:szCs w:val="21"/>
          <w:highlight w:val="none"/>
          <w:lang w:eastAsia="zh-CN"/>
        </w:rPr>
        <w:t>，具体数量以实际为准。</w:t>
      </w:r>
    </w:p>
    <w:p w14:paraId="20807B8D">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十、其他说明</w:t>
      </w:r>
    </w:p>
    <w:p w14:paraId="4DC866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1、项目投标报价要求</w:t>
      </w:r>
    </w:p>
    <w:p w14:paraId="5D89E4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投标报价为完成本项目的所有费用，包括上述本项目实施所需的材料费，制作费，包装费，运输费，仓储费，人员工资，技术支持，上门服务及售后服务等全部费用。</w:t>
      </w:r>
    </w:p>
    <w:p w14:paraId="5E5F79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b/>
          <w:color w:val="auto"/>
          <w:sz w:val="36"/>
          <w:szCs w:val="36"/>
          <w:highlight w:val="none"/>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 w:val="21"/>
          <w:szCs w:val="21"/>
          <w:highlight w:val="none"/>
          <w:lang w:val="en-US" w:eastAsia="zh-CN"/>
        </w:rPr>
        <w:t>、供应商送检费用由供应商自行承担。</w:t>
      </w:r>
    </w:p>
    <w:p w14:paraId="34D2B5E0">
      <w:pPr>
        <w:rPr>
          <w:rFonts w:hint="eastAsia" w:ascii="宋体" w:hAnsi="宋体" w:eastAsia="宋体" w:cs="Times New Roman"/>
          <w:b/>
          <w:color w:val="auto"/>
          <w:kern w:val="2"/>
          <w:sz w:val="36"/>
          <w:szCs w:val="36"/>
          <w:highlight w:val="none"/>
          <w:lang w:val="en-US" w:eastAsia="zh-CN" w:bidi="ar-SA"/>
        </w:rPr>
      </w:pPr>
      <w:r>
        <w:rPr>
          <w:rFonts w:hint="eastAsia" w:ascii="宋体" w:hAnsi="宋体" w:eastAsia="宋体" w:cs="Times New Roman"/>
          <w:b/>
          <w:color w:val="auto"/>
          <w:kern w:val="2"/>
          <w:sz w:val="36"/>
          <w:szCs w:val="36"/>
          <w:highlight w:val="none"/>
          <w:lang w:val="en-US" w:eastAsia="zh-CN" w:bidi="ar-SA"/>
        </w:rPr>
        <w:br w:type="page"/>
      </w:r>
    </w:p>
    <w:p w14:paraId="6B70D8B3">
      <w:pPr>
        <w:numPr>
          <w:ilvl w:val="0"/>
          <w:numId w:val="0"/>
        </w:numPr>
        <w:spacing w:line="360" w:lineRule="auto"/>
        <w:jc w:val="center"/>
        <w:outlineLvl w:val="0"/>
        <w:rPr>
          <w:rFonts w:hint="eastAsia" w:ascii="宋体" w:hAnsi="宋体"/>
          <w:b/>
          <w:color w:val="auto"/>
          <w:sz w:val="36"/>
          <w:szCs w:val="36"/>
          <w:highlight w:val="none"/>
        </w:rPr>
      </w:pPr>
      <w:r>
        <w:rPr>
          <w:rFonts w:hint="eastAsia" w:ascii="宋体" w:hAnsi="宋体" w:eastAsia="宋体" w:cs="Times New Roman"/>
          <w:b/>
          <w:color w:val="auto"/>
          <w:kern w:val="2"/>
          <w:sz w:val="36"/>
          <w:szCs w:val="36"/>
          <w:highlight w:val="none"/>
          <w:lang w:val="en-US" w:eastAsia="zh-CN" w:bidi="ar-SA"/>
        </w:rPr>
        <w:t>第五章</w:t>
      </w:r>
      <w:r>
        <w:rPr>
          <w:rFonts w:hint="eastAsia" w:ascii="宋体" w:hAnsi="宋体"/>
          <w:b/>
          <w:color w:val="auto"/>
          <w:sz w:val="36"/>
          <w:szCs w:val="36"/>
          <w:highlight w:val="none"/>
        </w:rPr>
        <w:t>合同主要条款</w:t>
      </w:r>
    </w:p>
    <w:p w14:paraId="7E6EEC2E">
      <w:pPr>
        <w:numPr>
          <w:ilvl w:val="0"/>
          <w:numId w:val="0"/>
        </w:numPr>
        <w:spacing w:line="360" w:lineRule="auto"/>
        <w:jc w:val="center"/>
        <w:outlineLvl w:val="0"/>
        <w:rPr>
          <w:rFonts w:ascii="宋体" w:hAnsi="宋体" w:eastAsia="宋体" w:cs="宋体"/>
          <w:b/>
          <w:bCs/>
          <w:color w:val="auto"/>
          <w:spacing w:val="-12"/>
          <w:sz w:val="52"/>
          <w:szCs w:val="52"/>
          <w:highlight w:val="none"/>
        </w:rPr>
      </w:pPr>
    </w:p>
    <w:p w14:paraId="7A3E6692">
      <w:pPr>
        <w:numPr>
          <w:ilvl w:val="0"/>
          <w:numId w:val="0"/>
        </w:numPr>
        <w:spacing w:line="360" w:lineRule="auto"/>
        <w:jc w:val="center"/>
        <w:outlineLvl w:val="0"/>
        <w:rPr>
          <w:rFonts w:ascii="宋体" w:hAnsi="宋体" w:eastAsia="宋体" w:cs="宋体"/>
          <w:b/>
          <w:bCs/>
          <w:color w:val="auto"/>
          <w:spacing w:val="-12"/>
          <w:sz w:val="52"/>
          <w:szCs w:val="52"/>
          <w:highlight w:val="none"/>
        </w:rPr>
      </w:pPr>
    </w:p>
    <w:p w14:paraId="37890F54">
      <w:pPr>
        <w:numPr>
          <w:ilvl w:val="0"/>
          <w:numId w:val="0"/>
        </w:numPr>
        <w:spacing w:line="360" w:lineRule="auto"/>
        <w:jc w:val="center"/>
        <w:outlineLvl w:val="0"/>
        <w:rPr>
          <w:rFonts w:ascii="宋体" w:hAnsi="宋体" w:eastAsia="宋体" w:cs="宋体"/>
          <w:b/>
          <w:bCs/>
          <w:color w:val="auto"/>
          <w:spacing w:val="-12"/>
          <w:sz w:val="52"/>
          <w:szCs w:val="52"/>
          <w:highlight w:val="none"/>
        </w:rPr>
      </w:pPr>
    </w:p>
    <w:p w14:paraId="1720412F">
      <w:pPr>
        <w:numPr>
          <w:ilvl w:val="0"/>
          <w:numId w:val="0"/>
        </w:numPr>
        <w:spacing w:line="360" w:lineRule="auto"/>
        <w:jc w:val="center"/>
        <w:outlineLvl w:val="0"/>
        <w:rPr>
          <w:rFonts w:ascii="宋体" w:hAnsi="宋体" w:eastAsia="宋体" w:cs="宋体"/>
          <w:b/>
          <w:bCs/>
          <w:color w:val="auto"/>
          <w:spacing w:val="-12"/>
          <w:sz w:val="52"/>
          <w:szCs w:val="52"/>
          <w:highlight w:val="none"/>
        </w:rPr>
      </w:pPr>
    </w:p>
    <w:p w14:paraId="39339688">
      <w:pPr>
        <w:numPr>
          <w:ilvl w:val="0"/>
          <w:numId w:val="0"/>
        </w:numPr>
        <w:spacing w:line="360" w:lineRule="auto"/>
        <w:jc w:val="center"/>
        <w:outlineLvl w:val="0"/>
        <w:rPr>
          <w:rFonts w:ascii="宋体" w:hAnsi="宋体" w:eastAsia="宋体" w:cs="宋体"/>
          <w:b/>
          <w:bCs/>
          <w:color w:val="auto"/>
          <w:spacing w:val="-12"/>
          <w:sz w:val="52"/>
          <w:szCs w:val="52"/>
          <w:highlight w:val="none"/>
        </w:rPr>
      </w:pPr>
    </w:p>
    <w:p w14:paraId="2793AD02">
      <w:pPr>
        <w:numPr>
          <w:ilvl w:val="0"/>
          <w:numId w:val="0"/>
        </w:numPr>
        <w:spacing w:line="360" w:lineRule="auto"/>
        <w:jc w:val="center"/>
        <w:outlineLvl w:val="0"/>
        <w:rPr>
          <w:rFonts w:ascii="宋体" w:hAnsi="宋体" w:eastAsia="宋体" w:cs="宋体"/>
          <w:color w:val="auto"/>
          <w:sz w:val="52"/>
          <w:szCs w:val="52"/>
          <w:highlight w:val="none"/>
        </w:rPr>
      </w:pPr>
      <w:r>
        <w:rPr>
          <w:rFonts w:ascii="宋体" w:hAnsi="宋体" w:eastAsia="宋体" w:cs="宋体"/>
          <w:b/>
          <w:bCs/>
          <w:color w:val="auto"/>
          <w:spacing w:val="-12"/>
          <w:sz w:val="52"/>
          <w:szCs w:val="52"/>
          <w:highlight w:val="none"/>
        </w:rPr>
        <w:t>中小学校校服采购合同</w:t>
      </w:r>
    </w:p>
    <w:p w14:paraId="30B8D24E">
      <w:pPr>
        <w:spacing w:line="355" w:lineRule="auto"/>
        <w:rPr>
          <w:rFonts w:ascii="Arial"/>
          <w:color w:val="auto"/>
          <w:sz w:val="21"/>
          <w:highlight w:val="none"/>
        </w:rPr>
      </w:pPr>
    </w:p>
    <w:p w14:paraId="310DB946">
      <w:pPr>
        <w:pStyle w:val="46"/>
        <w:pageBreakBefore w:val="0"/>
        <w:widowControl w:val="0"/>
        <w:kinsoku/>
        <w:wordWrap/>
        <w:overflowPunct/>
        <w:topLinePunct w:val="0"/>
        <w:bidi w:val="0"/>
        <w:snapToGrid/>
        <w:spacing w:line="360" w:lineRule="auto"/>
        <w:jc w:val="center"/>
        <w:textAlignment w:val="auto"/>
        <w:outlineLvl w:val="9"/>
        <w:rPr>
          <w:rFonts w:hint="eastAsia" w:asciiTheme="minorEastAsia" w:hAnsiTheme="minorEastAsia" w:eastAsiaTheme="minorEastAsia" w:cstheme="minorEastAsia"/>
          <w:color w:val="auto"/>
          <w:sz w:val="21"/>
          <w:szCs w:val="21"/>
          <w:highlight w:val="none"/>
          <w:u w:val="single"/>
        </w:rPr>
      </w:pPr>
      <w:r>
        <w:rPr>
          <w:rFonts w:ascii="宋体" w:hAnsi="宋体" w:eastAsia="宋体" w:cs="宋体"/>
          <w:b/>
          <w:bCs/>
          <w:color w:val="auto"/>
          <w:position w:val="3"/>
          <w:sz w:val="52"/>
          <w:szCs w:val="52"/>
          <w:highlight w:val="none"/>
        </w:rPr>
        <w:t>（参考文本）</w:t>
      </w:r>
      <w:r>
        <w:rPr>
          <w:rFonts w:hint="eastAsia" w:asciiTheme="minorEastAsia" w:hAnsiTheme="minorEastAsia" w:eastAsiaTheme="minorEastAsia" w:cstheme="minorEastAsia"/>
          <w:color w:val="auto"/>
          <w:sz w:val="21"/>
          <w:szCs w:val="21"/>
          <w:highlight w:val="none"/>
        </w:rPr>
        <w:t xml:space="preserve">           </w:t>
      </w:r>
    </w:p>
    <w:p w14:paraId="7D65DFF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4317245F">
      <w:pPr>
        <w:pStyle w:val="8"/>
        <w:spacing w:before="100" w:line="222"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3"/>
          <w:sz w:val="36"/>
          <w:szCs w:val="36"/>
          <w:highlight w:val="none"/>
          <w:lang w:val="en-US" w:eastAsia="zh-CN"/>
        </w:rPr>
        <w:t>台州市路桥中学</w:t>
      </w:r>
      <w:r>
        <w:rPr>
          <w:rFonts w:hint="eastAsia" w:ascii="宋体" w:hAnsi="宋体" w:eastAsia="宋体" w:cs="宋体"/>
          <w:b/>
          <w:bCs/>
          <w:color w:val="auto"/>
          <w:spacing w:val="3"/>
          <w:sz w:val="36"/>
          <w:szCs w:val="36"/>
          <w:highlight w:val="none"/>
        </w:rPr>
        <w:t>校服采购合同</w:t>
      </w:r>
    </w:p>
    <w:p w14:paraId="7BFE3458">
      <w:pPr>
        <w:pStyle w:val="8"/>
        <w:spacing w:before="189" w:line="224" w:lineRule="auto"/>
        <w:ind w:left="537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合同编号：</w:t>
      </w:r>
    </w:p>
    <w:p w14:paraId="3B2B6450">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甲方（采购方）：</w:t>
      </w:r>
    </w:p>
    <w:p w14:paraId="176EEB07">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乙方（供货方）：</w:t>
      </w:r>
    </w:p>
    <w:p w14:paraId="65F6F778">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为维护甲、乙双方及学生的合法权益，根据《中华人民共和国民法典》《中华人民共和国产品质量法》《中华人民共和国消费者权益保护法》等法律、法规，遵循平等、自愿、公平和诚信原则，经甲乙双方协商一致，就校服采购事宜订立本合同。</w:t>
      </w:r>
    </w:p>
    <w:p w14:paraId="1D4AAD63">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bCs/>
          <w:i w:val="0"/>
          <w:caps w:val="0"/>
          <w:color w:val="auto"/>
          <w:spacing w:val="0"/>
          <w:sz w:val="21"/>
          <w:szCs w:val="21"/>
          <w:highlight w:val="none"/>
          <w:u w:val="none"/>
          <w:shd w:val="clear" w:color="auto" w:fill="FFFFFF"/>
          <w:lang w:val="en-US" w:eastAsia="zh-CN"/>
        </w:rPr>
        <w:t>一、合同组成</w:t>
      </w:r>
    </w:p>
    <w:p w14:paraId="2EBD57E9">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（一）合同补充条款（如有）</w:t>
      </w:r>
    </w:p>
    <w:p w14:paraId="722E8562">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（二）本采购合同</w:t>
      </w:r>
    </w:p>
    <w:p w14:paraId="752E6D87">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（三）中标/成交通知书</w:t>
      </w:r>
    </w:p>
    <w:p w14:paraId="269DF8EE">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（四）样品（经双方确认封存的样品）</w:t>
      </w:r>
    </w:p>
    <w:p w14:paraId="0F0DD79F">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（五）投标/响应文件</w:t>
      </w:r>
    </w:p>
    <w:p w14:paraId="502516FD">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（六）询标承诺</w:t>
      </w:r>
    </w:p>
    <w:p w14:paraId="76676290">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（七）询疑答复</w:t>
      </w:r>
    </w:p>
    <w:p w14:paraId="229D8B07">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（八）招标/采购文件及更正文件</w:t>
      </w:r>
    </w:p>
    <w:p w14:paraId="4FF8BC39">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以上文件、材料互为补充，均具有法律效力；文件、材料之间如有不一致之处，根据排列顺序作为解释的依据，排列在前的优于排列在后的。</w:t>
      </w:r>
    </w:p>
    <w:p w14:paraId="1BE007D8">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bCs/>
          <w:i w:val="0"/>
          <w:caps w:val="0"/>
          <w:color w:val="auto"/>
          <w:spacing w:val="0"/>
          <w:sz w:val="21"/>
          <w:szCs w:val="21"/>
          <w:highlight w:val="none"/>
          <w:u w:val="none"/>
          <w:shd w:val="clear" w:color="auto" w:fill="FFFFFF"/>
          <w:lang w:val="en-US" w:eastAsia="zh-CN"/>
        </w:rPr>
      </w:pPr>
      <w:r>
        <w:rPr>
          <w:rFonts w:hint="eastAsia" w:ascii="宋体" w:hAnsi="宋体" w:eastAsia="宋体" w:cs="宋体"/>
          <w:b/>
          <w:bCs/>
          <w:i w:val="0"/>
          <w:caps w:val="0"/>
          <w:color w:val="auto"/>
          <w:spacing w:val="0"/>
          <w:kern w:val="2"/>
          <w:sz w:val="21"/>
          <w:szCs w:val="21"/>
          <w:highlight w:val="none"/>
          <w:shd w:val="clear" w:fill="FFFFFF"/>
          <w:lang w:val="en-US" w:eastAsia="zh-CN" w:bidi="ar-SA"/>
        </w:rPr>
        <w:t>二、</w:t>
      </w:r>
      <w:r>
        <w:rPr>
          <w:rFonts w:hint="eastAsia" w:ascii="宋体" w:hAnsi="宋体" w:eastAsia="宋体" w:cs="宋体"/>
          <w:b/>
          <w:bCs/>
          <w:i w:val="0"/>
          <w:caps w:val="0"/>
          <w:color w:val="auto"/>
          <w:spacing w:val="0"/>
          <w:sz w:val="21"/>
          <w:szCs w:val="21"/>
          <w:highlight w:val="none"/>
          <w:u w:val="none"/>
          <w:shd w:val="clear" w:color="auto" w:fill="FFFFFF"/>
          <w:lang w:val="en-US" w:eastAsia="zh-CN"/>
        </w:rPr>
        <w:t>采购清单及合同价格</w:t>
      </w:r>
    </w:p>
    <w:p w14:paraId="3C7C3301">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color w:val="auto"/>
          <w:sz w:val="21"/>
          <w:szCs w:val="21"/>
          <w:highlight w:val="none"/>
        </w:rPr>
        <w:t>本合同金额为（大写）：_____________________元（￥_________元）人民币。</w:t>
      </w:r>
      <w:r>
        <w:rPr>
          <w:rFonts w:hint="eastAsia" w:asciiTheme="minorEastAsia" w:hAnsiTheme="minorEastAsia" w:eastAsiaTheme="minorEastAsia" w:cstheme="minorEastAsia"/>
          <w:b w:val="0"/>
          <w:bCs w:val="0"/>
          <w:color w:val="auto"/>
          <w:sz w:val="21"/>
          <w:szCs w:val="21"/>
          <w:highlight w:val="none"/>
          <w:lang w:val="en-US" w:eastAsia="zh-CN"/>
        </w:rPr>
        <w:t>服务期：自合同签订之日起1年。</w:t>
      </w:r>
    </w:p>
    <w:tbl>
      <w:tblPr>
        <w:tblStyle w:val="19"/>
        <w:tblW w:w="9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56"/>
        <w:gridCol w:w="1988"/>
        <w:gridCol w:w="957"/>
        <w:gridCol w:w="1394"/>
        <w:gridCol w:w="1568"/>
        <w:gridCol w:w="1275"/>
        <w:gridCol w:w="1337"/>
      </w:tblGrid>
      <w:tr w14:paraId="60CBE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jc w:val="center"/>
        </w:trPr>
        <w:tc>
          <w:tcPr>
            <w:tcW w:w="1056" w:type="dxa"/>
            <w:tcBorders>
              <w:tl2br w:val="nil"/>
              <w:tr2bl w:val="nil"/>
            </w:tcBorders>
            <w:shd w:val="clear" w:color="auto" w:fill="auto"/>
            <w:noWrap/>
            <w:vAlign w:val="center"/>
          </w:tcPr>
          <w:p w14:paraId="4166A9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品名</w:t>
            </w:r>
          </w:p>
        </w:tc>
        <w:tc>
          <w:tcPr>
            <w:tcW w:w="1988" w:type="dxa"/>
            <w:tcBorders>
              <w:tl2br w:val="nil"/>
              <w:tr2bl w:val="nil"/>
            </w:tcBorders>
            <w:shd w:val="clear" w:color="auto" w:fill="auto"/>
            <w:noWrap/>
            <w:vAlign w:val="center"/>
          </w:tcPr>
          <w:p w14:paraId="38CA18A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用料及技术指标</w:t>
            </w:r>
          </w:p>
        </w:tc>
        <w:tc>
          <w:tcPr>
            <w:tcW w:w="957" w:type="dxa"/>
            <w:tcBorders>
              <w:tl2br w:val="nil"/>
              <w:tr2bl w:val="nil"/>
            </w:tcBorders>
            <w:shd w:val="clear" w:color="auto" w:fill="auto"/>
            <w:noWrap/>
            <w:vAlign w:val="center"/>
          </w:tcPr>
          <w:p w14:paraId="4D54CF4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394" w:type="dxa"/>
            <w:tcBorders>
              <w:tl2br w:val="nil"/>
              <w:tr2bl w:val="nil"/>
            </w:tcBorders>
            <w:shd w:val="clear" w:color="auto" w:fill="auto"/>
            <w:noWrap/>
            <w:vAlign w:val="center"/>
          </w:tcPr>
          <w:p w14:paraId="0DC796F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最高</w:t>
            </w:r>
            <w:r>
              <w:rPr>
                <w:rFonts w:hint="eastAsia" w:ascii="宋体" w:hAnsi="宋体" w:eastAsia="宋体" w:cs="宋体"/>
                <w:b/>
                <w:bCs/>
                <w:i w:val="0"/>
                <w:iCs w:val="0"/>
                <w:color w:val="auto"/>
                <w:kern w:val="0"/>
                <w:sz w:val="21"/>
                <w:szCs w:val="21"/>
                <w:highlight w:val="none"/>
                <w:u w:val="none"/>
                <w:lang w:val="en-US" w:eastAsia="zh-CN" w:bidi="ar"/>
              </w:rPr>
              <w:t>限</w:t>
            </w:r>
            <w:r>
              <w:rPr>
                <w:rFonts w:hint="eastAsia" w:ascii="宋体" w:hAnsi="宋体" w:cs="宋体"/>
                <w:b/>
                <w:bCs/>
                <w:i w:val="0"/>
                <w:iCs w:val="0"/>
                <w:color w:val="auto"/>
                <w:kern w:val="0"/>
                <w:sz w:val="21"/>
                <w:szCs w:val="21"/>
                <w:highlight w:val="none"/>
                <w:u w:val="none"/>
                <w:lang w:val="en-US" w:eastAsia="zh-CN" w:bidi="ar"/>
              </w:rPr>
              <w:t>单</w:t>
            </w:r>
            <w:r>
              <w:rPr>
                <w:rFonts w:hint="eastAsia" w:ascii="宋体" w:hAnsi="宋体" w:eastAsia="宋体" w:cs="宋体"/>
                <w:b/>
                <w:bCs/>
                <w:i w:val="0"/>
                <w:iCs w:val="0"/>
                <w:color w:val="auto"/>
                <w:kern w:val="0"/>
                <w:sz w:val="21"/>
                <w:szCs w:val="21"/>
                <w:highlight w:val="none"/>
                <w:u w:val="none"/>
                <w:lang w:val="en-US" w:eastAsia="zh-CN" w:bidi="ar"/>
              </w:rPr>
              <w:t>价</w:t>
            </w:r>
          </w:p>
          <w:p w14:paraId="10347BD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（元/套）</w:t>
            </w:r>
          </w:p>
        </w:tc>
        <w:tc>
          <w:tcPr>
            <w:tcW w:w="1568" w:type="dxa"/>
            <w:tcBorders>
              <w:tl2br w:val="nil"/>
              <w:tr2bl w:val="nil"/>
            </w:tcBorders>
            <w:shd w:val="clear" w:color="auto" w:fill="auto"/>
            <w:noWrap/>
            <w:vAlign w:val="center"/>
          </w:tcPr>
          <w:p w14:paraId="484E7E3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投标单价</w:t>
            </w:r>
          </w:p>
          <w:p w14:paraId="276D8CBF">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（元/套）</w:t>
            </w:r>
          </w:p>
        </w:tc>
        <w:tc>
          <w:tcPr>
            <w:tcW w:w="1275" w:type="dxa"/>
            <w:tcBorders>
              <w:tl2br w:val="nil"/>
              <w:tr2bl w:val="nil"/>
            </w:tcBorders>
            <w:shd w:val="clear" w:color="auto" w:fill="auto"/>
            <w:noWrap/>
            <w:vAlign w:val="center"/>
          </w:tcPr>
          <w:p w14:paraId="3D36F58C">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小计</w:t>
            </w:r>
            <w:r>
              <w:rPr>
                <w:rFonts w:hint="eastAsia" w:ascii="宋体" w:hAnsi="宋体" w:cs="宋体"/>
                <w:b/>
                <w:bCs/>
                <w:i w:val="0"/>
                <w:iCs w:val="0"/>
                <w:color w:val="auto"/>
                <w:kern w:val="0"/>
                <w:sz w:val="21"/>
                <w:szCs w:val="21"/>
                <w:highlight w:val="none"/>
                <w:u w:val="none"/>
                <w:lang w:val="en-US" w:eastAsia="zh-CN" w:bidi="ar"/>
              </w:rPr>
              <w:t>（元）</w:t>
            </w:r>
          </w:p>
        </w:tc>
        <w:tc>
          <w:tcPr>
            <w:tcW w:w="1337" w:type="dxa"/>
            <w:tcBorders>
              <w:tl2br w:val="nil"/>
              <w:tr2bl w:val="nil"/>
            </w:tcBorders>
            <w:shd w:val="clear" w:color="auto" w:fill="auto"/>
            <w:noWrap/>
            <w:vAlign w:val="center"/>
          </w:tcPr>
          <w:p w14:paraId="08339B30">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2CC26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55" w:hRule="atLeast"/>
          <w:jc w:val="center"/>
        </w:trPr>
        <w:tc>
          <w:tcPr>
            <w:tcW w:w="1056" w:type="dxa"/>
            <w:tcBorders>
              <w:tl2br w:val="nil"/>
              <w:tr2bl w:val="nil"/>
            </w:tcBorders>
            <w:shd w:val="clear" w:color="auto" w:fill="auto"/>
            <w:vAlign w:val="center"/>
          </w:tcPr>
          <w:p w14:paraId="3D97AB6B">
            <w:pPr>
              <w:spacing w:line="276" w:lineRule="auto"/>
              <w:jc w:val="center"/>
              <w:rPr>
                <w:rFonts w:hint="eastAsia" w:ascii="宋体" w:hAnsi="宋体" w:eastAsia="宋体" w:cs="宋体"/>
                <w:i w:val="0"/>
                <w:iCs w:val="0"/>
                <w:color w:val="auto"/>
                <w:sz w:val="21"/>
                <w:szCs w:val="21"/>
                <w:highlight w:val="none"/>
                <w:u w:val="none"/>
              </w:rPr>
            </w:pPr>
            <w:r>
              <w:rPr>
                <w:rFonts w:hint="eastAsia" w:ascii="宋体" w:hAnsi="宋体"/>
                <w:color w:val="auto"/>
                <w:sz w:val="21"/>
                <w:szCs w:val="21"/>
                <w:highlight w:val="none"/>
              </w:rPr>
              <w:t>夏</w:t>
            </w:r>
            <w:r>
              <w:rPr>
                <w:rFonts w:hint="eastAsia" w:ascii="宋体" w:hAnsi="宋体"/>
                <w:color w:val="auto"/>
                <w:sz w:val="21"/>
                <w:szCs w:val="21"/>
                <w:highlight w:val="none"/>
                <w:lang w:val="en-US" w:eastAsia="zh-CN"/>
              </w:rPr>
              <w:t>季校服</w:t>
            </w:r>
          </w:p>
        </w:tc>
        <w:tc>
          <w:tcPr>
            <w:tcW w:w="1988" w:type="dxa"/>
            <w:tcBorders>
              <w:tl2br w:val="nil"/>
              <w:tr2bl w:val="nil"/>
            </w:tcBorders>
            <w:shd w:val="clear" w:color="auto" w:fill="auto"/>
            <w:noWrap/>
            <w:vAlign w:val="center"/>
          </w:tcPr>
          <w:p w14:paraId="20AB47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57" w:type="dxa"/>
            <w:tcBorders>
              <w:tl2br w:val="nil"/>
              <w:tr2bl w:val="nil"/>
            </w:tcBorders>
            <w:shd w:val="clear" w:color="auto" w:fill="auto"/>
            <w:vAlign w:val="center"/>
          </w:tcPr>
          <w:p w14:paraId="32A2113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1800套</w:t>
            </w:r>
          </w:p>
        </w:tc>
        <w:tc>
          <w:tcPr>
            <w:tcW w:w="1394" w:type="dxa"/>
            <w:tcBorders>
              <w:tl2br w:val="nil"/>
              <w:tr2bl w:val="nil"/>
            </w:tcBorders>
            <w:shd w:val="clear" w:color="auto" w:fill="auto"/>
            <w:vAlign w:val="center"/>
          </w:tcPr>
          <w:p w14:paraId="68F911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vertAlign w:val="baseline"/>
                <w:lang w:val="en-US" w:eastAsia="zh-CN" w:bidi="ar-SA"/>
              </w:rPr>
              <w:t>110</w:t>
            </w:r>
          </w:p>
        </w:tc>
        <w:tc>
          <w:tcPr>
            <w:tcW w:w="1568" w:type="dxa"/>
            <w:tcBorders>
              <w:tl2br w:val="nil"/>
              <w:tr2bl w:val="nil"/>
            </w:tcBorders>
            <w:shd w:val="clear" w:color="auto" w:fill="auto"/>
            <w:vAlign w:val="center"/>
          </w:tcPr>
          <w:p w14:paraId="2C0995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75" w:type="dxa"/>
            <w:tcBorders>
              <w:tl2br w:val="nil"/>
              <w:tr2bl w:val="nil"/>
            </w:tcBorders>
            <w:shd w:val="clear" w:color="auto" w:fill="auto"/>
            <w:vAlign w:val="center"/>
          </w:tcPr>
          <w:p w14:paraId="4735C1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37" w:type="dxa"/>
            <w:tcBorders>
              <w:tl2br w:val="nil"/>
              <w:tr2bl w:val="nil"/>
            </w:tcBorders>
            <w:shd w:val="clear" w:color="auto" w:fill="auto"/>
            <w:vAlign w:val="center"/>
          </w:tcPr>
          <w:p w14:paraId="0207DB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DC45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5" w:hRule="atLeast"/>
          <w:jc w:val="center"/>
        </w:trPr>
        <w:tc>
          <w:tcPr>
            <w:tcW w:w="1056" w:type="dxa"/>
            <w:tcBorders>
              <w:tl2br w:val="nil"/>
              <w:tr2bl w:val="nil"/>
            </w:tcBorders>
            <w:shd w:val="clear" w:color="auto" w:fill="auto"/>
            <w:noWrap/>
            <w:vAlign w:val="center"/>
          </w:tcPr>
          <w:p w14:paraId="2F986EC6">
            <w:pPr>
              <w:spacing w:line="500" w:lineRule="exact"/>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春秋校服</w:t>
            </w:r>
          </w:p>
        </w:tc>
        <w:tc>
          <w:tcPr>
            <w:tcW w:w="1988" w:type="dxa"/>
            <w:tcBorders>
              <w:tl2br w:val="nil"/>
              <w:tr2bl w:val="nil"/>
            </w:tcBorders>
            <w:shd w:val="clear" w:color="auto" w:fill="auto"/>
            <w:noWrap/>
            <w:vAlign w:val="center"/>
          </w:tcPr>
          <w:p w14:paraId="3F4BAE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57" w:type="dxa"/>
            <w:tcBorders>
              <w:tl2br w:val="nil"/>
              <w:tr2bl w:val="nil"/>
            </w:tcBorders>
            <w:shd w:val="clear" w:color="auto" w:fill="auto"/>
            <w:noWrap/>
            <w:vAlign w:val="center"/>
          </w:tcPr>
          <w:p w14:paraId="18D2411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1800套</w:t>
            </w:r>
          </w:p>
        </w:tc>
        <w:tc>
          <w:tcPr>
            <w:tcW w:w="1394" w:type="dxa"/>
            <w:tcBorders>
              <w:tl2br w:val="nil"/>
              <w:tr2bl w:val="nil"/>
            </w:tcBorders>
            <w:shd w:val="clear" w:color="auto" w:fill="auto"/>
            <w:noWrap/>
            <w:vAlign w:val="center"/>
          </w:tcPr>
          <w:p w14:paraId="7F982D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lang w:val="en-US" w:eastAsia="zh-CN"/>
              </w:rPr>
              <w:t>160</w:t>
            </w:r>
          </w:p>
        </w:tc>
        <w:tc>
          <w:tcPr>
            <w:tcW w:w="1568" w:type="dxa"/>
            <w:tcBorders>
              <w:tl2br w:val="nil"/>
              <w:tr2bl w:val="nil"/>
            </w:tcBorders>
            <w:shd w:val="clear" w:color="auto" w:fill="auto"/>
            <w:noWrap/>
            <w:vAlign w:val="center"/>
          </w:tcPr>
          <w:p w14:paraId="39180B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75" w:type="dxa"/>
            <w:tcBorders>
              <w:tl2br w:val="nil"/>
              <w:tr2bl w:val="nil"/>
            </w:tcBorders>
            <w:shd w:val="clear" w:color="auto" w:fill="auto"/>
            <w:noWrap/>
            <w:vAlign w:val="center"/>
          </w:tcPr>
          <w:p w14:paraId="4726DE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37" w:type="dxa"/>
            <w:tcBorders>
              <w:tl2br w:val="nil"/>
              <w:tr2bl w:val="nil"/>
            </w:tcBorders>
            <w:shd w:val="clear" w:color="auto" w:fill="auto"/>
            <w:noWrap/>
            <w:vAlign w:val="center"/>
          </w:tcPr>
          <w:p w14:paraId="6708E0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2C66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19" w:hRule="atLeast"/>
          <w:jc w:val="center"/>
        </w:trPr>
        <w:tc>
          <w:tcPr>
            <w:tcW w:w="1056" w:type="dxa"/>
            <w:tcBorders>
              <w:tl2br w:val="nil"/>
              <w:tr2bl w:val="nil"/>
            </w:tcBorders>
            <w:shd w:val="clear" w:color="auto" w:fill="auto"/>
            <w:noWrap/>
            <w:vAlign w:val="center"/>
          </w:tcPr>
          <w:p w14:paraId="32001E0D">
            <w:pPr>
              <w:spacing w:line="500" w:lineRule="exact"/>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冬季校服</w:t>
            </w:r>
          </w:p>
        </w:tc>
        <w:tc>
          <w:tcPr>
            <w:tcW w:w="1988" w:type="dxa"/>
            <w:tcBorders>
              <w:tl2br w:val="nil"/>
              <w:tr2bl w:val="nil"/>
            </w:tcBorders>
            <w:shd w:val="clear" w:color="auto" w:fill="auto"/>
            <w:noWrap/>
            <w:vAlign w:val="center"/>
          </w:tcPr>
          <w:p w14:paraId="003FD4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57" w:type="dxa"/>
            <w:tcBorders>
              <w:tl2br w:val="nil"/>
              <w:tr2bl w:val="nil"/>
            </w:tcBorders>
            <w:shd w:val="clear" w:color="auto" w:fill="auto"/>
            <w:noWrap/>
            <w:vAlign w:val="center"/>
          </w:tcPr>
          <w:p w14:paraId="26BDD6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900套</w:t>
            </w:r>
          </w:p>
        </w:tc>
        <w:tc>
          <w:tcPr>
            <w:tcW w:w="1394" w:type="dxa"/>
            <w:tcBorders>
              <w:tl2br w:val="nil"/>
              <w:tr2bl w:val="nil"/>
            </w:tcBorders>
            <w:shd w:val="clear" w:color="auto" w:fill="auto"/>
            <w:noWrap/>
            <w:vAlign w:val="center"/>
          </w:tcPr>
          <w:p w14:paraId="21934CDA">
            <w:pPr>
              <w:jc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300</w:t>
            </w:r>
          </w:p>
        </w:tc>
        <w:tc>
          <w:tcPr>
            <w:tcW w:w="1568" w:type="dxa"/>
            <w:tcBorders>
              <w:tl2br w:val="nil"/>
              <w:tr2bl w:val="nil"/>
            </w:tcBorders>
            <w:shd w:val="clear" w:color="auto" w:fill="auto"/>
            <w:noWrap/>
            <w:vAlign w:val="center"/>
          </w:tcPr>
          <w:p w14:paraId="0908DBF4">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75" w:type="dxa"/>
            <w:tcBorders>
              <w:tl2br w:val="nil"/>
              <w:tr2bl w:val="nil"/>
            </w:tcBorders>
            <w:shd w:val="clear" w:color="auto" w:fill="auto"/>
            <w:noWrap/>
            <w:vAlign w:val="center"/>
          </w:tcPr>
          <w:p w14:paraId="6E95C1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37" w:type="dxa"/>
            <w:tcBorders>
              <w:tl2br w:val="nil"/>
              <w:tr2bl w:val="nil"/>
            </w:tcBorders>
            <w:shd w:val="clear" w:color="auto" w:fill="auto"/>
            <w:noWrap/>
            <w:vAlign w:val="center"/>
          </w:tcPr>
          <w:p w14:paraId="282279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7690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9" w:hRule="atLeast"/>
          <w:jc w:val="center"/>
        </w:trPr>
        <w:tc>
          <w:tcPr>
            <w:tcW w:w="9575" w:type="dxa"/>
            <w:gridSpan w:val="7"/>
            <w:tcBorders>
              <w:tl2br w:val="nil"/>
              <w:tr2bl w:val="nil"/>
            </w:tcBorders>
            <w:shd w:val="clear" w:color="auto" w:fill="auto"/>
            <w:noWrap/>
            <w:vAlign w:val="center"/>
          </w:tcPr>
          <w:p w14:paraId="5412070B">
            <w:pPr>
              <w:widowControl/>
              <w:jc w:val="both"/>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报价合计</w:t>
            </w:r>
          </w:p>
          <w:p w14:paraId="4E59E7D9">
            <w:pPr>
              <w:jc w:val="both"/>
              <w:rPr>
                <w:rFonts w:hint="eastAsia" w:ascii="宋体" w:hAnsi="宋体" w:eastAsia="宋体" w:cs="宋体"/>
                <w:b/>
                <w:bCs/>
                <w:i w:val="0"/>
                <w:color w:val="auto"/>
                <w:sz w:val="21"/>
                <w:szCs w:val="21"/>
                <w:highlight w:val="none"/>
                <w:u w:val="none"/>
                <w:lang w:eastAsia="zh-CN"/>
              </w:rPr>
            </w:pPr>
            <w:r>
              <w:rPr>
                <w:rFonts w:hint="eastAsia" w:ascii="宋体" w:hAnsi="宋体" w:eastAsia="宋体" w:cs="宋体"/>
                <w:b/>
                <w:bCs/>
                <w:i w:val="0"/>
                <w:color w:val="auto"/>
                <w:sz w:val="21"/>
                <w:szCs w:val="21"/>
                <w:highlight w:val="none"/>
                <w:u w:val="none"/>
                <w:lang w:eastAsia="zh-CN"/>
              </w:rPr>
              <w:t>大写：</w:t>
            </w:r>
          </w:p>
          <w:p w14:paraId="3EAA58E2">
            <w:pPr>
              <w:jc w:val="both"/>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color w:val="auto"/>
                <w:sz w:val="21"/>
                <w:szCs w:val="21"/>
                <w:highlight w:val="none"/>
                <w:u w:val="none"/>
                <w:lang w:eastAsia="zh-CN"/>
              </w:rPr>
              <w:t>小写：</w:t>
            </w:r>
          </w:p>
        </w:tc>
      </w:tr>
    </w:tbl>
    <w:p w14:paraId="27DFA7FD">
      <w:pPr>
        <w:spacing w:line="131" w:lineRule="auto"/>
        <w:ind w:firstLine="422" w:firstLineChars="200"/>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注：数量暂定，具体按实结算。</w:t>
      </w:r>
    </w:p>
    <w:p w14:paraId="162AD3E4">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1.材质、规格型号详见乙方投标文件技术规格文件。</w:t>
      </w:r>
    </w:p>
    <w:p w14:paraId="55771EE3">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2.单价包含校服等货物的原料购置、检测、设计、生产、包装、运输、税金等及不可预见的一切费用。乙方不得再以任何理由另行加价，甲方亦不再另行支付任何费用。</w:t>
      </w:r>
    </w:p>
    <w:p w14:paraId="3F53194D">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3.校服采购遵循学生及家长自愿原则，数量暂定，具体按实结算。</w:t>
      </w:r>
    </w:p>
    <w:p w14:paraId="16CD96EB">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4.合同期内增购校服均按本合同单价执行。</w:t>
      </w:r>
    </w:p>
    <w:p w14:paraId="25224978">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5.其他：</w:t>
      </w:r>
      <w:r>
        <w:rPr>
          <w:rFonts w:hint="eastAsia" w:ascii="宋体" w:hAnsi="宋体" w:eastAsia="宋体" w:cs="宋体"/>
          <w:b w:val="0"/>
          <w:bCs w:val="0"/>
          <w:i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w:t>
      </w:r>
    </w:p>
    <w:p w14:paraId="30BD1421">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bCs/>
          <w:i w:val="0"/>
          <w:caps w:val="0"/>
          <w:color w:val="auto"/>
          <w:spacing w:val="0"/>
          <w:sz w:val="21"/>
          <w:szCs w:val="21"/>
          <w:highlight w:val="none"/>
          <w:u w:val="none"/>
          <w:shd w:val="clear" w:color="auto" w:fill="FFFFFF"/>
          <w:lang w:val="en-US" w:eastAsia="zh-CN"/>
        </w:rPr>
        <w:t>三、转包与分包</w:t>
      </w:r>
    </w:p>
    <w:p w14:paraId="368B9FB4">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本合同范围的货物不允许转包和分包。如乙方将项目转包或分包，甲方有权解除合同，追究乙方的违约责任。</w:t>
      </w:r>
    </w:p>
    <w:p w14:paraId="19322D7A">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bCs/>
          <w:i w:val="0"/>
          <w:caps w:val="0"/>
          <w:color w:val="auto"/>
          <w:spacing w:val="0"/>
          <w:sz w:val="21"/>
          <w:szCs w:val="21"/>
          <w:highlight w:val="none"/>
          <w:u w:val="none"/>
          <w:shd w:val="clear" w:color="auto" w:fill="FFFFFF"/>
          <w:lang w:val="en-US" w:eastAsia="zh-CN"/>
        </w:rPr>
        <w:t>四、质量要求</w:t>
      </w:r>
    </w:p>
    <w:p w14:paraId="6D11EADB">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一）乙方提供的校服按以下国家标准执行，校服安全与质量至少应符合《中小学生校服》（GB/T31888-2015）、《国家纺织产品基本安全技术规范》（GB18401-2010）、《婴幼儿及儿童纺织产品安全技术规范》（GB31701-2015）、《消费品使用说明 第4部分：纺织品和服装》（GB/T5296.4-2012）等国家标准；</w:t>
      </w:r>
    </w:p>
    <w:p w14:paraId="3F7AF8EB">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2.其他：</w:t>
      </w:r>
      <w:r>
        <w:rPr>
          <w:rFonts w:hint="eastAsia" w:ascii="宋体" w:hAnsi="宋体" w:eastAsia="宋体" w:cs="宋体"/>
          <w:b w:val="0"/>
          <w:bCs w:val="0"/>
          <w:i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（如学校个性化要求）。</w:t>
      </w:r>
    </w:p>
    <w:p w14:paraId="40B0D7CD">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（二）乙方应当在每个批次的校服出厂前请具备法定资质的第三方检验检测机构对校服进行检测并取得产品质量检验合格报告，否则不得交货。</w:t>
      </w:r>
    </w:p>
    <w:p w14:paraId="50530E18">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bCs/>
          <w:i w:val="0"/>
          <w:caps w:val="0"/>
          <w:color w:val="auto"/>
          <w:spacing w:val="0"/>
          <w:sz w:val="21"/>
          <w:szCs w:val="21"/>
          <w:highlight w:val="none"/>
          <w:u w:val="none"/>
          <w:shd w:val="clear" w:color="auto" w:fill="FFFFFF"/>
          <w:lang w:val="en-US" w:eastAsia="zh-CN"/>
        </w:rPr>
      </w:pPr>
      <w:r>
        <w:rPr>
          <w:rFonts w:hint="eastAsia" w:ascii="宋体" w:hAnsi="宋体" w:eastAsia="宋体" w:cs="宋体"/>
          <w:b/>
          <w:bCs/>
          <w:i w:val="0"/>
          <w:caps w:val="0"/>
          <w:color w:val="auto"/>
          <w:spacing w:val="0"/>
          <w:sz w:val="21"/>
          <w:szCs w:val="21"/>
          <w:highlight w:val="none"/>
          <w:u w:val="none"/>
          <w:shd w:val="clear" w:color="auto" w:fill="FFFFFF"/>
          <w:lang w:val="en-US" w:eastAsia="zh-CN"/>
        </w:rPr>
        <w:t>五、包装与运输</w:t>
      </w:r>
    </w:p>
    <w:p w14:paraId="45AFF425">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（一）校服包装应符合国家标准及运输要求，具备防潮、防霉、防尘等保护措施，确保货物在运输过程中完好无损。因包装不善导致货物在甲方接收之前发生失缺或损坏的，均由乙方承担责任。</w:t>
      </w:r>
    </w:p>
    <w:p w14:paraId="44BBBEA0">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（二）乙方保证，校服在装卸、运输中发生损坏或短缺的，于</w:t>
      </w:r>
      <w:r>
        <w:rPr>
          <w:rFonts w:hint="eastAsia" w:ascii="宋体" w:hAnsi="宋体" w:eastAsia="宋体" w:cs="宋体"/>
          <w:b w:val="0"/>
          <w:bCs w:val="0"/>
          <w:i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日内（一般不超过7个工作日）免费调换和补齐缺件。乙方不得以向第三方进行索赔为由拖延调换或补齐。</w:t>
      </w:r>
    </w:p>
    <w:p w14:paraId="052DB2E1">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（三）校服制作完毕，全部按零售式样独立包装，并依照相关规范附有产品合格证、质量检验报告等标识。</w:t>
      </w:r>
    </w:p>
    <w:p w14:paraId="0FA78AE6">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（四）每件校服上应有耐久性标签，清晰标明纤维含量、规格型号、洗涤维护方法；其他信息（如安全类别、执行标准等）可标注于合格证。</w:t>
      </w:r>
    </w:p>
    <w:p w14:paraId="1339D863">
      <w:pPr>
        <w:pStyle w:val="8"/>
        <w:keepNext w:val="0"/>
        <w:keepLines w:val="0"/>
        <w:pageBreakBefore w:val="0"/>
        <w:widowControl/>
        <w:kinsoku/>
        <w:wordWrap/>
        <w:overflowPunct/>
        <w:topLinePunct w:val="0"/>
        <w:autoSpaceDE/>
        <w:autoSpaceDN/>
        <w:bidi w:val="0"/>
        <w:adjustRightInd/>
        <w:snapToGrid/>
        <w:spacing w:line="360" w:lineRule="auto"/>
        <w:ind w:left="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pacing w:val="3"/>
          <w:sz w:val="21"/>
          <w:szCs w:val="21"/>
          <w:highlight w:val="none"/>
        </w:rPr>
        <w:t>五）运输方式由乙方根据货物特性及甲方要求合理选择，</w:t>
      </w:r>
      <w:r>
        <w:rPr>
          <w:rFonts w:hint="eastAsia" w:ascii="宋体" w:hAnsi="宋体" w:eastAsia="宋体" w:cs="宋体"/>
          <w:color w:val="auto"/>
          <w:spacing w:val="5"/>
          <w:sz w:val="21"/>
          <w:szCs w:val="21"/>
          <w:highlight w:val="none"/>
        </w:rPr>
        <w:t>乙方应派遣专业人员到校参加学校统一下单校服的验收并提供分</w:t>
      </w:r>
      <w:r>
        <w:rPr>
          <w:rFonts w:hint="eastAsia" w:ascii="宋体" w:hAnsi="宋体" w:eastAsia="宋体" w:cs="宋体"/>
          <w:color w:val="auto"/>
          <w:spacing w:val="4"/>
          <w:sz w:val="21"/>
          <w:szCs w:val="21"/>
          <w:highlight w:val="none"/>
        </w:rPr>
        <w:t>发指导等现场配合服务。</w:t>
      </w:r>
    </w:p>
    <w:p w14:paraId="47C29E6B">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（六）其他：</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rPr>
        <w:t>。</w:t>
      </w:r>
    </w:p>
    <w:p w14:paraId="29E869DC">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bCs/>
          <w:i w:val="0"/>
          <w:caps w:val="0"/>
          <w:color w:val="auto"/>
          <w:spacing w:val="0"/>
          <w:sz w:val="21"/>
          <w:szCs w:val="21"/>
          <w:highlight w:val="none"/>
          <w:u w:val="none"/>
          <w:shd w:val="clear" w:color="auto" w:fill="FFFFFF"/>
          <w:lang w:val="en-US" w:eastAsia="zh-CN"/>
        </w:rPr>
        <w:t>六、交货与验收</w:t>
      </w:r>
    </w:p>
    <w:p w14:paraId="000D23BC">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（一）交货期及交货地点：学校统一下单（含后续增补订，下同）校服的，乙方应在收到订单后</w:t>
      </w:r>
      <w:r>
        <w:rPr>
          <w:rFonts w:hint="eastAsia" w:ascii="宋体" w:hAnsi="宋体" w:eastAsia="宋体" w:cs="宋体"/>
          <w:b w:val="0"/>
          <w:bCs w:val="0"/>
          <w:i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日内交货，并送至甲方指定送货地点</w:t>
      </w:r>
      <w:r>
        <w:rPr>
          <w:rFonts w:hint="eastAsia" w:ascii="宋体" w:hAnsi="宋体" w:eastAsia="宋体" w:cs="宋体"/>
          <w:b w:val="0"/>
          <w:bCs w:val="0"/>
          <w:i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 甲方指定联系人是</w:t>
      </w:r>
      <w:r>
        <w:rPr>
          <w:rFonts w:hint="eastAsia" w:ascii="宋体" w:hAnsi="宋体" w:eastAsia="宋体" w:cs="宋体"/>
          <w:b w:val="0"/>
          <w:bCs w:val="0"/>
          <w:i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，联系电话</w:t>
      </w:r>
      <w:r>
        <w:rPr>
          <w:rFonts w:hint="eastAsia" w:ascii="宋体" w:hAnsi="宋体" w:eastAsia="宋体" w:cs="宋体"/>
          <w:b w:val="0"/>
          <w:bCs w:val="0"/>
          <w:i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。家长自行下单（含后续增补订，下同）校服的， 乙方应根据家长要求及时送至指定地点。</w:t>
      </w:r>
    </w:p>
    <w:p w14:paraId="2CCF7033">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（二）学校统一下单校服的交货通知：乙方应在交货前</w:t>
      </w:r>
      <w:r>
        <w:rPr>
          <w:rFonts w:hint="eastAsia" w:ascii="宋体" w:hAnsi="宋体" w:eastAsia="宋体" w:cs="宋体"/>
          <w:b w:val="0"/>
          <w:bCs w:val="0"/>
          <w:i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日内，将到货日期、交货数量、装箱规格等相关交货信息提前通知甲方指定联系人，甲方应及时作好收货安排。</w:t>
      </w:r>
    </w:p>
    <w:p w14:paraId="7212E727">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三）乙方须在交货时提供详细的发货清单；甲方应当面核实校服的品名、数量、规格、型号、款式、尺码、颜色、包装等是否与合同约定及发货清单一致；并查验乙方本批次校服由第三方法定检测机构出具的产品质量检测合格报告原件和成衣合格标识。</w:t>
      </w:r>
    </w:p>
    <w:p w14:paraId="42349BEB">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（四）甲方在乙方交付的每个批次和样式的校服中随机抽取2套留样封存，作为必要时送检的样本。</w:t>
      </w:r>
    </w:p>
    <w:p w14:paraId="3D5595E0">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（五）甲乙双方约定按以下第</w:t>
      </w:r>
      <w:r>
        <w:rPr>
          <w:rFonts w:hint="eastAsia" w:ascii="宋体" w:hAnsi="宋体" w:eastAsia="宋体" w:cs="宋体"/>
          <w:b w:val="0"/>
          <w:bCs w:val="0"/>
          <w:i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种方式抽样校服，选择具备法定资质的第三方检验检测机构检测校服。检测标准按国家有关要求执行，检测费用由</w:t>
      </w:r>
      <w:r>
        <w:rPr>
          <w:rFonts w:hint="eastAsia" w:ascii="宋体" w:hAnsi="宋体" w:eastAsia="宋体" w:cs="宋体"/>
          <w:b w:val="0"/>
          <w:bCs w:val="0"/>
          <w:i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方承担，甲乙双方不得以任何名义向学生家长另外收取检测费用。</w:t>
      </w:r>
    </w:p>
    <w:p w14:paraId="179B8F5C">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1.甲方在每个批次的校服出厂前组织学生家长代表到企抽样送检。</w:t>
      </w:r>
    </w:p>
    <w:p w14:paraId="6B9F8DF2">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2.甲方在企业自行送检的基础上，收货时组织学生家长代表随机抽样送检。</w:t>
      </w:r>
    </w:p>
    <w:p w14:paraId="03722865">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3.甲方在企业自行送检的基础上，通过日常零星购买抽样的方式送检。</w:t>
      </w:r>
    </w:p>
    <w:p w14:paraId="4248C2D7">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32"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（六）其他：</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rPr>
        <w:t>。</w:t>
      </w:r>
    </w:p>
    <w:p w14:paraId="1B90742F">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3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七、货款支付</w:t>
      </w:r>
    </w:p>
    <w:p w14:paraId="7A5319CA">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color w:val="auto"/>
          <w:sz w:val="21"/>
          <w:szCs w:val="21"/>
          <w:highlight w:val="none"/>
          <w:lang w:val="en-US" w:eastAsia="zh-CN"/>
        </w:rPr>
        <w:t>合同签订后支付合同金额的40%作为预付款，供货完毕后按实结算，支付剩余款项。</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乙方应提供合法票据（含电子发票）。</w:t>
      </w:r>
    </w:p>
    <w:p w14:paraId="33655E74">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3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八、合同期限</w:t>
      </w:r>
    </w:p>
    <w:p w14:paraId="41720B48">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78"/>
          <w:sz w:val="21"/>
          <w:szCs w:val="21"/>
          <w:highlight w:val="none"/>
        </w:rPr>
        <w:t xml:space="preserve"> </w:t>
      </w:r>
      <w:r>
        <w:rPr>
          <w:rFonts w:hint="eastAsia" w:ascii="宋体" w:hAnsi="宋体" w:eastAsia="宋体" w:cs="宋体"/>
          <w:color w:val="auto"/>
          <w:spacing w:val="-2"/>
          <w:sz w:val="21"/>
          <w:szCs w:val="21"/>
          <w:highlight w:val="none"/>
        </w:rPr>
        <w:t>一）本合同期限为</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139"/>
          <w:sz w:val="21"/>
          <w:szCs w:val="21"/>
          <w:highlight w:val="none"/>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2"/>
          <w:sz w:val="21"/>
          <w:szCs w:val="21"/>
          <w:highlight w:val="none"/>
        </w:rPr>
        <w:t>自合同生效之日起算。</w:t>
      </w:r>
    </w:p>
    <w:p w14:paraId="0E735497">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1"/>
          <w:sz w:val="21"/>
          <w:szCs w:val="21"/>
          <w:highlight w:val="none"/>
        </w:rPr>
        <w:t>二）本合同</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39"/>
          <w:sz w:val="21"/>
          <w:szCs w:val="21"/>
          <w:highlight w:val="none"/>
        </w:rPr>
        <w:t xml:space="preserve"> </w:t>
      </w: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32"/>
          <w:sz w:val="21"/>
          <w:szCs w:val="21"/>
          <w:highlight w:val="none"/>
        </w:rPr>
        <w:t xml:space="preserve"> </w:t>
      </w:r>
      <w:r>
        <w:rPr>
          <w:rFonts w:hint="eastAsia" w:ascii="宋体" w:hAnsi="宋体" w:eastAsia="宋体" w:cs="宋体"/>
          <w:color w:val="auto"/>
          <w:spacing w:val="1"/>
          <w:sz w:val="21"/>
          <w:szCs w:val="21"/>
          <w:highlight w:val="none"/>
        </w:rPr>
        <w:t>签。合同期满后，经评价合格，可续</w:t>
      </w:r>
      <w:r>
        <w:rPr>
          <w:rFonts w:hint="eastAsia" w:ascii="宋体" w:hAnsi="宋体" w:eastAsia="宋体" w:cs="宋体"/>
          <w:color w:val="auto"/>
          <w:spacing w:val="2"/>
          <w:sz w:val="21"/>
          <w:szCs w:val="21"/>
          <w:highlight w:val="none"/>
        </w:rPr>
        <w:t>签下一轮合同。</w:t>
      </w:r>
    </w:p>
    <w:p w14:paraId="420668BA">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0" w:rightChars="0" w:firstLine="434" w:firstLineChars="200"/>
        <w:textAlignment w:val="baseline"/>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kern w:val="2"/>
          <w:sz w:val="21"/>
          <w:szCs w:val="21"/>
          <w:highlight w:val="none"/>
          <w:lang w:val="en-US" w:eastAsia="zh-CN" w:bidi="ar-SA"/>
        </w:rPr>
        <w:t>九、</w:t>
      </w:r>
      <w:r>
        <w:rPr>
          <w:rFonts w:hint="eastAsia" w:ascii="宋体" w:hAnsi="宋体" w:eastAsia="宋体" w:cs="宋体"/>
          <w:b/>
          <w:bCs/>
          <w:color w:val="auto"/>
          <w:spacing w:val="3"/>
          <w:sz w:val="21"/>
          <w:szCs w:val="21"/>
          <w:highlight w:val="none"/>
        </w:rPr>
        <w:t>售后服务</w:t>
      </w:r>
    </w:p>
    <w:p w14:paraId="1D97C8BA">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0" w:rightChars="0" w:firstLine="396"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6"/>
          <w:sz w:val="21"/>
          <w:szCs w:val="21"/>
          <w:highlight w:val="none"/>
        </w:rPr>
        <w:t>一）乙方应建立健全完善的售后服务体系，包括但</w:t>
      </w:r>
      <w:r>
        <w:rPr>
          <w:rFonts w:hint="eastAsia" w:ascii="宋体" w:hAnsi="宋体" w:eastAsia="宋体" w:cs="宋体"/>
          <w:color w:val="auto"/>
          <w:spacing w:val="-7"/>
          <w:sz w:val="21"/>
          <w:szCs w:val="21"/>
          <w:highlight w:val="none"/>
        </w:rPr>
        <w:t>不限于：</w:t>
      </w:r>
    </w:p>
    <w:p w14:paraId="3558FC76">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0" w:righ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1.乙方设立售后服务热线</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2"/>
          <w:sz w:val="21"/>
          <w:szCs w:val="21"/>
          <w:highlight w:val="none"/>
        </w:rPr>
        <w:t>，</w:t>
      </w:r>
      <w:r>
        <w:rPr>
          <w:rFonts w:hint="eastAsia" w:ascii="宋体" w:hAnsi="宋体" w:eastAsia="宋体" w:cs="宋体"/>
          <w:color w:val="auto"/>
          <w:sz w:val="21"/>
          <w:szCs w:val="21"/>
          <w:highlight w:val="none"/>
        </w:rPr>
        <w:t>确保有效接收和</w:t>
      </w:r>
      <w:r>
        <w:rPr>
          <w:rFonts w:hint="eastAsia" w:ascii="宋体" w:hAnsi="宋体" w:eastAsia="宋体" w:cs="宋体"/>
          <w:color w:val="auto"/>
          <w:spacing w:val="5"/>
          <w:sz w:val="21"/>
          <w:szCs w:val="21"/>
          <w:highlight w:val="none"/>
        </w:rPr>
        <w:t>处理甲方及学生家长的投诉和咨询。对投诉的处理结果应及时反馈，并保持与投诉人的有效沟通。</w:t>
      </w:r>
    </w:p>
    <w:p w14:paraId="0C85032F">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2.乙方承诺质保期自交付学生使用之日开始计算，质保期为</w:t>
      </w:r>
      <w:r>
        <w:rPr>
          <w:rFonts w:hint="eastAsia" w:ascii="宋体" w:hAnsi="宋体" w:eastAsia="宋体" w:cs="宋体"/>
          <w:b w:val="0"/>
          <w:bCs w:val="0"/>
          <w:i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年。</w:t>
      </w:r>
    </w:p>
    <w:p w14:paraId="5BFFE78D">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3.乙方承诺对质保期内出现色差明显、破裂等质量问题的校服负责免费更换，对不影响使用的扣件质量问题免费进行维护（人为损坏因素除外）。</w:t>
      </w:r>
    </w:p>
    <w:p w14:paraId="5E76D69F">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4.乙方承诺质保期外，校服若出现扣件等损坏、遗失的，按成本价提供相应配件。</w:t>
      </w:r>
    </w:p>
    <w:p w14:paraId="178FA4E4">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5.乙方积极配合甲方定期开展校服满意度调查，收集学生、家长、教师等对校服质量、款式、服务等方面的意见和建议，并根据调查结果及时改进产品和服务质量。</w:t>
      </w:r>
    </w:p>
    <w:p w14:paraId="1921EFF6">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（二）乙方免费提供</w:t>
      </w:r>
      <w:r>
        <w:rPr>
          <w:rFonts w:hint="eastAsia" w:ascii="宋体" w:hAnsi="宋体" w:eastAsia="宋体" w:cs="宋体"/>
          <w:b w:val="0"/>
          <w:bCs w:val="0"/>
          <w:i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套同质校服，无偿赠予烈士子女、孤儿、残疾儿童、家庭困难等特殊困难学生。</w:t>
      </w:r>
    </w:p>
    <w:p w14:paraId="661003F6">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（三）其他：</w:t>
      </w:r>
      <w:r>
        <w:rPr>
          <w:rFonts w:hint="eastAsia" w:ascii="宋体" w:hAnsi="宋体" w:eastAsia="宋体" w:cs="宋体"/>
          <w:b w:val="0"/>
          <w:bCs w:val="0"/>
          <w:i w:val="0"/>
          <w:caps w:val="0"/>
          <w:color w:val="auto"/>
          <w:spacing w:val="0"/>
          <w:sz w:val="21"/>
          <w:szCs w:val="21"/>
          <w:highlight w:val="none"/>
          <w:u w:val="single"/>
          <w:shd w:val="clear" w:color="auto" w:fill="FFFFFF"/>
          <w:lang w:val="en-US" w:eastAsia="zh-CN"/>
        </w:rPr>
        <w:t xml:space="preserve">                                     </w:t>
      </w: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w:t>
      </w:r>
    </w:p>
    <w:p w14:paraId="0A59CF5A">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3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十、知识产权</w:t>
      </w:r>
    </w:p>
    <w:p w14:paraId="70339D72">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一）甲方依法拥有与校名、校标等特定标志符号相关的一切权利。甲方授权乙方在本合同有效期内，在为甲方学生制作校服的合理范围内，合规使用校名、校标等特定标志符号。乙方不得超出授权范围使用，更不得将校名、校标等特定标志符号用于与本合同无关的商业活动。</w:t>
      </w:r>
    </w:p>
    <w:p w14:paraId="070C50D8">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二）乙方保证其提供的校服设计、校服的生产及交付不侵犯他人的知识产权。如因乙方提供的校服涉及知识产权侵权纠纷，由乙方负责处理并承担全部损失。若甲方因此遭受任何损失（包括但不限于经济损失、声誉损失、诉讼费用、律师费等），乙方应当全部向甲方承担赔偿责任。</w:t>
      </w:r>
    </w:p>
    <w:p w14:paraId="60C2BCF4">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三）甲方校名、校标等特定标志符号如被第三方使用造成侵权或混淆等违法行为的，使甲方或乙方利益受到侵犯的，受损方有权单独或共同发起举报或诉讼等维权行为；为此，本合同双方均有义务给予对方必要的协助。</w:t>
      </w:r>
    </w:p>
    <w:p w14:paraId="69E4A7E5">
      <w:pPr>
        <w:pStyle w:val="8"/>
        <w:keepNext w:val="0"/>
        <w:keepLines w:val="0"/>
        <w:pageBreakBefore w:val="0"/>
        <w:widowControl/>
        <w:kinsoku/>
        <w:wordWrap/>
        <w:overflowPunct/>
        <w:topLinePunct w:val="0"/>
        <w:autoSpaceDE/>
        <w:autoSpaceDN/>
        <w:bidi w:val="0"/>
        <w:adjustRightInd/>
        <w:snapToGrid/>
        <w:spacing w:line="360" w:lineRule="auto"/>
        <w:ind w:left="0" w:right="0" w:firstLine="384"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9"/>
          <w:sz w:val="21"/>
          <w:szCs w:val="21"/>
          <w:highlight w:val="none"/>
        </w:rPr>
        <w:t>四）其他：</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9"/>
          <w:sz w:val="21"/>
          <w:szCs w:val="21"/>
          <w:highlight w:val="none"/>
        </w:rPr>
        <w:t xml:space="preserve"> 。</w:t>
      </w:r>
    </w:p>
    <w:p w14:paraId="2CC8F7DB">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2" w:firstLineChars="200"/>
        <w:textAlignment w:val="baseline"/>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bCs/>
          <w:i w:val="0"/>
          <w:caps w:val="0"/>
          <w:color w:val="auto"/>
          <w:spacing w:val="0"/>
          <w:sz w:val="21"/>
          <w:szCs w:val="21"/>
          <w:highlight w:val="none"/>
          <w:u w:val="none"/>
          <w:shd w:val="clear" w:color="auto" w:fill="FFFFFF"/>
          <w:lang w:val="en-US" w:eastAsia="zh-CN"/>
        </w:rPr>
        <w:t>十一、违约责任</w:t>
      </w:r>
    </w:p>
    <w:p w14:paraId="2BE8C967">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（一）甲方的违约责任</w:t>
      </w:r>
    </w:p>
    <w:p w14:paraId="2DFEFE6C">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1.甲方未及时确认校服款式和数量的，乙方有权延迟生产加工的时间。</w:t>
      </w:r>
    </w:p>
    <w:p w14:paraId="573D91E0">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FFFFFF"/>
          <w:lang w:val="en-US" w:eastAsia="zh-CN"/>
        </w:rPr>
        <w:t>2.乙方的交货义务履行完毕后，甲方应协助乙方督促学生家长按时支付款项，但甲方不对未支付款项承担连带责任。</w:t>
      </w:r>
    </w:p>
    <w:p w14:paraId="550433B2">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40" w:firstLineChars="20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5"/>
          <w:sz w:val="21"/>
          <w:szCs w:val="21"/>
          <w:highlight w:val="none"/>
        </w:rPr>
        <w:t>3.甲方无正当理由拒收货物，应向乙方偿付合同总价</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rPr>
        <w:t>的违约金。</w:t>
      </w:r>
    </w:p>
    <w:p w14:paraId="339AE6A4">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3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3"/>
          <w:sz w:val="21"/>
          <w:szCs w:val="21"/>
          <w:highlight w:val="none"/>
        </w:rPr>
        <w:t>4.</w:t>
      </w:r>
      <w:r>
        <w:rPr>
          <w:rFonts w:hint="eastAsia" w:ascii="宋体" w:hAnsi="宋体" w:eastAsia="宋体" w:cs="宋体"/>
          <w:color w:val="auto"/>
          <w:spacing w:val="3"/>
          <w:sz w:val="21"/>
          <w:szCs w:val="21"/>
          <w:highlight w:val="none"/>
          <w:lang w:val="en-US" w:eastAsia="zh-CN"/>
        </w:rPr>
        <w:t xml:space="preserve"> </w:t>
      </w:r>
      <w:r>
        <w:rPr>
          <w:rFonts w:hint="eastAsia" w:ascii="宋体" w:hAnsi="宋体" w:eastAsia="宋体" w:cs="宋体"/>
          <w:color w:val="auto"/>
          <w:spacing w:val="3"/>
          <w:sz w:val="21"/>
          <w:szCs w:val="21"/>
          <w:highlight w:val="none"/>
        </w:rPr>
        <w:t>其他：</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w:t>
      </w:r>
    </w:p>
    <w:p w14:paraId="39C33662">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（二）乙方的违约责任</w:t>
      </w:r>
    </w:p>
    <w:p w14:paraId="313EB518">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1.乙方逾期交货，自逾期之日起，向甲方每日偿付合同总价的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‰的违约金；逾期超过30日，甲方还有权解除合同。</w:t>
      </w:r>
    </w:p>
    <w:p w14:paraId="1C4701DE">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2.乙方交付产品规格和数量不符合本合同约定的，应当在接到甲方通知后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日内予以调换和补货，且视为乙方逾期交货。因质量问题甲方提出修补、更换面料等要求的，产生费用由乙方承担。</w:t>
      </w:r>
    </w:p>
    <w:p w14:paraId="27C5089F">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3.乙方交付产品经法定检验机构检验不合格的，甲方有权拒绝接收该批次校服。乙方须在接到甲方通知后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日内无条件退回已交付的不合格校服，并全额退还已收取的校服款。此外，还应当向甲方支付总价款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‰的违约金。</w:t>
      </w:r>
    </w:p>
    <w:p w14:paraId="56AAF6E1">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4.因产品质量对学生健康造成伤害或可能造成伤害的，甲方有权单方解除合同，乙方还须承担赔偿责任。</w:t>
      </w:r>
    </w:p>
    <w:p w14:paraId="542641F4">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5.因乙方原因造成甲方被第三方追究法律责任的，甲方有权要求乙方赔偿损失并全额返还已付价款；损失难以计算的，乙方应当向甲方支付相当于总价款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‰的违约金。</w:t>
      </w:r>
    </w:p>
    <w:p w14:paraId="2F2AAF37">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0C6975B">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十二、不可抗力</w:t>
      </w:r>
    </w:p>
    <w:p w14:paraId="1BE1044D">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发生不可抗力事件的，依照《中华人民共和国民法典》的规定处理。</w:t>
      </w:r>
    </w:p>
    <w:p w14:paraId="6DDCF569">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十三、争议解决</w:t>
      </w:r>
    </w:p>
    <w:p w14:paraId="33FDC183">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甲乙双方因本合同相关事项发生的纠纷，应通过友好协商解决。如协商不成，可按以下第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46F65C6F">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（一）向甲方所在地有管辖权的仲裁委员会申请仲裁。</w:t>
      </w:r>
    </w:p>
    <w:p w14:paraId="3B796AAB">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（二）向甲方所在地有管辖权的人民法院起诉。</w:t>
      </w:r>
    </w:p>
    <w:p w14:paraId="3350063A">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在诉讼或仲裁期间，本合同不涉及争议的条款仍然有效，双方应继续履行。</w:t>
      </w:r>
    </w:p>
    <w:p w14:paraId="76EB4D0D">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十四、其他</w:t>
      </w:r>
    </w:p>
    <w:p w14:paraId="4B0BF01D">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（一）乙方不得参与可能与甲方的利益相冲突的任何活动。</w:t>
      </w:r>
    </w:p>
    <w:p w14:paraId="2346D708">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（二）本合同任何一方给另一方的通知，都应以书面或传真的形式发送，而另一方应以书面形式确认并发送到对方明确的地址。</w:t>
      </w:r>
    </w:p>
    <w:p w14:paraId="486E5D04">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合同履行期内甲乙双方均不得随意变更或解除合同。合同若有未尽事宜，《浙江省教育厅浙江省市场监督管理局关于进一步加强中小学生校服管理工作的通知》（浙教规〔2024〕57号）有规定的，依照其规定。双方经协商订立补充协议的，补充协议与本合同有同等法律效力。</w:t>
      </w:r>
    </w:p>
    <w:p w14:paraId="4EBF3200">
      <w:pPr>
        <w:pStyle w:val="8"/>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 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val="en-US" w:eastAsia="zh-CN"/>
        </w:rPr>
        <w:t>采购代理机构执贰份，</w:t>
      </w:r>
      <w:r>
        <w:rPr>
          <w:rFonts w:hint="eastAsia" w:ascii="宋体" w:hAnsi="宋体" w:eastAsia="宋体" w:cs="宋体"/>
          <w:color w:val="auto"/>
          <w:sz w:val="21"/>
          <w:szCs w:val="21"/>
          <w:highlight w:val="none"/>
        </w:rPr>
        <w:t>甲方主管部门备案壹份。合同经双方法定代表人或授权代表签字并加盖单位公章后生效。</w:t>
      </w:r>
    </w:p>
    <w:p w14:paraId="716A5BD8">
      <w:pPr>
        <w:rPr>
          <w:rFonts w:hint="eastAsia" w:ascii="宋体" w:hAnsi="宋体" w:eastAsia="宋体" w:cs="宋体"/>
          <w:color w:val="auto"/>
          <w:szCs w:val="21"/>
          <w:highlight w:val="none"/>
          <w:shd w:val="clear" w:color="auto" w:fill="auto"/>
        </w:rPr>
      </w:pPr>
    </w:p>
    <w:p w14:paraId="1F0D6452">
      <w:pPr>
        <w:rPr>
          <w:rFonts w:hint="eastAsia" w:ascii="宋体" w:hAnsi="宋体" w:eastAsia="宋体" w:cs="宋体"/>
          <w:color w:val="auto"/>
          <w:szCs w:val="21"/>
          <w:highlight w:val="none"/>
          <w:shd w:val="clear" w:color="auto" w:fill="auto"/>
        </w:rPr>
      </w:pPr>
    </w:p>
    <w:p w14:paraId="7827B751">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甲     方（公章）：　　               乙     方（公章）：</w:t>
      </w:r>
    </w:p>
    <w:p w14:paraId="00784D12">
      <w:pPr>
        <w:keepNext w:val="0"/>
        <w:keepLines w:val="0"/>
        <w:pageBreakBefore w:val="0"/>
        <w:widowControl w:val="0"/>
        <w:kinsoku/>
        <w:wordWrap/>
        <w:overflowPunct/>
        <w:topLinePunct w:val="0"/>
        <w:autoSpaceDE/>
        <w:autoSpaceDN/>
        <w:bidi w:val="0"/>
        <w:spacing w:line="360" w:lineRule="auto"/>
        <w:ind w:left="0" w:leftChars="0"/>
        <w:jc w:val="both"/>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法定代表人（签章）：　                法定代表人（签章）：</w:t>
      </w:r>
    </w:p>
    <w:p w14:paraId="53787025">
      <w:pPr>
        <w:keepNext w:val="0"/>
        <w:keepLines w:val="0"/>
        <w:pageBreakBefore w:val="0"/>
        <w:widowControl w:val="0"/>
        <w:kinsoku/>
        <w:wordWrap/>
        <w:overflowPunct/>
        <w:topLinePunct w:val="0"/>
        <w:autoSpaceDE/>
        <w:autoSpaceDN/>
        <w:bidi w:val="0"/>
        <w:spacing w:line="360" w:lineRule="auto"/>
        <w:ind w:left="0" w:leftChars="0"/>
        <w:jc w:val="both"/>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委托代理人（签章）：　　              委托代理人（签章）：</w:t>
      </w:r>
    </w:p>
    <w:p w14:paraId="66DFF23F">
      <w:pPr>
        <w:keepNext w:val="0"/>
        <w:keepLines w:val="0"/>
        <w:pageBreakBefore w:val="0"/>
        <w:widowControl w:val="0"/>
        <w:kinsoku/>
        <w:wordWrap/>
        <w:overflowPunct/>
        <w:topLinePunct w:val="0"/>
        <w:autoSpaceDE/>
        <w:autoSpaceDN/>
        <w:bidi w:val="0"/>
        <w:spacing w:line="360" w:lineRule="auto"/>
        <w:ind w:left="0" w:leftChars="0"/>
        <w:jc w:val="both"/>
        <w:rPr>
          <w:rFonts w:hint="eastAsia" w:ascii="宋体" w:hAnsi="宋体" w:eastAsia="宋体" w:cs="宋体"/>
          <w:color w:val="auto"/>
          <w:spacing w:val="-8"/>
          <w:szCs w:val="21"/>
          <w:highlight w:val="none"/>
          <w:shd w:val="clear" w:color="auto" w:fill="auto"/>
        </w:rPr>
      </w:pPr>
      <w:r>
        <w:rPr>
          <w:rFonts w:hint="eastAsia" w:ascii="宋体" w:hAnsi="宋体" w:eastAsia="宋体" w:cs="宋体"/>
          <w:color w:val="auto"/>
          <w:spacing w:val="-8"/>
          <w:szCs w:val="21"/>
          <w:highlight w:val="none"/>
          <w:shd w:val="clear" w:color="auto" w:fill="auto"/>
        </w:rPr>
        <w:t xml:space="preserve">电　  　话：              </w:t>
      </w:r>
      <w:r>
        <w:rPr>
          <w:rFonts w:hint="eastAsia" w:ascii="宋体" w:hAnsi="宋体" w:eastAsia="宋体" w:cs="宋体"/>
          <w:color w:val="auto"/>
          <w:spacing w:val="-8"/>
          <w:szCs w:val="21"/>
          <w:highlight w:val="none"/>
          <w:shd w:val="clear" w:color="auto" w:fill="auto"/>
          <w:lang w:val="en-US" w:eastAsia="zh-CN"/>
        </w:rPr>
        <w:t xml:space="preserve">     </w:t>
      </w:r>
      <w:r>
        <w:rPr>
          <w:rFonts w:hint="eastAsia" w:ascii="宋体" w:hAnsi="宋体" w:eastAsia="宋体" w:cs="宋体"/>
          <w:color w:val="auto"/>
          <w:spacing w:val="-8"/>
          <w:szCs w:val="21"/>
          <w:highlight w:val="none"/>
          <w:shd w:val="clear" w:color="auto" w:fill="auto"/>
        </w:rPr>
        <w:t xml:space="preserve">            电　  　话：</w:t>
      </w:r>
    </w:p>
    <w:p w14:paraId="29CF93EA">
      <w:pPr>
        <w:keepNext w:val="0"/>
        <w:keepLines w:val="0"/>
        <w:pageBreakBefore w:val="0"/>
        <w:widowControl w:val="0"/>
        <w:kinsoku/>
        <w:wordWrap/>
        <w:overflowPunct/>
        <w:topLinePunct w:val="0"/>
        <w:autoSpaceDE/>
        <w:autoSpaceDN/>
        <w:bidi w:val="0"/>
        <w:spacing w:line="360" w:lineRule="auto"/>
        <w:ind w:left="0" w:leftChars="0"/>
        <w:jc w:val="both"/>
        <w:rPr>
          <w:rFonts w:hint="eastAsia" w:ascii="宋体" w:hAnsi="宋体" w:eastAsia="宋体" w:cs="宋体"/>
          <w:color w:val="auto"/>
          <w:spacing w:val="-8"/>
          <w:szCs w:val="21"/>
          <w:highlight w:val="none"/>
          <w:shd w:val="clear" w:color="auto" w:fill="auto"/>
        </w:rPr>
      </w:pPr>
      <w:r>
        <w:rPr>
          <w:rFonts w:hint="eastAsia" w:ascii="宋体" w:hAnsi="宋体" w:eastAsia="宋体" w:cs="宋体"/>
          <w:color w:val="auto"/>
          <w:spacing w:val="-8"/>
          <w:szCs w:val="21"/>
          <w:highlight w:val="none"/>
          <w:shd w:val="clear" w:color="auto" w:fill="auto"/>
        </w:rPr>
        <w:t xml:space="preserve">开 户 银 行：              </w:t>
      </w:r>
      <w:r>
        <w:rPr>
          <w:rFonts w:hint="eastAsia" w:ascii="宋体" w:hAnsi="宋体" w:eastAsia="宋体" w:cs="宋体"/>
          <w:color w:val="auto"/>
          <w:spacing w:val="-8"/>
          <w:szCs w:val="21"/>
          <w:highlight w:val="none"/>
          <w:shd w:val="clear" w:color="auto" w:fill="auto"/>
          <w:lang w:val="en-US" w:eastAsia="zh-CN"/>
        </w:rPr>
        <w:t xml:space="preserve">     </w:t>
      </w:r>
      <w:r>
        <w:rPr>
          <w:rFonts w:hint="eastAsia" w:ascii="宋体" w:hAnsi="宋体" w:eastAsia="宋体" w:cs="宋体"/>
          <w:color w:val="auto"/>
          <w:spacing w:val="-8"/>
          <w:szCs w:val="21"/>
          <w:highlight w:val="none"/>
          <w:shd w:val="clear" w:color="auto" w:fill="auto"/>
        </w:rPr>
        <w:t xml:space="preserve">            开 户 银 行： </w:t>
      </w:r>
    </w:p>
    <w:p w14:paraId="1F7218E3">
      <w:pPr>
        <w:keepNext w:val="0"/>
        <w:keepLines w:val="0"/>
        <w:pageBreakBefore w:val="0"/>
        <w:widowControl w:val="0"/>
        <w:kinsoku/>
        <w:wordWrap/>
        <w:overflowPunct/>
        <w:topLinePunct w:val="0"/>
        <w:autoSpaceDE/>
        <w:autoSpaceDN/>
        <w:bidi w:val="0"/>
        <w:spacing w:line="360" w:lineRule="auto"/>
        <w:ind w:left="0" w:leftChars="0"/>
        <w:jc w:val="both"/>
        <w:rPr>
          <w:rFonts w:hint="eastAsia" w:ascii="宋体" w:hAnsi="宋体" w:eastAsia="宋体" w:cs="宋体"/>
          <w:color w:val="auto"/>
          <w:spacing w:val="-8"/>
          <w:szCs w:val="21"/>
          <w:highlight w:val="none"/>
          <w:shd w:val="clear" w:color="auto" w:fill="auto"/>
        </w:rPr>
      </w:pPr>
      <w:r>
        <w:rPr>
          <w:rFonts w:hint="eastAsia" w:ascii="宋体" w:hAnsi="宋体" w:eastAsia="宋体" w:cs="宋体"/>
          <w:color w:val="auto"/>
          <w:spacing w:val="-8"/>
          <w:szCs w:val="21"/>
          <w:highlight w:val="none"/>
          <w:shd w:val="clear" w:color="auto" w:fill="auto"/>
        </w:rPr>
        <w:t xml:space="preserve">账　  　号：              </w:t>
      </w:r>
      <w:r>
        <w:rPr>
          <w:rFonts w:hint="eastAsia" w:ascii="宋体" w:hAnsi="宋体" w:eastAsia="宋体" w:cs="宋体"/>
          <w:color w:val="auto"/>
          <w:spacing w:val="-8"/>
          <w:szCs w:val="21"/>
          <w:highlight w:val="none"/>
          <w:shd w:val="clear" w:color="auto" w:fill="auto"/>
          <w:lang w:val="en-US" w:eastAsia="zh-CN"/>
        </w:rPr>
        <w:t xml:space="preserve">     </w:t>
      </w:r>
      <w:r>
        <w:rPr>
          <w:rFonts w:hint="eastAsia" w:ascii="宋体" w:hAnsi="宋体" w:eastAsia="宋体" w:cs="宋体"/>
          <w:color w:val="auto"/>
          <w:spacing w:val="-8"/>
          <w:szCs w:val="21"/>
          <w:highlight w:val="none"/>
          <w:shd w:val="clear" w:color="auto" w:fill="auto"/>
        </w:rPr>
        <w:t xml:space="preserve">             账　  　号：</w:t>
      </w:r>
    </w:p>
    <w:p w14:paraId="7A3FF406">
      <w:pPr>
        <w:keepNext w:val="0"/>
        <w:keepLines w:val="0"/>
        <w:pageBreakBefore w:val="0"/>
        <w:widowControl w:val="0"/>
        <w:kinsoku/>
        <w:wordWrap/>
        <w:overflowPunct/>
        <w:topLinePunct w:val="0"/>
        <w:autoSpaceDE/>
        <w:autoSpaceDN/>
        <w:bidi w:val="0"/>
        <w:spacing w:line="360" w:lineRule="auto"/>
        <w:ind w:left="0" w:leftChars="0"/>
        <w:jc w:val="both"/>
        <w:rPr>
          <w:rFonts w:hint="eastAsia" w:ascii="宋体" w:hAnsi="宋体" w:eastAsia="宋体" w:cs="宋体"/>
          <w:color w:val="auto"/>
          <w:spacing w:val="-8"/>
          <w:szCs w:val="21"/>
          <w:highlight w:val="none"/>
          <w:shd w:val="clear" w:color="auto" w:fill="auto"/>
        </w:rPr>
      </w:pPr>
    </w:p>
    <w:p w14:paraId="7E85E449">
      <w:pPr>
        <w:keepNext w:val="0"/>
        <w:keepLines w:val="0"/>
        <w:pageBreakBefore w:val="0"/>
        <w:widowControl w:val="0"/>
        <w:kinsoku/>
        <w:wordWrap/>
        <w:overflowPunct/>
        <w:topLinePunct w:val="0"/>
        <w:autoSpaceDE/>
        <w:autoSpaceDN/>
        <w:bidi w:val="0"/>
        <w:spacing w:line="360" w:lineRule="auto"/>
        <w:ind w:left="0" w:leftChars="0"/>
        <w:jc w:val="both"/>
        <w:rPr>
          <w:rFonts w:hint="eastAsia" w:ascii="宋体" w:hAnsi="宋体" w:eastAsia="宋体" w:cs="宋体"/>
          <w:color w:val="auto"/>
          <w:spacing w:val="-8"/>
          <w:szCs w:val="21"/>
          <w:highlight w:val="none"/>
          <w:shd w:val="clear" w:color="auto" w:fill="auto"/>
          <w:lang w:eastAsia="zh-CN"/>
        </w:rPr>
      </w:pPr>
      <w:r>
        <w:rPr>
          <w:rFonts w:hint="eastAsia" w:ascii="宋体" w:hAnsi="宋体" w:eastAsia="宋体" w:cs="宋体"/>
          <w:color w:val="auto"/>
          <w:spacing w:val="-8"/>
          <w:szCs w:val="21"/>
          <w:highlight w:val="none"/>
          <w:shd w:val="clear" w:color="auto" w:fill="auto"/>
        </w:rPr>
        <w:t>合同见证章</w:t>
      </w:r>
      <w:r>
        <w:rPr>
          <w:rFonts w:hint="eastAsia" w:ascii="宋体" w:hAnsi="宋体" w:eastAsia="宋体" w:cs="宋体"/>
          <w:color w:val="auto"/>
          <w:spacing w:val="-8"/>
          <w:szCs w:val="21"/>
          <w:highlight w:val="none"/>
          <w:shd w:val="clear" w:color="auto" w:fill="auto"/>
          <w:lang w:eastAsia="zh-CN"/>
        </w:rPr>
        <w:t>：</w:t>
      </w:r>
    </w:p>
    <w:p w14:paraId="6513B942">
      <w:pPr>
        <w:pStyle w:val="8"/>
        <w:keepNext w:val="0"/>
        <w:keepLines w:val="0"/>
        <w:pageBreakBefore w:val="0"/>
        <w:widowControl/>
        <w:kinsoku/>
        <w:wordWrap/>
        <w:overflowPunct/>
        <w:topLinePunct w:val="0"/>
        <w:autoSpaceDE/>
        <w:autoSpaceDN/>
        <w:bidi w:val="0"/>
        <w:adjustRightInd/>
        <w:snapToGrid/>
        <w:spacing w:line="360" w:lineRule="auto"/>
        <w:ind w:left="0" w:right="0" w:firstLine="4462" w:firstLineChars="2300"/>
        <w:jc w:val="both"/>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8"/>
          <w:szCs w:val="21"/>
          <w:highlight w:val="none"/>
          <w:shd w:val="clear" w:color="auto" w:fill="auto"/>
          <w:lang w:val="en-US" w:eastAsia="zh-CN"/>
        </w:rPr>
        <w:t>签订日期：</w:t>
      </w:r>
    </w:p>
    <w:p w14:paraId="6133F637">
      <w:pPr>
        <w:pStyle w:val="25"/>
        <w:rPr>
          <w:rFonts w:hint="eastAsia" w:ascii="宋体" w:hAnsi="宋体"/>
          <w:snapToGrid w:val="0"/>
          <w:color w:val="auto"/>
          <w:szCs w:val="21"/>
          <w:highlight w:val="none"/>
        </w:rPr>
      </w:pPr>
    </w:p>
    <w:p w14:paraId="5AEFA454">
      <w:pPr>
        <w:pStyle w:val="8"/>
        <w:rPr>
          <w:rFonts w:hint="eastAsia" w:ascii="宋体" w:hAnsi="宋体"/>
          <w:snapToGrid w:val="0"/>
          <w:color w:val="auto"/>
          <w:szCs w:val="21"/>
          <w:highlight w:val="none"/>
        </w:rPr>
      </w:pPr>
    </w:p>
    <w:p w14:paraId="07E7BD23">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14:paraId="0C1508C1">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第六章 投标文件格式附件</w:t>
      </w:r>
    </w:p>
    <w:p w14:paraId="6D131875">
      <w:pPr>
        <w:keepNext w:val="0"/>
        <w:keepLines w:val="0"/>
        <w:pageBreakBefore w:val="0"/>
        <w:kinsoku/>
        <w:wordWrap/>
        <w:overflowPunct/>
        <w:topLinePunct w:val="0"/>
        <w:bidi w:val="0"/>
        <w:spacing w:line="360" w:lineRule="auto"/>
        <w:outlineLvl w:val="9"/>
        <w:rPr>
          <w:rFonts w:ascii="宋体"/>
          <w:b/>
          <w:color w:val="auto"/>
          <w:kern w:val="0"/>
          <w:sz w:val="28"/>
          <w:szCs w:val="28"/>
          <w:highlight w:val="none"/>
        </w:rPr>
      </w:pPr>
      <w:r>
        <w:rPr>
          <w:rFonts w:hint="eastAsia" w:ascii="宋体" w:hAnsi="宋体"/>
          <w:b/>
          <w:color w:val="auto"/>
          <w:kern w:val="0"/>
          <w:sz w:val="28"/>
          <w:szCs w:val="28"/>
          <w:highlight w:val="none"/>
        </w:rPr>
        <w:t>附件</w:t>
      </w:r>
      <w:r>
        <w:rPr>
          <w:rFonts w:ascii="宋体" w:hAnsi="宋体"/>
          <w:b/>
          <w:color w:val="auto"/>
          <w:kern w:val="0"/>
          <w:sz w:val="28"/>
          <w:szCs w:val="28"/>
          <w:highlight w:val="none"/>
        </w:rPr>
        <w:t>1</w:t>
      </w:r>
      <w:r>
        <w:rPr>
          <w:rFonts w:hint="eastAsia" w:ascii="宋体" w:hAnsi="宋体"/>
          <w:color w:val="auto"/>
          <w:sz w:val="30"/>
          <w:szCs w:val="30"/>
          <w:highlight w:val="none"/>
        </w:rPr>
        <w:t>　　                                         　</w:t>
      </w:r>
    </w:p>
    <w:p w14:paraId="606D5C28">
      <w:pPr>
        <w:keepNext w:val="0"/>
        <w:keepLines w:val="0"/>
        <w:pageBreakBefore w:val="0"/>
        <w:numPr>
          <w:ilvl w:val="0"/>
          <w:numId w:val="0"/>
        </w:numPr>
        <w:kinsoku/>
        <w:wordWrap/>
        <w:overflowPunct/>
        <w:topLinePunct w:val="0"/>
        <w:bidi w:val="0"/>
        <w:spacing w:line="360" w:lineRule="auto"/>
        <w:jc w:val="both"/>
        <w:outlineLvl w:val="9"/>
        <w:rPr>
          <w:rFonts w:asciiTheme="minorEastAsia" w:hAnsiTheme="minorEastAsia" w:eastAsiaTheme="minorEastAsia"/>
          <w:b/>
          <w:color w:val="auto"/>
          <w:sz w:val="30"/>
          <w:szCs w:val="30"/>
          <w:highlight w:val="none"/>
        </w:rPr>
      </w:pPr>
    </w:p>
    <w:p w14:paraId="76AC7056">
      <w:pPr>
        <w:keepNext w:val="0"/>
        <w:keepLines w:val="0"/>
        <w:pageBreakBefore w:val="0"/>
        <w:kinsoku/>
        <w:wordWrap/>
        <w:overflowPunct/>
        <w:topLinePunct w:val="0"/>
        <w:bidi w:val="0"/>
        <w:spacing w:line="360" w:lineRule="auto"/>
        <w:ind w:right="-110"/>
        <w:jc w:val="center"/>
        <w:outlineLvl w:val="9"/>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36F1DB15">
      <w:pPr>
        <w:keepNext w:val="0"/>
        <w:keepLines w:val="0"/>
        <w:pageBreakBefore w:val="0"/>
        <w:kinsoku/>
        <w:wordWrap/>
        <w:overflowPunct/>
        <w:topLinePunct w:val="0"/>
        <w:bidi w:val="0"/>
        <w:spacing w:beforeLines="100" w:line="360" w:lineRule="auto"/>
        <w:ind w:right="-108"/>
        <w:jc w:val="center"/>
        <w:outlineLvl w:val="9"/>
        <w:rPr>
          <w:rFonts w:ascii="宋体" w:hAnsi="宋体"/>
          <w:color w:val="auto"/>
          <w:sz w:val="36"/>
          <w:szCs w:val="36"/>
          <w:highlight w:val="none"/>
        </w:rPr>
      </w:pPr>
      <w:r>
        <w:rPr>
          <w:rFonts w:hint="eastAsia" w:ascii="宋体" w:hAnsi="宋体"/>
          <w:color w:val="auto"/>
          <w:sz w:val="36"/>
          <w:szCs w:val="36"/>
          <w:highlight w:val="none"/>
        </w:rPr>
        <w:t>项目编号：</w:t>
      </w:r>
    </w:p>
    <w:p w14:paraId="7A2E0049">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p>
    <w:p w14:paraId="59C95057">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143BB879">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1C09F60">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5B151C9A">
      <w:pPr>
        <w:keepNext w:val="0"/>
        <w:keepLines w:val="0"/>
        <w:pageBreakBefore w:val="0"/>
        <w:kinsoku/>
        <w:wordWrap/>
        <w:overflowPunct/>
        <w:topLinePunct w:val="0"/>
        <w:bidi w:val="0"/>
        <w:spacing w:after="100" w:afterAutospacing="1" w:line="360" w:lineRule="auto"/>
        <w:ind w:right="-108"/>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0DF6D0F7">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14:paraId="3ACC046D">
      <w:pPr>
        <w:pStyle w:val="46"/>
        <w:keepNext w:val="0"/>
        <w:keepLines w:val="0"/>
        <w:pageBreakBefore w:val="0"/>
        <w:kinsoku/>
        <w:wordWrap/>
        <w:overflowPunct/>
        <w:topLinePunct w:val="0"/>
        <w:bidi w:val="0"/>
        <w:outlineLvl w:val="9"/>
        <w:rPr>
          <w:color w:val="auto"/>
          <w:highlight w:val="none"/>
        </w:rPr>
      </w:pPr>
    </w:p>
    <w:p w14:paraId="4BC47238">
      <w:pPr>
        <w:keepNext w:val="0"/>
        <w:keepLines w:val="0"/>
        <w:pageBreakBefore w:val="0"/>
        <w:kinsoku/>
        <w:wordWrap/>
        <w:overflowPunct/>
        <w:topLinePunct w:val="0"/>
        <w:bidi w:val="0"/>
        <w:spacing w:line="360" w:lineRule="auto"/>
        <w:ind w:right="532" w:firstLine="720" w:firstLineChars="200"/>
        <w:outlineLvl w:val="9"/>
        <w:rPr>
          <w:rFonts w:ascii="宋体"/>
          <w:color w:val="auto"/>
          <w:sz w:val="36"/>
          <w:szCs w:val="36"/>
          <w:highlight w:val="none"/>
        </w:rPr>
      </w:pPr>
      <w:r>
        <w:rPr>
          <w:rFonts w:hint="eastAsia" w:ascii="宋体" w:hAnsi="宋体"/>
          <w:color w:val="auto"/>
          <w:sz w:val="36"/>
          <w:szCs w:val="36"/>
          <w:highlight w:val="none"/>
        </w:rPr>
        <w:t>投标人全称（公章）：</w:t>
      </w:r>
    </w:p>
    <w:p w14:paraId="25BB43CB">
      <w:pPr>
        <w:keepNext w:val="0"/>
        <w:keepLines w:val="0"/>
        <w:pageBreakBefore w:val="0"/>
        <w:kinsoku/>
        <w:wordWrap/>
        <w:overflowPunct/>
        <w:topLinePunct w:val="0"/>
        <w:bidi w:val="0"/>
        <w:spacing w:line="360" w:lineRule="auto"/>
        <w:ind w:right="532" w:firstLine="720" w:firstLineChars="200"/>
        <w:outlineLvl w:val="9"/>
        <w:rPr>
          <w:rFonts w:ascii="宋体"/>
          <w:color w:val="auto"/>
          <w:sz w:val="36"/>
          <w:szCs w:val="36"/>
          <w:highlight w:val="none"/>
        </w:rPr>
      </w:pPr>
      <w:r>
        <w:rPr>
          <w:rFonts w:hint="eastAsia" w:ascii="宋体" w:hAnsi="宋体"/>
          <w:color w:val="auto"/>
          <w:sz w:val="36"/>
          <w:szCs w:val="36"/>
          <w:highlight w:val="none"/>
        </w:rPr>
        <w:t>地址：</w:t>
      </w:r>
    </w:p>
    <w:p w14:paraId="732B9345">
      <w:pPr>
        <w:keepNext w:val="0"/>
        <w:keepLines w:val="0"/>
        <w:pageBreakBefore w:val="0"/>
        <w:kinsoku/>
        <w:wordWrap/>
        <w:overflowPunct/>
        <w:topLinePunct w:val="0"/>
        <w:bidi w:val="0"/>
        <w:spacing w:line="360" w:lineRule="auto"/>
        <w:ind w:right="532" w:firstLine="720" w:firstLineChars="200"/>
        <w:outlineLvl w:val="9"/>
        <w:rPr>
          <w:rFonts w:ascii="仿宋_GB2312" w:hAnsi="宋体" w:eastAsia="仿宋_GB2312"/>
          <w:b/>
          <w:color w:val="auto"/>
          <w:sz w:val="36"/>
          <w:szCs w:val="36"/>
          <w:highlight w:val="none"/>
        </w:rPr>
      </w:pPr>
      <w:r>
        <w:rPr>
          <w:rFonts w:hint="eastAsia" w:ascii="宋体" w:hAnsi="宋体"/>
          <w:color w:val="auto"/>
          <w:sz w:val="36"/>
          <w:szCs w:val="36"/>
          <w:highlight w:val="none"/>
        </w:rPr>
        <w:t>时间：</w:t>
      </w:r>
    </w:p>
    <w:p w14:paraId="561F785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ascii="宋体" w:hAnsi="宋体"/>
          <w:b/>
          <w:bCs/>
          <w:color w:val="auto"/>
          <w:sz w:val="36"/>
          <w:szCs w:val="36"/>
          <w:highlight w:val="none"/>
        </w:rPr>
      </w:pPr>
      <w:r>
        <w:rPr>
          <w:rFonts w:hint="eastAsia" w:ascii="宋体" w:hAnsi="宋体"/>
          <w:b/>
          <w:bCs/>
          <w:color w:val="auto"/>
          <w:sz w:val="36"/>
          <w:szCs w:val="36"/>
          <w:highlight w:val="none"/>
        </w:rPr>
        <w:t>资格证明文件目录</w:t>
      </w:r>
    </w:p>
    <w:p w14:paraId="5DA6D549">
      <w:pPr>
        <w:keepNext w:val="0"/>
        <w:keepLines w:val="0"/>
        <w:pageBreakBefore w:val="0"/>
        <w:kinsoku/>
        <w:wordWrap/>
        <w:overflowPunct/>
        <w:topLinePunct w:val="0"/>
        <w:bidi w:val="0"/>
        <w:snapToGrid w:val="0"/>
        <w:spacing w:before="50" w:after="50" w:line="360" w:lineRule="auto"/>
        <w:jc w:val="center"/>
        <w:outlineLvl w:val="9"/>
        <w:rPr>
          <w:rFonts w:ascii="仿宋_GB2312" w:hAnsi="宋体" w:eastAsia="仿宋_GB2312"/>
          <w:b/>
          <w:bCs/>
          <w:color w:val="auto"/>
          <w:sz w:val="32"/>
          <w:szCs w:val="32"/>
          <w:highlight w:val="none"/>
        </w:rPr>
      </w:pPr>
    </w:p>
    <w:p w14:paraId="09825031">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ascii="宋体" w:hAnsi="宋体"/>
          <w:color w:val="auto"/>
          <w:sz w:val="24"/>
          <w:szCs w:val="24"/>
          <w:highlight w:val="none"/>
        </w:rPr>
      </w:pPr>
      <w:r>
        <w:rPr>
          <w:rFonts w:hint="eastAsia" w:ascii="Times New Roman" w:hAnsi="Times New Roman" w:cs="Times New Roman"/>
          <w:bCs/>
          <w:color w:val="auto"/>
          <w:sz w:val="24"/>
          <w:szCs w:val="24"/>
          <w:highlight w:val="none"/>
          <w:lang w:val="en-US" w:eastAsia="zh-CN"/>
        </w:rPr>
        <w:t>1、</w:t>
      </w:r>
      <w:r>
        <w:rPr>
          <w:rFonts w:hint="eastAsia" w:ascii="Times New Roman" w:hAnsi="Times New Roman" w:cs="Times New Roman"/>
          <w:bCs/>
          <w:color w:val="auto"/>
          <w:sz w:val="24"/>
          <w:szCs w:val="24"/>
          <w:highlight w:val="none"/>
        </w:rPr>
        <w:t>投标声明书</w:t>
      </w:r>
      <w:r>
        <w:rPr>
          <w:rFonts w:hint="eastAsia" w:ascii="宋体" w:hAnsi="宋体"/>
          <w:color w:val="auto"/>
          <w:sz w:val="24"/>
          <w:szCs w:val="24"/>
          <w:highlight w:val="none"/>
        </w:rPr>
        <w:t>（附件2）</w:t>
      </w:r>
    </w:p>
    <w:p w14:paraId="7143DBFB">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ascii="宋体" w:hAnsi="宋体"/>
          <w:color w:val="auto"/>
          <w:kern w:val="0"/>
          <w:sz w:val="24"/>
          <w:szCs w:val="24"/>
          <w:highlight w:val="none"/>
        </w:rPr>
      </w:pPr>
      <w:r>
        <w:rPr>
          <w:rFonts w:hint="eastAsia"/>
          <w:bCs/>
          <w:color w:val="auto"/>
          <w:sz w:val="24"/>
          <w:szCs w:val="24"/>
          <w:highlight w:val="none"/>
          <w:lang w:val="en-US" w:eastAsia="zh-CN"/>
        </w:rPr>
        <w:t>2、</w:t>
      </w:r>
      <w:r>
        <w:rPr>
          <w:bCs/>
          <w:color w:val="auto"/>
          <w:sz w:val="24"/>
          <w:szCs w:val="24"/>
          <w:highlight w:val="none"/>
        </w:rPr>
        <w:t>授权</w:t>
      </w:r>
      <w:r>
        <w:rPr>
          <w:rFonts w:hint="eastAsia"/>
          <w:bCs/>
          <w:color w:val="auto"/>
          <w:sz w:val="24"/>
          <w:szCs w:val="24"/>
          <w:highlight w:val="none"/>
        </w:rPr>
        <w:t>委托</w:t>
      </w:r>
      <w:r>
        <w:rPr>
          <w:bCs/>
          <w:color w:val="auto"/>
          <w:sz w:val="24"/>
          <w:szCs w:val="24"/>
          <w:highlight w:val="none"/>
        </w:rPr>
        <w:t>书</w:t>
      </w:r>
      <w:r>
        <w:rPr>
          <w:rFonts w:hint="eastAsia" w:ascii="宋体" w:hAnsi="宋体"/>
          <w:bCs/>
          <w:color w:val="auto"/>
          <w:sz w:val="24"/>
          <w:szCs w:val="24"/>
          <w:highlight w:val="none"/>
        </w:rPr>
        <w:t>（附件3）</w:t>
      </w:r>
    </w:p>
    <w:p w14:paraId="4A2F0B94">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ascii="宋体" w:hAnsi="宋体"/>
          <w:color w:val="auto"/>
          <w:kern w:val="0"/>
          <w:sz w:val="24"/>
          <w:szCs w:val="24"/>
          <w:highlight w:val="none"/>
        </w:rPr>
      </w:pPr>
      <w:r>
        <w:rPr>
          <w:rFonts w:hint="eastAsia"/>
          <w:color w:val="auto"/>
          <w:sz w:val="24"/>
          <w:szCs w:val="24"/>
          <w:highlight w:val="none"/>
          <w:lang w:val="en-US" w:eastAsia="zh-CN"/>
        </w:rPr>
        <w:t>3、</w:t>
      </w:r>
      <w:r>
        <w:rPr>
          <w:color w:val="auto"/>
          <w:sz w:val="24"/>
          <w:szCs w:val="24"/>
          <w:highlight w:val="none"/>
        </w:rPr>
        <w:t>法人或者其他组织的营业执照等证明文件，自然人的身份证明</w:t>
      </w:r>
    </w:p>
    <w:p w14:paraId="3295409A">
      <w:pPr>
        <w:keepNext w:val="0"/>
        <w:keepLines w:val="0"/>
        <w:pageBreakBefore w:val="0"/>
        <w:kinsoku/>
        <w:wordWrap/>
        <w:overflowPunct/>
        <w:topLinePunct w:val="0"/>
        <w:bidi w:val="0"/>
        <w:snapToGrid w:val="0"/>
        <w:spacing w:line="360" w:lineRule="auto"/>
        <w:ind w:firstLine="480" w:firstLineChars="200"/>
        <w:outlineLvl w:val="9"/>
        <w:rPr>
          <w:rFonts w:ascii="宋体" w:hAnsi="宋体"/>
          <w:color w:val="auto"/>
          <w:kern w:val="0"/>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olor w:val="auto"/>
          <w:kern w:val="0"/>
          <w:sz w:val="24"/>
          <w:szCs w:val="24"/>
          <w:highlight w:val="none"/>
        </w:rPr>
        <w:t>投标人认为需要说明的其他材料</w:t>
      </w:r>
    </w:p>
    <w:p w14:paraId="6CE36D8B">
      <w:pPr>
        <w:keepNext w:val="0"/>
        <w:keepLines w:val="0"/>
        <w:pageBreakBefore w:val="0"/>
        <w:kinsoku/>
        <w:wordWrap/>
        <w:overflowPunct/>
        <w:topLinePunct w:val="0"/>
        <w:bidi w:val="0"/>
        <w:snapToGrid w:val="0"/>
        <w:spacing w:before="100" w:beforeAutospacing="1" w:after="100" w:afterAutospacing="1" w:line="360" w:lineRule="auto"/>
        <w:jc w:val="center"/>
        <w:outlineLvl w:val="9"/>
        <w:rPr>
          <w:rFonts w:ascii="宋体"/>
          <w:b/>
          <w:bCs/>
          <w:color w:val="auto"/>
          <w:sz w:val="36"/>
          <w:szCs w:val="32"/>
          <w:highlight w:val="none"/>
        </w:rPr>
      </w:pPr>
    </w:p>
    <w:p w14:paraId="201B5ADF">
      <w:pPr>
        <w:keepNext w:val="0"/>
        <w:keepLines w:val="0"/>
        <w:pageBreakBefore w:val="0"/>
        <w:kinsoku/>
        <w:wordWrap/>
        <w:overflowPunct/>
        <w:topLinePunct w:val="0"/>
        <w:bidi w:val="0"/>
        <w:spacing w:line="360" w:lineRule="auto"/>
        <w:outlineLvl w:val="9"/>
        <w:rPr>
          <w:rFonts w:ascii="宋体"/>
          <w:b/>
          <w:color w:val="auto"/>
          <w:sz w:val="28"/>
          <w:highlight w:val="none"/>
        </w:rPr>
      </w:pPr>
    </w:p>
    <w:p w14:paraId="0CE7EB03">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2A52715A">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1496010B">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24F858D4">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3BF00C03">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0FF5466A">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130B79D3">
      <w:pPr>
        <w:pStyle w:val="25"/>
        <w:keepNext w:val="0"/>
        <w:keepLines w:val="0"/>
        <w:pageBreakBefore w:val="0"/>
        <w:kinsoku/>
        <w:wordWrap/>
        <w:overflowPunct/>
        <w:topLinePunct w:val="0"/>
        <w:bidi w:val="0"/>
        <w:outlineLvl w:val="9"/>
        <w:rPr>
          <w:color w:val="auto"/>
          <w:highlight w:val="none"/>
        </w:rPr>
      </w:pPr>
    </w:p>
    <w:p w14:paraId="1EF8CEA5">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7EE5F9D0">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288DB3B1">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0F542FB6">
      <w:pPr>
        <w:pStyle w:val="8"/>
        <w:keepNext w:val="0"/>
        <w:keepLines w:val="0"/>
        <w:pageBreakBefore w:val="0"/>
        <w:kinsoku/>
        <w:wordWrap/>
        <w:overflowPunct/>
        <w:topLinePunct w:val="0"/>
        <w:bidi w:val="0"/>
        <w:outlineLvl w:val="9"/>
        <w:rPr>
          <w:rFonts w:ascii="宋体"/>
          <w:b/>
          <w:color w:val="auto"/>
          <w:sz w:val="28"/>
          <w:highlight w:val="none"/>
        </w:rPr>
      </w:pPr>
    </w:p>
    <w:p w14:paraId="5CA376B6">
      <w:pPr>
        <w:pStyle w:val="8"/>
        <w:keepNext w:val="0"/>
        <w:keepLines w:val="0"/>
        <w:pageBreakBefore w:val="0"/>
        <w:kinsoku/>
        <w:wordWrap/>
        <w:overflowPunct/>
        <w:topLinePunct w:val="0"/>
        <w:bidi w:val="0"/>
        <w:outlineLvl w:val="9"/>
        <w:rPr>
          <w:rFonts w:ascii="宋体"/>
          <w:b/>
          <w:color w:val="auto"/>
          <w:sz w:val="28"/>
          <w:highlight w:val="none"/>
        </w:rPr>
      </w:pPr>
    </w:p>
    <w:p w14:paraId="0F69998E">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pPr>
    </w:p>
    <w:p w14:paraId="698A9424">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pPr>
    </w:p>
    <w:p w14:paraId="21827D09">
      <w:pPr>
        <w:keepNext w:val="0"/>
        <w:keepLines w:val="0"/>
        <w:pageBreakBefore w:val="0"/>
        <w:kinsoku/>
        <w:wordWrap/>
        <w:overflowPunct/>
        <w:topLinePunct w:val="0"/>
        <w:bidi w:val="0"/>
        <w:spacing w:line="360" w:lineRule="auto"/>
        <w:outlineLvl w:val="9"/>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2</w:t>
      </w:r>
    </w:p>
    <w:p w14:paraId="4D9DD0AB">
      <w:pPr>
        <w:keepNext w:val="0"/>
        <w:keepLines w:val="0"/>
        <w:pageBreakBefore w:val="0"/>
        <w:kinsoku/>
        <w:wordWrap/>
        <w:overflowPunct/>
        <w:topLinePunct w:val="0"/>
        <w:bidi w:val="0"/>
        <w:spacing w:line="360" w:lineRule="auto"/>
        <w:jc w:val="center"/>
        <w:outlineLvl w:val="9"/>
        <w:rPr>
          <w:rFonts w:asci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14:paraId="12DC3653">
      <w:pPr>
        <w:keepNext w:val="0"/>
        <w:keepLines w:val="0"/>
        <w:pageBreakBefore w:val="0"/>
        <w:kinsoku/>
        <w:wordWrap/>
        <w:overflowPunct/>
        <w:topLinePunct w:val="0"/>
        <w:bidi w:val="0"/>
        <w:spacing w:line="360" w:lineRule="auto"/>
        <w:outlineLvl w:val="9"/>
        <w:rPr>
          <w:color w:val="auto"/>
          <w:sz w:val="21"/>
          <w:szCs w:val="21"/>
          <w:highlight w:val="none"/>
          <w:u w:val="single"/>
        </w:rPr>
      </w:pPr>
      <w:r>
        <w:rPr>
          <w:rFonts w:hint="eastAsia"/>
          <w:color w:val="auto"/>
          <w:sz w:val="21"/>
          <w:szCs w:val="21"/>
          <w:highlight w:val="none"/>
          <w:u w:val="single"/>
          <w:lang w:eastAsia="zh-CN"/>
        </w:rPr>
        <w:t>台州市路桥中学</w:t>
      </w:r>
      <w:r>
        <w:rPr>
          <w:rFonts w:hint="eastAsia"/>
          <w:color w:val="auto"/>
          <w:sz w:val="21"/>
          <w:szCs w:val="21"/>
          <w:highlight w:val="none"/>
          <w:u w:val="single"/>
        </w:rPr>
        <w:t>、</w:t>
      </w:r>
      <w:r>
        <w:rPr>
          <w:rFonts w:hint="eastAsia"/>
          <w:color w:val="auto"/>
          <w:sz w:val="21"/>
          <w:szCs w:val="21"/>
          <w:highlight w:val="none"/>
          <w:u w:val="single"/>
          <w:lang w:eastAsia="zh-CN"/>
        </w:rPr>
        <w:t>台州永安工程咨询有限公司</w:t>
      </w:r>
      <w:r>
        <w:rPr>
          <w:rFonts w:hint="eastAsia"/>
          <w:color w:val="auto"/>
          <w:sz w:val="21"/>
          <w:szCs w:val="21"/>
          <w:highlight w:val="none"/>
          <w:u w:val="single"/>
        </w:rPr>
        <w:t>：</w:t>
      </w:r>
    </w:p>
    <w:p w14:paraId="702F6DC3">
      <w:pPr>
        <w:keepNext w:val="0"/>
        <w:keepLines w:val="0"/>
        <w:pageBreakBefore w:val="0"/>
        <w:kinsoku/>
        <w:wordWrap/>
        <w:overflowPunct/>
        <w:topLinePunct w:val="0"/>
        <w:bidi w:val="0"/>
        <w:spacing w:line="360" w:lineRule="auto"/>
        <w:ind w:firstLine="420" w:firstLineChars="200"/>
        <w:outlineLvl w:val="9"/>
        <w:rPr>
          <w:color w:val="auto"/>
          <w:sz w:val="21"/>
          <w:szCs w:val="21"/>
          <w:highlight w:val="none"/>
        </w:rPr>
      </w:pPr>
      <w:r>
        <w:rPr>
          <w:rFonts w:hint="eastAsia"/>
          <w:color w:val="auto"/>
          <w:sz w:val="21"/>
          <w:szCs w:val="21"/>
          <w:highlight w:val="none"/>
        </w:rPr>
        <w:t>（</w:t>
      </w:r>
      <w:r>
        <w:rPr>
          <w:rFonts w:hint="eastAsia"/>
          <w:color w:val="auto"/>
          <w:sz w:val="21"/>
          <w:szCs w:val="21"/>
          <w:highlight w:val="none"/>
          <w:u w:val="single"/>
        </w:rPr>
        <w:t xml:space="preserve"> 投标人名称 </w:t>
      </w:r>
      <w:r>
        <w:rPr>
          <w:rFonts w:hint="eastAsia"/>
          <w:color w:val="auto"/>
          <w:sz w:val="21"/>
          <w:szCs w:val="21"/>
          <w:highlight w:val="none"/>
        </w:rPr>
        <w:t>）系中华人民共和国合法企业，经营地址</w:t>
      </w:r>
      <w:r>
        <w:rPr>
          <w:rFonts w:hint="eastAsia"/>
          <w:color w:val="auto"/>
          <w:sz w:val="21"/>
          <w:szCs w:val="21"/>
          <w:highlight w:val="none"/>
          <w:u w:val="single"/>
          <w:lang w:val="en-US" w:eastAsia="zh-CN"/>
        </w:rPr>
        <w:t xml:space="preserve">                 </w:t>
      </w:r>
      <w:r>
        <w:rPr>
          <w:rFonts w:hint="eastAsia"/>
          <w:color w:val="auto"/>
          <w:sz w:val="21"/>
          <w:szCs w:val="21"/>
          <w:highlight w:val="none"/>
        </w:rPr>
        <w:t>。</w:t>
      </w:r>
    </w:p>
    <w:p w14:paraId="4232A319">
      <w:pPr>
        <w:keepNext w:val="0"/>
        <w:keepLines w:val="0"/>
        <w:pageBreakBefore w:val="0"/>
        <w:kinsoku/>
        <w:wordWrap/>
        <w:overflowPunct/>
        <w:topLinePunct w:val="0"/>
        <w:bidi w:val="0"/>
        <w:spacing w:line="360" w:lineRule="auto"/>
        <w:ind w:firstLine="420" w:firstLineChars="200"/>
        <w:outlineLvl w:val="9"/>
        <w:rPr>
          <w:color w:val="auto"/>
          <w:sz w:val="21"/>
          <w:szCs w:val="21"/>
          <w:highlight w:val="none"/>
        </w:rPr>
      </w:pPr>
      <w:r>
        <w:rPr>
          <w:rFonts w:hint="eastAsia"/>
          <w:color w:val="auto"/>
          <w:sz w:val="21"/>
          <w:szCs w:val="21"/>
          <w:highlight w:val="none"/>
        </w:rPr>
        <w:t>我（</w:t>
      </w:r>
      <w:r>
        <w:rPr>
          <w:rFonts w:hint="eastAsia" w:ascii="宋体" w:hAnsi="宋体" w:cs="宋体"/>
          <w:color w:val="auto"/>
          <w:sz w:val="21"/>
          <w:szCs w:val="21"/>
          <w:highlight w:val="none"/>
          <w:u w:val="single"/>
        </w:rPr>
        <w:t xml:space="preserve"> 姓名 </w:t>
      </w:r>
      <w:r>
        <w:rPr>
          <w:rFonts w:hint="eastAsia"/>
          <w:color w:val="auto"/>
          <w:sz w:val="21"/>
          <w:szCs w:val="21"/>
          <w:highlight w:val="none"/>
        </w:rPr>
        <w:t>）系（</w:t>
      </w:r>
      <w:r>
        <w:rPr>
          <w:rFonts w:hint="eastAsia" w:ascii="宋体" w:hAnsi="宋体" w:cs="宋体"/>
          <w:color w:val="auto"/>
          <w:sz w:val="21"/>
          <w:szCs w:val="21"/>
          <w:highlight w:val="none"/>
          <w:u w:val="single"/>
        </w:rPr>
        <w:t xml:space="preserve"> 投标人名称 </w:t>
      </w:r>
      <w:r>
        <w:rPr>
          <w:rFonts w:hint="eastAsia"/>
          <w:color w:val="auto"/>
          <w:sz w:val="21"/>
          <w:szCs w:val="21"/>
          <w:highlight w:val="none"/>
        </w:rPr>
        <w:t>）的法定代表人，我公司自愿参加贵方组织的</w:t>
      </w:r>
      <w:r>
        <w:rPr>
          <w:rFonts w:hint="eastAsia"/>
          <w:color w:val="auto"/>
          <w:sz w:val="21"/>
          <w:szCs w:val="21"/>
          <w:highlight w:val="none"/>
          <w:u w:val="single"/>
          <w:lang w:eastAsia="zh-CN"/>
        </w:rPr>
        <w:t>校服采购项目</w:t>
      </w:r>
      <w:r>
        <w:rPr>
          <w:rFonts w:hint="eastAsia"/>
          <w:color w:val="auto"/>
          <w:sz w:val="21"/>
          <w:szCs w:val="21"/>
          <w:highlight w:val="none"/>
        </w:rPr>
        <w:t>（编号为</w:t>
      </w:r>
      <w:r>
        <w:rPr>
          <w:rFonts w:hint="eastAsia" w:ascii="宋体" w:hAnsi="宋体" w:cs="宋体"/>
          <w:color w:val="auto"/>
          <w:sz w:val="21"/>
          <w:szCs w:val="21"/>
          <w:highlight w:val="none"/>
          <w:u w:val="single"/>
          <w:lang w:val="en-US" w:eastAsia="zh-CN"/>
        </w:rPr>
        <w:t xml:space="preserve">tzya2025-tz31 </w:t>
      </w:r>
      <w:r>
        <w:rPr>
          <w:rFonts w:hint="eastAsia"/>
          <w:color w:val="auto"/>
          <w:sz w:val="21"/>
          <w:szCs w:val="21"/>
          <w:highlight w:val="none"/>
        </w:rPr>
        <w:t>）的投标，为此，我公司就本次投标有关事项郑重声明如下：</w:t>
      </w:r>
    </w:p>
    <w:p w14:paraId="571AE275">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47F2A351">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BB6E0CA">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17E2AECD">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9C9D12B">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 我公司严格履行采购合同，不降低合同约定的产品质量和服务，不擅自变更、中止、终止合同，或拒绝履行合同义务；</w:t>
      </w:r>
    </w:p>
    <w:p w14:paraId="22DA1DA4">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0E55D39C">
      <w:pPr>
        <w:keepNext w:val="0"/>
        <w:keepLines w:val="0"/>
        <w:pageBreakBefore w:val="0"/>
        <w:kinsoku/>
        <w:wordWrap/>
        <w:overflowPunct/>
        <w:topLinePunct w:val="0"/>
        <w:bidi w:val="0"/>
        <w:spacing w:line="360" w:lineRule="auto"/>
        <w:ind w:firstLine="420" w:firstLineChars="200"/>
        <w:outlineLvl w:val="9"/>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cs="宋体"/>
          <w:color w:val="auto"/>
          <w:sz w:val="21"/>
          <w:szCs w:val="21"/>
          <w:highlight w:val="none"/>
        </w:rPr>
        <w:t>。</w:t>
      </w:r>
    </w:p>
    <w:p w14:paraId="6E046CBB">
      <w:pPr>
        <w:keepNext w:val="0"/>
        <w:keepLines w:val="0"/>
        <w:pageBreakBefore w:val="0"/>
        <w:kinsoku/>
        <w:wordWrap/>
        <w:overflowPunct/>
        <w:topLinePunct w:val="0"/>
        <w:bidi w:val="0"/>
        <w:spacing w:line="360" w:lineRule="auto"/>
        <w:ind w:firstLine="3570" w:firstLineChars="1700"/>
        <w:outlineLvl w:val="9"/>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投标人名称(公章)：</w:t>
      </w:r>
    </w:p>
    <w:p w14:paraId="7F29B895">
      <w:pPr>
        <w:keepNext w:val="0"/>
        <w:keepLines w:val="0"/>
        <w:pageBreakBefore w:val="0"/>
        <w:kinsoku/>
        <w:wordWrap/>
        <w:overflowPunct/>
        <w:topLinePunct w:val="0"/>
        <w:bidi w:val="0"/>
        <w:spacing w:line="360" w:lineRule="auto"/>
        <w:ind w:firstLine="1050" w:firstLineChars="500"/>
        <w:outlineLvl w:val="9"/>
        <w:rPr>
          <w:rFonts w:ascii="宋体" w:hAnsi="宋体" w:cs="宋体"/>
          <w:color w:val="auto"/>
          <w:sz w:val="21"/>
          <w:szCs w:val="21"/>
          <w:highlight w:val="none"/>
        </w:rPr>
      </w:pPr>
      <w:r>
        <w:rPr>
          <w:rFonts w:hint="eastAsia" w:ascii="宋体" w:hAnsi="宋体" w:cs="宋体"/>
          <w:color w:val="auto"/>
          <w:sz w:val="21"/>
          <w:szCs w:val="21"/>
          <w:highlight w:val="none"/>
          <w:lang w:val="zh-CN"/>
        </w:rPr>
        <w:t>法定代表人或授权委托</w:t>
      </w:r>
      <w:r>
        <w:rPr>
          <w:rFonts w:hint="eastAsia" w:ascii="宋体" w:hAnsi="宋体" w:cs="宋体"/>
          <w:color w:val="auto"/>
          <w:sz w:val="21"/>
          <w:szCs w:val="21"/>
          <w:highlight w:val="none"/>
          <w:lang w:val="en-US" w:eastAsia="zh-CN"/>
        </w:rPr>
        <w:t>代理</w:t>
      </w:r>
      <w:r>
        <w:rPr>
          <w:rFonts w:hint="eastAsia" w:ascii="宋体" w:hAnsi="宋体" w:cs="宋体"/>
          <w:color w:val="auto"/>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cs="宋体"/>
          <w:color w:val="auto"/>
          <w:sz w:val="21"/>
          <w:szCs w:val="21"/>
          <w:highlight w:val="none"/>
          <w:lang w:val="zh-CN"/>
        </w:rPr>
        <w:t>：</w:t>
      </w:r>
    </w:p>
    <w:p w14:paraId="49F58B0F">
      <w:pPr>
        <w:keepNext w:val="0"/>
        <w:keepLines w:val="0"/>
        <w:pageBreakBefore w:val="0"/>
        <w:kinsoku/>
        <w:wordWrap/>
        <w:overflowPunct/>
        <w:topLinePunct w:val="0"/>
        <w:bidi w:val="0"/>
        <w:spacing w:line="360" w:lineRule="auto"/>
        <w:ind w:firstLine="420" w:firstLineChars="200"/>
        <w:jc w:val="center"/>
        <w:outlineLvl w:val="9"/>
        <w:rPr>
          <w:rFonts w:ascii="宋体" w:hAnsi="宋体" w:cs="宋体"/>
          <w:color w:val="auto"/>
          <w:sz w:val="24"/>
          <w:szCs w:val="32"/>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p>
    <w:p w14:paraId="43D1258C">
      <w:pPr>
        <w:keepNext w:val="0"/>
        <w:keepLines w:val="0"/>
        <w:pageBreakBefore w:val="0"/>
        <w:kinsoku/>
        <w:wordWrap/>
        <w:overflowPunct/>
        <w:topLinePunct w:val="0"/>
        <w:bidi w:val="0"/>
        <w:adjustRightInd w:val="0"/>
        <w:snapToGrid w:val="0"/>
        <w:spacing w:line="360" w:lineRule="auto"/>
        <w:ind w:right="480"/>
        <w:outlineLvl w:val="9"/>
        <w:rPr>
          <w:rFonts w:ascii="宋体"/>
          <w:b/>
          <w:color w:val="auto"/>
          <w:sz w:val="28"/>
          <w:highlight w:val="none"/>
        </w:rPr>
      </w:pPr>
    </w:p>
    <w:p w14:paraId="5231CE7B">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b/>
          <w:color w:val="auto"/>
          <w:sz w:val="28"/>
          <w:highlight w:val="none"/>
        </w:rPr>
      </w:pPr>
    </w:p>
    <w:p w14:paraId="70A9A0FD">
      <w:pPr>
        <w:keepNext w:val="0"/>
        <w:keepLines w:val="0"/>
        <w:pageBreakBefore w:val="0"/>
        <w:kinsoku/>
        <w:wordWrap/>
        <w:overflowPunct/>
        <w:topLinePunct w:val="0"/>
        <w:bidi w:val="0"/>
        <w:adjustRightInd w:val="0"/>
        <w:snapToGrid w:val="0"/>
        <w:spacing w:line="360" w:lineRule="auto"/>
        <w:ind w:right="480"/>
        <w:outlineLvl w:val="9"/>
        <w:rPr>
          <w:rFonts w:ascii="宋体"/>
          <w:b/>
          <w:color w:val="auto"/>
          <w:sz w:val="30"/>
          <w:szCs w:val="30"/>
          <w:highlight w:val="none"/>
        </w:rPr>
      </w:pPr>
      <w:r>
        <w:rPr>
          <w:rFonts w:hint="eastAsia" w:ascii="宋体" w:hAnsi="宋体"/>
          <w:b/>
          <w:color w:val="auto"/>
          <w:sz w:val="28"/>
          <w:highlight w:val="none"/>
        </w:rPr>
        <w:t>附件</w:t>
      </w:r>
      <w:r>
        <w:rPr>
          <w:rFonts w:ascii="宋体" w:hAnsi="宋体"/>
          <w:b/>
          <w:color w:val="auto"/>
          <w:sz w:val="28"/>
          <w:highlight w:val="none"/>
        </w:rPr>
        <w:t>3</w:t>
      </w:r>
    </w:p>
    <w:p w14:paraId="290C1102">
      <w:pPr>
        <w:keepNext w:val="0"/>
        <w:keepLines w:val="0"/>
        <w:pageBreakBefore w:val="0"/>
        <w:kinsoku/>
        <w:wordWrap/>
        <w:overflowPunct/>
        <w:topLinePunct w:val="0"/>
        <w:bidi w:val="0"/>
        <w:spacing w:line="360" w:lineRule="auto"/>
        <w:ind w:firstLine="321" w:firstLineChars="100"/>
        <w:jc w:val="center"/>
        <w:outlineLvl w:val="9"/>
        <w:rPr>
          <w:rFonts w:hAnsi="宋体"/>
          <w:b/>
          <w:color w:val="auto"/>
          <w:sz w:val="32"/>
          <w:szCs w:val="32"/>
          <w:highlight w:val="none"/>
          <w:u w:val="single"/>
        </w:rPr>
      </w:pPr>
      <w:r>
        <w:rPr>
          <w:rFonts w:hint="eastAsia"/>
          <w:b/>
          <w:color w:val="auto"/>
          <w:sz w:val="32"/>
          <w:szCs w:val="32"/>
          <w:highlight w:val="none"/>
        </w:rPr>
        <w:t>授权委托书</w:t>
      </w:r>
    </w:p>
    <w:p w14:paraId="0C5C1623">
      <w:pPr>
        <w:pStyle w:val="11"/>
        <w:keepNext w:val="0"/>
        <w:keepLines w:val="0"/>
        <w:pageBreakBefore w:val="0"/>
        <w:kinsoku/>
        <w:wordWrap/>
        <w:overflowPunct/>
        <w:topLinePunct w:val="0"/>
        <w:bidi w:val="0"/>
        <w:spacing w:line="360" w:lineRule="auto"/>
        <w:ind w:left="240" w:hanging="210" w:hangingChars="100"/>
        <w:outlineLvl w:val="9"/>
        <w:rPr>
          <w:rFonts w:hAnsi="宋体" w:cs="宋体"/>
          <w:color w:val="auto"/>
          <w:kern w:val="0"/>
          <w:sz w:val="21"/>
          <w:szCs w:val="21"/>
          <w:highlight w:val="none"/>
        </w:rPr>
      </w:pPr>
      <w:r>
        <w:rPr>
          <w:rFonts w:hint="eastAsia" w:hAnsi="宋体"/>
          <w:color w:val="auto"/>
          <w:sz w:val="21"/>
          <w:szCs w:val="21"/>
          <w:highlight w:val="none"/>
          <w:u w:val="single"/>
          <w:lang w:eastAsia="zh-CN"/>
        </w:rPr>
        <w:t>台州市路桥中学</w:t>
      </w:r>
      <w:r>
        <w:rPr>
          <w:rFonts w:hint="eastAsia" w:hAnsi="宋体"/>
          <w:color w:val="auto"/>
          <w:sz w:val="21"/>
          <w:szCs w:val="21"/>
          <w:highlight w:val="none"/>
          <w:u w:val="single"/>
        </w:rPr>
        <w:t>、</w:t>
      </w:r>
      <w:r>
        <w:rPr>
          <w:rFonts w:hint="eastAsia" w:hAnsi="宋体"/>
          <w:color w:val="auto"/>
          <w:sz w:val="21"/>
          <w:szCs w:val="21"/>
          <w:highlight w:val="none"/>
          <w:u w:val="single"/>
          <w:lang w:eastAsia="zh-CN"/>
        </w:rPr>
        <w:t>台州永安工程咨询有限公司</w:t>
      </w:r>
      <w:r>
        <w:rPr>
          <w:rFonts w:hint="eastAsia" w:hAnsi="宋体" w:cs="宋体"/>
          <w:color w:val="auto"/>
          <w:kern w:val="0"/>
          <w:sz w:val="21"/>
          <w:szCs w:val="21"/>
          <w:highlight w:val="none"/>
        </w:rPr>
        <w:t>：</w:t>
      </w:r>
    </w:p>
    <w:p w14:paraId="5F3CB335">
      <w:pPr>
        <w:pStyle w:val="11"/>
        <w:keepNext w:val="0"/>
        <w:keepLines w:val="0"/>
        <w:pageBreakBefore w:val="0"/>
        <w:kinsoku/>
        <w:wordWrap/>
        <w:overflowPunct/>
        <w:topLinePunct w:val="0"/>
        <w:bidi w:val="0"/>
        <w:spacing w:line="360" w:lineRule="auto"/>
        <w:ind w:left="240" w:hanging="210" w:hangingChars="100"/>
        <w:outlineLvl w:val="9"/>
        <w:rPr>
          <w:rFonts w:hAnsi="宋体"/>
          <w:color w:val="auto"/>
          <w:sz w:val="21"/>
          <w:szCs w:val="21"/>
          <w:highlight w:val="none"/>
        </w:rPr>
      </w:pPr>
      <w:r>
        <w:rPr>
          <w:rFonts w:hint="eastAsia" w:hAnsi="宋体"/>
          <w:color w:val="auto"/>
          <w:sz w:val="21"/>
          <w:szCs w:val="21"/>
          <w:highlight w:val="none"/>
          <w:u w:val="single"/>
        </w:rPr>
        <w:t>（投标人全称）</w:t>
      </w:r>
      <w:r>
        <w:rPr>
          <w:rFonts w:hint="eastAsia" w:hAnsi="宋体"/>
          <w:color w:val="auto"/>
          <w:sz w:val="21"/>
          <w:szCs w:val="21"/>
          <w:highlight w:val="none"/>
        </w:rPr>
        <w:t>法定代表人</w:t>
      </w:r>
      <w:r>
        <w:rPr>
          <w:rFonts w:hint="eastAsia" w:ascii="Arial" w:hAnsi="Arial" w:cs="Arial"/>
          <w:color w:val="auto"/>
          <w:sz w:val="21"/>
          <w:szCs w:val="21"/>
          <w:highlight w:val="none"/>
        </w:rPr>
        <w:t>（或营业执照中单位负责人）</w:t>
      </w:r>
      <w:r>
        <w:rPr>
          <w:rFonts w:hAnsi="宋体"/>
          <w:color w:val="auto"/>
          <w:sz w:val="21"/>
          <w:szCs w:val="21"/>
          <w:highlight w:val="none"/>
          <w:u w:val="single"/>
        </w:rPr>
        <w:tab/>
      </w:r>
      <w:r>
        <w:rPr>
          <w:rFonts w:hint="eastAsia" w:hAnsi="宋体"/>
          <w:color w:val="auto"/>
          <w:sz w:val="21"/>
          <w:szCs w:val="21"/>
          <w:highlight w:val="none"/>
          <w:u w:val="single"/>
        </w:rPr>
        <w:t>（法定代表人</w:t>
      </w:r>
      <w:r>
        <w:rPr>
          <w:rFonts w:hint="eastAsia" w:ascii="Arial" w:hAnsi="Arial" w:cs="Arial"/>
          <w:color w:val="auto"/>
          <w:sz w:val="21"/>
          <w:szCs w:val="21"/>
          <w:highlight w:val="none"/>
          <w:u w:val="single"/>
        </w:rPr>
        <w:t>或营业执照中单位负责人</w:t>
      </w:r>
      <w:r>
        <w:rPr>
          <w:rFonts w:hint="eastAsia" w:hAnsi="宋体"/>
          <w:color w:val="auto"/>
          <w:sz w:val="21"/>
          <w:szCs w:val="21"/>
          <w:highlight w:val="none"/>
          <w:u w:val="single"/>
        </w:rPr>
        <w:t>姓名）</w:t>
      </w:r>
      <w:r>
        <w:rPr>
          <w:rFonts w:hint="eastAsia" w:hAnsi="宋体"/>
          <w:color w:val="auto"/>
          <w:sz w:val="21"/>
          <w:szCs w:val="21"/>
          <w:highlight w:val="none"/>
        </w:rPr>
        <w:t>授权</w:t>
      </w:r>
      <w:r>
        <w:rPr>
          <w:rFonts w:hint="eastAsia" w:hAnsi="宋体"/>
          <w:color w:val="auto"/>
          <w:sz w:val="21"/>
          <w:szCs w:val="21"/>
          <w:highlight w:val="none"/>
          <w:u w:val="single"/>
        </w:rPr>
        <w:t>（</w:t>
      </w:r>
      <w:r>
        <w:rPr>
          <w:rFonts w:hint="eastAsia" w:hAnsi="宋体"/>
          <w:color w:val="auto"/>
          <w:sz w:val="21"/>
          <w:szCs w:val="21"/>
          <w:highlight w:val="none"/>
          <w:u w:val="single"/>
          <w:lang w:eastAsia="zh-CN"/>
        </w:rPr>
        <w:t>授权委托代理人</w:t>
      </w:r>
      <w:r>
        <w:rPr>
          <w:rFonts w:hint="eastAsia" w:hAnsi="宋体"/>
          <w:color w:val="auto"/>
          <w:sz w:val="21"/>
          <w:szCs w:val="21"/>
          <w:highlight w:val="none"/>
          <w:u w:val="single"/>
        </w:rPr>
        <w:t>姓名）</w:t>
      </w:r>
      <w:r>
        <w:rPr>
          <w:rFonts w:hint="eastAsia" w:hAnsi="宋体"/>
          <w:color w:val="auto"/>
          <w:sz w:val="21"/>
          <w:szCs w:val="21"/>
          <w:highlight w:val="none"/>
        </w:rPr>
        <w:t>为</w:t>
      </w:r>
      <w:r>
        <w:rPr>
          <w:rFonts w:hint="eastAsia" w:hAnsi="宋体"/>
          <w:color w:val="auto"/>
          <w:sz w:val="21"/>
          <w:szCs w:val="21"/>
          <w:highlight w:val="none"/>
          <w:lang w:eastAsia="zh-CN"/>
        </w:rPr>
        <w:t>授权委托代理人</w:t>
      </w:r>
      <w:r>
        <w:rPr>
          <w:rFonts w:hint="eastAsia" w:hAnsi="宋体"/>
          <w:color w:val="auto"/>
          <w:sz w:val="21"/>
          <w:szCs w:val="21"/>
          <w:highlight w:val="none"/>
        </w:rPr>
        <w:t>，参加贵单位组织的</w:t>
      </w:r>
      <w:r>
        <w:rPr>
          <w:rFonts w:hint="eastAsia" w:hAnsi="Times New Roman"/>
          <w:color w:val="auto"/>
          <w:kern w:val="0"/>
          <w:sz w:val="21"/>
          <w:szCs w:val="21"/>
          <w:highlight w:val="none"/>
          <w:u w:val="single"/>
          <w:lang w:eastAsia="zh-CN"/>
        </w:rPr>
        <w:t>校服采购项目</w:t>
      </w:r>
      <w:r>
        <w:rPr>
          <w:rFonts w:hint="eastAsia" w:hAnsi="宋体"/>
          <w:color w:val="auto"/>
          <w:sz w:val="21"/>
          <w:szCs w:val="21"/>
          <w:highlight w:val="none"/>
        </w:rPr>
        <w:t>的采购活动，并代表我方全权办理针对上述项目的投标、开标、评标、签约等具体事务和签署相关文件。我方对</w:t>
      </w:r>
      <w:r>
        <w:rPr>
          <w:rFonts w:hint="eastAsia" w:hAnsi="宋体"/>
          <w:color w:val="auto"/>
          <w:sz w:val="21"/>
          <w:szCs w:val="21"/>
          <w:highlight w:val="none"/>
          <w:lang w:eastAsia="zh-CN"/>
        </w:rPr>
        <w:t>授权委托代理人</w:t>
      </w:r>
      <w:r>
        <w:rPr>
          <w:rFonts w:hint="eastAsia" w:hAnsi="宋体"/>
          <w:color w:val="auto"/>
          <w:sz w:val="21"/>
          <w:szCs w:val="21"/>
          <w:highlight w:val="none"/>
        </w:rPr>
        <w:t>的签字事项负全部责任。</w:t>
      </w:r>
    </w:p>
    <w:p w14:paraId="5D7F8781">
      <w:pPr>
        <w:pStyle w:val="11"/>
        <w:keepNext w:val="0"/>
        <w:keepLines w:val="0"/>
        <w:pageBreakBefore w:val="0"/>
        <w:kinsoku/>
        <w:wordWrap/>
        <w:overflowPunct/>
        <w:topLinePunct w:val="0"/>
        <w:bidi w:val="0"/>
        <w:spacing w:line="360" w:lineRule="auto"/>
        <w:ind w:left="139" w:leftChars="66" w:firstLine="420" w:firstLineChars="200"/>
        <w:outlineLvl w:val="9"/>
        <w:rPr>
          <w:rFonts w:hAnsi="宋体"/>
          <w:color w:val="auto"/>
          <w:sz w:val="21"/>
          <w:szCs w:val="21"/>
          <w:highlight w:val="none"/>
        </w:rPr>
      </w:pPr>
      <w:r>
        <w:rPr>
          <w:rFonts w:hint="eastAsia" w:hAnsi="宋体"/>
          <w:color w:val="auto"/>
          <w:sz w:val="21"/>
          <w:szCs w:val="21"/>
          <w:highlight w:val="none"/>
        </w:rPr>
        <w:t>在撤销授权的书面通知以前，本授权书一直有效。</w:t>
      </w:r>
      <w:r>
        <w:rPr>
          <w:rFonts w:hint="eastAsia" w:hAnsi="宋体"/>
          <w:color w:val="auto"/>
          <w:sz w:val="21"/>
          <w:szCs w:val="21"/>
          <w:highlight w:val="none"/>
          <w:lang w:eastAsia="zh-CN"/>
        </w:rPr>
        <w:t>授权委托代理人</w:t>
      </w:r>
      <w:r>
        <w:rPr>
          <w:rFonts w:hint="eastAsia" w:hAnsi="宋体"/>
          <w:color w:val="auto"/>
          <w:sz w:val="21"/>
          <w:szCs w:val="21"/>
          <w:highlight w:val="none"/>
        </w:rPr>
        <w:t>在授权委托书有效期内签署的所有文件不因授权的撤销而失效。</w:t>
      </w:r>
    </w:p>
    <w:p w14:paraId="3D920255">
      <w:pPr>
        <w:pStyle w:val="11"/>
        <w:keepNext w:val="0"/>
        <w:keepLines w:val="0"/>
        <w:pageBreakBefore w:val="0"/>
        <w:kinsoku/>
        <w:wordWrap/>
        <w:overflowPunct/>
        <w:topLinePunct w:val="0"/>
        <w:bidi w:val="0"/>
        <w:spacing w:line="360" w:lineRule="auto"/>
        <w:ind w:left="139" w:leftChars="66" w:firstLine="420" w:firstLineChars="200"/>
        <w:outlineLvl w:val="9"/>
        <w:rPr>
          <w:rFonts w:hAnsi="宋体"/>
          <w:color w:val="auto"/>
          <w:sz w:val="21"/>
          <w:szCs w:val="21"/>
          <w:highlight w:val="none"/>
        </w:rPr>
      </w:pPr>
      <w:r>
        <w:rPr>
          <w:rFonts w:hint="eastAsia" w:hAnsi="宋体"/>
          <w:color w:val="auto"/>
          <w:sz w:val="21"/>
          <w:szCs w:val="21"/>
          <w:highlight w:val="none"/>
          <w:lang w:eastAsia="zh-CN"/>
        </w:rPr>
        <w:t>授权委托代理人</w:t>
      </w:r>
      <w:r>
        <w:rPr>
          <w:rFonts w:hint="eastAsia" w:hAnsi="宋体"/>
          <w:color w:val="auto"/>
          <w:sz w:val="21"/>
          <w:szCs w:val="21"/>
          <w:highlight w:val="none"/>
        </w:rPr>
        <w:t>无转委托权，特此委托。</w:t>
      </w:r>
    </w:p>
    <w:p w14:paraId="5158773B">
      <w:pPr>
        <w:keepNext w:val="0"/>
        <w:keepLines w:val="0"/>
        <w:pageBreakBefore w:val="0"/>
        <w:kinsoku/>
        <w:wordWrap/>
        <w:overflowPunct/>
        <w:topLinePunct w:val="0"/>
        <w:bidi w:val="0"/>
        <w:spacing w:line="360" w:lineRule="auto"/>
        <w:outlineLvl w:val="9"/>
        <w:rPr>
          <w:color w:val="auto"/>
          <w:sz w:val="21"/>
          <w:szCs w:val="21"/>
          <w:highlight w:val="none"/>
        </w:rPr>
      </w:pPr>
    </w:p>
    <w:p w14:paraId="155B5687">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法定代表人签字或盖章：</w:t>
      </w:r>
    </w:p>
    <w:p w14:paraId="0D36E91C">
      <w:pPr>
        <w:keepNext w:val="0"/>
        <w:keepLines w:val="0"/>
        <w:pageBreakBefore w:val="0"/>
        <w:kinsoku/>
        <w:wordWrap/>
        <w:overflowPunct/>
        <w:topLinePunct w:val="0"/>
        <w:bidi w:val="0"/>
        <w:spacing w:line="360" w:lineRule="auto"/>
        <w:outlineLvl w:val="9"/>
        <w:rPr>
          <w:rFonts w:hint="eastAsia" w:ascii="宋体"/>
          <w:color w:val="auto"/>
          <w:sz w:val="21"/>
          <w:szCs w:val="21"/>
          <w:highlight w:val="none"/>
        </w:rPr>
      </w:pPr>
      <w:r>
        <w:rPr>
          <w:rFonts w:hint="eastAsia" w:ascii="宋体"/>
          <w:color w:val="auto"/>
          <w:sz w:val="21"/>
          <w:szCs w:val="21"/>
          <w:highlight w:val="none"/>
        </w:rPr>
        <w:t>投标人全称（公章）：</w:t>
      </w:r>
    </w:p>
    <w:p w14:paraId="482A02B9">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日期：</w:t>
      </w:r>
    </w:p>
    <w:p w14:paraId="3B9F4976">
      <w:pPr>
        <w:keepNext w:val="0"/>
        <w:keepLines w:val="0"/>
        <w:pageBreakBefore w:val="0"/>
        <w:kinsoku/>
        <w:wordWrap/>
        <w:overflowPunct/>
        <w:topLinePunct w:val="0"/>
        <w:bidi w:val="0"/>
        <w:spacing w:line="360" w:lineRule="auto"/>
        <w:outlineLvl w:val="9"/>
        <w:rPr>
          <w:color w:val="auto"/>
          <w:sz w:val="24"/>
          <w:highlight w:val="none"/>
        </w:rPr>
      </w:pPr>
    </w:p>
    <w:p w14:paraId="5FEA8A16">
      <w:pPr>
        <w:keepNext w:val="0"/>
        <w:keepLines w:val="0"/>
        <w:pageBreakBefore w:val="0"/>
        <w:kinsoku/>
        <w:wordWrap/>
        <w:overflowPunct/>
        <w:topLinePunct w:val="0"/>
        <w:bidi w:val="0"/>
        <w:spacing w:line="360" w:lineRule="auto"/>
        <w:outlineLvl w:val="9"/>
        <w:rPr>
          <w:b/>
          <w:color w:val="auto"/>
          <w:sz w:val="24"/>
          <w:highlight w:val="none"/>
        </w:rPr>
      </w:pPr>
      <w:r>
        <w:rPr>
          <w:rFonts w:hint="eastAsia" w:ascii="宋体"/>
          <w:b/>
          <w:color w:val="auto"/>
          <w:sz w:val="24"/>
          <w:highlight w:val="none"/>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579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1535527">
            <w:pPr>
              <w:keepNext w:val="0"/>
              <w:keepLines w:val="0"/>
              <w:pageBreakBefore w:val="0"/>
              <w:kinsoku/>
              <w:wordWrap/>
              <w:overflowPunct/>
              <w:topLinePunct w:val="0"/>
              <w:bidi w:val="0"/>
              <w:spacing w:line="360" w:lineRule="auto"/>
              <w:outlineLvl w:val="9"/>
              <w:rPr>
                <w:rFonts w:ascii="宋体"/>
                <w:b/>
                <w:color w:val="auto"/>
                <w:sz w:val="24"/>
                <w:highlight w:val="none"/>
              </w:rPr>
            </w:pPr>
          </w:p>
          <w:p w14:paraId="16279644">
            <w:pPr>
              <w:keepNext w:val="0"/>
              <w:keepLines w:val="0"/>
              <w:pageBreakBefore w:val="0"/>
              <w:kinsoku/>
              <w:wordWrap/>
              <w:overflowPunct/>
              <w:topLinePunct w:val="0"/>
              <w:bidi w:val="0"/>
              <w:spacing w:line="360" w:lineRule="auto"/>
              <w:jc w:val="center"/>
              <w:outlineLvl w:val="9"/>
              <w:rPr>
                <w:rFonts w:ascii="宋体"/>
                <w:b/>
                <w:color w:val="auto"/>
                <w:sz w:val="24"/>
                <w:highlight w:val="none"/>
              </w:rPr>
            </w:pPr>
            <w:r>
              <w:rPr>
                <w:rFonts w:hint="eastAsia" w:ascii="宋体"/>
                <w:b/>
                <w:color w:val="auto"/>
                <w:sz w:val="24"/>
                <w:highlight w:val="none"/>
              </w:rPr>
              <w:t>法定代表身份证</w:t>
            </w:r>
            <w:r>
              <w:rPr>
                <w:rFonts w:hint="eastAsia" w:ascii="宋体" w:hAnsi="宋体" w:cs="宋体"/>
                <w:b/>
                <w:color w:val="auto"/>
                <w:sz w:val="24"/>
                <w:highlight w:val="none"/>
                <w:lang w:val="en-US" w:eastAsia="zh-CN"/>
              </w:rPr>
              <w:t>正、反面</w:t>
            </w:r>
            <w:r>
              <w:rPr>
                <w:rFonts w:hint="eastAsia" w:ascii="宋体"/>
                <w:b/>
                <w:color w:val="auto"/>
                <w:sz w:val="24"/>
                <w:highlight w:val="none"/>
              </w:rPr>
              <w:t>复印件</w:t>
            </w:r>
            <w:r>
              <w:rPr>
                <w:rFonts w:hint="eastAsia" w:ascii="宋体"/>
                <w:b/>
                <w:color w:val="auto"/>
                <w:sz w:val="24"/>
                <w:highlight w:val="none"/>
                <w:lang w:val="en-US" w:eastAsia="zh-CN"/>
              </w:rPr>
              <w:t>粘贴</w:t>
            </w:r>
            <w:r>
              <w:rPr>
                <w:rFonts w:hint="eastAsia" w:ascii="宋体"/>
                <w:b/>
                <w:color w:val="auto"/>
                <w:sz w:val="24"/>
                <w:highlight w:val="none"/>
              </w:rPr>
              <w:t>处</w:t>
            </w:r>
          </w:p>
        </w:tc>
      </w:tr>
    </w:tbl>
    <w:p w14:paraId="2EC77850">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法定代表人姓名：</w:t>
      </w:r>
    </w:p>
    <w:p w14:paraId="1BBE4528">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传真：</w:t>
      </w:r>
    </w:p>
    <w:p w14:paraId="57D62881">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rPr>
        <w:t>电话：</w:t>
      </w:r>
    </w:p>
    <w:p w14:paraId="7550B7DE">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详细通讯地址：</w:t>
      </w:r>
    </w:p>
    <w:p w14:paraId="0BB469BE">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rPr>
        <w:t>邮政编码：</w:t>
      </w:r>
    </w:p>
    <w:p w14:paraId="349C95AC">
      <w:pPr>
        <w:keepNext w:val="0"/>
        <w:keepLines w:val="0"/>
        <w:pageBreakBefore w:val="0"/>
        <w:kinsoku/>
        <w:wordWrap/>
        <w:overflowPunct/>
        <w:topLinePunct w:val="0"/>
        <w:bidi w:val="0"/>
        <w:spacing w:line="360" w:lineRule="auto"/>
        <w:outlineLvl w:val="9"/>
        <w:rPr>
          <w:b/>
          <w:color w:val="auto"/>
          <w:sz w:val="21"/>
          <w:szCs w:val="21"/>
          <w:highlight w:val="none"/>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F0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4F4FA4C">
            <w:pPr>
              <w:keepNext w:val="0"/>
              <w:keepLines w:val="0"/>
              <w:pageBreakBefore w:val="0"/>
              <w:kinsoku/>
              <w:wordWrap/>
              <w:overflowPunct/>
              <w:topLinePunct w:val="0"/>
              <w:bidi w:val="0"/>
              <w:spacing w:line="360" w:lineRule="auto"/>
              <w:outlineLvl w:val="9"/>
              <w:rPr>
                <w:rFonts w:ascii="宋体"/>
                <w:b/>
                <w:color w:val="auto"/>
                <w:sz w:val="21"/>
                <w:szCs w:val="21"/>
                <w:highlight w:val="none"/>
              </w:rPr>
            </w:pPr>
          </w:p>
          <w:p w14:paraId="5F69FE84">
            <w:pPr>
              <w:keepNext w:val="0"/>
              <w:keepLines w:val="0"/>
              <w:pageBreakBefore w:val="0"/>
              <w:kinsoku/>
              <w:wordWrap/>
              <w:overflowPunct/>
              <w:topLinePunct w:val="0"/>
              <w:bidi w:val="0"/>
              <w:spacing w:line="360" w:lineRule="auto"/>
              <w:jc w:val="center"/>
              <w:outlineLvl w:val="9"/>
              <w:rPr>
                <w:rFonts w:ascii="宋体"/>
                <w:b/>
                <w:color w:val="auto"/>
                <w:sz w:val="21"/>
                <w:szCs w:val="21"/>
                <w:highlight w:val="none"/>
              </w:rPr>
            </w:pPr>
            <w:r>
              <w:rPr>
                <w:rFonts w:hint="eastAsia" w:ascii="宋体" w:hAnsi="宋体" w:eastAsia="宋体" w:cs="宋体"/>
                <w:b/>
                <w:color w:val="auto"/>
                <w:sz w:val="24"/>
                <w:highlight w:val="none"/>
                <w:lang w:val="en-US" w:eastAsia="zh-CN"/>
              </w:rPr>
              <w:t>授权委托代理人身份证正、反面复印件粘贴处</w:t>
            </w:r>
          </w:p>
        </w:tc>
      </w:tr>
    </w:tbl>
    <w:p w14:paraId="6CB3A491">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lang w:eastAsia="zh-CN"/>
        </w:rPr>
        <w:t>授权委托代理人</w:t>
      </w:r>
      <w:r>
        <w:rPr>
          <w:rFonts w:hint="eastAsia" w:ascii="宋体"/>
          <w:color w:val="auto"/>
          <w:sz w:val="21"/>
          <w:szCs w:val="21"/>
          <w:highlight w:val="none"/>
        </w:rPr>
        <w:t>姓名：</w:t>
      </w:r>
    </w:p>
    <w:p w14:paraId="3D0CE49C">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职务：</w:t>
      </w:r>
    </w:p>
    <w:p w14:paraId="69587166">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传真：</w:t>
      </w:r>
    </w:p>
    <w:p w14:paraId="77FBFE69">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rPr>
        <w:t>电话：</w:t>
      </w:r>
    </w:p>
    <w:p w14:paraId="1A7249A5">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详细通讯地址：</w:t>
      </w:r>
    </w:p>
    <w:p w14:paraId="30ECB7AA">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rPr>
        <w:t>邮政编码：</w:t>
      </w:r>
    </w:p>
    <w:p w14:paraId="104215CF">
      <w:pPr>
        <w:keepNext w:val="0"/>
        <w:keepLines w:val="0"/>
        <w:pageBreakBefore w:val="0"/>
        <w:kinsoku/>
        <w:wordWrap/>
        <w:overflowPunct/>
        <w:topLinePunct w:val="0"/>
        <w:bidi w:val="0"/>
        <w:snapToGrid w:val="0"/>
        <w:spacing w:line="360" w:lineRule="auto"/>
        <w:outlineLvl w:val="9"/>
        <w:rPr>
          <w:rFonts w:hint="eastAsia" w:ascii="宋体" w:hAnsi="宋体"/>
          <w:b/>
          <w:color w:val="auto"/>
          <w:sz w:val="28"/>
          <w:highlight w:val="none"/>
        </w:rPr>
      </w:pPr>
    </w:p>
    <w:p w14:paraId="5B08D9FE">
      <w:pPr>
        <w:pStyle w:val="51"/>
        <w:keepNext w:val="0"/>
        <w:keepLines w:val="0"/>
        <w:pageBreakBefore w:val="0"/>
        <w:widowControl w:val="0"/>
        <w:kinsoku/>
        <w:overflowPunct/>
        <w:topLinePunct w:val="0"/>
        <w:bidi w:val="0"/>
        <w:snapToGrid w:val="0"/>
        <w:spacing w:line="360" w:lineRule="auto"/>
        <w:jc w:val="center"/>
        <w:outlineLvl w:val="9"/>
        <w:rPr>
          <w:rFonts w:hint="eastAsia" w:ascii="Times New Roman" w:hAnsi="Times New Roman" w:eastAsia="宋体" w:cs="Times New Roman"/>
          <w:b/>
          <w:color w:val="auto"/>
          <w:kern w:val="2"/>
          <w:sz w:val="32"/>
          <w:szCs w:val="32"/>
          <w:highlight w:val="none"/>
          <w:lang w:val="en-US" w:eastAsia="zh-CN" w:bidi="ar-SA"/>
        </w:rPr>
      </w:pPr>
      <w:r>
        <w:rPr>
          <w:rFonts w:hint="eastAsia" w:ascii="Times New Roman" w:hAnsi="Times New Roman" w:eastAsia="宋体" w:cs="Times New Roman"/>
          <w:b/>
          <w:color w:val="auto"/>
          <w:kern w:val="2"/>
          <w:sz w:val="32"/>
          <w:szCs w:val="32"/>
          <w:highlight w:val="none"/>
          <w:lang w:val="en-US" w:eastAsia="zh-CN" w:bidi="ar-SA"/>
        </w:rPr>
        <w:t>现场确认声明书</w:t>
      </w:r>
    </w:p>
    <w:p w14:paraId="0206331C">
      <w:pPr>
        <w:pStyle w:val="51"/>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5B74DC8F">
      <w:pPr>
        <w:pStyle w:val="51"/>
        <w:keepNext w:val="0"/>
        <w:keepLines w:val="0"/>
        <w:pageBreakBefore w:val="0"/>
        <w:widowControl w:val="0"/>
        <w:kinsoku/>
        <w:overflowPunct/>
        <w:topLinePunct w:val="0"/>
        <w:bidi w:val="0"/>
        <w:snapToGrid w:val="0"/>
        <w:spacing w:line="360" w:lineRule="auto"/>
        <w:ind w:firstLine="444" w:firstLineChars="200"/>
        <w:jc w:val="left"/>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w:t>
      </w:r>
      <w:r>
        <w:rPr>
          <w:rFonts w:hint="eastAsia" w:ascii="宋体" w:hAnsi="宋体" w:eastAsia="宋体" w:cs="宋体"/>
          <w:color w:val="auto"/>
          <w:spacing w:val="6"/>
          <w:sz w:val="21"/>
          <w:szCs w:val="21"/>
          <w:highlight w:val="none"/>
        </w:rPr>
        <w:t>经由</w:t>
      </w:r>
      <w:r>
        <w:rPr>
          <w:rFonts w:hint="eastAsia" w:hAnsi="宋体" w:cs="宋体"/>
          <w:color w:val="auto"/>
          <w:sz w:val="21"/>
          <w:szCs w:val="21"/>
          <w:highlight w:val="none"/>
          <w:u w:val="single"/>
          <w:lang w:val="en-US" w:eastAsia="zh-CN"/>
        </w:rPr>
        <w:t xml:space="preserve">  </w:t>
      </w:r>
      <w:r>
        <w:rPr>
          <w:rFonts w:hAnsi="宋体"/>
          <w:color w:val="auto"/>
          <w:sz w:val="21"/>
          <w:szCs w:val="21"/>
          <w:highlight w:val="none"/>
          <w:u w:val="single"/>
        </w:rPr>
        <w:t>（</w:t>
      </w:r>
      <w:r>
        <w:rPr>
          <w:rFonts w:hint="eastAsia" w:hAnsi="宋体"/>
          <w:color w:val="auto"/>
          <w:sz w:val="21"/>
          <w:szCs w:val="21"/>
          <w:highlight w:val="none"/>
          <w:u w:val="single"/>
        </w:rPr>
        <w:t>供应商</w:t>
      </w:r>
      <w:r>
        <w:rPr>
          <w:rFonts w:hAnsi="宋体"/>
          <w:color w:val="auto"/>
          <w:sz w:val="21"/>
          <w:szCs w:val="21"/>
          <w:highlight w:val="none"/>
          <w:u w:val="single"/>
        </w:rPr>
        <w:t>全称）</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 xml:space="preserve"> </w:t>
      </w:r>
      <w:r>
        <w:rPr>
          <w:rFonts w:hint="eastAsia" w:hAnsi="宋体"/>
          <w:color w:val="auto"/>
          <w:sz w:val="21"/>
          <w:szCs w:val="21"/>
          <w:highlight w:val="none"/>
          <w:u w:val="single"/>
        </w:rPr>
        <w:t>（</w:t>
      </w:r>
      <w:r>
        <w:rPr>
          <w:rFonts w:hint="eastAsia" w:hAnsi="宋体"/>
          <w:color w:val="auto"/>
          <w:sz w:val="21"/>
          <w:szCs w:val="21"/>
          <w:highlight w:val="none"/>
          <w:u w:val="single"/>
          <w:lang w:val="en-US" w:eastAsia="zh-CN"/>
        </w:rPr>
        <w:t>法定代表人</w:t>
      </w:r>
      <w:r>
        <w:rPr>
          <w:rFonts w:hAnsi="宋体"/>
          <w:color w:val="auto"/>
          <w:sz w:val="21"/>
          <w:szCs w:val="21"/>
          <w:highlight w:val="none"/>
          <w:u w:val="single"/>
        </w:rPr>
        <w:t>姓名</w:t>
      </w:r>
      <w:r>
        <w:rPr>
          <w:rFonts w:hint="eastAsia" w:hAnsi="宋体"/>
          <w:color w:val="auto"/>
          <w:sz w:val="21"/>
          <w:szCs w:val="21"/>
          <w:highlight w:val="none"/>
          <w:u w:val="single"/>
        </w:rPr>
        <w:t>）</w:t>
      </w:r>
      <w:r>
        <w:rPr>
          <w:rFonts w:hint="eastAsia" w:hAnsi="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spacing w:val="6"/>
          <w:sz w:val="21"/>
          <w:szCs w:val="21"/>
          <w:highlight w:val="none"/>
          <w:u w:val="single"/>
          <w:lang w:eastAsia="zh-CN"/>
        </w:rPr>
        <w:t>校服采购项目</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tzya2025-tz31</w:t>
      </w:r>
      <w:r>
        <w:rPr>
          <w:rFonts w:hint="eastAsia" w:ascii="宋体" w:hAnsi="宋体" w:eastAsia="宋体" w:cs="宋体"/>
          <w:color w:val="auto"/>
          <w:spacing w:val="6"/>
          <w:sz w:val="21"/>
          <w:szCs w:val="21"/>
          <w:highlight w:val="none"/>
        </w:rPr>
        <w:t xml:space="preserve">）采购活动，经与本单位法人代表（负责人）联系确认，现就有关公平竞争事项郑重声明如下： </w:t>
      </w:r>
    </w:p>
    <w:p w14:paraId="0301591C">
      <w:pPr>
        <w:pStyle w:val="46"/>
        <w:keepNext w:val="0"/>
        <w:keepLines w:val="0"/>
        <w:pageBreakBefore w:val="0"/>
        <w:widowControl/>
        <w:tabs>
          <w:tab w:val="left" w:pos="630"/>
        </w:tabs>
        <w:kinsoku/>
        <w:overflowPunct/>
        <w:topLinePunct w:val="0"/>
        <w:bidi w:val="0"/>
        <w:snapToGrid w:val="0"/>
        <w:spacing w:line="360" w:lineRule="auto"/>
        <w:ind w:left="21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C6B79AF">
      <w:pPr>
        <w:pStyle w:val="46"/>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311CDE3F">
      <w:pPr>
        <w:pStyle w:val="46"/>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0B4D7EF1">
      <w:pPr>
        <w:pStyle w:val="46"/>
        <w:keepNext w:val="0"/>
        <w:keepLines w:val="0"/>
        <w:pageBreakBefore w:val="0"/>
        <w:widowControl/>
        <w:kinsoku/>
        <w:overflowPunct/>
        <w:topLinePunct w:val="0"/>
        <w:bidi w:val="0"/>
        <w:snapToGrid w:val="0"/>
        <w:spacing w:line="360" w:lineRule="auto"/>
        <w:ind w:firstLine="222" w:firstLineChars="1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0DC58D7">
      <w:pPr>
        <w:pStyle w:val="51"/>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6D5FA207">
      <w:pPr>
        <w:pStyle w:val="51"/>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5C7FACE0">
      <w:pPr>
        <w:pStyle w:val="51"/>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24ACD74E">
      <w:pPr>
        <w:pStyle w:val="51"/>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5BA0A59C">
      <w:pPr>
        <w:pStyle w:val="51"/>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3F0F4209">
      <w:pPr>
        <w:pStyle w:val="51"/>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3FC88C10">
      <w:pPr>
        <w:pStyle w:val="51"/>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0FA2B18E">
      <w:pPr>
        <w:pStyle w:val="51"/>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2BFA050F">
      <w:pPr>
        <w:pStyle w:val="51"/>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E57AB28">
      <w:pPr>
        <w:pStyle w:val="46"/>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严格遵守采购法律法规和现场纪律。</w:t>
      </w:r>
    </w:p>
    <w:p w14:paraId="5A8C0C93">
      <w:pPr>
        <w:pStyle w:val="46"/>
        <w:keepNext w:val="0"/>
        <w:keepLines w:val="0"/>
        <w:pageBreakBefore w:val="0"/>
        <w:widowControl/>
        <w:kinsoku/>
        <w:overflowPunct/>
        <w:topLinePunct w:val="0"/>
        <w:bidi w:val="0"/>
        <w:snapToGrid w:val="0"/>
        <w:spacing w:line="360" w:lineRule="auto"/>
        <w:ind w:left="36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406EAF33">
      <w:pPr>
        <w:pStyle w:val="46"/>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2F9DDC96">
      <w:pPr>
        <w:pStyle w:val="51"/>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48D7AF">
      <w:pPr>
        <w:pStyle w:val="51"/>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DC7B1A3">
      <w:pPr>
        <w:keepNext w:val="0"/>
        <w:keepLines w:val="0"/>
        <w:pageBreakBefore w:val="0"/>
        <w:kinsoku/>
        <w:wordWrap/>
        <w:overflowPunct/>
        <w:topLinePunct w:val="0"/>
        <w:bidi w:val="0"/>
        <w:spacing w:line="360" w:lineRule="auto"/>
        <w:ind w:right="-110"/>
        <w:jc w:val="both"/>
        <w:outlineLvl w:val="9"/>
        <w:rPr>
          <w:rFonts w:hint="eastAsia" w:ascii="宋体" w:hAnsi="宋体"/>
          <w:b/>
          <w:color w:val="auto"/>
          <w:sz w:val="28"/>
          <w:highlight w:val="none"/>
        </w:rPr>
      </w:pPr>
    </w:p>
    <w:p w14:paraId="54CA0DA0">
      <w:pPr>
        <w:keepNext w:val="0"/>
        <w:keepLines w:val="0"/>
        <w:pageBreakBefore w:val="0"/>
        <w:kinsoku/>
        <w:wordWrap/>
        <w:overflowPunct/>
        <w:topLinePunct w:val="0"/>
        <w:bidi w:val="0"/>
        <w:spacing w:line="360" w:lineRule="auto"/>
        <w:ind w:right="-110"/>
        <w:jc w:val="both"/>
        <w:outlineLvl w:val="9"/>
        <w:rPr>
          <w:rFonts w:hint="eastAsia" w:ascii="宋体" w:hAnsi="宋体"/>
          <w:b/>
          <w:color w:val="auto"/>
          <w:sz w:val="28"/>
          <w:highlight w:val="none"/>
        </w:rPr>
      </w:pPr>
    </w:p>
    <w:p w14:paraId="0FF90510">
      <w:pPr>
        <w:keepNext w:val="0"/>
        <w:keepLines w:val="0"/>
        <w:pageBreakBefore w:val="0"/>
        <w:kinsoku/>
        <w:wordWrap/>
        <w:overflowPunct/>
        <w:topLinePunct w:val="0"/>
        <w:bidi w:val="0"/>
        <w:spacing w:line="360" w:lineRule="auto"/>
        <w:ind w:right="-110"/>
        <w:jc w:val="both"/>
        <w:outlineLvl w:val="9"/>
        <w:rPr>
          <w:rFonts w:hint="eastAsia" w:ascii="宋体" w:hAnsi="宋体"/>
          <w:b/>
          <w:color w:val="auto"/>
          <w:sz w:val="28"/>
          <w:highlight w:val="none"/>
        </w:rPr>
      </w:pPr>
    </w:p>
    <w:p w14:paraId="33D8627D">
      <w:pPr>
        <w:keepNext w:val="0"/>
        <w:keepLines w:val="0"/>
        <w:pageBreakBefore w:val="0"/>
        <w:kinsoku/>
        <w:wordWrap/>
        <w:overflowPunct/>
        <w:topLinePunct w:val="0"/>
        <w:bidi w:val="0"/>
        <w:spacing w:line="360" w:lineRule="auto"/>
        <w:ind w:right="-110"/>
        <w:jc w:val="both"/>
        <w:outlineLvl w:val="9"/>
        <w:rPr>
          <w:rFonts w:hint="eastAsia" w:ascii="宋体" w:hAnsi="宋体"/>
          <w:b/>
          <w:color w:val="auto"/>
          <w:sz w:val="28"/>
          <w:highlight w:val="none"/>
        </w:rPr>
      </w:pPr>
    </w:p>
    <w:p w14:paraId="7B10364B">
      <w:pPr>
        <w:keepNext w:val="0"/>
        <w:keepLines w:val="0"/>
        <w:pageBreakBefore w:val="0"/>
        <w:kinsoku/>
        <w:wordWrap/>
        <w:overflowPunct/>
        <w:topLinePunct w:val="0"/>
        <w:bidi w:val="0"/>
        <w:spacing w:line="360" w:lineRule="auto"/>
        <w:ind w:right="-110"/>
        <w:jc w:val="both"/>
        <w:outlineLvl w:val="9"/>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53560F03">
      <w:pPr>
        <w:keepNext w:val="0"/>
        <w:keepLines w:val="0"/>
        <w:pageBreakBefore w:val="0"/>
        <w:kinsoku/>
        <w:wordWrap/>
        <w:overflowPunct/>
        <w:topLinePunct w:val="0"/>
        <w:bidi w:val="0"/>
        <w:spacing w:line="360" w:lineRule="auto"/>
        <w:ind w:right="-110"/>
        <w:jc w:val="center"/>
        <w:outlineLvl w:val="9"/>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43F579D2">
      <w:pPr>
        <w:keepNext w:val="0"/>
        <w:keepLines w:val="0"/>
        <w:pageBreakBefore w:val="0"/>
        <w:kinsoku/>
        <w:wordWrap/>
        <w:overflowPunct/>
        <w:topLinePunct w:val="0"/>
        <w:bidi w:val="0"/>
        <w:spacing w:beforeLines="100" w:line="360" w:lineRule="auto"/>
        <w:ind w:right="-108"/>
        <w:jc w:val="center"/>
        <w:outlineLvl w:val="9"/>
        <w:rPr>
          <w:rFonts w:ascii="宋体" w:hAnsi="宋体"/>
          <w:color w:val="auto"/>
          <w:sz w:val="36"/>
          <w:szCs w:val="36"/>
          <w:highlight w:val="none"/>
        </w:rPr>
      </w:pPr>
      <w:r>
        <w:rPr>
          <w:rFonts w:hint="eastAsia" w:ascii="宋体" w:hAnsi="宋体"/>
          <w:color w:val="auto"/>
          <w:sz w:val="36"/>
          <w:szCs w:val="36"/>
          <w:highlight w:val="none"/>
        </w:rPr>
        <w:t>项目编号：</w:t>
      </w:r>
    </w:p>
    <w:p w14:paraId="76D19937">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p>
    <w:p w14:paraId="1B89B016">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5013E15E">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77B036E4">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67747B9F">
      <w:pPr>
        <w:keepNext w:val="0"/>
        <w:keepLines w:val="0"/>
        <w:pageBreakBefore w:val="0"/>
        <w:kinsoku/>
        <w:wordWrap/>
        <w:overflowPunct/>
        <w:topLinePunct w:val="0"/>
        <w:bidi w:val="0"/>
        <w:spacing w:after="100" w:afterAutospacing="1" w:line="360" w:lineRule="auto"/>
        <w:ind w:right="-108"/>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1EB0E7C">
      <w:pPr>
        <w:keepNext w:val="0"/>
        <w:keepLines w:val="0"/>
        <w:pageBreakBefore w:val="0"/>
        <w:kinsoku/>
        <w:wordWrap/>
        <w:overflowPunct/>
        <w:topLinePunct w:val="0"/>
        <w:bidi w:val="0"/>
        <w:spacing w:after="100" w:afterAutospacing="1" w:line="360" w:lineRule="auto"/>
        <w:ind w:right="-108"/>
        <w:jc w:val="center"/>
        <w:outlineLvl w:val="9"/>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pacing w:val="40"/>
          <w:sz w:val="28"/>
          <w:szCs w:val="28"/>
          <w:highlight w:val="none"/>
        </w:rPr>
        <w:t>）</w:t>
      </w:r>
    </w:p>
    <w:p w14:paraId="7677E663">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r>
        <w:rPr>
          <w:rFonts w:hint="eastAsia" w:ascii="宋体" w:hAnsi="宋体"/>
          <w:color w:val="auto"/>
          <w:sz w:val="36"/>
          <w:szCs w:val="36"/>
          <w:highlight w:val="none"/>
        </w:rPr>
        <w:t>投标人全称（公章）：</w:t>
      </w:r>
    </w:p>
    <w:p w14:paraId="79FB3C97">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r>
        <w:rPr>
          <w:rFonts w:hint="eastAsia" w:ascii="宋体" w:hAnsi="宋体"/>
          <w:color w:val="auto"/>
          <w:sz w:val="36"/>
          <w:szCs w:val="36"/>
          <w:highlight w:val="none"/>
        </w:rPr>
        <w:t>地    址：</w:t>
      </w:r>
    </w:p>
    <w:p w14:paraId="0D62A486">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r>
        <w:rPr>
          <w:rFonts w:hint="eastAsia" w:ascii="宋体" w:hAnsi="宋体"/>
          <w:color w:val="auto"/>
          <w:sz w:val="36"/>
          <w:szCs w:val="36"/>
          <w:highlight w:val="none"/>
        </w:rPr>
        <w:t>时    间：</w:t>
      </w:r>
    </w:p>
    <w:p w14:paraId="0210B75D">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p>
    <w:p w14:paraId="4595DD1B">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b/>
          <w:bCs/>
          <w:color w:val="auto"/>
          <w:sz w:val="32"/>
          <w:szCs w:val="32"/>
          <w:highlight w:val="none"/>
          <w:lang w:val="zh-CN"/>
        </w:rPr>
      </w:pPr>
    </w:p>
    <w:p w14:paraId="1C197733">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b/>
          <w:bCs/>
          <w:color w:val="auto"/>
          <w:sz w:val="32"/>
          <w:szCs w:val="32"/>
          <w:highlight w:val="no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5E5D537">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asci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14:paraId="4F449065">
      <w:pPr>
        <w:keepNext w:val="0"/>
        <w:keepLines w:val="0"/>
        <w:pageBreakBefore w:val="0"/>
        <w:kinsoku/>
        <w:wordWrap/>
        <w:overflowPunct/>
        <w:topLinePunct w:val="0"/>
        <w:bidi w:val="0"/>
        <w:snapToGrid w:val="0"/>
        <w:spacing w:line="360" w:lineRule="auto"/>
        <w:ind w:firstLine="482" w:firstLineChars="200"/>
        <w:outlineLvl w:val="9"/>
        <w:rPr>
          <w:rFonts w:ascii="宋体" w:hAnsi="宋体"/>
          <w:b/>
          <w:bCs/>
          <w:color w:val="auto"/>
          <w:sz w:val="24"/>
          <w:highlight w:val="none"/>
        </w:rPr>
      </w:pPr>
    </w:p>
    <w:p w14:paraId="7E1E8502">
      <w:pPr>
        <w:keepNext w:val="0"/>
        <w:keepLines w:val="0"/>
        <w:pageBreakBefore w:val="0"/>
        <w:numPr>
          <w:ilvl w:val="0"/>
          <w:numId w:val="2"/>
        </w:numPr>
        <w:kinsoku/>
        <w:wordWrap/>
        <w:overflowPunct/>
        <w:topLinePunct w:val="0"/>
        <w:bidi w:val="0"/>
        <w:snapToGrid w:val="0"/>
        <w:spacing w:line="360" w:lineRule="auto"/>
        <w:ind w:firstLine="422" w:firstLineChars="200"/>
        <w:outlineLvl w:val="9"/>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评标索引</w:t>
      </w:r>
    </w:p>
    <w:p w14:paraId="3880161C">
      <w:pPr>
        <w:pStyle w:val="8"/>
        <w:keepNext w:val="0"/>
        <w:keepLines w:val="0"/>
        <w:pageBreakBefore w:val="0"/>
        <w:numPr>
          <w:ilvl w:val="0"/>
          <w:numId w:val="0"/>
        </w:numPr>
        <w:kinsoku/>
        <w:wordWrap/>
        <w:overflowPunct/>
        <w:topLinePunct w:val="0"/>
        <w:bidi w:val="0"/>
        <w:outlineLvl w:val="9"/>
        <w:rPr>
          <w:rFonts w:hint="default"/>
          <w:color w:val="auto"/>
          <w:highlight w:val="none"/>
          <w:lang w:val="en-US" w:eastAsia="zh-CN"/>
        </w:rPr>
      </w:pPr>
      <w:r>
        <w:rPr>
          <w:rFonts w:hint="eastAsia"/>
          <w:color w:val="auto"/>
          <w:highlight w:val="none"/>
          <w:lang w:val="en-US" w:eastAsia="zh-CN"/>
        </w:rPr>
        <w:t xml:space="preserve">      评标索引：自评表（附件5）</w:t>
      </w:r>
    </w:p>
    <w:p w14:paraId="37BC88A6">
      <w:pPr>
        <w:keepNext w:val="0"/>
        <w:keepLines w:val="0"/>
        <w:pageBreakBefore w:val="0"/>
        <w:kinsoku/>
        <w:wordWrap/>
        <w:overflowPunct/>
        <w:topLinePunct w:val="0"/>
        <w:bidi w:val="0"/>
        <w:snapToGrid w:val="0"/>
        <w:spacing w:line="360" w:lineRule="auto"/>
        <w:ind w:firstLine="422" w:firstLineChars="200"/>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二、</w:t>
      </w:r>
      <w:r>
        <w:rPr>
          <w:rFonts w:hint="eastAsia" w:ascii="宋体" w:hAnsi="宋体"/>
          <w:b/>
          <w:bCs/>
          <w:color w:val="auto"/>
          <w:sz w:val="21"/>
          <w:szCs w:val="21"/>
          <w:highlight w:val="none"/>
        </w:rPr>
        <w:t xml:space="preserve"> 技术方案描述部分</w:t>
      </w:r>
    </w:p>
    <w:p w14:paraId="6A20ABDB">
      <w:pPr>
        <w:keepNext w:val="0"/>
        <w:keepLines w:val="0"/>
        <w:pageBreakBefore w:val="0"/>
        <w:kinsoku/>
        <w:wordWrap/>
        <w:overflowPunct/>
        <w:topLinePunct w:val="0"/>
        <w:bidi w:val="0"/>
        <w:snapToGrid w:val="0"/>
        <w:spacing w:line="360" w:lineRule="auto"/>
        <w:ind w:firstLine="420" w:firstLineChars="200"/>
        <w:outlineLvl w:val="9"/>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s="宋体"/>
          <w:color w:val="auto"/>
          <w:sz w:val="21"/>
          <w:szCs w:val="21"/>
          <w:highlight w:val="none"/>
        </w:rPr>
        <w:t>投标人情况介绍</w:t>
      </w:r>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w:t>
      </w:r>
    </w:p>
    <w:p w14:paraId="0F43F0FB">
      <w:pPr>
        <w:keepNext w:val="0"/>
        <w:keepLines w:val="0"/>
        <w:pageBreakBefore w:val="0"/>
        <w:kinsoku/>
        <w:wordWrap/>
        <w:overflowPunct/>
        <w:topLinePunct w:val="0"/>
        <w:bidi w:val="0"/>
        <w:snapToGrid w:val="0"/>
        <w:spacing w:line="360" w:lineRule="auto"/>
        <w:ind w:firstLine="420" w:firstLineChars="200"/>
        <w:outlineLvl w:val="9"/>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s="宋体"/>
          <w:color w:val="auto"/>
          <w:sz w:val="21"/>
          <w:szCs w:val="21"/>
          <w:highlight w:val="none"/>
        </w:rPr>
        <w:t>项目需求的理解与分析</w:t>
      </w:r>
      <w:r>
        <w:rPr>
          <w:rFonts w:hint="eastAsia" w:ascii="宋体" w:hAnsi="宋体"/>
          <w:color w:val="auto"/>
          <w:sz w:val="21"/>
          <w:szCs w:val="21"/>
          <w:highlight w:val="none"/>
        </w:rPr>
        <w:t>；</w:t>
      </w:r>
    </w:p>
    <w:p w14:paraId="037CD3AE">
      <w:pPr>
        <w:keepNext w:val="0"/>
        <w:keepLines w:val="0"/>
        <w:pageBreakBefore w:val="0"/>
        <w:kinsoku/>
        <w:wordWrap/>
        <w:overflowPunct/>
        <w:topLinePunct w:val="0"/>
        <w:bidi w:val="0"/>
        <w:snapToGrid w:val="0"/>
        <w:spacing w:line="360" w:lineRule="auto"/>
        <w:ind w:firstLine="420" w:firstLineChars="200"/>
        <w:outlineLvl w:val="9"/>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s="宋体"/>
          <w:color w:val="auto"/>
          <w:sz w:val="21"/>
          <w:szCs w:val="21"/>
          <w:highlight w:val="none"/>
        </w:rPr>
        <w:t>项目组织实施方案</w:t>
      </w:r>
      <w:r>
        <w:rPr>
          <w:rFonts w:ascii="宋体" w:hAnsi="宋体"/>
          <w:color w:val="auto"/>
          <w:sz w:val="21"/>
          <w:szCs w:val="21"/>
          <w:highlight w:val="none"/>
        </w:rPr>
        <w:t xml:space="preserve">； </w:t>
      </w:r>
    </w:p>
    <w:p w14:paraId="71B4156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color w:val="auto"/>
          <w:sz w:val="21"/>
          <w:szCs w:val="21"/>
          <w:highlight w:val="none"/>
        </w:rPr>
      </w:pPr>
      <w:r>
        <w:rPr>
          <w:rFonts w:hint="eastAsia" w:ascii="宋体" w:hAnsi="宋体"/>
          <w:color w:val="auto"/>
          <w:sz w:val="21"/>
          <w:szCs w:val="21"/>
          <w:highlight w:val="none"/>
        </w:rPr>
        <w:t>4、项目实施人员一览表（附件</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w:t>
      </w:r>
    </w:p>
    <w:p w14:paraId="06C9ED0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5、项目负责人资格情况表(附件</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r>
        <w:rPr>
          <w:rFonts w:hint="eastAsia" w:ascii="宋体" w:hAnsi="宋体"/>
          <w:color w:val="auto"/>
          <w:sz w:val="21"/>
          <w:szCs w:val="21"/>
          <w:highlight w:val="none"/>
          <w:lang w:eastAsia="zh-CN"/>
        </w:rPr>
        <w:t>；</w:t>
      </w:r>
    </w:p>
    <w:p w14:paraId="02A2FC23">
      <w:pPr>
        <w:keepNext w:val="0"/>
        <w:keepLines w:val="0"/>
        <w:pageBreakBefore w:val="0"/>
        <w:kinsoku/>
        <w:wordWrap/>
        <w:overflowPunct/>
        <w:topLinePunct w:val="0"/>
        <w:bidi w:val="0"/>
        <w:snapToGrid w:val="0"/>
        <w:spacing w:line="360" w:lineRule="auto"/>
        <w:ind w:firstLine="422" w:firstLineChars="200"/>
        <w:outlineLvl w:val="9"/>
        <w:rPr>
          <w:rFonts w:ascii="宋体"/>
          <w:b/>
          <w:bCs/>
          <w:color w:val="auto"/>
          <w:sz w:val="21"/>
          <w:szCs w:val="21"/>
          <w:highlight w:val="none"/>
        </w:rPr>
      </w:pPr>
      <w:r>
        <w:rPr>
          <w:rFonts w:hint="eastAsia" w:ascii="宋体" w:hAnsi="宋体"/>
          <w:b/>
          <w:bCs/>
          <w:color w:val="auto"/>
          <w:sz w:val="21"/>
          <w:szCs w:val="21"/>
          <w:highlight w:val="none"/>
          <w:lang w:val="en-US" w:eastAsia="zh-CN"/>
        </w:rPr>
        <w:t>三、</w:t>
      </w:r>
      <w:r>
        <w:rPr>
          <w:rFonts w:hint="eastAsia" w:ascii="宋体" w:hAnsi="宋体"/>
          <w:b/>
          <w:bCs/>
          <w:color w:val="auto"/>
          <w:sz w:val="21"/>
          <w:szCs w:val="21"/>
          <w:highlight w:val="none"/>
        </w:rPr>
        <w:t>投标描述部分</w:t>
      </w:r>
    </w:p>
    <w:p w14:paraId="38182E21">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、投标描述及相关资料；</w:t>
      </w:r>
    </w:p>
    <w:p w14:paraId="504469C1">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hint="eastAsia" w:ascii="宋体" w:hAnsi="宋体"/>
          <w:color w:val="auto"/>
          <w:sz w:val="21"/>
          <w:szCs w:val="21"/>
          <w:highlight w:val="none"/>
        </w:rPr>
        <w:t>2、技术需求响应表（</w:t>
      </w:r>
      <w:r>
        <w:rPr>
          <w:rFonts w:hint="eastAsia" w:ascii="宋体" w:hAnsi="宋体" w:cs="宋体"/>
          <w:color w:val="auto"/>
          <w:sz w:val="21"/>
          <w:szCs w:val="21"/>
          <w:highlight w:val="none"/>
        </w:rPr>
        <w:t>附件</w:t>
      </w:r>
      <w:r>
        <w:rPr>
          <w:rFonts w:hint="eastAsia" w:ascii="宋体" w:hAnsi="宋体" w:cs="宋体"/>
          <w:color w:val="auto"/>
          <w:sz w:val="21"/>
          <w:szCs w:val="21"/>
          <w:highlight w:val="none"/>
          <w:lang w:val="en-US" w:eastAsia="zh-CN"/>
        </w:rPr>
        <w:t>9</w:t>
      </w:r>
      <w:r>
        <w:rPr>
          <w:rFonts w:hint="eastAsia" w:ascii="宋体" w:hAnsi="宋体"/>
          <w:color w:val="auto"/>
          <w:sz w:val="21"/>
          <w:szCs w:val="21"/>
          <w:highlight w:val="none"/>
        </w:rPr>
        <w:t>）；</w:t>
      </w:r>
    </w:p>
    <w:p w14:paraId="32BECC35">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hint="eastAsia" w:ascii="宋体" w:hAnsi="宋体"/>
          <w:color w:val="auto"/>
          <w:sz w:val="21"/>
          <w:szCs w:val="21"/>
          <w:highlight w:val="none"/>
        </w:rPr>
        <w:t>3、投标人需要说明的其他内容；（</w:t>
      </w:r>
      <w:r>
        <w:rPr>
          <w:rFonts w:hint="eastAsia" w:ascii="宋体" w:hAnsi="宋体" w:cs="宋体"/>
          <w:color w:val="auto"/>
          <w:sz w:val="21"/>
          <w:szCs w:val="21"/>
          <w:highlight w:val="none"/>
        </w:rPr>
        <w:t>包括可能影响投标人技术性能评分项的各类证明材料）</w:t>
      </w:r>
    </w:p>
    <w:p w14:paraId="5ED68837">
      <w:pPr>
        <w:keepNext w:val="0"/>
        <w:keepLines w:val="0"/>
        <w:pageBreakBefore w:val="0"/>
        <w:kinsoku/>
        <w:wordWrap/>
        <w:overflowPunct/>
        <w:topLinePunct w:val="0"/>
        <w:bidi w:val="0"/>
        <w:snapToGrid w:val="0"/>
        <w:spacing w:line="360" w:lineRule="auto"/>
        <w:ind w:firstLine="413" w:firstLineChars="196"/>
        <w:outlineLvl w:val="9"/>
        <w:rPr>
          <w:rFonts w:ascii="宋体"/>
          <w:b/>
          <w:bCs/>
          <w:color w:val="auto"/>
          <w:sz w:val="21"/>
          <w:szCs w:val="21"/>
          <w:highlight w:val="none"/>
        </w:rPr>
      </w:pPr>
      <w:r>
        <w:rPr>
          <w:rFonts w:hint="eastAsia" w:ascii="宋体" w:hAnsi="宋体"/>
          <w:b/>
          <w:bCs/>
          <w:color w:val="auto"/>
          <w:sz w:val="21"/>
          <w:szCs w:val="21"/>
          <w:highlight w:val="none"/>
          <w:lang w:val="en-US" w:eastAsia="zh-CN"/>
        </w:rPr>
        <w:t>四</w:t>
      </w:r>
      <w:r>
        <w:rPr>
          <w:rFonts w:hint="eastAsia" w:ascii="宋体" w:hAnsi="宋体"/>
          <w:b/>
          <w:bCs/>
          <w:color w:val="auto"/>
          <w:sz w:val="21"/>
          <w:szCs w:val="21"/>
          <w:highlight w:val="none"/>
        </w:rPr>
        <w:t>、商务响应部分</w:t>
      </w:r>
    </w:p>
    <w:p w14:paraId="39FA368D">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投标人的企业</w:t>
      </w:r>
      <w:r>
        <w:rPr>
          <w:rFonts w:hint="eastAsia" w:ascii="宋体" w:hAnsi="宋体"/>
          <w:color w:val="auto"/>
          <w:sz w:val="21"/>
          <w:szCs w:val="21"/>
          <w:highlight w:val="none"/>
        </w:rPr>
        <w:t>证书一览表（附件</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w:t>
      </w:r>
    </w:p>
    <w:p w14:paraId="2656663C">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、类似项目的成功案例（附件1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p>
    <w:p w14:paraId="125D5D70">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、资信及商务需求响应表（附件</w:t>
      </w:r>
      <w:r>
        <w:rPr>
          <w:rFonts w:ascii="宋体" w:hAnsi="宋体"/>
          <w:color w:val="auto"/>
          <w:sz w:val="21"/>
          <w:szCs w:val="21"/>
          <w:highlight w:val="none"/>
        </w:rPr>
        <w:t>1</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w:t>
      </w:r>
    </w:p>
    <w:p w14:paraId="7B794232">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、售后服务情况表（附件</w:t>
      </w:r>
      <w:r>
        <w:rPr>
          <w:rFonts w:ascii="宋体" w:hAnsi="宋体"/>
          <w:color w:val="auto"/>
          <w:sz w:val="21"/>
          <w:szCs w:val="21"/>
          <w:highlight w:val="none"/>
        </w:rPr>
        <w:t>1</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w:t>
      </w:r>
    </w:p>
    <w:p w14:paraId="4B5A111C">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、投标人需要说明的其他内容。（包括可能影响投标人企业实力及信誉评分项以及售后服务评分项的各类证明材料）</w:t>
      </w:r>
    </w:p>
    <w:p w14:paraId="7C61FE2B">
      <w:pPr>
        <w:keepNext w:val="0"/>
        <w:keepLines w:val="0"/>
        <w:pageBreakBefore w:val="0"/>
        <w:kinsoku/>
        <w:wordWrap/>
        <w:overflowPunct/>
        <w:topLinePunct w:val="0"/>
        <w:bidi w:val="0"/>
        <w:snapToGrid w:val="0"/>
        <w:spacing w:before="50" w:after="50" w:line="360" w:lineRule="auto"/>
        <w:outlineLvl w:val="9"/>
        <w:rPr>
          <w:rFonts w:ascii="仿宋_GB2312" w:hAnsi="宋体" w:eastAsia="仿宋_GB2312"/>
          <w:b/>
          <w:color w:val="auto"/>
          <w:sz w:val="36"/>
          <w:szCs w:val="36"/>
          <w:highlight w:val="none"/>
        </w:rPr>
      </w:pPr>
    </w:p>
    <w:p w14:paraId="1E7B3B4E">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60DD161E">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628AE30A">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781A275D">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10AFD941">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2A7EDDA8">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76B7D22E">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eastAsia="宋体"/>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5</w:t>
      </w:r>
    </w:p>
    <w:p w14:paraId="0AB5871F">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lang w:val="zh-CN"/>
        </w:rPr>
      </w:pPr>
      <w:r>
        <w:rPr>
          <w:rFonts w:hint="eastAsia" w:ascii="宋体" w:hAnsi="宋体"/>
          <w:b/>
          <w:color w:val="auto"/>
          <w:szCs w:val="21"/>
          <w:highlight w:val="none"/>
          <w:lang w:val="en-US" w:eastAsia="zh-CN"/>
        </w:rPr>
        <w:t>评标索引：自评表</w:t>
      </w:r>
    </w:p>
    <w:tbl>
      <w:tblPr>
        <w:tblStyle w:val="19"/>
        <w:tblW w:w="10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63"/>
        <w:gridCol w:w="7065"/>
        <w:gridCol w:w="702"/>
        <w:gridCol w:w="713"/>
        <w:gridCol w:w="712"/>
      </w:tblGrid>
      <w:tr w14:paraId="7773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4" w:type="dxa"/>
            <w:gridSpan w:val="2"/>
            <w:vAlign w:val="center"/>
          </w:tcPr>
          <w:p w14:paraId="1029BE74">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65" w:type="dxa"/>
            <w:vAlign w:val="center"/>
          </w:tcPr>
          <w:p w14:paraId="5E8DF4FE">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02" w:type="dxa"/>
            <w:vAlign w:val="center"/>
          </w:tcPr>
          <w:p w14:paraId="0AE87473">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13" w:type="dxa"/>
            <w:vAlign w:val="center"/>
          </w:tcPr>
          <w:p w14:paraId="40B03DBD">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712" w:type="dxa"/>
            <w:vAlign w:val="center"/>
          </w:tcPr>
          <w:p w14:paraId="2E22D98E">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729C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 w:type="dxa"/>
            <w:vMerge w:val="restart"/>
            <w:vAlign w:val="center"/>
          </w:tcPr>
          <w:p w14:paraId="035F9A57">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863" w:type="dxa"/>
            <w:vAlign w:val="center"/>
          </w:tcPr>
          <w:p w14:paraId="6EB588DF">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Style w:val="53"/>
                <w:rFonts w:hint="eastAsia" w:ascii="宋体" w:hAnsi="宋体" w:eastAsia="宋体" w:cs="宋体"/>
                <w:color w:val="auto"/>
                <w:sz w:val="21"/>
                <w:szCs w:val="21"/>
                <w:highlight w:val="none"/>
                <w:lang w:val="en-US" w:eastAsia="zh-CN"/>
              </w:rPr>
              <w:t>承接经验</w:t>
            </w:r>
          </w:p>
        </w:tc>
        <w:tc>
          <w:tcPr>
            <w:tcW w:w="7065" w:type="dxa"/>
            <w:vAlign w:val="center"/>
          </w:tcPr>
          <w:p w14:paraId="7501E825">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cs="宋体"/>
                <w:b w:val="0"/>
                <w:bCs w:val="0"/>
                <w:color w:val="auto"/>
                <w:kern w:val="0"/>
                <w:sz w:val="21"/>
                <w:szCs w:val="21"/>
                <w:highlight w:val="none"/>
                <w:u w:val="none"/>
                <w:lang w:val="zh-CN"/>
              </w:rPr>
              <w:t>，</w:t>
            </w:r>
            <w:r>
              <w:rPr>
                <w:rFonts w:hint="eastAsia" w:ascii="宋体" w:hAnsi="宋体" w:cs="宋体"/>
                <w:b w:val="0"/>
                <w:bCs w:val="0"/>
                <w:color w:val="auto"/>
                <w:kern w:val="0"/>
                <w:sz w:val="21"/>
                <w:szCs w:val="21"/>
                <w:highlight w:val="none"/>
                <w:u w:val="none"/>
                <w:lang w:val="en-US" w:eastAsia="zh-CN"/>
              </w:rPr>
              <w:t>同一个学校不重复计分</w:t>
            </w:r>
            <w:r>
              <w:rPr>
                <w:rFonts w:hint="eastAsia" w:ascii="宋体" w:hAnsi="宋体" w:eastAsia="宋体" w:cs="宋体"/>
                <w:b w:val="0"/>
                <w:bCs w:val="0"/>
                <w:color w:val="auto"/>
                <w:kern w:val="0"/>
                <w:sz w:val="21"/>
                <w:szCs w:val="21"/>
                <w:highlight w:val="none"/>
                <w:u w:val="none"/>
                <w:lang w:val="zh-CN"/>
              </w:rPr>
              <w:t>）</w:t>
            </w:r>
            <w:r>
              <w:rPr>
                <w:rFonts w:hint="eastAsia" w:ascii="宋体" w:hAnsi="宋体" w:eastAsia="宋体" w:cs="宋体"/>
                <w:b w:val="0"/>
                <w:bCs w:val="0"/>
                <w:color w:val="auto"/>
                <w:kern w:val="0"/>
                <w:sz w:val="21"/>
                <w:szCs w:val="21"/>
                <w:highlight w:val="none"/>
                <w:u w:val="none"/>
                <w:lang w:val="zh-CN"/>
              </w:rPr>
              <w:t>，</w:t>
            </w:r>
            <w:r>
              <w:rPr>
                <w:rFonts w:hint="eastAsia" w:ascii="宋体" w:hAnsi="宋体" w:eastAsia="宋体" w:cs="宋体"/>
                <w:b w:val="0"/>
                <w:bCs w:val="0"/>
                <w:color w:val="auto"/>
                <w:kern w:val="0"/>
                <w:sz w:val="21"/>
                <w:szCs w:val="21"/>
                <w:highlight w:val="none"/>
                <w:u w:val="none"/>
                <w:lang w:val="en-US" w:eastAsia="zh-CN"/>
              </w:rPr>
              <w:t>承接过类似</w:t>
            </w:r>
            <w:r>
              <w:rPr>
                <w:rFonts w:hint="eastAsia" w:ascii="宋体" w:hAnsi="宋体" w:cs="宋体"/>
                <w:b w:val="0"/>
                <w:bCs w:val="0"/>
                <w:color w:val="auto"/>
                <w:kern w:val="0"/>
                <w:sz w:val="21"/>
                <w:szCs w:val="21"/>
                <w:highlight w:val="none"/>
                <w:u w:val="none"/>
                <w:lang w:val="en-US" w:eastAsia="zh-CN"/>
              </w:rPr>
              <w:t>包含夏、秋、冬学校校服销售</w:t>
            </w:r>
            <w:r>
              <w:rPr>
                <w:rFonts w:hint="eastAsia" w:ascii="宋体" w:hAnsi="宋体" w:eastAsia="宋体" w:cs="宋体"/>
                <w:b w:val="0"/>
                <w:bCs w:val="0"/>
                <w:color w:val="auto"/>
                <w:kern w:val="0"/>
                <w:sz w:val="21"/>
                <w:szCs w:val="21"/>
                <w:highlight w:val="none"/>
                <w:u w:val="none"/>
                <w:lang w:val="en-US" w:eastAsia="zh-CN"/>
              </w:rPr>
              <w:t>项目</w:t>
            </w:r>
            <w:r>
              <w:rPr>
                <w:rFonts w:hint="eastAsia" w:ascii="宋体" w:hAnsi="宋体" w:eastAsia="宋体" w:cs="宋体"/>
                <w:b w:val="0"/>
                <w:bCs w:val="0"/>
                <w:color w:val="auto"/>
                <w:kern w:val="0"/>
                <w:sz w:val="21"/>
                <w:szCs w:val="21"/>
                <w:highlight w:val="none"/>
                <w:u w:val="none"/>
                <w:lang w:val="en-US" w:eastAsia="zh-CN"/>
              </w:rPr>
              <w:t>的</w:t>
            </w:r>
            <w:r>
              <w:rPr>
                <w:rFonts w:hint="eastAsia" w:ascii="宋体" w:hAnsi="宋体" w:cs="宋体"/>
                <w:b w:val="0"/>
                <w:bCs w:val="0"/>
                <w:color w:val="auto"/>
                <w:kern w:val="0"/>
                <w:sz w:val="21"/>
                <w:szCs w:val="21"/>
                <w:highlight w:val="none"/>
                <w:u w:val="none"/>
                <w:lang w:val="en-US" w:eastAsia="zh-CN"/>
              </w:rPr>
              <w:t>，</w:t>
            </w:r>
            <w:r>
              <w:rPr>
                <w:rFonts w:hint="eastAsia" w:ascii="宋体" w:hAnsi="宋体" w:eastAsia="宋体" w:cs="宋体"/>
                <w:b w:val="0"/>
                <w:bCs w:val="0"/>
                <w:color w:val="auto"/>
                <w:kern w:val="0"/>
                <w:sz w:val="21"/>
                <w:szCs w:val="21"/>
                <w:highlight w:val="none"/>
                <w:u w:val="none"/>
                <w:lang w:val="en-US" w:eastAsia="zh-CN"/>
              </w:rPr>
              <w:t>每提供1个合同得</w:t>
            </w:r>
            <w:r>
              <w:rPr>
                <w:rFonts w:hint="eastAsia" w:ascii="宋体" w:hAnsi="宋体" w:cs="宋体"/>
                <w:b w:val="0"/>
                <w:bCs w:val="0"/>
                <w:color w:val="auto"/>
                <w:kern w:val="0"/>
                <w:sz w:val="21"/>
                <w:szCs w:val="21"/>
                <w:highlight w:val="none"/>
                <w:u w:val="none"/>
                <w:lang w:val="en-US" w:eastAsia="zh-CN"/>
              </w:rPr>
              <w:t>0.5</w:t>
            </w:r>
            <w:r>
              <w:rPr>
                <w:rFonts w:hint="eastAsia" w:ascii="宋体" w:hAnsi="宋体" w:eastAsia="宋体" w:cs="宋体"/>
                <w:b w:val="0"/>
                <w:bCs w:val="0"/>
                <w:color w:val="auto"/>
                <w:kern w:val="0"/>
                <w:sz w:val="21"/>
                <w:szCs w:val="21"/>
                <w:highlight w:val="none"/>
                <w:u w:val="none"/>
                <w:lang w:val="en-US" w:eastAsia="zh-CN"/>
              </w:rPr>
              <w:t>分，最高得</w:t>
            </w:r>
            <w:r>
              <w:rPr>
                <w:rFonts w:hint="eastAsia" w:ascii="宋体" w:hAnsi="宋体" w:cs="宋体"/>
                <w:b w:val="0"/>
                <w:bCs w:val="0"/>
                <w:color w:val="auto"/>
                <w:kern w:val="0"/>
                <w:sz w:val="21"/>
                <w:szCs w:val="21"/>
                <w:highlight w:val="none"/>
                <w:u w:val="none"/>
                <w:lang w:val="en-US" w:eastAsia="zh-CN"/>
              </w:rPr>
              <w:t>3</w:t>
            </w:r>
            <w:r>
              <w:rPr>
                <w:rFonts w:hint="eastAsia" w:ascii="宋体" w:hAnsi="宋体" w:eastAsia="宋体" w:cs="宋体"/>
                <w:b w:val="0"/>
                <w:bCs w:val="0"/>
                <w:color w:val="auto"/>
                <w:kern w:val="0"/>
                <w:sz w:val="21"/>
                <w:szCs w:val="21"/>
                <w:highlight w:val="none"/>
                <w:u w:val="none"/>
                <w:lang w:val="en-US" w:eastAsia="zh-CN"/>
              </w:rPr>
              <w:t>分。</w:t>
            </w:r>
          </w:p>
          <w:p w14:paraId="1397B4A1">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w:t>
            </w:r>
            <w:r>
              <w:rPr>
                <w:rFonts w:hint="eastAsia" w:ascii="宋体" w:hAnsi="宋体" w:eastAsia="宋体" w:cs="宋体"/>
                <w:b/>
                <w:bCs/>
                <w:color w:val="auto"/>
                <w:sz w:val="21"/>
                <w:szCs w:val="21"/>
                <w:highlight w:val="none"/>
                <w:lang w:val="en-US" w:eastAsia="zh-CN"/>
              </w:rPr>
              <w:t>的</w:t>
            </w:r>
            <w:r>
              <w:rPr>
                <w:rFonts w:hint="eastAsia" w:ascii="宋体" w:hAnsi="宋体" w:cs="宋体"/>
                <w:b/>
                <w:bCs/>
                <w:color w:val="auto"/>
                <w:kern w:val="2"/>
                <w:sz w:val="21"/>
                <w:szCs w:val="21"/>
                <w:highlight w:val="none"/>
                <w:lang w:val="en-US" w:eastAsia="zh-CN"/>
              </w:rPr>
              <w:t>中标通知书或</w:t>
            </w:r>
            <w:r>
              <w:rPr>
                <w:rFonts w:hint="eastAsia" w:ascii="宋体" w:hAnsi="宋体" w:eastAsia="宋体" w:cs="宋体"/>
                <w:b/>
                <w:bCs/>
                <w:color w:val="auto"/>
                <w:kern w:val="2"/>
                <w:sz w:val="21"/>
                <w:szCs w:val="21"/>
                <w:highlight w:val="none"/>
              </w:rPr>
              <w:t>合同</w:t>
            </w:r>
            <w:r>
              <w:rPr>
                <w:rFonts w:hint="eastAsia" w:ascii="宋体" w:hAnsi="宋体" w:eastAsia="宋体" w:cs="宋体"/>
                <w:b/>
                <w:bCs/>
                <w:color w:val="auto"/>
                <w:kern w:val="2"/>
                <w:sz w:val="21"/>
                <w:szCs w:val="21"/>
                <w:highlight w:val="none"/>
                <w:lang w:val="en-US" w:eastAsia="zh-CN"/>
              </w:rPr>
              <w:t>复印</w:t>
            </w:r>
            <w:r>
              <w:rPr>
                <w:rFonts w:hint="eastAsia" w:ascii="宋体" w:hAnsi="宋体" w:eastAsia="宋体" w:cs="宋体"/>
                <w:b/>
                <w:bCs/>
                <w:color w:val="auto"/>
                <w:kern w:val="2"/>
                <w:sz w:val="21"/>
                <w:szCs w:val="21"/>
                <w:highlight w:val="none"/>
              </w:rPr>
              <w:t>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702" w:type="dxa"/>
            <w:vAlign w:val="center"/>
          </w:tcPr>
          <w:p w14:paraId="6D263ED1">
            <w:pPr>
              <w:pStyle w:val="11"/>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3</w:t>
            </w:r>
          </w:p>
        </w:tc>
        <w:tc>
          <w:tcPr>
            <w:tcW w:w="713" w:type="dxa"/>
            <w:vAlign w:val="center"/>
          </w:tcPr>
          <w:p w14:paraId="2361C4E6">
            <w:pPr>
              <w:pStyle w:val="11"/>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hAnsi="宋体" w:cs="宋体"/>
                <w:color w:val="auto"/>
                <w:sz w:val="21"/>
                <w:szCs w:val="21"/>
                <w:highlight w:val="none"/>
                <w:lang w:val="en-US" w:eastAsia="zh-CN"/>
              </w:rPr>
            </w:pPr>
          </w:p>
        </w:tc>
        <w:tc>
          <w:tcPr>
            <w:tcW w:w="712" w:type="dxa"/>
            <w:vAlign w:val="center"/>
          </w:tcPr>
          <w:p w14:paraId="6BA27103">
            <w:pPr>
              <w:pStyle w:val="11"/>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hAnsi="宋体" w:cs="宋体"/>
                <w:color w:val="auto"/>
                <w:sz w:val="21"/>
                <w:szCs w:val="21"/>
                <w:highlight w:val="none"/>
                <w:lang w:val="en-US" w:eastAsia="zh-CN"/>
              </w:rPr>
            </w:pPr>
          </w:p>
        </w:tc>
      </w:tr>
      <w:tr w14:paraId="602B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 w:type="dxa"/>
            <w:vMerge w:val="continue"/>
            <w:vAlign w:val="center"/>
          </w:tcPr>
          <w:p w14:paraId="41A088D8">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863" w:type="dxa"/>
            <w:vAlign w:val="center"/>
          </w:tcPr>
          <w:p w14:paraId="557EBDAE">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7065" w:type="dxa"/>
            <w:vAlign w:val="center"/>
          </w:tcPr>
          <w:p w14:paraId="3E4DD13E">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投标人具有有效期内</w:t>
            </w:r>
            <w:r>
              <w:rPr>
                <w:rFonts w:hint="eastAsia" w:ascii="宋体" w:hAnsi="宋体" w:cs="宋体"/>
                <w:color w:val="auto"/>
                <w:sz w:val="21"/>
                <w:szCs w:val="21"/>
                <w:highlight w:val="none"/>
                <w:lang w:val="en-US" w:eastAsia="zh-CN"/>
              </w:rPr>
              <w:t>，且认证范围包含学生服/校服</w:t>
            </w:r>
            <w:r>
              <w:rPr>
                <w:rFonts w:hint="eastAsia" w:ascii="宋体" w:hAnsi="宋体" w:eastAsia="宋体" w:cs="宋体"/>
                <w:color w:val="auto"/>
                <w:sz w:val="21"/>
                <w:szCs w:val="21"/>
                <w:highlight w:val="none"/>
                <w:lang w:val="en-US" w:eastAsia="zh-CN"/>
              </w:rPr>
              <w:t>的质量管理体系认证证书的得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14:paraId="5F7D4B81">
            <w:pPr>
              <w:keepNext w:val="0"/>
              <w:keepLines w:val="0"/>
              <w:pageBreakBefore w:val="0"/>
              <w:widowControl w:val="0"/>
              <w:kinsoku/>
              <w:wordWrap w:val="0"/>
              <w:overflowPunct/>
              <w:topLinePunct w:val="0"/>
              <w:autoSpaceDE w:val="0"/>
              <w:autoSpaceDN w:val="0"/>
              <w:bidi w:val="0"/>
              <w:adjustRightInd/>
              <w:snapToGrid/>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提供相关证书</w:t>
            </w:r>
            <w:r>
              <w:rPr>
                <w:rFonts w:hint="eastAsia" w:ascii="宋体" w:hAnsi="宋体" w:eastAsia="宋体" w:cs="宋体"/>
                <w:b/>
                <w:bCs/>
                <w:color w:val="auto"/>
                <w:kern w:val="0"/>
                <w:sz w:val="21"/>
                <w:szCs w:val="21"/>
                <w:highlight w:val="none"/>
                <w:u w:val="none"/>
                <w:lang w:val="en-US" w:eastAsia="zh-CN"/>
              </w:rPr>
              <w:t>复印</w:t>
            </w:r>
            <w:r>
              <w:rPr>
                <w:rFonts w:hint="eastAsia" w:ascii="宋体" w:hAnsi="宋体" w:eastAsia="宋体" w:cs="宋体"/>
                <w:b/>
                <w:bCs/>
                <w:color w:val="auto"/>
                <w:kern w:val="0"/>
                <w:sz w:val="21"/>
                <w:szCs w:val="21"/>
                <w:highlight w:val="none"/>
                <w:u w:val="none"/>
                <w:lang w:val="zh-CN" w:eastAsia="zh-CN"/>
              </w:rPr>
              <w:t>件</w:t>
            </w:r>
            <w:r>
              <w:rPr>
                <w:rFonts w:hint="eastAsia" w:ascii="宋体" w:hAnsi="宋体" w:eastAsia="宋体" w:cs="宋体"/>
                <w:b/>
                <w:bCs/>
                <w:color w:val="auto"/>
                <w:kern w:val="0"/>
                <w:sz w:val="21"/>
                <w:szCs w:val="21"/>
                <w:highlight w:val="none"/>
                <w:u w:val="none"/>
                <w:lang w:val="en-US" w:eastAsia="zh-CN"/>
              </w:rPr>
              <w:t>和全国认证认可信息公共服务平台(http://cx.cnca.cn)网站查询截图</w:t>
            </w:r>
            <w:r>
              <w:rPr>
                <w:rFonts w:hint="eastAsia" w:ascii="宋体" w:hAnsi="宋体" w:eastAsia="宋体" w:cs="宋体"/>
                <w:b/>
                <w:bCs/>
                <w:color w:val="auto"/>
                <w:kern w:val="0"/>
                <w:sz w:val="21"/>
                <w:szCs w:val="21"/>
                <w:highlight w:val="none"/>
                <w:u w:val="none"/>
                <w:lang w:val="zh-CN" w:eastAsia="zh-CN"/>
              </w:rPr>
              <w:t>加盖投标人公</w:t>
            </w:r>
            <w:r>
              <w:rPr>
                <w:rFonts w:hint="eastAsia" w:ascii="宋体" w:hAnsi="宋体" w:eastAsia="宋体" w:cs="宋体"/>
                <w:b/>
                <w:bCs/>
                <w:color w:val="auto"/>
                <w:kern w:val="0"/>
                <w:sz w:val="21"/>
                <w:szCs w:val="21"/>
                <w:highlight w:val="none"/>
                <w:u w:val="none"/>
                <w:lang w:val="zh-CN"/>
              </w:rPr>
              <w:t>章编入投标文件中，未提供</w:t>
            </w:r>
            <w:r>
              <w:rPr>
                <w:rFonts w:hint="eastAsia" w:ascii="宋体" w:hAnsi="宋体" w:eastAsia="宋体" w:cs="宋体"/>
                <w:b/>
                <w:bCs/>
                <w:color w:val="auto"/>
                <w:kern w:val="0"/>
                <w:sz w:val="21"/>
                <w:szCs w:val="21"/>
                <w:highlight w:val="none"/>
                <w:u w:val="none"/>
                <w:lang w:val="en-US" w:eastAsia="zh-CN"/>
              </w:rPr>
              <w:t>或提供不全</w:t>
            </w:r>
            <w:r>
              <w:rPr>
                <w:rFonts w:hint="eastAsia" w:ascii="宋体" w:hAnsi="宋体" w:eastAsia="宋体" w:cs="宋体"/>
                <w:b/>
                <w:bCs/>
                <w:color w:val="auto"/>
                <w:kern w:val="0"/>
                <w:sz w:val="21"/>
                <w:szCs w:val="21"/>
                <w:highlight w:val="none"/>
                <w:u w:val="none"/>
                <w:lang w:val="zh-CN"/>
              </w:rPr>
              <w:t>的不得分）</w:t>
            </w:r>
          </w:p>
        </w:tc>
        <w:tc>
          <w:tcPr>
            <w:tcW w:w="702" w:type="dxa"/>
            <w:vAlign w:val="center"/>
          </w:tcPr>
          <w:p w14:paraId="0345399B">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13" w:type="dxa"/>
            <w:vAlign w:val="center"/>
          </w:tcPr>
          <w:p w14:paraId="6607BAD9">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cs="宋体"/>
                <w:color w:val="auto"/>
                <w:sz w:val="21"/>
                <w:szCs w:val="21"/>
                <w:highlight w:val="none"/>
                <w:lang w:val="en-US" w:eastAsia="zh-CN"/>
              </w:rPr>
            </w:pPr>
          </w:p>
        </w:tc>
        <w:tc>
          <w:tcPr>
            <w:tcW w:w="712" w:type="dxa"/>
            <w:vAlign w:val="center"/>
          </w:tcPr>
          <w:p w14:paraId="2452C9E7">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cs="宋体"/>
                <w:color w:val="auto"/>
                <w:sz w:val="21"/>
                <w:szCs w:val="21"/>
                <w:highlight w:val="none"/>
                <w:lang w:val="en-US" w:eastAsia="zh-CN"/>
              </w:rPr>
            </w:pPr>
          </w:p>
        </w:tc>
      </w:tr>
      <w:tr w14:paraId="009D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 w:type="dxa"/>
            <w:vMerge w:val="continue"/>
            <w:vAlign w:val="center"/>
          </w:tcPr>
          <w:p w14:paraId="24489BF8">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863" w:type="dxa"/>
            <w:vAlign w:val="center"/>
          </w:tcPr>
          <w:p w14:paraId="15C037E8">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质量把控</w:t>
            </w:r>
          </w:p>
        </w:tc>
        <w:tc>
          <w:tcPr>
            <w:tcW w:w="7065" w:type="dxa"/>
            <w:vAlign w:val="center"/>
          </w:tcPr>
          <w:p w14:paraId="57B3BFDC">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投标人提供2022年1月1日以来</w:t>
            </w:r>
            <w:r>
              <w:rPr>
                <w:rFonts w:hint="eastAsia" w:ascii="宋体" w:hAnsi="宋体" w:eastAsia="宋体" w:cs="宋体"/>
                <w:b w:val="0"/>
                <w:bCs w:val="0"/>
                <w:color w:val="auto"/>
                <w:kern w:val="0"/>
                <w:sz w:val="21"/>
                <w:szCs w:val="21"/>
                <w:highlight w:val="none"/>
                <w:u w:val="none"/>
                <w:lang w:val="zh-CN"/>
              </w:rPr>
              <w:t>（以</w:t>
            </w:r>
            <w:r>
              <w:rPr>
                <w:rFonts w:hint="eastAsia" w:ascii="宋体" w:hAnsi="宋体" w:eastAsia="宋体" w:cs="宋体"/>
                <w:b w:val="0"/>
                <w:bCs w:val="0"/>
                <w:color w:val="auto"/>
                <w:kern w:val="0"/>
                <w:sz w:val="21"/>
                <w:szCs w:val="21"/>
                <w:highlight w:val="none"/>
                <w:u w:val="none"/>
                <w:lang w:val="en-US" w:eastAsia="zh-CN"/>
              </w:rPr>
              <w:t>报告</w:t>
            </w:r>
            <w:r>
              <w:rPr>
                <w:rFonts w:hint="eastAsia" w:ascii="宋体" w:hAnsi="宋体" w:eastAsia="宋体" w:cs="宋体"/>
                <w:b w:val="0"/>
                <w:bCs w:val="0"/>
                <w:color w:val="auto"/>
                <w:kern w:val="0"/>
                <w:sz w:val="21"/>
                <w:szCs w:val="21"/>
                <w:highlight w:val="none"/>
                <w:u w:val="none"/>
                <w:lang w:val="zh-CN"/>
              </w:rPr>
              <w:t>时间为准）</w:t>
            </w:r>
            <w:r>
              <w:rPr>
                <w:rFonts w:hint="eastAsia" w:ascii="宋体" w:hAnsi="宋体" w:cs="宋体"/>
                <w:b w:val="0"/>
                <w:bCs w:val="0"/>
                <w:color w:val="auto"/>
                <w:kern w:val="0"/>
                <w:sz w:val="21"/>
                <w:szCs w:val="21"/>
                <w:highlight w:val="none"/>
                <w:u w:val="none"/>
                <w:lang w:val="en-US" w:eastAsia="zh-CN"/>
              </w:rPr>
              <w:t>地级市</w:t>
            </w:r>
            <w:r>
              <w:rPr>
                <w:rFonts w:hint="eastAsia" w:ascii="宋体" w:hAnsi="宋体" w:eastAsia="宋体" w:cs="宋体"/>
                <w:color w:val="auto"/>
                <w:sz w:val="21"/>
                <w:szCs w:val="21"/>
                <w:highlight w:val="none"/>
                <w:lang w:val="en-US" w:eastAsia="zh-CN"/>
              </w:rPr>
              <w:t>及以上质量技术监督部门学生服装抽检合格报告的，每提供1份得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EA790D3">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b/>
                <w:bCs/>
                <w:color w:val="auto"/>
                <w:kern w:val="0"/>
                <w:sz w:val="21"/>
                <w:szCs w:val="21"/>
                <w:highlight w:val="none"/>
                <w:u w:val="none"/>
                <w:lang w:val="zh-CN"/>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w:t>
            </w:r>
            <w:r>
              <w:rPr>
                <w:rFonts w:hint="eastAsia" w:ascii="宋体" w:hAnsi="宋体" w:eastAsia="宋体" w:cs="宋体"/>
                <w:b/>
                <w:bCs/>
                <w:color w:val="auto"/>
                <w:sz w:val="21"/>
                <w:szCs w:val="21"/>
                <w:highlight w:val="none"/>
                <w:lang w:val="en-US" w:eastAsia="zh-CN"/>
              </w:rPr>
              <w:t>检测报告复印件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702" w:type="dxa"/>
            <w:vAlign w:val="center"/>
          </w:tcPr>
          <w:p w14:paraId="3B76D736">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3</w:t>
            </w:r>
          </w:p>
        </w:tc>
        <w:tc>
          <w:tcPr>
            <w:tcW w:w="713" w:type="dxa"/>
            <w:vAlign w:val="center"/>
          </w:tcPr>
          <w:p w14:paraId="5C555C0C">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12" w:type="dxa"/>
            <w:vAlign w:val="center"/>
          </w:tcPr>
          <w:p w14:paraId="2153AB3E">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0A7A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 w:type="dxa"/>
            <w:vMerge w:val="restart"/>
            <w:vAlign w:val="center"/>
          </w:tcPr>
          <w:p w14:paraId="64EB51D0">
            <w:pPr>
              <w:pStyle w:val="8"/>
              <w:keepNext w:val="0"/>
              <w:keepLines w:val="0"/>
              <w:pageBreakBefore w:val="0"/>
              <w:kinsoku/>
              <w:wordWrap/>
              <w:overflowPunct/>
              <w:topLinePunct w:val="0"/>
              <w:bidi w:val="0"/>
              <w:snapToGrid/>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511E7BFA">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863" w:type="dxa"/>
            <w:vMerge w:val="restart"/>
            <w:vAlign w:val="center"/>
          </w:tcPr>
          <w:p w14:paraId="24230364">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技术力量</w:t>
            </w:r>
          </w:p>
        </w:tc>
        <w:tc>
          <w:tcPr>
            <w:tcW w:w="7065" w:type="dxa"/>
            <w:vAlign w:val="center"/>
          </w:tcPr>
          <w:p w14:paraId="6DA40CA7">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根据投标人针对本项目提供的职责分工</w:t>
            </w:r>
            <w:r>
              <w:rPr>
                <w:rFonts w:hint="eastAsia" w:ascii="宋体" w:hAnsi="宋体" w:eastAsia="宋体" w:cs="宋体"/>
                <w:color w:val="auto"/>
                <w:sz w:val="21"/>
                <w:szCs w:val="21"/>
                <w:highlight w:val="none"/>
                <w:lang w:val="en-US" w:eastAsia="zh-CN"/>
              </w:rPr>
              <w:t>等技术力量情况进行打分。</w:t>
            </w:r>
          </w:p>
          <w:p w14:paraId="76B6CA37">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方案适用本项目，有效保障项目实施</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5B229988">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方案符合本项目，</w:t>
            </w:r>
            <w:r>
              <w:rPr>
                <w:rFonts w:hint="eastAsia" w:ascii="宋体" w:hAnsi="宋体" w:cs="宋体"/>
                <w:color w:val="auto"/>
                <w:kern w:val="2"/>
                <w:sz w:val="21"/>
                <w:szCs w:val="21"/>
                <w:highlight w:val="none"/>
                <w:lang w:val="en-US" w:eastAsia="zh-CN" w:bidi="ar-SA"/>
              </w:rPr>
              <w:t>基本</w:t>
            </w:r>
            <w:r>
              <w:rPr>
                <w:rFonts w:hint="eastAsia" w:asciiTheme="minorEastAsia" w:hAnsiTheme="minorEastAsia" w:eastAsiaTheme="minorEastAsia" w:cstheme="minorEastAsia"/>
                <w:color w:val="auto"/>
                <w:highlight w:val="none"/>
                <w:lang w:val="en-US" w:eastAsia="zh-CN"/>
              </w:rPr>
              <w:t>保障项目实施</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598A5894">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方案一般，</w:t>
            </w:r>
            <w:r>
              <w:rPr>
                <w:rFonts w:hint="eastAsia" w:ascii="宋体" w:hAnsi="宋体" w:cs="宋体"/>
                <w:color w:val="auto"/>
                <w:kern w:val="2"/>
                <w:sz w:val="21"/>
                <w:szCs w:val="21"/>
                <w:highlight w:val="none"/>
                <w:lang w:val="en-US" w:eastAsia="zh-CN" w:bidi="ar-SA"/>
              </w:rPr>
              <w:t>保障性一般</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44117D2E">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702" w:type="dxa"/>
            <w:vAlign w:val="center"/>
          </w:tcPr>
          <w:p w14:paraId="1AA05F04">
            <w:pPr>
              <w:spacing w:line="4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13" w:type="dxa"/>
            <w:vAlign w:val="center"/>
          </w:tcPr>
          <w:p w14:paraId="379935B3">
            <w:pPr>
              <w:spacing w:line="460" w:lineRule="exact"/>
              <w:jc w:val="center"/>
              <w:rPr>
                <w:rFonts w:hint="eastAsia" w:ascii="宋体" w:hAnsi="宋体" w:cs="宋体"/>
                <w:color w:val="auto"/>
                <w:szCs w:val="21"/>
                <w:highlight w:val="none"/>
                <w:lang w:val="en-US" w:eastAsia="zh-CN"/>
              </w:rPr>
            </w:pPr>
          </w:p>
        </w:tc>
        <w:tc>
          <w:tcPr>
            <w:tcW w:w="712" w:type="dxa"/>
            <w:vAlign w:val="center"/>
          </w:tcPr>
          <w:p w14:paraId="253BBEB9">
            <w:pPr>
              <w:spacing w:line="460" w:lineRule="exact"/>
              <w:jc w:val="center"/>
              <w:rPr>
                <w:rFonts w:hint="eastAsia" w:ascii="宋体" w:hAnsi="宋体" w:cs="宋体"/>
                <w:color w:val="auto"/>
                <w:szCs w:val="21"/>
                <w:highlight w:val="none"/>
                <w:lang w:val="en-US" w:eastAsia="zh-CN"/>
              </w:rPr>
            </w:pPr>
          </w:p>
        </w:tc>
      </w:tr>
      <w:tr w14:paraId="5089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 w:type="dxa"/>
            <w:vMerge w:val="continue"/>
            <w:vAlign w:val="center"/>
          </w:tcPr>
          <w:p w14:paraId="008367F3">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color w:val="auto"/>
                <w:highlight w:val="none"/>
              </w:rPr>
            </w:pPr>
          </w:p>
        </w:tc>
        <w:tc>
          <w:tcPr>
            <w:tcW w:w="863" w:type="dxa"/>
            <w:vMerge w:val="continue"/>
            <w:vAlign w:val="center"/>
          </w:tcPr>
          <w:p w14:paraId="711A4077">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color w:val="auto"/>
                <w:highlight w:val="none"/>
              </w:rPr>
            </w:pPr>
          </w:p>
        </w:tc>
        <w:tc>
          <w:tcPr>
            <w:tcW w:w="7065" w:type="dxa"/>
            <w:vAlign w:val="center"/>
          </w:tcPr>
          <w:p w14:paraId="57498189">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根据投标人针对本项目提供的生产设施</w:t>
            </w:r>
            <w:r>
              <w:rPr>
                <w:rFonts w:hint="eastAsia" w:ascii="宋体" w:hAnsi="宋体" w:eastAsia="宋体" w:cs="宋体"/>
                <w:color w:val="auto"/>
                <w:sz w:val="21"/>
                <w:szCs w:val="21"/>
                <w:highlight w:val="none"/>
                <w:lang w:val="en-US" w:eastAsia="zh-CN"/>
              </w:rPr>
              <w:t>等技术力量情况进行打分。</w:t>
            </w:r>
          </w:p>
          <w:p w14:paraId="276D712C">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方案适用本项目，有效保障项目实施</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0142DE9A">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方案符合本项目，</w:t>
            </w:r>
            <w:r>
              <w:rPr>
                <w:rFonts w:hint="eastAsia" w:ascii="宋体" w:hAnsi="宋体" w:cs="宋体"/>
                <w:color w:val="auto"/>
                <w:kern w:val="2"/>
                <w:sz w:val="21"/>
                <w:szCs w:val="21"/>
                <w:highlight w:val="none"/>
                <w:lang w:val="en-US" w:eastAsia="zh-CN" w:bidi="ar-SA"/>
              </w:rPr>
              <w:t>基本</w:t>
            </w:r>
            <w:r>
              <w:rPr>
                <w:rFonts w:hint="eastAsia" w:asciiTheme="minorEastAsia" w:hAnsiTheme="minorEastAsia" w:eastAsiaTheme="minorEastAsia" w:cstheme="minorEastAsia"/>
                <w:color w:val="auto"/>
                <w:highlight w:val="none"/>
                <w:lang w:val="en-US" w:eastAsia="zh-CN"/>
              </w:rPr>
              <w:t>保障项目实施</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5178546A">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方案一般，</w:t>
            </w:r>
            <w:r>
              <w:rPr>
                <w:rFonts w:hint="eastAsia" w:ascii="宋体" w:hAnsi="宋体" w:cs="宋体"/>
                <w:color w:val="auto"/>
                <w:kern w:val="2"/>
                <w:sz w:val="21"/>
                <w:szCs w:val="21"/>
                <w:highlight w:val="none"/>
                <w:lang w:val="en-US" w:eastAsia="zh-CN" w:bidi="ar-SA"/>
              </w:rPr>
              <w:t>保障性一般</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54B6BF31">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702" w:type="dxa"/>
            <w:vAlign w:val="center"/>
          </w:tcPr>
          <w:p w14:paraId="255D3409">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w:t>
            </w:r>
          </w:p>
        </w:tc>
        <w:tc>
          <w:tcPr>
            <w:tcW w:w="713" w:type="dxa"/>
            <w:vAlign w:val="center"/>
          </w:tcPr>
          <w:p w14:paraId="3A576E48">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highlight w:val="none"/>
                <w:lang w:val="en-US" w:eastAsia="zh-CN"/>
              </w:rPr>
            </w:pPr>
          </w:p>
        </w:tc>
        <w:tc>
          <w:tcPr>
            <w:tcW w:w="712" w:type="dxa"/>
            <w:vAlign w:val="center"/>
          </w:tcPr>
          <w:p w14:paraId="718D7538">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highlight w:val="none"/>
                <w:lang w:val="en-US" w:eastAsia="zh-CN"/>
              </w:rPr>
            </w:pPr>
          </w:p>
        </w:tc>
      </w:tr>
      <w:tr w14:paraId="015E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 w:type="dxa"/>
            <w:vMerge w:val="continue"/>
            <w:vAlign w:val="center"/>
          </w:tcPr>
          <w:p w14:paraId="60A49E8C">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863" w:type="dxa"/>
            <w:vMerge w:val="restart"/>
            <w:vAlign w:val="center"/>
          </w:tcPr>
          <w:p w14:paraId="76249CF4">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方案</w:t>
            </w:r>
          </w:p>
        </w:tc>
        <w:tc>
          <w:tcPr>
            <w:tcW w:w="7065" w:type="dxa"/>
            <w:vAlign w:val="center"/>
          </w:tcPr>
          <w:p w14:paraId="009E1856">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根据投标人针对本项目的技术方案，包括设计优化等</w:t>
            </w:r>
            <w:r>
              <w:rPr>
                <w:rFonts w:hint="eastAsia" w:ascii="宋体" w:hAnsi="宋体" w:eastAsia="宋体" w:cs="宋体"/>
                <w:color w:val="auto"/>
                <w:sz w:val="21"/>
                <w:szCs w:val="21"/>
                <w:highlight w:val="none"/>
                <w:lang w:val="en-US" w:eastAsia="zh-CN"/>
              </w:rPr>
              <w:t>内容进行打分。</w:t>
            </w:r>
          </w:p>
          <w:p w14:paraId="012B0CD5">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方案适用本项目，</w:t>
            </w:r>
            <w:r>
              <w:rPr>
                <w:rFonts w:hint="eastAsia" w:ascii="宋体" w:hAnsi="宋体" w:eastAsia="宋体" w:cs="宋体"/>
                <w:b w:val="0"/>
                <w:i w:val="0"/>
                <w:caps w:val="0"/>
                <w:color w:val="auto"/>
                <w:spacing w:val="0"/>
                <w:w w:val="100"/>
                <w:sz w:val="21"/>
                <w:szCs w:val="21"/>
                <w:highlight w:val="none"/>
                <w:lang w:val="en-US" w:eastAsia="zh-CN"/>
              </w:rPr>
              <w:t>内容全面、具体、合理</w:t>
            </w:r>
            <w:r>
              <w:rPr>
                <w:rFonts w:hint="eastAsia" w:ascii="宋体" w:hAnsi="宋体" w:cs="宋体"/>
                <w:b w:val="0"/>
                <w:i w:val="0"/>
                <w:caps w:val="0"/>
                <w:color w:val="auto"/>
                <w:spacing w:val="0"/>
                <w:w w:val="100"/>
                <w:sz w:val="21"/>
                <w:szCs w:val="21"/>
                <w:highlight w:val="none"/>
                <w:lang w:val="en-US" w:eastAsia="zh-CN"/>
              </w:rPr>
              <w:t>，设计优化得当</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745317FF">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方案符合本项目，内容较齐全</w:t>
            </w:r>
            <w:r>
              <w:rPr>
                <w:rFonts w:hint="eastAsia" w:ascii="宋体" w:hAnsi="宋体" w:eastAsia="宋体" w:cs="宋体"/>
                <w:b w:val="0"/>
                <w:i w:val="0"/>
                <w:caps w:val="0"/>
                <w:color w:val="auto"/>
                <w:spacing w:val="0"/>
                <w:w w:val="100"/>
                <w:sz w:val="21"/>
                <w:szCs w:val="21"/>
                <w:highlight w:val="none"/>
                <w:lang w:val="en-US" w:eastAsia="zh-CN"/>
              </w:rPr>
              <w:t>具体</w:t>
            </w:r>
            <w:r>
              <w:rPr>
                <w:rFonts w:hint="eastAsia" w:ascii="宋体" w:hAnsi="宋体" w:cs="宋体"/>
                <w:color w:val="auto"/>
                <w:kern w:val="2"/>
                <w:sz w:val="21"/>
                <w:szCs w:val="21"/>
                <w:highlight w:val="none"/>
                <w:lang w:val="en-US" w:eastAsia="zh-CN" w:bidi="ar-SA"/>
              </w:rPr>
              <w:t>，</w:t>
            </w:r>
            <w:r>
              <w:rPr>
                <w:rFonts w:hint="eastAsia" w:ascii="宋体" w:hAnsi="宋体" w:cs="宋体"/>
                <w:b w:val="0"/>
                <w:i w:val="0"/>
                <w:caps w:val="0"/>
                <w:color w:val="auto"/>
                <w:spacing w:val="0"/>
                <w:w w:val="100"/>
                <w:sz w:val="21"/>
                <w:szCs w:val="21"/>
                <w:highlight w:val="none"/>
                <w:lang w:val="en-US" w:eastAsia="zh-CN"/>
              </w:rPr>
              <w:t>设计优化基本合理</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437F1D93">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方案一般，内容一般，</w:t>
            </w:r>
            <w:r>
              <w:rPr>
                <w:rFonts w:hint="eastAsia" w:ascii="宋体" w:hAnsi="宋体" w:cs="宋体"/>
                <w:b w:val="0"/>
                <w:i w:val="0"/>
                <w:caps w:val="0"/>
                <w:color w:val="auto"/>
                <w:spacing w:val="0"/>
                <w:w w:val="100"/>
                <w:sz w:val="21"/>
                <w:szCs w:val="21"/>
                <w:highlight w:val="none"/>
                <w:lang w:val="en-US" w:eastAsia="zh-CN"/>
              </w:rPr>
              <w:t>设计优化程度一般</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695869EE">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方案与本项目需求相差较大且内容不够全面的得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68C727EA">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default"/>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702" w:type="dxa"/>
            <w:vAlign w:val="center"/>
          </w:tcPr>
          <w:p w14:paraId="29AC5157">
            <w:pPr>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713" w:type="dxa"/>
            <w:vAlign w:val="center"/>
          </w:tcPr>
          <w:p w14:paraId="05D753ED">
            <w:pPr>
              <w:spacing w:line="460" w:lineRule="exact"/>
              <w:jc w:val="center"/>
              <w:rPr>
                <w:rFonts w:hint="eastAsia" w:ascii="宋体" w:hAnsi="宋体" w:cs="宋体"/>
                <w:color w:val="auto"/>
                <w:szCs w:val="21"/>
                <w:highlight w:val="none"/>
                <w:lang w:val="en-US" w:eastAsia="zh-CN"/>
              </w:rPr>
            </w:pPr>
          </w:p>
        </w:tc>
        <w:tc>
          <w:tcPr>
            <w:tcW w:w="712" w:type="dxa"/>
            <w:vAlign w:val="center"/>
          </w:tcPr>
          <w:p w14:paraId="22C88FD0">
            <w:pPr>
              <w:spacing w:line="460" w:lineRule="exact"/>
              <w:jc w:val="center"/>
              <w:rPr>
                <w:rFonts w:hint="eastAsia" w:ascii="宋体" w:hAnsi="宋体" w:cs="宋体"/>
                <w:color w:val="auto"/>
                <w:szCs w:val="21"/>
                <w:highlight w:val="none"/>
                <w:lang w:val="en-US" w:eastAsia="zh-CN"/>
              </w:rPr>
            </w:pPr>
          </w:p>
        </w:tc>
      </w:tr>
      <w:tr w14:paraId="7583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 w:type="dxa"/>
            <w:vMerge w:val="continue"/>
            <w:vAlign w:val="center"/>
          </w:tcPr>
          <w:p w14:paraId="3C77C3B8">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color w:val="auto"/>
                <w:highlight w:val="none"/>
              </w:rPr>
            </w:pPr>
          </w:p>
        </w:tc>
        <w:tc>
          <w:tcPr>
            <w:tcW w:w="863" w:type="dxa"/>
            <w:vMerge w:val="continue"/>
            <w:vAlign w:val="center"/>
          </w:tcPr>
          <w:p w14:paraId="4851B798">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color w:val="auto"/>
                <w:highlight w:val="none"/>
              </w:rPr>
            </w:pPr>
          </w:p>
        </w:tc>
        <w:tc>
          <w:tcPr>
            <w:tcW w:w="7065" w:type="dxa"/>
            <w:vAlign w:val="center"/>
          </w:tcPr>
          <w:p w14:paraId="09EEF90A">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根据投标人针对本项目的技术方案，包括面料辅料品控等</w:t>
            </w:r>
            <w:r>
              <w:rPr>
                <w:rFonts w:hint="eastAsia" w:ascii="宋体" w:hAnsi="宋体" w:eastAsia="宋体" w:cs="宋体"/>
                <w:color w:val="auto"/>
                <w:sz w:val="21"/>
                <w:szCs w:val="21"/>
                <w:highlight w:val="none"/>
                <w:lang w:val="en-US" w:eastAsia="zh-CN"/>
              </w:rPr>
              <w:t>内容进行打分。</w:t>
            </w:r>
          </w:p>
          <w:p w14:paraId="4914F69C">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方案适用本项目，</w:t>
            </w:r>
            <w:r>
              <w:rPr>
                <w:rFonts w:hint="eastAsia" w:ascii="宋体" w:hAnsi="宋体" w:eastAsia="宋体" w:cs="宋体"/>
                <w:b w:val="0"/>
                <w:i w:val="0"/>
                <w:caps w:val="0"/>
                <w:color w:val="auto"/>
                <w:spacing w:val="0"/>
                <w:w w:val="100"/>
                <w:sz w:val="21"/>
                <w:szCs w:val="21"/>
                <w:highlight w:val="none"/>
                <w:lang w:val="en-US" w:eastAsia="zh-CN"/>
              </w:rPr>
              <w:t>内容全面、具体、合理</w:t>
            </w:r>
            <w:r>
              <w:rPr>
                <w:rFonts w:hint="eastAsia" w:ascii="宋体" w:hAnsi="宋体" w:cs="宋体"/>
                <w:b w:val="0"/>
                <w:i w:val="0"/>
                <w:caps w:val="0"/>
                <w:color w:val="auto"/>
                <w:spacing w:val="0"/>
                <w:w w:val="100"/>
                <w:sz w:val="21"/>
                <w:szCs w:val="21"/>
                <w:highlight w:val="none"/>
                <w:lang w:val="en-US" w:eastAsia="zh-CN"/>
              </w:rPr>
              <w:t>，品控把握得当</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51F5C6D3">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方案符合本项目，内容较齐全</w:t>
            </w:r>
            <w:r>
              <w:rPr>
                <w:rFonts w:hint="eastAsia" w:ascii="宋体" w:hAnsi="宋体" w:eastAsia="宋体" w:cs="宋体"/>
                <w:b w:val="0"/>
                <w:i w:val="0"/>
                <w:caps w:val="0"/>
                <w:color w:val="auto"/>
                <w:spacing w:val="0"/>
                <w:w w:val="100"/>
                <w:sz w:val="21"/>
                <w:szCs w:val="21"/>
                <w:highlight w:val="none"/>
                <w:lang w:val="en-US" w:eastAsia="zh-CN"/>
              </w:rPr>
              <w:t>具体</w:t>
            </w:r>
            <w:r>
              <w:rPr>
                <w:rFonts w:hint="eastAsia" w:ascii="宋体" w:hAnsi="宋体" w:cs="宋体"/>
                <w:color w:val="auto"/>
                <w:kern w:val="2"/>
                <w:sz w:val="21"/>
                <w:szCs w:val="21"/>
                <w:highlight w:val="none"/>
                <w:lang w:val="en-US" w:eastAsia="zh-CN" w:bidi="ar-SA"/>
              </w:rPr>
              <w:t>，</w:t>
            </w:r>
            <w:r>
              <w:rPr>
                <w:rFonts w:hint="eastAsia" w:ascii="宋体" w:hAnsi="宋体" w:cs="宋体"/>
                <w:b w:val="0"/>
                <w:i w:val="0"/>
                <w:caps w:val="0"/>
                <w:color w:val="auto"/>
                <w:spacing w:val="0"/>
                <w:w w:val="100"/>
                <w:sz w:val="21"/>
                <w:szCs w:val="21"/>
                <w:highlight w:val="none"/>
                <w:lang w:val="en-US" w:eastAsia="zh-CN"/>
              </w:rPr>
              <w:t>品控把握基本合理</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2F6C688F">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方案一般，内容一般，</w:t>
            </w:r>
            <w:r>
              <w:rPr>
                <w:rFonts w:hint="eastAsia" w:ascii="宋体" w:hAnsi="宋体" w:cs="宋体"/>
                <w:b w:val="0"/>
                <w:i w:val="0"/>
                <w:caps w:val="0"/>
                <w:color w:val="auto"/>
                <w:spacing w:val="0"/>
                <w:w w:val="100"/>
                <w:sz w:val="21"/>
                <w:szCs w:val="21"/>
                <w:highlight w:val="none"/>
                <w:lang w:val="en-US" w:eastAsia="zh-CN"/>
              </w:rPr>
              <w:t>品控把握程度一般</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59455E55">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方案与本项目需求相差较大且内容不够全面的得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51B52B56">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702" w:type="dxa"/>
            <w:vAlign w:val="center"/>
          </w:tcPr>
          <w:p w14:paraId="7789AB32">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w:t>
            </w:r>
          </w:p>
        </w:tc>
        <w:tc>
          <w:tcPr>
            <w:tcW w:w="713" w:type="dxa"/>
            <w:vAlign w:val="center"/>
          </w:tcPr>
          <w:p w14:paraId="10AC035B">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highlight w:val="none"/>
                <w:lang w:val="en-US" w:eastAsia="zh-CN"/>
              </w:rPr>
            </w:pPr>
          </w:p>
        </w:tc>
        <w:tc>
          <w:tcPr>
            <w:tcW w:w="712" w:type="dxa"/>
            <w:vAlign w:val="center"/>
          </w:tcPr>
          <w:p w14:paraId="7978331C">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highlight w:val="none"/>
                <w:lang w:val="en-US" w:eastAsia="zh-CN"/>
              </w:rPr>
            </w:pPr>
          </w:p>
        </w:tc>
      </w:tr>
      <w:tr w14:paraId="747A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 w:type="dxa"/>
            <w:vMerge w:val="continue"/>
            <w:vAlign w:val="center"/>
          </w:tcPr>
          <w:p w14:paraId="48DF4DCB">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color w:val="auto"/>
                <w:highlight w:val="none"/>
              </w:rPr>
            </w:pPr>
          </w:p>
        </w:tc>
        <w:tc>
          <w:tcPr>
            <w:tcW w:w="863" w:type="dxa"/>
            <w:vMerge w:val="continue"/>
            <w:vAlign w:val="center"/>
          </w:tcPr>
          <w:p w14:paraId="7F8F5D6B">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color w:val="auto"/>
                <w:highlight w:val="none"/>
              </w:rPr>
            </w:pPr>
          </w:p>
        </w:tc>
        <w:tc>
          <w:tcPr>
            <w:tcW w:w="7065" w:type="dxa"/>
            <w:vAlign w:val="center"/>
          </w:tcPr>
          <w:p w14:paraId="3E80FD9E">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根据投标人针对本项目的技术方案，包括生产加工工艺保证等</w:t>
            </w:r>
            <w:r>
              <w:rPr>
                <w:rFonts w:hint="eastAsia" w:ascii="宋体" w:hAnsi="宋体" w:eastAsia="宋体" w:cs="宋体"/>
                <w:color w:val="auto"/>
                <w:sz w:val="21"/>
                <w:szCs w:val="21"/>
                <w:highlight w:val="none"/>
                <w:lang w:val="en-US" w:eastAsia="zh-CN"/>
              </w:rPr>
              <w:t>内容进行打分。</w:t>
            </w:r>
          </w:p>
          <w:p w14:paraId="0FB12A93">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方案适用本项目，</w:t>
            </w:r>
            <w:r>
              <w:rPr>
                <w:rFonts w:hint="eastAsia" w:ascii="宋体" w:hAnsi="宋体" w:eastAsia="宋体" w:cs="宋体"/>
                <w:b w:val="0"/>
                <w:i w:val="0"/>
                <w:caps w:val="0"/>
                <w:color w:val="auto"/>
                <w:spacing w:val="0"/>
                <w:w w:val="100"/>
                <w:sz w:val="21"/>
                <w:szCs w:val="21"/>
                <w:highlight w:val="none"/>
                <w:lang w:val="en-US" w:eastAsia="zh-CN"/>
              </w:rPr>
              <w:t>内容全面、具体、合理</w:t>
            </w:r>
            <w:r>
              <w:rPr>
                <w:rFonts w:hint="eastAsia" w:ascii="宋体" w:hAnsi="宋体" w:cs="宋体"/>
                <w:b w:val="0"/>
                <w:i w:val="0"/>
                <w:caps w:val="0"/>
                <w:color w:val="auto"/>
                <w:spacing w:val="0"/>
                <w:w w:val="100"/>
                <w:sz w:val="21"/>
                <w:szCs w:val="21"/>
                <w:highlight w:val="none"/>
                <w:lang w:val="en-US" w:eastAsia="zh-CN"/>
              </w:rPr>
              <w:t>，</w:t>
            </w:r>
            <w:r>
              <w:rPr>
                <w:rFonts w:hint="eastAsia" w:ascii="宋体" w:hAnsi="宋体" w:eastAsia="宋体" w:cs="宋体"/>
                <w:color w:val="auto"/>
                <w:sz w:val="21"/>
                <w:szCs w:val="21"/>
                <w:highlight w:val="none"/>
                <w:lang w:val="en-US" w:eastAsia="zh-CN"/>
              </w:rPr>
              <w:t>工艺</w:t>
            </w:r>
            <w:r>
              <w:rPr>
                <w:rFonts w:hint="eastAsia" w:ascii="宋体" w:hAnsi="宋体" w:cs="宋体"/>
                <w:color w:val="auto"/>
                <w:sz w:val="21"/>
                <w:szCs w:val="21"/>
                <w:highlight w:val="none"/>
                <w:lang w:val="en-US" w:eastAsia="zh-CN"/>
              </w:rPr>
              <w:t>安全规范</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19D664B4">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方案符合本项目，内容较齐全</w:t>
            </w:r>
            <w:r>
              <w:rPr>
                <w:rFonts w:hint="eastAsia" w:ascii="宋体" w:hAnsi="宋体" w:eastAsia="宋体" w:cs="宋体"/>
                <w:b w:val="0"/>
                <w:i w:val="0"/>
                <w:caps w:val="0"/>
                <w:color w:val="auto"/>
                <w:spacing w:val="0"/>
                <w:w w:val="100"/>
                <w:sz w:val="21"/>
                <w:szCs w:val="21"/>
                <w:highlight w:val="none"/>
                <w:lang w:val="en-US" w:eastAsia="zh-CN"/>
              </w:rPr>
              <w:t>具体</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工艺</w:t>
            </w:r>
            <w:r>
              <w:rPr>
                <w:rFonts w:hint="eastAsia" w:ascii="宋体" w:hAnsi="宋体" w:cs="宋体"/>
                <w:color w:val="auto"/>
                <w:sz w:val="21"/>
                <w:szCs w:val="21"/>
                <w:highlight w:val="none"/>
                <w:lang w:val="en-US" w:eastAsia="zh-CN"/>
              </w:rPr>
              <w:t>基本安全规范</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0154F510">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方案一般，内容一般，</w:t>
            </w:r>
            <w:r>
              <w:rPr>
                <w:rFonts w:hint="eastAsia" w:ascii="宋体" w:hAnsi="宋体" w:eastAsia="宋体" w:cs="宋体"/>
                <w:color w:val="auto"/>
                <w:sz w:val="21"/>
                <w:szCs w:val="21"/>
                <w:highlight w:val="none"/>
                <w:lang w:val="en-US" w:eastAsia="zh-CN"/>
              </w:rPr>
              <w:t>工艺</w:t>
            </w:r>
            <w:r>
              <w:rPr>
                <w:rFonts w:hint="eastAsia" w:ascii="宋体" w:hAnsi="宋体" w:cs="宋体"/>
                <w:b w:val="0"/>
                <w:i w:val="0"/>
                <w:caps w:val="0"/>
                <w:color w:val="auto"/>
                <w:spacing w:val="0"/>
                <w:w w:val="100"/>
                <w:sz w:val="21"/>
                <w:szCs w:val="21"/>
                <w:highlight w:val="none"/>
                <w:lang w:val="en-US" w:eastAsia="zh-CN"/>
              </w:rPr>
              <w:t>程度一般</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522049F8">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方案与本项目需求相差较大且内容不够全面的得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05350DD0">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702" w:type="dxa"/>
            <w:vAlign w:val="center"/>
          </w:tcPr>
          <w:p w14:paraId="0B579150">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w:t>
            </w:r>
          </w:p>
        </w:tc>
        <w:tc>
          <w:tcPr>
            <w:tcW w:w="713" w:type="dxa"/>
            <w:vAlign w:val="center"/>
          </w:tcPr>
          <w:p w14:paraId="114AD70A">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highlight w:val="none"/>
                <w:lang w:val="en-US" w:eastAsia="zh-CN"/>
              </w:rPr>
            </w:pPr>
          </w:p>
        </w:tc>
        <w:tc>
          <w:tcPr>
            <w:tcW w:w="712" w:type="dxa"/>
            <w:vAlign w:val="center"/>
          </w:tcPr>
          <w:p w14:paraId="337036E3">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highlight w:val="none"/>
                <w:lang w:val="en-US" w:eastAsia="zh-CN"/>
              </w:rPr>
            </w:pPr>
          </w:p>
        </w:tc>
      </w:tr>
      <w:tr w14:paraId="0D0E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 w:type="dxa"/>
            <w:vMerge w:val="continue"/>
            <w:vAlign w:val="center"/>
          </w:tcPr>
          <w:p w14:paraId="05A2FAED">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863" w:type="dxa"/>
            <w:vMerge w:val="restart"/>
            <w:vAlign w:val="center"/>
          </w:tcPr>
          <w:p w14:paraId="0BF98EC8">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实施方案</w:t>
            </w:r>
          </w:p>
        </w:tc>
        <w:tc>
          <w:tcPr>
            <w:tcW w:w="7065" w:type="dxa"/>
            <w:vAlign w:val="center"/>
          </w:tcPr>
          <w:p w14:paraId="2952F693">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根据投标人针对本项目的供货方案，包括但不限于供货、订货响应时间，供货时间等内容进行打分。</w:t>
            </w:r>
          </w:p>
          <w:p w14:paraId="650CBB8C">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方案适用本项目，且结构完整、</w:t>
            </w:r>
            <w:r>
              <w:rPr>
                <w:rFonts w:hint="eastAsia" w:ascii="宋体" w:hAnsi="宋体" w:eastAsia="宋体" w:cs="宋体"/>
                <w:color w:val="auto"/>
                <w:kern w:val="2"/>
                <w:sz w:val="21"/>
                <w:szCs w:val="21"/>
                <w:highlight w:val="none"/>
                <w:lang w:val="en-US" w:eastAsia="zh-CN" w:bidi="ar-SA"/>
              </w:rPr>
              <w:t>内容齐全、表述</w:t>
            </w:r>
            <w:r>
              <w:rPr>
                <w:rFonts w:hint="eastAsia" w:ascii="宋体" w:hAnsi="宋体" w:cs="宋体"/>
                <w:color w:val="auto"/>
                <w:kern w:val="2"/>
                <w:sz w:val="21"/>
                <w:szCs w:val="21"/>
                <w:highlight w:val="none"/>
                <w:lang w:val="en-US" w:eastAsia="zh-CN" w:bidi="ar-SA"/>
              </w:rPr>
              <w:t>合理</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7CB59723">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方案符合本项目，且结构较完整、内容较齐全、表述较</w:t>
            </w:r>
            <w:r>
              <w:rPr>
                <w:rFonts w:hint="eastAsia" w:ascii="宋体" w:hAnsi="宋体" w:cs="宋体"/>
                <w:color w:val="auto"/>
                <w:kern w:val="2"/>
                <w:sz w:val="21"/>
                <w:szCs w:val="21"/>
                <w:highlight w:val="none"/>
                <w:lang w:val="en-US" w:eastAsia="zh-CN" w:bidi="ar-SA"/>
              </w:rPr>
              <w:t>合理</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49BFF787">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方案一般，结果一般，内容及表述一般的得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2EFF2F92">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方案与本项目需求相差较大且内容不够全面的得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6A6068F7">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702" w:type="dxa"/>
            <w:vAlign w:val="center"/>
          </w:tcPr>
          <w:p w14:paraId="3D50CFF8">
            <w:pPr>
              <w:spacing w:line="4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713" w:type="dxa"/>
            <w:vAlign w:val="center"/>
          </w:tcPr>
          <w:p w14:paraId="57EA0DDC">
            <w:pPr>
              <w:spacing w:line="460" w:lineRule="exact"/>
              <w:jc w:val="center"/>
              <w:rPr>
                <w:rFonts w:hint="eastAsia" w:ascii="宋体" w:hAnsi="宋体" w:cs="宋体"/>
                <w:color w:val="auto"/>
                <w:szCs w:val="21"/>
                <w:highlight w:val="none"/>
                <w:lang w:val="en-US" w:eastAsia="zh-CN"/>
              </w:rPr>
            </w:pPr>
          </w:p>
        </w:tc>
        <w:tc>
          <w:tcPr>
            <w:tcW w:w="712" w:type="dxa"/>
            <w:vAlign w:val="center"/>
          </w:tcPr>
          <w:p w14:paraId="6C6F842F">
            <w:pPr>
              <w:spacing w:line="460" w:lineRule="exact"/>
              <w:jc w:val="center"/>
              <w:rPr>
                <w:rFonts w:hint="eastAsia" w:ascii="宋体" w:hAnsi="宋体" w:cs="宋体"/>
                <w:color w:val="auto"/>
                <w:szCs w:val="21"/>
                <w:highlight w:val="none"/>
                <w:lang w:val="en-US" w:eastAsia="zh-CN"/>
              </w:rPr>
            </w:pPr>
          </w:p>
        </w:tc>
      </w:tr>
      <w:tr w14:paraId="6BA3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 w:type="dxa"/>
            <w:vMerge w:val="continue"/>
            <w:vAlign w:val="center"/>
          </w:tcPr>
          <w:p w14:paraId="6EF15718">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863" w:type="dxa"/>
            <w:vMerge w:val="continue"/>
            <w:vAlign w:val="center"/>
          </w:tcPr>
          <w:p w14:paraId="35EFD02C">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bCs/>
                <w:color w:val="auto"/>
                <w:sz w:val="21"/>
                <w:szCs w:val="21"/>
                <w:highlight w:val="none"/>
                <w:lang w:val="en-US" w:eastAsia="zh-CN"/>
              </w:rPr>
            </w:pPr>
          </w:p>
        </w:tc>
        <w:tc>
          <w:tcPr>
            <w:tcW w:w="7065" w:type="dxa"/>
            <w:vAlign w:val="center"/>
          </w:tcPr>
          <w:p w14:paraId="67FEF367">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根据投标人针对本项目的验收方案，包括但不限于验收方案措施、验收流程及人员安排等内容进行打分。</w:t>
            </w:r>
          </w:p>
          <w:p w14:paraId="41A8C5C5">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方案适用本项目，且结构完整、</w:t>
            </w:r>
            <w:r>
              <w:rPr>
                <w:rFonts w:hint="eastAsia" w:ascii="宋体" w:hAnsi="宋体" w:eastAsia="宋体" w:cs="宋体"/>
                <w:color w:val="auto"/>
                <w:kern w:val="2"/>
                <w:sz w:val="21"/>
                <w:szCs w:val="21"/>
                <w:highlight w:val="none"/>
                <w:lang w:val="en-US" w:eastAsia="zh-CN" w:bidi="ar-SA"/>
              </w:rPr>
              <w:t>内容齐全、表述</w:t>
            </w:r>
            <w:r>
              <w:rPr>
                <w:rFonts w:hint="eastAsia" w:ascii="宋体" w:hAnsi="宋体" w:cs="宋体"/>
                <w:color w:val="auto"/>
                <w:kern w:val="2"/>
                <w:sz w:val="21"/>
                <w:szCs w:val="21"/>
                <w:highlight w:val="none"/>
                <w:lang w:val="en-US" w:eastAsia="zh-CN" w:bidi="ar-SA"/>
              </w:rPr>
              <w:t>合理</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614D2FAD">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方案符合本项目，且结构较完整、内容较齐全、表述较</w:t>
            </w:r>
            <w:r>
              <w:rPr>
                <w:rFonts w:hint="eastAsia" w:ascii="宋体" w:hAnsi="宋体" w:cs="宋体"/>
                <w:color w:val="auto"/>
                <w:kern w:val="2"/>
                <w:sz w:val="21"/>
                <w:szCs w:val="21"/>
                <w:highlight w:val="none"/>
                <w:lang w:val="en-US" w:eastAsia="zh-CN" w:bidi="ar-SA"/>
              </w:rPr>
              <w:t>合理</w:t>
            </w:r>
            <w:r>
              <w:rPr>
                <w:rFonts w:hint="eastAsia" w:ascii="宋体" w:hAnsi="宋体" w:eastAsia="宋体" w:cs="宋体"/>
                <w:color w:val="auto"/>
                <w:kern w:val="2"/>
                <w:sz w:val="21"/>
                <w:szCs w:val="21"/>
                <w:highlight w:val="none"/>
                <w:lang w:val="en-US" w:eastAsia="zh-CN" w:bidi="ar-SA"/>
              </w:rPr>
              <w:t>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55D075BB">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方案一般，结果一般，内容及表述一般的得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3D317EB4">
            <w:pPr>
              <w:pStyle w:val="50"/>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方案与本项目需求相差较大且内容不够全面的得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60B02FD4">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702" w:type="dxa"/>
            <w:vAlign w:val="center"/>
          </w:tcPr>
          <w:p w14:paraId="3C947660">
            <w:pPr>
              <w:spacing w:line="4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713" w:type="dxa"/>
            <w:vAlign w:val="center"/>
          </w:tcPr>
          <w:p w14:paraId="180BC223">
            <w:pPr>
              <w:spacing w:line="460" w:lineRule="exact"/>
              <w:jc w:val="center"/>
              <w:rPr>
                <w:rFonts w:hint="eastAsia" w:ascii="宋体" w:hAnsi="宋体" w:cs="宋体"/>
                <w:color w:val="auto"/>
                <w:szCs w:val="21"/>
                <w:highlight w:val="none"/>
                <w:lang w:val="en-US" w:eastAsia="zh-CN"/>
              </w:rPr>
            </w:pPr>
          </w:p>
        </w:tc>
        <w:tc>
          <w:tcPr>
            <w:tcW w:w="712" w:type="dxa"/>
            <w:vAlign w:val="center"/>
          </w:tcPr>
          <w:p w14:paraId="7F5D531E">
            <w:pPr>
              <w:spacing w:line="460" w:lineRule="exact"/>
              <w:jc w:val="center"/>
              <w:rPr>
                <w:rFonts w:hint="eastAsia" w:ascii="宋体" w:hAnsi="宋体" w:cs="宋体"/>
                <w:color w:val="auto"/>
                <w:szCs w:val="21"/>
                <w:highlight w:val="none"/>
                <w:lang w:val="en-US" w:eastAsia="zh-CN"/>
              </w:rPr>
            </w:pPr>
          </w:p>
        </w:tc>
      </w:tr>
      <w:tr w14:paraId="79E4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821" w:type="dxa"/>
            <w:vMerge w:val="continue"/>
            <w:vAlign w:val="center"/>
          </w:tcPr>
          <w:p w14:paraId="09563CE1">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863" w:type="dxa"/>
            <w:vMerge w:val="restart"/>
            <w:vAlign w:val="center"/>
          </w:tcPr>
          <w:p w14:paraId="3CB1C319">
            <w:pPr>
              <w:widowControl/>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投标样品</w:t>
            </w:r>
          </w:p>
        </w:tc>
        <w:tc>
          <w:tcPr>
            <w:tcW w:w="7065" w:type="dxa"/>
            <w:vAlign w:val="center"/>
          </w:tcPr>
          <w:p w14:paraId="5F8FC723">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根据投标人提供的样品的材料品质</w:t>
            </w:r>
            <w:r>
              <w:rPr>
                <w:rFonts w:hint="eastAsia" w:ascii="宋体" w:hAnsi="宋体" w:cs="宋体"/>
                <w:color w:val="auto"/>
                <w:highlight w:val="none"/>
                <w:lang w:val="en-US" w:eastAsia="zh-CN"/>
              </w:rPr>
              <w:t>，</w:t>
            </w:r>
            <w:r>
              <w:rPr>
                <w:rFonts w:hint="eastAsia" w:ascii="宋体" w:hAnsi="宋体" w:eastAsia="宋体" w:cs="宋体"/>
                <w:color w:val="auto"/>
                <w:sz w:val="21"/>
                <w:szCs w:val="21"/>
                <w:highlight w:val="none"/>
                <w:lang w:val="en-US" w:eastAsia="zh-CN"/>
              </w:rPr>
              <w:t>形态保持性、可维护性及耐用性</w:t>
            </w:r>
            <w:r>
              <w:rPr>
                <w:rFonts w:hint="eastAsia" w:ascii="宋体" w:hAnsi="宋体" w:eastAsia="宋体" w:cs="宋体"/>
                <w:color w:val="auto"/>
                <w:highlight w:val="none"/>
                <w:lang w:val="en-US" w:eastAsia="zh-CN"/>
              </w:rPr>
              <w:t>进行打分。</w:t>
            </w:r>
          </w:p>
          <w:p w14:paraId="3E7B4380">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所用材料质量上乘，</w:t>
            </w:r>
            <w:r>
              <w:rPr>
                <w:rFonts w:hint="eastAsia" w:ascii="宋体" w:hAnsi="宋体" w:eastAsia="宋体" w:cs="宋体"/>
                <w:color w:val="auto"/>
                <w:sz w:val="21"/>
                <w:szCs w:val="21"/>
                <w:highlight w:val="none"/>
                <w:lang w:val="en-US" w:eastAsia="zh-CN"/>
              </w:rPr>
              <w:t>可维护性及耐用性</w:t>
            </w:r>
            <w:r>
              <w:rPr>
                <w:rFonts w:hint="eastAsia" w:ascii="宋体" w:hAnsi="宋体" w:cs="宋体"/>
                <w:color w:val="auto"/>
                <w:highlight w:val="none"/>
                <w:lang w:val="en-US" w:eastAsia="zh-CN"/>
              </w:rPr>
              <w:t>强</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w:t>
            </w:r>
          </w:p>
          <w:p w14:paraId="64D01CAC">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所用材料质量比较上乘，</w:t>
            </w:r>
            <w:r>
              <w:rPr>
                <w:rFonts w:hint="eastAsia" w:ascii="宋体" w:hAnsi="宋体" w:eastAsia="宋体" w:cs="宋体"/>
                <w:color w:val="auto"/>
                <w:sz w:val="21"/>
                <w:szCs w:val="21"/>
                <w:highlight w:val="none"/>
                <w:lang w:val="en-US" w:eastAsia="zh-CN"/>
              </w:rPr>
              <w:t>可维护性及耐用性</w:t>
            </w:r>
            <w:r>
              <w:rPr>
                <w:rFonts w:hint="eastAsia" w:ascii="宋体" w:hAnsi="宋体" w:eastAsia="宋体" w:cs="宋体"/>
                <w:color w:val="auto"/>
                <w:highlight w:val="none"/>
                <w:lang w:val="en-US" w:eastAsia="zh-CN"/>
              </w:rPr>
              <w:t>较强的得</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分；</w:t>
            </w:r>
          </w:p>
          <w:p w14:paraId="7549C473">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所用材料的材质一般，产品可靠性欠佳的得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34CD5CD1">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所用材料描述不清晰，缺乏</w:t>
            </w:r>
            <w:r>
              <w:rPr>
                <w:rFonts w:hint="eastAsia" w:ascii="宋体" w:hAnsi="宋体" w:eastAsia="宋体" w:cs="宋体"/>
                <w:color w:val="auto"/>
                <w:sz w:val="21"/>
                <w:szCs w:val="21"/>
                <w:highlight w:val="none"/>
                <w:lang w:val="en-US" w:eastAsia="zh-CN"/>
              </w:rPr>
              <w:t>耐用性</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14:paraId="7998B38D">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w:t>
            </w:r>
            <w:r>
              <w:rPr>
                <w:rFonts w:hint="eastAsia" w:asciiTheme="minorEastAsia" w:hAnsiTheme="minorEastAsia" w:eastAsiaTheme="minorEastAsia" w:cstheme="minorEastAsia"/>
                <w:color w:val="auto"/>
                <w:highlight w:val="none"/>
                <w:lang w:val="en-US" w:eastAsia="zh-CN"/>
              </w:rPr>
              <w:t>与本项目需求相差较大</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25085030">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highlight w:val="none"/>
                <w:lang w:val="en-US" w:eastAsia="zh-CN"/>
              </w:rPr>
              <w:t>未提供样品、样品提供不全、提供的样品出现投标人名称或与投标人有关的标记的，本项样品分为0分。</w:t>
            </w:r>
          </w:p>
        </w:tc>
        <w:tc>
          <w:tcPr>
            <w:tcW w:w="702" w:type="dxa"/>
            <w:vAlign w:val="center"/>
          </w:tcPr>
          <w:p w14:paraId="56FE1F33">
            <w:pPr>
              <w:spacing w:line="460" w:lineRule="exact"/>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p>
        </w:tc>
        <w:tc>
          <w:tcPr>
            <w:tcW w:w="713" w:type="dxa"/>
            <w:vAlign w:val="center"/>
          </w:tcPr>
          <w:p w14:paraId="57CE44E8">
            <w:pPr>
              <w:spacing w:line="460" w:lineRule="exact"/>
              <w:jc w:val="center"/>
              <w:rPr>
                <w:rFonts w:hint="eastAsia" w:ascii="宋体" w:hAnsi="宋体" w:cs="宋体"/>
                <w:color w:val="auto"/>
                <w:szCs w:val="21"/>
                <w:highlight w:val="none"/>
                <w:lang w:val="en-US" w:eastAsia="zh-CN"/>
              </w:rPr>
            </w:pPr>
          </w:p>
        </w:tc>
        <w:tc>
          <w:tcPr>
            <w:tcW w:w="712" w:type="dxa"/>
            <w:vAlign w:val="center"/>
          </w:tcPr>
          <w:p w14:paraId="46E24E3E">
            <w:pPr>
              <w:spacing w:line="460" w:lineRule="exact"/>
              <w:jc w:val="center"/>
              <w:rPr>
                <w:rFonts w:hint="eastAsia" w:ascii="宋体" w:hAnsi="宋体" w:cs="宋体"/>
                <w:color w:val="auto"/>
                <w:szCs w:val="21"/>
                <w:highlight w:val="none"/>
                <w:lang w:val="en-US" w:eastAsia="zh-CN"/>
              </w:rPr>
            </w:pPr>
          </w:p>
        </w:tc>
      </w:tr>
      <w:tr w14:paraId="44F7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jc w:val="center"/>
        </w:trPr>
        <w:tc>
          <w:tcPr>
            <w:tcW w:w="821" w:type="dxa"/>
            <w:vMerge w:val="continue"/>
            <w:vAlign w:val="center"/>
          </w:tcPr>
          <w:p w14:paraId="0B6D6A41">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863" w:type="dxa"/>
            <w:vMerge w:val="continue"/>
            <w:vAlign w:val="center"/>
          </w:tcPr>
          <w:p w14:paraId="053B7682">
            <w:pPr>
              <w:widowControl/>
              <w:jc w:val="center"/>
              <w:rPr>
                <w:rFonts w:hint="eastAsia" w:ascii="宋体" w:hAnsi="宋体" w:eastAsia="宋体" w:cs="宋体"/>
                <w:color w:val="auto"/>
                <w:kern w:val="2"/>
                <w:sz w:val="21"/>
                <w:szCs w:val="24"/>
                <w:highlight w:val="none"/>
                <w:lang w:val="en-US" w:eastAsia="zh-CN" w:bidi="ar-SA"/>
              </w:rPr>
            </w:pPr>
          </w:p>
        </w:tc>
        <w:tc>
          <w:tcPr>
            <w:tcW w:w="7065" w:type="dxa"/>
            <w:vAlign w:val="center"/>
          </w:tcPr>
          <w:p w14:paraId="17724738">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w:t>
            </w:r>
            <w:r>
              <w:rPr>
                <w:rFonts w:hint="eastAsia" w:ascii="宋体" w:hAnsi="宋体" w:eastAsia="宋体" w:cs="宋体"/>
                <w:color w:val="auto"/>
                <w:sz w:val="21"/>
                <w:szCs w:val="21"/>
                <w:highlight w:val="none"/>
                <w:lang w:val="en-US" w:eastAsia="zh-CN"/>
              </w:rPr>
              <w:t>样品制作的符合性、缝制线路应无跳针、整齐、平服，起止针处及袋口应有回针缉牢，里与面是否平贴等整体效果情况</w:t>
            </w:r>
            <w:r>
              <w:rPr>
                <w:rFonts w:hint="eastAsia" w:ascii="宋体" w:hAnsi="宋体" w:eastAsia="宋体" w:cs="宋体"/>
                <w:color w:val="auto"/>
                <w:highlight w:val="none"/>
                <w:lang w:val="en-US" w:eastAsia="zh-CN"/>
              </w:rPr>
              <w:t>进行打分。</w:t>
            </w:r>
          </w:p>
          <w:p w14:paraId="473D3145">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样品设计美观，制作技术专业、先进，布料缝合严密、牢固的得</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w:t>
            </w:r>
          </w:p>
          <w:p w14:paraId="674BDAC6">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样品设计较为美观，制作技术较为专业、先进，布料缝合较为严密、牢固的得</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分；</w:t>
            </w:r>
          </w:p>
          <w:p w14:paraId="417F0059">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设计一般，缝合不牢固的得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490F4D4C">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样品制作效果较差，细节瑕疵较多的得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14:paraId="725E8324">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样品制作效果</w:t>
            </w:r>
            <w:r>
              <w:rPr>
                <w:rFonts w:hint="eastAsia" w:asciiTheme="minorEastAsia" w:hAnsiTheme="minorEastAsia" w:eastAsiaTheme="minorEastAsia" w:cstheme="minorEastAsia"/>
                <w:color w:val="auto"/>
                <w:highlight w:val="none"/>
                <w:lang w:val="en-US" w:eastAsia="zh-CN"/>
              </w:rPr>
              <w:t>与本项目需求相差较大</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5DC5A7A3">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highlight w:val="none"/>
                <w:lang w:val="en-US" w:eastAsia="zh-CN"/>
              </w:rPr>
              <w:t>未提供样品、样品提供不全、提供的样品出现投标人名称或与投标人有关的标记的，本项样品分为0分。</w:t>
            </w:r>
          </w:p>
        </w:tc>
        <w:tc>
          <w:tcPr>
            <w:tcW w:w="702" w:type="dxa"/>
            <w:vAlign w:val="center"/>
          </w:tcPr>
          <w:p w14:paraId="5B8F8A85">
            <w:pPr>
              <w:spacing w:line="460" w:lineRule="exact"/>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p>
        </w:tc>
        <w:tc>
          <w:tcPr>
            <w:tcW w:w="713" w:type="dxa"/>
            <w:vAlign w:val="center"/>
          </w:tcPr>
          <w:p w14:paraId="08FEEE25">
            <w:pPr>
              <w:spacing w:line="460" w:lineRule="exact"/>
              <w:jc w:val="center"/>
              <w:rPr>
                <w:rFonts w:hint="eastAsia" w:ascii="宋体" w:hAnsi="宋体" w:cs="宋体"/>
                <w:color w:val="auto"/>
                <w:szCs w:val="21"/>
                <w:highlight w:val="none"/>
                <w:lang w:val="en-US" w:eastAsia="zh-CN"/>
              </w:rPr>
            </w:pPr>
          </w:p>
        </w:tc>
        <w:tc>
          <w:tcPr>
            <w:tcW w:w="712" w:type="dxa"/>
            <w:vAlign w:val="center"/>
          </w:tcPr>
          <w:p w14:paraId="514D1B69">
            <w:pPr>
              <w:spacing w:line="460" w:lineRule="exact"/>
              <w:jc w:val="center"/>
              <w:rPr>
                <w:rFonts w:hint="eastAsia" w:ascii="宋体" w:hAnsi="宋体" w:cs="宋体"/>
                <w:color w:val="auto"/>
                <w:szCs w:val="21"/>
                <w:highlight w:val="none"/>
                <w:lang w:val="en-US" w:eastAsia="zh-CN"/>
              </w:rPr>
            </w:pPr>
          </w:p>
        </w:tc>
      </w:tr>
      <w:tr w14:paraId="23F6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 w:type="dxa"/>
            <w:vMerge w:val="continue"/>
            <w:vAlign w:val="center"/>
          </w:tcPr>
          <w:p w14:paraId="14D67D49">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863" w:type="dxa"/>
            <w:vMerge w:val="continue"/>
            <w:vAlign w:val="center"/>
          </w:tcPr>
          <w:p w14:paraId="0759D02B">
            <w:pPr>
              <w:widowControl/>
              <w:jc w:val="center"/>
              <w:rPr>
                <w:rFonts w:hint="default" w:ascii="宋体" w:hAnsi="宋体" w:eastAsia="宋体" w:cs="宋体"/>
                <w:color w:val="auto"/>
                <w:sz w:val="21"/>
                <w:szCs w:val="21"/>
                <w:highlight w:val="none"/>
                <w:lang w:val="en-US" w:eastAsia="zh-CN"/>
              </w:rPr>
            </w:pPr>
          </w:p>
        </w:tc>
        <w:tc>
          <w:tcPr>
            <w:tcW w:w="7065" w:type="dxa"/>
            <w:vAlign w:val="center"/>
          </w:tcPr>
          <w:p w14:paraId="16BCA3FF">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根据投标人提供的样品成品效果是否符合招标文件技术需求及招标样品的款式和面辅料技术规定</w:t>
            </w:r>
            <w:r>
              <w:rPr>
                <w:rFonts w:hint="eastAsia" w:ascii="宋体" w:hAnsi="宋体" w:eastAsia="宋体" w:cs="宋体"/>
                <w:color w:val="auto"/>
                <w:highlight w:val="none"/>
                <w:lang w:val="en-US" w:eastAsia="zh-CN"/>
              </w:rPr>
              <w:t>进行打分。</w:t>
            </w:r>
          </w:p>
          <w:p w14:paraId="30B7EC9A">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投标样品在满足招标需求的基础上局部设计或面辅料技术规格有优化的得</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w:t>
            </w:r>
          </w:p>
          <w:p w14:paraId="4961AE46">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投标样品基本满足招标需求的得</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分；</w:t>
            </w:r>
          </w:p>
          <w:p w14:paraId="7BA76B73">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投标样品存在细微偏差的得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57811B23">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投标样品</w:t>
            </w:r>
            <w:r>
              <w:rPr>
                <w:rFonts w:hint="eastAsia" w:ascii="宋体" w:hAnsi="宋体" w:cs="宋体"/>
                <w:color w:val="auto"/>
                <w:highlight w:val="none"/>
                <w:lang w:val="en-US" w:eastAsia="zh-CN"/>
              </w:rPr>
              <w:t>存在部分偏差的得3分</w:t>
            </w:r>
            <w:r>
              <w:rPr>
                <w:rFonts w:hint="eastAsia" w:ascii="宋体" w:hAnsi="宋体" w:eastAsia="宋体" w:cs="宋体"/>
                <w:color w:val="auto"/>
                <w:highlight w:val="none"/>
                <w:lang w:val="en-US" w:eastAsia="zh-CN"/>
              </w:rPr>
              <w:t>；</w:t>
            </w:r>
          </w:p>
          <w:p w14:paraId="510D0E4D">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样品成品效果</w:t>
            </w:r>
            <w:r>
              <w:rPr>
                <w:rFonts w:hint="eastAsia" w:asciiTheme="minorEastAsia" w:hAnsiTheme="minorEastAsia" w:eastAsiaTheme="minorEastAsia" w:cstheme="minorEastAsia"/>
                <w:color w:val="auto"/>
                <w:highlight w:val="none"/>
                <w:lang w:val="en-US" w:eastAsia="zh-CN"/>
              </w:rPr>
              <w:t>与本项目需求相差较大</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57BA4775">
            <w:pPr>
              <w:pStyle w:val="8"/>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bCs/>
                <w:color w:val="auto"/>
                <w:highlight w:val="none"/>
                <w:lang w:val="en-US" w:eastAsia="zh-CN"/>
              </w:rPr>
              <w:t>未提供样品、样品提供不全、提供的样品出现投标人名称或与投标人有关的标记的，本项样品分为0分。</w:t>
            </w:r>
          </w:p>
        </w:tc>
        <w:tc>
          <w:tcPr>
            <w:tcW w:w="702" w:type="dxa"/>
            <w:vAlign w:val="center"/>
          </w:tcPr>
          <w:p w14:paraId="49514648">
            <w:pPr>
              <w:spacing w:line="46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p>
        </w:tc>
        <w:tc>
          <w:tcPr>
            <w:tcW w:w="713" w:type="dxa"/>
            <w:vAlign w:val="center"/>
          </w:tcPr>
          <w:p w14:paraId="39E19BD3">
            <w:pPr>
              <w:spacing w:line="460" w:lineRule="exact"/>
              <w:jc w:val="center"/>
              <w:rPr>
                <w:rFonts w:hint="eastAsia" w:ascii="宋体" w:hAnsi="宋体" w:cs="宋体"/>
                <w:color w:val="auto"/>
                <w:szCs w:val="21"/>
                <w:highlight w:val="none"/>
                <w:lang w:val="en-US" w:eastAsia="zh-CN"/>
              </w:rPr>
            </w:pPr>
          </w:p>
        </w:tc>
        <w:tc>
          <w:tcPr>
            <w:tcW w:w="712" w:type="dxa"/>
            <w:vAlign w:val="center"/>
          </w:tcPr>
          <w:p w14:paraId="08EABAD8">
            <w:pPr>
              <w:spacing w:line="460" w:lineRule="exact"/>
              <w:jc w:val="center"/>
              <w:rPr>
                <w:rFonts w:hint="eastAsia" w:ascii="宋体" w:hAnsi="宋体" w:cs="宋体"/>
                <w:color w:val="auto"/>
                <w:szCs w:val="21"/>
                <w:highlight w:val="none"/>
                <w:lang w:val="en-US" w:eastAsia="zh-CN"/>
              </w:rPr>
            </w:pPr>
          </w:p>
        </w:tc>
      </w:tr>
      <w:tr w14:paraId="0EB8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821" w:type="dxa"/>
            <w:vMerge w:val="continue"/>
            <w:vAlign w:val="center"/>
          </w:tcPr>
          <w:p w14:paraId="2F403F89">
            <w:pPr>
              <w:pStyle w:val="9"/>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863" w:type="dxa"/>
            <w:vAlign w:val="center"/>
          </w:tcPr>
          <w:p w14:paraId="5ABBFECB">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065" w:type="dxa"/>
            <w:vAlign w:val="center"/>
          </w:tcPr>
          <w:p w14:paraId="2C44F7E9">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根据投标人承诺提供的</w:t>
            </w:r>
            <w:r>
              <w:rPr>
                <w:rFonts w:hint="eastAsia" w:ascii="宋体" w:hAnsi="宋体" w:cs="宋体"/>
                <w:color w:val="auto"/>
                <w:kern w:val="0"/>
                <w:sz w:val="21"/>
                <w:szCs w:val="21"/>
                <w:highlight w:val="none"/>
                <w:lang w:val="en-US" w:eastAsia="zh-CN"/>
              </w:rPr>
              <w:t>售后</w:t>
            </w:r>
            <w:r>
              <w:rPr>
                <w:rFonts w:hint="eastAsia" w:ascii="宋体" w:hAnsi="宋体" w:eastAsia="宋体" w:cs="宋体"/>
                <w:color w:val="auto"/>
                <w:kern w:val="0"/>
                <w:sz w:val="21"/>
                <w:szCs w:val="21"/>
                <w:highlight w:val="none"/>
                <w:lang w:val="en-US" w:eastAsia="zh-CN"/>
              </w:rPr>
              <w:t>服务方案（服务能力、服务措施、服务承诺等方面）情况，包括服务承诺的可行性、完整性以及后续实施保障措施等进行打分。</w:t>
            </w:r>
          </w:p>
          <w:p w14:paraId="185BD16C">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服务方案全面、后续实施保障措施合理有效的得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p>
          <w:p w14:paraId="4E8E4C84">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服务方案阐述较详尽，后续实施保障措施比较有保障的得4分；</w:t>
            </w:r>
          </w:p>
          <w:p w14:paraId="38DA57A2">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服务方案阐述一般，保障性一般的得2分；</w:t>
            </w:r>
          </w:p>
          <w:p w14:paraId="71278B71">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服务方案简单的得1分；</w:t>
            </w:r>
          </w:p>
          <w:p w14:paraId="775F945F">
            <w:pPr>
              <w:keepNext w:val="0"/>
              <w:keepLines w:val="0"/>
              <w:pageBreakBefore w:val="0"/>
              <w:kinsoku/>
              <w:wordWrap/>
              <w:overflowPunct/>
              <w:topLinePunct w:val="0"/>
              <w:bidi w:val="0"/>
              <w:snapToGrid/>
              <w:spacing w:afterLines="0" w:line="240" w:lineRule="auto"/>
              <w:rPr>
                <w:rFonts w:hint="eastAsia" w:ascii="宋体" w:hAnsi="宋体" w:eastAsia="宋体" w:cs="宋体"/>
                <w:b/>
                <w:bCs/>
                <w:color w:val="auto"/>
                <w:highlight w:val="none"/>
                <w:lang w:val="en-US" w:eastAsia="zh-CN"/>
              </w:rPr>
            </w:pPr>
            <w:r>
              <w:rPr>
                <w:rFonts w:hint="eastAsia" w:ascii="宋体" w:hAnsi="宋体" w:eastAsia="宋体" w:cs="宋体"/>
                <w:color w:val="auto"/>
                <w:kern w:val="0"/>
                <w:sz w:val="21"/>
                <w:szCs w:val="21"/>
                <w:highlight w:val="none"/>
                <w:lang w:val="en-US" w:eastAsia="zh-CN"/>
              </w:rPr>
              <w:t>未提及此项不得分。</w:t>
            </w:r>
          </w:p>
        </w:tc>
        <w:tc>
          <w:tcPr>
            <w:tcW w:w="702" w:type="dxa"/>
            <w:vAlign w:val="center"/>
          </w:tcPr>
          <w:p w14:paraId="6CCCA4EC">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eastAsia="宋体" w:cs="宋体"/>
                <w:color w:val="auto"/>
                <w:szCs w:val="21"/>
                <w:highlight w:val="none"/>
                <w:lang w:val="en-US" w:eastAsia="zh-CN"/>
              </w:rPr>
            </w:pPr>
            <w:r>
              <w:rPr>
                <w:rFonts w:hint="eastAsia" w:ascii="宋体" w:hAnsi="宋体" w:cs="宋体"/>
                <w:b w:val="0"/>
                <w:i w:val="0"/>
                <w:caps w:val="0"/>
                <w:color w:val="auto"/>
                <w:spacing w:val="0"/>
                <w:w w:val="100"/>
                <w:sz w:val="21"/>
                <w:szCs w:val="21"/>
                <w:highlight w:val="none"/>
                <w:lang w:val="en-US" w:eastAsia="zh-CN"/>
              </w:rPr>
              <w:t>6</w:t>
            </w:r>
          </w:p>
        </w:tc>
        <w:tc>
          <w:tcPr>
            <w:tcW w:w="713" w:type="dxa"/>
            <w:vAlign w:val="center"/>
          </w:tcPr>
          <w:p w14:paraId="4D37EAA1">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cs="宋体"/>
                <w:b w:val="0"/>
                <w:i w:val="0"/>
                <w:caps w:val="0"/>
                <w:color w:val="auto"/>
                <w:spacing w:val="0"/>
                <w:w w:val="100"/>
                <w:sz w:val="21"/>
                <w:szCs w:val="21"/>
                <w:highlight w:val="none"/>
                <w:lang w:val="en-US" w:eastAsia="zh-CN"/>
              </w:rPr>
            </w:pPr>
          </w:p>
        </w:tc>
        <w:tc>
          <w:tcPr>
            <w:tcW w:w="712" w:type="dxa"/>
            <w:vAlign w:val="center"/>
          </w:tcPr>
          <w:p w14:paraId="11D2283E">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cs="宋体"/>
                <w:b w:val="0"/>
                <w:i w:val="0"/>
                <w:caps w:val="0"/>
                <w:color w:val="auto"/>
                <w:spacing w:val="0"/>
                <w:w w:val="100"/>
                <w:sz w:val="21"/>
                <w:szCs w:val="21"/>
                <w:highlight w:val="none"/>
                <w:lang w:val="en-US" w:eastAsia="zh-CN"/>
              </w:rPr>
            </w:pPr>
          </w:p>
        </w:tc>
      </w:tr>
    </w:tbl>
    <w:p w14:paraId="06FF0CF6">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lang w:val="zh-CN"/>
        </w:rPr>
      </w:pPr>
    </w:p>
    <w:p w14:paraId="5A3F0B97">
      <w:pPr>
        <w:rPr>
          <w:rFonts w:hint="eastAsia"/>
          <w:b/>
          <w:color w:val="auto"/>
          <w:sz w:val="32"/>
          <w:szCs w:val="32"/>
          <w:highlight w:val="none"/>
          <w:lang w:val="en-US" w:eastAsia="zh-CN"/>
        </w:rPr>
      </w:pPr>
      <w:r>
        <w:rPr>
          <w:rFonts w:hint="eastAsia"/>
          <w:b/>
          <w:color w:val="auto"/>
          <w:sz w:val="32"/>
          <w:szCs w:val="32"/>
          <w:highlight w:val="none"/>
          <w:lang w:val="en-US" w:eastAsia="zh-CN"/>
        </w:rPr>
        <w:br w:type="page"/>
      </w:r>
    </w:p>
    <w:p w14:paraId="3E6EFD83">
      <w:pPr>
        <w:pStyle w:val="34"/>
        <w:keepNext w:val="0"/>
        <w:keepLines w:val="0"/>
        <w:pageBreakBefore w:val="0"/>
        <w:shd w:val="clear" w:color="auto" w:fill="FFFFFF"/>
        <w:kinsoku/>
        <w:wordWrap/>
        <w:overflowPunct/>
        <w:topLinePunct w:val="0"/>
        <w:bidi w:val="0"/>
        <w:spacing w:before="0" w:beforeAutospacing="0" w:after="0" w:afterAutospacing="0" w:line="240" w:lineRule="auto"/>
        <w:jc w:val="both"/>
        <w:outlineLvl w:val="9"/>
        <w:rPr>
          <w:rFonts w:hint="default" w:eastAsia="宋体"/>
          <w:b/>
          <w:color w:val="auto"/>
          <w:sz w:val="32"/>
          <w:szCs w:val="32"/>
          <w:highlight w:val="none"/>
          <w:lang w:val="en-US" w:eastAsia="zh-CN"/>
        </w:rPr>
      </w:pPr>
      <w:r>
        <w:rPr>
          <w:rFonts w:hint="eastAsia"/>
          <w:b/>
          <w:color w:val="auto"/>
          <w:sz w:val="32"/>
          <w:szCs w:val="32"/>
          <w:highlight w:val="none"/>
          <w:lang w:val="en-US" w:eastAsia="zh-CN"/>
        </w:rPr>
        <w:t>附件6：</w:t>
      </w:r>
    </w:p>
    <w:p w14:paraId="12C142E4">
      <w:pPr>
        <w:pStyle w:val="34"/>
        <w:keepNext w:val="0"/>
        <w:keepLines w:val="0"/>
        <w:pageBreakBefore w:val="0"/>
        <w:shd w:val="clear" w:color="auto" w:fill="FFFFFF"/>
        <w:kinsoku/>
        <w:wordWrap/>
        <w:overflowPunct/>
        <w:topLinePunct w:val="0"/>
        <w:bidi w:val="0"/>
        <w:spacing w:before="0" w:beforeAutospacing="0" w:after="0" w:afterAutospacing="0" w:line="240" w:lineRule="auto"/>
        <w:jc w:val="center"/>
        <w:outlineLvl w:val="9"/>
        <w:rPr>
          <w:rFonts w:eastAsia="微软雅黑"/>
          <w:color w:val="auto"/>
          <w:sz w:val="36"/>
          <w:szCs w:val="36"/>
          <w:highlight w:val="none"/>
        </w:rPr>
      </w:pPr>
      <w:r>
        <w:rPr>
          <w:rFonts w:hint="eastAsia"/>
          <w:b/>
          <w:color w:val="auto"/>
          <w:sz w:val="32"/>
          <w:szCs w:val="32"/>
          <w:highlight w:val="none"/>
        </w:rPr>
        <w:t>投标</w:t>
      </w:r>
      <w:r>
        <w:rPr>
          <w:rFonts w:hint="eastAsia"/>
          <w:b/>
          <w:bCs/>
          <w:color w:val="auto"/>
          <w:spacing w:val="21"/>
          <w:sz w:val="32"/>
          <w:szCs w:val="32"/>
          <w:highlight w:val="none"/>
        </w:rPr>
        <w:t>人基本情况表</w:t>
      </w:r>
    </w:p>
    <w:tbl>
      <w:tblPr>
        <w:tblStyle w:val="19"/>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4A4D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769ADBA9">
            <w:pPr>
              <w:pStyle w:val="34"/>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pacing w:val="27"/>
                <w:sz w:val="21"/>
                <w:szCs w:val="21"/>
                <w:highlight w:val="none"/>
              </w:rPr>
              <w:t>企业名称</w:t>
            </w:r>
          </w:p>
        </w:tc>
        <w:tc>
          <w:tcPr>
            <w:tcW w:w="3911" w:type="dxa"/>
            <w:gridSpan w:val="6"/>
          </w:tcPr>
          <w:p w14:paraId="5B97FCD3">
            <w:pPr>
              <w:pStyle w:val="34"/>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2001" w:type="dxa"/>
            <w:gridSpan w:val="3"/>
          </w:tcPr>
          <w:p w14:paraId="198D9852">
            <w:pPr>
              <w:pStyle w:val="34"/>
              <w:keepNext w:val="0"/>
              <w:keepLines w:val="0"/>
              <w:pageBreakBefore w:val="0"/>
              <w:shd w:val="clear" w:color="auto" w:fill="FFFFFF"/>
              <w:kinsoku/>
              <w:wordWrap/>
              <w:overflowPunct/>
              <w:topLinePunct w:val="0"/>
              <w:bidi w:val="0"/>
              <w:spacing w:line="240" w:lineRule="auto"/>
              <w:outlineLvl w:val="9"/>
              <w:rPr>
                <w:rFonts w:hint="eastAsia" w:eastAsia="宋体"/>
                <w:bCs/>
                <w:color w:val="auto"/>
                <w:sz w:val="21"/>
                <w:szCs w:val="21"/>
                <w:highlight w:val="none"/>
                <w:lang w:eastAsia="zh-CN"/>
              </w:rPr>
            </w:pPr>
            <w:r>
              <w:rPr>
                <w:rFonts w:hint="eastAsia"/>
                <w:bCs/>
                <w:color w:val="auto"/>
                <w:spacing w:val="16"/>
                <w:sz w:val="21"/>
                <w:szCs w:val="21"/>
                <w:highlight w:val="none"/>
                <w:lang w:eastAsia="zh-CN"/>
              </w:rPr>
              <w:t>法定代表人</w:t>
            </w:r>
          </w:p>
        </w:tc>
        <w:tc>
          <w:tcPr>
            <w:tcW w:w="2151" w:type="dxa"/>
            <w:gridSpan w:val="2"/>
          </w:tcPr>
          <w:p w14:paraId="1103F416">
            <w:pPr>
              <w:pStyle w:val="34"/>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r>
      <w:tr w14:paraId="5215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5B55BCD9">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27"/>
                <w:sz w:val="21"/>
                <w:szCs w:val="21"/>
                <w:highlight w:val="none"/>
              </w:rPr>
              <w:t>地址</w:t>
            </w:r>
          </w:p>
        </w:tc>
        <w:tc>
          <w:tcPr>
            <w:tcW w:w="3911" w:type="dxa"/>
            <w:gridSpan w:val="6"/>
          </w:tcPr>
          <w:p w14:paraId="052F0FBE">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001" w:type="dxa"/>
            <w:gridSpan w:val="3"/>
          </w:tcPr>
          <w:p w14:paraId="2AC72B7F">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6"/>
                <w:sz w:val="21"/>
                <w:szCs w:val="21"/>
                <w:highlight w:val="none"/>
              </w:rPr>
              <w:t>企业性质</w:t>
            </w:r>
          </w:p>
        </w:tc>
        <w:tc>
          <w:tcPr>
            <w:tcW w:w="2151" w:type="dxa"/>
            <w:gridSpan w:val="2"/>
          </w:tcPr>
          <w:p w14:paraId="13D1E554">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r w14:paraId="3823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3BE8766B">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27"/>
                <w:sz w:val="21"/>
                <w:szCs w:val="21"/>
                <w:highlight w:val="none"/>
              </w:rPr>
              <w:t>股东姓名</w:t>
            </w:r>
          </w:p>
        </w:tc>
        <w:tc>
          <w:tcPr>
            <w:tcW w:w="633" w:type="dxa"/>
          </w:tcPr>
          <w:p w14:paraId="294326EE">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pacing w:val="16"/>
                <w:sz w:val="21"/>
                <w:szCs w:val="21"/>
                <w:highlight w:val="none"/>
              </w:rPr>
            </w:pPr>
          </w:p>
        </w:tc>
        <w:tc>
          <w:tcPr>
            <w:tcW w:w="910" w:type="dxa"/>
          </w:tcPr>
          <w:p w14:paraId="5EF48CB0">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6"/>
                <w:sz w:val="21"/>
                <w:szCs w:val="21"/>
                <w:highlight w:val="none"/>
              </w:rPr>
              <w:t>股权结构（</w:t>
            </w:r>
            <w:r>
              <w:rPr>
                <w:bCs/>
                <w:color w:val="auto"/>
                <w:spacing w:val="16"/>
                <w:sz w:val="21"/>
                <w:szCs w:val="21"/>
                <w:highlight w:val="none"/>
              </w:rPr>
              <w:t>%</w:t>
            </w:r>
            <w:r>
              <w:rPr>
                <w:rFonts w:hint="eastAsia"/>
                <w:bCs/>
                <w:color w:val="auto"/>
                <w:spacing w:val="16"/>
                <w:sz w:val="21"/>
                <w:szCs w:val="21"/>
                <w:highlight w:val="none"/>
              </w:rPr>
              <w:t>）</w:t>
            </w:r>
          </w:p>
        </w:tc>
        <w:tc>
          <w:tcPr>
            <w:tcW w:w="2368" w:type="dxa"/>
            <w:gridSpan w:val="4"/>
          </w:tcPr>
          <w:p w14:paraId="107E9CF0">
            <w:pPr>
              <w:keepNext w:val="0"/>
              <w:keepLines w:val="0"/>
              <w:pageBreakBefore w:val="0"/>
              <w:widowControl/>
              <w:kinsoku/>
              <w:wordWrap/>
              <w:overflowPunct/>
              <w:topLinePunct w:val="0"/>
              <w:bidi w:val="0"/>
              <w:spacing w:line="240" w:lineRule="auto"/>
              <w:jc w:val="left"/>
              <w:outlineLvl w:val="9"/>
              <w:rPr>
                <w:rFonts w:ascii="宋体" w:cs="宋体"/>
                <w:bCs/>
                <w:color w:val="auto"/>
                <w:spacing w:val="16"/>
                <w:kern w:val="0"/>
                <w:sz w:val="21"/>
                <w:szCs w:val="21"/>
                <w:highlight w:val="none"/>
              </w:rPr>
            </w:pPr>
          </w:p>
          <w:p w14:paraId="3F51615B">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001" w:type="dxa"/>
            <w:gridSpan w:val="3"/>
          </w:tcPr>
          <w:p w14:paraId="545ECBCD">
            <w:pPr>
              <w:pStyle w:val="34"/>
              <w:keepNext w:val="0"/>
              <w:keepLines w:val="0"/>
              <w:pageBreakBefore w:val="0"/>
              <w:shd w:val="clear" w:color="auto" w:fill="FFFFFF"/>
              <w:kinsoku/>
              <w:wordWrap/>
              <w:overflowPunct/>
              <w:topLinePunct w:val="0"/>
              <w:bidi w:val="0"/>
              <w:spacing w:line="240" w:lineRule="auto"/>
              <w:ind w:left="107"/>
              <w:outlineLvl w:val="9"/>
              <w:rPr>
                <w:bCs/>
                <w:color w:val="auto"/>
                <w:spacing w:val="16"/>
                <w:sz w:val="21"/>
                <w:szCs w:val="21"/>
                <w:highlight w:val="none"/>
              </w:rPr>
            </w:pPr>
            <w:r>
              <w:rPr>
                <w:rFonts w:hint="eastAsia"/>
                <w:bCs/>
                <w:color w:val="auto"/>
                <w:spacing w:val="16"/>
                <w:sz w:val="21"/>
                <w:szCs w:val="21"/>
                <w:highlight w:val="none"/>
              </w:rPr>
              <w:t>股东关系</w:t>
            </w:r>
          </w:p>
        </w:tc>
        <w:tc>
          <w:tcPr>
            <w:tcW w:w="2151" w:type="dxa"/>
            <w:gridSpan w:val="2"/>
          </w:tcPr>
          <w:p w14:paraId="5F14332B">
            <w:pPr>
              <w:pStyle w:val="34"/>
              <w:keepNext w:val="0"/>
              <w:keepLines w:val="0"/>
              <w:pageBreakBefore w:val="0"/>
              <w:shd w:val="clear" w:color="auto" w:fill="FFFFFF"/>
              <w:kinsoku/>
              <w:wordWrap/>
              <w:overflowPunct/>
              <w:topLinePunct w:val="0"/>
              <w:bidi w:val="0"/>
              <w:spacing w:line="240" w:lineRule="auto"/>
              <w:ind w:left="107"/>
              <w:outlineLvl w:val="9"/>
              <w:rPr>
                <w:bCs/>
                <w:color w:val="auto"/>
                <w:spacing w:val="16"/>
                <w:sz w:val="21"/>
                <w:szCs w:val="21"/>
                <w:highlight w:val="none"/>
              </w:rPr>
            </w:pPr>
          </w:p>
        </w:tc>
      </w:tr>
      <w:tr w14:paraId="19DF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3440DDF9">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633" w:type="dxa"/>
            <w:vMerge w:val="restart"/>
            <w:tcBorders>
              <w:top w:val="nil"/>
            </w:tcBorders>
          </w:tcPr>
          <w:p w14:paraId="5EC4168A">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910" w:type="dxa"/>
            <w:tcBorders>
              <w:top w:val="nil"/>
            </w:tcBorders>
          </w:tcPr>
          <w:p w14:paraId="41A89C39">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6"/>
                <w:sz w:val="21"/>
                <w:szCs w:val="21"/>
                <w:highlight w:val="none"/>
              </w:rPr>
              <w:t>固定电话</w:t>
            </w:r>
          </w:p>
        </w:tc>
        <w:tc>
          <w:tcPr>
            <w:tcW w:w="2368" w:type="dxa"/>
            <w:gridSpan w:val="4"/>
            <w:tcBorders>
              <w:top w:val="nil"/>
            </w:tcBorders>
          </w:tcPr>
          <w:p w14:paraId="0AAA4AA9">
            <w:pPr>
              <w:keepNext w:val="0"/>
              <w:keepLines w:val="0"/>
              <w:pageBreakBefore w:val="0"/>
              <w:widowControl/>
              <w:kinsoku/>
              <w:wordWrap/>
              <w:overflowPunct/>
              <w:topLinePunct w:val="0"/>
              <w:bidi w:val="0"/>
              <w:spacing w:line="240" w:lineRule="auto"/>
              <w:jc w:val="left"/>
              <w:outlineLvl w:val="9"/>
              <w:rPr>
                <w:rFonts w:ascii="宋体" w:cs="宋体"/>
                <w:bCs/>
                <w:color w:val="auto"/>
                <w:spacing w:val="16"/>
                <w:kern w:val="0"/>
                <w:sz w:val="21"/>
                <w:szCs w:val="21"/>
                <w:highlight w:val="none"/>
              </w:rPr>
            </w:pPr>
          </w:p>
          <w:p w14:paraId="2A8A1293">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001" w:type="dxa"/>
            <w:gridSpan w:val="3"/>
            <w:vMerge w:val="restart"/>
          </w:tcPr>
          <w:p w14:paraId="325691FE">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pacing w:val="16"/>
                <w:sz w:val="21"/>
                <w:szCs w:val="21"/>
                <w:highlight w:val="none"/>
              </w:rPr>
            </w:pPr>
            <w:r>
              <w:rPr>
                <w:rFonts w:hint="eastAsia"/>
                <w:bCs/>
                <w:color w:val="auto"/>
                <w:spacing w:val="16"/>
                <w:sz w:val="21"/>
                <w:szCs w:val="21"/>
                <w:highlight w:val="none"/>
              </w:rPr>
              <w:t>传真</w:t>
            </w:r>
          </w:p>
        </w:tc>
        <w:tc>
          <w:tcPr>
            <w:tcW w:w="2151" w:type="dxa"/>
            <w:gridSpan w:val="2"/>
            <w:vMerge w:val="restart"/>
          </w:tcPr>
          <w:p w14:paraId="17F7283F">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r w14:paraId="2517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609EF384">
            <w:pPr>
              <w:pStyle w:val="34"/>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633" w:type="dxa"/>
            <w:vMerge w:val="continue"/>
          </w:tcPr>
          <w:p w14:paraId="38C2C42C">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910" w:type="dxa"/>
          </w:tcPr>
          <w:p w14:paraId="67478107">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27"/>
                <w:sz w:val="21"/>
                <w:szCs w:val="21"/>
                <w:highlight w:val="none"/>
              </w:rPr>
              <w:t>手机</w:t>
            </w:r>
          </w:p>
        </w:tc>
        <w:tc>
          <w:tcPr>
            <w:tcW w:w="2368" w:type="dxa"/>
            <w:gridSpan w:val="4"/>
          </w:tcPr>
          <w:p w14:paraId="2D9787E6">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001" w:type="dxa"/>
            <w:gridSpan w:val="3"/>
            <w:vMerge w:val="continue"/>
          </w:tcPr>
          <w:p w14:paraId="6A5431A3">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151" w:type="dxa"/>
            <w:gridSpan w:val="2"/>
            <w:vMerge w:val="continue"/>
          </w:tcPr>
          <w:p w14:paraId="6693C8FE">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r w14:paraId="589A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116A5189">
            <w:pPr>
              <w:pStyle w:val="34"/>
              <w:keepNext w:val="0"/>
              <w:keepLines w:val="0"/>
              <w:pageBreakBefore w:val="0"/>
              <w:shd w:val="clear" w:color="auto" w:fill="FFFFFF"/>
              <w:kinsoku/>
              <w:wordWrap/>
              <w:overflowPunct/>
              <w:topLinePunct w:val="0"/>
              <w:bidi w:val="0"/>
              <w:spacing w:line="240" w:lineRule="auto"/>
              <w:ind w:left="107"/>
              <w:outlineLvl w:val="9"/>
              <w:rPr>
                <w:rFonts w:hint="eastAsia"/>
                <w:bCs/>
                <w:color w:val="auto"/>
                <w:sz w:val="21"/>
                <w:szCs w:val="21"/>
                <w:highlight w:val="none"/>
                <w:lang w:val="en-US" w:eastAsia="zh-CN"/>
              </w:rPr>
            </w:pPr>
            <w:r>
              <w:rPr>
                <w:rFonts w:hint="eastAsia"/>
                <w:bCs/>
                <w:color w:val="auto"/>
                <w:sz w:val="21"/>
                <w:szCs w:val="21"/>
                <w:highlight w:val="none"/>
                <w:lang w:val="en-US" w:eastAsia="zh-CN"/>
              </w:rPr>
              <w:t>一、</w:t>
            </w:r>
          </w:p>
          <w:p w14:paraId="1B134377">
            <w:pPr>
              <w:pStyle w:val="34"/>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r>
              <w:rPr>
                <w:rFonts w:hint="eastAsia"/>
                <w:bCs/>
                <w:color w:val="auto"/>
                <w:sz w:val="21"/>
                <w:szCs w:val="21"/>
                <w:highlight w:val="none"/>
              </w:rPr>
              <w:t>企</w:t>
            </w:r>
          </w:p>
          <w:p w14:paraId="32188141">
            <w:pPr>
              <w:pStyle w:val="34"/>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r>
              <w:rPr>
                <w:rFonts w:hint="eastAsia"/>
                <w:bCs/>
                <w:color w:val="auto"/>
                <w:sz w:val="21"/>
                <w:szCs w:val="21"/>
                <w:highlight w:val="none"/>
              </w:rPr>
              <w:t>业</w:t>
            </w:r>
          </w:p>
          <w:p w14:paraId="7B7F5F5E">
            <w:pPr>
              <w:pStyle w:val="34"/>
              <w:keepNext w:val="0"/>
              <w:keepLines w:val="0"/>
              <w:pageBreakBefore w:val="0"/>
              <w:shd w:val="clear" w:color="auto" w:fill="FFFFFF"/>
              <w:kinsoku/>
              <w:wordWrap/>
              <w:overflowPunct/>
              <w:topLinePunct w:val="0"/>
              <w:bidi w:val="0"/>
              <w:spacing w:line="240" w:lineRule="auto"/>
              <w:ind w:left="107"/>
              <w:outlineLvl w:val="9"/>
              <w:rPr>
                <w:bCs/>
                <w:color w:val="auto"/>
                <w:spacing w:val="27"/>
                <w:sz w:val="21"/>
                <w:szCs w:val="21"/>
                <w:highlight w:val="none"/>
              </w:rPr>
            </w:pPr>
            <w:r>
              <w:rPr>
                <w:rFonts w:hint="eastAsia"/>
                <w:bCs/>
                <w:color w:val="auto"/>
                <w:spacing w:val="27"/>
                <w:sz w:val="21"/>
                <w:szCs w:val="21"/>
                <w:highlight w:val="none"/>
              </w:rPr>
              <w:t>概</w:t>
            </w:r>
          </w:p>
          <w:p w14:paraId="279BDC13">
            <w:pPr>
              <w:pStyle w:val="34"/>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r>
              <w:rPr>
                <w:rFonts w:hint="eastAsia"/>
                <w:bCs/>
                <w:color w:val="auto"/>
                <w:spacing w:val="27"/>
                <w:sz w:val="21"/>
                <w:szCs w:val="21"/>
                <w:highlight w:val="none"/>
              </w:rPr>
              <w:t>况</w:t>
            </w:r>
          </w:p>
        </w:tc>
        <w:tc>
          <w:tcPr>
            <w:tcW w:w="633" w:type="dxa"/>
            <w:tcBorders>
              <w:top w:val="nil"/>
            </w:tcBorders>
          </w:tcPr>
          <w:p w14:paraId="6A273AE8">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6"/>
                <w:sz w:val="21"/>
                <w:szCs w:val="21"/>
                <w:highlight w:val="none"/>
              </w:rPr>
              <w:t>职工人数</w:t>
            </w:r>
          </w:p>
        </w:tc>
        <w:tc>
          <w:tcPr>
            <w:tcW w:w="910" w:type="dxa"/>
            <w:tcBorders>
              <w:top w:val="nil"/>
            </w:tcBorders>
          </w:tcPr>
          <w:p w14:paraId="511A0A56">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1163" w:type="dxa"/>
            <w:gridSpan w:val="2"/>
            <w:tcBorders>
              <w:top w:val="nil"/>
            </w:tcBorders>
          </w:tcPr>
          <w:p w14:paraId="583072D0">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205" w:type="dxa"/>
            <w:gridSpan w:val="2"/>
            <w:tcBorders>
              <w:top w:val="nil"/>
            </w:tcBorders>
          </w:tcPr>
          <w:p w14:paraId="695469E5">
            <w:pPr>
              <w:keepNext w:val="0"/>
              <w:keepLines w:val="0"/>
              <w:pageBreakBefore w:val="0"/>
              <w:widowControl/>
              <w:kinsoku/>
              <w:wordWrap/>
              <w:overflowPunct/>
              <w:topLinePunct w:val="0"/>
              <w:bidi w:val="0"/>
              <w:spacing w:line="240" w:lineRule="auto"/>
              <w:jc w:val="left"/>
              <w:outlineLvl w:val="9"/>
              <w:rPr>
                <w:rFonts w:ascii="宋体" w:cs="宋体"/>
                <w:bCs/>
                <w:color w:val="auto"/>
                <w:spacing w:val="16"/>
                <w:kern w:val="0"/>
                <w:sz w:val="21"/>
                <w:szCs w:val="21"/>
                <w:highlight w:val="none"/>
              </w:rPr>
            </w:pPr>
          </w:p>
          <w:p w14:paraId="3F32C78B">
            <w:pPr>
              <w:keepNext w:val="0"/>
              <w:keepLines w:val="0"/>
              <w:pageBreakBefore w:val="0"/>
              <w:widowControl/>
              <w:kinsoku/>
              <w:wordWrap/>
              <w:overflowPunct/>
              <w:topLinePunct w:val="0"/>
              <w:bidi w:val="0"/>
              <w:spacing w:line="240" w:lineRule="auto"/>
              <w:jc w:val="left"/>
              <w:outlineLvl w:val="9"/>
              <w:rPr>
                <w:rFonts w:ascii="宋体" w:cs="宋体"/>
                <w:bCs/>
                <w:color w:val="auto"/>
                <w:spacing w:val="16"/>
                <w:kern w:val="0"/>
                <w:sz w:val="21"/>
                <w:szCs w:val="21"/>
                <w:highlight w:val="none"/>
              </w:rPr>
            </w:pPr>
          </w:p>
          <w:p w14:paraId="34A5CF22">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001" w:type="dxa"/>
            <w:gridSpan w:val="3"/>
          </w:tcPr>
          <w:p w14:paraId="4320DB16">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2151" w:type="dxa"/>
            <w:gridSpan w:val="2"/>
          </w:tcPr>
          <w:p w14:paraId="764BB9D6">
            <w:pPr>
              <w:keepNext w:val="0"/>
              <w:keepLines w:val="0"/>
              <w:pageBreakBefore w:val="0"/>
              <w:widowControl/>
              <w:kinsoku/>
              <w:wordWrap/>
              <w:overflowPunct/>
              <w:topLinePunct w:val="0"/>
              <w:bidi w:val="0"/>
              <w:spacing w:line="240" w:lineRule="auto"/>
              <w:jc w:val="left"/>
              <w:outlineLvl w:val="9"/>
              <w:rPr>
                <w:rFonts w:ascii="宋体" w:cs="宋体"/>
                <w:bCs/>
                <w:color w:val="auto"/>
                <w:spacing w:val="16"/>
                <w:kern w:val="0"/>
                <w:sz w:val="21"/>
                <w:szCs w:val="21"/>
                <w:highlight w:val="none"/>
              </w:rPr>
            </w:pPr>
          </w:p>
          <w:p w14:paraId="4FD39FE5">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r w14:paraId="29BE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76D1D63C">
            <w:pPr>
              <w:pStyle w:val="34"/>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633" w:type="dxa"/>
          </w:tcPr>
          <w:p w14:paraId="0FD0F062">
            <w:pPr>
              <w:pStyle w:val="34"/>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pacing w:val="16"/>
                <w:sz w:val="21"/>
                <w:szCs w:val="21"/>
                <w:highlight w:val="none"/>
              </w:rPr>
              <w:t>占地面积</w:t>
            </w:r>
          </w:p>
        </w:tc>
        <w:tc>
          <w:tcPr>
            <w:tcW w:w="910" w:type="dxa"/>
          </w:tcPr>
          <w:p w14:paraId="6F92311F">
            <w:pPr>
              <w:pStyle w:val="34"/>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1163" w:type="dxa"/>
            <w:gridSpan w:val="2"/>
          </w:tcPr>
          <w:p w14:paraId="4670D788">
            <w:pPr>
              <w:pStyle w:val="34"/>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pacing w:val="16"/>
                <w:sz w:val="21"/>
                <w:szCs w:val="21"/>
                <w:highlight w:val="none"/>
              </w:rPr>
              <w:t>建筑面积</w:t>
            </w:r>
          </w:p>
        </w:tc>
        <w:tc>
          <w:tcPr>
            <w:tcW w:w="1205" w:type="dxa"/>
            <w:gridSpan w:val="2"/>
          </w:tcPr>
          <w:p w14:paraId="3CAFC134">
            <w:pPr>
              <w:pStyle w:val="34"/>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z w:val="21"/>
                <w:szCs w:val="21"/>
                <w:highlight w:val="none"/>
              </w:rPr>
              <w:t>平方米</w:t>
            </w:r>
          </w:p>
          <w:p w14:paraId="707C0C5C">
            <w:pPr>
              <w:pStyle w:val="34"/>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pacing w:val="16"/>
                <w:sz w:val="21"/>
                <w:szCs w:val="21"/>
                <w:highlight w:val="none"/>
              </w:rPr>
              <w:t>□自有□租賃</w:t>
            </w:r>
          </w:p>
        </w:tc>
        <w:tc>
          <w:tcPr>
            <w:tcW w:w="2001" w:type="dxa"/>
            <w:gridSpan w:val="3"/>
          </w:tcPr>
          <w:p w14:paraId="3CFD7CDD">
            <w:pPr>
              <w:pStyle w:val="34"/>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pacing w:val="16"/>
                <w:sz w:val="21"/>
                <w:szCs w:val="21"/>
                <w:highlight w:val="none"/>
              </w:rPr>
              <w:t>生产经营场所及场所的设施与设备</w:t>
            </w:r>
          </w:p>
        </w:tc>
        <w:tc>
          <w:tcPr>
            <w:tcW w:w="2151" w:type="dxa"/>
            <w:gridSpan w:val="2"/>
          </w:tcPr>
          <w:p w14:paraId="156CEB34">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pacing w:val="16"/>
                <w:sz w:val="21"/>
                <w:szCs w:val="21"/>
                <w:highlight w:val="none"/>
              </w:rPr>
            </w:pPr>
          </w:p>
        </w:tc>
      </w:tr>
      <w:tr w14:paraId="5E5A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0B7E4D95">
            <w:pPr>
              <w:pStyle w:val="34"/>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633" w:type="dxa"/>
          </w:tcPr>
          <w:p w14:paraId="30FB4F2E">
            <w:pPr>
              <w:pStyle w:val="34"/>
              <w:keepNext w:val="0"/>
              <w:keepLines w:val="0"/>
              <w:pageBreakBefore w:val="0"/>
              <w:shd w:val="clear" w:color="auto" w:fill="FFFFFF"/>
              <w:kinsoku/>
              <w:wordWrap/>
              <w:overflowPunct/>
              <w:topLinePunct w:val="0"/>
              <w:bidi w:val="0"/>
              <w:spacing w:line="240" w:lineRule="auto"/>
              <w:ind w:left="2"/>
              <w:outlineLvl w:val="9"/>
              <w:rPr>
                <w:bCs/>
                <w:color w:val="auto"/>
                <w:spacing w:val="16"/>
                <w:sz w:val="21"/>
                <w:szCs w:val="21"/>
                <w:highlight w:val="none"/>
              </w:rPr>
            </w:pPr>
            <w:r>
              <w:rPr>
                <w:rFonts w:hint="eastAsia"/>
                <w:bCs/>
                <w:color w:val="auto"/>
                <w:spacing w:val="16"/>
                <w:sz w:val="21"/>
                <w:szCs w:val="21"/>
                <w:highlight w:val="none"/>
              </w:rPr>
              <w:t>注册资金</w:t>
            </w:r>
          </w:p>
        </w:tc>
        <w:tc>
          <w:tcPr>
            <w:tcW w:w="910" w:type="dxa"/>
          </w:tcPr>
          <w:p w14:paraId="7B666711">
            <w:pPr>
              <w:pStyle w:val="34"/>
              <w:keepNext w:val="0"/>
              <w:keepLines w:val="0"/>
              <w:pageBreakBefore w:val="0"/>
              <w:shd w:val="clear" w:color="auto" w:fill="FFFFFF"/>
              <w:kinsoku/>
              <w:wordWrap/>
              <w:overflowPunct/>
              <w:topLinePunct w:val="0"/>
              <w:bidi w:val="0"/>
              <w:spacing w:line="240" w:lineRule="auto"/>
              <w:ind w:left="2"/>
              <w:outlineLvl w:val="9"/>
              <w:rPr>
                <w:bCs/>
                <w:color w:val="auto"/>
                <w:sz w:val="21"/>
                <w:szCs w:val="21"/>
                <w:highlight w:val="none"/>
              </w:rPr>
            </w:pPr>
          </w:p>
        </w:tc>
        <w:tc>
          <w:tcPr>
            <w:tcW w:w="1163" w:type="dxa"/>
            <w:gridSpan w:val="2"/>
          </w:tcPr>
          <w:p w14:paraId="0064DC94">
            <w:pPr>
              <w:pStyle w:val="34"/>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3206" w:type="dxa"/>
            <w:gridSpan w:val="5"/>
          </w:tcPr>
          <w:p w14:paraId="2534DE22">
            <w:pPr>
              <w:keepNext w:val="0"/>
              <w:keepLines w:val="0"/>
              <w:pageBreakBefore w:val="0"/>
              <w:widowControl/>
              <w:kinsoku/>
              <w:wordWrap/>
              <w:overflowPunct/>
              <w:topLinePunct w:val="0"/>
              <w:bidi w:val="0"/>
              <w:spacing w:line="240" w:lineRule="auto"/>
              <w:jc w:val="left"/>
              <w:outlineLvl w:val="9"/>
              <w:rPr>
                <w:rFonts w:ascii="宋体" w:cs="宋体"/>
                <w:bCs/>
                <w:color w:val="auto"/>
                <w:kern w:val="0"/>
                <w:sz w:val="21"/>
                <w:szCs w:val="21"/>
                <w:highlight w:val="none"/>
              </w:rPr>
            </w:pPr>
          </w:p>
          <w:p w14:paraId="1F3D3C3D">
            <w:pPr>
              <w:pStyle w:val="34"/>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1218" w:type="dxa"/>
          </w:tcPr>
          <w:p w14:paraId="1D59C775">
            <w:pPr>
              <w:pStyle w:val="34"/>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933" w:type="dxa"/>
          </w:tcPr>
          <w:p w14:paraId="3DA44EF4">
            <w:pPr>
              <w:pStyle w:val="34"/>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r>
      <w:tr w14:paraId="6F22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1A050E21">
            <w:pPr>
              <w:pStyle w:val="34"/>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633" w:type="dxa"/>
          </w:tcPr>
          <w:p w14:paraId="447B5712">
            <w:pPr>
              <w:pStyle w:val="34"/>
              <w:keepNext w:val="0"/>
              <w:keepLines w:val="0"/>
              <w:pageBreakBefore w:val="0"/>
              <w:shd w:val="clear" w:color="auto" w:fill="FFFFFF"/>
              <w:kinsoku/>
              <w:wordWrap/>
              <w:overflowPunct/>
              <w:topLinePunct w:val="0"/>
              <w:bidi w:val="0"/>
              <w:spacing w:line="240" w:lineRule="auto"/>
              <w:ind w:left="2"/>
              <w:outlineLvl w:val="9"/>
              <w:rPr>
                <w:bCs/>
                <w:color w:val="auto"/>
                <w:sz w:val="21"/>
                <w:szCs w:val="21"/>
                <w:highlight w:val="none"/>
              </w:rPr>
            </w:pPr>
            <w:r>
              <w:rPr>
                <w:rFonts w:hint="eastAsia"/>
                <w:bCs/>
                <w:color w:val="auto"/>
                <w:sz w:val="21"/>
                <w:szCs w:val="21"/>
                <w:highlight w:val="none"/>
              </w:rPr>
              <w:t>核准经营范围</w:t>
            </w:r>
          </w:p>
        </w:tc>
        <w:tc>
          <w:tcPr>
            <w:tcW w:w="7430" w:type="dxa"/>
            <w:gridSpan w:val="10"/>
          </w:tcPr>
          <w:p w14:paraId="1349C237">
            <w:pPr>
              <w:pStyle w:val="34"/>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r>
      <w:tr w14:paraId="259C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4A085219">
            <w:pPr>
              <w:pStyle w:val="34"/>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8063" w:type="dxa"/>
            <w:gridSpan w:val="11"/>
          </w:tcPr>
          <w:p w14:paraId="03FB9F4D">
            <w:pPr>
              <w:pStyle w:val="34"/>
              <w:keepNext w:val="0"/>
              <w:keepLines w:val="0"/>
              <w:pageBreakBefore w:val="0"/>
              <w:shd w:val="clear" w:color="auto" w:fill="FFFFFF"/>
              <w:kinsoku/>
              <w:wordWrap/>
              <w:overflowPunct/>
              <w:topLinePunct w:val="0"/>
              <w:bidi w:val="0"/>
              <w:spacing w:line="240" w:lineRule="auto"/>
              <w:outlineLvl w:val="9"/>
              <w:rPr>
                <w:bCs/>
                <w:color w:val="auto"/>
                <w:spacing w:val="13"/>
                <w:sz w:val="21"/>
                <w:szCs w:val="21"/>
                <w:highlight w:val="none"/>
              </w:rPr>
            </w:pPr>
            <w:r>
              <w:rPr>
                <w:rFonts w:hint="eastAsia"/>
                <w:bCs/>
                <w:color w:val="auto"/>
                <w:spacing w:val="13"/>
                <w:sz w:val="21"/>
                <w:szCs w:val="21"/>
                <w:highlight w:val="none"/>
              </w:rPr>
              <w:t>发展历程及主要荣誉：</w:t>
            </w:r>
          </w:p>
        </w:tc>
      </w:tr>
      <w:tr w14:paraId="1EFD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1F598FF4">
            <w:pPr>
              <w:pStyle w:val="34"/>
              <w:keepNext w:val="0"/>
              <w:keepLines w:val="0"/>
              <w:pageBreakBefore w:val="0"/>
              <w:shd w:val="clear" w:color="auto" w:fill="FFFFFF"/>
              <w:kinsoku/>
              <w:wordWrap/>
              <w:overflowPunct/>
              <w:topLinePunct w:val="0"/>
              <w:bidi w:val="0"/>
              <w:spacing w:line="240" w:lineRule="auto"/>
              <w:ind w:left="107"/>
              <w:outlineLvl w:val="9"/>
              <w:rPr>
                <w:rFonts w:hint="eastAsia" w:eastAsia="宋体"/>
                <w:bCs/>
                <w:color w:val="auto"/>
                <w:sz w:val="21"/>
                <w:szCs w:val="21"/>
                <w:highlight w:val="none"/>
                <w:lang w:val="en-US" w:eastAsia="zh-CN"/>
              </w:rPr>
            </w:pPr>
            <w:r>
              <w:rPr>
                <w:rFonts w:hint="eastAsia"/>
                <w:bCs/>
                <w:color w:val="auto"/>
                <w:sz w:val="21"/>
                <w:szCs w:val="21"/>
                <w:highlight w:val="none"/>
                <w:lang w:val="en-US" w:eastAsia="zh-CN"/>
              </w:rPr>
              <w:t>二、</w:t>
            </w:r>
          </w:p>
          <w:p w14:paraId="7E7CD65E">
            <w:pPr>
              <w:pStyle w:val="34"/>
              <w:keepNext w:val="0"/>
              <w:keepLines w:val="0"/>
              <w:pageBreakBefore w:val="0"/>
              <w:shd w:val="clear" w:color="auto" w:fill="FFFFFF"/>
              <w:kinsoku/>
              <w:wordWrap/>
              <w:overflowPunct/>
              <w:topLinePunct w:val="0"/>
              <w:bidi w:val="0"/>
              <w:spacing w:line="240" w:lineRule="auto"/>
              <w:ind w:left="107"/>
              <w:outlineLvl w:val="9"/>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1854" w:type="dxa"/>
            <w:gridSpan w:val="3"/>
            <w:vMerge w:val="restart"/>
          </w:tcPr>
          <w:p w14:paraId="6E28063A">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964" w:type="dxa"/>
            <w:gridSpan w:val="2"/>
          </w:tcPr>
          <w:p w14:paraId="05CA5FC5">
            <w:pPr>
              <w:pStyle w:val="34"/>
              <w:keepNext w:val="0"/>
              <w:keepLines w:val="0"/>
              <w:pageBreakBefore w:val="0"/>
              <w:shd w:val="clear" w:color="auto" w:fill="FFFFFF"/>
              <w:kinsoku/>
              <w:wordWrap/>
              <w:overflowPunct/>
              <w:topLinePunct w:val="0"/>
              <w:bidi w:val="0"/>
              <w:spacing w:line="240" w:lineRule="auto"/>
              <w:ind w:right="-78" w:rightChars="-37"/>
              <w:outlineLvl w:val="9"/>
              <w:rPr>
                <w:bCs/>
                <w:color w:val="auto"/>
                <w:spacing w:val="16"/>
                <w:sz w:val="21"/>
                <w:szCs w:val="21"/>
                <w:highlight w:val="none"/>
              </w:rPr>
            </w:pPr>
            <w:r>
              <w:rPr>
                <w:rFonts w:hint="eastAsia"/>
                <w:bCs/>
                <w:color w:val="auto"/>
                <w:spacing w:val="16"/>
                <w:sz w:val="21"/>
                <w:szCs w:val="21"/>
                <w:highlight w:val="none"/>
              </w:rPr>
              <w:t>产品名称</w:t>
            </w:r>
          </w:p>
        </w:tc>
        <w:tc>
          <w:tcPr>
            <w:tcW w:w="1418" w:type="dxa"/>
            <w:gridSpan w:val="2"/>
          </w:tcPr>
          <w:p w14:paraId="6EF50A74">
            <w:pPr>
              <w:pStyle w:val="34"/>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z w:val="21"/>
                <w:szCs w:val="21"/>
                <w:highlight w:val="none"/>
              </w:rPr>
            </w:pPr>
            <w:r>
              <w:rPr>
                <w:rFonts w:hint="eastAsia"/>
                <w:bCs/>
                <w:color w:val="auto"/>
                <w:spacing w:val="16"/>
                <w:sz w:val="21"/>
                <w:szCs w:val="21"/>
                <w:highlight w:val="none"/>
              </w:rPr>
              <w:t>发证机关</w:t>
            </w:r>
          </w:p>
        </w:tc>
        <w:tc>
          <w:tcPr>
            <w:tcW w:w="1276" w:type="dxa"/>
          </w:tcPr>
          <w:p w14:paraId="5652E71C">
            <w:pPr>
              <w:pStyle w:val="34"/>
              <w:keepNext w:val="0"/>
              <w:keepLines w:val="0"/>
              <w:pageBreakBefore w:val="0"/>
              <w:shd w:val="clear" w:color="auto" w:fill="FFFFFF"/>
              <w:kinsoku/>
              <w:wordWrap/>
              <w:overflowPunct/>
              <w:topLinePunct w:val="0"/>
              <w:bidi w:val="0"/>
              <w:spacing w:line="240" w:lineRule="auto"/>
              <w:jc w:val="center"/>
              <w:outlineLvl w:val="9"/>
              <w:rPr>
                <w:bCs/>
                <w:color w:val="auto"/>
                <w:sz w:val="21"/>
                <w:szCs w:val="21"/>
                <w:highlight w:val="none"/>
              </w:rPr>
            </w:pPr>
            <w:r>
              <w:rPr>
                <w:rFonts w:hint="eastAsia"/>
                <w:bCs/>
                <w:color w:val="auto"/>
                <w:spacing w:val="27"/>
                <w:sz w:val="21"/>
                <w:szCs w:val="21"/>
                <w:highlight w:val="none"/>
              </w:rPr>
              <w:t>编号</w:t>
            </w:r>
          </w:p>
        </w:tc>
        <w:tc>
          <w:tcPr>
            <w:tcW w:w="1618" w:type="dxa"/>
            <w:gridSpan w:val="2"/>
          </w:tcPr>
          <w:p w14:paraId="2E4A796E">
            <w:pPr>
              <w:pStyle w:val="34"/>
              <w:keepNext w:val="0"/>
              <w:keepLines w:val="0"/>
              <w:pageBreakBefore w:val="0"/>
              <w:shd w:val="clear" w:color="auto" w:fill="FFFFFF"/>
              <w:kinsoku/>
              <w:wordWrap/>
              <w:overflowPunct/>
              <w:topLinePunct w:val="0"/>
              <w:bidi w:val="0"/>
              <w:spacing w:line="240" w:lineRule="auto"/>
              <w:jc w:val="center"/>
              <w:outlineLvl w:val="9"/>
              <w:rPr>
                <w:bCs/>
                <w:color w:val="auto"/>
                <w:sz w:val="21"/>
                <w:szCs w:val="21"/>
                <w:highlight w:val="none"/>
              </w:rPr>
            </w:pPr>
            <w:r>
              <w:rPr>
                <w:rFonts w:hint="eastAsia"/>
                <w:bCs/>
                <w:color w:val="auto"/>
                <w:spacing w:val="16"/>
                <w:sz w:val="21"/>
                <w:szCs w:val="21"/>
                <w:highlight w:val="none"/>
              </w:rPr>
              <w:t>发证时间</w:t>
            </w:r>
          </w:p>
        </w:tc>
        <w:tc>
          <w:tcPr>
            <w:tcW w:w="933" w:type="dxa"/>
          </w:tcPr>
          <w:p w14:paraId="000471F7">
            <w:pPr>
              <w:pStyle w:val="34"/>
              <w:keepNext w:val="0"/>
              <w:keepLines w:val="0"/>
              <w:pageBreakBefore w:val="0"/>
              <w:shd w:val="clear" w:color="auto" w:fill="FFFFFF"/>
              <w:kinsoku/>
              <w:wordWrap/>
              <w:overflowPunct/>
              <w:topLinePunct w:val="0"/>
              <w:bidi w:val="0"/>
              <w:spacing w:before="0" w:beforeAutospacing="0" w:after="0" w:afterAutospacing="0" w:line="240" w:lineRule="auto"/>
              <w:jc w:val="center"/>
              <w:outlineLvl w:val="9"/>
              <w:rPr>
                <w:bCs/>
                <w:color w:val="auto"/>
                <w:sz w:val="21"/>
                <w:szCs w:val="21"/>
                <w:highlight w:val="none"/>
              </w:rPr>
            </w:pPr>
            <w:r>
              <w:rPr>
                <w:rFonts w:hint="eastAsia"/>
                <w:bCs/>
                <w:color w:val="auto"/>
                <w:spacing w:val="27"/>
                <w:sz w:val="21"/>
                <w:szCs w:val="21"/>
                <w:highlight w:val="none"/>
              </w:rPr>
              <w:t>期限</w:t>
            </w:r>
          </w:p>
        </w:tc>
      </w:tr>
      <w:tr w14:paraId="6010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12ECF78D">
            <w:pPr>
              <w:pStyle w:val="34"/>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1854" w:type="dxa"/>
            <w:gridSpan w:val="3"/>
            <w:vMerge w:val="continue"/>
          </w:tcPr>
          <w:p w14:paraId="23585A60">
            <w:pPr>
              <w:pStyle w:val="34"/>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964" w:type="dxa"/>
            <w:gridSpan w:val="2"/>
          </w:tcPr>
          <w:p w14:paraId="41BEB548">
            <w:pPr>
              <w:pStyle w:val="34"/>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1418" w:type="dxa"/>
            <w:gridSpan w:val="2"/>
          </w:tcPr>
          <w:p w14:paraId="4B0ACD41">
            <w:pPr>
              <w:pStyle w:val="34"/>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1276" w:type="dxa"/>
          </w:tcPr>
          <w:p w14:paraId="560F86E4">
            <w:pPr>
              <w:pStyle w:val="34"/>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2551" w:type="dxa"/>
            <w:gridSpan w:val="3"/>
          </w:tcPr>
          <w:p w14:paraId="354E15E6">
            <w:pPr>
              <w:pStyle w:val="34"/>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r>
      <w:tr w14:paraId="7E86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37BE6941">
            <w:pPr>
              <w:pStyle w:val="34"/>
              <w:keepNext w:val="0"/>
              <w:keepLines w:val="0"/>
              <w:pageBreakBefore w:val="0"/>
              <w:shd w:val="clear" w:color="auto" w:fill="FFFFFF"/>
              <w:kinsoku/>
              <w:wordWrap/>
              <w:overflowPunct/>
              <w:topLinePunct w:val="0"/>
              <w:bidi w:val="0"/>
              <w:spacing w:line="240" w:lineRule="auto"/>
              <w:ind w:left="107"/>
              <w:outlineLvl w:val="9"/>
              <w:rPr>
                <w:bCs/>
                <w:color w:val="auto"/>
                <w:spacing w:val="16"/>
                <w:sz w:val="21"/>
                <w:szCs w:val="21"/>
                <w:highlight w:val="none"/>
              </w:rPr>
            </w:pPr>
          </w:p>
        </w:tc>
        <w:tc>
          <w:tcPr>
            <w:tcW w:w="1854" w:type="dxa"/>
            <w:gridSpan w:val="3"/>
          </w:tcPr>
          <w:p w14:paraId="1393F332">
            <w:pPr>
              <w:pStyle w:val="34"/>
              <w:keepNext w:val="0"/>
              <w:keepLines w:val="0"/>
              <w:pageBreakBefore w:val="0"/>
              <w:shd w:val="clear" w:color="auto" w:fill="FFFFFF"/>
              <w:kinsoku/>
              <w:wordWrap/>
              <w:overflowPunct/>
              <w:topLinePunct w:val="0"/>
              <w:bidi w:val="0"/>
              <w:spacing w:before="0" w:beforeAutospacing="0" w:after="0" w:afterAutospacing="0" w:line="240" w:lineRule="auto"/>
              <w:ind w:right="-107" w:rightChars="-51"/>
              <w:outlineLvl w:val="9"/>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209" w:type="dxa"/>
            <w:gridSpan w:val="8"/>
          </w:tcPr>
          <w:p w14:paraId="4D59485C">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r w14:paraId="1B3E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14C64300">
            <w:pPr>
              <w:pStyle w:val="34"/>
              <w:keepNext w:val="0"/>
              <w:keepLines w:val="0"/>
              <w:pageBreakBefore w:val="0"/>
              <w:shd w:val="clear" w:color="auto" w:fill="FFFFFF"/>
              <w:kinsoku/>
              <w:wordWrap/>
              <w:overflowPunct/>
              <w:topLinePunct w:val="0"/>
              <w:bidi w:val="0"/>
              <w:spacing w:line="240" w:lineRule="auto"/>
              <w:ind w:left="107"/>
              <w:outlineLvl w:val="9"/>
              <w:rPr>
                <w:bCs/>
                <w:color w:val="auto"/>
                <w:spacing w:val="27"/>
                <w:sz w:val="21"/>
                <w:szCs w:val="21"/>
                <w:highlight w:val="none"/>
              </w:rPr>
            </w:pPr>
          </w:p>
        </w:tc>
        <w:tc>
          <w:tcPr>
            <w:tcW w:w="1854" w:type="dxa"/>
            <w:gridSpan w:val="3"/>
          </w:tcPr>
          <w:p w14:paraId="26313F65">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0"/>
                <w:sz w:val="21"/>
                <w:szCs w:val="21"/>
                <w:highlight w:val="none"/>
              </w:rPr>
              <w:t>企业获得专利情况</w:t>
            </w:r>
          </w:p>
        </w:tc>
        <w:tc>
          <w:tcPr>
            <w:tcW w:w="6209" w:type="dxa"/>
            <w:gridSpan w:val="8"/>
          </w:tcPr>
          <w:p w14:paraId="34DF5BFB">
            <w:pPr>
              <w:pStyle w:val="34"/>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bl>
    <w:p w14:paraId="512BD4DC">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ascii="仿宋_GB2312" w:eastAsia="仿宋_GB2312"/>
          <w:color w:val="auto"/>
          <w:highlight w:val="none"/>
        </w:rPr>
      </w:pPr>
    </w:p>
    <w:p w14:paraId="12CF4BC3">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1"/>
          <w:szCs w:val="21"/>
          <w:highlight w:val="none"/>
        </w:rPr>
      </w:pPr>
      <w:r>
        <w:rPr>
          <w:rFonts w:hint="eastAsia"/>
          <w:b/>
          <w:color w:val="auto"/>
          <w:sz w:val="21"/>
          <w:szCs w:val="21"/>
          <w:highlight w:val="none"/>
        </w:rPr>
        <w:t>要求：</w:t>
      </w:r>
    </w:p>
    <w:p w14:paraId="0F2F38D3">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color w:val="auto"/>
          <w:sz w:val="21"/>
          <w:szCs w:val="21"/>
          <w:highlight w:val="none"/>
        </w:rPr>
      </w:pPr>
      <w:r>
        <w:rPr>
          <w:color w:val="auto"/>
          <w:sz w:val="21"/>
          <w:szCs w:val="21"/>
          <w:highlight w:val="none"/>
        </w:rPr>
        <w:t>1</w:t>
      </w:r>
      <w:r>
        <w:rPr>
          <w:rFonts w:hint="eastAsia"/>
          <w:color w:val="auto"/>
          <w:sz w:val="21"/>
          <w:szCs w:val="21"/>
          <w:highlight w:val="none"/>
          <w:lang w:eastAsia="zh-CN"/>
        </w:rPr>
        <w:t>、</w:t>
      </w:r>
      <w:r>
        <w:rPr>
          <w:rFonts w:hint="eastAsia"/>
          <w:color w:val="auto"/>
          <w:sz w:val="21"/>
          <w:szCs w:val="21"/>
          <w:highlight w:val="none"/>
        </w:rPr>
        <w:t>姓名栏必须将所有股东都统计在内，若非股份公司此行（第三行）无需填写；</w:t>
      </w:r>
    </w:p>
    <w:p w14:paraId="4B2A536B">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44308375">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6D441665">
      <w:pPr>
        <w:keepNext w:val="0"/>
        <w:keepLines w:val="0"/>
        <w:pageBreakBefore w:val="0"/>
        <w:kinsoku/>
        <w:wordWrap/>
        <w:overflowPunct/>
        <w:topLinePunct w:val="0"/>
        <w:bidi w:val="0"/>
        <w:spacing w:line="360" w:lineRule="auto"/>
        <w:ind w:firstLine="371" w:firstLineChars="177"/>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7D875360">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025FE287">
      <w:pPr>
        <w:keepNext w:val="0"/>
        <w:keepLines w:val="0"/>
        <w:pageBreakBefore w:val="0"/>
        <w:kinsoku/>
        <w:wordWrap/>
        <w:overflowPunct/>
        <w:topLinePunct w:val="0"/>
        <w:bidi w:val="0"/>
        <w:spacing w:line="360" w:lineRule="auto"/>
        <w:ind w:firstLine="371" w:firstLineChars="177"/>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40A1142E">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03874FFE">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color w:val="auto"/>
          <w:sz w:val="21"/>
          <w:szCs w:val="21"/>
          <w:highlight w:val="none"/>
        </w:rPr>
      </w:pPr>
      <w:r>
        <w:rPr>
          <w:rFonts w:hint="eastAsia"/>
          <w:color w:val="auto"/>
          <w:sz w:val="21"/>
          <w:szCs w:val="21"/>
          <w:highlight w:val="none"/>
        </w:rPr>
        <w:t>日期：</w:t>
      </w:r>
    </w:p>
    <w:p w14:paraId="5C5E1046">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651947A5">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611BA742">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794AA6EA">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004798BE">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30B0B4C1">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4AE9E3A0">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5EAE2067">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2825BB4C">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52E95D2C">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4DFB84E6">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771F81B2">
      <w:pPr>
        <w:pStyle w:val="34"/>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eastAsia="宋体"/>
          <w:color w:val="auto"/>
          <w:highlight w:val="none"/>
          <w:lang w:val="en-US" w:eastAsia="zh-CN"/>
        </w:rPr>
      </w:pPr>
      <w:r>
        <w:rPr>
          <w:rFonts w:hint="eastAsia"/>
          <w:b/>
          <w:color w:val="auto"/>
          <w:sz w:val="28"/>
          <w:highlight w:val="none"/>
        </w:rPr>
        <w:t>附件</w:t>
      </w:r>
      <w:r>
        <w:rPr>
          <w:rFonts w:hint="eastAsia"/>
          <w:b/>
          <w:color w:val="auto"/>
          <w:sz w:val="28"/>
          <w:highlight w:val="none"/>
          <w:lang w:val="en-US" w:eastAsia="zh-CN"/>
        </w:rPr>
        <w:t>7</w:t>
      </w:r>
    </w:p>
    <w:p w14:paraId="42CC325D">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36"/>
          <w:szCs w:val="36"/>
          <w:highlight w:val="none"/>
        </w:rPr>
      </w:pPr>
      <w:r>
        <w:rPr>
          <w:rFonts w:hint="eastAsia" w:ascii="宋体" w:hAnsi="宋体"/>
          <w:b/>
          <w:color w:val="auto"/>
          <w:sz w:val="32"/>
          <w:szCs w:val="32"/>
          <w:highlight w:val="none"/>
        </w:rPr>
        <w:t>项目实施人员一览表</w:t>
      </w:r>
    </w:p>
    <w:p w14:paraId="24BB9A0E">
      <w:pPr>
        <w:keepNext w:val="0"/>
        <w:keepLines w:val="0"/>
        <w:pageBreakBefore w:val="0"/>
        <w:kinsoku/>
        <w:wordWrap/>
        <w:overflowPunct/>
        <w:topLinePunct w:val="0"/>
        <w:bidi w:val="0"/>
        <w:snapToGrid w:val="0"/>
        <w:spacing w:beforeLines="50" w:after="50" w:line="360" w:lineRule="auto"/>
        <w:ind w:firstLine="2400" w:firstLineChars="1000"/>
        <w:outlineLvl w:val="9"/>
        <w:rPr>
          <w:rFonts w:ascii="宋体"/>
          <w:color w:val="auto"/>
          <w:sz w:val="24"/>
          <w:highlight w:val="none"/>
        </w:rPr>
      </w:pPr>
      <w:r>
        <w:rPr>
          <w:rFonts w:hint="eastAsia" w:ascii="宋体" w:hAnsi="宋体"/>
          <w:color w:val="auto"/>
          <w:sz w:val="24"/>
          <w:highlight w:val="none"/>
        </w:rPr>
        <w:t>（主要从业人员及其技术资格）</w:t>
      </w:r>
    </w:p>
    <w:tbl>
      <w:tblPr>
        <w:tblStyle w:val="1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4C4E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5D15D0C6">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072899AB">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E2F8D84">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5A46201F">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4C647A90">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08544865">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5A9F9560">
            <w:pPr>
              <w:keepNext w:val="0"/>
              <w:keepLines w:val="0"/>
              <w:pageBreakBefore w:val="0"/>
              <w:kinsoku/>
              <w:wordWrap/>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bCs/>
                <w:color w:val="auto"/>
                <w:sz w:val="21"/>
                <w:szCs w:val="21"/>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45AFD542">
            <w:pPr>
              <w:keepNext w:val="0"/>
              <w:keepLines w:val="0"/>
              <w:pageBreakBefore w:val="0"/>
              <w:kinsoku/>
              <w:wordWrap/>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color w:val="auto"/>
                <w:sz w:val="21"/>
                <w:szCs w:val="21"/>
                <w:highlight w:val="none"/>
              </w:rPr>
              <w:t>劳动合同编号</w:t>
            </w:r>
          </w:p>
        </w:tc>
      </w:tr>
      <w:tr w14:paraId="793F7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358B020D">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5BF2523C">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ABD3019">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2C29853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B6BBEFD">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ED926D8">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552AEC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00CFF710">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4CD66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2AADB14">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025A8725">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7854A3D">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16D55A0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C405C2D">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30216EC4">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1E6A615">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444D19FC">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2286E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A06B70E">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F8AA48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55C86D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EBE147B">
            <w:pPr>
              <w:pStyle w:val="12"/>
              <w:keepNext w:val="0"/>
              <w:keepLines w:val="0"/>
              <w:pageBreakBefore w:val="0"/>
              <w:kinsoku/>
              <w:wordWrap/>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D5F677B">
            <w:pPr>
              <w:pStyle w:val="12"/>
              <w:keepNext w:val="0"/>
              <w:keepLines w:val="0"/>
              <w:pageBreakBefore w:val="0"/>
              <w:kinsoku/>
              <w:wordWrap/>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D749EB4">
            <w:pPr>
              <w:pStyle w:val="12"/>
              <w:keepNext w:val="0"/>
              <w:keepLines w:val="0"/>
              <w:pageBreakBefore w:val="0"/>
              <w:kinsoku/>
              <w:wordWrap/>
              <w:overflowPunct/>
              <w:topLinePunct w:val="0"/>
              <w:bidi w:val="0"/>
              <w:spacing w:line="360" w:lineRule="auto"/>
              <w:ind w:left="5250"/>
              <w:outlineLvl w:val="9"/>
              <w:rPr>
                <w:rFonts w:ascii="宋体" w:eastAsia="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0491583">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2126" w:type="dxa"/>
            <w:tcBorders>
              <w:top w:val="single" w:color="auto" w:sz="4" w:space="0"/>
              <w:left w:val="single" w:color="auto" w:sz="4" w:space="0"/>
              <w:bottom w:val="single" w:color="auto" w:sz="4" w:space="0"/>
            </w:tcBorders>
          </w:tcPr>
          <w:p w14:paraId="11C8EB12">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14FBB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D7EADAD">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2684DC89">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BFEC48F">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3CA2133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633DE69F">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4070081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3A83C84">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4CFF7AC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52749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4F49AFB">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5BA936D2">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020858E9">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4B7782EB">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463E745">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E952CB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AB914A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75CDE12D">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43651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E745156">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4BB45F7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5B8AB069">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240B8C0F">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446594C">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E954E9D">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31BE7F09">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2D8FC75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1A560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8E243E6">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016E726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0351EB0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0C32C555">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4BA8BB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A862E22">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76026E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000A620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1EA8C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34A4388">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2BE2E6E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2361CD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131A9A5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310DC9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6E7518C">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53DF028">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6D360BBF">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bl>
    <w:p w14:paraId="6ED12999">
      <w:pPr>
        <w:keepNext w:val="0"/>
        <w:keepLines w:val="0"/>
        <w:pageBreakBefore w:val="0"/>
        <w:kinsoku/>
        <w:wordWrap/>
        <w:overflowPunct/>
        <w:topLinePunct w:val="0"/>
        <w:bidi w:val="0"/>
        <w:spacing w:line="360" w:lineRule="auto"/>
        <w:outlineLvl w:val="9"/>
        <w:rPr>
          <w:rFonts w:ascii="宋体"/>
          <w:b/>
          <w:color w:val="auto"/>
          <w:sz w:val="21"/>
          <w:szCs w:val="21"/>
          <w:highlight w:val="none"/>
        </w:rPr>
      </w:pPr>
      <w:r>
        <w:rPr>
          <w:rFonts w:hint="eastAsia" w:ascii="宋体" w:hAnsi="宋体"/>
          <w:b/>
          <w:color w:val="auto"/>
          <w:sz w:val="21"/>
          <w:szCs w:val="21"/>
          <w:highlight w:val="none"/>
        </w:rPr>
        <w:t>要求：</w:t>
      </w:r>
    </w:p>
    <w:p w14:paraId="485CA664">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lang w:eastAsia="zh-CN"/>
        </w:rPr>
        <w:t>、</w:t>
      </w:r>
      <w:r>
        <w:rPr>
          <w:rFonts w:hint="eastAsia" w:ascii="宋体" w:hAnsi="宋体"/>
          <w:color w:val="auto"/>
          <w:sz w:val="21"/>
          <w:szCs w:val="21"/>
          <w:highlight w:val="none"/>
        </w:rPr>
        <w:t>在填写时，如本表格不适合投标单位的实际情况，可根据本表格式自行划表填写。</w:t>
      </w:r>
    </w:p>
    <w:p w14:paraId="4BF5920D">
      <w:pPr>
        <w:pStyle w:val="35"/>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附人员证书复印件；</w:t>
      </w:r>
    </w:p>
    <w:p w14:paraId="018E846D">
      <w:pPr>
        <w:pStyle w:val="35"/>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出具上述人员在本单位服务的外部证明，如：投标截止日之前的代缴个税税单、参加社会保险的《投保单》或《社会保险参保人员证明》等。</w:t>
      </w:r>
    </w:p>
    <w:p w14:paraId="02911F00">
      <w:pPr>
        <w:keepNext w:val="0"/>
        <w:keepLines w:val="0"/>
        <w:pageBreakBefore w:val="0"/>
        <w:kinsoku/>
        <w:wordWrap/>
        <w:overflowPunct/>
        <w:topLinePunct w:val="0"/>
        <w:bidi w:val="0"/>
        <w:spacing w:line="360" w:lineRule="auto"/>
        <w:ind w:left="420"/>
        <w:outlineLvl w:val="9"/>
        <w:rPr>
          <w:rFonts w:ascii="宋体" w:hAnsi="宋体"/>
          <w:color w:val="auto"/>
          <w:sz w:val="21"/>
          <w:szCs w:val="21"/>
          <w:highlight w:val="none"/>
        </w:rPr>
      </w:pPr>
    </w:p>
    <w:p w14:paraId="74918A66">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r>
        <w:rPr>
          <w:rFonts w:hint="eastAsia" w:ascii="宋体" w:hAnsi="宋体"/>
          <w:color w:val="auto"/>
          <w:sz w:val="21"/>
          <w:szCs w:val="21"/>
          <w:highlight w:val="none"/>
        </w:rPr>
        <w:t>投标人名称（盖章）：</w:t>
      </w:r>
    </w:p>
    <w:p w14:paraId="2D596D6D">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1CC9648E">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rPr>
        <w:t>日期：</w:t>
      </w:r>
    </w:p>
    <w:p w14:paraId="0E7A398A">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pPr>
    </w:p>
    <w:p w14:paraId="488CCE48">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pPr>
    </w:p>
    <w:p w14:paraId="3F8660C7">
      <w:pPr>
        <w:keepNext w:val="0"/>
        <w:keepLines w:val="0"/>
        <w:pageBreakBefore w:val="0"/>
        <w:kinsoku/>
        <w:wordWrap/>
        <w:overflowPunct/>
        <w:topLinePunct w:val="0"/>
        <w:bidi w:val="0"/>
        <w:spacing w:line="360" w:lineRule="auto"/>
        <w:outlineLvl w:val="9"/>
        <w:rPr>
          <w:rFonts w:hint="eastAsia" w:ascii="宋体" w:eastAsia="宋体"/>
          <w:color w:val="auto"/>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578735EC">
      <w:pPr>
        <w:keepNext w:val="0"/>
        <w:keepLines w:val="0"/>
        <w:pageBreakBefore w:val="0"/>
        <w:kinsoku/>
        <w:wordWrap/>
        <w:overflowPunct/>
        <w:topLinePunct w:val="0"/>
        <w:bidi w:val="0"/>
        <w:spacing w:beforeLines="50" w:afterLines="50" w:line="360" w:lineRule="auto"/>
        <w:ind w:right="-10"/>
        <w:jc w:val="center"/>
        <w:outlineLvl w:val="9"/>
        <w:rPr>
          <w:rFonts w:hint="eastAsia" w:ascii="宋体" w:eastAsia="宋体"/>
          <w:b/>
          <w:bCs/>
          <w:color w:val="auto"/>
          <w:sz w:val="21"/>
          <w:szCs w:val="21"/>
          <w:highlight w:val="none"/>
          <w:lang w:eastAsia="zh-CN"/>
        </w:rPr>
      </w:pPr>
      <w:r>
        <w:rPr>
          <w:rFonts w:hint="eastAsia" w:ascii="宋体" w:hAnsi="宋体"/>
          <w:b/>
          <w:color w:val="auto"/>
          <w:sz w:val="32"/>
          <w:szCs w:val="32"/>
          <w:highlight w:val="none"/>
        </w:rPr>
        <w:t>项目负责人资格情况表</w:t>
      </w:r>
    </w:p>
    <w:p w14:paraId="67C614BE">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hAnsi="宋体"/>
          <w:color w:val="auto"/>
          <w:sz w:val="21"/>
          <w:szCs w:val="21"/>
          <w:highlight w:val="none"/>
        </w:rPr>
        <w:t>采购项目：</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采购编号：</w:t>
      </w:r>
    </w:p>
    <w:tbl>
      <w:tblPr>
        <w:tblStyle w:val="1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8DB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46FB685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 w:val="21"/>
                <w:szCs w:val="21"/>
                <w:highlight w:val="none"/>
                <w:lang w:val="zh-CN"/>
              </w:rPr>
            </w:pPr>
            <w:r>
              <w:rPr>
                <w:rFonts w:hint="eastAsia" w:ascii="宋体" w:hAnsi="宋体"/>
                <w:b/>
                <w:bCs/>
                <w:color w:val="auto"/>
                <w:sz w:val="21"/>
                <w:szCs w:val="21"/>
                <w:highlight w:val="none"/>
                <w:lang w:val="zh-CN"/>
              </w:rPr>
              <w:t>姓名</w:t>
            </w:r>
          </w:p>
        </w:tc>
        <w:tc>
          <w:tcPr>
            <w:tcW w:w="2967" w:type="dxa"/>
            <w:tcBorders>
              <w:top w:val="single" w:color="auto" w:sz="12" w:space="0"/>
            </w:tcBorders>
            <w:vAlign w:val="center"/>
          </w:tcPr>
          <w:p w14:paraId="6FC4A99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p>
        </w:tc>
        <w:tc>
          <w:tcPr>
            <w:tcW w:w="3685" w:type="dxa"/>
            <w:tcBorders>
              <w:top w:val="single" w:color="auto" w:sz="12" w:space="0"/>
              <w:right w:val="single" w:color="auto" w:sz="12" w:space="0"/>
            </w:tcBorders>
            <w:vAlign w:val="center"/>
          </w:tcPr>
          <w:p w14:paraId="4B52FC9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 w:val="21"/>
                <w:szCs w:val="21"/>
                <w:highlight w:val="none"/>
                <w:lang w:val="zh-CN"/>
              </w:rPr>
            </w:pPr>
            <w:r>
              <w:rPr>
                <w:rFonts w:hint="eastAsia" w:ascii="宋体" w:hAnsi="宋体"/>
                <w:b/>
                <w:bCs/>
                <w:color w:val="auto"/>
                <w:sz w:val="21"/>
                <w:szCs w:val="21"/>
                <w:highlight w:val="none"/>
                <w:lang w:val="zh-CN"/>
              </w:rPr>
              <w:t>近年来主要工作业绩</w:t>
            </w:r>
          </w:p>
        </w:tc>
      </w:tr>
      <w:tr w14:paraId="70C5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3EA9CB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 w:val="21"/>
                <w:szCs w:val="21"/>
                <w:highlight w:val="none"/>
                <w:lang w:val="zh-CN"/>
              </w:rPr>
            </w:pPr>
            <w:r>
              <w:rPr>
                <w:rFonts w:hint="eastAsia" w:ascii="宋体" w:hAnsi="宋体"/>
                <w:b/>
                <w:bCs/>
                <w:color w:val="auto"/>
                <w:sz w:val="21"/>
                <w:szCs w:val="21"/>
                <w:highlight w:val="none"/>
                <w:lang w:val="zh-CN"/>
              </w:rPr>
              <w:t>性别</w:t>
            </w:r>
          </w:p>
        </w:tc>
        <w:tc>
          <w:tcPr>
            <w:tcW w:w="2967" w:type="dxa"/>
            <w:vAlign w:val="center"/>
          </w:tcPr>
          <w:p w14:paraId="19E97A2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p>
        </w:tc>
        <w:tc>
          <w:tcPr>
            <w:tcW w:w="3685" w:type="dxa"/>
            <w:vMerge w:val="restart"/>
            <w:tcBorders>
              <w:right w:val="single" w:color="auto" w:sz="12" w:space="0"/>
            </w:tcBorders>
            <w:vAlign w:val="center"/>
          </w:tcPr>
          <w:p w14:paraId="7D62D79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rPr>
            </w:pPr>
            <w:r>
              <w:rPr>
                <w:rFonts w:hint="eastAsia" w:ascii="宋体" w:hAnsi="宋体"/>
                <w:color w:val="auto"/>
                <w:sz w:val="21"/>
                <w:szCs w:val="21"/>
                <w:highlight w:val="none"/>
              </w:rPr>
              <w:t>注：业绩证明应提供</w:t>
            </w:r>
            <w:r>
              <w:rPr>
                <w:rFonts w:hint="eastAsia" w:ascii="宋体" w:hAnsi="宋体"/>
                <w:color w:val="auto"/>
                <w:sz w:val="21"/>
                <w:szCs w:val="21"/>
                <w:highlight w:val="none"/>
                <w:lang w:val="en-US" w:eastAsia="zh-CN"/>
              </w:rPr>
              <w:t>佐证</w:t>
            </w:r>
            <w:r>
              <w:rPr>
                <w:rFonts w:hint="eastAsia" w:ascii="宋体" w:hAnsi="宋体"/>
                <w:color w:val="auto"/>
                <w:sz w:val="21"/>
                <w:szCs w:val="21"/>
                <w:highlight w:val="none"/>
              </w:rPr>
              <w:t>材料</w:t>
            </w:r>
          </w:p>
          <w:p w14:paraId="10F7C88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r>
              <w:rPr>
                <w:rFonts w:hint="eastAsia" w:ascii="宋体" w:hAnsi="宋体"/>
                <w:color w:val="auto"/>
                <w:sz w:val="21"/>
                <w:szCs w:val="21"/>
                <w:highlight w:val="none"/>
              </w:rPr>
              <w:t>（供货合同或中标通知书）。</w:t>
            </w:r>
          </w:p>
        </w:tc>
      </w:tr>
      <w:tr w14:paraId="4C10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B9B4F3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 w:val="21"/>
                <w:szCs w:val="21"/>
                <w:highlight w:val="none"/>
                <w:lang w:val="zh-CN"/>
              </w:rPr>
            </w:pPr>
            <w:r>
              <w:rPr>
                <w:rFonts w:hint="eastAsia" w:ascii="宋体" w:hAnsi="宋体"/>
                <w:b/>
                <w:bCs/>
                <w:color w:val="auto"/>
                <w:sz w:val="21"/>
                <w:szCs w:val="21"/>
                <w:highlight w:val="none"/>
                <w:lang w:val="zh-CN"/>
              </w:rPr>
              <w:t>年龄</w:t>
            </w:r>
          </w:p>
        </w:tc>
        <w:tc>
          <w:tcPr>
            <w:tcW w:w="2967" w:type="dxa"/>
            <w:vAlign w:val="center"/>
          </w:tcPr>
          <w:p w14:paraId="1A3021F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p>
        </w:tc>
        <w:tc>
          <w:tcPr>
            <w:tcW w:w="3685" w:type="dxa"/>
            <w:vMerge w:val="continue"/>
            <w:tcBorders>
              <w:right w:val="single" w:color="auto" w:sz="12" w:space="0"/>
            </w:tcBorders>
            <w:vAlign w:val="center"/>
          </w:tcPr>
          <w:p w14:paraId="155C7CF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p>
        </w:tc>
      </w:tr>
      <w:tr w14:paraId="150A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60C4CE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 w:val="21"/>
                <w:szCs w:val="21"/>
                <w:highlight w:val="none"/>
                <w:lang w:val="zh-CN"/>
              </w:rPr>
            </w:pPr>
            <w:r>
              <w:rPr>
                <w:rFonts w:hint="eastAsia" w:ascii="宋体" w:hAnsi="宋体"/>
                <w:b/>
                <w:bCs/>
                <w:color w:val="auto"/>
                <w:sz w:val="21"/>
                <w:szCs w:val="21"/>
                <w:highlight w:val="none"/>
                <w:lang w:val="zh-CN"/>
              </w:rPr>
              <w:t>职称</w:t>
            </w:r>
          </w:p>
        </w:tc>
        <w:tc>
          <w:tcPr>
            <w:tcW w:w="2967" w:type="dxa"/>
            <w:vAlign w:val="center"/>
          </w:tcPr>
          <w:p w14:paraId="2CA5626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p>
        </w:tc>
        <w:tc>
          <w:tcPr>
            <w:tcW w:w="3685" w:type="dxa"/>
            <w:vMerge w:val="continue"/>
            <w:tcBorders>
              <w:right w:val="single" w:color="auto" w:sz="12" w:space="0"/>
            </w:tcBorders>
            <w:vAlign w:val="center"/>
          </w:tcPr>
          <w:p w14:paraId="3E3BEA5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p>
        </w:tc>
      </w:tr>
      <w:tr w14:paraId="1733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9F3A69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 w:val="21"/>
                <w:szCs w:val="21"/>
                <w:highlight w:val="none"/>
                <w:lang w:val="zh-CN"/>
              </w:rPr>
            </w:pPr>
            <w:r>
              <w:rPr>
                <w:rFonts w:hint="eastAsia" w:ascii="宋体" w:hAnsi="宋体"/>
                <w:b/>
                <w:bCs/>
                <w:color w:val="auto"/>
                <w:sz w:val="21"/>
                <w:szCs w:val="21"/>
                <w:highlight w:val="none"/>
                <w:lang w:val="zh-CN"/>
              </w:rPr>
              <w:t>毕业时间</w:t>
            </w:r>
          </w:p>
        </w:tc>
        <w:tc>
          <w:tcPr>
            <w:tcW w:w="2967" w:type="dxa"/>
            <w:vAlign w:val="center"/>
          </w:tcPr>
          <w:p w14:paraId="77FBE4F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p>
        </w:tc>
        <w:tc>
          <w:tcPr>
            <w:tcW w:w="3685" w:type="dxa"/>
            <w:vMerge w:val="continue"/>
            <w:tcBorders>
              <w:right w:val="single" w:color="auto" w:sz="12" w:space="0"/>
            </w:tcBorders>
            <w:vAlign w:val="center"/>
          </w:tcPr>
          <w:p w14:paraId="16DF31C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p>
        </w:tc>
      </w:tr>
      <w:tr w14:paraId="1D10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99C431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 w:val="21"/>
                <w:szCs w:val="21"/>
                <w:highlight w:val="none"/>
                <w:lang w:val="zh-CN"/>
              </w:rPr>
            </w:pPr>
            <w:r>
              <w:rPr>
                <w:rFonts w:hint="eastAsia" w:ascii="宋体" w:hAnsi="宋体"/>
                <w:b/>
                <w:bCs/>
                <w:color w:val="auto"/>
                <w:sz w:val="21"/>
                <w:szCs w:val="21"/>
                <w:highlight w:val="none"/>
                <w:lang w:val="zh-CN"/>
              </w:rPr>
              <w:t>学校专业</w:t>
            </w:r>
          </w:p>
        </w:tc>
        <w:tc>
          <w:tcPr>
            <w:tcW w:w="2967" w:type="dxa"/>
            <w:vAlign w:val="center"/>
          </w:tcPr>
          <w:p w14:paraId="3A5AA69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p>
        </w:tc>
        <w:tc>
          <w:tcPr>
            <w:tcW w:w="3685" w:type="dxa"/>
            <w:vMerge w:val="continue"/>
            <w:tcBorders>
              <w:right w:val="single" w:color="auto" w:sz="12" w:space="0"/>
            </w:tcBorders>
            <w:vAlign w:val="center"/>
          </w:tcPr>
          <w:p w14:paraId="1E21499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p>
        </w:tc>
      </w:tr>
      <w:tr w14:paraId="63E7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0500D2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 w:val="21"/>
                <w:szCs w:val="21"/>
                <w:highlight w:val="none"/>
                <w:lang w:val="zh-CN"/>
              </w:rPr>
            </w:pPr>
            <w:r>
              <w:rPr>
                <w:rFonts w:hint="eastAsia" w:ascii="宋体" w:hAnsi="宋体"/>
                <w:b/>
                <w:bCs/>
                <w:color w:val="auto"/>
                <w:sz w:val="21"/>
                <w:szCs w:val="21"/>
                <w:highlight w:val="none"/>
                <w:lang w:val="zh-CN"/>
              </w:rPr>
              <w:t>联系电话</w:t>
            </w:r>
          </w:p>
        </w:tc>
        <w:tc>
          <w:tcPr>
            <w:tcW w:w="2967" w:type="dxa"/>
            <w:vAlign w:val="center"/>
          </w:tcPr>
          <w:p w14:paraId="41B8B62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p>
        </w:tc>
        <w:tc>
          <w:tcPr>
            <w:tcW w:w="3685" w:type="dxa"/>
            <w:vMerge w:val="continue"/>
            <w:tcBorders>
              <w:right w:val="single" w:color="auto" w:sz="12" w:space="0"/>
            </w:tcBorders>
            <w:vAlign w:val="center"/>
          </w:tcPr>
          <w:p w14:paraId="3C676E5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p>
        </w:tc>
      </w:tr>
      <w:tr w14:paraId="6226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48A830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 w:val="21"/>
                <w:szCs w:val="21"/>
                <w:highlight w:val="none"/>
                <w:lang w:val="zh-CN"/>
              </w:rPr>
            </w:pPr>
            <w:r>
              <w:rPr>
                <w:rFonts w:hint="eastAsia" w:ascii="宋体" w:hAnsi="宋体"/>
                <w:b/>
                <w:bCs/>
                <w:color w:val="auto"/>
                <w:sz w:val="21"/>
                <w:szCs w:val="21"/>
                <w:highlight w:val="none"/>
              </w:rPr>
              <w:t>最近一年工作状况</w:t>
            </w:r>
          </w:p>
        </w:tc>
        <w:tc>
          <w:tcPr>
            <w:tcW w:w="2967" w:type="dxa"/>
            <w:vAlign w:val="center"/>
          </w:tcPr>
          <w:p w14:paraId="24E53C94">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p>
        </w:tc>
        <w:tc>
          <w:tcPr>
            <w:tcW w:w="3685" w:type="dxa"/>
            <w:vMerge w:val="continue"/>
            <w:tcBorders>
              <w:right w:val="single" w:color="auto" w:sz="12" w:space="0"/>
            </w:tcBorders>
            <w:vAlign w:val="center"/>
          </w:tcPr>
          <w:p w14:paraId="520E866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p>
        </w:tc>
      </w:tr>
      <w:tr w14:paraId="61E8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4A0F888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 w:val="21"/>
                <w:szCs w:val="21"/>
                <w:highlight w:val="none"/>
                <w:lang w:val="zh-CN"/>
              </w:rPr>
            </w:pPr>
            <w:r>
              <w:rPr>
                <w:rFonts w:hint="eastAsia" w:ascii="宋体" w:hAnsi="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442E418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 w:val="21"/>
                <w:szCs w:val="21"/>
                <w:highlight w:val="none"/>
                <w:lang w:val="zh-CN"/>
              </w:rPr>
            </w:pPr>
          </w:p>
        </w:tc>
      </w:tr>
    </w:tbl>
    <w:p w14:paraId="0B48E85C">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1E0DE37B">
      <w:pPr>
        <w:keepNext w:val="0"/>
        <w:keepLines w:val="0"/>
        <w:pageBreakBefore w:val="0"/>
        <w:kinsoku/>
        <w:wordWrap/>
        <w:overflowPunct/>
        <w:topLinePunct w:val="0"/>
        <w:bidi w:val="0"/>
        <w:spacing w:line="360" w:lineRule="auto"/>
        <w:ind w:firstLine="420" w:firstLineChars="200"/>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3AEADE06">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077DEF8C">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22CD79C2">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4E032FB5">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rPr>
        <w:t>日期：</w:t>
      </w:r>
    </w:p>
    <w:p w14:paraId="44A49F18">
      <w:pPr>
        <w:keepNext w:val="0"/>
        <w:keepLines w:val="0"/>
        <w:pageBreakBefore w:val="0"/>
        <w:kinsoku/>
        <w:wordWrap/>
        <w:overflowPunct/>
        <w:topLinePunct w:val="0"/>
        <w:bidi w:val="0"/>
        <w:snapToGrid w:val="0"/>
        <w:spacing w:before="50" w:after="50" w:line="360" w:lineRule="auto"/>
        <w:outlineLvl w:val="9"/>
        <w:rPr>
          <w:rFonts w:ascii="宋体"/>
          <w:b/>
          <w:color w:val="auto"/>
          <w:sz w:val="21"/>
          <w:szCs w:val="21"/>
          <w:highlight w:val="none"/>
        </w:rPr>
      </w:pPr>
    </w:p>
    <w:p w14:paraId="5A01E317">
      <w:pPr>
        <w:pStyle w:val="8"/>
        <w:keepNext w:val="0"/>
        <w:keepLines w:val="0"/>
        <w:pageBreakBefore w:val="0"/>
        <w:kinsoku/>
        <w:wordWrap/>
        <w:overflowPunct/>
        <w:topLinePunct w:val="0"/>
        <w:bidi w:val="0"/>
        <w:outlineLvl w:val="9"/>
        <w:rPr>
          <w:color w:val="auto"/>
          <w:highlight w:val="none"/>
        </w:rPr>
      </w:pPr>
    </w:p>
    <w:p w14:paraId="62C65204">
      <w:pPr>
        <w:keepNext w:val="0"/>
        <w:keepLines w:val="0"/>
        <w:pageBreakBefore w:val="0"/>
        <w:kinsoku/>
        <w:wordWrap/>
        <w:overflowPunct/>
        <w:topLinePunct w:val="0"/>
        <w:bidi w:val="0"/>
        <w:snapToGrid w:val="0"/>
        <w:spacing w:before="50" w:after="50" w:line="360" w:lineRule="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04BF5376">
      <w:pPr>
        <w:keepNext w:val="0"/>
        <w:keepLines w:val="0"/>
        <w:pageBreakBefore w:val="0"/>
        <w:kinsoku/>
        <w:wordWrap/>
        <w:overflowPunct/>
        <w:topLinePunct w:val="0"/>
        <w:bidi w:val="0"/>
        <w:spacing w:line="360" w:lineRule="auto"/>
        <w:ind w:left="480"/>
        <w:jc w:val="center"/>
        <w:outlineLvl w:val="9"/>
        <w:rPr>
          <w:rFonts w:hint="eastAsia" w:ascii="宋体" w:eastAsia="宋体"/>
          <w:b/>
          <w:bCs/>
          <w:color w:val="auto"/>
          <w:sz w:val="32"/>
          <w:szCs w:val="32"/>
          <w:highlight w:val="none"/>
          <w:lang w:eastAsia="zh-CN"/>
        </w:rPr>
      </w:pPr>
      <w:r>
        <w:rPr>
          <w:rFonts w:hint="eastAsia" w:ascii="宋体" w:hAnsi="宋体"/>
          <w:b/>
          <w:bCs/>
          <w:color w:val="auto"/>
          <w:kern w:val="0"/>
          <w:sz w:val="32"/>
          <w:szCs w:val="32"/>
          <w:highlight w:val="none"/>
        </w:rPr>
        <w:t>技术需求响应表</w:t>
      </w:r>
    </w:p>
    <w:p w14:paraId="03904715">
      <w:pPr>
        <w:keepNext w:val="0"/>
        <w:keepLines w:val="0"/>
        <w:pageBreakBefore w:val="0"/>
        <w:kinsoku/>
        <w:wordWrap/>
        <w:overflowPunct/>
        <w:topLinePunct w:val="0"/>
        <w:bidi w:val="0"/>
        <w:spacing w:line="360" w:lineRule="auto"/>
        <w:outlineLvl w:val="9"/>
        <w:rPr>
          <w:rFonts w:ascii="宋体"/>
          <w:color w:val="auto"/>
          <w:sz w:val="21"/>
          <w:szCs w:val="21"/>
          <w:highlight w:val="none"/>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0F63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4268D25F">
            <w:pPr>
              <w:keepNext w:val="0"/>
              <w:keepLines w:val="0"/>
              <w:pageBreakBefore w:val="0"/>
              <w:kinsoku/>
              <w:wordWrap/>
              <w:overflowPunct/>
              <w:topLinePunct w:val="0"/>
              <w:bidi w:val="0"/>
              <w:spacing w:line="360" w:lineRule="auto"/>
              <w:outlineLvl w:val="9"/>
              <w:rPr>
                <w:rFonts w:ascii="宋体"/>
                <w:b/>
                <w:color w:val="auto"/>
                <w:sz w:val="21"/>
                <w:szCs w:val="21"/>
                <w:highlight w:val="none"/>
              </w:rPr>
            </w:pPr>
            <w:r>
              <w:rPr>
                <w:rFonts w:hint="eastAsia" w:ascii="宋体" w:hAnsi="宋体"/>
                <w:b/>
                <w:color w:val="auto"/>
                <w:sz w:val="21"/>
                <w:szCs w:val="21"/>
                <w:highlight w:val="none"/>
              </w:rPr>
              <w:t>序号</w:t>
            </w:r>
          </w:p>
        </w:tc>
        <w:tc>
          <w:tcPr>
            <w:tcW w:w="1785" w:type="dxa"/>
            <w:vAlign w:val="center"/>
          </w:tcPr>
          <w:p w14:paraId="4374A214">
            <w:pPr>
              <w:keepNext w:val="0"/>
              <w:keepLines w:val="0"/>
              <w:pageBreakBefore w:val="0"/>
              <w:kinsoku/>
              <w:wordWrap/>
              <w:overflowPunct/>
              <w:topLinePunct w:val="0"/>
              <w:bidi w:val="0"/>
              <w:spacing w:line="360" w:lineRule="auto"/>
              <w:ind w:left="13" w:leftChars="6" w:firstLine="422" w:firstLineChars="200"/>
              <w:outlineLvl w:val="9"/>
              <w:rPr>
                <w:rFonts w:ascii="宋体"/>
                <w:b/>
                <w:color w:val="auto"/>
                <w:sz w:val="21"/>
                <w:szCs w:val="21"/>
                <w:highlight w:val="none"/>
              </w:rPr>
            </w:pPr>
            <w:r>
              <w:rPr>
                <w:rFonts w:hint="eastAsia" w:ascii="宋体" w:hAnsi="宋体"/>
                <w:b/>
                <w:color w:val="auto"/>
                <w:sz w:val="21"/>
                <w:szCs w:val="21"/>
                <w:highlight w:val="none"/>
              </w:rPr>
              <w:t>名称</w:t>
            </w:r>
          </w:p>
        </w:tc>
        <w:tc>
          <w:tcPr>
            <w:tcW w:w="1449" w:type="dxa"/>
            <w:vAlign w:val="center"/>
          </w:tcPr>
          <w:p w14:paraId="13C31721">
            <w:pPr>
              <w:keepNext w:val="0"/>
              <w:keepLines w:val="0"/>
              <w:pageBreakBefore w:val="0"/>
              <w:kinsoku/>
              <w:wordWrap/>
              <w:overflowPunct/>
              <w:topLinePunct w:val="0"/>
              <w:bidi w:val="0"/>
              <w:spacing w:line="360" w:lineRule="auto"/>
              <w:ind w:left="52"/>
              <w:outlineLvl w:val="9"/>
              <w:rPr>
                <w:rFonts w:ascii="宋体"/>
                <w:b/>
                <w:color w:val="auto"/>
                <w:sz w:val="21"/>
                <w:szCs w:val="21"/>
                <w:highlight w:val="none"/>
              </w:rPr>
            </w:pPr>
            <w:r>
              <w:rPr>
                <w:rFonts w:hint="eastAsia" w:ascii="宋体" w:hAnsi="宋体"/>
                <w:b/>
                <w:color w:val="auto"/>
                <w:sz w:val="21"/>
                <w:szCs w:val="21"/>
                <w:highlight w:val="none"/>
              </w:rPr>
              <w:t>规格型号</w:t>
            </w:r>
          </w:p>
        </w:tc>
        <w:tc>
          <w:tcPr>
            <w:tcW w:w="1560" w:type="dxa"/>
            <w:vAlign w:val="center"/>
          </w:tcPr>
          <w:p w14:paraId="447089EF">
            <w:pPr>
              <w:keepNext w:val="0"/>
              <w:keepLines w:val="0"/>
              <w:pageBreakBefore w:val="0"/>
              <w:kinsoku/>
              <w:wordWrap/>
              <w:overflowPunct/>
              <w:topLinePunct w:val="0"/>
              <w:bidi w:val="0"/>
              <w:spacing w:line="360" w:lineRule="auto"/>
              <w:ind w:left="152"/>
              <w:outlineLvl w:val="9"/>
              <w:rPr>
                <w:rFonts w:ascii="宋体"/>
                <w:b/>
                <w:color w:val="auto"/>
                <w:sz w:val="21"/>
                <w:szCs w:val="21"/>
                <w:highlight w:val="none"/>
              </w:rPr>
            </w:pPr>
            <w:r>
              <w:rPr>
                <w:rFonts w:hint="eastAsia" w:ascii="宋体" w:hAnsi="宋体"/>
                <w:b/>
                <w:color w:val="auto"/>
                <w:sz w:val="21"/>
                <w:szCs w:val="21"/>
                <w:highlight w:val="none"/>
              </w:rPr>
              <w:t>招标参数</w:t>
            </w:r>
          </w:p>
        </w:tc>
        <w:tc>
          <w:tcPr>
            <w:tcW w:w="1401" w:type="dxa"/>
            <w:vAlign w:val="center"/>
          </w:tcPr>
          <w:p w14:paraId="5FDE76A2">
            <w:pPr>
              <w:keepNext w:val="0"/>
              <w:keepLines w:val="0"/>
              <w:pageBreakBefore w:val="0"/>
              <w:kinsoku/>
              <w:wordWrap/>
              <w:overflowPunct/>
              <w:topLinePunct w:val="0"/>
              <w:bidi w:val="0"/>
              <w:spacing w:line="360" w:lineRule="auto"/>
              <w:outlineLvl w:val="9"/>
              <w:rPr>
                <w:rFonts w:ascii="宋体"/>
                <w:b/>
                <w:color w:val="auto"/>
                <w:sz w:val="21"/>
                <w:szCs w:val="21"/>
                <w:highlight w:val="none"/>
              </w:rPr>
            </w:pPr>
            <w:r>
              <w:rPr>
                <w:rFonts w:hint="eastAsia" w:ascii="宋体" w:hAnsi="宋体"/>
                <w:b/>
                <w:color w:val="auto"/>
                <w:sz w:val="21"/>
                <w:szCs w:val="21"/>
                <w:highlight w:val="none"/>
              </w:rPr>
              <w:t>投标参数</w:t>
            </w:r>
          </w:p>
        </w:tc>
        <w:tc>
          <w:tcPr>
            <w:tcW w:w="1365" w:type="dxa"/>
            <w:vAlign w:val="center"/>
          </w:tcPr>
          <w:p w14:paraId="571DA67D">
            <w:pPr>
              <w:keepNext w:val="0"/>
              <w:keepLines w:val="0"/>
              <w:pageBreakBefore w:val="0"/>
              <w:kinsoku/>
              <w:wordWrap/>
              <w:overflowPunct/>
              <w:topLinePunct w:val="0"/>
              <w:bidi w:val="0"/>
              <w:spacing w:line="360" w:lineRule="auto"/>
              <w:outlineLvl w:val="9"/>
              <w:rPr>
                <w:rFonts w:ascii="宋体"/>
                <w:b/>
                <w:color w:val="auto"/>
                <w:sz w:val="21"/>
                <w:szCs w:val="21"/>
                <w:highlight w:val="none"/>
              </w:rPr>
            </w:pPr>
            <w:r>
              <w:rPr>
                <w:rFonts w:hint="eastAsia" w:ascii="宋体" w:hAnsi="宋体"/>
                <w:b/>
                <w:color w:val="auto"/>
                <w:sz w:val="21"/>
                <w:szCs w:val="21"/>
                <w:highlight w:val="none"/>
              </w:rPr>
              <w:t>偏离说明</w:t>
            </w:r>
          </w:p>
        </w:tc>
      </w:tr>
      <w:tr w14:paraId="4676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2D145A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0662746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59420C60">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0D7D7F8E">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456A63E7">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6E42FDD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4A26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A2ABE13">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3684D54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38A859DA">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444460D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151D041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63F72F7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550F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94FFCCE">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2B4CB41A">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2AB0E135">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23850DD7">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2A7902E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34EAB9B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115B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DD427FC">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3E476902">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7DFF0DC3">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020DE7A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65FC59F0">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263FEFC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73E3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681FB76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2357ACE2">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3B70173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33AC72E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283579D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5C839DF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3287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0BCEB9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3E10DF7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2708B532">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5A867A13">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6AB8191A">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10687FD7">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41E4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629C5EA">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22DD358A">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76F15B80">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68FEDDA7">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13B3066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5DB76F7E">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bl>
    <w:p w14:paraId="2135BC73">
      <w:pPr>
        <w:pStyle w:val="36"/>
        <w:keepNext w:val="0"/>
        <w:keepLines w:val="0"/>
        <w:pageBreakBefore w:val="0"/>
        <w:tabs>
          <w:tab w:val="left" w:pos="360"/>
        </w:tabs>
        <w:kinsoku/>
        <w:wordWrap/>
        <w:overflowPunct/>
        <w:topLinePunct w:val="0"/>
        <w:bidi w:val="0"/>
        <w:spacing w:line="360" w:lineRule="auto"/>
        <w:ind w:right="84" w:rightChars="40"/>
        <w:outlineLvl w:val="9"/>
        <w:rPr>
          <w:rFonts w:ascii="宋体"/>
          <w:b/>
          <w:color w:val="auto"/>
          <w:sz w:val="21"/>
          <w:szCs w:val="21"/>
          <w:highlight w:val="none"/>
        </w:rPr>
      </w:pPr>
      <w:r>
        <w:rPr>
          <w:rFonts w:hint="eastAsia" w:ascii="宋体"/>
          <w:b/>
          <w:color w:val="auto"/>
          <w:sz w:val="21"/>
          <w:szCs w:val="21"/>
          <w:highlight w:val="none"/>
        </w:rPr>
        <w:t>要求：</w:t>
      </w:r>
    </w:p>
    <w:p w14:paraId="0A5FD954">
      <w:pPr>
        <w:pStyle w:val="36"/>
        <w:keepNext w:val="0"/>
        <w:keepLines w:val="0"/>
        <w:pageBreakBefore w:val="0"/>
        <w:tabs>
          <w:tab w:val="left" w:pos="360"/>
        </w:tabs>
        <w:kinsoku/>
        <w:wordWrap/>
        <w:overflowPunct/>
        <w:topLinePunct w:val="0"/>
        <w:bidi w:val="0"/>
        <w:spacing w:line="360" w:lineRule="auto"/>
        <w:ind w:right="84" w:rightChars="40" w:firstLine="420" w:firstLineChars="200"/>
        <w:outlineLvl w:val="9"/>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lang w:eastAsia="zh-CN"/>
        </w:rPr>
        <w:t>、</w:t>
      </w:r>
      <w:r>
        <w:rPr>
          <w:rFonts w:hint="eastAsia" w:ascii="宋体"/>
          <w:color w:val="auto"/>
          <w:sz w:val="21"/>
          <w:szCs w:val="21"/>
          <w:highlight w:val="none"/>
        </w:rPr>
        <w:t>本表的名称须与《报价明细表》一致。</w:t>
      </w:r>
    </w:p>
    <w:p w14:paraId="0A5C40CE">
      <w:pPr>
        <w:pStyle w:val="36"/>
        <w:keepNext w:val="0"/>
        <w:keepLines w:val="0"/>
        <w:pageBreakBefore w:val="0"/>
        <w:kinsoku/>
        <w:wordWrap/>
        <w:overflowPunct/>
        <w:topLinePunct w:val="0"/>
        <w:bidi w:val="0"/>
        <w:spacing w:line="360" w:lineRule="auto"/>
        <w:ind w:right="84" w:rightChars="40" w:firstLine="420" w:firstLineChars="200"/>
        <w:outlineLvl w:val="9"/>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lang w:eastAsia="zh-CN"/>
        </w:rPr>
        <w:t>、</w:t>
      </w:r>
      <w:r>
        <w:rPr>
          <w:rFonts w:hint="eastAsia" w:ascii="宋体"/>
          <w:color w:val="auto"/>
          <w:sz w:val="21"/>
          <w:szCs w:val="21"/>
          <w:highlight w:val="none"/>
        </w:rPr>
        <w:t>本表参照本招标文件第二部分“招标需求”内填制，投标人应根据投标设备的性能指标、服务指标，对照招标文件要求在“偏离情况”栏注明“正偏离”、“负偏离”或“无偏离”。</w:t>
      </w:r>
    </w:p>
    <w:p w14:paraId="6007DC75">
      <w:pPr>
        <w:pStyle w:val="36"/>
        <w:keepNext w:val="0"/>
        <w:keepLines w:val="0"/>
        <w:pageBreakBefore w:val="0"/>
        <w:kinsoku/>
        <w:wordWrap/>
        <w:overflowPunct/>
        <w:topLinePunct w:val="0"/>
        <w:bidi w:val="0"/>
        <w:spacing w:line="360" w:lineRule="auto"/>
        <w:ind w:right="84" w:rightChars="40" w:firstLine="420" w:firstLineChars="200"/>
        <w:outlineLvl w:val="9"/>
        <w:rPr>
          <w:rFonts w:ascii="宋体"/>
          <w:color w:val="auto"/>
          <w:sz w:val="21"/>
          <w:szCs w:val="21"/>
          <w:highlight w:val="none"/>
        </w:rPr>
      </w:pPr>
      <w:r>
        <w:rPr>
          <w:rFonts w:ascii="宋体"/>
          <w:color w:val="auto"/>
          <w:sz w:val="21"/>
          <w:szCs w:val="21"/>
          <w:highlight w:val="none"/>
        </w:rPr>
        <w:t>3</w:t>
      </w:r>
      <w:r>
        <w:rPr>
          <w:rFonts w:hint="eastAsia" w:ascii="宋体"/>
          <w:color w:val="auto"/>
          <w:sz w:val="21"/>
          <w:szCs w:val="21"/>
          <w:highlight w:val="none"/>
          <w:lang w:eastAsia="zh-CN"/>
        </w:rPr>
        <w:t>、</w:t>
      </w:r>
      <w:r>
        <w:rPr>
          <w:rFonts w:hint="eastAsia" w:ascii="宋体"/>
          <w:color w:val="auto"/>
          <w:sz w:val="21"/>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0BA19DA">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2D375639">
      <w:pPr>
        <w:keepNext w:val="0"/>
        <w:keepLines w:val="0"/>
        <w:pageBreakBefore w:val="0"/>
        <w:kinsoku/>
        <w:wordWrap/>
        <w:overflowPunct/>
        <w:topLinePunct w:val="0"/>
        <w:bidi w:val="0"/>
        <w:spacing w:line="360" w:lineRule="auto"/>
        <w:ind w:left="420"/>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619FFC7B">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13925421">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29995698">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708C8573">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rPr>
        <w:t>日期：</w:t>
      </w:r>
    </w:p>
    <w:p w14:paraId="1AA87EC4">
      <w:pPr>
        <w:pStyle w:val="37"/>
        <w:keepNext w:val="0"/>
        <w:keepLines w:val="0"/>
        <w:pageBreakBefore w:val="0"/>
        <w:kinsoku/>
        <w:wordWrap/>
        <w:overflowPunct/>
        <w:topLinePunct w:val="0"/>
        <w:bidi w:val="0"/>
        <w:spacing w:line="360" w:lineRule="auto"/>
        <w:jc w:val="left"/>
        <w:outlineLvl w:val="9"/>
        <w:rPr>
          <w:rFonts w:ascii="宋体"/>
          <w:b/>
          <w:color w:val="auto"/>
          <w:sz w:val="28"/>
          <w:highlight w:val="none"/>
        </w:rPr>
      </w:pPr>
    </w:p>
    <w:p w14:paraId="61BDE11D">
      <w:pPr>
        <w:pStyle w:val="37"/>
        <w:keepNext w:val="0"/>
        <w:keepLines w:val="0"/>
        <w:pageBreakBefore w:val="0"/>
        <w:kinsoku/>
        <w:wordWrap/>
        <w:overflowPunct/>
        <w:topLinePunct w:val="0"/>
        <w:bidi w:val="0"/>
        <w:spacing w:line="360" w:lineRule="auto"/>
        <w:jc w:val="left"/>
        <w:outlineLvl w:val="9"/>
        <w:rPr>
          <w:rFonts w:hint="default" w:asci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0651B4BD">
      <w:pPr>
        <w:pStyle w:val="38"/>
        <w:keepNext w:val="0"/>
        <w:keepLines w:val="0"/>
        <w:pageBreakBefore w:val="0"/>
        <w:kinsoku/>
        <w:wordWrap/>
        <w:overflowPunct/>
        <w:topLinePunct w:val="0"/>
        <w:bidi w:val="0"/>
        <w:spacing w:line="360" w:lineRule="auto"/>
        <w:jc w:val="center"/>
        <w:outlineLvl w:val="9"/>
        <w:rPr>
          <w:rFonts w:ascii="宋体"/>
          <w:b/>
          <w:color w:val="auto"/>
          <w:sz w:val="32"/>
          <w:szCs w:val="32"/>
          <w:highlight w:val="none"/>
        </w:rPr>
      </w:pPr>
      <w:r>
        <w:rPr>
          <w:rFonts w:hint="eastAsia" w:ascii="宋体" w:hAnsi="宋体"/>
          <w:b/>
          <w:color w:val="auto"/>
          <w:sz w:val="32"/>
          <w:szCs w:val="32"/>
          <w:highlight w:val="none"/>
          <w:lang w:val="en-US" w:eastAsia="zh-CN"/>
        </w:rPr>
        <w:t>企业</w:t>
      </w:r>
      <w:r>
        <w:rPr>
          <w:rFonts w:hint="eastAsia" w:ascii="宋体" w:hAnsi="宋体"/>
          <w:b/>
          <w:color w:val="auto"/>
          <w:sz w:val="32"/>
          <w:szCs w:val="32"/>
          <w:highlight w:val="none"/>
        </w:rPr>
        <w:t>证书一览表</w:t>
      </w:r>
    </w:p>
    <w:p w14:paraId="604B2321">
      <w:pPr>
        <w:pStyle w:val="38"/>
        <w:keepNext w:val="0"/>
        <w:keepLines w:val="0"/>
        <w:pageBreakBefore w:val="0"/>
        <w:kinsoku/>
        <w:wordWrap/>
        <w:overflowPunct/>
        <w:topLinePunct w:val="0"/>
        <w:bidi w:val="0"/>
        <w:spacing w:line="360" w:lineRule="auto"/>
        <w:jc w:val="center"/>
        <w:outlineLvl w:val="9"/>
        <w:rPr>
          <w:rFonts w:ascii="宋体" w:cs="Arial"/>
          <w:color w:val="auto"/>
          <w:sz w:val="24"/>
          <w:highlight w:val="none"/>
        </w:rPr>
      </w:pP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4B120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B2CBD55">
            <w:pPr>
              <w:pStyle w:val="38"/>
              <w:keepNext w:val="0"/>
              <w:keepLines w:val="0"/>
              <w:pageBreakBefore w:val="0"/>
              <w:kinsoku/>
              <w:wordWrap/>
              <w:overflowPunct/>
              <w:topLinePunct w:val="0"/>
              <w:bidi w:val="0"/>
              <w:spacing w:line="360" w:lineRule="auto"/>
              <w:jc w:val="center"/>
              <w:outlineLvl w:val="9"/>
              <w:rPr>
                <w:rFonts w:ascii="宋体" w:cs="Arial"/>
                <w:b/>
                <w:bCs/>
                <w:color w:val="auto"/>
                <w:sz w:val="21"/>
                <w:szCs w:val="21"/>
                <w:highlight w:val="none"/>
              </w:rPr>
            </w:pPr>
            <w:r>
              <w:rPr>
                <w:rFonts w:hint="eastAsia" w:ascii="宋体" w:hAnsi="宋体" w:cs="Arial"/>
                <w:b/>
                <w:bCs/>
                <w:color w:val="auto"/>
                <w:sz w:val="21"/>
                <w:szCs w:val="21"/>
                <w:highlight w:val="none"/>
              </w:rPr>
              <w:t>证书名称</w:t>
            </w:r>
          </w:p>
        </w:tc>
        <w:tc>
          <w:tcPr>
            <w:tcW w:w="2258" w:type="dxa"/>
            <w:tcBorders>
              <w:top w:val="double" w:color="auto" w:sz="4" w:space="0"/>
            </w:tcBorders>
          </w:tcPr>
          <w:p w14:paraId="577ABB1F">
            <w:pPr>
              <w:pStyle w:val="38"/>
              <w:keepNext w:val="0"/>
              <w:keepLines w:val="0"/>
              <w:pageBreakBefore w:val="0"/>
              <w:kinsoku/>
              <w:wordWrap/>
              <w:overflowPunct/>
              <w:topLinePunct w:val="0"/>
              <w:bidi w:val="0"/>
              <w:spacing w:line="360" w:lineRule="auto"/>
              <w:jc w:val="center"/>
              <w:outlineLvl w:val="9"/>
              <w:rPr>
                <w:rFonts w:ascii="宋体" w:cs="Arial"/>
                <w:b/>
                <w:bCs/>
                <w:color w:val="auto"/>
                <w:sz w:val="21"/>
                <w:szCs w:val="21"/>
                <w:highlight w:val="none"/>
              </w:rPr>
            </w:pPr>
            <w:r>
              <w:rPr>
                <w:rFonts w:hint="eastAsia" w:ascii="宋体" w:hAnsi="宋体" w:cs="Arial"/>
                <w:b/>
                <w:bCs/>
                <w:color w:val="auto"/>
                <w:sz w:val="21"/>
                <w:szCs w:val="21"/>
                <w:highlight w:val="none"/>
              </w:rPr>
              <w:t>发证单位</w:t>
            </w:r>
          </w:p>
        </w:tc>
        <w:tc>
          <w:tcPr>
            <w:tcW w:w="2260" w:type="dxa"/>
            <w:tcBorders>
              <w:top w:val="double" w:color="auto" w:sz="4" w:space="0"/>
            </w:tcBorders>
          </w:tcPr>
          <w:p w14:paraId="4EE720D5">
            <w:pPr>
              <w:pStyle w:val="38"/>
              <w:keepNext w:val="0"/>
              <w:keepLines w:val="0"/>
              <w:pageBreakBefore w:val="0"/>
              <w:kinsoku/>
              <w:wordWrap/>
              <w:overflowPunct/>
              <w:topLinePunct w:val="0"/>
              <w:bidi w:val="0"/>
              <w:spacing w:line="360" w:lineRule="auto"/>
              <w:jc w:val="center"/>
              <w:outlineLvl w:val="9"/>
              <w:rPr>
                <w:rFonts w:ascii="宋体" w:cs="Arial"/>
                <w:b/>
                <w:bCs/>
                <w:color w:val="auto"/>
                <w:sz w:val="21"/>
                <w:szCs w:val="21"/>
                <w:highlight w:val="none"/>
              </w:rPr>
            </w:pPr>
            <w:r>
              <w:rPr>
                <w:rFonts w:hint="eastAsia" w:ascii="宋体" w:hAnsi="宋体" w:cs="Arial"/>
                <w:b/>
                <w:bCs/>
                <w:color w:val="auto"/>
                <w:sz w:val="21"/>
                <w:szCs w:val="21"/>
                <w:highlight w:val="none"/>
              </w:rPr>
              <w:t>证书等级</w:t>
            </w:r>
          </w:p>
        </w:tc>
        <w:tc>
          <w:tcPr>
            <w:tcW w:w="2047" w:type="dxa"/>
            <w:tcBorders>
              <w:top w:val="double" w:color="auto" w:sz="4" w:space="0"/>
              <w:right w:val="single" w:color="auto" w:sz="4" w:space="0"/>
            </w:tcBorders>
          </w:tcPr>
          <w:p w14:paraId="32A39DAE">
            <w:pPr>
              <w:pStyle w:val="38"/>
              <w:keepNext w:val="0"/>
              <w:keepLines w:val="0"/>
              <w:pageBreakBefore w:val="0"/>
              <w:kinsoku/>
              <w:wordWrap/>
              <w:overflowPunct/>
              <w:topLinePunct w:val="0"/>
              <w:bidi w:val="0"/>
              <w:spacing w:line="360" w:lineRule="auto"/>
              <w:jc w:val="center"/>
              <w:outlineLvl w:val="9"/>
              <w:rPr>
                <w:rFonts w:ascii="宋体" w:cs="Arial"/>
                <w:b/>
                <w:bCs/>
                <w:color w:val="auto"/>
                <w:sz w:val="21"/>
                <w:szCs w:val="21"/>
                <w:highlight w:val="none"/>
              </w:rPr>
            </w:pPr>
            <w:r>
              <w:rPr>
                <w:rFonts w:hint="eastAsia" w:ascii="宋体" w:hAnsi="宋体" w:cs="Arial"/>
                <w:b/>
                <w:bCs/>
                <w:color w:val="auto"/>
                <w:sz w:val="21"/>
                <w:szCs w:val="21"/>
                <w:highlight w:val="none"/>
              </w:rPr>
              <w:t>证书有效期</w:t>
            </w:r>
          </w:p>
        </w:tc>
      </w:tr>
      <w:tr w14:paraId="45A33A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06F81D2">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4A6D42DA">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69C725D9">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6096C722">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6F285B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1F5765">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41745939">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067D6529">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109CDB0E">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21BB95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75DEA52">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1C58B54D">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42B6AC9D">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56E2FB1E">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177C5C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7AD822C">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2C363019">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00CB3F6F">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38D9FB9F">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5CC7DB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618FC19">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5E251229">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0AECA3D9">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04FAFB0F">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2D5770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B7E859D">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2630A132">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550C7B74">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7D7CEAE3">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4E1B1D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05DDF46F">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Borders>
              <w:bottom w:val="double" w:color="auto" w:sz="4" w:space="0"/>
            </w:tcBorders>
          </w:tcPr>
          <w:p w14:paraId="0CB777E3">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Borders>
              <w:bottom w:val="double" w:color="auto" w:sz="4" w:space="0"/>
            </w:tcBorders>
          </w:tcPr>
          <w:p w14:paraId="013635BB">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bottom w:val="double" w:color="auto" w:sz="4" w:space="0"/>
              <w:right w:val="single" w:color="auto" w:sz="4" w:space="0"/>
            </w:tcBorders>
          </w:tcPr>
          <w:p w14:paraId="52890205">
            <w:pPr>
              <w:pStyle w:val="38"/>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bl>
    <w:p w14:paraId="11542DEC">
      <w:pPr>
        <w:pStyle w:val="38"/>
        <w:keepNext w:val="0"/>
        <w:keepLines w:val="0"/>
        <w:pageBreakBefore w:val="0"/>
        <w:tabs>
          <w:tab w:val="left" w:pos="1050"/>
        </w:tabs>
        <w:kinsoku/>
        <w:wordWrap/>
        <w:overflowPunct/>
        <w:topLinePunct w:val="0"/>
        <w:bidi w:val="0"/>
        <w:spacing w:line="360" w:lineRule="auto"/>
        <w:outlineLvl w:val="9"/>
        <w:rPr>
          <w:rFonts w:ascii="仿宋_GB2312" w:hAnsi="宋体" w:eastAsia="仿宋_GB2312"/>
          <w:color w:val="auto"/>
          <w:sz w:val="24"/>
          <w:highlight w:val="none"/>
        </w:rPr>
      </w:pPr>
    </w:p>
    <w:p w14:paraId="13A4861C">
      <w:pPr>
        <w:pStyle w:val="38"/>
        <w:keepNext w:val="0"/>
        <w:keepLines w:val="0"/>
        <w:pageBreakBefore w:val="0"/>
        <w:tabs>
          <w:tab w:val="left" w:pos="1050"/>
        </w:tabs>
        <w:kinsoku/>
        <w:wordWrap/>
        <w:overflowPunct/>
        <w:topLinePunct w:val="0"/>
        <w:bidi w:val="0"/>
        <w:spacing w:line="360" w:lineRule="auto"/>
        <w:outlineLvl w:val="9"/>
        <w:rPr>
          <w:rFonts w:ascii="宋体"/>
          <w:color w:val="auto"/>
          <w:sz w:val="21"/>
          <w:szCs w:val="21"/>
          <w:highlight w:val="none"/>
        </w:rPr>
      </w:pPr>
      <w:r>
        <w:rPr>
          <w:rFonts w:hint="eastAsia" w:ascii="宋体" w:hAnsi="宋体"/>
          <w:b/>
          <w:color w:val="auto"/>
          <w:sz w:val="21"/>
          <w:szCs w:val="21"/>
          <w:highlight w:val="none"/>
        </w:rPr>
        <w:t>要求：</w:t>
      </w:r>
    </w:p>
    <w:p w14:paraId="1F28546C">
      <w:pPr>
        <w:pStyle w:val="38"/>
        <w:keepNext w:val="0"/>
        <w:keepLines w:val="0"/>
        <w:pageBreakBefore w:val="0"/>
        <w:tabs>
          <w:tab w:val="left" w:pos="1050"/>
        </w:tabs>
        <w:kinsoku/>
        <w:wordWrap/>
        <w:overflowPunct/>
        <w:topLinePunct w:val="0"/>
        <w:bidi w:val="0"/>
        <w:spacing w:line="360" w:lineRule="auto"/>
        <w:ind w:firstLine="424" w:firstLineChars="202"/>
        <w:outlineLvl w:val="9"/>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填写投标人获得资质、认证或企业信誉证书；</w:t>
      </w:r>
    </w:p>
    <w:p w14:paraId="3A05FDFB">
      <w:pPr>
        <w:pStyle w:val="38"/>
        <w:keepNext w:val="0"/>
        <w:keepLines w:val="0"/>
        <w:pageBreakBefore w:val="0"/>
        <w:tabs>
          <w:tab w:val="left" w:pos="1050"/>
        </w:tabs>
        <w:kinsoku/>
        <w:wordWrap/>
        <w:overflowPunct/>
        <w:topLinePunct w:val="0"/>
        <w:bidi w:val="0"/>
        <w:spacing w:line="360" w:lineRule="auto"/>
        <w:ind w:firstLine="424" w:firstLineChars="202"/>
        <w:outlineLvl w:val="9"/>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附所列证书复印件或其他证明材料。</w:t>
      </w:r>
    </w:p>
    <w:p w14:paraId="17A2156D">
      <w:pPr>
        <w:pStyle w:val="38"/>
        <w:keepNext w:val="0"/>
        <w:keepLines w:val="0"/>
        <w:pageBreakBefore w:val="0"/>
        <w:tabs>
          <w:tab w:val="left" w:pos="1050"/>
        </w:tabs>
        <w:kinsoku/>
        <w:wordWrap/>
        <w:overflowPunct/>
        <w:topLinePunct w:val="0"/>
        <w:bidi w:val="0"/>
        <w:spacing w:line="360" w:lineRule="auto"/>
        <w:ind w:firstLine="630" w:firstLineChars="300"/>
        <w:outlineLvl w:val="9"/>
        <w:rPr>
          <w:rFonts w:ascii="仿宋_GB2312" w:hAnsi="宋体" w:eastAsia="仿宋_GB2312"/>
          <w:color w:val="auto"/>
          <w:sz w:val="21"/>
          <w:szCs w:val="21"/>
          <w:highlight w:val="none"/>
        </w:rPr>
      </w:pPr>
    </w:p>
    <w:p w14:paraId="6D7DF462">
      <w:pPr>
        <w:pStyle w:val="38"/>
        <w:keepNext w:val="0"/>
        <w:keepLines w:val="0"/>
        <w:pageBreakBefore w:val="0"/>
        <w:tabs>
          <w:tab w:val="left" w:pos="1050"/>
        </w:tabs>
        <w:kinsoku/>
        <w:wordWrap/>
        <w:overflowPunct/>
        <w:topLinePunct w:val="0"/>
        <w:bidi w:val="0"/>
        <w:spacing w:line="360" w:lineRule="auto"/>
        <w:ind w:firstLine="630" w:firstLineChars="300"/>
        <w:outlineLvl w:val="9"/>
        <w:rPr>
          <w:rFonts w:ascii="仿宋_GB2312" w:hAnsi="宋体" w:eastAsia="仿宋_GB2312"/>
          <w:color w:val="auto"/>
          <w:sz w:val="21"/>
          <w:szCs w:val="21"/>
          <w:highlight w:val="none"/>
        </w:rPr>
      </w:pPr>
    </w:p>
    <w:p w14:paraId="01802F46">
      <w:pPr>
        <w:pStyle w:val="38"/>
        <w:keepNext w:val="0"/>
        <w:keepLines w:val="0"/>
        <w:pageBreakBefore w:val="0"/>
        <w:tabs>
          <w:tab w:val="left" w:pos="1050"/>
        </w:tabs>
        <w:kinsoku/>
        <w:wordWrap/>
        <w:overflowPunct/>
        <w:topLinePunct w:val="0"/>
        <w:bidi w:val="0"/>
        <w:spacing w:line="360" w:lineRule="auto"/>
        <w:ind w:firstLine="630" w:firstLineChars="300"/>
        <w:outlineLvl w:val="9"/>
        <w:rPr>
          <w:rFonts w:ascii="仿宋_GB2312" w:hAnsi="宋体" w:eastAsia="仿宋_GB2312"/>
          <w:color w:val="auto"/>
          <w:sz w:val="21"/>
          <w:szCs w:val="21"/>
          <w:highlight w:val="none"/>
        </w:rPr>
      </w:pPr>
    </w:p>
    <w:p w14:paraId="7D2BE2A9">
      <w:pPr>
        <w:keepNext w:val="0"/>
        <w:keepLines w:val="0"/>
        <w:pageBreakBefore w:val="0"/>
        <w:kinsoku/>
        <w:wordWrap/>
        <w:overflowPunct/>
        <w:topLinePunct w:val="0"/>
        <w:bidi w:val="0"/>
        <w:spacing w:line="360" w:lineRule="auto"/>
        <w:ind w:firstLine="371" w:firstLineChars="177"/>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3081E352">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4D384BF7">
      <w:pPr>
        <w:keepNext w:val="0"/>
        <w:keepLines w:val="0"/>
        <w:pageBreakBefore w:val="0"/>
        <w:kinsoku/>
        <w:wordWrap/>
        <w:overflowPunct/>
        <w:topLinePunct w:val="0"/>
        <w:bidi w:val="0"/>
        <w:spacing w:line="360" w:lineRule="auto"/>
        <w:ind w:firstLine="371" w:firstLineChars="177"/>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51B68D04">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58CB1BB5">
      <w:pPr>
        <w:pStyle w:val="34"/>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b/>
          <w:bCs/>
          <w:color w:val="auto"/>
          <w:spacing w:val="11"/>
          <w:sz w:val="21"/>
          <w:szCs w:val="21"/>
          <w:highlight w:val="none"/>
        </w:rPr>
      </w:pPr>
      <w:r>
        <w:rPr>
          <w:rFonts w:hint="eastAsia"/>
          <w:color w:val="auto"/>
          <w:sz w:val="21"/>
          <w:szCs w:val="21"/>
          <w:highlight w:val="none"/>
        </w:rPr>
        <w:t>日期：：</w:t>
      </w:r>
    </w:p>
    <w:p w14:paraId="6F8F3A03">
      <w:pPr>
        <w:keepNext w:val="0"/>
        <w:keepLines w:val="0"/>
        <w:pageBreakBefore w:val="0"/>
        <w:kinsoku/>
        <w:wordWrap/>
        <w:overflowPunct/>
        <w:topLinePunct w:val="0"/>
        <w:bidi w:val="0"/>
        <w:spacing w:line="360" w:lineRule="auto"/>
        <w:outlineLvl w:val="9"/>
        <w:rPr>
          <w:rFonts w:ascii="宋体"/>
          <w:b/>
          <w:color w:val="auto"/>
          <w:sz w:val="24"/>
          <w:highlight w:val="none"/>
        </w:rPr>
      </w:pPr>
    </w:p>
    <w:p w14:paraId="14EED2AE">
      <w:pPr>
        <w:keepNext w:val="0"/>
        <w:keepLines w:val="0"/>
        <w:pageBreakBefore w:val="0"/>
        <w:kinsoku/>
        <w:wordWrap/>
        <w:overflowPunct/>
        <w:topLinePunct w:val="0"/>
        <w:bidi w:val="0"/>
        <w:spacing w:line="360" w:lineRule="auto"/>
        <w:outlineLvl w:val="9"/>
        <w:rPr>
          <w:rFonts w:ascii="宋体"/>
          <w:b/>
          <w:color w:val="auto"/>
          <w:sz w:val="28"/>
          <w:highlight w:val="none"/>
        </w:rPr>
      </w:pPr>
    </w:p>
    <w:p w14:paraId="536EBE36">
      <w:pPr>
        <w:pStyle w:val="8"/>
        <w:keepNext w:val="0"/>
        <w:keepLines w:val="0"/>
        <w:pageBreakBefore w:val="0"/>
        <w:kinsoku/>
        <w:wordWrap/>
        <w:overflowPunct/>
        <w:topLinePunct w:val="0"/>
        <w:bidi w:val="0"/>
        <w:outlineLvl w:val="9"/>
        <w:rPr>
          <w:rFonts w:ascii="宋体"/>
          <w:b/>
          <w:color w:val="auto"/>
          <w:sz w:val="28"/>
          <w:highlight w:val="none"/>
        </w:rPr>
      </w:pPr>
    </w:p>
    <w:p w14:paraId="7864BE12">
      <w:pPr>
        <w:pStyle w:val="8"/>
        <w:keepNext w:val="0"/>
        <w:keepLines w:val="0"/>
        <w:pageBreakBefore w:val="0"/>
        <w:kinsoku/>
        <w:wordWrap/>
        <w:overflowPunct/>
        <w:topLinePunct w:val="0"/>
        <w:bidi w:val="0"/>
        <w:outlineLvl w:val="9"/>
        <w:rPr>
          <w:rFonts w:ascii="宋体"/>
          <w:b/>
          <w:color w:val="auto"/>
          <w:sz w:val="28"/>
          <w:highlight w:val="none"/>
        </w:rPr>
      </w:pPr>
    </w:p>
    <w:p w14:paraId="569AE613">
      <w:pPr>
        <w:keepNext w:val="0"/>
        <w:keepLines w:val="0"/>
        <w:pageBreakBefore w:val="0"/>
        <w:kinsoku/>
        <w:wordWrap/>
        <w:overflowPunct/>
        <w:topLinePunct w:val="0"/>
        <w:bidi w:val="0"/>
        <w:spacing w:line="360" w:lineRule="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1</w:t>
      </w:r>
    </w:p>
    <w:p w14:paraId="4DE7C80E">
      <w:pPr>
        <w:pStyle w:val="37"/>
        <w:keepNext w:val="0"/>
        <w:keepLines w:val="0"/>
        <w:pageBreakBefore w:val="0"/>
        <w:kinsoku/>
        <w:wordWrap/>
        <w:overflowPunct/>
        <w:topLinePunct w:val="0"/>
        <w:bidi w:val="0"/>
        <w:spacing w:line="360" w:lineRule="auto"/>
        <w:jc w:val="center"/>
        <w:outlineLvl w:val="9"/>
        <w:rPr>
          <w:rFonts w:ascii="宋体"/>
          <w:b/>
          <w:color w:val="auto"/>
          <w:sz w:val="32"/>
          <w:szCs w:val="32"/>
          <w:highlight w:val="none"/>
        </w:rPr>
      </w:pPr>
      <w:r>
        <w:rPr>
          <w:rFonts w:hint="eastAsia" w:ascii="宋体" w:hAnsi="宋体"/>
          <w:b/>
          <w:color w:val="auto"/>
          <w:sz w:val="32"/>
          <w:szCs w:val="32"/>
          <w:highlight w:val="none"/>
        </w:rPr>
        <w:t>投标人类似项目实施情况一览表</w:t>
      </w:r>
    </w:p>
    <w:p w14:paraId="77D87F87">
      <w:pPr>
        <w:pStyle w:val="37"/>
        <w:keepNext w:val="0"/>
        <w:keepLines w:val="0"/>
        <w:pageBreakBefore w:val="0"/>
        <w:kinsoku/>
        <w:wordWrap/>
        <w:overflowPunct/>
        <w:topLinePunct w:val="0"/>
        <w:bidi w:val="0"/>
        <w:spacing w:line="360" w:lineRule="auto"/>
        <w:jc w:val="center"/>
        <w:outlineLvl w:val="9"/>
        <w:rPr>
          <w:rFonts w:ascii="宋体" w:cs="宋体"/>
          <w:b/>
          <w:color w:val="auto"/>
          <w:sz w:val="24"/>
          <w:highlight w:val="none"/>
        </w:rPr>
      </w:pP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459E2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2B660F3C">
            <w:pPr>
              <w:pStyle w:val="37"/>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293811D">
            <w:pPr>
              <w:pStyle w:val="37"/>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64F047B0">
            <w:pPr>
              <w:pStyle w:val="37"/>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1731C03">
            <w:pPr>
              <w:pStyle w:val="37"/>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E4F482A">
            <w:pPr>
              <w:pStyle w:val="37"/>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75C1F63">
            <w:pPr>
              <w:pStyle w:val="37"/>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01DE51E">
            <w:pPr>
              <w:pStyle w:val="37"/>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项目单位名称及其联系人电话</w:t>
            </w:r>
          </w:p>
        </w:tc>
      </w:tr>
      <w:tr w14:paraId="4252B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3D21EE8">
            <w:pPr>
              <w:pStyle w:val="37"/>
              <w:keepNext w:val="0"/>
              <w:keepLines w:val="0"/>
              <w:pageBreakBefore w:val="0"/>
              <w:kinsoku/>
              <w:wordWrap/>
              <w:overflowPunct/>
              <w:topLinePunct w:val="0"/>
              <w:bidi w:val="0"/>
              <w:spacing w:line="360" w:lineRule="auto"/>
              <w:jc w:val="center"/>
              <w:outlineLvl w:val="9"/>
              <w:rPr>
                <w:rFonts w:ascii="宋体" w:cs="宋体"/>
                <w:color w:val="auto"/>
                <w:sz w:val="21"/>
                <w:szCs w:val="21"/>
                <w:highlight w:val="none"/>
              </w:rPr>
            </w:pPr>
            <w:r>
              <w:rPr>
                <w:rFonts w:ascii="宋体" w:hAnsi="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6670DCD0">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86A92E7">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0D49A96">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534ADF42">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4842287">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23DA296">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61A00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0C5E1E9E">
            <w:pPr>
              <w:pStyle w:val="37"/>
              <w:keepNext w:val="0"/>
              <w:keepLines w:val="0"/>
              <w:pageBreakBefore w:val="0"/>
              <w:kinsoku/>
              <w:wordWrap/>
              <w:overflowPunct/>
              <w:topLinePunct w:val="0"/>
              <w:bidi w:val="0"/>
              <w:spacing w:line="360" w:lineRule="auto"/>
              <w:jc w:val="center"/>
              <w:outlineLvl w:val="9"/>
              <w:rPr>
                <w:rFonts w:ascii="宋体" w:cs="宋体"/>
                <w:color w:val="auto"/>
                <w:sz w:val="21"/>
                <w:szCs w:val="21"/>
                <w:highlight w:val="none"/>
              </w:rPr>
            </w:pPr>
            <w:r>
              <w:rPr>
                <w:rFonts w:ascii="宋体" w:hAnsi="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6B928C9A">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02F103D">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C57FD67">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B03AF2C">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7DCF440">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529BEF3">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1B728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2E1C85D7">
            <w:pPr>
              <w:pStyle w:val="37"/>
              <w:keepNext w:val="0"/>
              <w:keepLines w:val="0"/>
              <w:pageBreakBefore w:val="0"/>
              <w:kinsoku/>
              <w:wordWrap/>
              <w:overflowPunct/>
              <w:topLinePunct w:val="0"/>
              <w:bidi w:val="0"/>
              <w:spacing w:line="360" w:lineRule="auto"/>
              <w:jc w:val="center"/>
              <w:outlineLvl w:val="9"/>
              <w:rPr>
                <w:rFonts w:ascii="宋体" w:cs="宋体"/>
                <w:color w:val="auto"/>
                <w:sz w:val="21"/>
                <w:szCs w:val="21"/>
                <w:highlight w:val="none"/>
              </w:rPr>
            </w:pPr>
            <w:r>
              <w:rPr>
                <w:rFonts w:ascii="宋体" w:hAnsi="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39EDFF1">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4D55788">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E240CD3">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F6189ED">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9E5117B">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7FBBA13">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0CD1D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F792F5A">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r>
              <w:rPr>
                <w:rFonts w:hint="eastAsia" w:ascii="宋体" w:hAnsi="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0B44A459">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D6E2691">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F174DD3">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7B47EF9">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7417D6C">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DF20715">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0526D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2FEE834">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498F707C">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9EA84B8">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624838C">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C0B175D">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4629FA0">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BA118FA">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521E5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E6C80BD">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9C89A2D">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2E0C53A">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4E54942">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235A58C">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D385E70">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79F6285">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57F84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12A422D">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43FC8659">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00E9EF46">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E5209A6">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BA0D0F2">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EAA9E12">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509A49D">
            <w:pPr>
              <w:pStyle w:val="37"/>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bl>
    <w:p w14:paraId="08AFAA6F">
      <w:pPr>
        <w:keepNext w:val="0"/>
        <w:keepLines w:val="0"/>
        <w:pageBreakBefore w:val="0"/>
        <w:kinsoku/>
        <w:wordWrap/>
        <w:overflowPunct/>
        <w:topLinePunct w:val="0"/>
        <w:autoSpaceDE w:val="0"/>
        <w:autoSpaceDN w:val="0"/>
        <w:bidi w:val="0"/>
        <w:adjustRightInd w:val="0"/>
        <w:spacing w:beforeLines="50" w:line="360" w:lineRule="auto"/>
        <w:outlineLvl w:val="9"/>
        <w:rPr>
          <w:rFonts w:ascii="宋体" w:cs="宋体"/>
          <w:b/>
          <w:color w:val="auto"/>
          <w:sz w:val="21"/>
          <w:szCs w:val="21"/>
          <w:highlight w:val="none"/>
        </w:rPr>
      </w:pPr>
      <w:r>
        <w:rPr>
          <w:rFonts w:hint="eastAsia" w:ascii="宋体" w:hAnsi="宋体" w:cs="宋体"/>
          <w:b/>
          <w:color w:val="auto"/>
          <w:sz w:val="21"/>
          <w:szCs w:val="21"/>
          <w:highlight w:val="none"/>
        </w:rPr>
        <w:t>要求：</w:t>
      </w:r>
    </w:p>
    <w:p w14:paraId="71486A7F">
      <w:pPr>
        <w:keepNext w:val="0"/>
        <w:keepLines w:val="0"/>
        <w:pageBreakBefore w:val="0"/>
        <w:kinsoku/>
        <w:wordWrap/>
        <w:overflowPunct/>
        <w:topLinePunct w:val="0"/>
        <w:autoSpaceDE w:val="0"/>
        <w:autoSpaceDN w:val="0"/>
        <w:bidi w:val="0"/>
        <w:adjustRightInd w:val="0"/>
        <w:spacing w:beforeLines="50" w:line="360" w:lineRule="auto"/>
        <w:ind w:firstLine="424" w:firstLineChars="202"/>
        <w:outlineLvl w:val="9"/>
        <w:rPr>
          <w:rFonts w:ascii="宋体" w:cs="宋体"/>
          <w:b/>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业绩证明应提供证明材料（合同复印件可只提供首页、含金额页、盖章页并加盖投标人公章）；</w:t>
      </w:r>
    </w:p>
    <w:p w14:paraId="03DF1F58">
      <w:pPr>
        <w:keepNext w:val="0"/>
        <w:keepLines w:val="0"/>
        <w:pageBreakBefore w:val="0"/>
        <w:kinsoku/>
        <w:wordWrap/>
        <w:overflowPunct/>
        <w:topLinePunct w:val="0"/>
        <w:bidi w:val="0"/>
        <w:spacing w:line="360" w:lineRule="auto"/>
        <w:ind w:firstLine="424" w:firstLineChars="202"/>
        <w:jc w:val="left"/>
        <w:outlineLvl w:val="9"/>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报价供应商可按此表格式复制。</w:t>
      </w:r>
    </w:p>
    <w:p w14:paraId="57FEE160">
      <w:pPr>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p w14:paraId="75807EB5">
      <w:pPr>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p w14:paraId="1E7C87B6">
      <w:pPr>
        <w:keepNext w:val="0"/>
        <w:keepLines w:val="0"/>
        <w:pageBreakBefore w:val="0"/>
        <w:kinsoku/>
        <w:wordWrap/>
        <w:overflowPunct/>
        <w:topLinePunct w:val="0"/>
        <w:bidi w:val="0"/>
        <w:spacing w:line="360" w:lineRule="auto"/>
        <w:ind w:left="420"/>
        <w:outlineLvl w:val="9"/>
        <w:rPr>
          <w:rFonts w:ascii="宋体" w:cs="宋体"/>
          <w:color w:val="auto"/>
          <w:sz w:val="21"/>
          <w:szCs w:val="21"/>
          <w:highlight w:val="none"/>
          <w:u w:val="single"/>
        </w:rPr>
      </w:pPr>
      <w:r>
        <w:rPr>
          <w:rFonts w:hint="eastAsia" w:ascii="宋体" w:hAnsi="宋体" w:cs="宋体"/>
          <w:color w:val="auto"/>
          <w:sz w:val="21"/>
          <w:szCs w:val="21"/>
          <w:highlight w:val="none"/>
        </w:rPr>
        <w:t>投标人名称（盖章）：</w:t>
      </w:r>
    </w:p>
    <w:p w14:paraId="70259738">
      <w:pPr>
        <w:keepNext w:val="0"/>
        <w:keepLines w:val="0"/>
        <w:pageBreakBefore w:val="0"/>
        <w:kinsoku/>
        <w:wordWrap/>
        <w:overflowPunct/>
        <w:topLinePunct w:val="0"/>
        <w:bidi w:val="0"/>
        <w:spacing w:line="360" w:lineRule="auto"/>
        <w:ind w:left="420"/>
        <w:outlineLvl w:val="9"/>
        <w:rPr>
          <w:rFonts w:ascii="宋体" w:cs="宋体"/>
          <w:color w:val="auto"/>
          <w:sz w:val="21"/>
          <w:szCs w:val="21"/>
          <w:highlight w:val="none"/>
        </w:rPr>
      </w:pPr>
    </w:p>
    <w:p w14:paraId="4D872D5F">
      <w:pPr>
        <w:keepNext w:val="0"/>
        <w:keepLines w:val="0"/>
        <w:pageBreakBefore w:val="0"/>
        <w:kinsoku/>
        <w:wordWrap/>
        <w:overflowPunct/>
        <w:topLinePunct w:val="0"/>
        <w:bidi w:val="0"/>
        <w:spacing w:line="360" w:lineRule="auto"/>
        <w:ind w:firstLine="435"/>
        <w:outlineLvl w:val="9"/>
        <w:rPr>
          <w:rFonts w:ascii="宋体" w:cs="宋体"/>
          <w:color w:val="auto"/>
          <w:sz w:val="21"/>
          <w:szCs w:val="21"/>
          <w:highlight w:val="none"/>
        </w:rPr>
      </w:pPr>
      <w:r>
        <w:rPr>
          <w:rFonts w:hint="eastAsia" w:ascii="宋体" w:hAnsi="宋体" w:cs="宋体"/>
          <w:color w:val="auto"/>
          <w:sz w:val="21"/>
          <w:szCs w:val="21"/>
          <w:highlight w:val="none"/>
          <w:lang w:eastAsia="zh-CN"/>
        </w:rPr>
        <w:t>法定代表人或授权委托代理人（签字或盖章）</w:t>
      </w:r>
      <w:r>
        <w:rPr>
          <w:rFonts w:hint="eastAsia" w:ascii="宋体" w:hAnsi="宋体" w:cs="宋体"/>
          <w:color w:val="auto"/>
          <w:sz w:val="21"/>
          <w:szCs w:val="21"/>
          <w:highlight w:val="none"/>
        </w:rPr>
        <w:t>：</w:t>
      </w:r>
    </w:p>
    <w:p w14:paraId="58DCC278">
      <w:pPr>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p w14:paraId="27ED5604">
      <w:pPr>
        <w:keepNext w:val="0"/>
        <w:keepLines w:val="0"/>
        <w:pageBreakBefore w:val="0"/>
        <w:kinsoku/>
        <w:wordWrap/>
        <w:overflowPunct/>
        <w:topLinePunct w:val="0"/>
        <w:bidi w:val="0"/>
        <w:spacing w:line="360" w:lineRule="auto"/>
        <w:ind w:firstLine="435"/>
        <w:outlineLvl w:val="9"/>
        <w:rPr>
          <w:rFonts w:ascii="宋体" w:cs="宋体"/>
          <w:color w:val="auto"/>
          <w:sz w:val="21"/>
          <w:szCs w:val="21"/>
          <w:highlight w:val="none"/>
        </w:rPr>
      </w:pPr>
      <w:r>
        <w:rPr>
          <w:rFonts w:hint="eastAsia" w:ascii="宋体" w:hAnsi="宋体" w:cs="宋体"/>
          <w:color w:val="auto"/>
          <w:sz w:val="21"/>
          <w:szCs w:val="21"/>
          <w:highlight w:val="none"/>
        </w:rPr>
        <w:t>日期：</w:t>
      </w:r>
    </w:p>
    <w:p w14:paraId="05FBA6AF">
      <w:pPr>
        <w:keepNext w:val="0"/>
        <w:keepLines w:val="0"/>
        <w:pageBreakBefore w:val="0"/>
        <w:kinsoku/>
        <w:wordWrap/>
        <w:overflowPunct/>
        <w:topLinePunct w:val="0"/>
        <w:bidi w:val="0"/>
        <w:spacing w:line="360" w:lineRule="auto"/>
        <w:jc w:val="center"/>
        <w:outlineLvl w:val="9"/>
        <w:rPr>
          <w:rFonts w:ascii="仿宋" w:hAnsi="仿宋" w:eastAsia="仿宋"/>
          <w:snapToGrid w:val="0"/>
          <w:color w:val="auto"/>
          <w:kern w:val="0"/>
          <w:sz w:val="21"/>
          <w:szCs w:val="21"/>
          <w:highlight w:val="none"/>
        </w:rPr>
      </w:pPr>
    </w:p>
    <w:p w14:paraId="6DBD42CB">
      <w:pPr>
        <w:pStyle w:val="38"/>
        <w:keepNext w:val="0"/>
        <w:keepLines w:val="0"/>
        <w:pageBreakBefore w:val="0"/>
        <w:tabs>
          <w:tab w:val="left" w:pos="1050"/>
        </w:tabs>
        <w:kinsoku/>
        <w:wordWrap/>
        <w:overflowPunct/>
        <w:topLinePunct w:val="0"/>
        <w:bidi w:val="0"/>
        <w:spacing w:line="360" w:lineRule="auto"/>
        <w:outlineLvl w:val="9"/>
        <w:rPr>
          <w:rFonts w:ascii="宋体"/>
          <w:b/>
          <w:color w:val="auto"/>
          <w:sz w:val="28"/>
          <w:highlight w:val="none"/>
        </w:rPr>
      </w:pPr>
    </w:p>
    <w:p w14:paraId="07354D47">
      <w:pPr>
        <w:pStyle w:val="38"/>
        <w:keepNext w:val="0"/>
        <w:keepLines w:val="0"/>
        <w:pageBreakBefore w:val="0"/>
        <w:tabs>
          <w:tab w:val="left" w:pos="1050"/>
        </w:tabs>
        <w:kinsoku/>
        <w:wordWrap/>
        <w:overflowPunct/>
        <w:topLinePunct w:val="0"/>
        <w:bidi w:val="0"/>
        <w:spacing w:line="360" w:lineRule="auto"/>
        <w:outlineLvl w:val="9"/>
        <w:rPr>
          <w:rFonts w:ascii="宋体"/>
          <w:b/>
          <w:color w:val="auto"/>
          <w:sz w:val="28"/>
          <w:highlight w:val="none"/>
        </w:rPr>
      </w:pPr>
    </w:p>
    <w:p w14:paraId="6B535F81">
      <w:pPr>
        <w:pStyle w:val="38"/>
        <w:keepNext w:val="0"/>
        <w:keepLines w:val="0"/>
        <w:pageBreakBefore w:val="0"/>
        <w:tabs>
          <w:tab w:val="left" w:pos="1050"/>
        </w:tabs>
        <w:kinsoku/>
        <w:wordWrap/>
        <w:overflowPunct/>
        <w:topLinePunct w:val="0"/>
        <w:bidi w:val="0"/>
        <w:spacing w:line="360" w:lineRule="auto"/>
        <w:outlineLvl w:val="9"/>
        <w:rPr>
          <w:rFonts w:hint="eastAsia" w:ascii="宋体" w:hAnsi="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2</w:t>
      </w:r>
    </w:p>
    <w:p w14:paraId="7242A922">
      <w:pPr>
        <w:pStyle w:val="38"/>
        <w:keepNext w:val="0"/>
        <w:keepLines w:val="0"/>
        <w:pageBreakBefore w:val="0"/>
        <w:tabs>
          <w:tab w:val="left" w:pos="1050"/>
        </w:tabs>
        <w:kinsoku/>
        <w:wordWrap/>
        <w:overflowPunct/>
        <w:topLinePunct w:val="0"/>
        <w:bidi w:val="0"/>
        <w:spacing w:line="360" w:lineRule="auto"/>
        <w:jc w:val="center"/>
        <w:outlineLvl w:val="9"/>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资信及商务需求响应表</w:t>
      </w:r>
    </w:p>
    <w:p w14:paraId="172066E6">
      <w:pPr>
        <w:keepNext w:val="0"/>
        <w:keepLines w:val="0"/>
        <w:pageBreakBefore w:val="0"/>
        <w:kinsoku/>
        <w:wordWrap/>
        <w:overflowPunct/>
        <w:topLinePunct w:val="0"/>
        <w:bidi w:val="0"/>
        <w:spacing w:line="360" w:lineRule="auto"/>
        <w:ind w:left="481" w:leftChars="229" w:firstLine="949" w:firstLineChars="450"/>
        <w:outlineLvl w:val="9"/>
        <w:rPr>
          <w:rFonts w:ascii="宋体"/>
          <w:b/>
          <w:color w:val="auto"/>
          <w:sz w:val="21"/>
          <w:szCs w:val="21"/>
          <w:highlight w:val="none"/>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1A3A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E75C497">
            <w:pPr>
              <w:keepNext w:val="0"/>
              <w:keepLines w:val="0"/>
              <w:pageBreakBefore w:val="0"/>
              <w:kinsoku/>
              <w:wordWrap/>
              <w:overflowPunct/>
              <w:topLinePunct w:val="0"/>
              <w:bidi w:val="0"/>
              <w:spacing w:line="360" w:lineRule="auto"/>
              <w:outlineLvl w:val="9"/>
              <w:rPr>
                <w:rFonts w:ascii="宋体"/>
                <w:b/>
                <w:color w:val="auto"/>
                <w:sz w:val="21"/>
                <w:szCs w:val="21"/>
                <w:highlight w:val="none"/>
              </w:rPr>
            </w:pPr>
            <w:r>
              <w:rPr>
                <w:rFonts w:hint="eastAsia" w:ascii="宋体" w:hAnsi="宋体"/>
                <w:b/>
                <w:color w:val="auto"/>
                <w:sz w:val="21"/>
                <w:szCs w:val="21"/>
                <w:highlight w:val="none"/>
              </w:rPr>
              <w:t>序号</w:t>
            </w:r>
          </w:p>
        </w:tc>
        <w:tc>
          <w:tcPr>
            <w:tcW w:w="2029" w:type="dxa"/>
            <w:vAlign w:val="center"/>
          </w:tcPr>
          <w:p w14:paraId="7B5E8780">
            <w:pPr>
              <w:keepNext w:val="0"/>
              <w:keepLines w:val="0"/>
              <w:pageBreakBefore w:val="0"/>
              <w:kinsoku/>
              <w:wordWrap/>
              <w:overflowPunct/>
              <w:topLinePunct w:val="0"/>
              <w:bidi w:val="0"/>
              <w:spacing w:line="360" w:lineRule="auto"/>
              <w:outlineLvl w:val="9"/>
              <w:rPr>
                <w:rFonts w:ascii="宋体"/>
                <w:b/>
                <w:color w:val="auto"/>
                <w:sz w:val="21"/>
                <w:szCs w:val="21"/>
                <w:highlight w:val="none"/>
              </w:rPr>
            </w:pPr>
            <w:r>
              <w:rPr>
                <w:rFonts w:hint="eastAsia" w:ascii="宋体" w:hAnsi="宋体"/>
                <w:b/>
                <w:color w:val="auto"/>
                <w:sz w:val="21"/>
                <w:szCs w:val="21"/>
                <w:highlight w:val="none"/>
              </w:rPr>
              <w:t>内容</w:t>
            </w:r>
          </w:p>
        </w:tc>
        <w:tc>
          <w:tcPr>
            <w:tcW w:w="1541" w:type="dxa"/>
            <w:vAlign w:val="center"/>
          </w:tcPr>
          <w:p w14:paraId="0AF6D79C">
            <w:pPr>
              <w:keepNext w:val="0"/>
              <w:keepLines w:val="0"/>
              <w:pageBreakBefore w:val="0"/>
              <w:kinsoku/>
              <w:wordWrap/>
              <w:overflowPunct/>
              <w:topLinePunct w:val="0"/>
              <w:bidi w:val="0"/>
              <w:spacing w:line="360" w:lineRule="auto"/>
              <w:ind w:left="53" w:leftChars="25" w:firstLine="211" w:firstLineChars="100"/>
              <w:outlineLvl w:val="9"/>
              <w:rPr>
                <w:rFonts w:ascii="宋体"/>
                <w:b/>
                <w:color w:val="auto"/>
                <w:sz w:val="21"/>
                <w:szCs w:val="21"/>
                <w:highlight w:val="none"/>
              </w:rPr>
            </w:pPr>
            <w:r>
              <w:rPr>
                <w:rFonts w:hint="eastAsia" w:ascii="宋体" w:hAnsi="宋体"/>
                <w:b/>
                <w:color w:val="auto"/>
                <w:sz w:val="21"/>
                <w:szCs w:val="21"/>
                <w:highlight w:val="none"/>
              </w:rPr>
              <w:t>招标需求</w:t>
            </w:r>
          </w:p>
        </w:tc>
        <w:tc>
          <w:tcPr>
            <w:tcW w:w="1365" w:type="dxa"/>
            <w:vAlign w:val="center"/>
          </w:tcPr>
          <w:p w14:paraId="302C5ACD">
            <w:pPr>
              <w:keepNext w:val="0"/>
              <w:keepLines w:val="0"/>
              <w:pageBreakBefore w:val="0"/>
              <w:kinsoku/>
              <w:wordWrap/>
              <w:overflowPunct/>
              <w:topLinePunct w:val="0"/>
              <w:bidi w:val="0"/>
              <w:spacing w:line="360" w:lineRule="auto"/>
              <w:ind w:left="152"/>
              <w:outlineLvl w:val="9"/>
              <w:rPr>
                <w:rFonts w:ascii="宋体"/>
                <w:b/>
                <w:color w:val="auto"/>
                <w:sz w:val="21"/>
                <w:szCs w:val="21"/>
                <w:highlight w:val="none"/>
              </w:rPr>
            </w:pPr>
            <w:r>
              <w:rPr>
                <w:rFonts w:hint="eastAsia" w:ascii="宋体" w:hAnsi="宋体"/>
                <w:b/>
                <w:color w:val="auto"/>
                <w:sz w:val="21"/>
                <w:szCs w:val="21"/>
                <w:highlight w:val="none"/>
              </w:rPr>
              <w:t>是否响应</w:t>
            </w:r>
          </w:p>
        </w:tc>
        <w:tc>
          <w:tcPr>
            <w:tcW w:w="2625" w:type="dxa"/>
            <w:vAlign w:val="center"/>
          </w:tcPr>
          <w:p w14:paraId="3ADA3013">
            <w:pPr>
              <w:keepNext w:val="0"/>
              <w:keepLines w:val="0"/>
              <w:pageBreakBefore w:val="0"/>
              <w:kinsoku/>
              <w:wordWrap/>
              <w:overflowPunct/>
              <w:topLinePunct w:val="0"/>
              <w:bidi w:val="0"/>
              <w:spacing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投标人的承诺或说明</w:t>
            </w:r>
          </w:p>
        </w:tc>
      </w:tr>
      <w:tr w14:paraId="345C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7E876E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029" w:type="dxa"/>
            <w:vAlign w:val="center"/>
          </w:tcPr>
          <w:p w14:paraId="1B521391">
            <w:pPr>
              <w:autoSpaceDE w:val="0"/>
              <w:autoSpaceDN w:val="0"/>
              <w:adjustRightInd w:val="0"/>
              <w:spacing w:line="360" w:lineRule="auto"/>
              <w:jc w:val="center"/>
              <w:rPr>
                <w:rFonts w:ascii="宋体"/>
                <w:color w:val="auto"/>
                <w:sz w:val="21"/>
                <w:szCs w:val="21"/>
                <w:highlight w:val="none"/>
              </w:rPr>
            </w:pPr>
            <w:r>
              <w:rPr>
                <w:rFonts w:hint="eastAsia" w:ascii="宋体" w:hAnsi="宋体"/>
                <w:color w:val="auto"/>
                <w:szCs w:val="21"/>
                <w:highlight w:val="none"/>
                <w:lang w:val="zh-CN"/>
              </w:rPr>
              <w:t>质保期</w:t>
            </w:r>
          </w:p>
        </w:tc>
        <w:tc>
          <w:tcPr>
            <w:tcW w:w="1541" w:type="dxa"/>
            <w:vAlign w:val="center"/>
          </w:tcPr>
          <w:p w14:paraId="074F808B">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1F73B6EB">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625" w:type="dxa"/>
            <w:vAlign w:val="center"/>
          </w:tcPr>
          <w:p w14:paraId="4A009963">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2F62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6D619F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029" w:type="dxa"/>
            <w:vAlign w:val="center"/>
          </w:tcPr>
          <w:p w14:paraId="159CA19C">
            <w:pPr>
              <w:autoSpaceDE w:val="0"/>
              <w:autoSpaceDN w:val="0"/>
              <w:adjustRightInd w:val="0"/>
              <w:spacing w:line="360" w:lineRule="auto"/>
              <w:jc w:val="center"/>
              <w:rPr>
                <w:rFonts w:ascii="宋体"/>
                <w:color w:val="auto"/>
                <w:sz w:val="21"/>
                <w:szCs w:val="21"/>
                <w:highlight w:val="none"/>
              </w:rPr>
            </w:pPr>
            <w:r>
              <w:rPr>
                <w:rFonts w:hint="eastAsia" w:ascii="宋体" w:hAnsi="宋体"/>
                <w:color w:val="auto"/>
                <w:szCs w:val="21"/>
                <w:highlight w:val="none"/>
                <w:lang w:val="zh-CN"/>
              </w:rPr>
              <w:t>供货期</w:t>
            </w:r>
          </w:p>
        </w:tc>
        <w:tc>
          <w:tcPr>
            <w:tcW w:w="1541" w:type="dxa"/>
            <w:vAlign w:val="center"/>
          </w:tcPr>
          <w:p w14:paraId="009E301F">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475E564C">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625" w:type="dxa"/>
            <w:vAlign w:val="center"/>
          </w:tcPr>
          <w:p w14:paraId="54A0C8A3">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03C3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2AFB030">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029" w:type="dxa"/>
            <w:vAlign w:val="center"/>
          </w:tcPr>
          <w:p w14:paraId="333D9345">
            <w:pPr>
              <w:autoSpaceDE w:val="0"/>
              <w:autoSpaceDN w:val="0"/>
              <w:adjustRightInd w:val="0"/>
              <w:spacing w:line="360" w:lineRule="auto"/>
              <w:jc w:val="center"/>
              <w:rPr>
                <w:rFonts w:ascii="宋体"/>
                <w:color w:val="auto"/>
                <w:sz w:val="21"/>
                <w:szCs w:val="21"/>
                <w:highlight w:val="none"/>
              </w:rPr>
            </w:pPr>
            <w:r>
              <w:rPr>
                <w:rFonts w:hint="eastAsia" w:ascii="宋体" w:hAnsi="宋体"/>
                <w:color w:val="auto"/>
                <w:szCs w:val="21"/>
                <w:highlight w:val="none"/>
                <w:lang w:val="zh-CN"/>
              </w:rPr>
              <w:t>付款方式</w:t>
            </w:r>
          </w:p>
        </w:tc>
        <w:tc>
          <w:tcPr>
            <w:tcW w:w="1541" w:type="dxa"/>
            <w:vAlign w:val="center"/>
          </w:tcPr>
          <w:p w14:paraId="24ED7DCC">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5807575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625" w:type="dxa"/>
            <w:vAlign w:val="center"/>
          </w:tcPr>
          <w:p w14:paraId="6A985D9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69C4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771190C">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029" w:type="dxa"/>
            <w:vAlign w:val="center"/>
          </w:tcPr>
          <w:p w14:paraId="52346818">
            <w:pPr>
              <w:pStyle w:val="11"/>
              <w:spacing w:line="360" w:lineRule="auto"/>
              <w:jc w:val="center"/>
              <w:rPr>
                <w:rFonts w:ascii="宋体"/>
                <w:color w:val="auto"/>
                <w:sz w:val="21"/>
                <w:szCs w:val="21"/>
                <w:highlight w:val="none"/>
              </w:rPr>
            </w:pPr>
            <w:r>
              <w:rPr>
                <w:rFonts w:hint="eastAsia"/>
                <w:b/>
                <w:color w:val="auto"/>
                <w:szCs w:val="21"/>
                <w:highlight w:val="none"/>
              </w:rPr>
              <w:t>…</w:t>
            </w:r>
          </w:p>
        </w:tc>
        <w:tc>
          <w:tcPr>
            <w:tcW w:w="1541" w:type="dxa"/>
            <w:vAlign w:val="center"/>
          </w:tcPr>
          <w:p w14:paraId="09789A3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1ADE2CFE">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625" w:type="dxa"/>
            <w:vAlign w:val="center"/>
          </w:tcPr>
          <w:p w14:paraId="5DEE2C77">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1D63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62120B1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029" w:type="dxa"/>
            <w:vAlign w:val="center"/>
          </w:tcPr>
          <w:p w14:paraId="049B44B8">
            <w:pPr>
              <w:autoSpaceDE w:val="0"/>
              <w:autoSpaceDN w:val="0"/>
              <w:adjustRightInd w:val="0"/>
              <w:spacing w:line="360" w:lineRule="auto"/>
              <w:jc w:val="center"/>
              <w:rPr>
                <w:rFonts w:ascii="宋体"/>
                <w:color w:val="auto"/>
                <w:sz w:val="21"/>
                <w:szCs w:val="21"/>
                <w:highlight w:val="none"/>
              </w:rPr>
            </w:pPr>
          </w:p>
        </w:tc>
        <w:tc>
          <w:tcPr>
            <w:tcW w:w="1541" w:type="dxa"/>
            <w:vAlign w:val="center"/>
          </w:tcPr>
          <w:p w14:paraId="69E5730D">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03A631FD">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625" w:type="dxa"/>
            <w:vAlign w:val="center"/>
          </w:tcPr>
          <w:p w14:paraId="3DD570B3">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02DB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094049A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029" w:type="dxa"/>
          </w:tcPr>
          <w:p w14:paraId="098BF2D9">
            <w:pPr>
              <w:keepNext w:val="0"/>
              <w:keepLines w:val="0"/>
              <w:pageBreakBefore w:val="0"/>
              <w:kinsoku/>
              <w:wordWrap/>
              <w:overflowPunct/>
              <w:topLinePunct w:val="0"/>
              <w:bidi w:val="0"/>
              <w:snapToGrid w:val="0"/>
              <w:spacing w:line="360" w:lineRule="auto"/>
              <w:outlineLvl w:val="9"/>
              <w:rPr>
                <w:rFonts w:ascii="宋体"/>
                <w:color w:val="auto"/>
                <w:sz w:val="21"/>
                <w:szCs w:val="21"/>
                <w:highlight w:val="none"/>
              </w:rPr>
            </w:pPr>
          </w:p>
        </w:tc>
        <w:tc>
          <w:tcPr>
            <w:tcW w:w="1541" w:type="dxa"/>
            <w:vAlign w:val="center"/>
          </w:tcPr>
          <w:p w14:paraId="0436643D">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2A0E524E">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2625" w:type="dxa"/>
            <w:vAlign w:val="center"/>
          </w:tcPr>
          <w:p w14:paraId="3C483DBE">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bl>
    <w:p w14:paraId="6DFEB37A">
      <w:pPr>
        <w:keepNext w:val="0"/>
        <w:keepLines w:val="0"/>
        <w:pageBreakBefore w:val="0"/>
        <w:kinsoku/>
        <w:wordWrap/>
        <w:overflowPunct/>
        <w:topLinePunct w:val="0"/>
        <w:bidi w:val="0"/>
        <w:spacing w:line="360" w:lineRule="auto"/>
        <w:ind w:left="420"/>
        <w:outlineLvl w:val="9"/>
        <w:rPr>
          <w:rFonts w:ascii="宋体" w:hAnsi="宋体"/>
          <w:color w:val="auto"/>
          <w:sz w:val="21"/>
          <w:szCs w:val="21"/>
          <w:highlight w:val="none"/>
        </w:rPr>
      </w:pPr>
    </w:p>
    <w:p w14:paraId="61B21E1B">
      <w:pPr>
        <w:keepNext w:val="0"/>
        <w:keepLines w:val="0"/>
        <w:pageBreakBefore w:val="0"/>
        <w:kinsoku/>
        <w:wordWrap/>
        <w:overflowPunct/>
        <w:topLinePunct w:val="0"/>
        <w:bidi w:val="0"/>
        <w:spacing w:line="360" w:lineRule="auto"/>
        <w:ind w:left="420"/>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44436280">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34C7FDC7">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1BBE3B46">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p>
    <w:p w14:paraId="69FA4227">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u w:val="single"/>
        </w:rPr>
      </w:pPr>
      <w:r>
        <w:rPr>
          <w:rFonts w:hint="eastAsia" w:ascii="宋体" w:hAnsi="宋体"/>
          <w:color w:val="auto"/>
          <w:sz w:val="21"/>
          <w:szCs w:val="21"/>
          <w:highlight w:val="none"/>
        </w:rPr>
        <w:t>日期：</w:t>
      </w:r>
    </w:p>
    <w:p w14:paraId="044DCEC2">
      <w:pPr>
        <w:keepNext w:val="0"/>
        <w:keepLines w:val="0"/>
        <w:pageBreakBefore w:val="0"/>
        <w:tabs>
          <w:tab w:val="left" w:pos="2460"/>
        </w:tabs>
        <w:kinsoku/>
        <w:wordWrap/>
        <w:overflowPunct/>
        <w:topLinePunct w:val="0"/>
        <w:bidi w:val="0"/>
        <w:spacing w:line="360" w:lineRule="auto"/>
        <w:ind w:firstLine="435"/>
        <w:outlineLvl w:val="9"/>
        <w:rPr>
          <w:rFonts w:ascii="宋体"/>
          <w:b/>
          <w:color w:val="auto"/>
          <w:sz w:val="28"/>
          <w:highlight w:val="none"/>
        </w:rPr>
      </w:pPr>
    </w:p>
    <w:p w14:paraId="55FF1B6A">
      <w:pPr>
        <w:keepNext w:val="0"/>
        <w:keepLines w:val="0"/>
        <w:pageBreakBefore w:val="0"/>
        <w:tabs>
          <w:tab w:val="left" w:pos="2460"/>
        </w:tabs>
        <w:kinsoku/>
        <w:wordWrap/>
        <w:overflowPunct/>
        <w:topLinePunct w:val="0"/>
        <w:bidi w:val="0"/>
        <w:spacing w:line="360" w:lineRule="auto"/>
        <w:ind w:firstLine="435"/>
        <w:outlineLvl w:val="9"/>
        <w:rPr>
          <w:rFonts w:ascii="宋体"/>
          <w:b/>
          <w:color w:val="auto"/>
          <w:sz w:val="28"/>
          <w:highlight w:val="none"/>
        </w:rPr>
      </w:pPr>
    </w:p>
    <w:p w14:paraId="4C1149F0">
      <w:pPr>
        <w:keepNext w:val="0"/>
        <w:keepLines w:val="0"/>
        <w:pageBreakBefore w:val="0"/>
        <w:tabs>
          <w:tab w:val="left" w:pos="2460"/>
        </w:tabs>
        <w:kinsoku/>
        <w:wordWrap/>
        <w:overflowPunct/>
        <w:topLinePunct w:val="0"/>
        <w:bidi w:val="0"/>
        <w:spacing w:line="360" w:lineRule="auto"/>
        <w:ind w:firstLine="435"/>
        <w:outlineLvl w:val="9"/>
        <w:rPr>
          <w:rFonts w:ascii="宋体"/>
          <w:b/>
          <w:color w:val="auto"/>
          <w:sz w:val="28"/>
          <w:highlight w:val="none"/>
        </w:rPr>
      </w:pPr>
    </w:p>
    <w:p w14:paraId="1AAD4C56">
      <w:pPr>
        <w:pStyle w:val="8"/>
        <w:keepNext w:val="0"/>
        <w:keepLines w:val="0"/>
        <w:pageBreakBefore w:val="0"/>
        <w:kinsoku/>
        <w:wordWrap/>
        <w:overflowPunct/>
        <w:topLinePunct w:val="0"/>
        <w:bidi w:val="0"/>
        <w:outlineLvl w:val="9"/>
        <w:rPr>
          <w:rFonts w:ascii="宋体"/>
          <w:b/>
          <w:color w:val="auto"/>
          <w:sz w:val="28"/>
          <w:highlight w:val="none"/>
        </w:rPr>
      </w:pPr>
    </w:p>
    <w:p w14:paraId="73D8A23D">
      <w:pPr>
        <w:pStyle w:val="8"/>
        <w:keepNext w:val="0"/>
        <w:keepLines w:val="0"/>
        <w:pageBreakBefore w:val="0"/>
        <w:kinsoku/>
        <w:wordWrap/>
        <w:overflowPunct/>
        <w:topLinePunct w:val="0"/>
        <w:bidi w:val="0"/>
        <w:outlineLvl w:val="9"/>
        <w:rPr>
          <w:rFonts w:ascii="宋体"/>
          <w:b/>
          <w:color w:val="auto"/>
          <w:sz w:val="28"/>
          <w:highlight w:val="none"/>
        </w:rPr>
      </w:pPr>
    </w:p>
    <w:p w14:paraId="30E0BD31">
      <w:pPr>
        <w:keepNext w:val="0"/>
        <w:keepLines w:val="0"/>
        <w:pageBreakBefore w:val="0"/>
        <w:tabs>
          <w:tab w:val="left" w:pos="2460"/>
        </w:tabs>
        <w:kinsoku/>
        <w:wordWrap/>
        <w:overflowPunct/>
        <w:topLinePunct w:val="0"/>
        <w:bidi w:val="0"/>
        <w:spacing w:line="360" w:lineRule="auto"/>
        <w:outlineLvl w:val="9"/>
        <w:rPr>
          <w:rFonts w:hint="eastAsia" w:ascii="宋体" w:hAnsi="宋体"/>
          <w:b/>
          <w:color w:val="auto"/>
          <w:sz w:val="28"/>
          <w:highlight w:val="none"/>
        </w:rPr>
      </w:pPr>
    </w:p>
    <w:p w14:paraId="7D22F282">
      <w:pPr>
        <w:pStyle w:val="46"/>
        <w:keepNext w:val="0"/>
        <w:keepLines w:val="0"/>
        <w:pageBreakBefore w:val="0"/>
        <w:kinsoku/>
        <w:wordWrap/>
        <w:overflowPunct/>
        <w:topLinePunct w:val="0"/>
        <w:bidi w:val="0"/>
        <w:outlineLvl w:val="9"/>
        <w:rPr>
          <w:rFonts w:hint="eastAsia"/>
          <w:color w:val="auto"/>
          <w:highlight w:val="none"/>
        </w:rPr>
      </w:pPr>
    </w:p>
    <w:p w14:paraId="7241FCE1">
      <w:pPr>
        <w:keepNext w:val="0"/>
        <w:keepLines w:val="0"/>
        <w:pageBreakBefore w:val="0"/>
        <w:kinsoku/>
        <w:wordWrap/>
        <w:overflowPunct/>
        <w:topLinePunct w:val="0"/>
        <w:bidi w:val="0"/>
        <w:outlineLvl w:val="9"/>
        <w:rPr>
          <w:rFonts w:hint="eastAsia"/>
          <w:color w:val="auto"/>
          <w:highlight w:val="none"/>
        </w:rPr>
      </w:pPr>
    </w:p>
    <w:p w14:paraId="74DA3D70">
      <w:pPr>
        <w:keepNext w:val="0"/>
        <w:keepLines w:val="0"/>
        <w:pageBreakBefore w:val="0"/>
        <w:tabs>
          <w:tab w:val="left" w:pos="2460"/>
        </w:tabs>
        <w:kinsoku/>
        <w:wordWrap/>
        <w:overflowPunct/>
        <w:topLinePunct w:val="0"/>
        <w:bidi w:val="0"/>
        <w:spacing w:line="360" w:lineRule="auto"/>
        <w:outlineLvl w:val="9"/>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3</w:t>
      </w:r>
      <w:r>
        <w:rPr>
          <w:rFonts w:ascii="宋体"/>
          <w:b/>
          <w:color w:val="auto"/>
          <w:sz w:val="28"/>
          <w:highlight w:val="none"/>
        </w:rPr>
        <w:tab/>
      </w:r>
    </w:p>
    <w:p w14:paraId="5ED0C173">
      <w:pPr>
        <w:keepNext w:val="0"/>
        <w:keepLines w:val="0"/>
        <w:pageBreakBefore w:val="0"/>
        <w:kinsoku/>
        <w:wordWrap/>
        <w:overflowPunct/>
        <w:topLinePunct w:val="0"/>
        <w:bidi w:val="0"/>
        <w:spacing w:line="360" w:lineRule="auto"/>
        <w:ind w:firstLine="435"/>
        <w:jc w:val="center"/>
        <w:outlineLvl w:val="9"/>
        <w:rPr>
          <w:rFonts w:ascii="宋体"/>
          <w:b/>
          <w:color w:val="auto"/>
          <w:sz w:val="32"/>
          <w:szCs w:val="32"/>
          <w:highlight w:val="none"/>
        </w:rPr>
      </w:pPr>
      <w:r>
        <w:rPr>
          <w:rFonts w:hint="eastAsia" w:ascii="宋体" w:hAnsi="宋体"/>
          <w:b/>
          <w:color w:val="auto"/>
          <w:sz w:val="32"/>
          <w:szCs w:val="32"/>
          <w:highlight w:val="none"/>
        </w:rPr>
        <w:t>售后服务情况表</w:t>
      </w:r>
    </w:p>
    <w:p w14:paraId="68A07C91">
      <w:pPr>
        <w:keepNext w:val="0"/>
        <w:keepLines w:val="0"/>
        <w:pageBreakBefore w:val="0"/>
        <w:kinsoku/>
        <w:wordWrap/>
        <w:overflowPunct/>
        <w:topLinePunct w:val="0"/>
        <w:bidi w:val="0"/>
        <w:spacing w:line="360" w:lineRule="auto"/>
        <w:ind w:firstLine="435"/>
        <w:jc w:val="center"/>
        <w:outlineLvl w:val="9"/>
        <w:rPr>
          <w:rFonts w:ascii="宋体"/>
          <w:b/>
          <w:color w:val="auto"/>
          <w:sz w:val="36"/>
          <w:szCs w:val="36"/>
          <w:highlight w:val="none"/>
        </w:rPr>
      </w:pP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518D41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1F7E755D">
            <w:pPr>
              <w:pStyle w:val="39"/>
              <w:keepNext w:val="0"/>
              <w:keepLines w:val="0"/>
              <w:pageBreakBefore w:val="0"/>
              <w:kinsoku/>
              <w:wordWrap/>
              <w:overflowPunct/>
              <w:topLinePunct w:val="0"/>
              <w:bidi w:val="0"/>
              <w:spacing w:line="360" w:lineRule="auto"/>
              <w:jc w:val="center"/>
              <w:outlineLvl w:val="9"/>
              <w:rPr>
                <w:rFonts w:ascii="宋体" w:cs="Arial"/>
                <w:b/>
                <w:color w:val="auto"/>
                <w:sz w:val="21"/>
                <w:szCs w:val="21"/>
                <w:highlight w:val="none"/>
              </w:rPr>
            </w:pPr>
            <w:r>
              <w:rPr>
                <w:rFonts w:hint="eastAsia" w:ascii="宋体" w:hAnsi="宋体" w:cs="Arial"/>
                <w:b/>
                <w:color w:val="auto"/>
                <w:sz w:val="21"/>
                <w:szCs w:val="21"/>
                <w:highlight w:val="none"/>
              </w:rPr>
              <w:t>序号</w:t>
            </w:r>
          </w:p>
        </w:tc>
        <w:tc>
          <w:tcPr>
            <w:tcW w:w="2355" w:type="dxa"/>
            <w:tcBorders>
              <w:top w:val="single" w:color="auto" w:sz="4" w:space="0"/>
            </w:tcBorders>
            <w:vAlign w:val="center"/>
          </w:tcPr>
          <w:p w14:paraId="3745595E">
            <w:pPr>
              <w:pStyle w:val="39"/>
              <w:keepNext w:val="0"/>
              <w:keepLines w:val="0"/>
              <w:pageBreakBefore w:val="0"/>
              <w:kinsoku/>
              <w:wordWrap/>
              <w:overflowPunct/>
              <w:topLinePunct w:val="0"/>
              <w:bidi w:val="0"/>
              <w:spacing w:line="360" w:lineRule="auto"/>
              <w:jc w:val="center"/>
              <w:outlineLvl w:val="9"/>
              <w:rPr>
                <w:rFonts w:ascii="宋体" w:cs="Arial"/>
                <w:b/>
                <w:color w:val="auto"/>
                <w:sz w:val="21"/>
                <w:szCs w:val="21"/>
                <w:highlight w:val="none"/>
              </w:rPr>
            </w:pPr>
            <w:r>
              <w:rPr>
                <w:rFonts w:hint="eastAsia" w:ascii="宋体" w:hAnsi="宋体" w:cs="Arial"/>
                <w:b/>
                <w:color w:val="auto"/>
                <w:sz w:val="21"/>
                <w:szCs w:val="21"/>
                <w:highlight w:val="none"/>
              </w:rPr>
              <w:t>项目</w:t>
            </w:r>
          </w:p>
        </w:tc>
        <w:tc>
          <w:tcPr>
            <w:tcW w:w="4061" w:type="dxa"/>
            <w:tcBorders>
              <w:top w:val="single" w:color="auto" w:sz="4" w:space="0"/>
            </w:tcBorders>
            <w:vAlign w:val="center"/>
          </w:tcPr>
          <w:p w14:paraId="124C3617">
            <w:pPr>
              <w:pStyle w:val="39"/>
              <w:keepNext w:val="0"/>
              <w:keepLines w:val="0"/>
              <w:pageBreakBefore w:val="0"/>
              <w:kinsoku/>
              <w:wordWrap/>
              <w:overflowPunct/>
              <w:topLinePunct w:val="0"/>
              <w:bidi w:val="0"/>
              <w:spacing w:line="360" w:lineRule="auto"/>
              <w:jc w:val="center"/>
              <w:outlineLvl w:val="9"/>
              <w:rPr>
                <w:rFonts w:ascii="宋体" w:cs="Arial"/>
                <w:b/>
                <w:color w:val="auto"/>
                <w:sz w:val="21"/>
                <w:szCs w:val="21"/>
                <w:highlight w:val="none"/>
              </w:rPr>
            </w:pPr>
            <w:r>
              <w:rPr>
                <w:rFonts w:hint="eastAsia" w:ascii="宋体" w:hAnsi="宋体" w:cs="Arial"/>
                <w:b/>
                <w:color w:val="auto"/>
                <w:sz w:val="21"/>
                <w:szCs w:val="21"/>
                <w:highlight w:val="none"/>
              </w:rPr>
              <w:t>投标人情况</w:t>
            </w:r>
          </w:p>
        </w:tc>
        <w:tc>
          <w:tcPr>
            <w:tcW w:w="1373" w:type="dxa"/>
            <w:tcBorders>
              <w:top w:val="single" w:color="auto" w:sz="4" w:space="0"/>
            </w:tcBorders>
            <w:vAlign w:val="center"/>
          </w:tcPr>
          <w:p w14:paraId="1388569E">
            <w:pPr>
              <w:pStyle w:val="39"/>
              <w:keepNext w:val="0"/>
              <w:keepLines w:val="0"/>
              <w:pageBreakBefore w:val="0"/>
              <w:kinsoku/>
              <w:wordWrap/>
              <w:overflowPunct/>
              <w:topLinePunct w:val="0"/>
              <w:bidi w:val="0"/>
              <w:spacing w:line="360" w:lineRule="auto"/>
              <w:jc w:val="center"/>
              <w:outlineLvl w:val="9"/>
              <w:rPr>
                <w:rFonts w:ascii="宋体" w:cs="Arial"/>
                <w:b/>
                <w:color w:val="auto"/>
                <w:sz w:val="21"/>
                <w:szCs w:val="21"/>
                <w:highlight w:val="none"/>
              </w:rPr>
            </w:pPr>
            <w:r>
              <w:rPr>
                <w:rFonts w:hint="eastAsia" w:ascii="宋体" w:hAnsi="宋体" w:cs="Arial"/>
                <w:b/>
                <w:color w:val="auto"/>
                <w:sz w:val="21"/>
                <w:szCs w:val="21"/>
                <w:highlight w:val="none"/>
              </w:rPr>
              <w:t>备注</w:t>
            </w:r>
          </w:p>
        </w:tc>
      </w:tr>
      <w:tr w14:paraId="6CF96E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01954E2E">
            <w:pPr>
              <w:pStyle w:val="39"/>
              <w:keepNext w:val="0"/>
              <w:keepLines w:val="0"/>
              <w:pageBreakBefore w:val="0"/>
              <w:kinsoku/>
              <w:wordWrap/>
              <w:overflowPunct/>
              <w:topLinePunct w:val="0"/>
              <w:bidi w:val="0"/>
              <w:spacing w:line="360" w:lineRule="auto"/>
              <w:jc w:val="center"/>
              <w:outlineLvl w:val="9"/>
              <w:rPr>
                <w:rFonts w:ascii="宋体" w:cs="Arial"/>
                <w:bCs/>
                <w:color w:val="auto"/>
                <w:sz w:val="21"/>
                <w:szCs w:val="21"/>
                <w:highlight w:val="none"/>
              </w:rPr>
            </w:pPr>
            <w:r>
              <w:rPr>
                <w:rFonts w:ascii="宋体" w:hAnsi="宋体" w:cs="Arial"/>
                <w:bCs/>
                <w:color w:val="auto"/>
                <w:sz w:val="21"/>
                <w:szCs w:val="21"/>
                <w:highlight w:val="none"/>
              </w:rPr>
              <w:t>1</w:t>
            </w:r>
          </w:p>
        </w:tc>
        <w:tc>
          <w:tcPr>
            <w:tcW w:w="2355" w:type="dxa"/>
            <w:vAlign w:val="center"/>
          </w:tcPr>
          <w:p w14:paraId="5FE7E183">
            <w:pPr>
              <w:pStyle w:val="39"/>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r>
              <w:rPr>
                <w:rFonts w:hint="eastAsia" w:ascii="宋体" w:hAnsi="宋体" w:cs="Arial"/>
                <w:bCs/>
                <w:color w:val="auto"/>
                <w:sz w:val="21"/>
                <w:szCs w:val="21"/>
                <w:highlight w:val="none"/>
              </w:rPr>
              <w:t>质保期内售后服务情况</w:t>
            </w:r>
            <w:r>
              <w:rPr>
                <w:rFonts w:ascii="宋体" w:hAnsi="宋体" w:cs="Arial"/>
                <w:bCs/>
                <w:color w:val="auto"/>
                <w:sz w:val="21"/>
                <w:szCs w:val="21"/>
                <w:highlight w:val="none"/>
              </w:rPr>
              <w:t>(</w:t>
            </w:r>
            <w:r>
              <w:rPr>
                <w:rFonts w:hint="eastAsia" w:ascii="宋体" w:hAnsi="宋体" w:cs="Arial"/>
                <w:bCs/>
                <w:color w:val="auto"/>
                <w:sz w:val="21"/>
                <w:szCs w:val="21"/>
                <w:highlight w:val="none"/>
              </w:rPr>
              <w:t>服务方式、服务网点、售后服务的内容和措施等等，可用附页和宣传材料</w:t>
            </w:r>
            <w:r>
              <w:rPr>
                <w:rFonts w:ascii="宋体" w:hAnsi="宋体" w:cs="Arial"/>
                <w:bCs/>
                <w:color w:val="auto"/>
                <w:sz w:val="21"/>
                <w:szCs w:val="21"/>
                <w:highlight w:val="none"/>
              </w:rPr>
              <w:t>)</w:t>
            </w:r>
          </w:p>
        </w:tc>
        <w:tc>
          <w:tcPr>
            <w:tcW w:w="4061" w:type="dxa"/>
          </w:tcPr>
          <w:p w14:paraId="771C28C8">
            <w:pPr>
              <w:pStyle w:val="39"/>
              <w:keepNext w:val="0"/>
              <w:keepLines w:val="0"/>
              <w:pageBreakBefore w:val="0"/>
              <w:kinsoku/>
              <w:wordWrap/>
              <w:overflowPunct/>
              <w:topLinePunct w:val="0"/>
              <w:bidi w:val="0"/>
              <w:spacing w:line="360" w:lineRule="auto"/>
              <w:outlineLvl w:val="9"/>
              <w:rPr>
                <w:rFonts w:ascii="宋体" w:cs="Arial"/>
                <w:bCs/>
                <w:color w:val="auto"/>
                <w:sz w:val="21"/>
                <w:szCs w:val="21"/>
                <w:highlight w:val="none"/>
              </w:rPr>
            </w:pPr>
          </w:p>
        </w:tc>
        <w:tc>
          <w:tcPr>
            <w:tcW w:w="1373" w:type="dxa"/>
          </w:tcPr>
          <w:p w14:paraId="50BB93B0">
            <w:pPr>
              <w:pStyle w:val="39"/>
              <w:keepNext w:val="0"/>
              <w:keepLines w:val="0"/>
              <w:pageBreakBefore w:val="0"/>
              <w:kinsoku/>
              <w:wordWrap/>
              <w:overflowPunct/>
              <w:topLinePunct w:val="0"/>
              <w:bidi w:val="0"/>
              <w:spacing w:line="360" w:lineRule="auto"/>
              <w:outlineLvl w:val="9"/>
              <w:rPr>
                <w:rFonts w:ascii="宋体" w:cs="Arial"/>
                <w:bCs/>
                <w:color w:val="auto"/>
                <w:sz w:val="21"/>
                <w:szCs w:val="21"/>
                <w:highlight w:val="none"/>
              </w:rPr>
            </w:pPr>
          </w:p>
        </w:tc>
      </w:tr>
      <w:tr w14:paraId="145754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F01AD23">
            <w:pPr>
              <w:pStyle w:val="39"/>
              <w:keepNext w:val="0"/>
              <w:keepLines w:val="0"/>
              <w:pageBreakBefore w:val="0"/>
              <w:kinsoku/>
              <w:wordWrap/>
              <w:overflowPunct/>
              <w:topLinePunct w:val="0"/>
              <w:bidi w:val="0"/>
              <w:spacing w:line="360" w:lineRule="auto"/>
              <w:jc w:val="center"/>
              <w:outlineLvl w:val="9"/>
              <w:rPr>
                <w:rFonts w:ascii="宋体" w:cs="Arial"/>
                <w:bCs/>
                <w:color w:val="auto"/>
                <w:sz w:val="21"/>
                <w:szCs w:val="21"/>
                <w:highlight w:val="none"/>
              </w:rPr>
            </w:pPr>
            <w:r>
              <w:rPr>
                <w:rFonts w:ascii="宋体" w:hAnsi="宋体" w:cs="Arial"/>
                <w:bCs/>
                <w:color w:val="auto"/>
                <w:sz w:val="21"/>
                <w:szCs w:val="21"/>
                <w:highlight w:val="none"/>
              </w:rPr>
              <w:t>2</w:t>
            </w:r>
          </w:p>
        </w:tc>
        <w:tc>
          <w:tcPr>
            <w:tcW w:w="2355" w:type="dxa"/>
            <w:vAlign w:val="center"/>
          </w:tcPr>
          <w:p w14:paraId="05956B31">
            <w:pPr>
              <w:pStyle w:val="39"/>
              <w:keepNext w:val="0"/>
              <w:keepLines w:val="0"/>
              <w:pageBreakBefore w:val="0"/>
              <w:kinsoku/>
              <w:wordWrap/>
              <w:overflowPunct/>
              <w:topLinePunct w:val="0"/>
              <w:bidi w:val="0"/>
              <w:spacing w:line="360" w:lineRule="auto"/>
              <w:outlineLvl w:val="9"/>
              <w:rPr>
                <w:rFonts w:ascii="宋体" w:cs="Arial"/>
                <w:bCs/>
                <w:color w:val="auto"/>
                <w:sz w:val="21"/>
                <w:szCs w:val="21"/>
                <w:highlight w:val="none"/>
              </w:rPr>
            </w:pPr>
            <w:r>
              <w:rPr>
                <w:rFonts w:hint="eastAsia" w:ascii="宋体" w:hAnsi="宋体" w:cs="Arial"/>
                <w:bCs/>
                <w:color w:val="auto"/>
                <w:sz w:val="21"/>
                <w:szCs w:val="21"/>
                <w:highlight w:val="none"/>
              </w:rPr>
              <w:t>质保期后售后服务</w:t>
            </w:r>
          </w:p>
        </w:tc>
        <w:tc>
          <w:tcPr>
            <w:tcW w:w="4061" w:type="dxa"/>
          </w:tcPr>
          <w:p w14:paraId="00E7E7E8">
            <w:pPr>
              <w:pStyle w:val="39"/>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p w14:paraId="268B1E5F">
            <w:pPr>
              <w:pStyle w:val="39"/>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p w14:paraId="03AD8E79">
            <w:pPr>
              <w:pStyle w:val="39"/>
              <w:keepNext w:val="0"/>
              <w:keepLines w:val="0"/>
              <w:pageBreakBefore w:val="0"/>
              <w:kinsoku/>
              <w:wordWrap/>
              <w:overflowPunct/>
              <w:topLinePunct w:val="0"/>
              <w:bidi w:val="0"/>
              <w:spacing w:line="360" w:lineRule="auto"/>
              <w:outlineLvl w:val="9"/>
              <w:rPr>
                <w:rFonts w:ascii="宋体" w:cs="Arial"/>
                <w:bCs/>
                <w:color w:val="auto"/>
                <w:sz w:val="21"/>
                <w:szCs w:val="21"/>
                <w:highlight w:val="none"/>
              </w:rPr>
            </w:pPr>
          </w:p>
        </w:tc>
        <w:tc>
          <w:tcPr>
            <w:tcW w:w="1373" w:type="dxa"/>
          </w:tcPr>
          <w:p w14:paraId="3134BA7A">
            <w:pPr>
              <w:pStyle w:val="39"/>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p w14:paraId="0826D723">
            <w:pPr>
              <w:pStyle w:val="39"/>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p w14:paraId="57DF71E1">
            <w:pPr>
              <w:pStyle w:val="39"/>
              <w:keepNext w:val="0"/>
              <w:keepLines w:val="0"/>
              <w:pageBreakBefore w:val="0"/>
              <w:kinsoku/>
              <w:wordWrap/>
              <w:overflowPunct/>
              <w:topLinePunct w:val="0"/>
              <w:bidi w:val="0"/>
              <w:spacing w:line="360" w:lineRule="auto"/>
              <w:outlineLvl w:val="9"/>
              <w:rPr>
                <w:rFonts w:ascii="宋体" w:cs="Arial"/>
                <w:bCs/>
                <w:color w:val="auto"/>
                <w:sz w:val="21"/>
                <w:szCs w:val="21"/>
                <w:highlight w:val="none"/>
              </w:rPr>
            </w:pPr>
          </w:p>
        </w:tc>
      </w:tr>
      <w:tr w14:paraId="60819F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1B825283">
            <w:pPr>
              <w:pStyle w:val="39"/>
              <w:keepNext w:val="0"/>
              <w:keepLines w:val="0"/>
              <w:pageBreakBefore w:val="0"/>
              <w:widowControl/>
              <w:kinsoku/>
              <w:wordWrap/>
              <w:overflowPunct/>
              <w:topLinePunct w:val="0"/>
              <w:bidi w:val="0"/>
              <w:spacing w:line="360" w:lineRule="auto"/>
              <w:jc w:val="center"/>
              <w:outlineLvl w:val="9"/>
              <w:rPr>
                <w:rFonts w:ascii="宋体" w:cs="Arial"/>
                <w:bCs/>
                <w:color w:val="auto"/>
                <w:sz w:val="21"/>
                <w:szCs w:val="21"/>
                <w:highlight w:val="none"/>
              </w:rPr>
            </w:pPr>
            <w:r>
              <w:rPr>
                <w:rFonts w:ascii="宋体" w:hAnsi="宋体" w:cs="Arial"/>
                <w:bCs/>
                <w:color w:val="auto"/>
                <w:sz w:val="21"/>
                <w:szCs w:val="21"/>
                <w:highlight w:val="none"/>
              </w:rPr>
              <w:t>3</w:t>
            </w:r>
          </w:p>
        </w:tc>
        <w:tc>
          <w:tcPr>
            <w:tcW w:w="2355" w:type="dxa"/>
            <w:vAlign w:val="center"/>
          </w:tcPr>
          <w:p w14:paraId="44884453">
            <w:pPr>
              <w:pStyle w:val="39"/>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r>
              <w:rPr>
                <w:rFonts w:hint="eastAsia" w:ascii="宋体" w:hAnsi="宋体" w:cs="Arial"/>
                <w:bCs/>
                <w:color w:val="auto"/>
                <w:sz w:val="21"/>
                <w:szCs w:val="21"/>
                <w:highlight w:val="none"/>
              </w:rPr>
              <w:t>培训方案（可用附页）</w:t>
            </w:r>
          </w:p>
        </w:tc>
        <w:tc>
          <w:tcPr>
            <w:tcW w:w="4061" w:type="dxa"/>
          </w:tcPr>
          <w:p w14:paraId="7560D4AB">
            <w:pPr>
              <w:pStyle w:val="39"/>
              <w:keepNext w:val="0"/>
              <w:keepLines w:val="0"/>
              <w:pageBreakBefore w:val="0"/>
              <w:widowControl/>
              <w:kinsoku/>
              <w:wordWrap/>
              <w:overflowPunct/>
              <w:topLinePunct w:val="0"/>
              <w:bidi w:val="0"/>
              <w:spacing w:line="360" w:lineRule="auto"/>
              <w:jc w:val="left"/>
              <w:outlineLvl w:val="9"/>
              <w:rPr>
                <w:rFonts w:ascii="宋体" w:cs="Arial"/>
                <w:bCs/>
                <w:i/>
                <w:color w:val="auto"/>
                <w:sz w:val="21"/>
                <w:szCs w:val="21"/>
                <w:highlight w:val="none"/>
              </w:rPr>
            </w:pPr>
          </w:p>
          <w:p w14:paraId="68F296D2">
            <w:pPr>
              <w:pStyle w:val="39"/>
              <w:keepNext w:val="0"/>
              <w:keepLines w:val="0"/>
              <w:pageBreakBefore w:val="0"/>
              <w:widowControl/>
              <w:kinsoku/>
              <w:wordWrap/>
              <w:overflowPunct/>
              <w:topLinePunct w:val="0"/>
              <w:bidi w:val="0"/>
              <w:spacing w:line="360" w:lineRule="auto"/>
              <w:jc w:val="left"/>
              <w:outlineLvl w:val="9"/>
              <w:rPr>
                <w:rFonts w:ascii="宋体" w:cs="Arial"/>
                <w:bCs/>
                <w:i/>
                <w:color w:val="auto"/>
                <w:sz w:val="21"/>
                <w:szCs w:val="21"/>
                <w:highlight w:val="none"/>
              </w:rPr>
            </w:pPr>
          </w:p>
        </w:tc>
        <w:tc>
          <w:tcPr>
            <w:tcW w:w="1373" w:type="dxa"/>
          </w:tcPr>
          <w:p w14:paraId="06C78736">
            <w:pPr>
              <w:pStyle w:val="39"/>
              <w:keepNext w:val="0"/>
              <w:keepLines w:val="0"/>
              <w:pageBreakBefore w:val="0"/>
              <w:widowControl/>
              <w:kinsoku/>
              <w:wordWrap/>
              <w:overflowPunct/>
              <w:topLinePunct w:val="0"/>
              <w:bidi w:val="0"/>
              <w:spacing w:line="360" w:lineRule="auto"/>
              <w:jc w:val="left"/>
              <w:outlineLvl w:val="9"/>
              <w:rPr>
                <w:rFonts w:ascii="宋体" w:cs="Arial"/>
                <w:bCs/>
                <w:i/>
                <w:color w:val="auto"/>
                <w:sz w:val="21"/>
                <w:szCs w:val="21"/>
                <w:highlight w:val="none"/>
              </w:rPr>
            </w:pPr>
          </w:p>
          <w:p w14:paraId="16722407">
            <w:pPr>
              <w:pStyle w:val="39"/>
              <w:keepNext w:val="0"/>
              <w:keepLines w:val="0"/>
              <w:pageBreakBefore w:val="0"/>
              <w:widowControl/>
              <w:kinsoku/>
              <w:wordWrap/>
              <w:overflowPunct/>
              <w:topLinePunct w:val="0"/>
              <w:bidi w:val="0"/>
              <w:spacing w:line="360" w:lineRule="auto"/>
              <w:jc w:val="left"/>
              <w:outlineLvl w:val="9"/>
              <w:rPr>
                <w:rFonts w:ascii="宋体" w:cs="Arial"/>
                <w:bCs/>
                <w:i/>
                <w:color w:val="auto"/>
                <w:sz w:val="21"/>
                <w:szCs w:val="21"/>
                <w:highlight w:val="none"/>
              </w:rPr>
            </w:pPr>
          </w:p>
          <w:p w14:paraId="1C68193C">
            <w:pPr>
              <w:pStyle w:val="39"/>
              <w:keepNext w:val="0"/>
              <w:keepLines w:val="0"/>
              <w:pageBreakBefore w:val="0"/>
              <w:widowControl/>
              <w:kinsoku/>
              <w:wordWrap/>
              <w:overflowPunct/>
              <w:topLinePunct w:val="0"/>
              <w:bidi w:val="0"/>
              <w:spacing w:line="360" w:lineRule="auto"/>
              <w:jc w:val="left"/>
              <w:outlineLvl w:val="9"/>
              <w:rPr>
                <w:rFonts w:ascii="宋体" w:cs="Arial"/>
                <w:bCs/>
                <w:i/>
                <w:color w:val="auto"/>
                <w:sz w:val="21"/>
                <w:szCs w:val="21"/>
                <w:highlight w:val="none"/>
              </w:rPr>
            </w:pPr>
          </w:p>
        </w:tc>
      </w:tr>
      <w:tr w14:paraId="4890AA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76DDABE">
            <w:pPr>
              <w:pStyle w:val="39"/>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r>
              <w:rPr>
                <w:rFonts w:hint="eastAsia" w:ascii="宋体" w:cs="Arial"/>
                <w:bCs/>
                <w:color w:val="auto"/>
                <w:sz w:val="21"/>
                <w:szCs w:val="21"/>
                <w:highlight w:val="none"/>
              </w:rPr>
              <w:t>……</w:t>
            </w:r>
          </w:p>
        </w:tc>
        <w:tc>
          <w:tcPr>
            <w:tcW w:w="2355" w:type="dxa"/>
            <w:tcBorders>
              <w:bottom w:val="single" w:color="auto" w:sz="4" w:space="0"/>
            </w:tcBorders>
            <w:vAlign w:val="center"/>
          </w:tcPr>
          <w:p w14:paraId="09097F9F">
            <w:pPr>
              <w:pStyle w:val="39"/>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r>
              <w:rPr>
                <w:rFonts w:hint="eastAsia" w:ascii="宋体" w:cs="Arial"/>
                <w:bCs/>
                <w:color w:val="auto"/>
                <w:sz w:val="21"/>
                <w:szCs w:val="21"/>
                <w:highlight w:val="none"/>
              </w:rPr>
              <w:t>……</w:t>
            </w:r>
          </w:p>
        </w:tc>
        <w:tc>
          <w:tcPr>
            <w:tcW w:w="4061" w:type="dxa"/>
            <w:tcBorders>
              <w:bottom w:val="single" w:color="auto" w:sz="4" w:space="0"/>
            </w:tcBorders>
          </w:tcPr>
          <w:p w14:paraId="34532A92">
            <w:pPr>
              <w:pStyle w:val="39"/>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tc>
        <w:tc>
          <w:tcPr>
            <w:tcW w:w="1373" w:type="dxa"/>
            <w:tcBorders>
              <w:bottom w:val="single" w:color="auto" w:sz="4" w:space="0"/>
            </w:tcBorders>
          </w:tcPr>
          <w:p w14:paraId="63B97FCC">
            <w:pPr>
              <w:pStyle w:val="39"/>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tc>
      </w:tr>
    </w:tbl>
    <w:p w14:paraId="017EED47">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2C42BEAE">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0140D236">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23CE6A20">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7F30952B">
      <w:pPr>
        <w:keepNext w:val="0"/>
        <w:keepLines w:val="0"/>
        <w:pageBreakBefore w:val="0"/>
        <w:kinsoku/>
        <w:wordWrap/>
        <w:overflowPunct/>
        <w:topLinePunct w:val="0"/>
        <w:bidi w:val="0"/>
        <w:spacing w:line="360" w:lineRule="auto"/>
        <w:ind w:left="420"/>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37035824">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001AC62D">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232A9216">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437682E7">
      <w:pPr>
        <w:keepNext w:val="0"/>
        <w:keepLines w:val="0"/>
        <w:pageBreakBefore w:val="0"/>
        <w:kinsoku/>
        <w:wordWrap/>
        <w:overflowPunct/>
        <w:topLinePunct w:val="0"/>
        <w:bidi w:val="0"/>
        <w:spacing w:line="360" w:lineRule="auto"/>
        <w:ind w:firstLine="435"/>
        <w:outlineLvl w:val="9"/>
        <w:rPr>
          <w:rFonts w:ascii="宋体"/>
          <w:color w:val="auto"/>
          <w:sz w:val="24"/>
          <w:highlight w:val="none"/>
          <w:u w:val="single"/>
        </w:rPr>
      </w:pPr>
      <w:r>
        <w:rPr>
          <w:rFonts w:hint="eastAsia" w:ascii="宋体" w:hAnsi="宋体"/>
          <w:color w:val="auto"/>
          <w:sz w:val="21"/>
          <w:szCs w:val="21"/>
          <w:highlight w:val="none"/>
        </w:rPr>
        <w:t>日期：</w:t>
      </w:r>
    </w:p>
    <w:p w14:paraId="23334DF3">
      <w:pPr>
        <w:keepNext w:val="0"/>
        <w:keepLines w:val="0"/>
        <w:pageBreakBefore w:val="0"/>
        <w:kinsoku/>
        <w:wordWrap/>
        <w:overflowPunct/>
        <w:topLinePunct w:val="0"/>
        <w:bidi w:val="0"/>
        <w:spacing w:line="360" w:lineRule="auto"/>
        <w:ind w:firstLine="435"/>
        <w:outlineLvl w:val="9"/>
        <w:rPr>
          <w:rFonts w:ascii="宋体"/>
          <w:color w:val="auto"/>
          <w:sz w:val="24"/>
          <w:highlight w:val="none"/>
          <w:u w:val="single"/>
        </w:rPr>
      </w:pPr>
    </w:p>
    <w:p w14:paraId="48BD8C46">
      <w:pPr>
        <w:pStyle w:val="40"/>
        <w:keepNext w:val="0"/>
        <w:keepLines w:val="0"/>
        <w:pageBreakBefore w:val="0"/>
        <w:kinsoku/>
        <w:wordWrap/>
        <w:overflowPunct/>
        <w:topLinePunct w:val="0"/>
        <w:bidi w:val="0"/>
        <w:spacing w:line="360" w:lineRule="auto"/>
        <w:outlineLvl w:val="9"/>
        <w:rPr>
          <w:rFonts w:hAnsi="宋体"/>
          <w:b/>
          <w:color w:val="auto"/>
          <w:sz w:val="28"/>
          <w:szCs w:val="28"/>
          <w:highlight w:val="none"/>
        </w:rPr>
      </w:pPr>
    </w:p>
    <w:p w14:paraId="11BD6434">
      <w:pPr>
        <w:keepNext w:val="0"/>
        <w:keepLines w:val="0"/>
        <w:pageBreakBefore w:val="0"/>
        <w:kinsoku/>
        <w:wordWrap/>
        <w:overflowPunct/>
        <w:topLinePunct w:val="0"/>
        <w:bidi w:val="0"/>
        <w:spacing w:line="360" w:lineRule="auto"/>
        <w:ind w:right="-110"/>
        <w:jc w:val="left"/>
        <w:outlineLvl w:val="9"/>
        <w:rPr>
          <w:rFonts w:ascii="宋体"/>
          <w:b/>
          <w:color w:val="auto"/>
          <w:sz w:val="28"/>
          <w:highlight w:val="none"/>
        </w:rPr>
      </w:pPr>
    </w:p>
    <w:p w14:paraId="31D50650">
      <w:pPr>
        <w:keepNext w:val="0"/>
        <w:keepLines w:val="0"/>
        <w:pageBreakBefore w:val="0"/>
        <w:kinsoku/>
        <w:wordWrap/>
        <w:overflowPunct/>
        <w:topLinePunct w:val="0"/>
        <w:bidi w:val="0"/>
        <w:spacing w:line="360" w:lineRule="auto"/>
        <w:ind w:right="-110"/>
        <w:jc w:val="left"/>
        <w:outlineLvl w:val="9"/>
        <w:rPr>
          <w:rFonts w:hint="eastAsia" w:ascii="宋体" w:eastAsia="宋体"/>
          <w:color w:val="auto"/>
          <w:spacing w:val="40"/>
          <w:sz w:val="52"/>
          <w:szCs w:val="52"/>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4</w:t>
      </w:r>
    </w:p>
    <w:p w14:paraId="39C6AE7D">
      <w:pPr>
        <w:keepNext w:val="0"/>
        <w:keepLines w:val="0"/>
        <w:pageBreakBefore w:val="0"/>
        <w:kinsoku/>
        <w:wordWrap/>
        <w:overflowPunct/>
        <w:topLinePunct w:val="0"/>
        <w:bidi w:val="0"/>
        <w:spacing w:line="360" w:lineRule="auto"/>
        <w:ind w:right="-110"/>
        <w:jc w:val="center"/>
        <w:outlineLvl w:val="9"/>
        <w:rPr>
          <w:rFonts w:ascii="宋体"/>
          <w:color w:val="auto"/>
          <w:spacing w:val="40"/>
          <w:sz w:val="52"/>
          <w:szCs w:val="52"/>
          <w:highlight w:val="none"/>
        </w:rPr>
      </w:pPr>
      <w:r>
        <w:rPr>
          <w:rFonts w:hint="eastAsia" w:ascii="宋体" w:hAnsi="宋体"/>
          <w:color w:val="auto"/>
          <w:spacing w:val="40"/>
          <w:sz w:val="52"/>
          <w:szCs w:val="52"/>
          <w:highlight w:val="none"/>
        </w:rPr>
        <w:t>项目名称</w:t>
      </w:r>
    </w:p>
    <w:p w14:paraId="169D23BF">
      <w:pPr>
        <w:keepNext w:val="0"/>
        <w:keepLines w:val="0"/>
        <w:pageBreakBefore w:val="0"/>
        <w:kinsoku/>
        <w:wordWrap/>
        <w:overflowPunct/>
        <w:topLinePunct w:val="0"/>
        <w:bidi w:val="0"/>
        <w:spacing w:beforeLines="100" w:line="360" w:lineRule="auto"/>
        <w:ind w:right="-108"/>
        <w:jc w:val="center"/>
        <w:outlineLvl w:val="9"/>
        <w:rPr>
          <w:rFonts w:ascii="宋体"/>
          <w:color w:val="auto"/>
          <w:sz w:val="36"/>
          <w:szCs w:val="36"/>
          <w:highlight w:val="none"/>
        </w:rPr>
      </w:pPr>
      <w:r>
        <w:rPr>
          <w:rFonts w:hint="eastAsia" w:ascii="宋体" w:hAnsi="宋体"/>
          <w:color w:val="auto"/>
          <w:sz w:val="36"/>
          <w:szCs w:val="36"/>
          <w:highlight w:val="none"/>
        </w:rPr>
        <w:t>项目编号：</w:t>
      </w:r>
    </w:p>
    <w:p w14:paraId="01273355">
      <w:pPr>
        <w:keepNext w:val="0"/>
        <w:keepLines w:val="0"/>
        <w:pageBreakBefore w:val="0"/>
        <w:kinsoku/>
        <w:wordWrap/>
        <w:overflowPunct/>
        <w:topLinePunct w:val="0"/>
        <w:bidi w:val="0"/>
        <w:spacing w:after="100" w:afterAutospacing="1" w:line="360" w:lineRule="auto"/>
        <w:ind w:right="-108"/>
        <w:jc w:val="center"/>
        <w:outlineLvl w:val="9"/>
        <w:rPr>
          <w:rFonts w:ascii="宋体"/>
          <w:b/>
          <w:color w:val="auto"/>
          <w:spacing w:val="40"/>
          <w:sz w:val="84"/>
          <w:szCs w:val="84"/>
          <w:highlight w:val="none"/>
        </w:rPr>
      </w:pPr>
    </w:p>
    <w:p w14:paraId="25CCBDEB">
      <w:pPr>
        <w:keepNext w:val="0"/>
        <w:keepLines w:val="0"/>
        <w:pageBreakBefore w:val="0"/>
        <w:kinsoku/>
        <w:wordWrap/>
        <w:overflowPunct/>
        <w:topLinePunct w:val="0"/>
        <w:bidi w:val="0"/>
        <w:spacing w:after="100" w:afterAutospacing="1" w:line="360" w:lineRule="auto"/>
        <w:ind w:right="-108"/>
        <w:jc w:val="center"/>
        <w:outlineLvl w:val="9"/>
        <w:rPr>
          <w:rFonts w:ascii="宋体"/>
          <w:b/>
          <w:color w:val="auto"/>
          <w:spacing w:val="40"/>
          <w:sz w:val="84"/>
          <w:szCs w:val="84"/>
          <w:highlight w:val="none"/>
        </w:rPr>
      </w:pPr>
      <w:r>
        <w:rPr>
          <w:rFonts w:hint="eastAsia" w:ascii="宋体" w:hAnsi="宋体"/>
          <w:b/>
          <w:color w:val="auto"/>
          <w:spacing w:val="40"/>
          <w:sz w:val="84"/>
          <w:szCs w:val="84"/>
          <w:highlight w:val="none"/>
        </w:rPr>
        <w:t>报</w:t>
      </w:r>
    </w:p>
    <w:p w14:paraId="01704620">
      <w:pPr>
        <w:keepNext w:val="0"/>
        <w:keepLines w:val="0"/>
        <w:pageBreakBefore w:val="0"/>
        <w:kinsoku/>
        <w:wordWrap/>
        <w:overflowPunct/>
        <w:topLinePunct w:val="0"/>
        <w:bidi w:val="0"/>
        <w:spacing w:after="100" w:afterAutospacing="1" w:line="360" w:lineRule="auto"/>
        <w:ind w:right="-108"/>
        <w:jc w:val="center"/>
        <w:outlineLvl w:val="9"/>
        <w:rPr>
          <w:rFonts w:ascii="宋体"/>
          <w:b/>
          <w:color w:val="auto"/>
          <w:spacing w:val="40"/>
          <w:sz w:val="84"/>
          <w:szCs w:val="84"/>
          <w:highlight w:val="none"/>
        </w:rPr>
      </w:pPr>
      <w:r>
        <w:rPr>
          <w:rFonts w:hint="eastAsia" w:ascii="宋体" w:hAnsi="宋体"/>
          <w:b/>
          <w:color w:val="auto"/>
          <w:spacing w:val="40"/>
          <w:sz w:val="84"/>
          <w:szCs w:val="84"/>
          <w:highlight w:val="none"/>
        </w:rPr>
        <w:t>价</w:t>
      </w:r>
    </w:p>
    <w:p w14:paraId="1EDBE3A2">
      <w:pPr>
        <w:keepNext w:val="0"/>
        <w:keepLines w:val="0"/>
        <w:pageBreakBefore w:val="0"/>
        <w:kinsoku/>
        <w:wordWrap/>
        <w:overflowPunct/>
        <w:topLinePunct w:val="0"/>
        <w:bidi w:val="0"/>
        <w:spacing w:after="100" w:afterAutospacing="1" w:line="360" w:lineRule="auto"/>
        <w:ind w:right="-108"/>
        <w:jc w:val="center"/>
        <w:outlineLvl w:val="9"/>
        <w:rPr>
          <w:rFonts w:ascii="宋体"/>
          <w:b/>
          <w:color w:val="auto"/>
          <w:spacing w:val="40"/>
          <w:sz w:val="84"/>
          <w:szCs w:val="84"/>
          <w:highlight w:val="none"/>
        </w:rPr>
      </w:pPr>
      <w:r>
        <w:rPr>
          <w:rFonts w:hint="eastAsia" w:ascii="宋体" w:hAnsi="宋体"/>
          <w:b/>
          <w:color w:val="auto"/>
          <w:spacing w:val="40"/>
          <w:sz w:val="84"/>
          <w:szCs w:val="84"/>
          <w:highlight w:val="none"/>
        </w:rPr>
        <w:t>文</w:t>
      </w:r>
    </w:p>
    <w:p w14:paraId="1B759A07">
      <w:pPr>
        <w:keepNext w:val="0"/>
        <w:keepLines w:val="0"/>
        <w:pageBreakBefore w:val="0"/>
        <w:kinsoku/>
        <w:wordWrap/>
        <w:overflowPunct/>
        <w:topLinePunct w:val="0"/>
        <w:bidi w:val="0"/>
        <w:spacing w:after="100" w:afterAutospacing="1" w:line="360" w:lineRule="auto"/>
        <w:ind w:right="-108"/>
        <w:jc w:val="center"/>
        <w:outlineLvl w:val="9"/>
        <w:rPr>
          <w:rFonts w:ascii="宋体"/>
          <w:b/>
          <w:color w:val="auto"/>
          <w:spacing w:val="40"/>
          <w:sz w:val="84"/>
          <w:szCs w:val="84"/>
          <w:highlight w:val="none"/>
        </w:rPr>
      </w:pPr>
      <w:r>
        <w:rPr>
          <w:rFonts w:hint="eastAsia" w:ascii="宋体" w:hAnsi="宋体"/>
          <w:b/>
          <w:color w:val="auto"/>
          <w:spacing w:val="40"/>
          <w:sz w:val="84"/>
          <w:szCs w:val="84"/>
          <w:highlight w:val="none"/>
        </w:rPr>
        <w:t>件</w:t>
      </w:r>
    </w:p>
    <w:p w14:paraId="06C42068">
      <w:pPr>
        <w:keepNext w:val="0"/>
        <w:keepLines w:val="0"/>
        <w:pageBreakBefore w:val="0"/>
        <w:kinsoku/>
        <w:wordWrap/>
        <w:overflowPunct/>
        <w:topLinePunct w:val="0"/>
        <w:bidi w:val="0"/>
        <w:spacing w:line="360" w:lineRule="auto"/>
        <w:ind w:right="532"/>
        <w:jc w:val="center"/>
        <w:outlineLvl w:val="9"/>
        <w:rPr>
          <w:rFonts w:ascii="宋体"/>
          <w:color w:val="auto"/>
          <w:sz w:val="36"/>
          <w:szCs w:val="36"/>
          <w:highlight w:val="none"/>
        </w:rPr>
      </w:pPr>
    </w:p>
    <w:p w14:paraId="5A22275C">
      <w:pPr>
        <w:keepNext w:val="0"/>
        <w:keepLines w:val="0"/>
        <w:pageBreakBefore w:val="0"/>
        <w:kinsoku/>
        <w:wordWrap/>
        <w:overflowPunct/>
        <w:topLinePunct w:val="0"/>
        <w:bidi w:val="0"/>
        <w:spacing w:line="360" w:lineRule="auto"/>
        <w:ind w:right="532"/>
        <w:outlineLvl w:val="9"/>
        <w:rPr>
          <w:rFonts w:ascii="宋体"/>
          <w:color w:val="auto"/>
          <w:sz w:val="36"/>
          <w:szCs w:val="36"/>
          <w:highlight w:val="none"/>
        </w:rPr>
      </w:pPr>
    </w:p>
    <w:p w14:paraId="32DFF35D">
      <w:pPr>
        <w:keepNext w:val="0"/>
        <w:keepLines w:val="0"/>
        <w:pageBreakBefore w:val="0"/>
        <w:kinsoku/>
        <w:wordWrap/>
        <w:overflowPunct/>
        <w:topLinePunct w:val="0"/>
        <w:bidi w:val="0"/>
        <w:spacing w:line="360" w:lineRule="auto"/>
        <w:ind w:right="532" w:firstLine="720" w:firstLineChars="200"/>
        <w:outlineLvl w:val="9"/>
        <w:rPr>
          <w:rFonts w:ascii="宋体"/>
          <w:color w:val="auto"/>
          <w:sz w:val="36"/>
          <w:szCs w:val="36"/>
          <w:highlight w:val="none"/>
        </w:rPr>
      </w:pPr>
      <w:r>
        <w:rPr>
          <w:rFonts w:hint="eastAsia" w:ascii="宋体" w:hAnsi="宋体"/>
          <w:color w:val="auto"/>
          <w:sz w:val="36"/>
          <w:szCs w:val="36"/>
          <w:highlight w:val="none"/>
        </w:rPr>
        <w:t>供应商全称（公章）：</w:t>
      </w:r>
    </w:p>
    <w:p w14:paraId="55A4B686">
      <w:pPr>
        <w:keepNext w:val="0"/>
        <w:keepLines w:val="0"/>
        <w:pageBreakBefore w:val="0"/>
        <w:kinsoku/>
        <w:wordWrap/>
        <w:overflowPunct/>
        <w:topLinePunct w:val="0"/>
        <w:bidi w:val="0"/>
        <w:spacing w:line="360" w:lineRule="auto"/>
        <w:ind w:right="-108" w:firstLine="720" w:firstLineChars="200"/>
        <w:outlineLvl w:val="9"/>
        <w:rPr>
          <w:rFonts w:ascii="宋体"/>
          <w:color w:val="auto"/>
          <w:sz w:val="36"/>
          <w:szCs w:val="36"/>
          <w:highlight w:val="none"/>
        </w:rPr>
      </w:pPr>
      <w:r>
        <w:rPr>
          <w:rFonts w:hint="eastAsia" w:ascii="宋体" w:hAnsi="宋体"/>
          <w:color w:val="auto"/>
          <w:sz w:val="36"/>
          <w:szCs w:val="36"/>
          <w:highlight w:val="none"/>
        </w:rPr>
        <w:t>地址：</w:t>
      </w:r>
    </w:p>
    <w:p w14:paraId="6DB2CE51">
      <w:pPr>
        <w:keepNext w:val="0"/>
        <w:keepLines w:val="0"/>
        <w:pageBreakBefore w:val="0"/>
        <w:kinsoku/>
        <w:wordWrap/>
        <w:overflowPunct/>
        <w:topLinePunct w:val="0"/>
        <w:bidi w:val="0"/>
        <w:spacing w:line="360" w:lineRule="auto"/>
        <w:ind w:right="-108" w:firstLine="720" w:firstLineChars="200"/>
        <w:outlineLvl w:val="9"/>
        <w:rPr>
          <w:rFonts w:ascii="宋体"/>
          <w:color w:val="auto"/>
          <w:sz w:val="36"/>
          <w:szCs w:val="36"/>
          <w:highlight w:val="none"/>
        </w:rPr>
      </w:pPr>
      <w:r>
        <w:rPr>
          <w:rFonts w:hint="eastAsia" w:ascii="宋体" w:hAnsi="宋体"/>
          <w:color w:val="auto"/>
          <w:sz w:val="36"/>
          <w:szCs w:val="36"/>
          <w:highlight w:val="none"/>
        </w:rPr>
        <w:t>时间：</w:t>
      </w:r>
    </w:p>
    <w:p w14:paraId="0DB71966">
      <w:pPr>
        <w:keepNext w:val="0"/>
        <w:keepLines w:val="0"/>
        <w:pageBreakBefore w:val="0"/>
        <w:kinsoku/>
        <w:wordWrap/>
        <w:overflowPunct/>
        <w:topLinePunct w:val="0"/>
        <w:bidi w:val="0"/>
        <w:spacing w:line="360" w:lineRule="auto"/>
        <w:ind w:right="-108"/>
        <w:jc w:val="center"/>
        <w:outlineLvl w:val="9"/>
        <w:rPr>
          <w:rFonts w:hint="eastAsia" w:ascii="宋体" w:hAnsi="宋体"/>
          <w:b/>
          <w:color w:val="auto"/>
          <w:sz w:val="36"/>
          <w:szCs w:val="32"/>
          <w:highlight w:val="none"/>
        </w:rPr>
      </w:pPr>
    </w:p>
    <w:p w14:paraId="481263F7">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ascii="宋体"/>
          <w:b/>
          <w:color w:val="auto"/>
          <w:sz w:val="36"/>
          <w:szCs w:val="32"/>
          <w:highlight w:val="none"/>
        </w:rPr>
      </w:pPr>
      <w:r>
        <w:rPr>
          <w:rFonts w:hint="eastAsia" w:ascii="宋体" w:hAnsi="宋体"/>
          <w:b/>
          <w:color w:val="auto"/>
          <w:sz w:val="36"/>
          <w:szCs w:val="32"/>
          <w:highlight w:val="none"/>
        </w:rPr>
        <w:t>报价文件目录</w:t>
      </w:r>
    </w:p>
    <w:p w14:paraId="45613B4A">
      <w:pPr>
        <w:keepNext w:val="0"/>
        <w:keepLines w:val="0"/>
        <w:pageBreakBefore w:val="0"/>
        <w:kinsoku/>
        <w:wordWrap/>
        <w:overflowPunct/>
        <w:topLinePunct w:val="0"/>
        <w:bidi w:val="0"/>
        <w:snapToGrid w:val="0"/>
        <w:spacing w:line="360" w:lineRule="auto"/>
        <w:outlineLvl w:val="9"/>
        <w:rPr>
          <w:rFonts w:ascii="宋体" w:cs="宋体"/>
          <w:color w:val="auto"/>
          <w:sz w:val="24"/>
          <w:highlight w:val="none"/>
        </w:rPr>
      </w:pPr>
    </w:p>
    <w:p w14:paraId="128A65C5">
      <w:pPr>
        <w:keepNext w:val="0"/>
        <w:keepLines w:val="0"/>
        <w:pageBreakBefore w:val="0"/>
        <w:kinsoku/>
        <w:wordWrap/>
        <w:overflowPunct/>
        <w:topLinePunct w:val="0"/>
        <w:bidi w:val="0"/>
        <w:snapToGrid w:val="0"/>
        <w:spacing w:line="360" w:lineRule="auto"/>
        <w:outlineLvl w:val="9"/>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、开标一览表（附件</w:t>
      </w: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p>
    <w:p w14:paraId="4AFF3270">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2</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报价明细表（</w:t>
      </w:r>
      <w:r>
        <w:rPr>
          <w:rFonts w:hint="eastAsia" w:ascii="宋体" w:hAnsi="宋体" w:cs="宋体"/>
          <w:color w:val="auto"/>
          <w:sz w:val="21"/>
          <w:szCs w:val="21"/>
          <w:highlight w:val="none"/>
        </w:rPr>
        <w:t>附件</w:t>
      </w: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p>
    <w:p w14:paraId="307987E1">
      <w:pPr>
        <w:keepNext w:val="0"/>
        <w:keepLines w:val="0"/>
        <w:pageBreakBefore w:val="0"/>
        <w:kinsoku/>
        <w:wordWrap/>
        <w:overflowPunct/>
        <w:topLinePunct w:val="0"/>
        <w:bidi w:val="0"/>
        <w:snapToGrid w:val="0"/>
        <w:spacing w:line="360" w:lineRule="auto"/>
        <w:outlineLvl w:val="9"/>
        <w:rPr>
          <w:rFonts w:asci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针对报价投标人认为其他需要说明的；</w:t>
      </w:r>
    </w:p>
    <w:p w14:paraId="06CD55CB">
      <w:pPr>
        <w:keepNext w:val="0"/>
        <w:keepLines w:val="0"/>
        <w:pageBreakBefore w:val="0"/>
        <w:kinsoku/>
        <w:wordWrap/>
        <w:overflowPunct/>
        <w:topLinePunct w:val="0"/>
        <w:bidi w:val="0"/>
        <w:spacing w:line="360" w:lineRule="auto"/>
        <w:ind w:left="480"/>
        <w:outlineLvl w:val="9"/>
        <w:rPr>
          <w:rFonts w:ascii="宋体"/>
          <w:b/>
          <w:color w:val="auto"/>
          <w:sz w:val="21"/>
          <w:szCs w:val="21"/>
          <w:highlight w:val="none"/>
        </w:rPr>
      </w:pPr>
    </w:p>
    <w:p w14:paraId="5294206A">
      <w:pPr>
        <w:pStyle w:val="25"/>
        <w:keepNext w:val="0"/>
        <w:keepLines w:val="0"/>
        <w:pageBreakBefore w:val="0"/>
        <w:kinsoku/>
        <w:wordWrap/>
        <w:overflowPunct/>
        <w:topLinePunct w:val="0"/>
        <w:bidi w:val="0"/>
        <w:outlineLvl w:val="9"/>
        <w:rPr>
          <w:color w:val="auto"/>
          <w:highlight w:val="none"/>
        </w:rPr>
      </w:pPr>
    </w:p>
    <w:p w14:paraId="0D0FE9E4">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09382C90">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4B86284F">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74C770E2">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1DFBD8EE">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3F496F84">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7587D38E">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69C07224">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7883422A">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3F95CD0F">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12ECB9F8">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46A41D46">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13F0F705">
      <w:pPr>
        <w:pStyle w:val="8"/>
        <w:keepNext w:val="0"/>
        <w:keepLines w:val="0"/>
        <w:pageBreakBefore w:val="0"/>
        <w:kinsoku/>
        <w:wordWrap/>
        <w:overflowPunct/>
        <w:topLinePunct w:val="0"/>
        <w:bidi w:val="0"/>
        <w:outlineLvl w:val="9"/>
        <w:rPr>
          <w:color w:val="auto"/>
          <w:highlight w:val="none"/>
        </w:rPr>
      </w:pPr>
    </w:p>
    <w:p w14:paraId="751885E3">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7351CDDC">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6E05D5F0">
      <w:pPr>
        <w:pStyle w:val="8"/>
        <w:keepNext w:val="0"/>
        <w:keepLines w:val="0"/>
        <w:pageBreakBefore w:val="0"/>
        <w:kinsoku/>
        <w:wordWrap/>
        <w:overflowPunct/>
        <w:topLinePunct w:val="0"/>
        <w:bidi w:val="0"/>
        <w:outlineLvl w:val="9"/>
        <w:rPr>
          <w:color w:val="auto"/>
          <w:highlight w:val="none"/>
        </w:rPr>
      </w:pPr>
    </w:p>
    <w:p w14:paraId="41D7089A">
      <w:pPr>
        <w:pStyle w:val="8"/>
        <w:keepNext w:val="0"/>
        <w:keepLines w:val="0"/>
        <w:pageBreakBefore w:val="0"/>
        <w:kinsoku/>
        <w:wordWrap/>
        <w:overflowPunct/>
        <w:topLinePunct w:val="0"/>
        <w:bidi w:val="0"/>
        <w:outlineLvl w:val="9"/>
        <w:rPr>
          <w:color w:val="auto"/>
          <w:highlight w:val="none"/>
        </w:rPr>
      </w:pPr>
    </w:p>
    <w:p w14:paraId="7695E6E0">
      <w:pPr>
        <w:pStyle w:val="8"/>
        <w:keepNext w:val="0"/>
        <w:keepLines w:val="0"/>
        <w:pageBreakBefore w:val="0"/>
        <w:kinsoku/>
        <w:wordWrap/>
        <w:overflowPunct/>
        <w:topLinePunct w:val="0"/>
        <w:bidi w:val="0"/>
        <w:outlineLvl w:val="9"/>
        <w:rPr>
          <w:color w:val="auto"/>
          <w:highlight w:val="none"/>
        </w:rPr>
      </w:pPr>
    </w:p>
    <w:p w14:paraId="5D1CB528">
      <w:pPr>
        <w:pStyle w:val="8"/>
        <w:keepNext w:val="0"/>
        <w:keepLines w:val="0"/>
        <w:pageBreakBefore w:val="0"/>
        <w:kinsoku/>
        <w:wordWrap/>
        <w:overflowPunct/>
        <w:topLinePunct w:val="0"/>
        <w:bidi w:val="0"/>
        <w:outlineLvl w:val="9"/>
        <w:rPr>
          <w:color w:val="auto"/>
          <w:highlight w:val="none"/>
        </w:rPr>
      </w:pPr>
    </w:p>
    <w:p w14:paraId="2F9D9D29">
      <w:pPr>
        <w:keepNext w:val="0"/>
        <w:keepLines w:val="0"/>
        <w:pageBreakBefore w:val="0"/>
        <w:kinsoku/>
        <w:wordWrap/>
        <w:overflowPunct/>
        <w:topLinePunct w:val="0"/>
        <w:bidi w:val="0"/>
        <w:spacing w:line="360" w:lineRule="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5</w:t>
      </w:r>
    </w:p>
    <w:p w14:paraId="62FB5F1C">
      <w:pPr>
        <w:keepNext w:val="0"/>
        <w:keepLines w:val="0"/>
        <w:pageBreakBefore w:val="0"/>
        <w:kinsoku/>
        <w:wordWrap/>
        <w:overflowPunct/>
        <w:topLinePunct w:val="0"/>
        <w:bidi w:val="0"/>
        <w:spacing w:line="360" w:lineRule="auto"/>
        <w:ind w:left="-2" w:hanging="2"/>
        <w:jc w:val="center"/>
        <w:outlineLvl w:val="9"/>
        <w:rPr>
          <w:rFonts w:ascii="宋体"/>
          <w:b/>
          <w:color w:val="auto"/>
          <w:sz w:val="32"/>
          <w:szCs w:val="32"/>
          <w:highlight w:val="none"/>
        </w:rPr>
      </w:pPr>
      <w:r>
        <w:rPr>
          <w:rFonts w:hint="eastAsia" w:ascii="宋体" w:hAnsi="宋体"/>
          <w:b/>
          <w:color w:val="auto"/>
          <w:sz w:val="32"/>
          <w:szCs w:val="32"/>
          <w:highlight w:val="none"/>
        </w:rPr>
        <w:t>开标一览表</w:t>
      </w:r>
    </w:p>
    <w:p w14:paraId="60CA1791">
      <w:pPr>
        <w:keepNext w:val="0"/>
        <w:keepLines w:val="0"/>
        <w:pageBreakBefore w:val="0"/>
        <w:kinsoku/>
        <w:wordWrap/>
        <w:overflowPunct/>
        <w:topLinePunct w:val="0"/>
        <w:bidi w:val="0"/>
        <w:spacing w:line="360" w:lineRule="auto"/>
        <w:ind w:left="-2" w:hanging="2"/>
        <w:jc w:val="center"/>
        <w:outlineLvl w:val="9"/>
        <w:rPr>
          <w:rFonts w:ascii="宋体"/>
          <w:b/>
          <w:color w:val="auto"/>
          <w:sz w:val="32"/>
          <w:szCs w:val="32"/>
          <w:highlight w:val="none"/>
        </w:rPr>
      </w:pPr>
    </w:p>
    <w:p w14:paraId="635E55B2">
      <w:pPr>
        <w:pStyle w:val="11"/>
        <w:keepNext w:val="0"/>
        <w:keepLines w:val="0"/>
        <w:pageBreakBefore w:val="0"/>
        <w:kinsoku/>
        <w:wordWrap/>
        <w:overflowPunct/>
        <w:topLinePunct w:val="0"/>
        <w:bidi w:val="0"/>
        <w:spacing w:line="360" w:lineRule="auto"/>
        <w:outlineLvl w:val="9"/>
        <w:rPr>
          <w:rFonts w:hAnsi="宋体"/>
          <w:b/>
          <w:color w:val="auto"/>
          <w:sz w:val="21"/>
          <w:szCs w:val="21"/>
          <w:highlight w:val="none"/>
        </w:rPr>
      </w:pPr>
      <w:r>
        <w:rPr>
          <w:rFonts w:hint="eastAsia" w:hAnsi="宋体"/>
          <w:b/>
          <w:color w:val="auto"/>
          <w:sz w:val="21"/>
          <w:szCs w:val="21"/>
          <w:highlight w:val="none"/>
        </w:rPr>
        <w:t>项目编号：</w:t>
      </w:r>
    </w:p>
    <w:p w14:paraId="687A3A06">
      <w:pPr>
        <w:pStyle w:val="43"/>
        <w:keepNext w:val="0"/>
        <w:keepLines w:val="0"/>
        <w:pageBreakBefore w:val="0"/>
        <w:kinsoku/>
        <w:wordWrap/>
        <w:overflowPunct/>
        <w:topLinePunct w:val="0"/>
        <w:bidi w:val="0"/>
        <w:spacing w:line="360" w:lineRule="auto"/>
        <w:ind w:right="480"/>
        <w:jc w:val="left"/>
        <w:outlineLvl w:val="9"/>
        <w:rPr>
          <w:rFonts w:hAnsi="宋体"/>
          <w:color w:val="auto"/>
          <w:sz w:val="21"/>
          <w:szCs w:val="21"/>
          <w:highlight w:val="none"/>
        </w:rPr>
      </w:pPr>
      <w:r>
        <w:rPr>
          <w:rFonts w:hint="eastAsia" w:hAnsi="宋体"/>
          <w:b/>
          <w:color w:val="auto"/>
          <w:sz w:val="21"/>
          <w:szCs w:val="21"/>
          <w:highlight w:val="none"/>
        </w:rPr>
        <w:t>项目名称：</w:t>
      </w:r>
      <w:r>
        <w:rPr>
          <w:rFonts w:ascii="宋体" w:hAnsi="宋体"/>
          <w:color w:val="auto"/>
          <w:sz w:val="21"/>
          <w:szCs w:val="21"/>
          <w:highlight w:val="none"/>
        </w:rPr>
        <w:t xml:space="preserve">                                     [</w:t>
      </w:r>
      <w:r>
        <w:rPr>
          <w:rFonts w:hint="eastAsia" w:ascii="宋体" w:hAnsi="宋体"/>
          <w:color w:val="auto"/>
          <w:sz w:val="21"/>
          <w:szCs w:val="21"/>
          <w:highlight w:val="none"/>
        </w:rPr>
        <w:t>货币单位：人民币元</w:t>
      </w:r>
      <w:r>
        <w:rPr>
          <w:rFonts w:ascii="宋体" w:hAnsi="宋体"/>
          <w:color w:val="auto"/>
          <w:sz w:val="21"/>
          <w:szCs w:val="21"/>
          <w:highlight w:val="none"/>
        </w:rPr>
        <w:t>]</w:t>
      </w:r>
    </w:p>
    <w:tbl>
      <w:tblPr>
        <w:tblStyle w:val="1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33721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04A60CE4">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 w:val="21"/>
                <w:szCs w:val="21"/>
                <w:highlight w:val="none"/>
              </w:rPr>
            </w:pPr>
            <w:r>
              <w:rPr>
                <w:rFonts w:hint="eastAsia" w:ascii="宋体" w:hAnsi="宋体"/>
                <w:color w:val="auto"/>
                <w:sz w:val="21"/>
                <w:szCs w:val="21"/>
                <w:highlight w:val="none"/>
              </w:rPr>
              <w:t>投标总报价</w:t>
            </w:r>
            <w:r>
              <w:rPr>
                <w:rFonts w:ascii="宋体" w:hAnsi="宋体"/>
                <w:color w:val="auto"/>
                <w:sz w:val="21"/>
                <w:szCs w:val="21"/>
                <w:highlight w:val="none"/>
              </w:rPr>
              <w:t>(</w:t>
            </w:r>
            <w:r>
              <w:rPr>
                <w:rFonts w:hint="eastAsia" w:ascii="宋体" w:hAnsi="宋体"/>
                <w:color w:val="auto"/>
                <w:sz w:val="21"/>
                <w:szCs w:val="21"/>
                <w:highlight w:val="none"/>
              </w:rPr>
              <w:t>元</w:t>
            </w:r>
            <w:r>
              <w:rPr>
                <w:rFonts w:ascii="宋体" w:hAnsi="宋体"/>
                <w:color w:val="auto"/>
                <w:sz w:val="21"/>
                <w:szCs w:val="21"/>
                <w:highlight w:val="none"/>
              </w:rPr>
              <w:t>)</w:t>
            </w:r>
          </w:p>
        </w:tc>
        <w:tc>
          <w:tcPr>
            <w:tcW w:w="1349" w:type="dxa"/>
            <w:tcBorders>
              <w:top w:val="single" w:color="auto" w:sz="12" w:space="0"/>
              <w:left w:val="single" w:color="auto" w:sz="4" w:space="0"/>
              <w:bottom w:val="single" w:color="auto" w:sz="4" w:space="0"/>
              <w:right w:val="single" w:color="auto" w:sz="4" w:space="0"/>
            </w:tcBorders>
            <w:vAlign w:val="center"/>
          </w:tcPr>
          <w:p w14:paraId="4AC9DAB2">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 w:val="21"/>
                <w:szCs w:val="21"/>
                <w:highlight w:val="none"/>
              </w:rPr>
            </w:pPr>
            <w:r>
              <w:rPr>
                <w:rFonts w:hint="eastAsia" w:ascii="宋体" w:hAnsi="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671125A0">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 w:val="21"/>
                <w:szCs w:val="21"/>
                <w:highlight w:val="none"/>
              </w:rPr>
            </w:pPr>
          </w:p>
        </w:tc>
      </w:tr>
      <w:tr w14:paraId="34EE71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2F728C53">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12741617">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 w:val="21"/>
                <w:szCs w:val="21"/>
                <w:highlight w:val="none"/>
              </w:rPr>
            </w:pPr>
            <w:r>
              <w:rPr>
                <w:rFonts w:hint="eastAsia" w:ascii="宋体" w:hAnsi="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7A38CF82">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 w:val="21"/>
                <w:szCs w:val="21"/>
                <w:highlight w:val="none"/>
              </w:rPr>
            </w:pPr>
          </w:p>
        </w:tc>
      </w:tr>
    </w:tbl>
    <w:p w14:paraId="454F0110">
      <w:pPr>
        <w:keepNext w:val="0"/>
        <w:keepLines w:val="0"/>
        <w:pageBreakBefore w:val="0"/>
        <w:kinsoku/>
        <w:wordWrap/>
        <w:overflowPunct/>
        <w:topLinePunct w:val="0"/>
        <w:bidi w:val="0"/>
        <w:spacing w:line="360" w:lineRule="auto"/>
        <w:outlineLvl w:val="9"/>
        <w:rPr>
          <w:rFonts w:ascii="宋体" w:hAnsi="宋体"/>
          <w:color w:val="auto"/>
          <w:sz w:val="24"/>
          <w:highlight w:val="none"/>
        </w:rPr>
      </w:pPr>
      <w:r>
        <w:rPr>
          <w:rFonts w:hint="eastAsia" w:ascii="宋体" w:hAnsi="宋体"/>
          <w:b/>
          <w:color w:val="auto"/>
          <w:szCs w:val="21"/>
          <w:highlight w:val="none"/>
        </w:rPr>
        <w:t>填报要求：</w:t>
      </w:r>
    </w:p>
    <w:p w14:paraId="6020D0C3">
      <w:pPr>
        <w:pStyle w:val="5"/>
        <w:keepNext w:val="0"/>
        <w:keepLines w:val="0"/>
        <w:pageBreakBefore w:val="0"/>
        <w:kinsoku/>
        <w:wordWrap/>
        <w:overflowPunct/>
        <w:topLinePunct w:val="0"/>
        <w:bidi w:val="0"/>
        <w:spacing w:line="360" w:lineRule="auto"/>
        <w:ind w:firstLineChars="200"/>
        <w:outlineLvl w:val="9"/>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w:t>
      </w:r>
      <w:r>
        <w:rPr>
          <w:rFonts w:hint="eastAsia" w:ascii="宋体" w:hAnsi="宋体" w:eastAsia="宋体" w:cs="宋体"/>
          <w:color w:val="auto"/>
          <w:sz w:val="21"/>
          <w:szCs w:val="21"/>
          <w:highlight w:val="none"/>
        </w:rPr>
        <w:t>投标</w:t>
      </w:r>
      <w:r>
        <w:rPr>
          <w:rFonts w:hint="eastAsia" w:ascii="宋体" w:hAnsi="宋体" w:cs="宋体"/>
          <w:color w:val="auto"/>
          <w:sz w:val="21"/>
          <w:szCs w:val="21"/>
          <w:highlight w:val="none"/>
          <w:lang w:val="en-US" w:eastAsia="zh-CN"/>
        </w:rPr>
        <w:t>总</w:t>
      </w:r>
      <w:r>
        <w:rPr>
          <w:rFonts w:hint="eastAsia" w:ascii="宋体" w:hAnsi="宋体" w:eastAsia="宋体" w:cs="宋体"/>
          <w:color w:val="auto"/>
          <w:sz w:val="21"/>
          <w:szCs w:val="21"/>
          <w:highlight w:val="none"/>
        </w:rPr>
        <w:t>报价为完成本项目的所有费用，包括上述本项目实施所需的材料费，制作费，包装费，运输费，仓储费，人员工资，技术支持，上门服务及售后服务等全部费用。</w:t>
      </w:r>
    </w:p>
    <w:p w14:paraId="7DC4F658">
      <w:pPr>
        <w:keepNext w:val="0"/>
        <w:keepLines w:val="0"/>
        <w:pageBreakBefore w:val="0"/>
        <w:kinsoku/>
        <w:wordWrap/>
        <w:overflowPunct/>
        <w:topLinePunct w:val="0"/>
        <w:bidi w:val="0"/>
        <w:spacing w:line="360" w:lineRule="auto"/>
        <w:ind w:firstLine="420" w:firstLineChars="200"/>
        <w:outlineLvl w:val="9"/>
        <w:rPr>
          <w:rFonts w:ascii="宋体" w:hAnsi="宋体"/>
          <w:b/>
          <w:i/>
          <w:color w:val="auto"/>
          <w:szCs w:val="21"/>
          <w:highlight w:val="none"/>
          <w:u w:val="singl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报价一经涂改，应在涂改处加盖单位公章，或者由法定代表人或全权代表</w:t>
      </w:r>
      <w:r>
        <w:rPr>
          <w:rFonts w:hint="eastAsia" w:ascii="宋体" w:hAnsi="宋体"/>
          <w:color w:val="auto"/>
          <w:kern w:val="0"/>
          <w:szCs w:val="21"/>
          <w:highlight w:val="none"/>
          <w:lang w:eastAsia="zh-CN"/>
        </w:rPr>
        <w:t>签字</w:t>
      </w:r>
      <w:r>
        <w:rPr>
          <w:rFonts w:hint="eastAsia" w:ascii="宋体" w:hAnsi="宋体"/>
          <w:color w:val="auto"/>
          <w:kern w:val="0"/>
          <w:szCs w:val="21"/>
          <w:highlight w:val="none"/>
        </w:rPr>
        <w:t>或盖章，否则其投标作无效标处理。</w:t>
      </w:r>
    </w:p>
    <w:p w14:paraId="0DC594AE">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17E0A7BA">
      <w:pPr>
        <w:keepNext w:val="0"/>
        <w:keepLines w:val="0"/>
        <w:pageBreakBefore w:val="0"/>
        <w:kinsoku/>
        <w:wordWrap/>
        <w:overflowPunct/>
        <w:topLinePunct w:val="0"/>
        <w:bidi w:val="0"/>
        <w:spacing w:line="360" w:lineRule="auto"/>
        <w:ind w:left="420"/>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02FFE962">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6CC57928">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color w:val="auto"/>
          <w:sz w:val="21"/>
          <w:szCs w:val="21"/>
          <w:highlight w:val="none"/>
        </w:rPr>
        <w:t>（签字或盖章）：</w:t>
      </w:r>
    </w:p>
    <w:p w14:paraId="6220C75B">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397D237F">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rPr>
        <w:t>日期：</w:t>
      </w:r>
    </w:p>
    <w:p w14:paraId="5D38F295">
      <w:pPr>
        <w:keepNext w:val="0"/>
        <w:keepLines w:val="0"/>
        <w:pageBreakBefore w:val="0"/>
        <w:kinsoku/>
        <w:wordWrap/>
        <w:overflowPunct/>
        <w:topLinePunct w:val="0"/>
        <w:bidi w:val="0"/>
        <w:spacing w:line="360" w:lineRule="auto"/>
        <w:outlineLvl w:val="9"/>
        <w:rPr>
          <w:rFonts w:ascii="宋体" w:hAnsi="宋体"/>
          <w:b/>
          <w:color w:val="auto"/>
          <w:sz w:val="28"/>
          <w:highlight w:val="none"/>
        </w:rPr>
      </w:pPr>
    </w:p>
    <w:p w14:paraId="1A41CD67">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pPr>
    </w:p>
    <w:p w14:paraId="05788F2D">
      <w:pPr>
        <w:pStyle w:val="8"/>
        <w:keepNext w:val="0"/>
        <w:keepLines w:val="0"/>
        <w:pageBreakBefore w:val="0"/>
        <w:kinsoku/>
        <w:wordWrap/>
        <w:overflowPunct/>
        <w:topLinePunct w:val="0"/>
        <w:bidi w:val="0"/>
        <w:outlineLvl w:val="9"/>
        <w:rPr>
          <w:rFonts w:hint="eastAsia"/>
          <w:color w:val="auto"/>
          <w:highlight w:val="none"/>
        </w:rPr>
      </w:pPr>
    </w:p>
    <w:p w14:paraId="7EC99410">
      <w:pPr>
        <w:pStyle w:val="46"/>
        <w:keepNext w:val="0"/>
        <w:keepLines w:val="0"/>
        <w:pageBreakBefore w:val="0"/>
        <w:kinsoku/>
        <w:wordWrap/>
        <w:overflowPunct/>
        <w:topLinePunct w:val="0"/>
        <w:bidi w:val="0"/>
        <w:outlineLvl w:val="9"/>
        <w:rPr>
          <w:rFonts w:hint="eastAsia"/>
          <w:color w:val="auto"/>
          <w:highlight w:val="none"/>
        </w:rPr>
      </w:pPr>
    </w:p>
    <w:p w14:paraId="26B64FAA">
      <w:pPr>
        <w:rPr>
          <w:rFonts w:hint="eastAsia" w:ascii="宋体" w:hAnsi="宋体"/>
          <w:b/>
          <w:color w:val="auto"/>
          <w:sz w:val="28"/>
          <w:highlight w:val="none"/>
        </w:rPr>
      </w:pPr>
      <w:r>
        <w:rPr>
          <w:rFonts w:hint="eastAsia" w:ascii="宋体" w:hAnsi="宋体"/>
          <w:b/>
          <w:color w:val="auto"/>
          <w:sz w:val="28"/>
          <w:highlight w:val="none"/>
        </w:rPr>
        <w:br w:type="page"/>
      </w:r>
    </w:p>
    <w:p w14:paraId="52408B5E">
      <w:pPr>
        <w:keepNext w:val="0"/>
        <w:keepLines w:val="0"/>
        <w:pageBreakBefore w:val="0"/>
        <w:kinsoku/>
        <w:wordWrap/>
        <w:overflowPunct/>
        <w:topLinePunct w:val="0"/>
        <w:bidi w:val="0"/>
        <w:spacing w:line="360" w:lineRule="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6</w:t>
      </w:r>
    </w:p>
    <w:p w14:paraId="7B829149">
      <w:pPr>
        <w:keepNext w:val="0"/>
        <w:keepLines w:val="0"/>
        <w:pageBreakBefore w:val="0"/>
        <w:kinsoku/>
        <w:wordWrap/>
        <w:overflowPunct/>
        <w:topLinePunct w:val="0"/>
        <w:bidi w:val="0"/>
        <w:spacing w:line="360" w:lineRule="auto"/>
        <w:ind w:left="480"/>
        <w:jc w:val="center"/>
        <w:outlineLvl w:val="9"/>
        <w:rPr>
          <w:rFonts w:hint="eastAsia" w:ascii="宋体" w:eastAsia="宋体"/>
          <w:color w:val="auto"/>
          <w:highlight w:val="none"/>
          <w:lang w:eastAsia="zh-CN"/>
        </w:rPr>
      </w:pPr>
      <w:r>
        <w:rPr>
          <w:rFonts w:hint="eastAsia" w:ascii="宋体" w:hAnsi="宋体"/>
          <w:b/>
          <w:color w:val="auto"/>
          <w:sz w:val="32"/>
          <w:szCs w:val="32"/>
          <w:highlight w:val="none"/>
        </w:rPr>
        <w:t>报价明细表</w:t>
      </w:r>
    </w:p>
    <w:p w14:paraId="7EE85991">
      <w:pPr>
        <w:keepNext w:val="0"/>
        <w:keepLines w:val="0"/>
        <w:pageBreakBefore w:val="0"/>
        <w:kinsoku/>
        <w:wordWrap/>
        <w:overflowPunct/>
        <w:topLinePunct w:val="0"/>
        <w:bidi w:val="0"/>
        <w:spacing w:line="360" w:lineRule="auto"/>
        <w:outlineLvl w:val="9"/>
        <w:rPr>
          <w:rFonts w:ascii="宋体" w:hAnsi="宋体"/>
          <w:color w:val="auto"/>
          <w:sz w:val="24"/>
          <w:highlight w:val="none"/>
        </w:rPr>
      </w:pPr>
    </w:p>
    <w:p w14:paraId="462CF7A1">
      <w:pPr>
        <w:pStyle w:val="11"/>
        <w:keepNext w:val="0"/>
        <w:keepLines w:val="0"/>
        <w:pageBreakBefore w:val="0"/>
        <w:kinsoku/>
        <w:wordWrap/>
        <w:overflowPunct/>
        <w:topLinePunct w:val="0"/>
        <w:bidi w:val="0"/>
        <w:spacing w:line="360" w:lineRule="auto"/>
        <w:outlineLvl w:val="9"/>
        <w:rPr>
          <w:rFonts w:hAnsi="宋体"/>
          <w:b/>
          <w:color w:val="auto"/>
          <w:sz w:val="21"/>
          <w:szCs w:val="21"/>
          <w:highlight w:val="none"/>
        </w:rPr>
      </w:pPr>
      <w:r>
        <w:rPr>
          <w:rFonts w:hint="eastAsia" w:hAnsi="宋体"/>
          <w:b/>
          <w:color w:val="auto"/>
          <w:sz w:val="21"/>
          <w:szCs w:val="21"/>
          <w:highlight w:val="none"/>
        </w:rPr>
        <w:t>项目编号：</w:t>
      </w:r>
    </w:p>
    <w:p w14:paraId="3AC60F19">
      <w:pPr>
        <w:pStyle w:val="43"/>
        <w:keepNext w:val="0"/>
        <w:keepLines w:val="0"/>
        <w:pageBreakBefore w:val="0"/>
        <w:kinsoku/>
        <w:wordWrap/>
        <w:overflowPunct/>
        <w:topLinePunct w:val="0"/>
        <w:bidi w:val="0"/>
        <w:spacing w:line="360" w:lineRule="auto"/>
        <w:ind w:right="480"/>
        <w:jc w:val="left"/>
        <w:outlineLvl w:val="9"/>
        <w:rPr>
          <w:rFonts w:hint="eastAsia" w:ascii="宋体" w:hAnsi="宋体" w:cs="宋体"/>
          <w:b/>
          <w:color w:val="auto"/>
          <w:sz w:val="21"/>
          <w:szCs w:val="21"/>
          <w:highlight w:val="none"/>
          <w:lang w:val="en-US" w:eastAsia="zh-CN"/>
        </w:rPr>
      </w:pPr>
      <w:r>
        <w:rPr>
          <w:rFonts w:hint="eastAsia" w:hAnsi="宋体"/>
          <w:b/>
          <w:color w:val="auto"/>
          <w:sz w:val="21"/>
          <w:szCs w:val="21"/>
          <w:highlight w:val="none"/>
        </w:rPr>
        <w:t>项目名称：</w:t>
      </w:r>
      <w:r>
        <w:rPr>
          <w:rFonts w:ascii="宋体" w:hAnsi="宋体"/>
          <w:color w:val="auto"/>
          <w:sz w:val="21"/>
          <w:szCs w:val="21"/>
          <w:highlight w:val="none"/>
        </w:rPr>
        <w:t xml:space="preserve">                                     [</w:t>
      </w:r>
      <w:r>
        <w:rPr>
          <w:rFonts w:hint="eastAsia" w:ascii="宋体" w:hAnsi="宋体"/>
          <w:color w:val="auto"/>
          <w:sz w:val="21"/>
          <w:szCs w:val="21"/>
          <w:highlight w:val="none"/>
        </w:rPr>
        <w:t>货币单位：人民币元</w:t>
      </w:r>
      <w:r>
        <w:rPr>
          <w:rFonts w:ascii="宋体" w:hAnsi="宋体"/>
          <w:color w:val="auto"/>
          <w:sz w:val="21"/>
          <w:szCs w:val="21"/>
          <w:highlight w:val="none"/>
        </w:rPr>
        <w:t>]</w:t>
      </w:r>
      <w:r>
        <w:rPr>
          <w:rFonts w:ascii="宋体" w:hAnsi="宋体"/>
          <w:color w:val="auto"/>
          <w:sz w:val="24"/>
          <w:highlight w:val="none"/>
        </w:rPr>
        <w:t xml:space="preserve">                             </w:t>
      </w:r>
    </w:p>
    <w:tbl>
      <w:tblPr>
        <w:tblStyle w:val="19"/>
        <w:tblW w:w="9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6"/>
        <w:gridCol w:w="1988"/>
        <w:gridCol w:w="957"/>
        <w:gridCol w:w="1394"/>
        <w:gridCol w:w="1568"/>
        <w:gridCol w:w="1275"/>
        <w:gridCol w:w="1337"/>
      </w:tblGrid>
      <w:tr w14:paraId="7DFF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6BD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品名</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9D1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用料及技术指标</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150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04D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最高</w:t>
            </w:r>
            <w:r>
              <w:rPr>
                <w:rFonts w:hint="eastAsia" w:ascii="宋体" w:hAnsi="宋体" w:eastAsia="宋体" w:cs="宋体"/>
                <w:b/>
                <w:bCs/>
                <w:i w:val="0"/>
                <w:iCs w:val="0"/>
                <w:color w:val="auto"/>
                <w:kern w:val="0"/>
                <w:sz w:val="21"/>
                <w:szCs w:val="21"/>
                <w:highlight w:val="none"/>
                <w:u w:val="none"/>
                <w:lang w:val="en-US" w:eastAsia="zh-CN" w:bidi="ar"/>
              </w:rPr>
              <w:t>限</w:t>
            </w:r>
            <w:r>
              <w:rPr>
                <w:rFonts w:hint="eastAsia" w:ascii="宋体" w:hAnsi="宋体" w:cs="宋体"/>
                <w:b/>
                <w:bCs/>
                <w:i w:val="0"/>
                <w:iCs w:val="0"/>
                <w:color w:val="auto"/>
                <w:kern w:val="0"/>
                <w:sz w:val="21"/>
                <w:szCs w:val="21"/>
                <w:highlight w:val="none"/>
                <w:u w:val="none"/>
                <w:lang w:val="en-US" w:eastAsia="zh-CN" w:bidi="ar"/>
              </w:rPr>
              <w:t>单</w:t>
            </w:r>
            <w:r>
              <w:rPr>
                <w:rFonts w:hint="eastAsia" w:ascii="宋体" w:hAnsi="宋体" w:eastAsia="宋体" w:cs="宋体"/>
                <w:b/>
                <w:bCs/>
                <w:i w:val="0"/>
                <w:iCs w:val="0"/>
                <w:color w:val="auto"/>
                <w:kern w:val="0"/>
                <w:sz w:val="21"/>
                <w:szCs w:val="21"/>
                <w:highlight w:val="none"/>
                <w:u w:val="none"/>
                <w:lang w:val="en-US" w:eastAsia="zh-CN" w:bidi="ar"/>
              </w:rPr>
              <w:t>价</w:t>
            </w:r>
          </w:p>
          <w:p w14:paraId="33C86B2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（元/套）</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8B0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投标单价</w:t>
            </w:r>
          </w:p>
          <w:p w14:paraId="7B0E63D4">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（元/套）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F983">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小计</w:t>
            </w:r>
            <w:r>
              <w:rPr>
                <w:rFonts w:hint="eastAsia" w:ascii="宋体" w:hAnsi="宋体" w:cs="宋体"/>
                <w:b/>
                <w:bCs/>
                <w:i w:val="0"/>
                <w:iCs w:val="0"/>
                <w:color w:val="auto"/>
                <w:kern w:val="0"/>
                <w:sz w:val="21"/>
                <w:szCs w:val="21"/>
                <w:highlight w:val="none"/>
                <w:u w:val="none"/>
                <w:lang w:val="en-US" w:eastAsia="zh-CN" w:bidi="ar"/>
              </w:rPr>
              <w:t>（元）</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0422">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3907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2700">
            <w:pPr>
              <w:spacing w:line="276" w:lineRule="auto"/>
              <w:jc w:val="center"/>
              <w:rPr>
                <w:rFonts w:hint="eastAsia" w:ascii="宋体" w:hAnsi="宋体" w:eastAsia="宋体" w:cs="宋体"/>
                <w:i w:val="0"/>
                <w:iCs w:val="0"/>
                <w:color w:val="auto"/>
                <w:sz w:val="21"/>
                <w:szCs w:val="21"/>
                <w:highlight w:val="none"/>
                <w:u w:val="none"/>
              </w:rPr>
            </w:pPr>
            <w:r>
              <w:rPr>
                <w:rFonts w:hint="eastAsia" w:ascii="宋体" w:hAnsi="宋体"/>
                <w:color w:val="auto"/>
                <w:sz w:val="21"/>
                <w:szCs w:val="21"/>
                <w:highlight w:val="none"/>
              </w:rPr>
              <w:t>夏</w:t>
            </w:r>
            <w:r>
              <w:rPr>
                <w:rFonts w:hint="eastAsia" w:ascii="宋体" w:hAnsi="宋体"/>
                <w:color w:val="auto"/>
                <w:sz w:val="21"/>
                <w:szCs w:val="21"/>
                <w:highlight w:val="none"/>
                <w:lang w:val="en-US" w:eastAsia="zh-CN"/>
              </w:rPr>
              <w:t>季校服</w:t>
            </w:r>
          </w:p>
        </w:tc>
        <w:tc>
          <w:tcPr>
            <w:tcW w:w="1988" w:type="dxa"/>
            <w:tcBorders>
              <w:top w:val="single" w:color="000000" w:sz="4" w:space="0"/>
              <w:left w:val="single" w:color="000000" w:sz="4" w:space="0"/>
              <w:right w:val="single" w:color="000000" w:sz="4" w:space="0"/>
            </w:tcBorders>
            <w:shd w:val="clear" w:color="auto" w:fill="auto"/>
            <w:noWrap/>
            <w:vAlign w:val="center"/>
          </w:tcPr>
          <w:p w14:paraId="29AD8E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456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1800套</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31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vertAlign w:val="baseline"/>
                <w:lang w:val="en-US" w:eastAsia="zh-CN" w:bidi="ar-SA"/>
              </w:rPr>
              <w:t>110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5D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E4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64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26D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8264">
            <w:pPr>
              <w:spacing w:line="500" w:lineRule="exact"/>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春秋校服</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EB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06A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1800套</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DE1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lang w:val="en-US" w:eastAsia="zh-CN"/>
              </w:rPr>
              <w:t>160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6E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E4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D5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C569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5908">
            <w:pPr>
              <w:spacing w:line="500" w:lineRule="exact"/>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冬季校服</w:t>
            </w:r>
          </w:p>
        </w:tc>
        <w:tc>
          <w:tcPr>
            <w:tcW w:w="1988" w:type="dxa"/>
            <w:tcBorders>
              <w:top w:val="single" w:color="000000" w:sz="4" w:space="0"/>
              <w:left w:val="single" w:color="000000" w:sz="4" w:space="0"/>
              <w:right w:val="single" w:color="000000" w:sz="4" w:space="0"/>
            </w:tcBorders>
            <w:shd w:val="clear" w:color="auto" w:fill="auto"/>
            <w:noWrap/>
            <w:vAlign w:val="center"/>
          </w:tcPr>
          <w:p w14:paraId="4AF5FE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30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900套</w:t>
            </w:r>
          </w:p>
        </w:tc>
        <w:tc>
          <w:tcPr>
            <w:tcW w:w="1394" w:type="dxa"/>
            <w:tcBorders>
              <w:top w:val="single" w:color="000000" w:sz="4" w:space="0"/>
              <w:left w:val="single" w:color="000000" w:sz="4" w:space="0"/>
              <w:right w:val="single" w:color="000000" w:sz="4" w:space="0"/>
            </w:tcBorders>
            <w:shd w:val="clear" w:color="auto" w:fill="auto"/>
            <w:noWrap/>
            <w:vAlign w:val="center"/>
          </w:tcPr>
          <w:p w14:paraId="07AA6ACA">
            <w:pPr>
              <w:jc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300</w:t>
            </w:r>
          </w:p>
        </w:tc>
        <w:tc>
          <w:tcPr>
            <w:tcW w:w="1568" w:type="dxa"/>
            <w:tcBorders>
              <w:top w:val="single" w:color="000000" w:sz="4" w:space="0"/>
              <w:left w:val="single" w:color="000000" w:sz="4" w:space="0"/>
              <w:right w:val="single" w:color="000000" w:sz="4" w:space="0"/>
            </w:tcBorders>
            <w:shd w:val="clear" w:color="auto" w:fill="auto"/>
            <w:noWrap/>
            <w:vAlign w:val="center"/>
          </w:tcPr>
          <w:p w14:paraId="5AD082E1">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75" w:type="dxa"/>
            <w:tcBorders>
              <w:top w:val="single" w:color="000000" w:sz="4" w:space="0"/>
              <w:left w:val="single" w:color="000000" w:sz="4" w:space="0"/>
              <w:right w:val="single" w:color="000000" w:sz="4" w:space="0"/>
            </w:tcBorders>
            <w:shd w:val="clear" w:color="auto" w:fill="auto"/>
            <w:noWrap/>
            <w:vAlign w:val="center"/>
          </w:tcPr>
          <w:p w14:paraId="499F37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59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8D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95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68E3">
            <w:pPr>
              <w:widowControl/>
              <w:jc w:val="both"/>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报价合计</w:t>
            </w:r>
          </w:p>
          <w:p w14:paraId="66559AAA">
            <w:pPr>
              <w:jc w:val="both"/>
              <w:rPr>
                <w:rFonts w:hint="eastAsia" w:ascii="宋体" w:hAnsi="宋体" w:eastAsia="宋体" w:cs="宋体"/>
                <w:b/>
                <w:bCs/>
                <w:i w:val="0"/>
                <w:color w:val="auto"/>
                <w:sz w:val="21"/>
                <w:szCs w:val="21"/>
                <w:highlight w:val="none"/>
                <w:u w:val="none"/>
                <w:lang w:eastAsia="zh-CN"/>
              </w:rPr>
            </w:pPr>
            <w:r>
              <w:rPr>
                <w:rFonts w:hint="eastAsia" w:ascii="宋体" w:hAnsi="宋体" w:eastAsia="宋体" w:cs="宋体"/>
                <w:b/>
                <w:bCs/>
                <w:i w:val="0"/>
                <w:color w:val="auto"/>
                <w:sz w:val="21"/>
                <w:szCs w:val="21"/>
                <w:highlight w:val="none"/>
                <w:u w:val="none"/>
                <w:lang w:eastAsia="zh-CN"/>
              </w:rPr>
              <w:t>大写：</w:t>
            </w:r>
          </w:p>
          <w:p w14:paraId="75B2736C">
            <w:pPr>
              <w:jc w:val="both"/>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color w:val="auto"/>
                <w:sz w:val="21"/>
                <w:szCs w:val="21"/>
                <w:highlight w:val="none"/>
                <w:u w:val="none"/>
                <w:lang w:eastAsia="zh-CN"/>
              </w:rPr>
              <w:t>小写：</w:t>
            </w:r>
          </w:p>
        </w:tc>
      </w:tr>
    </w:tbl>
    <w:p w14:paraId="595EAD86">
      <w:pPr>
        <w:keepNext w:val="0"/>
        <w:keepLines w:val="0"/>
        <w:pageBreakBefore w:val="0"/>
        <w:kinsoku/>
        <w:wordWrap/>
        <w:overflowPunct/>
        <w:topLinePunct w:val="0"/>
        <w:bidi w:val="0"/>
        <w:spacing w:line="360" w:lineRule="auto"/>
        <w:outlineLvl w:val="9"/>
        <w:rPr>
          <w:rFonts w:ascii="宋体" w:hAnsi="宋体"/>
          <w:b/>
          <w:color w:val="auto"/>
          <w:szCs w:val="21"/>
          <w:highlight w:val="none"/>
        </w:rPr>
      </w:pPr>
      <w:r>
        <w:rPr>
          <w:rFonts w:hint="eastAsia" w:ascii="宋体" w:hAnsi="宋体"/>
          <w:b/>
          <w:color w:val="auto"/>
          <w:szCs w:val="21"/>
          <w:highlight w:val="none"/>
        </w:rPr>
        <w:t>要求：</w:t>
      </w:r>
    </w:p>
    <w:p w14:paraId="7D045F5E">
      <w:pPr>
        <w:keepNext w:val="0"/>
        <w:keepLines w:val="0"/>
        <w:pageBreakBefore w:val="0"/>
        <w:numPr>
          <w:ilvl w:val="0"/>
          <w:numId w:val="0"/>
        </w:numPr>
        <w:kinsoku/>
        <w:wordWrap/>
        <w:overflowPunct/>
        <w:topLinePunct w:val="0"/>
        <w:bidi w:val="0"/>
        <w:spacing w:line="360" w:lineRule="auto"/>
        <w:ind w:left="435" w:leftChars="0"/>
        <w:outlineLvl w:val="9"/>
        <w:rPr>
          <w:rFonts w:ascii="宋体" w:hAnsi="宋体"/>
          <w:color w:val="auto"/>
          <w:szCs w:val="21"/>
          <w:highlight w:val="none"/>
        </w:rPr>
      </w:pPr>
      <w:r>
        <w:rPr>
          <w:rFonts w:hint="eastAsia" w:ascii="宋体" w:hAnsi="宋体" w:cs="Times New Roman"/>
          <w:color w:val="auto"/>
          <w:kern w:val="2"/>
          <w:sz w:val="21"/>
          <w:szCs w:val="21"/>
          <w:highlight w:val="none"/>
          <w:lang w:val="en-US" w:eastAsia="zh-CN" w:bidi="ar-SA"/>
        </w:rPr>
        <w:t>1</w:t>
      </w:r>
      <w:r>
        <w:rPr>
          <w:rFonts w:ascii="宋体" w:hAnsi="宋体" w:eastAsia="宋体" w:cs="Times New Roman"/>
          <w:color w:val="auto"/>
          <w:kern w:val="2"/>
          <w:sz w:val="21"/>
          <w:szCs w:val="21"/>
          <w:highlight w:val="none"/>
          <w:lang w:val="en-US" w:eastAsia="zh-CN" w:bidi="ar-SA"/>
        </w:rPr>
        <w:t>.</w:t>
      </w:r>
      <w:r>
        <w:rPr>
          <w:rFonts w:hint="eastAsia" w:ascii="宋体" w:hAnsi="宋体"/>
          <w:color w:val="auto"/>
          <w:szCs w:val="21"/>
          <w:highlight w:val="none"/>
        </w:rPr>
        <w:t>本表为《开标一览表》的报价明细表，如有缺项、漏项，视为投标报价中已包含相关费用，采购人无需另外支付任何费用。</w:t>
      </w:r>
    </w:p>
    <w:p w14:paraId="650495FB">
      <w:pPr>
        <w:keepNext w:val="0"/>
        <w:keepLines w:val="0"/>
        <w:pageBreakBefore w:val="0"/>
        <w:kinsoku/>
        <w:wordWrap/>
        <w:overflowPunct/>
        <w:topLinePunct w:val="0"/>
        <w:bidi w:val="0"/>
        <w:spacing w:line="360" w:lineRule="auto"/>
        <w:ind w:left="435"/>
        <w:outlineLvl w:val="9"/>
        <w:rPr>
          <w:rFonts w:ascii="宋体"/>
          <w:color w:val="auto"/>
          <w:szCs w:val="21"/>
          <w:highlight w:val="none"/>
          <w:lang w:val="zh-CN"/>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color w:val="auto"/>
          <w:szCs w:val="21"/>
          <w:highlight w:val="none"/>
          <w:lang w:val="zh-CN"/>
        </w:rPr>
        <w:t>“报价明细表”中的报价合计应与“开标一览表”中的投标总报价相一致，不一致时，以开标一览表为准。</w:t>
      </w:r>
    </w:p>
    <w:p w14:paraId="30F8439D">
      <w:pPr>
        <w:keepNext w:val="0"/>
        <w:keepLines w:val="0"/>
        <w:pageBreakBefore w:val="0"/>
        <w:kinsoku/>
        <w:wordWrap/>
        <w:overflowPunct/>
        <w:topLinePunct w:val="0"/>
        <w:bidi w:val="0"/>
        <w:spacing w:line="360" w:lineRule="auto"/>
        <w:ind w:left="435"/>
        <w:outlineLvl w:val="9"/>
        <w:rPr>
          <w:rFonts w:ascii="宋体"/>
          <w:color w:val="auto"/>
          <w:szCs w:val="21"/>
          <w:highlight w:val="none"/>
          <w:lang w:val="zh-CN"/>
        </w:rPr>
      </w:pPr>
      <w:r>
        <w:rPr>
          <w:rFonts w:hint="eastAsia" w:ascii="宋体"/>
          <w:color w:val="auto"/>
          <w:szCs w:val="21"/>
          <w:highlight w:val="none"/>
          <w:lang w:val="en-US" w:eastAsia="zh-CN"/>
        </w:rPr>
        <w:t>3</w:t>
      </w:r>
      <w:r>
        <w:rPr>
          <w:rFonts w:hint="eastAsia" w:ascii="宋体"/>
          <w:color w:val="auto"/>
          <w:szCs w:val="21"/>
          <w:highlight w:val="none"/>
        </w:rPr>
        <w:t>.</w:t>
      </w:r>
      <w:r>
        <w:rPr>
          <w:rFonts w:hint="eastAsia" w:ascii="宋体"/>
          <w:color w:val="auto"/>
          <w:szCs w:val="21"/>
          <w:highlight w:val="none"/>
          <w:lang w:val="zh-CN"/>
        </w:rPr>
        <w:t>投标报价明细表所填内容按招标文件采购清单要求为准。如有漏报的，视同已包含在投标总价内或已作优惠处理。有重大缺项的将作无效标处理。</w:t>
      </w:r>
    </w:p>
    <w:p w14:paraId="6ADCB6C3">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rPr>
      </w:pPr>
    </w:p>
    <w:p w14:paraId="771023CD">
      <w:pPr>
        <w:keepNext w:val="0"/>
        <w:keepLines w:val="0"/>
        <w:pageBreakBefore w:val="0"/>
        <w:kinsoku/>
        <w:wordWrap/>
        <w:overflowPunct/>
        <w:topLinePunct w:val="0"/>
        <w:bidi w:val="0"/>
        <w:spacing w:line="360" w:lineRule="auto"/>
        <w:ind w:firstLine="420" w:firstLineChars="200"/>
        <w:outlineLvl w:val="9"/>
        <w:rPr>
          <w:rFonts w:ascii="宋体" w:cs="宋体"/>
          <w:color w:val="auto"/>
          <w:sz w:val="21"/>
          <w:szCs w:val="21"/>
          <w:highlight w:val="none"/>
        </w:rPr>
      </w:pPr>
      <w:r>
        <w:rPr>
          <w:rFonts w:hint="eastAsia" w:ascii="宋体" w:hAnsi="宋体" w:cs="宋体"/>
          <w:color w:val="auto"/>
          <w:sz w:val="21"/>
          <w:szCs w:val="21"/>
          <w:highlight w:val="none"/>
        </w:rPr>
        <w:t>投标人名称（盖章）：</w:t>
      </w:r>
    </w:p>
    <w:p w14:paraId="00CD4D96">
      <w:pPr>
        <w:keepNext w:val="0"/>
        <w:keepLines w:val="0"/>
        <w:pageBreakBefore w:val="0"/>
        <w:kinsoku/>
        <w:wordWrap/>
        <w:overflowPunct/>
        <w:topLinePunct w:val="0"/>
        <w:bidi w:val="0"/>
        <w:spacing w:line="360" w:lineRule="auto"/>
        <w:ind w:firstLine="435"/>
        <w:outlineLvl w:val="9"/>
        <w:rPr>
          <w:rFonts w:ascii="宋体" w:cs="宋体"/>
          <w:color w:val="auto"/>
          <w:sz w:val="21"/>
          <w:szCs w:val="21"/>
          <w:highlight w:val="none"/>
        </w:rPr>
      </w:pPr>
      <w:r>
        <w:rPr>
          <w:rFonts w:hint="eastAsia" w:ascii="宋体" w:hAnsi="宋体" w:cs="宋体"/>
          <w:color w:val="auto"/>
          <w:sz w:val="21"/>
          <w:szCs w:val="21"/>
          <w:highlight w:val="none"/>
          <w:lang w:eastAsia="zh-CN"/>
        </w:rPr>
        <w:t>法定代表人或授权委托代理人（签字或盖章）</w:t>
      </w:r>
      <w:r>
        <w:rPr>
          <w:rFonts w:hint="eastAsia" w:ascii="宋体" w:hAnsi="宋体" w:cs="宋体"/>
          <w:color w:val="auto"/>
          <w:sz w:val="21"/>
          <w:szCs w:val="21"/>
          <w:highlight w:val="none"/>
        </w:rPr>
        <w:t>：</w:t>
      </w:r>
    </w:p>
    <w:p w14:paraId="2E851A36">
      <w:pPr>
        <w:keepNext w:val="0"/>
        <w:keepLines w:val="0"/>
        <w:pageBreakBefore w:val="0"/>
        <w:kinsoku/>
        <w:wordWrap/>
        <w:overflowPunct/>
        <w:topLinePunct w:val="0"/>
        <w:bidi w:val="0"/>
        <w:spacing w:line="360" w:lineRule="auto"/>
        <w:ind w:firstLine="435"/>
        <w:outlineLvl w:val="9"/>
        <w:rPr>
          <w:rFonts w:ascii="宋体" w:cs="宋体"/>
          <w:color w:val="auto"/>
          <w:sz w:val="21"/>
          <w:szCs w:val="21"/>
          <w:highlight w:val="none"/>
        </w:rPr>
      </w:pPr>
      <w:r>
        <w:rPr>
          <w:rFonts w:hint="eastAsia" w:ascii="宋体" w:hAnsi="宋体" w:cs="宋体"/>
          <w:color w:val="auto"/>
          <w:sz w:val="21"/>
          <w:szCs w:val="21"/>
          <w:highlight w:val="none"/>
        </w:rPr>
        <w:t>日期：</w:t>
      </w:r>
    </w:p>
    <w:p w14:paraId="4D40B8A0">
      <w:pPr>
        <w:pStyle w:val="8"/>
        <w:keepNext w:val="0"/>
        <w:keepLines w:val="0"/>
        <w:pageBreakBefore w:val="0"/>
        <w:kinsoku/>
        <w:wordWrap/>
        <w:overflowPunct/>
        <w:topLinePunct w:val="0"/>
        <w:bidi w:val="0"/>
        <w:jc w:val="both"/>
        <w:outlineLvl w:val="9"/>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AD80">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95D5B">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195D5B">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8929">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26040">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226040">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AD058">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1F384C">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3360;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711F384C">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93268">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C8A11">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F4C8A11">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2404">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1DCD">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CF7E">
    <w:pPr>
      <w:rPr>
        <w:rFonts w:hint="eastAsia"/>
        <w:b/>
        <w:i/>
        <w:color w:val="000000"/>
        <w:kern w:val="0"/>
        <w:sz w:val="18"/>
        <w:u w:val="single"/>
        <w:lang w:val="en-US" w:eastAsia="zh-CN"/>
      </w:rPr>
    </w:pPr>
    <w:r>
      <w:rPr>
        <w:rFonts w:hint="eastAsia"/>
        <w:b/>
        <w:i/>
        <w:color w:val="000000"/>
        <w:kern w:val="0"/>
        <w:sz w:val="18"/>
        <w:u w:val="single"/>
      </w:rPr>
      <w:t>招标文件</w:t>
    </w:r>
    <w:r>
      <w:rPr>
        <w:b/>
        <w:i/>
        <w:color w:val="000000"/>
        <w:kern w:val="0"/>
        <w:sz w:val="18"/>
        <w:u w:val="single"/>
      </w:rPr>
      <w:t>--</w:t>
    </w:r>
    <w:r>
      <w:rPr>
        <w:rFonts w:hint="eastAsia"/>
        <w:b/>
        <w:i/>
        <w:color w:val="000000"/>
        <w:kern w:val="0"/>
        <w:sz w:val="18"/>
        <w:u w:val="single"/>
        <w:lang w:val="en-US" w:eastAsia="zh-CN"/>
      </w:rPr>
      <w:t>校服采购项目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F19A6">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4EA3">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AD0B4">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C6908"/>
    <w:rsid w:val="009E7B9B"/>
    <w:rsid w:val="00BE3149"/>
    <w:rsid w:val="00D27694"/>
    <w:rsid w:val="00E04ED8"/>
    <w:rsid w:val="00FF74E6"/>
    <w:rsid w:val="011912C7"/>
    <w:rsid w:val="012F0C91"/>
    <w:rsid w:val="01711CC9"/>
    <w:rsid w:val="018351BC"/>
    <w:rsid w:val="019E310E"/>
    <w:rsid w:val="01CF6F44"/>
    <w:rsid w:val="02C726A7"/>
    <w:rsid w:val="03774435"/>
    <w:rsid w:val="03783DF9"/>
    <w:rsid w:val="04127F24"/>
    <w:rsid w:val="043438CC"/>
    <w:rsid w:val="043F7FC4"/>
    <w:rsid w:val="04D5330A"/>
    <w:rsid w:val="04E232EB"/>
    <w:rsid w:val="06CE563D"/>
    <w:rsid w:val="07E46324"/>
    <w:rsid w:val="080E7EC4"/>
    <w:rsid w:val="08390248"/>
    <w:rsid w:val="087142CE"/>
    <w:rsid w:val="08CE00D2"/>
    <w:rsid w:val="0918738E"/>
    <w:rsid w:val="093D586A"/>
    <w:rsid w:val="09865EB3"/>
    <w:rsid w:val="09DE4A06"/>
    <w:rsid w:val="09E03F7D"/>
    <w:rsid w:val="0AE56754"/>
    <w:rsid w:val="0AF64F0D"/>
    <w:rsid w:val="0B793A50"/>
    <w:rsid w:val="0C0506BA"/>
    <w:rsid w:val="0CA0562A"/>
    <w:rsid w:val="0CE43A50"/>
    <w:rsid w:val="0D1F4CD0"/>
    <w:rsid w:val="0F3F6654"/>
    <w:rsid w:val="121665CB"/>
    <w:rsid w:val="124C6243"/>
    <w:rsid w:val="12577FD9"/>
    <w:rsid w:val="12EC03CE"/>
    <w:rsid w:val="132607D4"/>
    <w:rsid w:val="14F30402"/>
    <w:rsid w:val="15801A78"/>
    <w:rsid w:val="163E01CD"/>
    <w:rsid w:val="17124251"/>
    <w:rsid w:val="17D33A70"/>
    <w:rsid w:val="193136B0"/>
    <w:rsid w:val="1A6C1BE4"/>
    <w:rsid w:val="1B0B45A2"/>
    <w:rsid w:val="1B657549"/>
    <w:rsid w:val="1B7D5A10"/>
    <w:rsid w:val="1C314E69"/>
    <w:rsid w:val="1C5D5C5E"/>
    <w:rsid w:val="1C7D44F6"/>
    <w:rsid w:val="1EC85453"/>
    <w:rsid w:val="1F4961AC"/>
    <w:rsid w:val="206D5F13"/>
    <w:rsid w:val="20996D22"/>
    <w:rsid w:val="21165E2D"/>
    <w:rsid w:val="2217240B"/>
    <w:rsid w:val="225E628C"/>
    <w:rsid w:val="236E709C"/>
    <w:rsid w:val="25ED7606"/>
    <w:rsid w:val="26390FF0"/>
    <w:rsid w:val="26C437CE"/>
    <w:rsid w:val="26DC1BC7"/>
    <w:rsid w:val="295B5C74"/>
    <w:rsid w:val="29E40969"/>
    <w:rsid w:val="2A667E37"/>
    <w:rsid w:val="2ADC1D1B"/>
    <w:rsid w:val="2B722FB4"/>
    <w:rsid w:val="2C0374D5"/>
    <w:rsid w:val="2C1D2D6A"/>
    <w:rsid w:val="2CED7B03"/>
    <w:rsid w:val="2E32007E"/>
    <w:rsid w:val="2EBC6814"/>
    <w:rsid w:val="2EF46E3D"/>
    <w:rsid w:val="30B06208"/>
    <w:rsid w:val="30CE16BB"/>
    <w:rsid w:val="30EE2ED1"/>
    <w:rsid w:val="310B11DB"/>
    <w:rsid w:val="31B84D11"/>
    <w:rsid w:val="34C96B11"/>
    <w:rsid w:val="35050484"/>
    <w:rsid w:val="3718096F"/>
    <w:rsid w:val="3735652E"/>
    <w:rsid w:val="38E269C1"/>
    <w:rsid w:val="38FD05C0"/>
    <w:rsid w:val="3A7A6F1E"/>
    <w:rsid w:val="3AE10DD4"/>
    <w:rsid w:val="3B1E5142"/>
    <w:rsid w:val="3B335339"/>
    <w:rsid w:val="3B404B41"/>
    <w:rsid w:val="3C9E13D2"/>
    <w:rsid w:val="3CF873C3"/>
    <w:rsid w:val="3E4C3E35"/>
    <w:rsid w:val="3EC23396"/>
    <w:rsid w:val="3ECD1D41"/>
    <w:rsid w:val="3ECF4342"/>
    <w:rsid w:val="3F0F367A"/>
    <w:rsid w:val="3FFC7EA3"/>
    <w:rsid w:val="40507ED4"/>
    <w:rsid w:val="40A46D56"/>
    <w:rsid w:val="40D4645C"/>
    <w:rsid w:val="41132024"/>
    <w:rsid w:val="42E31B7D"/>
    <w:rsid w:val="43A811AA"/>
    <w:rsid w:val="461D6B0D"/>
    <w:rsid w:val="467D3593"/>
    <w:rsid w:val="46C32CE7"/>
    <w:rsid w:val="46FF4C87"/>
    <w:rsid w:val="47986858"/>
    <w:rsid w:val="47C11F07"/>
    <w:rsid w:val="48DD5981"/>
    <w:rsid w:val="491B55B0"/>
    <w:rsid w:val="4928020B"/>
    <w:rsid w:val="4AC90D3B"/>
    <w:rsid w:val="4AD122C5"/>
    <w:rsid w:val="4CB24B22"/>
    <w:rsid w:val="4D0D3AAC"/>
    <w:rsid w:val="4E5A358E"/>
    <w:rsid w:val="4E930103"/>
    <w:rsid w:val="4E9B4950"/>
    <w:rsid w:val="4F2D7EF4"/>
    <w:rsid w:val="52091939"/>
    <w:rsid w:val="521F4076"/>
    <w:rsid w:val="52754DA9"/>
    <w:rsid w:val="528B0429"/>
    <w:rsid w:val="53C71241"/>
    <w:rsid w:val="54AA11BC"/>
    <w:rsid w:val="552A7E3D"/>
    <w:rsid w:val="55890B41"/>
    <w:rsid w:val="5628105F"/>
    <w:rsid w:val="574966D6"/>
    <w:rsid w:val="577F432C"/>
    <w:rsid w:val="58E7215A"/>
    <w:rsid w:val="58F01019"/>
    <w:rsid w:val="5A19426B"/>
    <w:rsid w:val="5A827487"/>
    <w:rsid w:val="5AAA3E42"/>
    <w:rsid w:val="5AB65A8C"/>
    <w:rsid w:val="5AF56A87"/>
    <w:rsid w:val="5B344A0E"/>
    <w:rsid w:val="5C225E81"/>
    <w:rsid w:val="5C2E7D3B"/>
    <w:rsid w:val="5C814695"/>
    <w:rsid w:val="5D1C4ACD"/>
    <w:rsid w:val="5D2268C3"/>
    <w:rsid w:val="5D6200C2"/>
    <w:rsid w:val="5E1F1821"/>
    <w:rsid w:val="5E7772A1"/>
    <w:rsid w:val="5F66688F"/>
    <w:rsid w:val="5FC86CCC"/>
    <w:rsid w:val="60AB475A"/>
    <w:rsid w:val="618F68F6"/>
    <w:rsid w:val="61C242DB"/>
    <w:rsid w:val="61FB57CA"/>
    <w:rsid w:val="634F4D8F"/>
    <w:rsid w:val="636817E0"/>
    <w:rsid w:val="65DD5EC1"/>
    <w:rsid w:val="66A44E08"/>
    <w:rsid w:val="66A50792"/>
    <w:rsid w:val="66F14A74"/>
    <w:rsid w:val="670C1258"/>
    <w:rsid w:val="670C587E"/>
    <w:rsid w:val="688D7251"/>
    <w:rsid w:val="6899706F"/>
    <w:rsid w:val="68F0466E"/>
    <w:rsid w:val="69B72684"/>
    <w:rsid w:val="6AB70450"/>
    <w:rsid w:val="6CEC15AD"/>
    <w:rsid w:val="6D955625"/>
    <w:rsid w:val="6E775CD9"/>
    <w:rsid w:val="6EC241C4"/>
    <w:rsid w:val="703B2231"/>
    <w:rsid w:val="70B4406D"/>
    <w:rsid w:val="710A4BF0"/>
    <w:rsid w:val="71291E2C"/>
    <w:rsid w:val="713008A7"/>
    <w:rsid w:val="713826BC"/>
    <w:rsid w:val="729E1CEF"/>
    <w:rsid w:val="743979EA"/>
    <w:rsid w:val="74942A15"/>
    <w:rsid w:val="76E26907"/>
    <w:rsid w:val="770A7D21"/>
    <w:rsid w:val="770B44C5"/>
    <w:rsid w:val="7718792D"/>
    <w:rsid w:val="7A8426F2"/>
    <w:rsid w:val="7B376CA9"/>
    <w:rsid w:val="7C3D1E94"/>
    <w:rsid w:val="7C794246"/>
    <w:rsid w:val="7DF2712A"/>
    <w:rsid w:val="7E485A4C"/>
    <w:rsid w:val="7E742B93"/>
    <w:rsid w:val="7E7E6C0F"/>
    <w:rsid w:val="7E8F66FC"/>
    <w:rsid w:val="7EAF63CF"/>
    <w:rsid w:val="7EBE0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9"/>
    <w:autoRedefine/>
    <w:qFormat/>
    <w:uiPriority w:val="99"/>
    <w:pPr>
      <w:spacing w:after="120"/>
      <w:ind w:left="420" w:leftChars="200"/>
    </w:p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spacing w:line="480" w:lineRule="auto"/>
      <w:ind w:left="200" w:leftChars="200"/>
    </w:pPr>
  </w:style>
  <w:style w:type="paragraph" w:styleId="7">
    <w:name w:val="annotation text"/>
    <w:basedOn w:val="1"/>
    <w:qFormat/>
    <w:uiPriority w:val="0"/>
    <w:pPr>
      <w:jc w:val="left"/>
    </w:pPr>
  </w:style>
  <w:style w:type="paragraph" w:styleId="8">
    <w:name w:val="Body Text"/>
    <w:basedOn w:val="1"/>
    <w:next w:val="9"/>
    <w:link w:val="28"/>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0"/>
    <w:autoRedefine/>
    <w:semiHidden/>
    <w:unhideWhenUsed/>
    <w:qFormat/>
    <w:uiPriority w:val="99"/>
    <w:rPr>
      <w:sz w:val="18"/>
      <w:szCs w:val="18"/>
    </w:rPr>
  </w:style>
  <w:style w:type="paragraph" w:styleId="14">
    <w:name w:val="footer"/>
    <w:basedOn w:val="1"/>
    <w:link w:val="27"/>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7">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8">
    <w:name w:val="Body Text First Indent 2"/>
    <w:basedOn w:val="2"/>
    <w:autoRedefine/>
    <w:qFormat/>
    <w:uiPriority w:val="0"/>
    <w:pPr>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autoRedefine/>
    <w:unhideWhenUsed/>
    <w:qFormat/>
    <w:uiPriority w:val="0"/>
    <w:rPr>
      <w:color w:val="0000FF"/>
      <w:u w:val="single"/>
    </w:rPr>
  </w:style>
  <w:style w:type="paragraph" w:customStyle="1" w:styleId="24">
    <w:name w:val="[Normal]"/>
    <w:autoRedefine/>
    <w:qFormat/>
    <w:uiPriority w:val="0"/>
    <w:rPr>
      <w:rFonts w:ascii="宋体" w:hAnsi="宋体" w:eastAsia="宋体" w:cs="Times New Roman"/>
      <w:sz w:val="24"/>
      <w:szCs w:val="22"/>
      <w:lang w:val="zh-CN" w:eastAsia="zh-CN" w:bidi="ar-SA"/>
    </w:rPr>
  </w:style>
  <w:style w:type="paragraph" w:customStyle="1" w:styleId="25">
    <w:name w:val="表格文字"/>
    <w:basedOn w:val="1"/>
    <w:next w:val="8"/>
    <w:autoRedefine/>
    <w:qFormat/>
    <w:uiPriority w:val="99"/>
    <w:pPr>
      <w:adjustRightInd w:val="0"/>
      <w:spacing w:line="420" w:lineRule="atLeast"/>
      <w:jc w:val="left"/>
      <w:textAlignment w:val="baseline"/>
    </w:pPr>
    <w:rPr>
      <w:kern w:val="0"/>
    </w:rPr>
  </w:style>
  <w:style w:type="character" w:customStyle="1" w:styleId="26">
    <w:name w:val="页眉 Char"/>
    <w:basedOn w:val="21"/>
    <w:link w:val="15"/>
    <w:autoRedefine/>
    <w:semiHidden/>
    <w:qFormat/>
    <w:uiPriority w:val="99"/>
    <w:rPr>
      <w:sz w:val="18"/>
      <w:szCs w:val="18"/>
    </w:rPr>
  </w:style>
  <w:style w:type="character" w:customStyle="1" w:styleId="27">
    <w:name w:val="页脚 Char"/>
    <w:basedOn w:val="21"/>
    <w:link w:val="14"/>
    <w:autoRedefine/>
    <w:semiHidden/>
    <w:qFormat/>
    <w:uiPriority w:val="99"/>
    <w:rPr>
      <w:sz w:val="18"/>
      <w:szCs w:val="18"/>
    </w:rPr>
  </w:style>
  <w:style w:type="character" w:customStyle="1" w:styleId="28">
    <w:name w:val="正文文本 Char"/>
    <w:basedOn w:val="21"/>
    <w:link w:val="8"/>
    <w:autoRedefine/>
    <w:semiHidden/>
    <w:qFormat/>
    <w:uiPriority w:val="99"/>
    <w:rPr>
      <w:rFonts w:ascii="Times New Roman" w:hAnsi="Times New Roman" w:eastAsia="宋体" w:cs="Times New Roman"/>
      <w:szCs w:val="24"/>
    </w:rPr>
  </w:style>
  <w:style w:type="character" w:customStyle="1" w:styleId="29">
    <w:name w:val="正文文本缩进 Char"/>
    <w:basedOn w:val="21"/>
    <w:link w:val="2"/>
    <w:autoRedefine/>
    <w:qFormat/>
    <w:uiPriority w:val="99"/>
    <w:rPr>
      <w:rFonts w:ascii="Times New Roman" w:hAnsi="Times New Roman" w:eastAsia="宋体" w:cs="Times New Roman"/>
      <w:szCs w:val="24"/>
    </w:rPr>
  </w:style>
  <w:style w:type="character" w:customStyle="1" w:styleId="30">
    <w:name w:val="批注框文本 Char"/>
    <w:basedOn w:val="21"/>
    <w:link w:val="13"/>
    <w:autoRedefine/>
    <w:semiHidden/>
    <w:qFormat/>
    <w:uiPriority w:val="99"/>
    <w:rPr>
      <w:rFonts w:ascii="Times New Roman" w:hAnsi="Times New Roman" w:eastAsia="宋体" w:cs="Times New Roman"/>
      <w:sz w:val="18"/>
      <w:szCs w:val="18"/>
    </w:rPr>
  </w:style>
  <w:style w:type="character" w:customStyle="1" w:styleId="31">
    <w:name w:val="无"/>
    <w:autoRedefine/>
    <w:qFormat/>
    <w:uiPriority w:val="99"/>
  </w:style>
  <w:style w:type="paragraph" w:customStyle="1" w:styleId="32">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5">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autoRedefine/>
    <w:qFormat/>
    <w:uiPriority w:val="99"/>
    <w:rPr>
      <w:rFonts w:ascii="Times New Roman" w:hAnsi="Times New Roman" w:eastAsia="宋体" w:cs="Times New Roman"/>
      <w:sz w:val="21"/>
      <w:szCs w:val="22"/>
      <w:lang w:val="en-US" w:eastAsia="zh-CN" w:bidi="ar-SA"/>
    </w:rPr>
  </w:style>
  <w:style w:type="paragraph" w:customStyle="1" w:styleId="37">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autoRedefine/>
    <w:qFormat/>
    <w:uiPriority w:val="99"/>
    <w:pPr>
      <w:widowControl/>
      <w:jc w:val="left"/>
    </w:pPr>
    <w:rPr>
      <w:rFonts w:ascii="宋体" w:hAnsi="Courier New"/>
      <w:szCs w:val="21"/>
    </w:rPr>
  </w:style>
  <w:style w:type="paragraph" w:customStyle="1" w:styleId="41">
    <w:name w:val="纯文本_0_1"/>
    <w:basedOn w:val="1"/>
    <w:autoRedefine/>
    <w:qFormat/>
    <w:uiPriority w:val="99"/>
    <w:pPr>
      <w:widowControl/>
      <w:jc w:val="left"/>
    </w:pPr>
    <w:rPr>
      <w:rFonts w:ascii="宋体" w:hAnsi="Courier New"/>
      <w:szCs w:val="21"/>
    </w:rPr>
  </w:style>
  <w:style w:type="paragraph" w:customStyle="1" w:styleId="42">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styleId="47">
    <w:name w:val="List Paragraph"/>
    <w:basedOn w:val="1"/>
    <w:autoRedefine/>
    <w:qFormat/>
    <w:uiPriority w:val="0"/>
    <w:pPr>
      <w:ind w:firstLine="420" w:firstLineChars="200"/>
    </w:pPr>
    <w:rPr>
      <w:rFonts w:ascii="Calibri" w:hAnsi="Calibri"/>
      <w:szCs w:val="22"/>
    </w:rPr>
  </w:style>
  <w:style w:type="character" w:customStyle="1" w:styleId="48">
    <w:name w:val="标题 2 Char1"/>
    <w:autoRedefine/>
    <w:qFormat/>
    <w:uiPriority w:val="0"/>
    <w:rPr>
      <w:rFonts w:ascii="Arial" w:hAnsi="Arial" w:eastAsia="黑体"/>
      <w:b/>
      <w:bCs/>
      <w:kern w:val="2"/>
      <w:sz w:val="30"/>
      <w:szCs w:val="32"/>
      <w:lang w:val="en-US" w:eastAsia="zh-CN" w:bidi="ar-SA"/>
    </w:rPr>
  </w:style>
  <w:style w:type="character" w:customStyle="1" w:styleId="49">
    <w:name w:val="标题 2 Char"/>
    <w:autoRedefine/>
    <w:qFormat/>
    <w:uiPriority w:val="0"/>
    <w:rPr>
      <w:rFonts w:ascii="Arial" w:hAnsi="Arial" w:eastAsia="黑体"/>
      <w:b/>
      <w:bCs/>
      <w:kern w:val="2"/>
      <w:sz w:val="30"/>
      <w:szCs w:val="32"/>
      <w:lang w:val="en-US" w:eastAsia="zh-CN" w:bidi="ar-SA"/>
    </w:rPr>
  </w:style>
  <w:style w:type="paragraph" w:customStyle="1" w:styleId="50">
    <w:name w:val="表格文本"/>
    <w:basedOn w:val="1"/>
    <w:autoRedefine/>
    <w:qFormat/>
    <w:uiPriority w:val="0"/>
    <w:pPr>
      <w:spacing w:before="120" w:after="120"/>
    </w:pPr>
    <w:rPr>
      <w:rFonts w:cs="黑体"/>
      <w:sz w:val="21"/>
      <w:szCs w:val="21"/>
    </w:rPr>
  </w:style>
  <w:style w:type="paragraph" w:customStyle="1" w:styleId="51">
    <w:name w:val="纯文本1"/>
    <w:basedOn w:val="46"/>
    <w:autoRedefine/>
    <w:qFormat/>
    <w:uiPriority w:val="0"/>
    <w:pPr>
      <w:widowControl/>
      <w:jc w:val="left"/>
    </w:pPr>
    <w:rPr>
      <w:rFonts w:ascii="宋体" w:hAnsi="Courier New"/>
      <w:szCs w:val="20"/>
    </w:rPr>
  </w:style>
  <w:style w:type="paragraph" w:customStyle="1" w:styleId="52">
    <w:name w:val="正文（首行缩进2字符）"/>
    <w:basedOn w:val="1"/>
    <w:autoRedefine/>
    <w:qFormat/>
    <w:uiPriority w:val="0"/>
    <w:pPr>
      <w:ind w:firstLine="480" w:firstLineChars="200"/>
    </w:pPr>
    <w:rPr>
      <w:sz w:val="24"/>
      <w:szCs w:val="20"/>
    </w:rPr>
  </w:style>
  <w:style w:type="character" w:customStyle="1" w:styleId="53">
    <w:name w:val="NormalCharacter"/>
    <w:autoRedefine/>
    <w:semiHidden/>
    <w:qFormat/>
    <w:uiPriority w:val="0"/>
  </w:style>
  <w:style w:type="table" w:customStyle="1" w:styleId="54">
    <w:name w:val="Table Normal"/>
    <w:semiHidden/>
    <w:unhideWhenUsed/>
    <w:qFormat/>
    <w:uiPriority w:val="0"/>
    <w:tblPr>
      <w:tblCellMar>
        <w:top w:w="0" w:type="dxa"/>
        <w:left w:w="0" w:type="dxa"/>
        <w:bottom w:w="0" w:type="dxa"/>
        <w:right w:w="0" w:type="dxa"/>
      </w:tblCellMar>
    </w:tblPr>
  </w:style>
  <w:style w:type="paragraph" w:customStyle="1" w:styleId="5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19123</Words>
  <Characters>19767</Characters>
  <Lines>1</Lines>
  <Paragraphs>1</Paragraphs>
  <TotalTime>0</TotalTime>
  <ScaleCrop>false</ScaleCrop>
  <LinksUpToDate>false</LinksUpToDate>
  <CharactersWithSpaces>20563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2025-07-07T09:37:44Z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476F49DC3F714789AABFD002828DFB4A</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