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CF74" w14:textId="77777777" w:rsidR="00BE265A" w:rsidRDefault="00000000">
      <w:pPr>
        <w:spacing w:afterLines="50" w:after="156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政府采购意向公示信息</w:t>
      </w:r>
    </w:p>
    <w:p w14:paraId="6B887D97" w14:textId="77777777" w:rsidR="00BE265A" w:rsidRDefault="00000000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采购项目（或标的）名称：台州市温岭市蓝色港湾整治行动支撑性服务</w:t>
      </w:r>
    </w:p>
    <w:p w14:paraId="6E46EBC9" w14:textId="252C2B7D" w:rsidR="00BE265A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采购数量：1</w:t>
      </w:r>
      <w:r w:rsidR="001A5555">
        <w:rPr>
          <w:rFonts w:ascii="微软雅黑" w:eastAsia="微软雅黑" w:hAnsi="微软雅黑" w:hint="eastAsia"/>
          <w:b/>
          <w:sz w:val="24"/>
          <w:szCs w:val="24"/>
        </w:rPr>
        <w:t>项</w:t>
      </w:r>
    </w:p>
    <w:p w14:paraId="31D06772" w14:textId="77777777" w:rsidR="00BE265A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采购预算总金额：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288</w:t>
      </w:r>
      <w:r>
        <w:rPr>
          <w:rFonts w:ascii="微软雅黑" w:eastAsia="微软雅黑" w:hAnsi="微软雅黑" w:hint="eastAsia"/>
          <w:b/>
          <w:sz w:val="24"/>
          <w:szCs w:val="24"/>
        </w:rPr>
        <w:t>万元</w:t>
      </w:r>
    </w:p>
    <w:p w14:paraId="231D49C5" w14:textId="77777777" w:rsidR="00BE265A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采购标的需要实现的主要功能：温岭市蓝色海湾整治行动项目跟踪监测与效果评估报告、环境影响评价报告以及工程水文报告的编制工作</w:t>
      </w:r>
    </w:p>
    <w:p w14:paraId="35A3DDBD" w14:textId="77777777" w:rsidR="00BE265A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采购标的主要内容：温岭市蓝色海湾整治行动项目跟踪监测与效果评估报告、环境影响评价报告以及工程水文报告的编制工作</w:t>
      </w:r>
    </w:p>
    <w:p w14:paraId="6A7E66F6" w14:textId="02844D0E" w:rsidR="00BE265A" w:rsidRDefault="00000000">
      <w:pPr>
        <w:pStyle w:val="a7"/>
        <w:numPr>
          <w:ilvl w:val="0"/>
          <w:numId w:val="1"/>
        </w:numPr>
        <w:spacing w:beforeLines="50" w:before="156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采购标的需满足的质量、服务、安全、时限等要求：根据双方商定的工作内容，结合工程具体实际情况，提交符合项目要求和评审要求的相关内容，满足如环境影响评价导则及相关部门的审批要求</w:t>
      </w:r>
      <w:r w:rsidR="001A5555">
        <w:rPr>
          <w:rFonts w:ascii="微软雅黑" w:eastAsia="微软雅黑" w:hAnsi="微软雅黑" w:hint="eastAsia"/>
          <w:b/>
          <w:sz w:val="24"/>
          <w:szCs w:val="24"/>
        </w:rPr>
        <w:t>，项目实施期限目前预计可能要2年左右。</w:t>
      </w:r>
    </w:p>
    <w:p w14:paraId="0E40DA44" w14:textId="77777777" w:rsidR="00BE265A" w:rsidRDefault="00BE265A">
      <w:pPr>
        <w:pStyle w:val="a7"/>
        <w:ind w:left="420" w:firstLineChars="0" w:firstLine="0"/>
        <w:rPr>
          <w:sz w:val="28"/>
          <w:szCs w:val="28"/>
        </w:rPr>
      </w:pPr>
    </w:p>
    <w:sectPr w:rsidR="00BE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3836" w14:textId="77777777" w:rsidR="00DD6D68" w:rsidRDefault="00DD6D68" w:rsidP="001A5555">
      <w:r>
        <w:separator/>
      </w:r>
    </w:p>
  </w:endnote>
  <w:endnote w:type="continuationSeparator" w:id="0">
    <w:p w14:paraId="5C2946DC" w14:textId="77777777" w:rsidR="00DD6D68" w:rsidRDefault="00DD6D68" w:rsidP="001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0FBA" w14:textId="77777777" w:rsidR="00DD6D68" w:rsidRDefault="00DD6D68" w:rsidP="001A5555">
      <w:r>
        <w:separator/>
      </w:r>
    </w:p>
  </w:footnote>
  <w:footnote w:type="continuationSeparator" w:id="0">
    <w:p w14:paraId="646ECD10" w14:textId="77777777" w:rsidR="00DD6D68" w:rsidRDefault="00DD6D68" w:rsidP="001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82CB5"/>
    <w:multiLevelType w:val="multilevel"/>
    <w:tmpl w:val="48482CB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13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DD"/>
    <w:rsid w:val="EFBF7CBC"/>
    <w:rsid w:val="00007C2B"/>
    <w:rsid w:val="0005012C"/>
    <w:rsid w:val="001A5555"/>
    <w:rsid w:val="0025198F"/>
    <w:rsid w:val="002931AF"/>
    <w:rsid w:val="002E5C08"/>
    <w:rsid w:val="00455BAB"/>
    <w:rsid w:val="00482B35"/>
    <w:rsid w:val="0054142B"/>
    <w:rsid w:val="005E3B77"/>
    <w:rsid w:val="0066519B"/>
    <w:rsid w:val="007767D2"/>
    <w:rsid w:val="007946FA"/>
    <w:rsid w:val="008771BD"/>
    <w:rsid w:val="008C02C4"/>
    <w:rsid w:val="00973B99"/>
    <w:rsid w:val="00993F52"/>
    <w:rsid w:val="009B1CCC"/>
    <w:rsid w:val="009C6EDD"/>
    <w:rsid w:val="009F6C17"/>
    <w:rsid w:val="00AE46DC"/>
    <w:rsid w:val="00B709FD"/>
    <w:rsid w:val="00BA5B2D"/>
    <w:rsid w:val="00BE265A"/>
    <w:rsid w:val="00C27D27"/>
    <w:rsid w:val="00DC69AB"/>
    <w:rsid w:val="00DD6D68"/>
    <w:rsid w:val="00E629D1"/>
    <w:rsid w:val="00E734AB"/>
    <w:rsid w:val="00EC09FA"/>
    <w:rsid w:val="00F72EF1"/>
    <w:rsid w:val="00FA698F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9C5A8"/>
  <w15:docId w15:val="{78A5EA59-96A8-42ED-AA15-E3FE892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43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喻卓健</dc:creator>
  <cp:lastModifiedBy>ZJ Y</cp:lastModifiedBy>
  <cp:revision>2</cp:revision>
  <cp:lastPrinted>2025-06-05T14:35:00Z</cp:lastPrinted>
  <dcterms:created xsi:type="dcterms:W3CDTF">2021-10-21T12:37:00Z</dcterms:created>
  <dcterms:modified xsi:type="dcterms:W3CDTF">2025-06-06T09:00:00Z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