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DF6E" w14:textId="10B6DFE5" w:rsidR="00BF0581" w:rsidRDefault="00000000">
      <w:pPr>
        <w:pStyle w:val="4"/>
        <w:jc w:val="center"/>
      </w:pPr>
      <w:r>
        <w:t>浙江省医疗器械检验研究</w:t>
      </w:r>
      <w:r w:rsidR="007D49D5">
        <w:t>定制球差标准片采购</w:t>
      </w:r>
      <w:r>
        <w:t>项目中标结果公示</w:t>
      </w:r>
    </w:p>
    <w:p w14:paraId="4ABA4851" w14:textId="37D3E12B" w:rsidR="00BF0581" w:rsidRDefault="00000000">
      <w:pPr>
        <w:pStyle w:val="a7"/>
        <w:widowControl/>
        <w:spacing w:before="300" w:beforeAutospacing="0" w:afterAutospacing="0"/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一、采购人名称：浙江省医疗器械检验研究院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br/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二、采购项目：浙江省医疗器械检验研究院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定制球差标准片采购</w:t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项目（MDST-202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-0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5</w:t>
      </w:r>
      <w:r>
        <w:rPr>
          <w:rFonts w:ascii="仿宋" w:eastAsia="仿宋" w:hAnsi="仿宋" w:cs="仿宋"/>
          <w:color w:val="676767"/>
          <w:sz w:val="31"/>
          <w:szCs w:val="31"/>
          <w:shd w:val="clear" w:color="auto" w:fill="FFFFFF"/>
        </w:rPr>
        <w:t>）</w:t>
      </w:r>
    </w:p>
    <w:p w14:paraId="60140632" w14:textId="77777777" w:rsidR="007D49D5" w:rsidRDefault="00000000">
      <w:pPr>
        <w:pStyle w:val="a7"/>
        <w:widowControl/>
        <w:spacing w:beforeAutospacing="0" w:afterAutospacing="0"/>
        <w:rPr>
          <w:rFonts w:ascii="仿宋" w:eastAsia="仿宋" w:hAnsi="仿宋" w:cs="仿宋"/>
          <w:color w:val="676767"/>
          <w:sz w:val="31"/>
          <w:szCs w:val="31"/>
          <w:shd w:val="clear" w:color="auto" w:fill="FFFFFF"/>
        </w:rPr>
      </w:pPr>
      <w:bookmarkStart w:id="0" w:name="OLE_LINK5"/>
      <w:bookmarkStart w:id="1" w:name="OLE_LINK4"/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三、采购方式：自行采购</w:t>
      </w:r>
    </w:p>
    <w:p w14:paraId="43AC7A96" w14:textId="77777777" w:rsidR="007D49D5" w:rsidRDefault="00000000">
      <w:pPr>
        <w:pStyle w:val="a7"/>
        <w:widowControl/>
        <w:spacing w:beforeAutospacing="0" w:afterAutospacing="0"/>
        <w:rPr>
          <w:rFonts w:ascii="仿宋" w:eastAsia="仿宋" w:hAnsi="仿宋" w:cs="仿宋"/>
          <w:color w:val="676767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四、采购公告发布日期：202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年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月</w:t>
      </w:r>
      <w:r w:rsidR="007D49D5"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日</w:t>
      </w:r>
      <w:bookmarkEnd w:id="0"/>
      <w:bookmarkEnd w:id="1"/>
    </w:p>
    <w:p w14:paraId="67751E98" w14:textId="7E41F6F8" w:rsidR="00BF0581" w:rsidRDefault="00000000">
      <w:pPr>
        <w:pStyle w:val="a7"/>
        <w:widowControl/>
        <w:spacing w:beforeAutospacing="0" w:afterAutospacing="0"/>
      </w:pPr>
      <w:r>
        <w:rPr>
          <w:rFonts w:ascii="仿宋" w:eastAsia="仿宋" w:hAnsi="仿宋" w:cs="仿宋" w:hint="eastAsia"/>
          <w:color w:val="676767"/>
          <w:sz w:val="31"/>
          <w:szCs w:val="31"/>
          <w:shd w:val="clear" w:color="auto" w:fill="FFFFFF"/>
        </w:rPr>
        <w:t>五、中标结果</w:t>
      </w:r>
    </w:p>
    <w:tbl>
      <w:tblPr>
        <w:tblW w:w="9315" w:type="dxa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4683"/>
        <w:gridCol w:w="2434"/>
      </w:tblGrid>
      <w:tr w:rsidR="00BF0581" w14:paraId="158B3760" w14:textId="77777777">
        <w:trPr>
          <w:trHeight w:val="645"/>
          <w:tblCellSpacing w:w="15" w:type="dxa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39EE3" w14:textId="77777777" w:rsidR="00BF0581" w:rsidRDefault="00000000">
            <w:pPr>
              <w:pStyle w:val="a7"/>
              <w:widowControl/>
              <w:spacing w:line="315" w:lineRule="atLeast"/>
              <w:jc w:val="center"/>
            </w:pPr>
            <w:proofErr w:type="gramStart"/>
            <w:r>
              <w:rPr>
                <w:rFonts w:ascii="仿宋" w:eastAsia="仿宋" w:hAnsi="仿宋" w:cs="仿宋" w:hint="eastAsia"/>
                <w:sz w:val="31"/>
                <w:szCs w:val="31"/>
              </w:rPr>
              <w:t>标项内容</w:t>
            </w:r>
            <w:proofErr w:type="gramEnd"/>
          </w:p>
        </w:tc>
        <w:tc>
          <w:tcPr>
            <w:tcW w:w="4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332FF" w14:textId="77777777" w:rsidR="00BF0581" w:rsidRDefault="00000000">
            <w:pPr>
              <w:pStyle w:val="a7"/>
              <w:widowControl/>
              <w:spacing w:line="315" w:lineRule="atLeast"/>
              <w:jc w:val="center"/>
            </w:pPr>
            <w:proofErr w:type="gramStart"/>
            <w:r>
              <w:rPr>
                <w:rFonts w:ascii="仿宋" w:eastAsia="仿宋" w:hAnsi="仿宋" w:cs="仿宋" w:hint="eastAsia"/>
                <w:sz w:val="31"/>
                <w:szCs w:val="31"/>
              </w:rPr>
              <w:t>中标商</w:t>
            </w:r>
            <w:proofErr w:type="gramEnd"/>
          </w:p>
        </w:tc>
        <w:tc>
          <w:tcPr>
            <w:tcW w:w="2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1833E2" w14:textId="77777777" w:rsidR="00BF0581" w:rsidRDefault="00000000">
            <w:pPr>
              <w:pStyle w:val="a7"/>
              <w:widowControl/>
              <w:spacing w:line="315" w:lineRule="atLeast"/>
              <w:jc w:val="center"/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成交价</w:t>
            </w:r>
          </w:p>
        </w:tc>
      </w:tr>
      <w:tr w:rsidR="00BF0581" w14:paraId="0E80B030" w14:textId="77777777">
        <w:trPr>
          <w:trHeight w:val="750"/>
          <w:tblCellSpacing w:w="15" w:type="dxa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8224A" w14:textId="4EF232B6" w:rsidR="00BF0581" w:rsidRDefault="007D49D5">
            <w:pPr>
              <w:pStyle w:val="a7"/>
              <w:widowControl/>
              <w:spacing w:line="405" w:lineRule="atLeast"/>
              <w:jc w:val="center"/>
            </w:pPr>
            <w:r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  <w:t>定制球差标准片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81E24" w14:textId="13A32C83" w:rsidR="00BF0581" w:rsidRDefault="007D49D5">
            <w:pPr>
              <w:pStyle w:val="a7"/>
              <w:widowControl/>
              <w:spacing w:line="405" w:lineRule="atLeast"/>
              <w:jc w:val="center"/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  <w:t>上海朗善光学仪器</w:t>
            </w:r>
            <w:proofErr w:type="gramEnd"/>
            <w:r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  <w:t>有限公司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919D3" w14:textId="6ECEF5BF" w:rsidR="00BF0581" w:rsidRDefault="007D49D5">
            <w:pPr>
              <w:pStyle w:val="a7"/>
              <w:widowControl/>
              <w:spacing w:line="405" w:lineRule="atLeast"/>
              <w:jc w:val="center"/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  <w:t>61800.00</w:t>
            </w:r>
            <w:r w:rsidR="00000000">
              <w:rPr>
                <w:rFonts w:ascii="仿宋" w:eastAsia="仿宋" w:hAnsi="仿宋" w:cs="仿宋" w:hint="eastAsia"/>
                <w:color w:val="676767"/>
                <w:sz w:val="31"/>
                <w:szCs w:val="31"/>
                <w:shd w:val="clear" w:color="auto" w:fill="FFFFFF"/>
              </w:rPr>
              <w:t>元</w:t>
            </w:r>
          </w:p>
        </w:tc>
      </w:tr>
    </w:tbl>
    <w:p w14:paraId="79F3D090" w14:textId="3B83C677" w:rsidR="00BF0581" w:rsidRDefault="00000000">
      <w:pPr>
        <w:pStyle w:val="a7"/>
        <w:widowControl/>
        <w:spacing w:before="300" w:beforeAutospacing="0" w:afterAutospacing="0" w:line="360" w:lineRule="atLeas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六、联系人：</w:t>
      </w:r>
      <w:r w:rsidR="007D49D5"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唐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老师</w:t>
      </w:r>
    </w:p>
    <w:p w14:paraId="19952E2F" w14:textId="24FD0DC5" w:rsidR="00BF0581" w:rsidRDefault="00000000">
      <w:pPr>
        <w:pStyle w:val="a7"/>
        <w:widowControl/>
        <w:spacing w:before="300" w:beforeAutospacing="0" w:afterAutospacing="0" w:line="360" w:lineRule="atLeast"/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七、联系电话：0571-8600</w:t>
      </w:r>
      <w:r w:rsidR="007D49D5"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2945</w:t>
      </w:r>
    </w:p>
    <w:p w14:paraId="0B197CF2" w14:textId="77777777" w:rsidR="00BF0581" w:rsidRDefault="00000000">
      <w:pPr>
        <w:pStyle w:val="a7"/>
        <w:widowControl/>
        <w:spacing w:before="300" w:beforeAutospacing="0" w:afterAutospacing="0" w:line="360" w:lineRule="atLeast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八、地点：杭州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钱塘区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25号大街379号</w:t>
      </w:r>
    </w:p>
    <w:p w14:paraId="6BDB0868" w14:textId="77777777" w:rsidR="00BF0581" w:rsidRDefault="00000000">
      <w:pPr>
        <w:pStyle w:val="a7"/>
        <w:widowControl/>
        <w:spacing w:before="300" w:beforeAutospacing="0" w:afterAutospacing="0" w:line="360" w:lineRule="atLeast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九、传真：0571-86002814</w:t>
      </w:r>
    </w:p>
    <w:p w14:paraId="4CDE7C56" w14:textId="77777777" w:rsidR="00BF0581" w:rsidRDefault="00000000">
      <w:pPr>
        <w:pStyle w:val="a7"/>
        <w:widowControl/>
        <w:spacing w:before="300" w:beforeAutospacing="0" w:afterAutospacing="0" w:line="360" w:lineRule="atLeast"/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十、监督电话：0571-86002850</w:t>
      </w:r>
    </w:p>
    <w:sectPr w:rsidR="00BF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46C4" w14:textId="77777777" w:rsidR="00991AB2" w:rsidRDefault="00991AB2" w:rsidP="007D49D5">
      <w:r>
        <w:separator/>
      </w:r>
    </w:p>
  </w:endnote>
  <w:endnote w:type="continuationSeparator" w:id="0">
    <w:p w14:paraId="6F5D1843" w14:textId="77777777" w:rsidR="00991AB2" w:rsidRDefault="00991AB2" w:rsidP="007D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D1B0" w14:textId="77777777" w:rsidR="00991AB2" w:rsidRDefault="00991AB2" w:rsidP="007D49D5">
      <w:r>
        <w:separator/>
      </w:r>
    </w:p>
  </w:footnote>
  <w:footnote w:type="continuationSeparator" w:id="0">
    <w:p w14:paraId="6D497A49" w14:textId="77777777" w:rsidR="00991AB2" w:rsidRDefault="00991AB2" w:rsidP="007D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JiODQ5MDYyNmY4YzMxOGJlMDcyZTQ5MWUzNzRkYzQifQ=="/>
  </w:docVars>
  <w:rsids>
    <w:rsidRoot w:val="04C93982"/>
    <w:rsid w:val="F2F98CA7"/>
    <w:rsid w:val="FF615396"/>
    <w:rsid w:val="FFFFB3F1"/>
    <w:rsid w:val="001E72BC"/>
    <w:rsid w:val="005E0A5D"/>
    <w:rsid w:val="007D49D5"/>
    <w:rsid w:val="00991AB2"/>
    <w:rsid w:val="00A33BE5"/>
    <w:rsid w:val="00BF0581"/>
    <w:rsid w:val="00C936F6"/>
    <w:rsid w:val="04C93982"/>
    <w:rsid w:val="14AC6076"/>
    <w:rsid w:val="3DFFA97E"/>
    <w:rsid w:val="48BB6DD2"/>
    <w:rsid w:val="490129B4"/>
    <w:rsid w:val="4C9FD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327F8"/>
  <w15:docId w15:val="{FC8D23B0-A024-464E-8F71-C3DC73F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</dc:creator>
  <cp:lastModifiedBy>huyanyan</cp:lastModifiedBy>
  <cp:revision>2</cp:revision>
  <dcterms:created xsi:type="dcterms:W3CDTF">2024-05-31T06:10:00Z</dcterms:created>
  <dcterms:modified xsi:type="dcterms:W3CDTF">2025-07-02T07:21:00Z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AAAE4455FD134208B092470AE35F779F_11</vt:lpwstr>
  </property>
</Properties>
</file>