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Cs/>
          <w:kern w:val="0"/>
          <w:sz w:val="44"/>
          <w:szCs w:val="44"/>
          <w:lang w:bidi="ar"/>
        </w:rPr>
      </w:pPr>
      <w:r>
        <w:rPr>
          <w:rFonts w:hint="eastAsia" w:ascii="Times New Roman" w:hAnsi="Times New Roman" w:eastAsia="方正小标宋_GBK" w:cs="Times New Roman"/>
          <w:bCs/>
          <w:kern w:val="0"/>
          <w:sz w:val="44"/>
          <w:szCs w:val="44"/>
          <w:lang w:bidi="ar"/>
        </w:rPr>
        <w:t>审计咨询服务项目</w:t>
      </w:r>
      <w:r>
        <w:rPr>
          <w:rFonts w:ascii="Times New Roman" w:hAnsi="Times New Roman" w:eastAsia="方正小标宋_GBK" w:cs="Times New Roman"/>
          <w:bCs/>
          <w:kern w:val="0"/>
          <w:sz w:val="44"/>
          <w:szCs w:val="44"/>
          <w:lang w:bidi="ar"/>
        </w:rPr>
        <w:t>采购需求概况</w:t>
      </w:r>
    </w:p>
    <w:p>
      <w:pPr>
        <w:spacing w:line="500" w:lineRule="exact"/>
        <w:jc w:val="center"/>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bCs/>
          <w:sz w:val="32"/>
          <w:szCs w:val="32"/>
        </w:rPr>
        <w:t>本项目主要对</w:t>
      </w:r>
      <w:r>
        <w:rPr>
          <w:rFonts w:hint="eastAsia" w:ascii="Times New Roman" w:hAnsi="Times New Roman" w:eastAsia="仿宋_GB2312" w:cs="Times New Roman"/>
          <w:sz w:val="32"/>
          <w:szCs w:val="32"/>
        </w:rPr>
        <w:t>省数据局</w:t>
      </w:r>
      <w:r>
        <w:rPr>
          <w:rFonts w:hint="eastAsia" w:ascii="Times New Roman" w:hAnsi="Times New Roman" w:eastAsia="仿宋_GB2312"/>
          <w:bCs/>
          <w:sz w:val="32"/>
          <w:szCs w:val="32"/>
        </w:rPr>
        <w:t>2025年度电子政务项目进行合规性审计，并对</w:t>
      </w:r>
      <w:r>
        <w:rPr>
          <w:rFonts w:hint="eastAsia" w:ascii="Times New Roman" w:hAnsi="Times New Roman" w:eastAsia="仿宋_GB2312" w:cs="Times New Roman"/>
          <w:sz w:val="32"/>
          <w:szCs w:val="32"/>
        </w:rPr>
        <w:t>资金、资源、资产和干部履行经济责任情况等实施审计监督、评价、建议和督促审计整改，</w:t>
      </w:r>
      <w:r>
        <w:rPr>
          <w:rFonts w:hint="eastAsia" w:ascii="Times New Roman" w:hAnsi="Times New Roman" w:eastAsia="仿宋_GB2312"/>
          <w:bCs/>
          <w:sz w:val="32"/>
          <w:szCs w:val="32"/>
        </w:rPr>
        <w:t>对省数据局政务云资源租赁项目的云资源供应商提供的云资源利用效率、云账单结算、云资源计费标准等方面进行专项审计。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一、省数据局内部审计服务</w:t>
      </w:r>
    </w:p>
    <w:p>
      <w:pPr>
        <w:numPr>
          <w:ilvl w:val="255"/>
          <w:numId w:val="0"/>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（一）服务内容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省数据局按照有关规定对贯彻落实上级重大决策部署、财政收支和财务收支、经济活动、内部控制和风险管理、内管干部履行经济责任等情况提供内部审计服务。主要服务内容包括：对局内项目资金的使用和管理情况、固定资产管理和使用情况、2025</w:t>
      </w:r>
      <w:r>
        <w:rPr>
          <w:rFonts w:ascii="Times New Roman" w:hAnsi="Times New Roman" w:eastAsia="仿宋_GB2312" w:cs="Times New Roman"/>
          <w:sz w:val="32"/>
          <w:szCs w:val="32"/>
        </w:rPr>
        <w:t>年度电子政务项目</w:t>
      </w:r>
      <w:r>
        <w:rPr>
          <w:rFonts w:hint="eastAsia" w:ascii="Times New Roman" w:hAnsi="Times New Roman" w:eastAsia="仿宋_GB2312" w:cs="Times New Roman"/>
          <w:sz w:val="32"/>
          <w:szCs w:val="32"/>
        </w:rPr>
        <w:t>实施情况进行审计，</w:t>
      </w:r>
      <w:r>
        <w:rPr>
          <w:rFonts w:ascii="Times New Roman" w:hAnsi="Times New Roman" w:eastAsia="仿宋_GB2312" w:cs="Times New Roman"/>
          <w:sz w:val="32"/>
          <w:szCs w:val="32"/>
        </w:rPr>
        <w:t>电子政务</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单独出具</w:t>
      </w:r>
      <w:r>
        <w:rPr>
          <w:rFonts w:hint="eastAsia" w:ascii="Times New Roman" w:hAnsi="Times New Roman" w:eastAsia="仿宋_GB2312" w:cs="Times New Roman"/>
          <w:sz w:val="32"/>
          <w:szCs w:val="32"/>
        </w:rPr>
        <w:t>审计报告，项目建设过程涉及内容变更的需出具《变更评估报告》，部分重大项目需对供应商进行延伸审计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审计组要督促落实审计整改工作，对审计查出的问题实行清单化管理，出具审计报告并做好内部审计项目档案管理。</w:t>
      </w:r>
    </w:p>
    <w:p>
      <w:pPr>
        <w:numPr>
          <w:ilvl w:val="255"/>
          <w:numId w:val="0"/>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（二）服务要求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w:t>
      </w:r>
      <w:r>
        <w:rPr>
          <w:rFonts w:hint="eastAsia" w:ascii="Times New Roman" w:hAnsi="Times New Roman" w:eastAsia="仿宋_GB2312" w:cs="Times New Roman"/>
          <w:sz w:val="32"/>
          <w:szCs w:val="32"/>
        </w:rPr>
        <w:t>供应商需具备审计资质，</w:t>
      </w:r>
      <w:r>
        <w:rPr>
          <w:rFonts w:ascii="Times New Roman" w:hAnsi="Times New Roman" w:eastAsia="仿宋_GB2312" w:cs="Times New Roman"/>
          <w:sz w:val="32"/>
          <w:szCs w:val="32"/>
        </w:rPr>
        <w:t>组建</w:t>
      </w:r>
      <w:r>
        <w:rPr>
          <w:rFonts w:hint="eastAsia" w:ascii="Times New Roman" w:hAnsi="Times New Roman" w:eastAsia="仿宋_GB2312" w:cs="Times New Roman"/>
          <w:sz w:val="32"/>
          <w:szCs w:val="32"/>
        </w:rPr>
        <w:t>不少于6人的</w:t>
      </w:r>
      <w:r>
        <w:rPr>
          <w:rFonts w:ascii="Times New Roman" w:hAnsi="Times New Roman" w:eastAsia="仿宋_GB2312" w:cs="Times New Roman"/>
          <w:sz w:val="32"/>
          <w:szCs w:val="32"/>
        </w:rPr>
        <w:t>审计工作组，审计组成员</w:t>
      </w:r>
      <w:r>
        <w:rPr>
          <w:rFonts w:hint="eastAsia" w:ascii="Times New Roman" w:hAnsi="Times New Roman" w:eastAsia="仿宋_GB2312" w:cs="Times New Roman"/>
          <w:sz w:val="32"/>
          <w:szCs w:val="32"/>
        </w:rPr>
        <w:t>至少</w:t>
      </w:r>
      <w:r>
        <w:rPr>
          <w:rFonts w:ascii="Times New Roman" w:hAnsi="Times New Roman" w:eastAsia="仿宋_GB2312" w:cs="Times New Roman"/>
          <w:sz w:val="32"/>
          <w:szCs w:val="32"/>
        </w:rPr>
        <w:t>应包括2名注册会计师，</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专业人员</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名</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审计负责人应具有注册会计师证书，具有与采购人服务需求、项目分类相似的政府采购项目主审审核经历。项目服务期为审计工作开展至合同约定所有审计任务完成并交付</w:t>
      </w:r>
      <w:r>
        <w:rPr>
          <w:rFonts w:hint="eastAsia" w:ascii="Times New Roman" w:hAnsi="Times New Roman" w:eastAsia="仿宋_GB2312" w:cs="Times New Roman"/>
          <w:sz w:val="32"/>
          <w:szCs w:val="32"/>
        </w:rPr>
        <w:t>成果</w:t>
      </w:r>
      <w:r>
        <w:rPr>
          <w:rFonts w:ascii="Times New Roman" w:hAnsi="Times New Roman" w:eastAsia="仿宋_GB2312" w:cs="Times New Roman"/>
          <w:sz w:val="32"/>
          <w:szCs w:val="32"/>
        </w:rPr>
        <w:t>报告为止。</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二、省数据局省本级政务云服务</w:t>
      </w:r>
      <w:r>
        <w:rPr>
          <w:rFonts w:ascii="黑体" w:hAnsi="黑体" w:eastAsia="黑体" w:cs="黑体"/>
          <w:sz w:val="32"/>
          <w:szCs w:val="32"/>
        </w:rPr>
        <w:t>项目</w:t>
      </w:r>
      <w:r>
        <w:rPr>
          <w:rFonts w:hint="eastAsia" w:ascii="黑体" w:hAnsi="黑体" w:eastAsia="黑体" w:cs="黑体"/>
          <w:sz w:val="32"/>
          <w:szCs w:val="32"/>
        </w:rPr>
        <w:t>专项</w:t>
      </w:r>
      <w:r>
        <w:rPr>
          <w:rFonts w:ascii="黑体" w:hAnsi="黑体" w:eastAsia="黑体" w:cs="黑体"/>
          <w:sz w:val="32"/>
          <w:szCs w:val="32"/>
        </w:rPr>
        <w:t>审计</w:t>
      </w:r>
    </w:p>
    <w:p>
      <w:pPr>
        <w:numPr>
          <w:ilvl w:val="255"/>
          <w:numId w:val="0"/>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（一）服务内容</w:t>
      </w:r>
    </w:p>
    <w:p>
      <w:pPr>
        <w:numPr>
          <w:ilvl w:val="255"/>
          <w:numId w:val="0"/>
        </w:numPr>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省数据局省本级政务云服务项目（</w:t>
      </w:r>
      <w:r>
        <w:rPr>
          <w:rFonts w:hint="eastAsia" w:ascii="Times New Roman" w:hAnsi="Times New Roman" w:eastAsia="仿宋_GB2312" w:cs="Times New Roman"/>
          <w:sz w:val="32"/>
          <w:szCs w:val="32"/>
        </w:rPr>
        <w:t>服务期为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6月至</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5月）进行</w:t>
      </w:r>
      <w:r>
        <w:rPr>
          <w:rFonts w:ascii="Times New Roman" w:hAnsi="Times New Roman" w:eastAsia="仿宋_GB2312" w:cs="Times New Roman"/>
          <w:sz w:val="32"/>
          <w:szCs w:val="32"/>
        </w:rPr>
        <w:t>第三方审计</w:t>
      </w:r>
      <w:r>
        <w:rPr>
          <w:rFonts w:hint="eastAsia" w:ascii="Times New Roman" w:hAnsi="Times New Roman" w:eastAsia="仿宋_GB2312" w:cs="Times New Roman"/>
          <w:sz w:val="32"/>
          <w:szCs w:val="32"/>
        </w:rPr>
        <w:t>，协助监督</w:t>
      </w:r>
      <w:r>
        <w:rPr>
          <w:rFonts w:ascii="Times New Roman" w:hAnsi="Times New Roman" w:eastAsia="仿宋_GB2312" w:cs="Times New Roman"/>
          <w:sz w:val="32"/>
          <w:szCs w:val="32"/>
        </w:rPr>
        <w:t>政务云资源租赁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安全服务项目</w:t>
      </w:r>
      <w:r>
        <w:rPr>
          <w:rFonts w:hint="eastAsia" w:ascii="Times New Roman" w:hAnsi="Times New Roman" w:eastAsia="仿宋_GB2312" w:cs="Times New Roman"/>
          <w:sz w:val="32"/>
          <w:szCs w:val="32"/>
        </w:rPr>
        <w:t>的执行情况。</w:t>
      </w:r>
      <w:r>
        <w:rPr>
          <w:rFonts w:ascii="Times New Roman" w:hAnsi="Times New Roman" w:eastAsia="仿宋_GB2312" w:cs="Times New Roman"/>
          <w:sz w:val="32"/>
          <w:szCs w:val="32"/>
        </w:rPr>
        <w:t>具体内容包括：审核云资源</w:t>
      </w:r>
      <w:r>
        <w:rPr>
          <w:rFonts w:ascii="Times New Roman" w:hAnsi="Times New Roman" w:eastAsia="仿宋_GB2312" w:cs="Times New Roman"/>
          <w:bCs/>
          <w:sz w:val="32"/>
          <w:szCs w:val="32"/>
        </w:rPr>
        <w:t>供应商提供的云服务</w:t>
      </w:r>
      <w:r>
        <w:rPr>
          <w:rFonts w:hint="eastAsia" w:ascii="Times New Roman" w:hAnsi="Times New Roman" w:eastAsia="仿宋_GB2312" w:cs="Times New Roman"/>
          <w:bCs/>
          <w:sz w:val="32"/>
          <w:szCs w:val="32"/>
        </w:rPr>
        <w:t>内容及</w:t>
      </w:r>
      <w:r>
        <w:rPr>
          <w:rFonts w:ascii="Times New Roman" w:hAnsi="Times New Roman" w:eastAsia="仿宋_GB2312" w:cs="Times New Roman"/>
          <w:bCs/>
          <w:sz w:val="32"/>
          <w:szCs w:val="32"/>
        </w:rPr>
        <w:t>质量是否达到合同要求；审核省级单位业务系统云上架构和云</w:t>
      </w:r>
      <w:r>
        <w:rPr>
          <w:rFonts w:hint="eastAsia" w:ascii="Times New Roman" w:hAnsi="Times New Roman" w:eastAsia="仿宋_GB2312" w:cs="Times New Roman"/>
          <w:bCs/>
          <w:sz w:val="32"/>
          <w:szCs w:val="32"/>
        </w:rPr>
        <w:t>资源利用</w:t>
      </w:r>
      <w:r>
        <w:rPr>
          <w:rFonts w:ascii="Times New Roman" w:hAnsi="Times New Roman" w:eastAsia="仿宋_GB2312" w:cs="Times New Roman"/>
          <w:bCs/>
          <w:sz w:val="32"/>
          <w:szCs w:val="32"/>
        </w:rPr>
        <w:t>效率是否合理；</w:t>
      </w:r>
      <w:r>
        <w:rPr>
          <w:rFonts w:ascii="Times New Roman" w:hAnsi="Times New Roman" w:eastAsia="仿宋_GB2312"/>
          <w:bCs/>
          <w:sz w:val="32"/>
          <w:szCs w:val="32"/>
        </w:rPr>
        <w:t>云</w:t>
      </w:r>
      <w:r>
        <w:rPr>
          <w:rFonts w:hint="eastAsia" w:ascii="Times New Roman" w:hAnsi="Times New Roman" w:eastAsia="仿宋_GB2312"/>
          <w:bCs/>
          <w:sz w:val="32"/>
          <w:szCs w:val="32"/>
        </w:rPr>
        <w:t>服务满意度调查和第三方考核监督；</w:t>
      </w:r>
      <w:r>
        <w:rPr>
          <w:rFonts w:ascii="Times New Roman" w:hAnsi="Times New Roman" w:eastAsia="仿宋_GB2312" w:cs="Times New Roman"/>
          <w:bCs/>
          <w:sz w:val="32"/>
          <w:szCs w:val="32"/>
        </w:rPr>
        <w:t>审核云账单结算内容的准确性；审核云资源供应商提供的云资源计费标准是否真实合理</w:t>
      </w:r>
      <w:r>
        <w:rPr>
          <w:rFonts w:hint="eastAsia" w:ascii="Times New Roman" w:hAnsi="Times New Roman" w:eastAsia="仿宋_GB2312" w:cs="Times New Roman"/>
          <w:bCs/>
          <w:sz w:val="32"/>
          <w:szCs w:val="32"/>
        </w:rPr>
        <w:t>；审计项目实施全流程建设合规性</w:t>
      </w:r>
      <w:r>
        <w:rPr>
          <w:rFonts w:ascii="Times New Roman" w:hAnsi="Times New Roman" w:eastAsia="仿宋_GB2312" w:cs="Times New Roman"/>
          <w:bCs/>
          <w:color w:val="000000"/>
          <w:sz w:val="32"/>
          <w:szCs w:val="32"/>
        </w:rPr>
        <w:t>。以上服务均需提供相关的审计报告。</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（二）服务要求</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本项目供应商需组建不少于</w:t>
      </w:r>
      <w:r>
        <w:rPr>
          <w:rFonts w:hint="eastAsia" w:ascii="Times New Roman" w:hAnsi="Times New Roman" w:eastAsia="仿宋_GB2312" w:cs="Times New Roman"/>
          <w:bCs/>
          <w:color w:val="000000"/>
          <w:sz w:val="32"/>
          <w:szCs w:val="32"/>
        </w:rPr>
        <w:t>8</w:t>
      </w:r>
      <w:r>
        <w:rPr>
          <w:rFonts w:ascii="Times New Roman" w:hAnsi="Times New Roman" w:eastAsia="仿宋_GB2312" w:cs="Times New Roman"/>
          <w:bCs/>
          <w:color w:val="000000"/>
          <w:sz w:val="32"/>
          <w:szCs w:val="32"/>
        </w:rPr>
        <w:t>人的审计工作组，其中</w:t>
      </w:r>
      <w:r>
        <w:rPr>
          <w:rFonts w:hint="eastAsia" w:ascii="Times New Roman" w:hAnsi="Times New Roman" w:eastAsia="仿宋_GB2312" w:cs="Times New Roman"/>
          <w:sz w:val="32"/>
          <w:szCs w:val="32"/>
        </w:rPr>
        <w:t>项目负责人</w:t>
      </w:r>
      <w:r>
        <w:rPr>
          <w:rFonts w:ascii="Times New Roman" w:hAnsi="Times New Roman" w:eastAsia="仿宋_GB2312" w:cs="Times New Roman"/>
          <w:bCs/>
          <w:color w:val="000000"/>
          <w:sz w:val="32"/>
          <w:szCs w:val="32"/>
        </w:rPr>
        <w:t>1名，技术骨干不少于</w:t>
      </w:r>
      <w:r>
        <w:rPr>
          <w:rFonts w:hint="eastAsia" w:ascii="Times New Roman" w:hAnsi="Times New Roman" w:eastAsia="仿宋_GB2312" w:cs="Times New Roman"/>
          <w:bCs/>
          <w:color w:val="000000"/>
          <w:sz w:val="32"/>
          <w:szCs w:val="32"/>
        </w:rPr>
        <w:t>5</w:t>
      </w:r>
      <w:r>
        <w:rPr>
          <w:rFonts w:ascii="Times New Roman" w:hAnsi="Times New Roman" w:eastAsia="仿宋_GB2312" w:cs="Times New Roman"/>
          <w:bCs/>
          <w:color w:val="000000"/>
          <w:sz w:val="32"/>
          <w:szCs w:val="32"/>
        </w:rPr>
        <w:t>名，其他成员不少于2名</w:t>
      </w: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sz w:val="32"/>
          <w:szCs w:val="32"/>
        </w:rPr>
        <w:t>其中项目</w:t>
      </w:r>
      <w:r>
        <w:rPr>
          <w:rFonts w:ascii="Times New Roman" w:hAnsi="Times New Roman" w:eastAsia="仿宋_GB2312" w:cs="Times New Roman"/>
          <w:sz w:val="32"/>
          <w:szCs w:val="32"/>
        </w:rPr>
        <w:t>负责人应具有注册会计师证书</w:t>
      </w:r>
      <w:bookmarkStart w:id="0" w:name="_GoBack"/>
      <w:bookmarkEnd w:id="0"/>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审计服务提供方应具备相关审计能力和经验，同时服务提供方和具体服务人员须严格遵循采购文件所列审计服务要求及规避原</w:t>
      </w:r>
      <w:r>
        <w:rPr>
          <w:rFonts w:ascii="Times New Roman" w:hAnsi="Times New Roman" w:eastAsia="仿宋_GB2312" w:cs="Times New Roman"/>
          <w:sz w:val="32"/>
          <w:szCs w:val="32"/>
        </w:rPr>
        <w:t>则。项目服务期为审计工作开展至合同约定所有审计任务完成并通过项目验收通过止。</w:t>
      </w:r>
    </w:p>
    <w:p>
      <w:pPr>
        <w:rPr>
          <w:rFonts w:ascii="Times New Roman" w:hAnsi="Times New Roman" w:cs="Times New Roman"/>
        </w:rPr>
      </w:pPr>
    </w:p>
    <w:sectPr>
      <w:pgSz w:w="11906" w:h="16838"/>
      <w:pgMar w:top="1440" w:right="1349" w:bottom="1440"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DDE28D-EEB3-49A2-92A3-761B7B0DC9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4EC604C5-EAA8-4C8E-BA53-31B98D29E272}"/>
  </w:font>
  <w:font w:name="仿宋_GB2312">
    <w:panose1 w:val="02010609030101010101"/>
    <w:charset w:val="86"/>
    <w:family w:val="modern"/>
    <w:pitch w:val="default"/>
    <w:sig w:usb0="00000001" w:usb1="080E0000" w:usb2="00000000" w:usb3="00000000" w:csb0="00040000" w:csb1="00000000"/>
    <w:embedRegular r:id="rId3" w:fontKey="{AE92D24A-0308-402A-A171-77CA7DCE49FC}"/>
  </w:font>
  <w:font w:name="楷体_GB2312">
    <w:panose1 w:val="02010609030101010101"/>
    <w:charset w:val="86"/>
    <w:family w:val="auto"/>
    <w:pitch w:val="default"/>
    <w:sig w:usb0="00000001" w:usb1="080E0000" w:usb2="00000000" w:usb3="00000000" w:csb0="00040000" w:csb1="00000000"/>
    <w:embedRegular r:id="rId4" w:fontKey="{F00552E5-53D4-4F6F-8664-62C78FC79F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MjA0OGZlMWI1Njc0MzMzM2U2YTg4YWM5NDUxNjQifQ=="/>
    <w:docVar w:name="KSO_WPS_MARK_KEY" w:val="1eb3e66d-d6a4-4076-9177-b8a18ca7cf77"/>
  </w:docVars>
  <w:rsids>
    <w:rsidRoot w:val="266E422B"/>
    <w:rsid w:val="000A47AE"/>
    <w:rsid w:val="000F671E"/>
    <w:rsid w:val="005F36D9"/>
    <w:rsid w:val="007149CF"/>
    <w:rsid w:val="009700C1"/>
    <w:rsid w:val="00BE300E"/>
    <w:rsid w:val="016A47F7"/>
    <w:rsid w:val="01FE0D50"/>
    <w:rsid w:val="021F4265"/>
    <w:rsid w:val="038635E3"/>
    <w:rsid w:val="03E71369"/>
    <w:rsid w:val="054514D8"/>
    <w:rsid w:val="05E7590E"/>
    <w:rsid w:val="068F193B"/>
    <w:rsid w:val="06CB0518"/>
    <w:rsid w:val="07166543"/>
    <w:rsid w:val="07320B81"/>
    <w:rsid w:val="0B813DCE"/>
    <w:rsid w:val="0D322C8D"/>
    <w:rsid w:val="0F5F09C4"/>
    <w:rsid w:val="120C34D9"/>
    <w:rsid w:val="13AA51F9"/>
    <w:rsid w:val="14E50212"/>
    <w:rsid w:val="17414B8A"/>
    <w:rsid w:val="17F96894"/>
    <w:rsid w:val="1AB12171"/>
    <w:rsid w:val="1B3C77DE"/>
    <w:rsid w:val="1BDA4DE3"/>
    <w:rsid w:val="20F876CC"/>
    <w:rsid w:val="212619D1"/>
    <w:rsid w:val="212A65F2"/>
    <w:rsid w:val="21870F67"/>
    <w:rsid w:val="21922346"/>
    <w:rsid w:val="22D03410"/>
    <w:rsid w:val="24034DE3"/>
    <w:rsid w:val="266E422B"/>
    <w:rsid w:val="27646C56"/>
    <w:rsid w:val="27C60B5C"/>
    <w:rsid w:val="296D77F9"/>
    <w:rsid w:val="29A57C1F"/>
    <w:rsid w:val="2AA64250"/>
    <w:rsid w:val="2AB24F59"/>
    <w:rsid w:val="2C057779"/>
    <w:rsid w:val="2E2D7413"/>
    <w:rsid w:val="31F33C9F"/>
    <w:rsid w:val="33264BA4"/>
    <w:rsid w:val="338F04F3"/>
    <w:rsid w:val="3396152A"/>
    <w:rsid w:val="34B1635B"/>
    <w:rsid w:val="360D4AFC"/>
    <w:rsid w:val="3B9B7493"/>
    <w:rsid w:val="3BE821F3"/>
    <w:rsid w:val="3F580F9B"/>
    <w:rsid w:val="4006774F"/>
    <w:rsid w:val="417D46FC"/>
    <w:rsid w:val="42537EFC"/>
    <w:rsid w:val="42A33C33"/>
    <w:rsid w:val="47A54573"/>
    <w:rsid w:val="47AC1AA6"/>
    <w:rsid w:val="48C656FA"/>
    <w:rsid w:val="4B6461E9"/>
    <w:rsid w:val="4B935AED"/>
    <w:rsid w:val="4EAE1FAD"/>
    <w:rsid w:val="51290324"/>
    <w:rsid w:val="53136173"/>
    <w:rsid w:val="53E50CEE"/>
    <w:rsid w:val="53F50B6C"/>
    <w:rsid w:val="55896B55"/>
    <w:rsid w:val="5647692F"/>
    <w:rsid w:val="58A03F82"/>
    <w:rsid w:val="594B7D04"/>
    <w:rsid w:val="5BE737E5"/>
    <w:rsid w:val="5F6A68C6"/>
    <w:rsid w:val="603F3C9E"/>
    <w:rsid w:val="60F85716"/>
    <w:rsid w:val="63844E4C"/>
    <w:rsid w:val="64C56641"/>
    <w:rsid w:val="651F1DC4"/>
    <w:rsid w:val="65B61409"/>
    <w:rsid w:val="66533C85"/>
    <w:rsid w:val="6AFB2F9B"/>
    <w:rsid w:val="6AFE65C3"/>
    <w:rsid w:val="6B5A2FD8"/>
    <w:rsid w:val="6DBB0DB3"/>
    <w:rsid w:val="6DC91720"/>
    <w:rsid w:val="6F397F03"/>
    <w:rsid w:val="6FC17B44"/>
    <w:rsid w:val="6FC70425"/>
    <w:rsid w:val="6FE57418"/>
    <w:rsid w:val="706908C2"/>
    <w:rsid w:val="714560E6"/>
    <w:rsid w:val="715916C6"/>
    <w:rsid w:val="72025F9B"/>
    <w:rsid w:val="759F78C3"/>
    <w:rsid w:val="7C6565A5"/>
    <w:rsid w:val="7CE16A13"/>
    <w:rsid w:val="7D511DB1"/>
    <w:rsid w:val="7D730A58"/>
    <w:rsid w:val="7D984BC1"/>
    <w:rsid w:val="7DCC4E86"/>
    <w:rsid w:val="7E251753"/>
    <w:rsid w:val="7E7F0E33"/>
    <w:rsid w:val="7FFF4B0F"/>
    <w:rsid w:val="91AF748C"/>
    <w:rsid w:val="A7FEDAC5"/>
    <w:rsid w:val="D1BEB946"/>
    <w:rsid w:val="FEE5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 w:val="28"/>
      <w:szCs w:val="24"/>
    </w:rPr>
  </w:style>
  <w:style w:type="paragraph" w:styleId="3">
    <w:name w:val="annotation text"/>
    <w:basedOn w:val="1"/>
    <w:qFormat/>
    <w:uiPriority w:val="0"/>
    <w:pPr>
      <w:jc w:val="left"/>
    </w:p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bCs/>
    </w:rPr>
  </w:style>
  <w:style w:type="character" w:customStyle="1" w:styleId="8">
    <w:name w:val="font21"/>
    <w:basedOn w:val="6"/>
    <w:qFormat/>
    <w:uiPriority w:val="0"/>
    <w:rPr>
      <w:rFonts w:hint="eastAsia" w:ascii="宋体" w:hAnsi="宋体" w:eastAsia="宋体" w:cs="宋体"/>
      <w:b/>
      <w:color w:val="000000"/>
      <w:sz w:val="20"/>
      <w:szCs w:val="20"/>
      <w:u w:val="none"/>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952</Words>
  <Characters>964</Characters>
  <Lines>17</Lines>
  <Paragraphs>5</Paragraphs>
  <TotalTime>24</TotalTime>
  <ScaleCrop>false</ScaleCrop>
  <LinksUpToDate>false</LinksUpToDate>
  <CharactersWithSpaces>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2025-05-14T02:42:00Z</dcterms:created>
  <dc:creator>Liuᴗu</dc:creator>
  <cp:lastModifiedBy>wrl</cp:lastModifiedBy>
  <cp:lastPrinted>2025-05-15T02:04:00Z</cp:lastPrinted>
  <dcterms:modified xsi:type="dcterms:W3CDTF">2025-06-26T03:17:40Z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F837725CC58D4D1AA211EE1346BEC09E_13</vt:lpwstr>
  </property>
  <property fmtid="{D5CDD505-2E9C-101B-9397-08002B2CF9AE}" pid="4" name="KSOTemplateDocerSaveRecord">
    <vt:lpwstr>eyJoZGlkIjoiN2RlZWJmNjY4OWIwNzk3YmEyZjcyNGUyNjNmODM5OTMiLCJ1c2VySWQiOiIyNDQ1MjIwNDIifQ==</vt:lpwstr>
  </property>
</Properties>
</file>