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3C25D">
      <w:pPr>
        <w:jc w:val="center"/>
        <w:rPr>
          <w:rFonts w:hint="eastAsia"/>
          <w:b/>
          <w:sz w:val="36"/>
          <w:szCs w:val="36"/>
        </w:rPr>
      </w:pPr>
      <w:r>
        <w:rPr>
          <w:rFonts w:hint="eastAsia"/>
          <w:b/>
          <w:sz w:val="36"/>
          <w:szCs w:val="36"/>
        </w:rPr>
        <w:t>浙江工业职业技术学院</w:t>
      </w:r>
    </w:p>
    <w:p w14:paraId="48910F58">
      <w:pPr>
        <w:jc w:val="center"/>
        <w:rPr>
          <w:rFonts w:hint="default" w:eastAsia="宋体"/>
          <w:b/>
          <w:sz w:val="36"/>
          <w:szCs w:val="36"/>
          <w:lang w:val="en-US" w:eastAsia="zh-CN"/>
        </w:rPr>
      </w:pPr>
      <w:r>
        <w:rPr>
          <w:rFonts w:hint="eastAsia"/>
          <w:b/>
          <w:sz w:val="36"/>
          <w:szCs w:val="36"/>
        </w:rPr>
        <w:t>财经学院税务稽查实训室采购项目电脑、服务器</w:t>
      </w:r>
      <w:r>
        <w:rPr>
          <w:rFonts w:hint="eastAsia"/>
          <w:b/>
          <w:sz w:val="36"/>
          <w:szCs w:val="36"/>
          <w:lang w:val="en-US" w:eastAsia="zh-CN"/>
        </w:rPr>
        <w:t>参数说明</w:t>
      </w:r>
    </w:p>
    <w:p w14:paraId="7D594373">
      <w:pPr>
        <w:jc w:val="center"/>
        <w:rPr>
          <w:rFonts w:hint="eastAsia"/>
          <w:b/>
          <w:sz w:val="36"/>
          <w:szCs w:val="36"/>
        </w:rPr>
      </w:pPr>
    </w:p>
    <w:p w14:paraId="5E11B0CC">
      <w:pPr>
        <w:pStyle w:val="28"/>
        <w:numPr>
          <w:ilvl w:val="0"/>
          <w:numId w:val="3"/>
        </w:numPr>
        <w:ind w:firstLineChars="0"/>
        <w:rPr>
          <w:b/>
        </w:rPr>
      </w:pPr>
      <w:r>
        <w:rPr>
          <w:rFonts w:hint="eastAsia"/>
          <w:b/>
        </w:rPr>
        <w:t>基本信息</w:t>
      </w:r>
    </w:p>
    <w:p w14:paraId="08B56317">
      <w:pPr>
        <w:pStyle w:val="28"/>
        <w:numPr>
          <w:ilvl w:val="0"/>
          <w:numId w:val="4"/>
        </w:numPr>
        <w:ind w:firstLineChars="0"/>
        <w:rPr>
          <w:rFonts w:hint="eastAsia"/>
        </w:rPr>
      </w:pPr>
      <w:r>
        <w:rPr>
          <w:rFonts w:hint="eastAsia"/>
        </w:rPr>
        <w:t>项目名称：财经学院税务稽查实训室采购项目</w:t>
      </w:r>
    </w:p>
    <w:p w14:paraId="77FA6A8E">
      <w:pPr>
        <w:pStyle w:val="28"/>
        <w:numPr>
          <w:ilvl w:val="0"/>
          <w:numId w:val="4"/>
        </w:numPr>
        <w:ind w:firstLineChars="0"/>
      </w:pPr>
      <w:r>
        <w:rPr>
          <w:rFonts w:hint="eastAsia"/>
        </w:rPr>
        <w:t>上限金额（元）：</w:t>
      </w:r>
      <w:r>
        <w:rPr>
          <w:rFonts w:hint="eastAsia"/>
          <w:lang w:val="en-US" w:eastAsia="zh-CN"/>
        </w:rPr>
        <w:t>台式电脑4800</w:t>
      </w:r>
      <w:r>
        <w:rPr>
          <w:rFonts w:hint="eastAsia"/>
        </w:rPr>
        <w:t>元/台，共</w:t>
      </w:r>
      <w:r>
        <w:rPr>
          <w:rFonts w:hint="eastAsia"/>
          <w:lang w:val="en-US" w:eastAsia="zh-CN"/>
        </w:rPr>
        <w:t>292800</w:t>
      </w:r>
      <w:r>
        <w:rPr>
          <w:rFonts w:hint="eastAsia"/>
        </w:rPr>
        <w:t>元</w:t>
      </w:r>
      <w:r>
        <w:rPr>
          <w:rFonts w:hint="eastAsia"/>
          <w:lang w:eastAsia="zh-CN"/>
        </w:rPr>
        <w:t>，</w:t>
      </w:r>
      <w:r>
        <w:rPr>
          <w:rFonts w:hint="eastAsia"/>
          <w:lang w:val="en-US" w:eastAsia="zh-CN"/>
        </w:rPr>
        <w:t>服务器66600元/台，共66600元；总计359400元。</w:t>
      </w:r>
    </w:p>
    <w:p w14:paraId="68F7DB3D">
      <w:pPr>
        <w:pStyle w:val="28"/>
        <w:numPr>
          <w:ilvl w:val="0"/>
          <w:numId w:val="4"/>
        </w:numPr>
        <w:ind w:firstLineChars="0"/>
      </w:pPr>
      <w:r>
        <w:rPr>
          <w:rFonts w:hint="eastAsia"/>
        </w:rPr>
        <w:t>采购方式：政采云-框架协议</w:t>
      </w:r>
    </w:p>
    <w:p w14:paraId="0391AE62">
      <w:pPr>
        <w:pStyle w:val="28"/>
        <w:numPr>
          <w:ilvl w:val="0"/>
          <w:numId w:val="3"/>
        </w:numPr>
        <w:ind w:firstLineChars="0"/>
        <w:rPr>
          <w:b/>
        </w:rPr>
      </w:pPr>
      <w:r>
        <w:rPr>
          <w:rFonts w:hint="eastAsia"/>
          <w:b/>
        </w:rPr>
        <w:t>设备参数及链接</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091"/>
        <w:gridCol w:w="1090"/>
        <w:gridCol w:w="5195"/>
        <w:gridCol w:w="971"/>
        <w:gridCol w:w="4"/>
        <w:gridCol w:w="919"/>
      </w:tblGrid>
      <w:tr w14:paraId="2EA8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92" w:type="dxa"/>
            <w:noWrap/>
          </w:tcPr>
          <w:p w14:paraId="0C59F3B5">
            <w:pPr>
              <w:jc w:val="center"/>
              <w:rPr>
                <w:rFonts w:ascii="宋体" w:hAnsi="宋体"/>
                <w:b/>
              </w:rPr>
            </w:pPr>
            <w:r>
              <w:rPr>
                <w:rFonts w:hint="eastAsia" w:ascii="宋体" w:hAnsi="宋体"/>
                <w:b/>
              </w:rPr>
              <w:t>序号</w:t>
            </w:r>
          </w:p>
        </w:tc>
        <w:tc>
          <w:tcPr>
            <w:tcW w:w="1091" w:type="dxa"/>
            <w:noWrap/>
          </w:tcPr>
          <w:p w14:paraId="6B570E0F">
            <w:pPr>
              <w:jc w:val="center"/>
              <w:rPr>
                <w:rFonts w:ascii="宋体" w:hAnsi="宋体"/>
                <w:b/>
              </w:rPr>
            </w:pPr>
            <w:r>
              <w:rPr>
                <w:rFonts w:hint="eastAsia" w:ascii="宋体" w:hAnsi="宋体"/>
                <w:b/>
              </w:rPr>
              <w:t>设备名称</w:t>
            </w:r>
          </w:p>
        </w:tc>
        <w:tc>
          <w:tcPr>
            <w:tcW w:w="1090" w:type="dxa"/>
            <w:noWrap/>
          </w:tcPr>
          <w:p w14:paraId="3A9514AE">
            <w:pPr>
              <w:jc w:val="center"/>
              <w:rPr>
                <w:rFonts w:ascii="宋体" w:hAnsi="宋体"/>
                <w:b/>
              </w:rPr>
            </w:pPr>
            <w:r>
              <w:rPr>
                <w:rFonts w:hint="eastAsia" w:ascii="宋体" w:hAnsi="宋体"/>
                <w:b/>
              </w:rPr>
              <w:t>品牌型号</w:t>
            </w:r>
          </w:p>
        </w:tc>
        <w:tc>
          <w:tcPr>
            <w:tcW w:w="5195" w:type="dxa"/>
            <w:noWrap/>
          </w:tcPr>
          <w:p w14:paraId="6C564743">
            <w:pPr>
              <w:jc w:val="center"/>
              <w:rPr>
                <w:rFonts w:ascii="宋体" w:hAnsi="宋体"/>
                <w:b/>
              </w:rPr>
            </w:pPr>
            <w:r>
              <w:rPr>
                <w:rFonts w:hint="eastAsia" w:ascii="宋体" w:hAnsi="宋体"/>
                <w:b/>
              </w:rPr>
              <w:t>性能指标参数</w:t>
            </w:r>
          </w:p>
        </w:tc>
        <w:tc>
          <w:tcPr>
            <w:tcW w:w="971" w:type="dxa"/>
            <w:noWrap/>
          </w:tcPr>
          <w:p w14:paraId="0A8617D5">
            <w:pPr>
              <w:jc w:val="center"/>
              <w:rPr>
                <w:rFonts w:ascii="宋体" w:hAnsi="宋体"/>
                <w:b/>
              </w:rPr>
            </w:pPr>
            <w:r>
              <w:rPr>
                <w:rFonts w:hint="eastAsia" w:ascii="宋体" w:hAnsi="宋体"/>
                <w:b/>
              </w:rPr>
              <w:t>数量</w:t>
            </w:r>
          </w:p>
        </w:tc>
        <w:tc>
          <w:tcPr>
            <w:tcW w:w="923" w:type="dxa"/>
            <w:gridSpan w:val="2"/>
            <w:noWrap/>
          </w:tcPr>
          <w:p w14:paraId="79B94E3E">
            <w:pPr>
              <w:jc w:val="center"/>
              <w:rPr>
                <w:rFonts w:ascii="宋体" w:hAnsi="宋体"/>
                <w:b/>
              </w:rPr>
            </w:pPr>
            <w:r>
              <w:rPr>
                <w:rFonts w:hint="eastAsia" w:ascii="宋体" w:hAnsi="宋体"/>
                <w:b/>
              </w:rPr>
              <w:t>单位</w:t>
            </w:r>
          </w:p>
        </w:tc>
      </w:tr>
      <w:tr w14:paraId="33F9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5" w:hRule="atLeast"/>
          <w:jc w:val="center"/>
        </w:trPr>
        <w:tc>
          <w:tcPr>
            <w:tcW w:w="692" w:type="dxa"/>
            <w:noWrap/>
            <w:vAlign w:val="center"/>
          </w:tcPr>
          <w:p w14:paraId="684B3D6D">
            <w:pPr>
              <w:jc w:val="center"/>
              <w:rPr>
                <w:rFonts w:ascii="宋体" w:hAnsi="宋体"/>
              </w:rPr>
            </w:pPr>
            <w:r>
              <w:rPr>
                <w:rFonts w:hint="eastAsia" w:ascii="宋体" w:hAnsi="宋体"/>
              </w:rPr>
              <w:t>1</w:t>
            </w:r>
          </w:p>
        </w:tc>
        <w:tc>
          <w:tcPr>
            <w:tcW w:w="1091" w:type="dxa"/>
            <w:noWrap/>
            <w:vAlign w:val="center"/>
          </w:tcPr>
          <w:p w14:paraId="47071D77">
            <w:pPr>
              <w:rPr>
                <w:rFonts w:ascii="宋体" w:hAnsi="宋体"/>
              </w:rPr>
            </w:pPr>
            <w:r>
              <w:rPr>
                <w:rFonts w:hint="eastAsia" w:ascii="宋体" w:hAnsi="宋体"/>
              </w:rPr>
              <w:t>台式电脑</w:t>
            </w:r>
          </w:p>
        </w:tc>
        <w:tc>
          <w:tcPr>
            <w:tcW w:w="1090" w:type="dxa"/>
            <w:noWrap/>
            <w:vAlign w:val="center"/>
          </w:tcPr>
          <w:p w14:paraId="4E0D48DB">
            <w:pPr>
              <w:rPr>
                <w:rFonts w:ascii="宋体" w:hAnsi="宋体"/>
              </w:rPr>
            </w:pPr>
            <w:r>
              <w:rPr>
                <w:rFonts w:hint="eastAsia" w:ascii="宋体" w:hAnsi="宋体"/>
              </w:rPr>
              <w:t>华为擎云W585x</w:t>
            </w:r>
          </w:p>
        </w:tc>
        <w:tc>
          <w:tcPr>
            <w:tcW w:w="5195" w:type="dxa"/>
          </w:tcPr>
          <w:p w14:paraId="7FBFA128">
            <w:r>
              <w:rPr>
                <w:rFonts w:hint="eastAsia"/>
              </w:rPr>
              <w:t>一、硬件：</w:t>
            </w:r>
          </w:p>
          <w:p w14:paraId="17BAB694">
            <w:r>
              <w:rPr>
                <w:rFonts w:hint="eastAsia"/>
              </w:rPr>
              <w:t>1、CPU:麒麟9000C</w:t>
            </w:r>
          </w:p>
          <w:p w14:paraId="02BEC983">
            <w:r>
              <w:rPr>
                <w:rFonts w:hint="eastAsia"/>
              </w:rPr>
              <w:t>2、内存：16G</w:t>
            </w:r>
          </w:p>
          <w:p w14:paraId="5CA995A1">
            <w:r>
              <w:rPr>
                <w:rFonts w:hint="eastAsia"/>
              </w:rPr>
              <w:t>3、</w:t>
            </w:r>
            <w:r>
              <w:t>硬盘：</w:t>
            </w:r>
            <w:r>
              <w:rPr>
                <w:rFonts w:hint="eastAsia"/>
              </w:rPr>
              <w:t>512G 固态硬盘+1T机械硬盘</w:t>
            </w:r>
          </w:p>
          <w:p w14:paraId="63C2C8D0">
            <w:r>
              <w:rPr>
                <w:rFonts w:hint="eastAsia"/>
              </w:rPr>
              <w:t>4、</w:t>
            </w:r>
            <w:r>
              <w:t>显示器：</w:t>
            </w:r>
            <w:r>
              <w:rPr>
                <w:rFonts w:hint="eastAsia"/>
              </w:rPr>
              <w:t>23.8寸</w:t>
            </w:r>
          </w:p>
          <w:p w14:paraId="1195F8D1">
            <w:pPr>
              <w:pStyle w:val="2"/>
              <w:spacing w:line="360" w:lineRule="auto"/>
              <w:rPr>
                <w:rFonts w:hint="eastAsia" w:ascii="Calibri" w:hAnsi="Calibri"/>
                <w:color w:val="auto"/>
                <w:kern w:val="2"/>
                <w:sz w:val="21"/>
              </w:rPr>
            </w:pPr>
            <w:r>
              <w:rPr>
                <w:rFonts w:hint="eastAsia" w:ascii="Calibri" w:hAnsi="Calibri"/>
                <w:color w:val="auto"/>
                <w:kern w:val="2"/>
                <w:sz w:val="21"/>
              </w:rPr>
              <w:t>5、强弱电布线，强电要求公牛插座，弱电要求网线为国标6类网线。</w:t>
            </w:r>
          </w:p>
          <w:p w14:paraId="7B9F8E1A">
            <w:pPr>
              <w:pStyle w:val="2"/>
              <w:spacing w:line="360" w:lineRule="auto"/>
              <w:rPr>
                <w:rFonts w:ascii="Calibri" w:hAnsi="Calibri"/>
                <w:color w:val="auto"/>
                <w:kern w:val="2"/>
                <w:sz w:val="21"/>
              </w:rPr>
            </w:pPr>
            <w:r>
              <w:rPr>
                <w:rFonts w:hint="eastAsia" w:ascii="Calibri" w:hAnsi="Calibri"/>
                <w:color w:val="auto"/>
                <w:kern w:val="2"/>
                <w:sz w:val="21"/>
              </w:rPr>
              <w:t>二、软件：</w:t>
            </w:r>
          </w:p>
          <w:p w14:paraId="11D9AFC9">
            <w:pPr>
              <w:pStyle w:val="3"/>
              <w:widowControl w:val="0"/>
              <w:autoSpaceDE w:val="0"/>
              <w:autoSpaceDN w:val="0"/>
              <w:adjustRightInd w:val="0"/>
              <w:spacing w:line="360" w:lineRule="auto"/>
              <w:ind w:left="0"/>
              <w:rPr>
                <w:rFonts w:ascii="Calibri" w:hAnsi="Calibri"/>
                <w:kern w:val="2"/>
                <w:szCs w:val="24"/>
              </w:rPr>
            </w:pPr>
            <w:r>
              <w:rPr>
                <w:rFonts w:hint="eastAsia" w:ascii="Calibri" w:hAnsi="Calibri"/>
                <w:kern w:val="2"/>
                <w:szCs w:val="24"/>
              </w:rPr>
              <w:t>1、国产操作系统，终身授权，三年免费升级。</w:t>
            </w:r>
          </w:p>
          <w:p w14:paraId="0F83EFCF">
            <w:r>
              <w:rPr>
                <w:rFonts w:hint="eastAsia"/>
              </w:rPr>
              <w:t>2、电子教室软件61个节点</w:t>
            </w:r>
          </w:p>
          <w:p w14:paraId="2B088381">
            <w:pPr>
              <w:rPr>
                <w:rFonts w:hint="eastAsia" w:ascii="Calibri" w:hAnsi="Calibri"/>
                <w:color w:val="auto"/>
                <w:kern w:val="2"/>
                <w:sz w:val="21"/>
              </w:rPr>
            </w:pPr>
            <w:r>
              <w:rPr>
                <w:rFonts w:hint="eastAsia" w:ascii="Calibri" w:hAnsi="Calibri"/>
                <w:color w:val="auto"/>
                <w:kern w:val="2"/>
                <w:sz w:val="21"/>
              </w:rPr>
              <w:t>3、网络同传软件61个节点</w:t>
            </w:r>
          </w:p>
          <w:p w14:paraId="08BCC2D5">
            <w:pPr>
              <w:pStyle w:val="3"/>
              <w:widowControl w:val="0"/>
              <w:autoSpaceDE w:val="0"/>
              <w:autoSpaceDN w:val="0"/>
              <w:adjustRightInd w:val="0"/>
              <w:spacing w:line="360" w:lineRule="auto"/>
              <w:ind w:left="0"/>
              <w:rPr>
                <w:rFonts w:hint="eastAsia" w:ascii="Calibri" w:hAnsi="Calibri"/>
                <w:kern w:val="2"/>
                <w:szCs w:val="24"/>
              </w:rPr>
            </w:pPr>
            <w:r>
              <w:rPr>
                <w:rFonts w:hint="eastAsia"/>
              </w:rPr>
              <w:t>三、服</w:t>
            </w:r>
            <w:r>
              <w:rPr>
                <w:rFonts w:hint="eastAsia" w:ascii="Calibri" w:hAnsi="Calibri"/>
                <w:kern w:val="2"/>
                <w:szCs w:val="24"/>
              </w:rPr>
              <w:t>务</w:t>
            </w:r>
          </w:p>
          <w:p w14:paraId="56DDAE0A">
            <w:pPr>
              <w:pStyle w:val="3"/>
              <w:widowControl w:val="0"/>
              <w:autoSpaceDE w:val="0"/>
              <w:autoSpaceDN w:val="0"/>
              <w:adjustRightInd w:val="0"/>
              <w:spacing w:line="360" w:lineRule="auto"/>
              <w:ind w:left="0"/>
              <w:rPr>
                <w:rFonts w:ascii="宋体" w:hAnsi="宋体"/>
              </w:rPr>
            </w:pPr>
            <w:r>
              <w:rPr>
                <w:rFonts w:hint="eastAsia" w:ascii="Calibri" w:hAnsi="Calibri"/>
                <w:kern w:val="2"/>
                <w:szCs w:val="24"/>
              </w:rPr>
              <w:t>1、原厂三年保修服务，提供原厂服务承诺函</w:t>
            </w:r>
          </w:p>
        </w:tc>
        <w:tc>
          <w:tcPr>
            <w:tcW w:w="971" w:type="dxa"/>
            <w:noWrap/>
            <w:vAlign w:val="center"/>
          </w:tcPr>
          <w:p w14:paraId="65D2085F">
            <w:pPr>
              <w:rPr>
                <w:rFonts w:hint="default" w:ascii="宋体" w:hAnsi="宋体" w:eastAsia="宋体"/>
                <w:lang w:val="en-US" w:eastAsia="zh-CN"/>
              </w:rPr>
            </w:pPr>
            <w:r>
              <w:rPr>
                <w:rFonts w:hint="eastAsia" w:ascii="宋体" w:hAnsi="宋体"/>
              </w:rPr>
              <w:t>　</w:t>
            </w:r>
            <w:r>
              <w:rPr>
                <w:rFonts w:hint="eastAsia" w:ascii="宋体" w:hAnsi="宋体"/>
                <w:lang w:val="en-US" w:eastAsia="zh-CN"/>
              </w:rPr>
              <w:t>61</w:t>
            </w:r>
          </w:p>
        </w:tc>
        <w:tc>
          <w:tcPr>
            <w:tcW w:w="923" w:type="dxa"/>
            <w:gridSpan w:val="2"/>
            <w:noWrap/>
            <w:vAlign w:val="center"/>
          </w:tcPr>
          <w:p w14:paraId="753A4232">
            <w:pPr>
              <w:rPr>
                <w:rFonts w:ascii="宋体" w:hAnsi="宋体"/>
              </w:rPr>
            </w:pPr>
            <w:r>
              <w:rPr>
                <w:rFonts w:hint="eastAsia" w:ascii="宋体" w:hAnsi="宋体"/>
              </w:rPr>
              <w:t>套</w:t>
            </w:r>
          </w:p>
        </w:tc>
      </w:tr>
      <w:tr w14:paraId="0768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92" w:type="dxa"/>
            <w:noWrap/>
            <w:vAlign w:val="center"/>
          </w:tcPr>
          <w:p w14:paraId="22F2A240">
            <w:pPr>
              <w:jc w:val="center"/>
              <w:rPr>
                <w:rFonts w:hint="eastAsia" w:ascii="宋体" w:hAnsi="宋体" w:eastAsia="宋体"/>
                <w:lang w:val="en-US" w:eastAsia="zh-CN"/>
              </w:rPr>
            </w:pPr>
            <w:r>
              <w:rPr>
                <w:rFonts w:hint="eastAsia" w:ascii="宋体" w:hAnsi="宋体"/>
                <w:lang w:val="en-US" w:eastAsia="zh-CN"/>
              </w:rPr>
              <w:t>2</w:t>
            </w:r>
          </w:p>
        </w:tc>
        <w:tc>
          <w:tcPr>
            <w:tcW w:w="1091" w:type="dxa"/>
            <w:noWrap/>
            <w:vAlign w:val="center"/>
          </w:tcPr>
          <w:p w14:paraId="0ECFBD93">
            <w:pPr>
              <w:rPr>
                <w:rFonts w:hint="eastAsia" w:ascii="宋体" w:hAnsi="宋体" w:eastAsia="宋体"/>
                <w:lang w:val="en-US" w:eastAsia="zh-CN"/>
              </w:rPr>
            </w:pPr>
            <w:r>
              <w:rPr>
                <w:rFonts w:hint="eastAsia" w:ascii="宋体" w:hAnsi="宋体"/>
                <w:lang w:val="en-US" w:eastAsia="zh-CN"/>
              </w:rPr>
              <w:t>服务器</w:t>
            </w:r>
          </w:p>
        </w:tc>
        <w:tc>
          <w:tcPr>
            <w:tcW w:w="1090" w:type="dxa"/>
            <w:noWrap/>
            <w:vAlign w:val="center"/>
          </w:tcPr>
          <w:p w14:paraId="47AC0844">
            <w:pPr>
              <w:rPr>
                <w:rFonts w:hint="eastAsia" w:ascii="宋体" w:hAnsi="宋体"/>
              </w:rPr>
            </w:pPr>
            <w:r>
              <w:rPr>
                <w:rFonts w:hint="eastAsia"/>
              </w:rPr>
              <w:t>H3C UniServer R4930 G5</w:t>
            </w:r>
          </w:p>
        </w:tc>
        <w:tc>
          <w:tcPr>
            <w:tcW w:w="5195" w:type="dxa"/>
            <w:noWrap/>
          </w:tcPr>
          <w:p w14:paraId="45E36C92">
            <w:pPr>
              <w:rPr>
                <w:rFonts w:hint="eastAsia"/>
              </w:rPr>
            </w:pPr>
            <w:r>
              <w:rPr>
                <w:rFonts w:hint="eastAsia"/>
              </w:rPr>
              <w:t>1、标准2U机架服务器</w:t>
            </w:r>
          </w:p>
          <w:p w14:paraId="508DDB5A">
            <w:pPr>
              <w:rPr>
                <w:rFonts w:hint="eastAsia"/>
              </w:rPr>
            </w:pPr>
            <w:r>
              <w:rPr>
                <w:rFonts w:hint="eastAsia"/>
              </w:rPr>
              <w:t>2、2*海光C86-3G 5380(2.5GHz/16核/32MB/135W)CPU模块</w:t>
            </w:r>
          </w:p>
          <w:p w14:paraId="058DCE2F">
            <w:pPr>
              <w:rPr>
                <w:rFonts w:hint="eastAsia"/>
              </w:rPr>
            </w:pPr>
            <w:r>
              <w:rPr>
                <w:rFonts w:hint="eastAsia"/>
              </w:rPr>
              <w:t>3、6*64GB 2Rx4 DDR4-3200内存；</w:t>
            </w:r>
          </w:p>
          <w:p w14:paraId="7093761B">
            <w:pPr>
              <w:rPr>
                <w:rFonts w:hint="eastAsia"/>
              </w:rPr>
            </w:pPr>
            <w:r>
              <w:rPr>
                <w:rFonts w:hint="eastAsia"/>
              </w:rPr>
              <w:t>4、2*960GB SSD系统盘；</w:t>
            </w:r>
          </w:p>
          <w:p w14:paraId="110488EC">
            <w:pPr>
              <w:rPr>
                <w:rFonts w:hint="eastAsia"/>
              </w:rPr>
            </w:pPr>
            <w:r>
              <w:rPr>
                <w:rFonts w:hint="eastAsia"/>
              </w:rPr>
              <w:t>5、4个千兆电口，2个万兆光口（带模块）</w:t>
            </w:r>
          </w:p>
          <w:p w14:paraId="487B92F3">
            <w:pPr>
              <w:rPr>
                <w:rFonts w:hint="eastAsia"/>
              </w:rPr>
            </w:pPr>
            <w:r>
              <w:rPr>
                <w:rFonts w:hint="eastAsia"/>
              </w:rPr>
              <w:t>6、提供</w:t>
            </w:r>
            <w:r>
              <w:rPr>
                <w:rFonts w:cs="Calibri"/>
              </w:rPr>
              <w:t>≥</w:t>
            </w:r>
            <w:r>
              <w:rPr>
                <w:rFonts w:hint="eastAsia"/>
              </w:rPr>
              <w:t>10个标准PCIe 4.0/3.0插槽</w:t>
            </w:r>
          </w:p>
          <w:p w14:paraId="4EBB82FE">
            <w:pPr>
              <w:rPr>
                <w:rFonts w:hint="eastAsia"/>
              </w:rPr>
            </w:pPr>
            <w:r>
              <w:rPr>
                <w:rFonts w:hint="eastAsia"/>
              </w:rPr>
              <w:t>7、LSI 9560-8i 12G SAS RAID卡模块(支持8个SAS Port,带4GB缓存,PCIe,不含超级电容)</w:t>
            </w:r>
          </w:p>
          <w:p w14:paraId="28433B21">
            <w:pPr>
              <w:rPr>
                <w:rFonts w:hint="eastAsia"/>
              </w:rPr>
            </w:pPr>
            <w:r>
              <w:rPr>
                <w:rFonts w:hint="eastAsia"/>
              </w:rPr>
              <w:t>8、配置2个800W电源，6个冗余风扇；</w:t>
            </w:r>
          </w:p>
          <w:p w14:paraId="7C2522D7">
            <w:pPr>
              <w:rPr>
                <w:rFonts w:hint="eastAsia" w:eastAsia="宋体"/>
                <w:lang w:eastAsia="zh-CN"/>
              </w:rPr>
            </w:pPr>
            <w:r>
              <w:rPr>
                <w:rFonts w:hint="eastAsia"/>
              </w:rPr>
              <w:t>9、正版统信UOS服务器版V20系统/银河麒麟高级服务器操作系统V10/中标麒麟高级服务器操作系统V7.6/红旗Asianux服务器操作系统V7.9任选一，终身授权，三年免费升级</w:t>
            </w:r>
            <w:r>
              <w:rPr>
                <w:rFonts w:hint="eastAsia"/>
                <w:lang w:eastAsia="zh-CN"/>
              </w:rPr>
              <w:t>；</w:t>
            </w:r>
          </w:p>
          <w:p w14:paraId="06280070">
            <w:pPr>
              <w:rPr>
                <w:rFonts w:hint="eastAsia" w:ascii="宋体" w:hAnsi="宋体" w:eastAsia="宋体"/>
                <w:lang w:eastAsia="zh-CN"/>
              </w:rPr>
            </w:pPr>
            <w:r>
              <w:rPr>
                <w:rFonts w:hint="eastAsia"/>
              </w:rPr>
              <w:t>10、原厂三年保修服务，提供原厂服务承诺函</w:t>
            </w:r>
            <w:r>
              <w:rPr>
                <w:rFonts w:hint="eastAsia"/>
                <w:lang w:eastAsia="zh-CN"/>
              </w:rPr>
              <w:t>。</w:t>
            </w:r>
          </w:p>
        </w:tc>
        <w:tc>
          <w:tcPr>
            <w:tcW w:w="975" w:type="dxa"/>
            <w:gridSpan w:val="2"/>
            <w:noWrap/>
            <w:vAlign w:val="center"/>
          </w:tcPr>
          <w:p w14:paraId="3FFD5E39">
            <w:pPr>
              <w:jc w:val="center"/>
              <w:rPr>
                <w:rFonts w:hint="eastAsia" w:ascii="宋体" w:hAnsi="宋体" w:eastAsia="宋体"/>
                <w:lang w:val="en-US" w:eastAsia="zh-CN"/>
              </w:rPr>
            </w:pPr>
            <w:r>
              <w:rPr>
                <w:rFonts w:hint="eastAsia" w:ascii="宋体" w:hAnsi="宋体"/>
                <w:lang w:val="en-US" w:eastAsia="zh-CN"/>
              </w:rPr>
              <w:t>1</w:t>
            </w:r>
          </w:p>
        </w:tc>
        <w:tc>
          <w:tcPr>
            <w:tcW w:w="919" w:type="dxa"/>
            <w:noWrap/>
            <w:vAlign w:val="center"/>
          </w:tcPr>
          <w:p w14:paraId="0D69EBE5">
            <w:pPr>
              <w:jc w:val="center"/>
              <w:rPr>
                <w:rFonts w:hint="eastAsia" w:ascii="宋体" w:hAnsi="宋体" w:eastAsia="宋体"/>
                <w:lang w:val="en-US" w:eastAsia="zh-CN"/>
              </w:rPr>
            </w:pPr>
            <w:r>
              <w:rPr>
                <w:rFonts w:hint="eastAsia" w:ascii="宋体" w:hAnsi="宋体"/>
                <w:lang w:val="en-US" w:eastAsia="zh-CN"/>
              </w:rPr>
              <w:t>套</w:t>
            </w:r>
          </w:p>
        </w:tc>
      </w:tr>
      <w:tr w14:paraId="1441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692" w:type="dxa"/>
            <w:vMerge w:val="restart"/>
            <w:noWrap/>
            <w:vAlign w:val="center"/>
          </w:tcPr>
          <w:p w14:paraId="169F5087">
            <w:pPr>
              <w:jc w:val="center"/>
              <w:rPr>
                <w:rFonts w:hint="eastAsia" w:ascii="宋体" w:hAnsi="宋体" w:eastAsia="宋体"/>
                <w:lang w:val="en-US" w:eastAsia="zh-CN"/>
              </w:rPr>
            </w:pPr>
            <w:r>
              <w:rPr>
                <w:rFonts w:hint="eastAsia" w:ascii="宋体" w:hAnsi="宋体"/>
                <w:lang w:val="en-US" w:eastAsia="zh-CN"/>
              </w:rPr>
              <w:t>3</w:t>
            </w:r>
          </w:p>
        </w:tc>
        <w:tc>
          <w:tcPr>
            <w:tcW w:w="2181" w:type="dxa"/>
            <w:gridSpan w:val="2"/>
            <w:vMerge w:val="restart"/>
            <w:noWrap/>
            <w:vAlign w:val="center"/>
          </w:tcPr>
          <w:p w14:paraId="7539570F">
            <w:pPr>
              <w:rPr>
                <w:rFonts w:ascii="宋体" w:hAnsi="宋体"/>
              </w:rPr>
            </w:pPr>
            <w:r>
              <w:rPr>
                <w:rFonts w:hint="eastAsia" w:ascii="宋体" w:hAnsi="宋体"/>
              </w:rPr>
              <w:t>政采云框架协议链接</w:t>
            </w:r>
          </w:p>
        </w:tc>
        <w:tc>
          <w:tcPr>
            <w:tcW w:w="7089" w:type="dxa"/>
            <w:gridSpan w:val="4"/>
            <w:noWrap/>
          </w:tcPr>
          <w:p w14:paraId="1B0F561D">
            <w:pPr>
              <w:rPr>
                <w:rFonts w:ascii="宋体" w:hAnsi="宋体"/>
              </w:rPr>
            </w:pPr>
            <w:r>
              <w:rPr>
                <w:rFonts w:hint="eastAsia" w:ascii="宋体" w:hAnsi="宋体"/>
                <w:lang w:val="en-US" w:eastAsia="zh-CN"/>
              </w:rPr>
              <w:t>台式电脑</w:t>
            </w:r>
            <w:r>
              <w:rPr>
                <w:rFonts w:hint="eastAsia" w:ascii="宋体" w:hAnsi="宋体"/>
              </w:rPr>
              <w:t>https://kjxy.zcygov.cn/items/2489859957076454?searchType=1&amp;searchTraceId=e5bb2131-0c0e-4b63-9567-0b2eccc6dd1c&amp;utm=a0004.eevees-search.goods_card.goods_detail.6243d4904fdb11f0a0fe0bb92b21dc9b&amp;skuId=2489859957077451</w:t>
            </w:r>
          </w:p>
        </w:tc>
      </w:tr>
      <w:tr w14:paraId="20A5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92" w:type="dxa"/>
            <w:vMerge w:val="continue"/>
            <w:noWrap/>
            <w:vAlign w:val="center"/>
          </w:tcPr>
          <w:p w14:paraId="52F15CEE">
            <w:pPr>
              <w:rPr>
                <w:rFonts w:hint="eastAsia" w:ascii="宋体" w:hAnsi="宋体"/>
              </w:rPr>
            </w:pPr>
          </w:p>
        </w:tc>
        <w:tc>
          <w:tcPr>
            <w:tcW w:w="2181" w:type="dxa"/>
            <w:gridSpan w:val="2"/>
            <w:vMerge w:val="continue"/>
            <w:noWrap/>
            <w:vAlign w:val="center"/>
          </w:tcPr>
          <w:p w14:paraId="747B0403">
            <w:pPr>
              <w:rPr>
                <w:rFonts w:hint="eastAsia" w:ascii="宋体" w:hAnsi="宋体"/>
              </w:rPr>
            </w:pPr>
          </w:p>
        </w:tc>
        <w:tc>
          <w:tcPr>
            <w:tcW w:w="7089" w:type="dxa"/>
            <w:gridSpan w:val="4"/>
            <w:noWrap/>
          </w:tcPr>
          <w:p w14:paraId="1F6066B6">
            <w:pPr>
              <w:rPr>
                <w:rFonts w:hint="eastAsia" w:ascii="宋体" w:hAnsi="宋体"/>
                <w:lang w:val="en-US" w:eastAsia="zh-CN"/>
              </w:rPr>
            </w:pPr>
            <w:r>
              <w:rPr>
                <w:rFonts w:hint="eastAsia" w:ascii="宋体" w:hAnsi="宋体"/>
                <w:lang w:val="en-US" w:eastAsia="zh-CN"/>
              </w:rPr>
              <w:t>服务器</w:t>
            </w:r>
          </w:p>
          <w:p w14:paraId="3E7B81C2">
            <w:pPr>
              <w:rPr>
                <w:rFonts w:hint="default" w:ascii="宋体" w:hAnsi="宋体"/>
                <w:lang w:val="en-US" w:eastAsia="zh-CN"/>
              </w:rPr>
            </w:pPr>
            <w:r>
              <w:rPr>
                <w:rFonts w:hint="default" w:ascii="宋体" w:hAnsi="宋体"/>
                <w:lang w:val="en-US" w:eastAsia="zh-CN"/>
              </w:rPr>
              <w:t>https://kjxy.zcygov.cn/items/2459489270244100?searchType=1&amp;searchTraceId=cd467043-e4fa-4200-bddd-062c1f6516cd&amp;utm=a0004.eevees-search.goods_card.goods_detail.db0a00604d7a11f0b01e9725c2f86fda&amp;skuId=2459489270245281</w:t>
            </w:r>
          </w:p>
        </w:tc>
      </w:tr>
    </w:tbl>
    <w:p w14:paraId="759A298D">
      <w:pPr>
        <w:pStyle w:val="28"/>
        <w:numPr>
          <w:ilvl w:val="0"/>
          <w:numId w:val="3"/>
        </w:numPr>
        <w:ind w:firstLineChars="0"/>
        <w:rPr>
          <w:b/>
        </w:rPr>
      </w:pPr>
      <w:r>
        <w:rPr>
          <w:rFonts w:hint="eastAsia"/>
          <w:b/>
        </w:rPr>
        <w:t>商务要求</w:t>
      </w:r>
    </w:p>
    <w:tbl>
      <w:tblPr>
        <w:tblStyle w:val="10"/>
        <w:tblW w:w="9781" w:type="dxa"/>
        <w:tblInd w:w="-5" w:type="dxa"/>
        <w:tblLayout w:type="autofit"/>
        <w:tblCellMar>
          <w:top w:w="0" w:type="dxa"/>
          <w:left w:w="108" w:type="dxa"/>
          <w:bottom w:w="0" w:type="dxa"/>
          <w:right w:w="108" w:type="dxa"/>
        </w:tblCellMar>
      </w:tblPr>
      <w:tblGrid>
        <w:gridCol w:w="640"/>
        <w:gridCol w:w="1200"/>
        <w:gridCol w:w="7941"/>
      </w:tblGrid>
      <w:tr w14:paraId="3FB873DD">
        <w:tblPrEx>
          <w:tblCellMar>
            <w:top w:w="0" w:type="dxa"/>
            <w:left w:w="108" w:type="dxa"/>
            <w:bottom w:w="0" w:type="dxa"/>
            <w:right w:w="108" w:type="dxa"/>
          </w:tblCellMar>
        </w:tblPrEx>
        <w:trPr>
          <w:trHeight w:val="265"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369B1284">
            <w:pPr>
              <w:widowControl/>
              <w:autoSpaceDE/>
              <w:autoSpaceDN/>
              <w:adjustRightInd/>
              <w:jc w:val="center"/>
              <w:rPr>
                <w:rFonts w:ascii="宋体" w:hAnsi="宋体" w:cs="宋体"/>
                <w:b/>
                <w:bCs/>
                <w:snapToGrid/>
                <w:sz w:val="20"/>
                <w:szCs w:val="20"/>
              </w:rPr>
            </w:pPr>
            <w:r>
              <w:rPr>
                <w:rFonts w:hint="eastAsia" w:ascii="宋体" w:hAnsi="宋体" w:cs="宋体"/>
                <w:b/>
                <w:bCs/>
                <w:snapToGrid/>
                <w:sz w:val="20"/>
                <w:szCs w:val="20"/>
              </w:rPr>
              <w:t>序号</w:t>
            </w:r>
          </w:p>
        </w:tc>
        <w:tc>
          <w:tcPr>
            <w:tcW w:w="1200" w:type="dxa"/>
            <w:tcBorders>
              <w:top w:val="single" w:color="auto" w:sz="4" w:space="0"/>
              <w:left w:val="nil"/>
              <w:bottom w:val="single" w:color="auto" w:sz="4" w:space="0"/>
              <w:right w:val="single" w:color="auto" w:sz="4" w:space="0"/>
            </w:tcBorders>
            <w:shd w:val="clear" w:color="auto" w:fill="auto"/>
            <w:vAlign w:val="center"/>
          </w:tcPr>
          <w:p w14:paraId="34D9E9BA">
            <w:pPr>
              <w:widowControl/>
              <w:autoSpaceDE/>
              <w:autoSpaceDN/>
              <w:adjustRightInd/>
              <w:jc w:val="center"/>
              <w:rPr>
                <w:rFonts w:ascii="宋体" w:hAnsi="宋体" w:cs="宋体"/>
                <w:b/>
                <w:bCs/>
                <w:snapToGrid/>
                <w:sz w:val="20"/>
                <w:szCs w:val="20"/>
              </w:rPr>
            </w:pPr>
            <w:r>
              <w:rPr>
                <w:rFonts w:hint="eastAsia" w:ascii="宋体" w:hAnsi="宋体" w:cs="宋体"/>
                <w:b/>
                <w:bCs/>
                <w:snapToGrid/>
                <w:sz w:val="20"/>
                <w:szCs w:val="20"/>
              </w:rPr>
              <w:t>商务项目</w:t>
            </w:r>
          </w:p>
        </w:tc>
        <w:tc>
          <w:tcPr>
            <w:tcW w:w="7941" w:type="dxa"/>
            <w:tcBorders>
              <w:top w:val="single" w:color="auto" w:sz="4" w:space="0"/>
              <w:left w:val="nil"/>
              <w:bottom w:val="single" w:color="auto" w:sz="4" w:space="0"/>
              <w:right w:val="single" w:color="auto" w:sz="4" w:space="0"/>
            </w:tcBorders>
            <w:shd w:val="clear" w:color="auto" w:fill="auto"/>
            <w:vAlign w:val="center"/>
          </w:tcPr>
          <w:p w14:paraId="05FFABD8">
            <w:pPr>
              <w:widowControl/>
              <w:autoSpaceDE/>
              <w:autoSpaceDN/>
              <w:adjustRightInd/>
              <w:jc w:val="center"/>
              <w:rPr>
                <w:rFonts w:ascii="宋体" w:hAnsi="宋体" w:cs="宋体"/>
                <w:b/>
                <w:bCs/>
                <w:snapToGrid/>
                <w:sz w:val="20"/>
                <w:szCs w:val="20"/>
              </w:rPr>
            </w:pPr>
            <w:r>
              <w:rPr>
                <w:rFonts w:hint="eastAsia" w:ascii="宋体" w:hAnsi="宋体" w:cs="宋体"/>
                <w:b/>
                <w:bCs/>
                <w:snapToGrid/>
                <w:sz w:val="20"/>
                <w:szCs w:val="20"/>
              </w:rPr>
              <w:t>商务要求具体内容</w:t>
            </w:r>
          </w:p>
        </w:tc>
      </w:tr>
      <w:tr w14:paraId="71B85BBE">
        <w:tblPrEx>
          <w:tblCellMar>
            <w:top w:w="0" w:type="dxa"/>
            <w:left w:w="108" w:type="dxa"/>
            <w:bottom w:w="0" w:type="dxa"/>
            <w:right w:w="108" w:type="dxa"/>
          </w:tblCellMar>
        </w:tblPrEx>
        <w:trPr>
          <w:trHeight w:val="51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7E41E651">
            <w:pPr>
              <w:widowControl/>
              <w:autoSpaceDE/>
              <w:autoSpaceDN/>
              <w:adjustRightInd/>
              <w:jc w:val="center"/>
              <w:rPr>
                <w:rFonts w:ascii="宋体" w:hAnsi="宋体" w:cs="宋体"/>
                <w:snapToGrid/>
                <w:sz w:val="20"/>
                <w:szCs w:val="20"/>
              </w:rPr>
            </w:pPr>
            <w:r>
              <w:rPr>
                <w:rFonts w:hint="eastAsia" w:ascii="宋体" w:hAnsi="宋体" w:cs="宋体"/>
                <w:snapToGrid/>
                <w:sz w:val="20"/>
                <w:szCs w:val="20"/>
              </w:rPr>
              <w:t>1</w:t>
            </w:r>
          </w:p>
        </w:tc>
        <w:tc>
          <w:tcPr>
            <w:tcW w:w="1200" w:type="dxa"/>
            <w:tcBorders>
              <w:top w:val="nil"/>
              <w:left w:val="nil"/>
              <w:bottom w:val="single" w:color="auto" w:sz="4" w:space="0"/>
              <w:right w:val="single" w:color="auto" w:sz="4" w:space="0"/>
            </w:tcBorders>
            <w:shd w:val="clear" w:color="auto" w:fill="auto"/>
            <w:vAlign w:val="center"/>
          </w:tcPr>
          <w:p w14:paraId="095FA15D">
            <w:pPr>
              <w:widowControl/>
              <w:autoSpaceDE/>
              <w:autoSpaceDN/>
              <w:adjustRightInd/>
              <w:jc w:val="center"/>
              <w:rPr>
                <w:rFonts w:ascii="宋体" w:hAnsi="宋体" w:cs="宋体"/>
                <w:snapToGrid/>
                <w:color w:val="000000"/>
                <w:sz w:val="20"/>
                <w:szCs w:val="20"/>
              </w:rPr>
            </w:pPr>
            <w:r>
              <w:rPr>
                <w:rFonts w:hint="eastAsia" w:ascii="宋体" w:hAnsi="宋体" w:cs="宋体"/>
                <w:snapToGrid/>
                <w:color w:val="000000"/>
                <w:sz w:val="20"/>
                <w:szCs w:val="20"/>
              </w:rPr>
              <w:t>供货期</w:t>
            </w:r>
          </w:p>
        </w:tc>
        <w:tc>
          <w:tcPr>
            <w:tcW w:w="7941" w:type="dxa"/>
            <w:tcBorders>
              <w:top w:val="nil"/>
              <w:left w:val="nil"/>
              <w:bottom w:val="single" w:color="auto" w:sz="4" w:space="0"/>
              <w:right w:val="single" w:color="auto" w:sz="4" w:space="0"/>
            </w:tcBorders>
            <w:shd w:val="clear" w:color="auto" w:fill="auto"/>
            <w:vAlign w:val="center"/>
          </w:tcPr>
          <w:p w14:paraId="49EFEF1C">
            <w:pPr>
              <w:widowControl/>
              <w:autoSpaceDE/>
              <w:autoSpaceDN/>
              <w:adjustRightInd/>
              <w:rPr>
                <w:rFonts w:ascii="宋体" w:hAnsi="宋体" w:cs="宋体"/>
                <w:snapToGrid/>
                <w:color w:val="000000"/>
                <w:sz w:val="20"/>
                <w:szCs w:val="20"/>
              </w:rPr>
            </w:pPr>
            <w:r>
              <w:rPr>
                <w:rFonts w:hint="eastAsia" w:ascii="宋体" w:hAnsi="宋体" w:cs="宋体"/>
                <w:snapToGrid/>
                <w:color w:val="000000"/>
                <w:sz w:val="20"/>
                <w:szCs w:val="20"/>
              </w:rPr>
              <w:t>合同签订后</w:t>
            </w:r>
            <w:r>
              <w:rPr>
                <w:rFonts w:hint="eastAsia" w:ascii="宋体" w:hAnsi="宋体" w:cs="宋体"/>
                <w:snapToGrid/>
                <w:sz w:val="20"/>
                <w:szCs w:val="20"/>
              </w:rPr>
              <w:t>在</w:t>
            </w:r>
            <w:r>
              <w:rPr>
                <w:rFonts w:hint="eastAsia" w:ascii="宋体" w:hAnsi="宋体" w:cs="宋体"/>
                <w:snapToGrid/>
                <w:sz w:val="20"/>
                <w:szCs w:val="20"/>
                <w:u w:val="single"/>
              </w:rPr>
              <w:t xml:space="preserve"> </w:t>
            </w:r>
            <w:r>
              <w:rPr>
                <w:rFonts w:hint="eastAsia" w:ascii="宋体" w:hAnsi="宋体" w:cs="宋体"/>
                <w:snapToGrid/>
                <w:sz w:val="20"/>
                <w:szCs w:val="20"/>
                <w:u w:val="single"/>
                <w:lang w:val="en-US" w:eastAsia="zh-CN"/>
              </w:rPr>
              <w:t>15</w:t>
            </w:r>
            <w:r>
              <w:rPr>
                <w:rFonts w:ascii="宋体" w:hAnsi="宋体" w:cs="宋体"/>
                <w:snapToGrid/>
                <w:sz w:val="20"/>
                <w:szCs w:val="20"/>
                <w:u w:val="single"/>
              </w:rPr>
              <w:t xml:space="preserve"> </w:t>
            </w:r>
            <w:r>
              <w:rPr>
                <w:rFonts w:hint="eastAsia" w:ascii="宋体" w:hAnsi="宋体" w:cs="宋体"/>
                <w:snapToGrid/>
                <w:color w:val="000000"/>
                <w:sz w:val="20"/>
                <w:szCs w:val="20"/>
              </w:rPr>
              <w:t>日内完成供货，后期采购人如有安装、调试等需求，成交单位需在</w:t>
            </w:r>
            <w:r>
              <w:rPr>
                <w:rFonts w:hint="eastAsia" w:ascii="宋体" w:hAnsi="宋体" w:cs="宋体"/>
                <w:snapToGrid/>
                <w:color w:val="000000"/>
                <w:sz w:val="20"/>
                <w:szCs w:val="20"/>
                <w:u w:val="single"/>
              </w:rPr>
              <w:t xml:space="preserve"> </w:t>
            </w:r>
            <w:r>
              <w:rPr>
                <w:rFonts w:hint="eastAsia" w:ascii="宋体" w:hAnsi="宋体" w:cs="宋体"/>
                <w:snapToGrid/>
                <w:color w:val="000000"/>
                <w:sz w:val="20"/>
                <w:szCs w:val="20"/>
                <w:u w:val="single"/>
                <w:lang w:val="en-US" w:eastAsia="zh-CN"/>
              </w:rPr>
              <w:t>2</w:t>
            </w:r>
            <w:r>
              <w:rPr>
                <w:rFonts w:hint="eastAsia" w:ascii="宋体" w:hAnsi="宋体" w:cs="宋体"/>
                <w:snapToGrid/>
                <w:color w:val="000000"/>
                <w:sz w:val="20"/>
                <w:szCs w:val="20"/>
                <w:u w:val="single"/>
              </w:rPr>
              <w:t xml:space="preserve"> </w:t>
            </w:r>
            <w:r>
              <w:rPr>
                <w:rFonts w:hint="eastAsia" w:ascii="宋体" w:hAnsi="宋体" w:cs="宋体"/>
                <w:snapToGrid/>
                <w:color w:val="000000"/>
                <w:sz w:val="20"/>
                <w:szCs w:val="20"/>
              </w:rPr>
              <w:t>个工作日内上门服务。</w:t>
            </w:r>
          </w:p>
        </w:tc>
      </w:tr>
      <w:tr w14:paraId="0536AF82">
        <w:tblPrEx>
          <w:tblCellMar>
            <w:top w:w="0" w:type="dxa"/>
            <w:left w:w="108" w:type="dxa"/>
            <w:bottom w:w="0" w:type="dxa"/>
            <w:right w:w="108" w:type="dxa"/>
          </w:tblCellMar>
        </w:tblPrEx>
        <w:trPr>
          <w:trHeight w:val="25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6CC2035D">
            <w:pPr>
              <w:widowControl/>
              <w:autoSpaceDE/>
              <w:autoSpaceDN/>
              <w:adjustRightInd/>
              <w:jc w:val="center"/>
              <w:rPr>
                <w:rFonts w:ascii="宋体" w:hAnsi="宋体" w:cs="宋体"/>
                <w:snapToGrid/>
                <w:sz w:val="20"/>
                <w:szCs w:val="20"/>
              </w:rPr>
            </w:pPr>
            <w:r>
              <w:rPr>
                <w:rFonts w:hint="eastAsia" w:ascii="宋体" w:hAnsi="宋体" w:cs="宋体"/>
                <w:snapToGrid/>
                <w:sz w:val="20"/>
                <w:szCs w:val="20"/>
              </w:rPr>
              <w:t>2</w:t>
            </w:r>
          </w:p>
        </w:tc>
        <w:tc>
          <w:tcPr>
            <w:tcW w:w="1200" w:type="dxa"/>
            <w:tcBorders>
              <w:top w:val="nil"/>
              <w:left w:val="nil"/>
              <w:bottom w:val="single" w:color="auto" w:sz="4" w:space="0"/>
              <w:right w:val="single" w:color="auto" w:sz="4" w:space="0"/>
            </w:tcBorders>
            <w:shd w:val="clear" w:color="auto" w:fill="auto"/>
            <w:vAlign w:val="center"/>
          </w:tcPr>
          <w:p w14:paraId="12580A80">
            <w:pPr>
              <w:widowControl/>
              <w:autoSpaceDE/>
              <w:autoSpaceDN/>
              <w:adjustRightInd/>
              <w:jc w:val="center"/>
              <w:rPr>
                <w:rFonts w:ascii="宋体" w:hAnsi="宋体" w:cs="宋体"/>
                <w:snapToGrid/>
                <w:color w:val="000000"/>
                <w:sz w:val="20"/>
                <w:szCs w:val="20"/>
              </w:rPr>
            </w:pPr>
            <w:r>
              <w:rPr>
                <w:rFonts w:hint="eastAsia" w:ascii="宋体" w:hAnsi="宋体" w:cs="宋体"/>
                <w:snapToGrid/>
                <w:color w:val="000000"/>
                <w:sz w:val="20"/>
                <w:szCs w:val="20"/>
              </w:rPr>
              <w:t>服务地点</w:t>
            </w:r>
          </w:p>
        </w:tc>
        <w:tc>
          <w:tcPr>
            <w:tcW w:w="7941" w:type="dxa"/>
            <w:tcBorders>
              <w:top w:val="nil"/>
              <w:left w:val="nil"/>
              <w:bottom w:val="single" w:color="auto" w:sz="4" w:space="0"/>
              <w:right w:val="single" w:color="auto" w:sz="4" w:space="0"/>
            </w:tcBorders>
            <w:shd w:val="clear" w:color="auto" w:fill="auto"/>
            <w:vAlign w:val="center"/>
          </w:tcPr>
          <w:p w14:paraId="36A6F8D8">
            <w:pPr>
              <w:widowControl/>
              <w:autoSpaceDE/>
              <w:autoSpaceDN/>
              <w:adjustRightInd/>
              <w:rPr>
                <w:rFonts w:ascii="宋体" w:hAnsi="宋体" w:cs="宋体"/>
                <w:snapToGrid/>
                <w:color w:val="000000"/>
                <w:sz w:val="20"/>
                <w:szCs w:val="20"/>
              </w:rPr>
            </w:pPr>
            <w:r>
              <w:rPr>
                <w:rFonts w:hint="eastAsia" w:ascii="宋体" w:hAnsi="宋体" w:cs="宋体"/>
                <w:snapToGrid/>
                <w:color w:val="000000"/>
                <w:sz w:val="20"/>
                <w:szCs w:val="20"/>
              </w:rPr>
              <w:t>浙江工业职业技术学院指定地点。</w:t>
            </w:r>
          </w:p>
        </w:tc>
      </w:tr>
      <w:tr w14:paraId="5C6FE736">
        <w:tblPrEx>
          <w:tblCellMar>
            <w:top w:w="0" w:type="dxa"/>
            <w:left w:w="108" w:type="dxa"/>
            <w:bottom w:w="0" w:type="dxa"/>
            <w:right w:w="108" w:type="dxa"/>
          </w:tblCellMar>
        </w:tblPrEx>
        <w:trPr>
          <w:trHeight w:val="153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34021B82">
            <w:pPr>
              <w:widowControl/>
              <w:autoSpaceDE/>
              <w:autoSpaceDN/>
              <w:adjustRightInd/>
              <w:jc w:val="center"/>
              <w:rPr>
                <w:rFonts w:ascii="宋体" w:hAnsi="宋体" w:cs="宋体"/>
                <w:snapToGrid/>
                <w:sz w:val="20"/>
                <w:szCs w:val="20"/>
              </w:rPr>
            </w:pPr>
            <w:r>
              <w:rPr>
                <w:rFonts w:hint="eastAsia" w:ascii="宋体" w:hAnsi="宋体" w:cs="宋体"/>
                <w:snapToGrid/>
                <w:sz w:val="20"/>
                <w:szCs w:val="20"/>
              </w:rPr>
              <w:t>3</w:t>
            </w:r>
          </w:p>
        </w:tc>
        <w:tc>
          <w:tcPr>
            <w:tcW w:w="1200" w:type="dxa"/>
            <w:tcBorders>
              <w:top w:val="nil"/>
              <w:left w:val="nil"/>
              <w:bottom w:val="single" w:color="auto" w:sz="4" w:space="0"/>
              <w:right w:val="single" w:color="auto" w:sz="4" w:space="0"/>
            </w:tcBorders>
            <w:shd w:val="clear" w:color="auto" w:fill="auto"/>
            <w:vAlign w:val="center"/>
          </w:tcPr>
          <w:p w14:paraId="39A8A038">
            <w:pPr>
              <w:widowControl/>
              <w:autoSpaceDE/>
              <w:autoSpaceDN/>
              <w:adjustRightInd/>
              <w:jc w:val="center"/>
              <w:rPr>
                <w:rFonts w:ascii="宋体" w:hAnsi="宋体" w:cs="宋体"/>
                <w:snapToGrid/>
                <w:sz w:val="20"/>
                <w:szCs w:val="20"/>
              </w:rPr>
            </w:pPr>
            <w:r>
              <w:rPr>
                <w:rFonts w:hint="eastAsia" w:ascii="宋体" w:hAnsi="宋体" w:cs="宋体"/>
                <w:snapToGrid/>
                <w:sz w:val="20"/>
                <w:szCs w:val="20"/>
              </w:rPr>
              <w:t>售后服务</w:t>
            </w:r>
          </w:p>
        </w:tc>
        <w:tc>
          <w:tcPr>
            <w:tcW w:w="7941" w:type="dxa"/>
            <w:tcBorders>
              <w:top w:val="nil"/>
              <w:left w:val="nil"/>
              <w:bottom w:val="single" w:color="auto" w:sz="4" w:space="0"/>
              <w:right w:val="single" w:color="auto" w:sz="4" w:space="0"/>
            </w:tcBorders>
            <w:shd w:val="clear" w:color="auto" w:fill="auto"/>
            <w:vAlign w:val="center"/>
          </w:tcPr>
          <w:p w14:paraId="65084F18">
            <w:pPr>
              <w:widowControl/>
              <w:autoSpaceDE/>
              <w:autoSpaceDN/>
              <w:adjustRightInd/>
              <w:rPr>
                <w:rFonts w:ascii="宋体" w:hAnsi="宋体" w:cs="宋体"/>
                <w:snapToGrid/>
                <w:color w:val="000000"/>
                <w:sz w:val="20"/>
                <w:szCs w:val="20"/>
              </w:rPr>
            </w:pPr>
            <w:r>
              <w:rPr>
                <w:rFonts w:hint="eastAsia" w:ascii="宋体" w:hAnsi="宋体" w:cs="宋体"/>
                <w:snapToGrid/>
                <w:color w:val="000000"/>
                <w:sz w:val="20"/>
                <w:szCs w:val="20"/>
              </w:rPr>
              <w:t>1、承诺“成交后签订合同时提供原厂商出具的三年质保及售后服务承诺函”，最终用户单位：“浙江工业职业技术学院”，以保障学校享受原厂货物更换及原厂技术支</w:t>
            </w:r>
            <w:r>
              <w:rPr>
                <w:rFonts w:hint="eastAsia" w:ascii="宋体" w:hAnsi="宋体" w:cs="宋体"/>
                <w:b w:val="0"/>
                <w:bCs w:val="0"/>
                <w:snapToGrid/>
                <w:color w:val="000000"/>
                <w:sz w:val="20"/>
                <w:szCs w:val="20"/>
              </w:rPr>
              <w:t>持；</w:t>
            </w:r>
            <w:r>
              <w:rPr>
                <w:rFonts w:hint="eastAsia" w:ascii="宋体" w:hAnsi="宋体" w:cs="宋体"/>
                <w:b w:val="0"/>
                <w:bCs w:val="0"/>
                <w:snapToGrid/>
                <w:sz w:val="20"/>
                <w:szCs w:val="20"/>
              </w:rPr>
              <w:t>如</w:t>
            </w:r>
            <w:r>
              <w:rPr>
                <w:rFonts w:hint="eastAsia" w:ascii="宋体" w:hAnsi="宋体" w:cs="宋体"/>
                <w:b w:val="0"/>
                <w:bCs w:val="0"/>
                <w:snapToGrid/>
                <w:sz w:val="20"/>
                <w:szCs w:val="20"/>
                <w:lang w:val="en-US" w:eastAsia="zh-CN"/>
              </w:rPr>
              <w:t>未达到参数要求，比选人有权利追溯中选人权利，视为不符合资格条件的供应商。</w:t>
            </w:r>
            <w:r>
              <w:rPr>
                <w:rFonts w:hint="eastAsia" w:ascii="宋体" w:hAnsi="宋体" w:cs="宋体"/>
                <w:snapToGrid/>
                <w:color w:val="000000"/>
                <w:sz w:val="20"/>
                <w:szCs w:val="20"/>
              </w:rPr>
              <w:br w:type="textWrapping"/>
            </w:r>
            <w:r>
              <w:rPr>
                <w:rFonts w:hint="eastAsia" w:ascii="宋体" w:hAnsi="宋体" w:cs="宋体"/>
                <w:snapToGrid/>
                <w:color w:val="000000"/>
                <w:sz w:val="20"/>
                <w:szCs w:val="20"/>
              </w:rPr>
              <w:t>2、质保期内同时为本项目提供7×24小时电话响应，若系统出现故障4小时内解决。</w:t>
            </w:r>
          </w:p>
        </w:tc>
      </w:tr>
      <w:tr w14:paraId="44F98E47">
        <w:tblPrEx>
          <w:tblCellMar>
            <w:top w:w="0" w:type="dxa"/>
            <w:left w:w="108" w:type="dxa"/>
            <w:bottom w:w="0" w:type="dxa"/>
            <w:right w:w="108" w:type="dxa"/>
          </w:tblCellMar>
        </w:tblPrEx>
        <w:trPr>
          <w:trHeight w:val="25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567C0806">
            <w:pPr>
              <w:widowControl/>
              <w:autoSpaceDE/>
              <w:autoSpaceDN/>
              <w:adjustRightInd/>
              <w:jc w:val="center"/>
              <w:rPr>
                <w:rFonts w:ascii="宋体" w:hAnsi="宋体" w:cs="宋体"/>
                <w:snapToGrid/>
                <w:sz w:val="20"/>
                <w:szCs w:val="20"/>
              </w:rPr>
            </w:pPr>
            <w:r>
              <w:rPr>
                <w:rFonts w:hint="eastAsia" w:ascii="宋体" w:hAnsi="宋体" w:cs="宋体"/>
                <w:snapToGrid/>
                <w:sz w:val="20"/>
                <w:szCs w:val="20"/>
              </w:rPr>
              <w:t>4</w:t>
            </w:r>
          </w:p>
        </w:tc>
        <w:tc>
          <w:tcPr>
            <w:tcW w:w="1200" w:type="dxa"/>
            <w:tcBorders>
              <w:top w:val="nil"/>
              <w:left w:val="nil"/>
              <w:bottom w:val="single" w:color="auto" w:sz="4" w:space="0"/>
              <w:right w:val="single" w:color="auto" w:sz="4" w:space="0"/>
            </w:tcBorders>
            <w:shd w:val="clear" w:color="auto" w:fill="auto"/>
            <w:vAlign w:val="center"/>
          </w:tcPr>
          <w:p w14:paraId="2694254E">
            <w:pPr>
              <w:widowControl/>
              <w:autoSpaceDE/>
              <w:autoSpaceDN/>
              <w:adjustRightInd/>
              <w:jc w:val="center"/>
              <w:rPr>
                <w:rFonts w:ascii="宋体" w:hAnsi="宋体" w:cs="宋体"/>
                <w:snapToGrid/>
                <w:sz w:val="20"/>
                <w:szCs w:val="20"/>
              </w:rPr>
            </w:pPr>
            <w:r>
              <w:rPr>
                <w:rFonts w:hint="eastAsia" w:ascii="宋体" w:hAnsi="宋体" w:cs="宋体"/>
                <w:snapToGrid/>
                <w:sz w:val="20"/>
                <w:szCs w:val="20"/>
              </w:rPr>
              <w:t>付款方式</w:t>
            </w:r>
          </w:p>
        </w:tc>
        <w:tc>
          <w:tcPr>
            <w:tcW w:w="7941" w:type="dxa"/>
            <w:tcBorders>
              <w:top w:val="nil"/>
              <w:left w:val="nil"/>
              <w:bottom w:val="single" w:color="auto" w:sz="4" w:space="0"/>
              <w:right w:val="single" w:color="auto" w:sz="4" w:space="0"/>
            </w:tcBorders>
            <w:shd w:val="clear" w:color="auto" w:fill="auto"/>
            <w:vAlign w:val="center"/>
          </w:tcPr>
          <w:p w14:paraId="3642E210">
            <w:pPr>
              <w:widowControl/>
              <w:autoSpaceDE/>
              <w:autoSpaceDN/>
              <w:adjustRightInd/>
              <w:rPr>
                <w:rFonts w:hint="eastAsia" w:ascii="宋体" w:hAnsi="宋体" w:eastAsia="宋体" w:cs="宋体"/>
                <w:snapToGrid/>
                <w:color w:val="000000"/>
                <w:sz w:val="20"/>
                <w:szCs w:val="20"/>
                <w:lang w:val="en-US" w:eastAsia="zh-CN"/>
              </w:rPr>
            </w:pPr>
            <w:r>
              <w:rPr>
                <w:rFonts w:hint="eastAsia" w:ascii="宋体" w:hAnsi="宋体" w:cs="宋体"/>
                <w:snapToGrid/>
                <w:color w:val="000000"/>
                <w:sz w:val="20"/>
                <w:szCs w:val="20"/>
                <w:lang w:val="en-US" w:eastAsia="zh-CN"/>
              </w:rPr>
              <w:t>一次性付清</w:t>
            </w:r>
          </w:p>
        </w:tc>
      </w:tr>
      <w:tr w14:paraId="404CDC35">
        <w:tblPrEx>
          <w:tblCellMar>
            <w:top w:w="0" w:type="dxa"/>
            <w:left w:w="108" w:type="dxa"/>
            <w:bottom w:w="0" w:type="dxa"/>
            <w:right w:w="108" w:type="dxa"/>
          </w:tblCellMar>
        </w:tblPrEx>
        <w:trPr>
          <w:trHeight w:val="25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40F6E978">
            <w:pPr>
              <w:widowControl/>
              <w:autoSpaceDE/>
              <w:autoSpaceDN/>
              <w:adjustRightInd/>
              <w:jc w:val="center"/>
              <w:rPr>
                <w:rFonts w:ascii="宋体" w:hAnsi="宋体" w:cs="宋体"/>
                <w:snapToGrid/>
                <w:sz w:val="20"/>
                <w:szCs w:val="20"/>
              </w:rPr>
            </w:pPr>
            <w:r>
              <w:rPr>
                <w:rFonts w:hint="eastAsia" w:ascii="宋体" w:hAnsi="宋体" w:cs="宋体"/>
                <w:snapToGrid/>
                <w:sz w:val="20"/>
                <w:szCs w:val="20"/>
              </w:rPr>
              <w:t>5</w:t>
            </w:r>
          </w:p>
        </w:tc>
        <w:tc>
          <w:tcPr>
            <w:tcW w:w="1200" w:type="dxa"/>
            <w:tcBorders>
              <w:top w:val="nil"/>
              <w:left w:val="nil"/>
              <w:bottom w:val="single" w:color="auto" w:sz="4" w:space="0"/>
              <w:right w:val="single" w:color="auto" w:sz="4" w:space="0"/>
            </w:tcBorders>
            <w:shd w:val="clear" w:color="auto" w:fill="auto"/>
            <w:vAlign w:val="center"/>
          </w:tcPr>
          <w:p w14:paraId="13F03652">
            <w:pPr>
              <w:widowControl/>
              <w:autoSpaceDE/>
              <w:autoSpaceDN/>
              <w:adjustRightInd/>
              <w:jc w:val="center"/>
              <w:rPr>
                <w:rFonts w:ascii="宋体" w:hAnsi="宋体" w:cs="宋体"/>
                <w:snapToGrid/>
                <w:sz w:val="20"/>
                <w:szCs w:val="20"/>
              </w:rPr>
            </w:pPr>
            <w:r>
              <w:rPr>
                <w:rFonts w:hint="eastAsia" w:ascii="宋体" w:hAnsi="宋体" w:cs="宋体"/>
                <w:snapToGrid/>
                <w:sz w:val="20"/>
                <w:szCs w:val="20"/>
              </w:rPr>
              <w:t>采购方式</w:t>
            </w:r>
          </w:p>
        </w:tc>
        <w:tc>
          <w:tcPr>
            <w:tcW w:w="7941" w:type="dxa"/>
            <w:tcBorders>
              <w:top w:val="nil"/>
              <w:left w:val="nil"/>
              <w:bottom w:val="single" w:color="auto" w:sz="4" w:space="0"/>
              <w:right w:val="single" w:color="auto" w:sz="4" w:space="0"/>
            </w:tcBorders>
            <w:shd w:val="clear" w:color="auto" w:fill="auto"/>
            <w:vAlign w:val="center"/>
          </w:tcPr>
          <w:p w14:paraId="17C69560">
            <w:pPr>
              <w:widowControl/>
              <w:autoSpaceDE/>
              <w:autoSpaceDN/>
              <w:adjustRightInd/>
              <w:rPr>
                <w:rFonts w:ascii="宋体" w:hAnsi="宋体" w:cs="宋体"/>
                <w:snapToGrid/>
                <w:color w:val="000000"/>
                <w:sz w:val="20"/>
                <w:szCs w:val="20"/>
              </w:rPr>
            </w:pPr>
            <w:r>
              <w:rPr>
                <w:rFonts w:hint="eastAsia" w:ascii="宋体" w:hAnsi="宋体" w:cs="宋体"/>
                <w:snapToGrid/>
                <w:color w:val="000000"/>
                <w:sz w:val="20"/>
                <w:szCs w:val="20"/>
              </w:rPr>
              <w:t>本项目通过</w:t>
            </w:r>
            <w:r>
              <w:rPr>
                <w:rFonts w:hint="eastAsia" w:ascii="宋体" w:hAnsi="宋体" w:cs="宋体"/>
                <w:snapToGrid/>
                <w:color w:val="000000"/>
                <w:sz w:val="20"/>
                <w:szCs w:val="20"/>
                <w:lang w:val="en-US" w:eastAsia="zh-CN"/>
              </w:rPr>
              <w:t>比选</w:t>
            </w:r>
            <w:r>
              <w:rPr>
                <w:rFonts w:hint="eastAsia" w:ascii="宋体" w:hAnsi="宋体" w:cs="宋体"/>
                <w:snapToGrid/>
                <w:color w:val="000000"/>
                <w:sz w:val="20"/>
                <w:szCs w:val="20"/>
              </w:rPr>
              <w:t>方式询价，向报价最低者通过政采云框架协议下单采购。</w:t>
            </w:r>
          </w:p>
        </w:tc>
      </w:tr>
      <w:tr w14:paraId="560B69BC">
        <w:tblPrEx>
          <w:tblCellMar>
            <w:top w:w="0" w:type="dxa"/>
            <w:left w:w="108" w:type="dxa"/>
            <w:bottom w:w="0" w:type="dxa"/>
            <w:right w:w="108" w:type="dxa"/>
          </w:tblCellMar>
        </w:tblPrEx>
        <w:trPr>
          <w:trHeight w:val="25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747C12A5">
            <w:pPr>
              <w:widowControl/>
              <w:autoSpaceDE/>
              <w:autoSpaceDN/>
              <w:adjustRightInd/>
              <w:jc w:val="center"/>
              <w:rPr>
                <w:rFonts w:ascii="宋体" w:hAnsi="宋体" w:cs="宋体"/>
                <w:snapToGrid/>
                <w:sz w:val="20"/>
                <w:szCs w:val="20"/>
              </w:rPr>
            </w:pPr>
            <w:r>
              <w:rPr>
                <w:rFonts w:hint="eastAsia" w:ascii="宋体" w:hAnsi="宋体" w:cs="宋体"/>
                <w:snapToGrid/>
                <w:sz w:val="20"/>
                <w:szCs w:val="20"/>
              </w:rPr>
              <w:t>6</w:t>
            </w:r>
          </w:p>
        </w:tc>
        <w:tc>
          <w:tcPr>
            <w:tcW w:w="1200" w:type="dxa"/>
            <w:tcBorders>
              <w:top w:val="nil"/>
              <w:left w:val="nil"/>
              <w:bottom w:val="single" w:color="auto" w:sz="4" w:space="0"/>
              <w:right w:val="single" w:color="auto" w:sz="4" w:space="0"/>
            </w:tcBorders>
            <w:shd w:val="clear" w:color="auto" w:fill="auto"/>
            <w:vAlign w:val="center"/>
          </w:tcPr>
          <w:p w14:paraId="7C061C29">
            <w:pPr>
              <w:widowControl/>
              <w:autoSpaceDE/>
              <w:autoSpaceDN/>
              <w:adjustRightInd/>
              <w:jc w:val="center"/>
              <w:rPr>
                <w:rFonts w:ascii="宋体" w:hAnsi="宋体" w:cs="宋体"/>
                <w:snapToGrid/>
                <w:sz w:val="20"/>
                <w:szCs w:val="20"/>
              </w:rPr>
            </w:pPr>
            <w:r>
              <w:rPr>
                <w:rFonts w:hint="eastAsia" w:ascii="宋体" w:hAnsi="宋体" w:cs="宋体"/>
                <w:snapToGrid/>
                <w:sz w:val="20"/>
                <w:szCs w:val="20"/>
              </w:rPr>
              <w:t>其他</w:t>
            </w:r>
          </w:p>
        </w:tc>
        <w:tc>
          <w:tcPr>
            <w:tcW w:w="7941" w:type="dxa"/>
            <w:tcBorders>
              <w:top w:val="nil"/>
              <w:left w:val="nil"/>
              <w:bottom w:val="single" w:color="auto" w:sz="4" w:space="0"/>
              <w:right w:val="single" w:color="auto" w:sz="4" w:space="0"/>
            </w:tcBorders>
            <w:shd w:val="clear" w:color="auto" w:fill="auto"/>
            <w:vAlign w:val="center"/>
          </w:tcPr>
          <w:p w14:paraId="0EE8F862">
            <w:pPr>
              <w:widowControl/>
              <w:autoSpaceDE/>
              <w:autoSpaceDN/>
              <w:adjustRightInd/>
              <w:rPr>
                <w:rFonts w:ascii="宋体" w:hAnsi="宋体" w:cs="宋体"/>
                <w:b/>
                <w:bCs/>
                <w:snapToGrid/>
                <w:color w:val="000000"/>
                <w:sz w:val="20"/>
                <w:szCs w:val="20"/>
              </w:rPr>
            </w:pPr>
            <w:r>
              <w:rPr>
                <w:rFonts w:hint="eastAsia" w:ascii="宋体" w:hAnsi="宋体" w:cs="宋体"/>
                <w:b/>
                <w:bCs/>
                <w:snapToGrid/>
                <w:color w:val="000000"/>
                <w:sz w:val="20"/>
                <w:szCs w:val="20"/>
              </w:rPr>
              <w:t>供应商提供报价函即认可以上设备参数及商务要求。</w:t>
            </w:r>
          </w:p>
        </w:tc>
      </w:tr>
      <w:tr w14:paraId="32ED9306">
        <w:tblPrEx>
          <w:tblCellMar>
            <w:top w:w="0" w:type="dxa"/>
            <w:left w:w="108" w:type="dxa"/>
            <w:bottom w:w="0" w:type="dxa"/>
            <w:right w:w="108" w:type="dxa"/>
          </w:tblCellMar>
        </w:tblPrEx>
        <w:trPr>
          <w:trHeight w:val="76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2359E04F">
            <w:pPr>
              <w:widowControl/>
              <w:autoSpaceDE/>
              <w:autoSpaceDN/>
              <w:adjustRightInd/>
              <w:jc w:val="center"/>
              <w:rPr>
                <w:rFonts w:ascii="宋体" w:hAnsi="宋体" w:cs="宋体"/>
                <w:snapToGrid/>
                <w:sz w:val="20"/>
                <w:szCs w:val="20"/>
              </w:rPr>
            </w:pPr>
            <w:r>
              <w:rPr>
                <w:rFonts w:hint="eastAsia" w:ascii="宋体" w:hAnsi="宋体" w:cs="宋体"/>
                <w:snapToGrid/>
                <w:sz w:val="20"/>
                <w:szCs w:val="20"/>
              </w:rPr>
              <w:t>7</w:t>
            </w:r>
          </w:p>
        </w:tc>
        <w:tc>
          <w:tcPr>
            <w:tcW w:w="1200" w:type="dxa"/>
            <w:tcBorders>
              <w:top w:val="nil"/>
              <w:left w:val="nil"/>
              <w:bottom w:val="single" w:color="auto" w:sz="4" w:space="0"/>
              <w:right w:val="single" w:color="auto" w:sz="4" w:space="0"/>
            </w:tcBorders>
            <w:shd w:val="clear" w:color="auto" w:fill="auto"/>
            <w:vAlign w:val="center"/>
          </w:tcPr>
          <w:p w14:paraId="23BB23EA">
            <w:pPr>
              <w:widowControl/>
              <w:autoSpaceDE/>
              <w:autoSpaceDN/>
              <w:adjustRightInd/>
              <w:jc w:val="center"/>
              <w:rPr>
                <w:rFonts w:ascii="宋体" w:hAnsi="宋体" w:cs="宋体"/>
                <w:snapToGrid/>
                <w:sz w:val="20"/>
                <w:szCs w:val="20"/>
              </w:rPr>
            </w:pPr>
            <w:r>
              <w:rPr>
                <w:rFonts w:hint="eastAsia" w:ascii="宋体" w:hAnsi="宋体" w:cs="宋体"/>
                <w:snapToGrid/>
                <w:sz w:val="20"/>
                <w:szCs w:val="20"/>
              </w:rPr>
              <w:t>回复时间及联系人</w:t>
            </w:r>
          </w:p>
        </w:tc>
        <w:tc>
          <w:tcPr>
            <w:tcW w:w="7941" w:type="dxa"/>
            <w:tcBorders>
              <w:top w:val="nil"/>
              <w:left w:val="nil"/>
              <w:bottom w:val="single" w:color="auto" w:sz="4" w:space="0"/>
              <w:right w:val="single" w:color="auto" w:sz="4" w:space="0"/>
            </w:tcBorders>
            <w:shd w:val="clear" w:color="auto" w:fill="auto"/>
            <w:vAlign w:val="center"/>
          </w:tcPr>
          <w:p w14:paraId="2F94B857">
            <w:pPr>
              <w:widowControl/>
              <w:autoSpaceDE/>
              <w:autoSpaceDN/>
              <w:adjustRightInd/>
              <w:rPr>
                <w:rFonts w:hint="default" w:ascii="宋体" w:hAnsi="宋体" w:eastAsia="宋体" w:cs="宋体"/>
                <w:snapToGrid/>
                <w:sz w:val="20"/>
                <w:szCs w:val="20"/>
                <w:lang w:val="en-US" w:eastAsia="zh-CN"/>
              </w:rPr>
            </w:pPr>
            <w:r>
              <w:rPr>
                <w:rFonts w:hint="eastAsia" w:ascii="宋体" w:hAnsi="宋体" w:cs="宋体"/>
                <w:snapToGrid/>
                <w:sz w:val="20"/>
                <w:szCs w:val="20"/>
                <w:lang w:val="en-US" w:eastAsia="zh-CN"/>
              </w:rPr>
              <w:t>1、</w:t>
            </w:r>
            <w:r>
              <w:rPr>
                <w:rFonts w:hint="eastAsia" w:ascii="宋体" w:hAnsi="宋体" w:cs="宋体"/>
                <w:snapToGrid/>
                <w:sz w:val="20"/>
                <w:szCs w:val="20"/>
              </w:rPr>
              <w:t>请于</w:t>
            </w:r>
            <w:r>
              <w:rPr>
                <w:rFonts w:hint="eastAsia" w:ascii="宋体" w:hAnsi="宋体" w:cs="宋体"/>
                <w:snapToGrid/>
                <w:sz w:val="20"/>
                <w:szCs w:val="20"/>
                <w:u w:val="single"/>
              </w:rPr>
              <w:t xml:space="preserve"> 2025 </w:t>
            </w:r>
            <w:r>
              <w:rPr>
                <w:rFonts w:hint="eastAsia" w:ascii="宋体" w:hAnsi="宋体" w:cs="宋体"/>
                <w:snapToGrid/>
                <w:sz w:val="20"/>
                <w:szCs w:val="20"/>
              </w:rPr>
              <w:t>年</w:t>
            </w:r>
            <w:r>
              <w:rPr>
                <w:rFonts w:hint="eastAsia" w:ascii="宋体" w:hAnsi="宋体" w:cs="宋体"/>
                <w:snapToGrid/>
                <w:sz w:val="20"/>
                <w:szCs w:val="20"/>
                <w:u w:val="single"/>
              </w:rPr>
              <w:t xml:space="preserve"> </w:t>
            </w:r>
            <w:r>
              <w:rPr>
                <w:rFonts w:hint="eastAsia" w:ascii="宋体" w:hAnsi="宋体" w:cs="宋体"/>
                <w:snapToGrid/>
                <w:sz w:val="20"/>
                <w:szCs w:val="20"/>
                <w:u w:val="single"/>
                <w:lang w:val="en-US" w:eastAsia="zh-CN"/>
              </w:rPr>
              <w:t>7</w:t>
            </w:r>
            <w:r>
              <w:rPr>
                <w:rFonts w:hint="eastAsia" w:ascii="宋体" w:hAnsi="宋体" w:cs="宋体"/>
                <w:snapToGrid/>
                <w:sz w:val="20"/>
                <w:szCs w:val="20"/>
                <w:u w:val="single"/>
              </w:rPr>
              <w:t xml:space="preserve"> </w:t>
            </w:r>
            <w:r>
              <w:rPr>
                <w:rFonts w:hint="eastAsia" w:ascii="宋体" w:hAnsi="宋体" w:cs="宋体"/>
                <w:snapToGrid/>
                <w:sz w:val="20"/>
                <w:szCs w:val="20"/>
              </w:rPr>
              <w:t>月</w:t>
            </w:r>
            <w:r>
              <w:rPr>
                <w:rFonts w:hint="eastAsia" w:ascii="宋体" w:hAnsi="宋体" w:cs="宋体"/>
                <w:snapToGrid/>
                <w:sz w:val="20"/>
                <w:szCs w:val="20"/>
                <w:u w:val="single"/>
              </w:rPr>
              <w:t xml:space="preserve"> </w:t>
            </w:r>
            <w:r>
              <w:rPr>
                <w:rFonts w:hint="eastAsia" w:ascii="宋体" w:hAnsi="宋体" w:cs="宋体"/>
                <w:snapToGrid/>
                <w:sz w:val="20"/>
                <w:szCs w:val="20"/>
                <w:u w:val="single"/>
                <w:lang w:val="en-US" w:eastAsia="zh-CN"/>
              </w:rPr>
              <w:t>1</w:t>
            </w:r>
            <w:r>
              <w:rPr>
                <w:rFonts w:hint="eastAsia" w:ascii="宋体" w:hAnsi="宋体" w:cs="宋体"/>
                <w:snapToGrid/>
                <w:sz w:val="20"/>
                <w:szCs w:val="20"/>
                <w:u w:val="single"/>
              </w:rPr>
              <w:t xml:space="preserve"> </w:t>
            </w:r>
            <w:r>
              <w:rPr>
                <w:rFonts w:hint="eastAsia" w:ascii="宋体" w:hAnsi="宋体" w:cs="宋体"/>
                <w:snapToGrid/>
                <w:sz w:val="20"/>
                <w:szCs w:val="20"/>
              </w:rPr>
              <w:t>日</w:t>
            </w:r>
            <w:r>
              <w:rPr>
                <w:rFonts w:hint="eastAsia" w:ascii="宋体" w:hAnsi="宋体" w:cs="宋体"/>
                <w:snapToGrid/>
                <w:sz w:val="20"/>
                <w:szCs w:val="20"/>
                <w:u w:val="single"/>
              </w:rPr>
              <w:t>_</w:t>
            </w:r>
            <w:r>
              <w:rPr>
                <w:rFonts w:hint="eastAsia" w:ascii="宋体" w:hAnsi="宋体" w:cs="宋体"/>
                <w:snapToGrid/>
                <w:sz w:val="20"/>
                <w:szCs w:val="20"/>
                <w:u w:val="single"/>
                <w:lang w:val="en-US" w:eastAsia="zh-CN"/>
              </w:rPr>
              <w:t>15:30</w:t>
            </w:r>
            <w:r>
              <w:rPr>
                <w:rFonts w:hint="eastAsia" w:ascii="宋体" w:hAnsi="宋体" w:cs="宋体"/>
                <w:snapToGrid/>
                <w:sz w:val="20"/>
                <w:szCs w:val="20"/>
                <w:u w:val="single"/>
              </w:rPr>
              <w:t>_</w:t>
            </w:r>
            <w:r>
              <w:rPr>
                <w:rFonts w:hint="eastAsia" w:ascii="宋体" w:hAnsi="宋体" w:cs="宋体"/>
                <w:snapToGrid/>
                <w:sz w:val="20"/>
                <w:szCs w:val="20"/>
              </w:rPr>
              <w:t>点之前将报价单盖章提交至</w:t>
            </w:r>
            <w:r>
              <w:rPr>
                <w:rFonts w:hint="eastAsia" w:ascii="宋体" w:hAnsi="宋体" w:cs="宋体"/>
                <w:snapToGrid/>
                <w:sz w:val="20"/>
                <w:szCs w:val="20"/>
                <w:lang w:val="en-US" w:eastAsia="zh-CN"/>
              </w:rPr>
              <w:t>浙江工业职业技术学院行政楼201室</w:t>
            </w:r>
            <w:r>
              <w:rPr>
                <w:rFonts w:hint="eastAsia" w:ascii="宋体" w:hAnsi="宋体" w:cs="宋体"/>
                <w:snapToGrid/>
                <w:sz w:val="20"/>
                <w:szCs w:val="20"/>
              </w:rPr>
              <w:t>，提交时请备注项目名称及供应商全称。</w:t>
            </w:r>
            <w:r>
              <w:rPr>
                <w:rFonts w:hint="eastAsia" w:ascii="宋体" w:hAnsi="宋体" w:cs="宋体"/>
                <w:snapToGrid/>
                <w:sz w:val="20"/>
                <w:szCs w:val="20"/>
              </w:rPr>
              <w:br w:type="textWrapping"/>
            </w:r>
            <w:r>
              <w:rPr>
                <w:rFonts w:hint="eastAsia" w:ascii="宋体" w:hAnsi="宋体" w:cs="宋体"/>
                <w:snapToGrid/>
                <w:sz w:val="20"/>
                <w:szCs w:val="20"/>
              </w:rPr>
              <w:t>2、联系人：</w:t>
            </w:r>
            <w:r>
              <w:rPr>
                <w:rFonts w:hint="eastAsia" w:ascii="宋体" w:hAnsi="宋体" w:cs="宋体"/>
                <w:snapToGrid/>
                <w:sz w:val="20"/>
                <w:szCs w:val="20"/>
                <w:lang w:val="en-US" w:eastAsia="zh-CN"/>
              </w:rPr>
              <w:t xml:space="preserve">严嘉璐 </w:t>
            </w:r>
            <w:r>
              <w:rPr>
                <w:rFonts w:hint="eastAsia" w:ascii="宋体" w:hAnsi="宋体" w:cs="宋体"/>
                <w:snapToGrid/>
                <w:sz w:val="20"/>
                <w:szCs w:val="20"/>
              </w:rPr>
              <w:t>88009151</w:t>
            </w:r>
          </w:p>
        </w:tc>
      </w:tr>
    </w:tbl>
    <w:p w14:paraId="3DB3EA02">
      <w:pPr>
        <w:spacing w:line="240" w:lineRule="auto"/>
        <w:rPr>
          <w:b/>
        </w:rPr>
      </w:pPr>
    </w:p>
    <w:p w14:paraId="03A247DE">
      <w:pPr>
        <w:spacing w:line="240" w:lineRule="auto"/>
        <w:rPr>
          <w:b/>
        </w:rPr>
      </w:pPr>
      <w:bookmarkStart w:id="0" w:name="_GoBack"/>
    </w:p>
    <w:p w14:paraId="1F5B1BB3">
      <w:pPr>
        <w:spacing w:line="240" w:lineRule="auto"/>
        <w:rPr>
          <w:b/>
        </w:rPr>
      </w:pPr>
    </w:p>
    <w:bookmarkEnd w:id="0"/>
    <w:p w14:paraId="33B05C1E">
      <w:pPr>
        <w:spacing w:line="240" w:lineRule="auto"/>
        <w:rPr>
          <w:b/>
        </w:rPr>
      </w:pPr>
    </w:p>
    <w:p w14:paraId="45221ED0">
      <w:pPr>
        <w:spacing w:line="240" w:lineRule="auto"/>
        <w:rPr>
          <w:b/>
        </w:rPr>
      </w:pPr>
    </w:p>
    <w:p w14:paraId="4FCE267F">
      <w:pPr>
        <w:spacing w:line="240" w:lineRule="auto"/>
        <w:rPr>
          <w:b/>
        </w:rPr>
      </w:pPr>
    </w:p>
    <w:p w14:paraId="3F6C1F9C">
      <w:pPr>
        <w:spacing w:line="240" w:lineRule="auto"/>
        <w:rPr>
          <w:b/>
        </w:rPr>
      </w:pPr>
    </w:p>
    <w:p w14:paraId="7EEA9E71">
      <w:pPr>
        <w:spacing w:line="240" w:lineRule="auto"/>
        <w:rPr>
          <w:b/>
        </w:rPr>
      </w:pPr>
    </w:p>
    <w:p w14:paraId="2786970F">
      <w:pPr>
        <w:spacing w:line="240" w:lineRule="auto"/>
        <w:rPr>
          <w:b/>
        </w:rPr>
      </w:pPr>
    </w:p>
    <w:p w14:paraId="53B815F2">
      <w:pPr>
        <w:spacing w:line="240" w:lineRule="auto"/>
        <w:rPr>
          <w:b/>
        </w:rPr>
      </w:pPr>
    </w:p>
    <w:p w14:paraId="2C4A42EE">
      <w:pPr>
        <w:spacing w:line="240" w:lineRule="auto"/>
        <w:rPr>
          <w:b/>
        </w:rPr>
      </w:pPr>
    </w:p>
    <w:p w14:paraId="0A9E886D">
      <w:pPr>
        <w:spacing w:line="240" w:lineRule="auto"/>
        <w:rPr>
          <w:b/>
        </w:rPr>
      </w:pPr>
    </w:p>
    <w:p w14:paraId="27368258">
      <w:pPr>
        <w:spacing w:line="240" w:lineRule="auto"/>
        <w:rPr>
          <w:b/>
        </w:rPr>
      </w:pPr>
    </w:p>
    <w:p w14:paraId="1394C4C3">
      <w:pPr>
        <w:spacing w:line="240" w:lineRule="auto"/>
        <w:rPr>
          <w:b/>
        </w:rPr>
      </w:pPr>
    </w:p>
    <w:p w14:paraId="21BB371D">
      <w:pPr>
        <w:spacing w:line="240" w:lineRule="auto"/>
        <w:rPr>
          <w:b/>
        </w:rPr>
      </w:pPr>
    </w:p>
    <w:p w14:paraId="24C03DA9">
      <w:pPr>
        <w:rPr>
          <w:rFonts w:hint="eastAsia" w:ascii="宋体" w:hAnsi="宋体"/>
          <w:b/>
          <w:sz w:val="20"/>
          <w:szCs w:val="20"/>
        </w:rPr>
      </w:pPr>
      <w:r>
        <w:rPr>
          <w:rFonts w:hint="eastAsia" w:ascii="宋体" w:hAnsi="宋体"/>
          <w:b/>
          <w:sz w:val="20"/>
          <w:szCs w:val="20"/>
        </w:rPr>
        <w:br w:type="page"/>
      </w:r>
    </w:p>
    <w:p w14:paraId="46F86DF3">
      <w:pPr>
        <w:rPr>
          <w:rFonts w:ascii="宋体" w:hAnsi="宋体"/>
          <w:sz w:val="20"/>
          <w:szCs w:val="20"/>
        </w:rPr>
      </w:pPr>
      <w:r>
        <w:rPr>
          <w:rFonts w:hint="eastAsia" w:ascii="宋体" w:hAnsi="宋体"/>
          <w:b/>
          <w:sz w:val="20"/>
          <w:szCs w:val="20"/>
        </w:rPr>
        <w:t>附件：报价单（格式）</w:t>
      </w:r>
    </w:p>
    <w:p w14:paraId="53471B4E">
      <w:pPr>
        <w:rPr>
          <w:rFonts w:ascii="宋体" w:hAnsi="宋体"/>
          <w:sz w:val="20"/>
          <w:szCs w:val="20"/>
        </w:rPr>
      </w:pPr>
    </w:p>
    <w:p w14:paraId="2279E483">
      <w:pPr>
        <w:rPr>
          <w:rFonts w:ascii="宋体" w:hAnsi="宋体"/>
          <w:sz w:val="20"/>
          <w:szCs w:val="20"/>
        </w:rPr>
      </w:pPr>
      <w:r>
        <w:rPr>
          <w:rFonts w:hint="eastAsia" w:ascii="宋体" w:hAnsi="宋体"/>
          <w:sz w:val="20"/>
          <w:szCs w:val="20"/>
        </w:rPr>
        <w:t>供 应 商：</w:t>
      </w:r>
      <w:r>
        <w:rPr>
          <w:rFonts w:hint="eastAsia" w:ascii="宋体" w:hAnsi="宋体"/>
          <w:sz w:val="20"/>
          <w:szCs w:val="20"/>
          <w:u w:val="single"/>
        </w:rPr>
        <w:t xml:space="preserve">                                  </w:t>
      </w:r>
    </w:p>
    <w:p w14:paraId="45A7090B">
      <w:pPr>
        <w:snapToGrid w:val="0"/>
        <w:rPr>
          <w:rFonts w:ascii="宋体" w:hAnsi="宋体"/>
          <w:sz w:val="20"/>
          <w:szCs w:val="20"/>
        </w:rPr>
      </w:pPr>
    </w:p>
    <w:p w14:paraId="7EC70462">
      <w:pPr>
        <w:snapToGrid w:val="0"/>
        <w:rPr>
          <w:rFonts w:ascii="宋体" w:hAnsi="宋体"/>
          <w:sz w:val="20"/>
          <w:szCs w:val="20"/>
        </w:rPr>
      </w:pPr>
      <w:r>
        <w:rPr>
          <w:rFonts w:hint="eastAsia" w:ascii="宋体" w:hAnsi="宋体"/>
          <w:sz w:val="20"/>
          <w:szCs w:val="20"/>
        </w:rPr>
        <w:t>项目名称：</w:t>
      </w:r>
      <w:r>
        <w:rPr>
          <w:rFonts w:hint="eastAsia" w:ascii="宋体" w:hAnsi="宋体"/>
          <w:sz w:val="20"/>
          <w:szCs w:val="20"/>
          <w:u w:val="single"/>
        </w:rPr>
        <w:t xml:space="preserve">                                  </w:t>
      </w:r>
    </w:p>
    <w:p w14:paraId="66DBE5F0">
      <w:pPr>
        <w:ind w:firstLine="400" w:firstLineChars="200"/>
        <w:rPr>
          <w:rFonts w:ascii="宋体" w:hAnsi="宋体"/>
          <w:sz w:val="20"/>
          <w:szCs w:val="20"/>
        </w:rPr>
      </w:pPr>
      <w:r>
        <w:rPr>
          <w:rFonts w:hint="eastAsia" w:ascii="宋体" w:hAnsi="宋体"/>
          <w:sz w:val="20"/>
          <w:szCs w:val="20"/>
        </w:rPr>
        <w:t xml:space="preserve"> </w:t>
      </w:r>
      <w:r>
        <w:rPr>
          <w:rFonts w:hint="eastAsia" w:ascii="宋体" w:hAnsi="宋体" w:cs="宋体"/>
          <w:bCs/>
          <w:sz w:val="20"/>
          <w:szCs w:val="20"/>
        </w:rPr>
        <w:t xml:space="preserve">我单位已仔细阅读了解本项目全部内容，经慎重考虑，认可本项目的设备参数及商务要求，作出以下报价，并完全履行采购人所要求的全部服务内容。 </w:t>
      </w:r>
      <w:r>
        <w:rPr>
          <w:rFonts w:hint="eastAsia" w:ascii="宋体" w:hAnsi="宋体"/>
          <w:sz w:val="20"/>
          <w:szCs w:val="20"/>
        </w:rPr>
        <w:t xml:space="preserve">                            </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2472"/>
        <w:gridCol w:w="1380"/>
        <w:gridCol w:w="1753"/>
        <w:gridCol w:w="1759"/>
        <w:gridCol w:w="1755"/>
      </w:tblGrid>
      <w:tr w14:paraId="340F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1" w:type="pct"/>
            <w:vAlign w:val="center"/>
          </w:tcPr>
          <w:p w14:paraId="6080D4ED">
            <w:pPr>
              <w:jc w:val="center"/>
              <w:rPr>
                <w:rFonts w:hint="eastAsia" w:ascii="宋体" w:hAnsi="宋体" w:cs="仿宋"/>
                <w:bCs/>
                <w:sz w:val="20"/>
                <w:szCs w:val="20"/>
                <w:lang w:val="en-US" w:eastAsia="zh-CN"/>
              </w:rPr>
            </w:pPr>
            <w:r>
              <w:rPr>
                <w:rFonts w:hint="eastAsia" w:ascii="宋体" w:hAnsi="宋体" w:cs="仿宋"/>
                <w:bCs/>
                <w:sz w:val="20"/>
                <w:szCs w:val="20"/>
                <w:lang w:val="en-US" w:eastAsia="zh-CN"/>
              </w:rPr>
              <w:t>序号</w:t>
            </w:r>
          </w:p>
        </w:tc>
        <w:tc>
          <w:tcPr>
            <w:tcW w:w="1241" w:type="pct"/>
            <w:vAlign w:val="center"/>
          </w:tcPr>
          <w:p w14:paraId="08ABA8D8">
            <w:pPr>
              <w:jc w:val="center"/>
              <w:rPr>
                <w:rFonts w:hint="eastAsia" w:ascii="宋体" w:hAnsi="宋体" w:cs="仿宋"/>
                <w:bCs/>
                <w:sz w:val="20"/>
                <w:szCs w:val="20"/>
                <w:lang w:val="en-US" w:eastAsia="zh-CN"/>
              </w:rPr>
            </w:pPr>
            <w:r>
              <w:rPr>
                <w:rFonts w:hint="eastAsia" w:ascii="宋体" w:hAnsi="宋体" w:cs="仿宋"/>
                <w:bCs/>
                <w:sz w:val="20"/>
                <w:szCs w:val="20"/>
                <w:lang w:val="en-US" w:eastAsia="zh-CN"/>
              </w:rPr>
              <w:t>项目名称</w:t>
            </w:r>
          </w:p>
        </w:tc>
        <w:tc>
          <w:tcPr>
            <w:tcW w:w="693" w:type="pct"/>
            <w:vAlign w:val="center"/>
          </w:tcPr>
          <w:p w14:paraId="18C3A488">
            <w:pPr>
              <w:jc w:val="center"/>
              <w:rPr>
                <w:rFonts w:hint="eastAsia" w:ascii="宋体" w:hAnsi="宋体" w:cs="仿宋"/>
                <w:bCs/>
                <w:sz w:val="20"/>
                <w:szCs w:val="20"/>
                <w:lang w:val="en-US" w:eastAsia="zh-CN"/>
              </w:rPr>
            </w:pPr>
            <w:r>
              <w:rPr>
                <w:rFonts w:hint="eastAsia" w:ascii="宋体" w:hAnsi="宋体" w:cs="仿宋"/>
                <w:bCs/>
                <w:sz w:val="20"/>
                <w:szCs w:val="20"/>
                <w:lang w:val="en-US" w:eastAsia="zh-CN"/>
              </w:rPr>
              <w:t>品牌</w:t>
            </w:r>
          </w:p>
        </w:tc>
        <w:tc>
          <w:tcPr>
            <w:tcW w:w="880" w:type="pct"/>
            <w:vAlign w:val="center"/>
          </w:tcPr>
          <w:p w14:paraId="30A71B81">
            <w:pPr>
              <w:jc w:val="center"/>
              <w:rPr>
                <w:rFonts w:hint="eastAsia" w:ascii="宋体" w:hAnsi="宋体" w:cs="仿宋"/>
                <w:bCs/>
                <w:sz w:val="20"/>
                <w:szCs w:val="20"/>
                <w:lang w:val="en-US" w:eastAsia="zh-CN"/>
              </w:rPr>
            </w:pPr>
            <w:r>
              <w:rPr>
                <w:rFonts w:hint="eastAsia" w:ascii="宋体" w:hAnsi="宋体" w:cs="仿宋"/>
                <w:bCs/>
                <w:sz w:val="20"/>
                <w:szCs w:val="20"/>
                <w:lang w:val="en-US" w:eastAsia="zh-CN"/>
              </w:rPr>
              <w:t>型号</w:t>
            </w:r>
          </w:p>
        </w:tc>
        <w:tc>
          <w:tcPr>
            <w:tcW w:w="881" w:type="pct"/>
            <w:vAlign w:val="center"/>
          </w:tcPr>
          <w:p w14:paraId="7DAFBC95">
            <w:pPr>
              <w:jc w:val="center"/>
              <w:rPr>
                <w:rFonts w:hint="eastAsia" w:ascii="宋体" w:hAnsi="宋体" w:cs="仿宋"/>
                <w:bCs/>
                <w:sz w:val="20"/>
                <w:szCs w:val="20"/>
                <w:lang w:val="en-US" w:eastAsia="zh-CN"/>
              </w:rPr>
            </w:pPr>
            <w:r>
              <w:rPr>
                <w:rFonts w:hint="eastAsia" w:ascii="宋体" w:hAnsi="宋体" w:cs="仿宋"/>
                <w:bCs/>
                <w:sz w:val="20"/>
                <w:szCs w:val="20"/>
                <w:lang w:val="en-US" w:eastAsia="zh-CN"/>
              </w:rPr>
              <w:t>单价（元/套）</w:t>
            </w:r>
          </w:p>
        </w:tc>
        <w:tc>
          <w:tcPr>
            <w:tcW w:w="881" w:type="pct"/>
            <w:vAlign w:val="center"/>
          </w:tcPr>
          <w:p w14:paraId="7AC48DD3">
            <w:pPr>
              <w:jc w:val="center"/>
              <w:rPr>
                <w:rFonts w:hint="eastAsia" w:ascii="宋体" w:hAnsi="宋体" w:cs="仿宋"/>
                <w:bCs/>
                <w:sz w:val="20"/>
                <w:szCs w:val="20"/>
                <w:lang w:val="en-US" w:eastAsia="zh-CN"/>
              </w:rPr>
            </w:pPr>
            <w:r>
              <w:rPr>
                <w:rFonts w:hint="eastAsia" w:ascii="宋体" w:hAnsi="宋体" w:cs="仿宋"/>
                <w:bCs/>
                <w:sz w:val="20"/>
                <w:szCs w:val="20"/>
                <w:lang w:val="en-US" w:eastAsia="zh-CN"/>
              </w:rPr>
              <w:t>总价（元）</w:t>
            </w:r>
          </w:p>
        </w:tc>
      </w:tr>
      <w:tr w14:paraId="799D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21" w:type="pct"/>
            <w:vAlign w:val="center"/>
          </w:tcPr>
          <w:p w14:paraId="1D0D0FA7">
            <w:pPr>
              <w:jc w:val="center"/>
              <w:rPr>
                <w:rFonts w:ascii="宋体" w:hAnsi="宋体" w:cs="仿宋"/>
                <w:bCs/>
                <w:sz w:val="20"/>
                <w:szCs w:val="20"/>
              </w:rPr>
            </w:pPr>
            <w:r>
              <w:rPr>
                <w:rFonts w:hint="eastAsia" w:ascii="宋体" w:hAnsi="宋体" w:cs="仿宋"/>
                <w:bCs/>
                <w:sz w:val="20"/>
                <w:szCs w:val="20"/>
              </w:rPr>
              <w:t>1</w:t>
            </w:r>
          </w:p>
        </w:tc>
        <w:tc>
          <w:tcPr>
            <w:tcW w:w="1241" w:type="pct"/>
            <w:vAlign w:val="center"/>
          </w:tcPr>
          <w:p w14:paraId="4B0C13F7">
            <w:pPr>
              <w:jc w:val="center"/>
              <w:rPr>
                <w:rFonts w:hint="default" w:ascii="宋体" w:hAnsi="宋体" w:eastAsia="宋体" w:cs="仿宋"/>
                <w:sz w:val="20"/>
                <w:szCs w:val="20"/>
                <w:lang w:val="en-US" w:eastAsia="zh-CN"/>
              </w:rPr>
            </w:pPr>
            <w:r>
              <w:rPr>
                <w:rFonts w:hint="eastAsia" w:ascii="宋体" w:hAnsi="宋体" w:cs="仿宋"/>
                <w:sz w:val="20"/>
                <w:szCs w:val="20"/>
                <w:lang w:val="en-US" w:eastAsia="zh-CN"/>
              </w:rPr>
              <w:t>台式电脑</w:t>
            </w:r>
          </w:p>
        </w:tc>
        <w:tc>
          <w:tcPr>
            <w:tcW w:w="693" w:type="pct"/>
            <w:vAlign w:val="center"/>
          </w:tcPr>
          <w:p w14:paraId="6D5A87CF">
            <w:pPr>
              <w:jc w:val="center"/>
              <w:rPr>
                <w:rFonts w:ascii="宋体" w:hAnsi="宋体" w:cs="仿宋"/>
                <w:sz w:val="20"/>
                <w:szCs w:val="20"/>
              </w:rPr>
            </w:pPr>
          </w:p>
        </w:tc>
        <w:tc>
          <w:tcPr>
            <w:tcW w:w="880" w:type="pct"/>
            <w:vAlign w:val="center"/>
          </w:tcPr>
          <w:p w14:paraId="67F7C8A9">
            <w:pPr>
              <w:jc w:val="center"/>
              <w:rPr>
                <w:rFonts w:ascii="宋体" w:hAnsi="宋体" w:cs="仿宋"/>
                <w:bCs/>
                <w:sz w:val="20"/>
                <w:szCs w:val="20"/>
              </w:rPr>
            </w:pPr>
          </w:p>
        </w:tc>
        <w:tc>
          <w:tcPr>
            <w:tcW w:w="881" w:type="pct"/>
            <w:vAlign w:val="center"/>
          </w:tcPr>
          <w:p w14:paraId="0D485E2A">
            <w:pPr>
              <w:jc w:val="center"/>
              <w:rPr>
                <w:rFonts w:ascii="宋体" w:hAnsi="宋体" w:cs="仿宋"/>
                <w:bCs/>
                <w:sz w:val="20"/>
                <w:szCs w:val="20"/>
              </w:rPr>
            </w:pPr>
          </w:p>
        </w:tc>
        <w:tc>
          <w:tcPr>
            <w:tcW w:w="881" w:type="pct"/>
            <w:vAlign w:val="center"/>
          </w:tcPr>
          <w:p w14:paraId="56E0C463">
            <w:pPr>
              <w:jc w:val="center"/>
              <w:rPr>
                <w:rFonts w:ascii="宋体" w:hAnsi="宋体" w:cs="仿宋"/>
                <w:bCs/>
                <w:sz w:val="20"/>
                <w:szCs w:val="20"/>
              </w:rPr>
            </w:pPr>
          </w:p>
        </w:tc>
      </w:tr>
      <w:tr w14:paraId="0E60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21" w:type="pct"/>
            <w:vAlign w:val="center"/>
          </w:tcPr>
          <w:p w14:paraId="051BCCA3">
            <w:pPr>
              <w:jc w:val="center"/>
              <w:rPr>
                <w:rFonts w:hint="eastAsia" w:ascii="宋体" w:hAnsi="宋体" w:eastAsia="宋体" w:cs="仿宋"/>
                <w:bCs/>
                <w:sz w:val="20"/>
                <w:szCs w:val="20"/>
                <w:lang w:val="en-US" w:eastAsia="zh-CN"/>
              </w:rPr>
            </w:pPr>
            <w:r>
              <w:rPr>
                <w:rFonts w:hint="eastAsia" w:ascii="宋体" w:hAnsi="宋体" w:cs="仿宋"/>
                <w:bCs/>
                <w:sz w:val="20"/>
                <w:szCs w:val="20"/>
                <w:lang w:val="en-US" w:eastAsia="zh-CN"/>
              </w:rPr>
              <w:t>2</w:t>
            </w:r>
          </w:p>
        </w:tc>
        <w:tc>
          <w:tcPr>
            <w:tcW w:w="1241" w:type="pct"/>
            <w:vAlign w:val="center"/>
          </w:tcPr>
          <w:p w14:paraId="012EEF6E">
            <w:pPr>
              <w:jc w:val="center"/>
              <w:rPr>
                <w:rFonts w:hint="eastAsia" w:ascii="宋体" w:hAnsi="宋体" w:eastAsia="宋体" w:cs="仿宋"/>
                <w:sz w:val="20"/>
                <w:szCs w:val="20"/>
                <w:lang w:val="en-US" w:eastAsia="zh-CN"/>
              </w:rPr>
            </w:pPr>
            <w:r>
              <w:rPr>
                <w:rFonts w:hint="eastAsia" w:ascii="宋体" w:hAnsi="宋体" w:cs="仿宋"/>
                <w:sz w:val="20"/>
                <w:szCs w:val="20"/>
                <w:lang w:val="en-US" w:eastAsia="zh-CN"/>
              </w:rPr>
              <w:t>服务器</w:t>
            </w:r>
          </w:p>
        </w:tc>
        <w:tc>
          <w:tcPr>
            <w:tcW w:w="693" w:type="pct"/>
            <w:vAlign w:val="center"/>
          </w:tcPr>
          <w:p w14:paraId="1DAD30E7">
            <w:pPr>
              <w:jc w:val="center"/>
              <w:rPr>
                <w:rFonts w:ascii="宋体" w:hAnsi="宋体" w:cs="仿宋"/>
                <w:sz w:val="20"/>
                <w:szCs w:val="20"/>
              </w:rPr>
            </w:pPr>
          </w:p>
        </w:tc>
        <w:tc>
          <w:tcPr>
            <w:tcW w:w="880" w:type="pct"/>
            <w:vAlign w:val="center"/>
          </w:tcPr>
          <w:p w14:paraId="20857A55">
            <w:pPr>
              <w:jc w:val="center"/>
              <w:rPr>
                <w:rFonts w:ascii="宋体" w:hAnsi="宋体" w:cs="仿宋"/>
                <w:bCs/>
                <w:sz w:val="20"/>
                <w:szCs w:val="20"/>
              </w:rPr>
            </w:pPr>
          </w:p>
        </w:tc>
        <w:tc>
          <w:tcPr>
            <w:tcW w:w="881" w:type="pct"/>
            <w:vAlign w:val="center"/>
          </w:tcPr>
          <w:p w14:paraId="7728905C">
            <w:pPr>
              <w:jc w:val="center"/>
              <w:rPr>
                <w:rFonts w:ascii="宋体" w:hAnsi="宋体" w:cs="仿宋"/>
                <w:bCs/>
                <w:sz w:val="20"/>
                <w:szCs w:val="20"/>
              </w:rPr>
            </w:pPr>
          </w:p>
        </w:tc>
        <w:tc>
          <w:tcPr>
            <w:tcW w:w="881" w:type="pct"/>
            <w:vAlign w:val="center"/>
          </w:tcPr>
          <w:p w14:paraId="755C864D">
            <w:pPr>
              <w:jc w:val="center"/>
              <w:rPr>
                <w:rFonts w:ascii="宋体" w:hAnsi="宋体" w:cs="仿宋"/>
                <w:bCs/>
                <w:sz w:val="20"/>
                <w:szCs w:val="20"/>
              </w:rPr>
            </w:pPr>
          </w:p>
        </w:tc>
      </w:tr>
      <w:tr w14:paraId="425A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118" w:type="pct"/>
            <w:gridSpan w:val="5"/>
            <w:vAlign w:val="center"/>
          </w:tcPr>
          <w:p w14:paraId="40DAFD53">
            <w:pPr>
              <w:jc w:val="center"/>
              <w:rPr>
                <w:rFonts w:hint="eastAsia" w:ascii="宋体" w:hAnsi="宋体" w:eastAsia="宋体" w:cs="仿宋"/>
                <w:bCs/>
                <w:sz w:val="20"/>
                <w:szCs w:val="20"/>
                <w:lang w:val="en-US" w:eastAsia="zh-CN"/>
              </w:rPr>
            </w:pPr>
            <w:r>
              <w:rPr>
                <w:rFonts w:hint="eastAsia" w:ascii="宋体" w:hAnsi="宋体" w:cs="仿宋"/>
                <w:bCs/>
                <w:sz w:val="20"/>
                <w:szCs w:val="20"/>
                <w:lang w:val="en-US" w:eastAsia="zh-CN"/>
              </w:rPr>
              <w:t>合计</w:t>
            </w:r>
          </w:p>
        </w:tc>
        <w:tc>
          <w:tcPr>
            <w:tcW w:w="881" w:type="pct"/>
            <w:vAlign w:val="center"/>
          </w:tcPr>
          <w:p w14:paraId="54F071F8">
            <w:pPr>
              <w:jc w:val="center"/>
              <w:rPr>
                <w:rFonts w:ascii="宋体" w:hAnsi="宋体" w:cs="仿宋"/>
                <w:bCs/>
                <w:sz w:val="20"/>
                <w:szCs w:val="20"/>
              </w:rPr>
            </w:pPr>
          </w:p>
        </w:tc>
      </w:tr>
    </w:tbl>
    <w:p w14:paraId="2EB2C8D0">
      <w:pPr>
        <w:snapToGrid w:val="0"/>
        <w:rPr>
          <w:rFonts w:hint="eastAsia" w:ascii="宋体" w:hAnsi="宋体" w:cs="宋体"/>
          <w:bCs/>
          <w:sz w:val="20"/>
          <w:szCs w:val="20"/>
        </w:rPr>
      </w:pPr>
    </w:p>
    <w:p w14:paraId="264871E2">
      <w:pPr>
        <w:snapToGrid w:val="0"/>
        <w:rPr>
          <w:rFonts w:ascii="宋体" w:hAnsi="宋体" w:cs="宋体"/>
          <w:bCs/>
          <w:sz w:val="20"/>
          <w:szCs w:val="20"/>
        </w:rPr>
      </w:pPr>
      <w:r>
        <w:rPr>
          <w:rFonts w:hint="eastAsia" w:ascii="宋体" w:hAnsi="宋体" w:cs="宋体"/>
          <w:bCs/>
          <w:sz w:val="20"/>
          <w:szCs w:val="20"/>
        </w:rPr>
        <w:t>注</w:t>
      </w:r>
      <w:r>
        <w:rPr>
          <w:rFonts w:ascii="宋体" w:hAnsi="宋体" w:cs="宋体"/>
          <w:bCs/>
          <w:sz w:val="20"/>
          <w:szCs w:val="20"/>
        </w:rPr>
        <w:t>:</w:t>
      </w:r>
      <w:r>
        <w:rPr>
          <w:rFonts w:hint="eastAsia" w:ascii="宋体" w:hAnsi="宋体" w:cs="宋体"/>
          <w:bCs/>
          <w:sz w:val="20"/>
          <w:szCs w:val="20"/>
        </w:rPr>
        <w:t xml:space="preserve"> </w:t>
      </w:r>
    </w:p>
    <w:p w14:paraId="26B3FF34">
      <w:pPr>
        <w:snapToGrid w:val="0"/>
        <w:ind w:firstLine="400" w:firstLineChars="200"/>
        <w:rPr>
          <w:rFonts w:ascii="宋体" w:hAnsi="宋体" w:cs="宋体"/>
          <w:bCs/>
          <w:sz w:val="20"/>
          <w:szCs w:val="20"/>
        </w:rPr>
      </w:pPr>
      <w:r>
        <w:rPr>
          <w:rFonts w:hint="eastAsia" w:ascii="宋体" w:hAnsi="宋体" w:cs="宋体"/>
          <w:bCs/>
          <w:sz w:val="20"/>
          <w:szCs w:val="20"/>
        </w:rPr>
        <w:t>1、报价一经涂改，应在涂改处加盖单位公章或者由法定代表人或其授权代表签字或盖章，否则其报价函作无效处理。</w:t>
      </w:r>
    </w:p>
    <w:p w14:paraId="547DC910">
      <w:pPr>
        <w:snapToGrid w:val="0"/>
        <w:ind w:firstLine="400" w:firstLineChars="200"/>
        <w:rPr>
          <w:rFonts w:ascii="宋体" w:hAnsi="宋体" w:cs="宋体"/>
          <w:bCs/>
          <w:sz w:val="20"/>
          <w:szCs w:val="20"/>
        </w:rPr>
      </w:pPr>
      <w:r>
        <w:rPr>
          <w:rFonts w:hint="eastAsia" w:ascii="宋体" w:hAnsi="宋体" w:cs="宋体"/>
          <w:bCs/>
          <w:sz w:val="20"/>
          <w:szCs w:val="20"/>
        </w:rPr>
        <w:t>2、采购人不接受本项目中有</w:t>
      </w:r>
      <w:r>
        <w:rPr>
          <w:rFonts w:ascii="宋体" w:hAnsi="宋体" w:cs="宋体"/>
          <w:bCs/>
          <w:sz w:val="20"/>
          <w:szCs w:val="20"/>
        </w:rPr>
        <w:t>2</w:t>
      </w:r>
      <w:r>
        <w:rPr>
          <w:rFonts w:hint="eastAsia" w:ascii="宋体" w:hAnsi="宋体" w:cs="宋体"/>
          <w:bCs/>
          <w:sz w:val="20"/>
          <w:szCs w:val="20"/>
        </w:rPr>
        <w:t>个</w:t>
      </w:r>
      <w:r>
        <w:rPr>
          <w:rFonts w:ascii="宋体" w:hAnsi="宋体" w:cs="宋体"/>
          <w:bCs/>
          <w:sz w:val="20"/>
          <w:szCs w:val="20"/>
        </w:rPr>
        <w:t>(</w:t>
      </w:r>
      <w:r>
        <w:rPr>
          <w:rFonts w:hint="eastAsia" w:ascii="宋体" w:hAnsi="宋体" w:cs="宋体"/>
          <w:bCs/>
          <w:sz w:val="20"/>
          <w:szCs w:val="20"/>
        </w:rPr>
        <w:t>含</w:t>
      </w:r>
      <w:r>
        <w:rPr>
          <w:rFonts w:ascii="宋体" w:hAnsi="宋体" w:cs="宋体"/>
          <w:bCs/>
          <w:sz w:val="20"/>
          <w:szCs w:val="20"/>
        </w:rPr>
        <w:t>)</w:t>
      </w:r>
      <w:r>
        <w:rPr>
          <w:rFonts w:hint="eastAsia" w:ascii="宋体" w:hAnsi="宋体" w:cs="宋体"/>
          <w:bCs/>
          <w:sz w:val="20"/>
          <w:szCs w:val="20"/>
        </w:rPr>
        <w:t>以上的报价或方案，若供应商在此表中有</w:t>
      </w:r>
      <w:r>
        <w:rPr>
          <w:rFonts w:ascii="宋体" w:hAnsi="宋体" w:cs="宋体"/>
          <w:bCs/>
          <w:sz w:val="20"/>
          <w:szCs w:val="20"/>
        </w:rPr>
        <w:t>2</w:t>
      </w:r>
      <w:r>
        <w:rPr>
          <w:rFonts w:hint="eastAsia" w:ascii="宋体" w:hAnsi="宋体" w:cs="宋体"/>
          <w:bCs/>
          <w:sz w:val="20"/>
          <w:szCs w:val="20"/>
        </w:rPr>
        <w:t>个（含）以上的报价或方案，其报价函作无效处理。</w:t>
      </w:r>
    </w:p>
    <w:p w14:paraId="4493AD78">
      <w:pPr>
        <w:snapToGrid w:val="0"/>
        <w:ind w:firstLine="400" w:firstLineChars="200"/>
        <w:rPr>
          <w:rFonts w:ascii="宋体" w:hAnsi="宋体" w:cs="宋体"/>
          <w:bCs/>
          <w:sz w:val="20"/>
          <w:szCs w:val="20"/>
        </w:rPr>
      </w:pPr>
      <w:r>
        <w:rPr>
          <w:rFonts w:hint="eastAsia" w:ascii="宋体" w:hAnsi="宋体" w:cs="宋体"/>
          <w:bCs/>
          <w:sz w:val="20"/>
          <w:szCs w:val="20"/>
        </w:rPr>
        <w:t>3、供应商需按本表格式填写，如无对应内容，则填写：“无或</w:t>
      </w:r>
      <w:r>
        <w:rPr>
          <w:rFonts w:ascii="宋体" w:hAnsi="宋体" w:cs="宋体"/>
          <w:bCs/>
          <w:sz w:val="20"/>
          <w:szCs w:val="20"/>
        </w:rPr>
        <w:t>/</w:t>
      </w:r>
      <w:r>
        <w:rPr>
          <w:rFonts w:hint="eastAsia" w:ascii="宋体" w:hAnsi="宋体" w:cs="宋体"/>
          <w:bCs/>
          <w:sz w:val="20"/>
          <w:szCs w:val="20"/>
        </w:rPr>
        <w:t>”。</w:t>
      </w:r>
    </w:p>
    <w:p w14:paraId="77D8AFC5">
      <w:pPr>
        <w:snapToGrid w:val="0"/>
        <w:ind w:firstLine="400" w:firstLineChars="200"/>
        <w:rPr>
          <w:rFonts w:ascii="宋体" w:hAnsi="宋体" w:cs="宋体"/>
          <w:bCs/>
          <w:sz w:val="20"/>
          <w:szCs w:val="20"/>
        </w:rPr>
      </w:pPr>
      <w:r>
        <w:rPr>
          <w:rFonts w:hint="eastAsia" w:ascii="宋体" w:hAnsi="宋体" w:cs="宋体"/>
          <w:bCs/>
          <w:sz w:val="20"/>
          <w:szCs w:val="20"/>
        </w:rPr>
        <w:t>4、有关本项目实施所涉及的一切费用均计入报价。</w:t>
      </w:r>
    </w:p>
    <w:p w14:paraId="351E322E">
      <w:pPr>
        <w:snapToGrid w:val="0"/>
        <w:rPr>
          <w:rFonts w:ascii="仿宋" w:hAnsi="仿宋" w:eastAsia="仿宋" w:cs="仿宋"/>
          <w:bCs/>
          <w:sz w:val="20"/>
          <w:szCs w:val="20"/>
          <w:u w:val="single"/>
        </w:rPr>
      </w:pPr>
      <w:r>
        <w:rPr>
          <w:rFonts w:hint="eastAsia" w:ascii="宋体" w:hAnsi="宋体" w:cs="宋体"/>
          <w:bCs/>
          <w:sz w:val="20"/>
          <w:szCs w:val="20"/>
        </w:rPr>
        <w:t xml:space="preserve">    5、产品报价高于上限价的作无效报价处理。（</w:t>
      </w:r>
      <w:r>
        <w:rPr>
          <w:rFonts w:hint="eastAsia" w:ascii="宋体" w:hAnsi="宋体" w:cs="宋体"/>
          <w:bCs/>
          <w:sz w:val="20"/>
          <w:szCs w:val="20"/>
          <w:lang w:val="en-US" w:eastAsia="zh-CN"/>
        </w:rPr>
        <w:t>台式电脑</w:t>
      </w:r>
      <w:r>
        <w:rPr>
          <w:rFonts w:hint="eastAsia" w:ascii="宋体" w:hAnsi="宋体" w:cs="宋体"/>
          <w:bCs/>
          <w:sz w:val="20"/>
          <w:szCs w:val="20"/>
        </w:rPr>
        <w:t>最高限价</w:t>
      </w:r>
      <w:r>
        <w:rPr>
          <w:rFonts w:hint="eastAsia" w:ascii="宋体" w:hAnsi="宋体" w:cs="宋体"/>
          <w:bCs/>
          <w:sz w:val="20"/>
          <w:szCs w:val="20"/>
          <w:lang w:val="en-US" w:eastAsia="zh-CN"/>
        </w:rPr>
        <w:t>4800</w:t>
      </w:r>
      <w:r>
        <w:rPr>
          <w:rFonts w:hint="eastAsia" w:ascii="宋体" w:hAnsi="宋体" w:cs="宋体"/>
          <w:bCs/>
          <w:sz w:val="20"/>
          <w:szCs w:val="20"/>
        </w:rPr>
        <w:t>元/</w:t>
      </w:r>
      <w:r>
        <w:rPr>
          <w:rFonts w:hint="eastAsia" w:ascii="宋体" w:hAnsi="宋体" w:cs="宋体"/>
          <w:bCs/>
          <w:sz w:val="20"/>
          <w:szCs w:val="20"/>
          <w:lang w:val="en-US" w:eastAsia="zh-CN"/>
        </w:rPr>
        <w:t>套</w:t>
      </w:r>
      <w:r>
        <w:rPr>
          <w:rFonts w:hint="eastAsia" w:ascii="宋体" w:hAnsi="宋体" w:cs="宋体"/>
          <w:bCs/>
          <w:sz w:val="20"/>
          <w:szCs w:val="20"/>
        </w:rPr>
        <w:t>，</w:t>
      </w:r>
      <w:r>
        <w:rPr>
          <w:rFonts w:hint="eastAsia" w:ascii="宋体" w:hAnsi="宋体" w:cs="宋体"/>
          <w:bCs/>
          <w:sz w:val="20"/>
          <w:szCs w:val="20"/>
          <w:lang w:val="en-US" w:eastAsia="zh-CN"/>
        </w:rPr>
        <w:t>服务机最高限价66600元/套，</w:t>
      </w:r>
      <w:r>
        <w:rPr>
          <w:rFonts w:hint="eastAsia" w:ascii="宋体" w:hAnsi="宋体" w:cs="宋体"/>
          <w:bCs/>
          <w:sz w:val="20"/>
          <w:szCs w:val="20"/>
        </w:rPr>
        <w:t>总价最高</w:t>
      </w:r>
      <w:r>
        <w:rPr>
          <w:rFonts w:hint="eastAsia" w:ascii="宋体" w:hAnsi="宋体" w:cs="宋体"/>
          <w:bCs/>
          <w:sz w:val="20"/>
          <w:szCs w:val="20"/>
          <w:lang w:val="en-US" w:eastAsia="zh-CN"/>
        </w:rPr>
        <w:t>359400</w:t>
      </w:r>
      <w:r>
        <w:rPr>
          <w:rFonts w:hint="eastAsia" w:ascii="宋体" w:hAnsi="宋体" w:cs="宋体"/>
          <w:bCs/>
          <w:sz w:val="20"/>
          <w:szCs w:val="20"/>
        </w:rPr>
        <w:t>元）</w:t>
      </w:r>
    </w:p>
    <w:p w14:paraId="7C10F8EB">
      <w:pPr>
        <w:jc w:val="both"/>
        <w:rPr>
          <w:rFonts w:ascii="仿宋" w:hAnsi="仿宋" w:eastAsia="仿宋" w:cs="仿宋"/>
          <w:bCs/>
          <w:sz w:val="20"/>
          <w:szCs w:val="20"/>
        </w:rPr>
      </w:pPr>
    </w:p>
    <w:p w14:paraId="79D9DC6F">
      <w:pPr>
        <w:ind w:firstLine="400" w:firstLineChars="200"/>
        <w:jc w:val="center"/>
        <w:rPr>
          <w:rFonts w:ascii="宋体" w:hAnsi="宋体" w:cs="宋体"/>
          <w:bCs/>
          <w:sz w:val="20"/>
          <w:szCs w:val="20"/>
        </w:rPr>
      </w:pPr>
    </w:p>
    <w:p w14:paraId="6D40325B">
      <w:pPr>
        <w:ind w:firstLine="400" w:firstLineChars="200"/>
        <w:jc w:val="center"/>
        <w:rPr>
          <w:rFonts w:ascii="宋体" w:hAnsi="宋体" w:cs="宋体"/>
          <w:bCs/>
          <w:sz w:val="20"/>
          <w:szCs w:val="20"/>
          <w:u w:val="single"/>
        </w:rPr>
      </w:pPr>
      <w:r>
        <w:rPr>
          <w:rFonts w:hint="eastAsia" w:ascii="宋体" w:hAnsi="宋体" w:cs="宋体"/>
          <w:bCs/>
          <w:sz w:val="20"/>
          <w:szCs w:val="20"/>
        </w:rPr>
        <w:t xml:space="preserve"> </w:t>
      </w:r>
      <w:r>
        <w:rPr>
          <w:rFonts w:ascii="宋体" w:hAnsi="宋体" w:cs="宋体"/>
          <w:bCs/>
          <w:sz w:val="20"/>
          <w:szCs w:val="20"/>
        </w:rPr>
        <w:t xml:space="preserve">         </w:t>
      </w:r>
      <w:r>
        <w:rPr>
          <w:rFonts w:hint="eastAsia" w:ascii="宋体" w:hAnsi="宋体" w:cs="宋体"/>
          <w:bCs/>
          <w:sz w:val="20"/>
          <w:szCs w:val="20"/>
        </w:rPr>
        <w:t>供应商（盖章）：</w:t>
      </w:r>
      <w:r>
        <w:rPr>
          <w:rFonts w:hint="eastAsia" w:ascii="宋体" w:hAnsi="宋体" w:cs="宋体"/>
          <w:bCs/>
          <w:sz w:val="20"/>
          <w:szCs w:val="20"/>
          <w:u w:val="single"/>
        </w:rPr>
        <w:t xml:space="preserve">                   </w:t>
      </w:r>
      <w:r>
        <w:rPr>
          <w:rFonts w:ascii="宋体" w:hAnsi="宋体" w:cs="宋体"/>
          <w:bCs/>
          <w:sz w:val="20"/>
          <w:szCs w:val="20"/>
          <w:u w:val="single"/>
        </w:rPr>
        <w:t xml:space="preserve">             </w:t>
      </w:r>
      <w:r>
        <w:rPr>
          <w:rFonts w:hint="eastAsia" w:ascii="宋体" w:hAnsi="宋体" w:cs="宋体"/>
          <w:bCs/>
          <w:sz w:val="20"/>
          <w:szCs w:val="20"/>
          <w:u w:val="single"/>
        </w:rPr>
        <w:t xml:space="preserve">  </w:t>
      </w:r>
    </w:p>
    <w:p w14:paraId="2F61A197">
      <w:pPr>
        <w:ind w:firstLine="4000" w:firstLineChars="2000"/>
        <w:rPr>
          <w:rFonts w:ascii="宋体" w:hAnsi="宋体" w:cs="宋体"/>
          <w:bCs/>
          <w:sz w:val="20"/>
          <w:szCs w:val="20"/>
        </w:rPr>
      </w:pPr>
    </w:p>
    <w:p w14:paraId="5709CC98">
      <w:pPr>
        <w:snapToGrid w:val="0"/>
        <w:jc w:val="right"/>
        <w:rPr>
          <w:rFonts w:ascii="宋体" w:hAnsi="宋体" w:cs="宋体"/>
          <w:bCs/>
          <w:sz w:val="20"/>
          <w:szCs w:val="20"/>
        </w:rPr>
      </w:pPr>
      <w:r>
        <w:rPr>
          <w:rFonts w:hint="eastAsia" w:ascii="宋体" w:hAnsi="宋体" w:cs="宋体"/>
          <w:bCs/>
          <w:sz w:val="20"/>
          <w:szCs w:val="20"/>
        </w:rPr>
        <w:t>年       月     日</w:t>
      </w:r>
    </w:p>
    <w:p w14:paraId="23386C65">
      <w:pPr>
        <w:snapToGrid w:val="0"/>
        <w:rPr>
          <w:rFonts w:ascii="宋体" w:hAnsi="宋体" w:cs="宋体"/>
          <w:bCs/>
          <w:sz w:val="20"/>
          <w:szCs w:val="20"/>
        </w:rPr>
      </w:pPr>
    </w:p>
    <w:p w14:paraId="767B860E">
      <w:pPr>
        <w:snapToGrid w:val="0"/>
        <w:rPr>
          <w:b/>
        </w:rPr>
      </w:pPr>
      <w:r>
        <w:rPr>
          <w:rFonts w:hint="eastAsia" w:ascii="宋体" w:hAnsi="宋体" w:cs="宋体"/>
          <w:bCs/>
          <w:sz w:val="20"/>
          <w:szCs w:val="20"/>
        </w:rPr>
        <w:t>（其他要求提供的材料，格式自拟）</w:t>
      </w:r>
    </w:p>
    <w:sectPr>
      <w:headerReference r:id="rId6" w:type="first"/>
      <w:footerReference r:id="rId8" w:type="first"/>
      <w:headerReference r:id="rId5" w:type="even"/>
      <w:footerReference r:id="rId7" w:type="even"/>
      <w:pgSz w:w="11906" w:h="16838"/>
      <w:pgMar w:top="1440" w:right="1080" w:bottom="1440" w:left="108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12754">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01594">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639A0">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DCBED">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E10134"/>
    <w:multiLevelType w:val="multilevel"/>
    <w:tmpl w:val="24E1013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8"/>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4"/>
      <w:suff w:val="space"/>
      <w:lvlText w:val="表%9"/>
      <w:lvlJc w:val="center"/>
      <w:pPr>
        <w:ind w:left="0" w:firstLine="0"/>
      </w:pPr>
      <w:rPr>
        <w:rFonts w:hint="default" w:ascii="Arial" w:hAnsi="Arial" w:eastAsia="黑体"/>
        <w:b w:val="0"/>
        <w:i w:val="0"/>
        <w:sz w:val="18"/>
        <w:szCs w:val="18"/>
      </w:rPr>
    </w:lvl>
  </w:abstractNum>
  <w:abstractNum w:abstractNumId="2">
    <w:nsid w:val="63546429"/>
    <w:multiLevelType w:val="multilevel"/>
    <w:tmpl w:val="63546429"/>
    <w:lvl w:ilvl="0" w:tentative="0">
      <w:start w:val="1"/>
      <w:numFmt w:val="decimal"/>
      <w:pStyle w:val="4"/>
      <w:lvlText w:val="%1"/>
      <w:lvlJc w:val="left"/>
      <w:pPr>
        <w:tabs>
          <w:tab w:val="left" w:pos="432"/>
        </w:tabs>
        <w:ind w:left="432" w:hanging="432"/>
      </w:pPr>
      <w:rPr>
        <w:rFonts w:hint="eastAsia"/>
      </w:rPr>
    </w:lvl>
    <w:lvl w:ilvl="1" w:tentative="0">
      <w:start w:val="1"/>
      <w:numFmt w:val="decimal"/>
      <w:pStyle w:val="5"/>
      <w:lvlText w:val="%1.%2"/>
      <w:lvlJc w:val="left"/>
      <w:pPr>
        <w:tabs>
          <w:tab w:val="left" w:pos="576"/>
        </w:tabs>
        <w:ind w:left="576" w:hanging="576"/>
      </w:pPr>
      <w:rPr>
        <w:rFonts w:hint="eastAsia"/>
      </w:rPr>
    </w:lvl>
    <w:lvl w:ilvl="2" w:tentative="0">
      <w:start w:val="1"/>
      <w:numFmt w:val="decimal"/>
      <w:pStyle w:val="6"/>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7FCE5266"/>
    <w:multiLevelType w:val="multilevel"/>
    <w:tmpl w:val="7FCE526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wYzNjNDY0OGE3ZTc1OTY0ZDcwMjdiYmFkZjk0ODkifQ=="/>
  </w:docVars>
  <w:rsids>
    <w:rsidRoot w:val="007162BA"/>
    <w:rsid w:val="00035469"/>
    <w:rsid w:val="000A7D91"/>
    <w:rsid w:val="000C0FCA"/>
    <w:rsid w:val="0012175A"/>
    <w:rsid w:val="00152B8F"/>
    <w:rsid w:val="002404D9"/>
    <w:rsid w:val="002B3DDC"/>
    <w:rsid w:val="003055E4"/>
    <w:rsid w:val="00307760"/>
    <w:rsid w:val="00322719"/>
    <w:rsid w:val="00342A78"/>
    <w:rsid w:val="003C0754"/>
    <w:rsid w:val="00401BD4"/>
    <w:rsid w:val="00425F62"/>
    <w:rsid w:val="0047762D"/>
    <w:rsid w:val="0052014D"/>
    <w:rsid w:val="0052233A"/>
    <w:rsid w:val="00616B37"/>
    <w:rsid w:val="00634265"/>
    <w:rsid w:val="00664313"/>
    <w:rsid w:val="007162BA"/>
    <w:rsid w:val="0075012D"/>
    <w:rsid w:val="00775BB5"/>
    <w:rsid w:val="00780144"/>
    <w:rsid w:val="008257BB"/>
    <w:rsid w:val="008A6F00"/>
    <w:rsid w:val="00A52FCC"/>
    <w:rsid w:val="00A71933"/>
    <w:rsid w:val="00B60FBA"/>
    <w:rsid w:val="00C53AFA"/>
    <w:rsid w:val="00C9380D"/>
    <w:rsid w:val="00CC487D"/>
    <w:rsid w:val="00D16C4C"/>
    <w:rsid w:val="00D82BC9"/>
    <w:rsid w:val="00D87114"/>
    <w:rsid w:val="00DD6BDD"/>
    <w:rsid w:val="00E32C99"/>
    <w:rsid w:val="00EE2438"/>
    <w:rsid w:val="00EE58DB"/>
    <w:rsid w:val="00FD52B5"/>
    <w:rsid w:val="00FF77C6"/>
    <w:rsid w:val="063B155A"/>
    <w:rsid w:val="072916E2"/>
    <w:rsid w:val="091908AB"/>
    <w:rsid w:val="10381237"/>
    <w:rsid w:val="108339E3"/>
    <w:rsid w:val="121733E8"/>
    <w:rsid w:val="126A4787"/>
    <w:rsid w:val="162C3AEA"/>
    <w:rsid w:val="164250F1"/>
    <w:rsid w:val="1A5855F5"/>
    <w:rsid w:val="1B52792E"/>
    <w:rsid w:val="1CBC0BD7"/>
    <w:rsid w:val="26191CF9"/>
    <w:rsid w:val="2BF328F3"/>
    <w:rsid w:val="3071362F"/>
    <w:rsid w:val="32DE0B4C"/>
    <w:rsid w:val="34D26E21"/>
    <w:rsid w:val="427E044B"/>
    <w:rsid w:val="44FD130F"/>
    <w:rsid w:val="46871672"/>
    <w:rsid w:val="502B2239"/>
    <w:rsid w:val="56696AFA"/>
    <w:rsid w:val="5D8B49C0"/>
    <w:rsid w:val="5FD852C8"/>
    <w:rsid w:val="61AB57C6"/>
    <w:rsid w:val="630A2C12"/>
    <w:rsid w:val="64203776"/>
    <w:rsid w:val="6925502B"/>
    <w:rsid w:val="71A968B6"/>
    <w:rsid w:val="7F8B2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4">
    <w:name w:val="heading 1"/>
    <w:next w:val="5"/>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5">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6">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Balloon Text"/>
    <w:basedOn w:val="1"/>
    <w:link w:val="27"/>
    <w:qFormat/>
    <w:uiPriority w:val="0"/>
    <w:pPr>
      <w:spacing w:line="240" w:lineRule="auto"/>
    </w:pPr>
    <w:rPr>
      <w:sz w:val="18"/>
      <w:szCs w:val="18"/>
    </w:rPr>
  </w:style>
  <w:style w:type="paragraph" w:styleId="8">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9">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table" w:styleId="11">
    <w:name w:val="Table Grid"/>
    <w:basedOn w:val="10"/>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0"/>
    <w:rPr>
      <w:color w:val="0000FF"/>
      <w:u w:val="single"/>
    </w:rPr>
  </w:style>
  <w:style w:type="paragraph" w:customStyle="1" w:styleId="14">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5">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6">
    <w:name w:val="表头文本"/>
    <w:qFormat/>
    <w:uiPriority w:val="0"/>
    <w:pPr>
      <w:jc w:val="center"/>
    </w:pPr>
    <w:rPr>
      <w:rFonts w:ascii="Arial" w:hAnsi="Arial" w:eastAsia="宋体" w:cs="Times New Roman"/>
      <w:b/>
      <w:sz w:val="21"/>
      <w:szCs w:val="21"/>
      <w:lang w:val="en-US" w:eastAsia="zh-CN" w:bidi="ar-SA"/>
    </w:rPr>
  </w:style>
  <w:style w:type="table" w:customStyle="1" w:styleId="17">
    <w:name w:val="表样式"/>
    <w:basedOn w:val="10"/>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18">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19">
    <w:name w:val="图样式"/>
    <w:basedOn w:val="1"/>
    <w:qFormat/>
    <w:uiPriority w:val="0"/>
    <w:pPr>
      <w:keepNext/>
      <w:widowControl/>
      <w:spacing w:before="80" w:after="80"/>
      <w:jc w:val="center"/>
    </w:pPr>
  </w:style>
  <w:style w:type="paragraph" w:customStyle="1" w:styleId="20">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1">
    <w:name w:val="正文（首行不缩进）"/>
    <w:basedOn w:val="1"/>
    <w:qFormat/>
    <w:uiPriority w:val="0"/>
  </w:style>
  <w:style w:type="paragraph" w:customStyle="1" w:styleId="22">
    <w:name w:val="注示头"/>
    <w:basedOn w:val="1"/>
    <w:qFormat/>
    <w:uiPriority w:val="0"/>
    <w:pPr>
      <w:pBdr>
        <w:top w:val="single" w:color="000000" w:sz="4" w:space="1"/>
      </w:pBdr>
      <w:jc w:val="both"/>
    </w:pPr>
    <w:rPr>
      <w:rFonts w:ascii="Arial" w:hAnsi="Arial" w:eastAsia="黑体"/>
      <w:sz w:val="18"/>
    </w:rPr>
  </w:style>
  <w:style w:type="paragraph" w:customStyle="1" w:styleId="23">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4">
    <w:name w:val="编写建议"/>
    <w:basedOn w:val="1"/>
    <w:qFormat/>
    <w:uiPriority w:val="0"/>
    <w:pPr>
      <w:ind w:firstLine="420"/>
    </w:pPr>
    <w:rPr>
      <w:rFonts w:ascii="Arial" w:hAnsi="Arial" w:cs="Arial"/>
      <w:i/>
      <w:color w:val="0000FF"/>
    </w:rPr>
  </w:style>
  <w:style w:type="character" w:customStyle="1" w:styleId="25">
    <w:name w:val="样式一"/>
    <w:basedOn w:val="12"/>
    <w:qFormat/>
    <w:uiPriority w:val="0"/>
    <w:rPr>
      <w:rFonts w:ascii="宋体" w:hAnsi="宋体"/>
      <w:b/>
      <w:bCs/>
      <w:color w:val="000000"/>
      <w:sz w:val="36"/>
    </w:rPr>
  </w:style>
  <w:style w:type="character" w:customStyle="1" w:styleId="26">
    <w:name w:val="样式二"/>
    <w:basedOn w:val="25"/>
    <w:qFormat/>
    <w:uiPriority w:val="0"/>
    <w:rPr>
      <w:rFonts w:ascii="宋体" w:hAnsi="宋体"/>
      <w:color w:val="000000"/>
      <w:sz w:val="36"/>
    </w:rPr>
  </w:style>
  <w:style w:type="character" w:customStyle="1" w:styleId="27">
    <w:name w:val="批注框文本 字符"/>
    <w:basedOn w:val="12"/>
    <w:link w:val="7"/>
    <w:qFormat/>
    <w:uiPriority w:val="0"/>
    <w:rPr>
      <w:snapToGrid w:val="0"/>
      <w:sz w:val="18"/>
      <w:szCs w:val="18"/>
    </w:rPr>
  </w:style>
  <w:style w:type="paragraph" w:styleId="2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wx690449\Desktop\OFFICE\Templet\office\office\Office%20&#27169;&#26495;&#65288;&#20013;&#25991;&#65289;\DOC\Word%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B929C-CD9D-498B-ADF8-29DD691CEE96}">
  <ds:schemaRefs/>
</ds:datastoreItem>
</file>

<file path=docProps/app.xml><?xml version="1.0" encoding="utf-8"?>
<Properties xmlns="http://schemas.openxmlformats.org/officeDocument/2006/extended-properties" xmlns:vt="http://schemas.openxmlformats.org/officeDocument/2006/docPropsVTypes">
  <Template>Word 模板</Template>
  <Company>Huawei Technologies Co.,Ltd.</Company>
  <Pages>4</Pages>
  <Words>1288</Words>
  <Characters>1924</Characters>
  <Lines>11</Lines>
  <Paragraphs>3</Paragraphs>
  <TotalTime>22</TotalTime>
  <ScaleCrop>false</ScaleCrop>
  <LinksUpToDate>false</LinksUpToDate>
  <CharactersWithSpaces>2111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2019-07-19T03:06:00Z</dcterms:created>
  <dc:creator>zengqian (A)</dc:creator>
  <cp:lastModifiedBy>不識光</cp:lastModifiedBy>
  <dcterms:modified xsi:type="dcterms:W3CDTF">2025-06-25T02:58:59Z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(4)hGQ1PSCXEkVfcwFQsoRSLtxtuzYtzBVjCK06H8HLhZoLuRhj4leYecNqTcOz6een0ft1egsg
t001mFnCvLMaA7NtV7uI2VC2fwALyxkAC4/wcWz8V8s9ISVz/CfAoSvyQ6nyxiczypx3WN6k
iUnWGkbT1bSwB2DSRd3f7wzNpVKyHhElmeFgXpfDEloNrXj6fpuVTbsm6RDJMi1f464iyj1z
614PzAImBcWE/WjDWN/y5</vt:lpwstr>
  </property>
  <property fmtid="{D5CDD505-2E9C-101B-9397-08002B2CF9AE}" pid="3" name="_ms_pID_7253431">
    <vt:lpwstr>TFYekd/MoOcdAUKhpiH6kdybFPk4me52k75asY0n+2Om+X60aHu
K7gzsUkkPd9EvzrGt8Nhbs+5OzH324OV3/Zv0Wk1s77ymyBS/g1FukTABfllXSMe4+HG/L89
tp8NHHTwaIzm28DBBkVmVmdL09ekEMV+QrS/Rie/ICaA+cc5fNaNjUKJZ6+1wXS2SQEOKjC6
b8HqMKW55JFIbIK2N1piaa3K9ae25MbT1AEQED9QlN</vt:lpwstr>
  </property>
  <property fmtid="{D5CDD505-2E9C-101B-9397-08002B2CF9AE}" pid="4" name="_ms_pID_7253432">
    <vt:lpwstr>E7FqxOADAUq80etHyPBA3ELTZhFDR2
wVj3LzUVhy7LOuwI9uxMSkbk8k5daWHKRVM2jPOoZ88TOOJpho94OU041q2lK6RN9bR9XAb5
mvsbzvyK7y9aTwrRm9Y9jeP/2MGeGsd46jyP7DuLztgB1VmvC8i6MYko5SiXTLeJvJ8l6Chj
pwgTqVKI/iPWcTv5Z3EUyitJA9voTAle06Fnasq695DEfPit2GNQApOppq1hRmF</vt:lpwstr>
  </property>
  <property fmtid="{D5CDD505-2E9C-101B-9397-08002B2CF9AE}" pid="5" name="_ms_pID_7253433">
    <vt:lpwstr>XOJNPY2kx
4xqimhk3tS32I2ubWObO207x2MvGmI15qfOjJqw4zxHSDgtN</vt:lpwstr>
  </property>
  <property fmtid="{D5CDD505-2E9C-101B-9397-08002B2CF9AE}" pid="6" name="_2015_ms_pID_725343">
    <vt:lpwstr>(3)XWkT9/KDQ5o+/8Yg1WEfUxb1Pzw5IsXXptPYY8aV67F/sSdTKdQ6gKpIsmMOp00W2idiQ1ns
6y7I7G3g55O5H/CFJ9+3mPseiE+Wkv6yZjIVDgP4WEq9gQ1rUh8p/OttTUMhh0UKgHYvQRDK
TgMc4puVXRCRD5A0pjQ8UjlrJGROzlyXhKMNcLd58jszZgL+uxTjXIiH+/MXiGeKovjS6v17
RVCYcn1DX78VX+vIhY</vt:lpwstr>
  </property>
  <property fmtid="{D5CDD505-2E9C-101B-9397-08002B2CF9AE}" pid="7" name="_2015_ms_pID_7253431">
    <vt:lpwstr>wb8SKlGJBqqq7hBHEK/VrsLMhBznbj66+saruYUPaLV9yowz5vzMe9
GRXaB5wm21548TqjSwhMA2TZWdBqVpo/l9WrxLYvsc2u0KQjol2abEMxr0ingcyzvl78GyEU
MeF3iwMLT/r9CchUHh9LTpLGN0QTxalaFMQEPhJ7NsnCflx2EJ+OL7FJ+NA+dtXAQvEQArM/
Zl07vrfQzq4tbGiqBfiwMg6U8uKHNArGxpao</vt:lpwstr>
  </property>
  <property fmtid="{D5CDD505-2E9C-101B-9397-08002B2CF9AE}" pid="8" name="_2015_ms_pID_7253432">
    <vt:lpwstr>uA==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1540624028</vt:lpwstr>
  </property>
  <property fmtid="{D5CDD505-2E9C-101B-9397-08002B2CF9AE}" pid="13" name="KSOProductBuildVer">
    <vt:lpwstr>2052-12.1.0.18608</vt:lpwstr>
  </property>
  <property fmtid="{D5CDD505-2E9C-101B-9397-08002B2CF9AE}" pid="14" name="ICV">
    <vt:lpwstr>C4192A98CA214E36A3DC2CE12ECA2FE2_12</vt:lpwstr>
  </property>
</Properties>
</file>