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1753AA7">
      <w:pPr>
        <w:spacing w:before="141" w:line="211" w:lineRule="auto"/>
        <w:ind w:firstLine="1705" w:firstLineChars="400"/>
        <w:jc w:val="both"/>
        <w:outlineLvl w:val="0"/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西宁市城东区乐家湾镇卫生院</w:t>
      </w:r>
    </w:p>
    <w:p w14:paraId="462B7447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“优质服务基层行”医疗服务能力提升项目</w:t>
      </w:r>
    </w:p>
    <w:p w14:paraId="0C025F7D">
      <w:pPr>
        <w:rPr>
          <w:rFonts w:hint="eastAsia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（磁振热治疗仪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）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质保期（≥1年）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B0D2AA06-0E0C-4CA6-8321-29D82942C03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5"/>
      <w:tabs>
        <w:tab w:val="left" w:pos="4950"/>
        <w:tab w:val="clear" w:pos="8306"/>
      </w:tabs>
      <w:rPr>
        <w:rFonts w:hint="default" w:eastAsiaTheme="minorEastAsia"/>
        <w:b/>
        <w:bCs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2F81DAF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2C2E10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15EB1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AB27AA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1F3C3A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4562A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0C474DE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BB5BEB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9527F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992</Words>
  <Characters>1044</Characters>
  <Lines>8</Lines>
  <Paragraphs>2</Paragraphs>
  <TotalTime>2</TotalTime>
  <ScaleCrop>false</ScaleCrop>
  <LinksUpToDate>false</LinksUpToDate>
  <CharactersWithSpaces>1165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a·x</cp:lastModifiedBy>
  <dcterms:modified xsi:type="dcterms:W3CDTF">2025-07-05T08:34:16Z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2A17D5656B434D84A8C4214D60A33567_13</vt:lpwstr>
  </property>
  <property fmtid="{D5CDD505-2E9C-101B-9397-08002B2CF9AE}" pid="4" name="KSOTemplateDocerSaveRecord">
    <vt:lpwstr>eyJoZGlkIjoiMTIyODM1MTIyMzBkYWNhODM5OThjYTNiMzYyNWJjNzkiLCJ1c2VySWQiOiI4NzY3MDY5NDQifQ==</vt:lpwstr>
  </property>
</Properties>
</file>