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F70A21">
      <w:pPr>
        <w:pStyle w:val="3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hint="eastAsia" w:ascii="华文中宋" w:hAnsi="华文中宋" w:eastAsia="华文中宋"/>
          <w:b w:val="0"/>
          <w:bCs w:val="0"/>
          <w:sz w:val="32"/>
          <w:szCs w:val="32"/>
        </w:rPr>
      </w:pPr>
      <w:bookmarkStart w:id="0" w:name="_Toc35393773"/>
      <w:r>
        <w:rPr>
          <w:rFonts w:hint="eastAsia" w:ascii="华文中宋" w:hAnsi="华文中宋" w:eastAsia="华文中宋"/>
          <w:b w:val="0"/>
          <w:bCs w:val="0"/>
          <w:sz w:val="32"/>
          <w:szCs w:val="32"/>
        </w:rPr>
        <w:t>附件2：</w:t>
      </w:r>
    </w:p>
    <w:p w14:paraId="6A5E80B3">
      <w:pPr>
        <w:pStyle w:val="3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r>
        <w:rPr>
          <w:rFonts w:hint="eastAsia" w:ascii="华文中宋" w:hAnsi="华文中宋" w:eastAsia="华文中宋"/>
        </w:rPr>
        <w:t>政府采购意向公告</w:t>
      </w:r>
      <w:bookmarkEnd w:id="0"/>
    </w:p>
    <w:p w14:paraId="56E40622">
      <w:pPr>
        <w:tabs>
          <w:tab w:val="left" w:pos="993"/>
          <w:tab w:val="left" w:pos="1134"/>
          <w:tab w:val="left" w:pos="1418"/>
        </w:tabs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>新疆农业大学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6</w:t>
      </w:r>
      <w:r>
        <w:rPr>
          <w:rFonts w:hint="eastAsia" w:ascii="仿宋_GB2312" w:hAnsi="仿宋_GB2312" w:eastAsia="仿宋_GB2312" w:cs="仿宋_GB2312"/>
          <w:sz w:val="32"/>
          <w:szCs w:val="32"/>
        </w:rPr>
        <w:t>（至）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sz w:val="32"/>
          <w:szCs w:val="32"/>
        </w:rPr>
        <w:t>月政府采购意向</w:t>
      </w:r>
    </w:p>
    <w:p w14:paraId="42BDD12E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28"/>
          <w:szCs w:val="28"/>
        </w:rPr>
        <w:t>为便于供应商及时了解政府采购信息，根据《财政部关于开展政府采购意向公开工作的通知》（财库〔2020〕10号）等有关规定，现将新疆</w:t>
      </w:r>
      <w:r>
        <w:rPr>
          <w:rFonts w:hint="eastAsia" w:ascii="仿宋" w:hAnsi="仿宋" w:eastAsia="仿宋" w:cs="仿宋_GB2312"/>
          <w:sz w:val="28"/>
          <w:szCs w:val="28"/>
          <w:lang w:eastAsia="zh-Hans"/>
        </w:rPr>
        <w:t>农业大学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2025年 6（至）7月</w:t>
      </w:r>
      <w:r>
        <w:rPr>
          <w:rFonts w:hint="eastAsia" w:ascii="仿宋" w:hAnsi="仿宋" w:eastAsia="仿宋" w:cs="仿宋_GB2312"/>
          <w:sz w:val="28"/>
          <w:szCs w:val="28"/>
        </w:rPr>
        <w:t>采购意向公开如下：</w:t>
      </w:r>
    </w:p>
    <w:tbl>
      <w:tblPr>
        <w:tblStyle w:val="7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115"/>
        <w:gridCol w:w="2409"/>
        <w:gridCol w:w="1107"/>
        <w:gridCol w:w="1700"/>
        <w:gridCol w:w="850"/>
      </w:tblGrid>
      <w:tr w14:paraId="4DCE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92" w:type="dxa"/>
            <w:vAlign w:val="center"/>
          </w:tcPr>
          <w:p w14:paraId="2EB48920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5" w:type="dxa"/>
            <w:vAlign w:val="center"/>
          </w:tcPr>
          <w:p w14:paraId="741688F4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</w:t>
            </w:r>
          </w:p>
          <w:p w14:paraId="05474BE9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2409" w:type="dxa"/>
            <w:vAlign w:val="center"/>
          </w:tcPr>
          <w:p w14:paraId="2766A7CF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107" w:type="dxa"/>
            <w:vAlign w:val="center"/>
          </w:tcPr>
          <w:p w14:paraId="349E096E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 w14:paraId="661639DC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700" w:type="dxa"/>
            <w:vAlign w:val="center"/>
          </w:tcPr>
          <w:p w14:paraId="519E8896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预计采购时间</w:t>
            </w:r>
          </w:p>
          <w:p w14:paraId="036FD31D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vAlign w:val="center"/>
          </w:tcPr>
          <w:p w14:paraId="7E84D233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 w14:paraId="1DFE5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2" w:hRule="atLeast"/>
        </w:trPr>
        <w:tc>
          <w:tcPr>
            <w:tcW w:w="892" w:type="dxa"/>
          </w:tcPr>
          <w:p w14:paraId="62EA4D90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 w14:paraId="516C6D3E">
            <w:pPr>
              <w:rPr>
                <w:rFonts w:hint="eastAsia" w:ascii="仿宋" w:hAnsi="仿宋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20256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15" w:type="dxa"/>
          </w:tcPr>
          <w:p w14:paraId="39D0D456"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7FE43779"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67670542">
            <w:pPr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软件维修升级</w:t>
            </w:r>
          </w:p>
        </w:tc>
        <w:tc>
          <w:tcPr>
            <w:tcW w:w="2409" w:type="dxa"/>
          </w:tcPr>
          <w:p w14:paraId="056931F0">
            <w:pPr>
              <w:tabs>
                <w:tab w:val="left" w:pos="857"/>
              </w:tabs>
              <w:jc w:val="left"/>
            </w:pPr>
          </w:p>
          <w:p w14:paraId="2B9854A8">
            <w:pPr>
              <w:tabs>
                <w:tab w:val="left" w:pos="857"/>
              </w:tabs>
              <w:jc w:val="left"/>
            </w:pPr>
          </w:p>
          <w:p w14:paraId="628C2078">
            <w:pPr>
              <w:tabs>
                <w:tab w:val="left" w:pos="857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>存储系统及设备维保。</w:t>
            </w:r>
          </w:p>
        </w:tc>
        <w:tc>
          <w:tcPr>
            <w:tcW w:w="1107" w:type="dxa"/>
          </w:tcPr>
          <w:p w14:paraId="65788C59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 w14:paraId="76B9A7FE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 w14:paraId="38FD8CE5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270000</w:t>
            </w:r>
          </w:p>
        </w:tc>
        <w:tc>
          <w:tcPr>
            <w:tcW w:w="1700" w:type="dxa"/>
          </w:tcPr>
          <w:p w14:paraId="4A58802B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 w14:paraId="17B3FA3C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 w14:paraId="192369A2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2025年6月</w:t>
            </w:r>
          </w:p>
        </w:tc>
        <w:tc>
          <w:tcPr>
            <w:tcW w:w="850" w:type="dxa"/>
          </w:tcPr>
          <w:p w14:paraId="03B54682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 w14:paraId="65D62BAA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 w14:paraId="5B8BCB19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</w:tbl>
    <w:p w14:paraId="14D01EEF">
      <w:pPr>
        <w:jc w:val="left"/>
        <w:rPr>
          <w:rFonts w:hint="eastAsia"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本次公开的采购意向是本单位政府采购工作的初步安排，具体采购项目情况以相关采购公告和采购文件为准。</w:t>
      </w:r>
    </w:p>
    <w:p w14:paraId="0A968FC8">
      <w:pPr>
        <w:jc w:val="center"/>
        <w:rPr>
          <w:rFonts w:hint="eastAsia" w:ascii="仿宋" w:hAnsi="仿宋" w:eastAsia="仿宋"/>
          <w:kern w:val="0"/>
          <w:sz w:val="24"/>
          <w:szCs w:val="24"/>
        </w:rPr>
      </w:pPr>
    </w:p>
    <w:p w14:paraId="3673F3A2">
      <w:pPr>
        <w:tabs>
          <w:tab w:val="left" w:pos="993"/>
          <w:tab w:val="left" w:pos="1134"/>
          <w:tab w:val="left" w:pos="1418"/>
        </w:tabs>
        <w:spacing w:line="400" w:lineRule="exact"/>
        <w:ind w:firstLine="840" w:firstLineChars="300"/>
        <w:jc w:val="right"/>
        <w:rPr>
          <w:rFonts w:hint="eastAsia" w:ascii="仿宋" w:hAnsi="仿宋" w:eastAsia="仿宋"/>
          <w:sz w:val="28"/>
          <w:szCs w:val="28"/>
          <w:lang w:eastAsia="zh-Hans"/>
        </w:rPr>
      </w:pPr>
      <w:r>
        <w:rPr>
          <w:rFonts w:hint="eastAsia" w:ascii="仿宋" w:hAnsi="仿宋" w:eastAsia="仿宋"/>
          <w:sz w:val="28"/>
          <w:szCs w:val="28"/>
        </w:rPr>
        <w:t>新疆</w:t>
      </w:r>
      <w:r>
        <w:rPr>
          <w:rFonts w:hint="eastAsia" w:ascii="仿宋" w:hAnsi="仿宋" w:eastAsia="仿宋"/>
          <w:sz w:val="28"/>
          <w:szCs w:val="28"/>
          <w:lang w:eastAsia="zh-Hans"/>
        </w:rPr>
        <w:t>农业大学</w:t>
      </w:r>
    </w:p>
    <w:p w14:paraId="51CC8CF9">
      <w:pPr>
        <w:tabs>
          <w:tab w:val="left" w:pos="993"/>
          <w:tab w:val="left" w:pos="1134"/>
          <w:tab w:val="left" w:pos="1418"/>
        </w:tabs>
        <w:spacing w:line="400" w:lineRule="exact"/>
        <w:ind w:firstLine="840" w:firstLineChars="300"/>
        <w:jc w:val="right"/>
      </w:pPr>
      <w:r>
        <w:rPr>
          <w:rFonts w:hint="eastAsia" w:ascii="仿宋" w:hAnsi="仿宋" w:eastAsia="仿宋"/>
          <w:sz w:val="28"/>
          <w:szCs w:val="28"/>
        </w:rPr>
        <w:t xml:space="preserve">2025年6月11日 </w:t>
      </w:r>
    </w:p>
    <w:p w14:paraId="59AE53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YjFlOTBmMjMzMTA3MjdmZmU3YmNhNmY0NGExZmUifQ=="/>
  </w:docVars>
  <w:rsids>
    <w:rsidRoot w:val="00E71D02"/>
    <w:rsid w:val="003F04CA"/>
    <w:rsid w:val="00523D39"/>
    <w:rsid w:val="006A160B"/>
    <w:rsid w:val="0081156D"/>
    <w:rsid w:val="00884065"/>
    <w:rsid w:val="00D05B93"/>
    <w:rsid w:val="00D66DCE"/>
    <w:rsid w:val="00E71D02"/>
    <w:rsid w:val="02532161"/>
    <w:rsid w:val="02BF77F6"/>
    <w:rsid w:val="046917C8"/>
    <w:rsid w:val="0490144A"/>
    <w:rsid w:val="04D8410A"/>
    <w:rsid w:val="068C7113"/>
    <w:rsid w:val="068C79F0"/>
    <w:rsid w:val="06F537E7"/>
    <w:rsid w:val="085D1644"/>
    <w:rsid w:val="098175B4"/>
    <w:rsid w:val="0A6A574E"/>
    <w:rsid w:val="0ABD461B"/>
    <w:rsid w:val="0B444D3D"/>
    <w:rsid w:val="0CDF2E19"/>
    <w:rsid w:val="0D046532"/>
    <w:rsid w:val="0D0B0AF2"/>
    <w:rsid w:val="0DA73361"/>
    <w:rsid w:val="0E7F2C20"/>
    <w:rsid w:val="10E050EF"/>
    <w:rsid w:val="11B175BA"/>
    <w:rsid w:val="11D566EF"/>
    <w:rsid w:val="140B289C"/>
    <w:rsid w:val="14481CCC"/>
    <w:rsid w:val="14634486"/>
    <w:rsid w:val="148443FC"/>
    <w:rsid w:val="15202377"/>
    <w:rsid w:val="162E461F"/>
    <w:rsid w:val="17171557"/>
    <w:rsid w:val="179606CE"/>
    <w:rsid w:val="18167A61"/>
    <w:rsid w:val="19F811CC"/>
    <w:rsid w:val="1A47270F"/>
    <w:rsid w:val="1A5605E9"/>
    <w:rsid w:val="1AE6196C"/>
    <w:rsid w:val="1B1B07F3"/>
    <w:rsid w:val="1B3A2800"/>
    <w:rsid w:val="1C00080C"/>
    <w:rsid w:val="1C0227D6"/>
    <w:rsid w:val="1C2564C4"/>
    <w:rsid w:val="1E937715"/>
    <w:rsid w:val="1EA25BAA"/>
    <w:rsid w:val="1EFA7794"/>
    <w:rsid w:val="21095CAE"/>
    <w:rsid w:val="24A64188"/>
    <w:rsid w:val="253A4D8F"/>
    <w:rsid w:val="2593449F"/>
    <w:rsid w:val="280D7583"/>
    <w:rsid w:val="281437CB"/>
    <w:rsid w:val="287C29F4"/>
    <w:rsid w:val="2A0140CD"/>
    <w:rsid w:val="2BA72A52"/>
    <w:rsid w:val="2C7C5C8D"/>
    <w:rsid w:val="2F67E361"/>
    <w:rsid w:val="32F26CA9"/>
    <w:rsid w:val="357234B0"/>
    <w:rsid w:val="36BE1C3F"/>
    <w:rsid w:val="36DF7544"/>
    <w:rsid w:val="36FF41FE"/>
    <w:rsid w:val="377A54BF"/>
    <w:rsid w:val="391E783F"/>
    <w:rsid w:val="39C46EC5"/>
    <w:rsid w:val="3A791A5E"/>
    <w:rsid w:val="3A9B19D4"/>
    <w:rsid w:val="3B295232"/>
    <w:rsid w:val="3B762441"/>
    <w:rsid w:val="3BA1126C"/>
    <w:rsid w:val="3CED6733"/>
    <w:rsid w:val="3D3E0D3C"/>
    <w:rsid w:val="3D580050"/>
    <w:rsid w:val="3FA23805"/>
    <w:rsid w:val="4084115C"/>
    <w:rsid w:val="41160006"/>
    <w:rsid w:val="44F763A1"/>
    <w:rsid w:val="452A0524"/>
    <w:rsid w:val="47DE4A0E"/>
    <w:rsid w:val="49351245"/>
    <w:rsid w:val="4A084BAC"/>
    <w:rsid w:val="4BDA60D4"/>
    <w:rsid w:val="4C1B3E62"/>
    <w:rsid w:val="4C656A3D"/>
    <w:rsid w:val="4F8E16AF"/>
    <w:rsid w:val="4FCC21D8"/>
    <w:rsid w:val="500E2072"/>
    <w:rsid w:val="5080549C"/>
    <w:rsid w:val="5712706A"/>
    <w:rsid w:val="57256D9D"/>
    <w:rsid w:val="57DD1426"/>
    <w:rsid w:val="57F16C7F"/>
    <w:rsid w:val="59F40CA9"/>
    <w:rsid w:val="5C2C64D8"/>
    <w:rsid w:val="5D1E58FC"/>
    <w:rsid w:val="5E9F11E3"/>
    <w:rsid w:val="615D7134"/>
    <w:rsid w:val="63304B00"/>
    <w:rsid w:val="63D86F45"/>
    <w:rsid w:val="65E16585"/>
    <w:rsid w:val="65E41BD1"/>
    <w:rsid w:val="66456B14"/>
    <w:rsid w:val="66AF0431"/>
    <w:rsid w:val="684331FA"/>
    <w:rsid w:val="689E42BA"/>
    <w:rsid w:val="691324A7"/>
    <w:rsid w:val="692522E4"/>
    <w:rsid w:val="695F70C2"/>
    <w:rsid w:val="6B6C4B43"/>
    <w:rsid w:val="6C4909E0"/>
    <w:rsid w:val="6D547FE4"/>
    <w:rsid w:val="6DC61977"/>
    <w:rsid w:val="6F280D81"/>
    <w:rsid w:val="708677E6"/>
    <w:rsid w:val="71031AA6"/>
    <w:rsid w:val="71AA0173"/>
    <w:rsid w:val="737547B1"/>
    <w:rsid w:val="74E53B27"/>
    <w:rsid w:val="76171B4F"/>
    <w:rsid w:val="763E532E"/>
    <w:rsid w:val="765406AD"/>
    <w:rsid w:val="77316C41"/>
    <w:rsid w:val="78B813C8"/>
    <w:rsid w:val="7AD02F7B"/>
    <w:rsid w:val="7B6018A2"/>
    <w:rsid w:val="7C286864"/>
    <w:rsid w:val="7E3F1C43"/>
    <w:rsid w:val="7E7DEC15"/>
    <w:rsid w:val="7EEDE672"/>
    <w:rsid w:val="7F6A7194"/>
    <w:rsid w:val="7FFA22C6"/>
    <w:rsid w:val="7FFF4CAA"/>
    <w:rsid w:val="EFFDA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261</Characters>
  <Lines>26</Lines>
  <Paragraphs>23</Paragraphs>
  <TotalTime>4</TotalTime>
  <ScaleCrop>false</ScaleCrop>
  <LinksUpToDate>false</LinksUpToDate>
  <CharactersWithSpaces>266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2025-06-11T09:18:00Z</dcterms:created>
  <dc:creator>强</dc:creator>
  <cp:lastModifiedBy>庄振刚</cp:lastModifiedBy>
  <dcterms:modified xsi:type="dcterms:W3CDTF">2025-06-11T09:29:26Z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A62D0CE572934855B8A3B6A69E44EF55_13</vt:lpwstr>
  </property>
  <property fmtid="{D5CDD505-2E9C-101B-9397-08002B2CF9AE}" pid="4" name="KSOTemplateDocerSaveRecord">
    <vt:lpwstr>eyJoZGlkIjoiNDdjMjI1MzI1MGViYjJhMjg0ZDg4MzEwNmUwM2U2ZjAiLCJ1c2VySWQiOiIxNjc2NTgyNDM2In0=</vt:lpwstr>
  </property>
</Properties>
</file>