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4C8F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新疆生产建设兵团2025年度山洪灾害防治项目(监理）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成交公告</w:t>
      </w:r>
    </w:p>
    <w:p w14:paraId="03036F74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JWZB（2025）Z-207</w:t>
      </w:r>
    </w:p>
    <w:p w14:paraId="57136D51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新疆生产建设兵团2025年度山洪灾害防治项目(监理）</w:t>
      </w:r>
    </w:p>
    <w:p w14:paraId="5BE3034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3643"/>
        <w:gridCol w:w="1724"/>
        <w:gridCol w:w="1897"/>
      </w:tblGrid>
      <w:tr w14:paraId="79DD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3E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3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17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中标供应商名称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16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中标金额（元）</w:t>
            </w:r>
          </w:p>
        </w:tc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61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中标供应商地址</w:t>
            </w:r>
          </w:p>
        </w:tc>
      </w:tr>
      <w:tr w14:paraId="0021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A5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7A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spacing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sz w:val="24"/>
                <w:szCs w:val="24"/>
                <w:lang w:val="en-US" w:eastAsia="zh-CN"/>
              </w:rPr>
              <w:t>武汉长源信息工程有限公司</w:t>
            </w:r>
          </w:p>
        </w:tc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77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spacing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sz w:val="24"/>
                <w:szCs w:val="24"/>
                <w:lang w:val="en-US" w:eastAsia="zh-CN"/>
              </w:rPr>
              <w:t xml:space="preserve">98800.00 </w:t>
            </w:r>
          </w:p>
        </w:tc>
        <w:tc>
          <w:tcPr>
            <w:tcW w:w="18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7D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江岸区解放大道1155号</w:t>
            </w:r>
          </w:p>
        </w:tc>
      </w:tr>
    </w:tbl>
    <w:p w14:paraId="2DA30407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"/>
        <w:gridCol w:w="1892"/>
        <w:gridCol w:w="4436"/>
        <w:gridCol w:w="1682"/>
      </w:tblGrid>
      <w:tr w14:paraId="5931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77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73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标的名称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1F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15"/>
                <w:sz w:val="24"/>
                <w:szCs w:val="24"/>
                <w:bdr w:val="none" w:color="auto" w:sz="0" w:space="0"/>
              </w:rPr>
              <w:t>采购内容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DA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15"/>
                <w:sz w:val="24"/>
                <w:szCs w:val="24"/>
              </w:rPr>
              <w:t>合同履约期限</w:t>
            </w:r>
          </w:p>
        </w:tc>
      </w:tr>
      <w:tr w14:paraId="1FF3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C2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0D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/>
              </w:rPr>
              <w:t>新疆生产建设兵团2025年度山洪灾害防治项目(监理）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C43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/>
              </w:rPr>
              <w:t>依据项目行业准则，通过计划、组织、控制、协调等措施对新疆生产建设兵团 2025 年度山洪灾害防治项目质量、进度、投资等方面实施全过程监理咨询服务。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16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/>
              </w:rPr>
              <w:t>自工程开工之日起至工程竣工验收合格后止。</w:t>
            </w:r>
          </w:p>
        </w:tc>
      </w:tr>
    </w:tbl>
    <w:p w14:paraId="13134DB5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五、评审专家名单：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聂忠梅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左兰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董艳</w:t>
      </w:r>
    </w:p>
    <w:p w14:paraId="4CCE1594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</w:p>
    <w:p w14:paraId="5CA4FC0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1.代理服务收费标准：依据《政府采购代理机构管理暂行办法》财库〔2018〕2 号文件，由成交供应商支付。</w:t>
      </w:r>
    </w:p>
    <w:p w14:paraId="6CCCC1B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2.代理服务收费金额：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000.00元</w:t>
      </w:r>
    </w:p>
    <w:p w14:paraId="4091B5A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</w:t>
      </w:r>
    </w:p>
    <w:p w14:paraId="59F99A1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八、对本次公告内容提出询问，请按以下方式联系</w:t>
      </w:r>
      <w:bookmarkStart w:id="0" w:name="_GoBack"/>
      <w:bookmarkEnd w:id="0"/>
    </w:p>
    <w:p w14:paraId="784DB52E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采购人名称： 新疆生产建设兵团河湖与水文水资源中心(兵团水环境监测中心） </w:t>
      </w:r>
    </w:p>
    <w:p w14:paraId="0F95E3CD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联系人： 周明强 </w:t>
      </w:r>
    </w:p>
    <w:p w14:paraId="1AD12E56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联系电话： 15076562556 </w:t>
      </w:r>
    </w:p>
    <w:p w14:paraId="6E4FDBAE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地址： 天山区解放北路177号徕远广场902室</w:t>
      </w:r>
    </w:p>
    <w:p w14:paraId="28252181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4B2A585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采购代理机构名称： 新疆经纬招标有限责任公司 </w:t>
      </w:r>
    </w:p>
    <w:p w14:paraId="0E714746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联系人： 饶晓芳 </w:t>
      </w:r>
    </w:p>
    <w:p w14:paraId="4F3450B3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联系电话： 0991-2693569 </w:t>
      </w:r>
    </w:p>
    <w:p w14:paraId="1D544205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地址： 新疆乌鲁木齐市光明路276号E阳臻品15层1503室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</w:t>
      </w:r>
    </w:p>
    <w:p w14:paraId="312A167C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3313E"/>
    <w:rsid w:val="2383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2025-05-19T05:16:00Z</dcterms:created>
  <dc:creator>周文强</dc:creator>
  <cp:lastModifiedBy>周文强</cp:lastModifiedBy>
  <dcterms:modified xsi:type="dcterms:W3CDTF">2025-06-12T11:20:01Z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AADB7D45092E4B2DB01DF14DBE0A0C55_11</vt:lpwstr>
  </property>
  <property fmtid="{D5CDD505-2E9C-101B-9397-08002B2CF9AE}" pid="4" name="KSOTemplateDocerSaveRecord">
    <vt:lpwstr>eyJoZGlkIjoiZjBkYWI3YjQ1MGJlNzI1ZDc5NzE2NDlkYmE1MTM2MTgiLCJ1c2VySWQiOiI0Mjg3MDgwMTQifQ==</vt:lpwstr>
  </property>
</Properties>
</file>