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089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2025年党风廉政教育月暨“诗墨书廉纪·新规践初心”主题廉政文化作品展询价终止公告</w:t>
      </w:r>
    </w:p>
    <w:p w14:paraId="5ED5919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 w14:paraId="3E6220F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一、项目名称：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2025年党风廉政教育月暨“诗墨书廉纪·新规践初心”主题廉政文化作品展</w:t>
      </w:r>
      <w:bookmarkStart w:id="0" w:name="_GoBack"/>
      <w:bookmarkEnd w:id="0"/>
    </w:p>
    <w:p w14:paraId="673615B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二、项目编号：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ZYXJ-2025-06-22</w:t>
      </w:r>
    </w:p>
    <w:p w14:paraId="4CDAD5F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三、采购需求</w:t>
      </w:r>
    </w:p>
    <w:tbl>
      <w:tblPr>
        <w:tblStyle w:val="45"/>
        <w:tblW w:w="65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8"/>
        <w:gridCol w:w="3819"/>
      </w:tblGrid>
      <w:tr w14:paraId="1272E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2A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50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</w:tr>
      <w:tr w14:paraId="7256A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E1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9"/>
                <w:sz w:val="24"/>
                <w:szCs w:val="24"/>
                <w:lang w:val="en-US" w:eastAsia="zh-CN" w:bidi="ar"/>
              </w:rPr>
              <w:t>刊头标题喷绘制作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5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3m×6m</w:t>
            </w:r>
          </w:p>
        </w:tc>
      </w:tr>
      <w:tr w14:paraId="63B7F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67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9"/>
                <w:sz w:val="24"/>
                <w:szCs w:val="24"/>
                <w:lang w:val="en-US" w:eastAsia="zh-CN" w:bidi="ar"/>
              </w:rPr>
              <w:t>书画装裱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28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0"/>
                <w:rFonts w:eastAsia="宋体"/>
                <w:sz w:val="24"/>
                <w:szCs w:val="24"/>
                <w:lang w:val="en-US" w:eastAsia="zh-CN" w:bidi="ar"/>
              </w:rPr>
              <w:t>40</w:t>
            </w:r>
            <w:r>
              <w:rPr>
                <w:rStyle w:val="49"/>
                <w:sz w:val="24"/>
                <w:szCs w:val="24"/>
                <w:lang w:val="en-US" w:eastAsia="zh-CN" w:bidi="ar"/>
              </w:rPr>
              <w:t>幅</w:t>
            </w:r>
            <w:r>
              <w:rPr>
                <w:rStyle w:val="50"/>
                <w:rFonts w:eastAsia="宋体"/>
                <w:sz w:val="24"/>
                <w:szCs w:val="24"/>
                <w:lang w:val="en-US" w:eastAsia="zh-CN" w:bidi="ar"/>
              </w:rPr>
              <w:t>4</w:t>
            </w:r>
            <w:r>
              <w:rPr>
                <w:rStyle w:val="49"/>
                <w:sz w:val="24"/>
                <w:szCs w:val="24"/>
                <w:lang w:val="en-US" w:eastAsia="zh-CN" w:bidi="ar"/>
              </w:rPr>
              <w:t>尺整张</w:t>
            </w:r>
          </w:p>
        </w:tc>
      </w:tr>
      <w:tr w14:paraId="03014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1AD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0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0"/>
                <w:rFonts w:eastAsia="宋体"/>
                <w:sz w:val="24"/>
                <w:szCs w:val="24"/>
                <w:lang w:val="en-US" w:eastAsia="zh-CN" w:bidi="ar"/>
              </w:rPr>
              <w:t>30</w:t>
            </w:r>
            <w:r>
              <w:rPr>
                <w:rStyle w:val="49"/>
                <w:sz w:val="24"/>
                <w:szCs w:val="24"/>
                <w:lang w:val="en-US" w:eastAsia="zh-CN" w:bidi="ar"/>
              </w:rPr>
              <w:t>幅</w:t>
            </w:r>
            <w:r>
              <w:rPr>
                <w:rStyle w:val="50"/>
                <w:rFonts w:eastAsia="宋体"/>
                <w:sz w:val="24"/>
                <w:szCs w:val="24"/>
                <w:lang w:val="en-US" w:eastAsia="zh-CN" w:bidi="ar"/>
              </w:rPr>
              <w:t>4</w:t>
            </w:r>
            <w:r>
              <w:rPr>
                <w:rStyle w:val="49"/>
                <w:sz w:val="24"/>
                <w:szCs w:val="24"/>
                <w:lang w:val="en-US" w:eastAsia="zh-CN" w:bidi="ar"/>
              </w:rPr>
              <w:t>尺对开</w:t>
            </w:r>
          </w:p>
        </w:tc>
      </w:tr>
      <w:tr w14:paraId="7BD77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06B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95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0"/>
                <w:rFonts w:eastAsia="宋体"/>
                <w:sz w:val="24"/>
                <w:szCs w:val="24"/>
                <w:lang w:val="en-US" w:eastAsia="zh-CN" w:bidi="ar"/>
              </w:rPr>
              <w:t>20</w:t>
            </w:r>
            <w:r>
              <w:rPr>
                <w:rStyle w:val="51"/>
                <w:sz w:val="24"/>
                <w:szCs w:val="24"/>
                <w:lang w:val="en-US" w:eastAsia="zh-CN" w:bidi="ar"/>
              </w:rPr>
              <w:t>幅</w:t>
            </w:r>
            <w:r>
              <w:rPr>
                <w:rStyle w:val="50"/>
                <w:rFonts w:eastAsia="宋体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49"/>
                <w:sz w:val="24"/>
                <w:szCs w:val="24"/>
                <w:lang w:val="en-US" w:eastAsia="zh-CN" w:bidi="ar"/>
              </w:rPr>
              <w:t>尺斗方</w:t>
            </w:r>
          </w:p>
        </w:tc>
      </w:tr>
      <w:tr w14:paraId="478E5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B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9"/>
                <w:sz w:val="24"/>
                <w:szCs w:val="24"/>
                <w:lang w:val="en-US" w:eastAsia="zh-CN" w:bidi="ar"/>
              </w:rPr>
              <w:t>作品标签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19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240个</w:t>
            </w:r>
          </w:p>
        </w:tc>
      </w:tr>
    </w:tbl>
    <w:p w14:paraId="7AC18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方正仿宋_GB2312"/>
          <w:b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方正仿宋_GB2312"/>
          <w:b w:val="0"/>
          <w:sz w:val="32"/>
          <w:szCs w:val="32"/>
          <w:lang w:val="en-US" w:eastAsia="zh-CN"/>
        </w:rPr>
        <w:t>控制价：7980元。</w:t>
      </w:r>
    </w:p>
    <w:p w14:paraId="24656D4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b w:val="0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四、采购方式：</w:t>
      </w:r>
      <w:r>
        <w:rPr>
          <w:rFonts w:hint="eastAsia" w:ascii="Times New Roman" w:hAnsi="Times New Roman" w:eastAsia="仿宋_GB2312" w:cs="仿宋_GB2312"/>
          <w:b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询价采购</w:t>
      </w:r>
    </w:p>
    <w:p w14:paraId="22DEC8B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五、服务期限和服务地址：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合同签订后3个工作日内完成相应采购服务，新疆石河子市北五路38号小区新疆石河子职业技术学院。</w:t>
      </w:r>
    </w:p>
    <w:p w14:paraId="3451E26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六、供应商资质要求：</w:t>
      </w:r>
    </w:p>
    <w:p w14:paraId="58D6849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i w:val="0"/>
          <w:iCs w:val="0"/>
          <w:caps w:val="0"/>
          <w:color w:val="333333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i w:val="0"/>
          <w:iCs w:val="0"/>
          <w:caps w:val="0"/>
          <w:color w:val="333333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1.符合《中华人民共和国政府采购法》第二十二条的规定；</w:t>
      </w:r>
    </w:p>
    <w:p w14:paraId="4032962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color w:val="333333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</w:rPr>
        <w:t>2.具有符合年检的营业执照</w:t>
      </w:r>
      <w:r>
        <w:rPr>
          <w:rFonts w:hint="eastAsia" w:ascii="Times New Roman" w:hAnsi="Times New Roman" w:eastAsia="仿宋_GB2312" w:cs="仿宋_GB2312"/>
          <w:b w:val="0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eastAsia="zh-CN"/>
        </w:rPr>
        <w:t>；</w:t>
      </w:r>
    </w:p>
    <w:p w14:paraId="40DEBF5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b w:val="0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3.</w:t>
      </w:r>
      <w:r>
        <w:rPr>
          <w:rFonts w:hint="eastAsia" w:ascii="Times New Roman" w:hAnsi="Times New Roman" w:eastAsia="仿宋_GB2312" w:cs="仿宋_GB2312"/>
          <w:b w:val="0"/>
          <w:i w:val="0"/>
          <w:iCs w:val="0"/>
          <w:caps w:val="0"/>
          <w:color w:val="333333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属于政采云新疆生产建设兵团专区网上超市入围供应商。</w:t>
      </w:r>
    </w:p>
    <w:p w14:paraId="07812B4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七、公告发布日期：</w:t>
      </w:r>
      <w:r>
        <w:rPr>
          <w:rFonts w:hint="eastAsia" w:ascii="Times New Roman" w:hAnsi="Times New Roman" w:eastAsia="仿宋_GB2312" w:cs="仿宋_GB2312"/>
          <w:b w:val="0"/>
          <w:i w:val="0"/>
          <w:iCs w:val="0"/>
          <w:caps w:val="0"/>
          <w:color w:val="232323"/>
          <w:spacing w:val="0"/>
          <w:kern w:val="2"/>
          <w:sz w:val="32"/>
          <w:szCs w:val="32"/>
          <w:shd w:val="clear" w:fill="FFFFFF"/>
          <w:lang w:val="en-US" w:eastAsia="zh-CN" w:bidi="ar"/>
        </w:rPr>
        <w:t>2025年6月27日19点</w:t>
      </w:r>
    </w:p>
    <w:p w14:paraId="5E11657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i w:val="0"/>
          <w:iCs w:val="0"/>
          <w:caps w:val="0"/>
          <w:color w:val="232323"/>
          <w:spacing w:val="0"/>
          <w:kern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八、开标时间及人员</w:t>
      </w:r>
    </w:p>
    <w:p w14:paraId="3CA6B08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kern w:val="0"/>
          <w:sz w:val="32"/>
          <w:szCs w:val="32"/>
          <w:bdr w:val="none" w:color="auto" w:sz="0" w:space="0"/>
        </w:rPr>
      </w:pPr>
      <w:r>
        <w:rPr>
          <w:rFonts w:hint="eastAsia" w:ascii="Times New Roman" w:hAnsi="Times New Roman" w:eastAsia="仿宋_GB2312" w:cs="仿宋_GB2312"/>
          <w:b w:val="0"/>
          <w:kern w:val="0"/>
          <w:sz w:val="32"/>
          <w:szCs w:val="32"/>
          <w:bdr w:val="none" w:color="auto" w:sz="0" w:space="0"/>
          <w:lang w:val="en-US" w:eastAsia="zh-CN" w:bidi="ar"/>
        </w:rPr>
        <w:t>1.开标日期：2025年7月5日10时00分</w:t>
      </w:r>
    </w:p>
    <w:p w14:paraId="5370C57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kern w:val="0"/>
          <w:sz w:val="32"/>
          <w:szCs w:val="32"/>
          <w:bdr w:val="none" w:color="auto" w:sz="0" w:space="0"/>
        </w:rPr>
      </w:pPr>
      <w:r>
        <w:rPr>
          <w:rFonts w:hint="eastAsia" w:ascii="Times New Roman" w:hAnsi="Times New Roman" w:eastAsia="仿宋_GB2312" w:cs="仿宋_GB2312"/>
          <w:b w:val="0"/>
          <w:kern w:val="0"/>
          <w:sz w:val="32"/>
          <w:szCs w:val="32"/>
          <w:bdr w:val="none" w:color="auto" w:sz="0" w:space="0"/>
          <w:lang w:val="en-US" w:eastAsia="zh-CN" w:bidi="ar"/>
        </w:rPr>
        <w:t>2.开标人：王改东（采购人）、谢泽龙（采购小组成员）、熊艳丽（采购小组成员）。</w:t>
      </w:r>
    </w:p>
    <w:p w14:paraId="4D23A3B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kern w:val="0"/>
          <w:sz w:val="32"/>
          <w:szCs w:val="32"/>
          <w:bdr w:val="none" w:color="auto" w:sz="0" w:space="0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九、终止理由</w:t>
      </w:r>
    </w:p>
    <w:p w14:paraId="4BFBE30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kern w:val="0"/>
          <w:sz w:val="32"/>
          <w:szCs w:val="32"/>
          <w:bdr w:val="none" w:color="auto" w:sz="0" w:space="0"/>
        </w:rPr>
      </w:pPr>
      <w:r>
        <w:rPr>
          <w:rFonts w:hint="eastAsia" w:ascii="Times New Roman" w:hAnsi="Times New Roman" w:eastAsia="仿宋_GB2312" w:cs="仿宋_GB2312"/>
          <w:b w:val="0"/>
          <w:kern w:val="0"/>
          <w:sz w:val="32"/>
          <w:szCs w:val="32"/>
          <w:bdr w:val="none" w:color="auto" w:sz="0" w:space="0"/>
          <w:lang w:val="en-US" w:eastAsia="zh-CN" w:bidi="ar"/>
        </w:rPr>
        <w:t>询价公告截止时，参与询价公司不足3家，不符合询价要求。</w:t>
      </w:r>
    </w:p>
    <w:p w14:paraId="630D431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kern w:val="0"/>
          <w:sz w:val="32"/>
          <w:szCs w:val="32"/>
          <w:bdr w:val="none" w:color="auto" w:sz="0" w:space="0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十、其它事项</w:t>
      </w:r>
    </w:p>
    <w:p w14:paraId="2898DB6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kern w:val="0"/>
          <w:sz w:val="32"/>
          <w:szCs w:val="32"/>
          <w:bdr w:val="none" w:color="auto" w:sz="0" w:space="0"/>
        </w:rPr>
      </w:pPr>
      <w:r>
        <w:rPr>
          <w:rFonts w:hint="eastAsia" w:ascii="Times New Roman" w:hAnsi="Times New Roman" w:eastAsia="仿宋_GB2312" w:cs="仿宋_GB2312"/>
          <w:b w:val="0"/>
          <w:i w:val="0"/>
          <w:iCs w:val="0"/>
          <w:caps w:val="0"/>
          <w:color w:val="23232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无</w:t>
      </w:r>
    </w:p>
    <w:p w14:paraId="663A96C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十一、联系方式</w:t>
      </w:r>
    </w:p>
    <w:p w14:paraId="5500D1E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kern w:val="0"/>
          <w:sz w:val="32"/>
          <w:szCs w:val="32"/>
          <w:lang w:val="en-US" w:eastAsia="zh-CN" w:bidi="ar"/>
        </w:rPr>
        <w:t>采购单位：新疆石河子职业技术学院</w:t>
      </w:r>
    </w:p>
    <w:p w14:paraId="5650D25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kern w:val="0"/>
          <w:sz w:val="32"/>
          <w:szCs w:val="32"/>
          <w:lang w:val="en-US" w:eastAsia="zh-CN" w:bidi="ar"/>
        </w:rPr>
        <w:t>地 址：石河子市38号小区</w:t>
      </w:r>
    </w:p>
    <w:p w14:paraId="06EA2AB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kern w:val="0"/>
          <w:sz w:val="32"/>
          <w:szCs w:val="32"/>
          <w:lang w:val="en-US" w:eastAsia="zh-CN" w:bidi="ar"/>
        </w:rPr>
        <w:t>联 系 人：王改东</w:t>
      </w:r>
    </w:p>
    <w:p w14:paraId="011DE8A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kern w:val="0"/>
          <w:sz w:val="32"/>
          <w:szCs w:val="32"/>
          <w:lang w:val="en-US" w:eastAsia="zh-CN" w:bidi="ar"/>
        </w:rPr>
        <w:t>电 话：</w:t>
      </w:r>
      <w:r>
        <w:rPr>
          <w:rFonts w:hint="eastAsia" w:ascii="Times New Roman" w:hAnsi="Times New Roman" w:eastAsia="仿宋_GB2312" w:cs="仿宋_GB2312"/>
          <w:b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0993-2059568</w:t>
      </w:r>
    </w:p>
    <w:p w14:paraId="385566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333333"/>
          <w:sz w:val="32"/>
          <w:szCs w:val="32"/>
          <w:lang w:val="en-US" w:eastAsia="zh-CN"/>
        </w:rPr>
      </w:pPr>
    </w:p>
    <w:p w14:paraId="1538322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333333"/>
          <w:sz w:val="32"/>
          <w:szCs w:val="32"/>
          <w:lang w:val="en-US" w:eastAsia="zh-CN"/>
        </w:rPr>
      </w:pPr>
    </w:p>
    <w:p w14:paraId="1717A7D4"/>
    <w:p w14:paraId="5B9AF13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60" w:lineRule="atLeast"/>
        <w:ind w:left="0" w:right="0" w:firstLine="4883" w:firstLineChars="1526"/>
        <w:jc w:val="left"/>
        <w:rPr>
          <w:rFonts w:hint="eastAsia" w:ascii="仿宋_GB2312" w:eastAsia="仿宋_GB2312" w:cs="仿宋_GB2312"/>
          <w:kern w:val="0"/>
          <w:sz w:val="32"/>
          <w:szCs w:val="32"/>
          <w:bdr w:val="none" w:color="auto" w:sz="0" w:space="0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  <w:t>新疆石河子职业技术学院</w:t>
      </w:r>
    </w:p>
    <w:p w14:paraId="0BE4DF2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60" w:lineRule="atLeast"/>
        <w:ind w:left="0" w:right="0" w:firstLine="480"/>
        <w:jc w:val="left"/>
        <w:rPr>
          <w:rFonts w:hint="eastAsia" w:ascii="仿宋_GB2312" w:eastAsia="仿宋_GB2312" w:cs="仿宋_GB2312"/>
          <w:kern w:val="0"/>
          <w:sz w:val="32"/>
          <w:szCs w:val="32"/>
          <w:bdr w:val="none" w:color="auto" w:sz="0" w:space="0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  <w:t xml:space="preserve">                               2025年7月5日</w:t>
      </w:r>
    </w:p>
    <w:p w14:paraId="1AE0CC10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7C26C9-7106-4966-BBCB-81B9AD55EA2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2F1D78D-343B-4A56-B3A8-DD1B4CFA9BAB}"/>
  </w:font>
  <w:font w:name="Adobe 仿宋 Std R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C96E1C5-309E-49DB-892C-F00D9167674F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5784E63-D0F4-4799-A497-08A888830CAD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4A51C3C0-265C-42D6-8EAF-0DBC72DCE49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YzgwZTc4NDEyYjBlMDk1NDlkMTgyNzgyMWRhZWMifQ=="/>
  </w:docVars>
  <w:rsids>
    <w:rsidRoot w:val="00000000"/>
    <w:rsid w:val="140F5350"/>
    <w:rsid w:val="247161E9"/>
    <w:rsid w:val="29334D29"/>
    <w:rsid w:val="2EAE5EA6"/>
    <w:rsid w:val="30FF4456"/>
    <w:rsid w:val="3BAE6CDE"/>
    <w:rsid w:val="3D8D0137"/>
    <w:rsid w:val="424124FE"/>
    <w:rsid w:val="42CB029B"/>
    <w:rsid w:val="477D6826"/>
    <w:rsid w:val="4CC823D1"/>
    <w:rsid w:val="4DEF116A"/>
    <w:rsid w:val="4E311F87"/>
    <w:rsid w:val="506E67E6"/>
    <w:rsid w:val="53DA7617"/>
    <w:rsid w:val="546C6330"/>
    <w:rsid w:val="55C10F0F"/>
    <w:rsid w:val="5C504D50"/>
    <w:rsid w:val="5E6100D3"/>
    <w:rsid w:val="6E504A84"/>
    <w:rsid w:val="7D136C69"/>
    <w:rsid w:val="7F346F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Autospacing="0" w:afterAutospacing="0" w:line="240" w:lineRule="auto"/>
      <w:jc w:val="center"/>
      <w:outlineLvl w:val="0"/>
    </w:pPr>
    <w:rPr>
      <w:rFonts w:ascii="Calibri" w:hAnsi="Calibri" w:eastAsia="方正小标宋_GBK" w:cs="Arial"/>
      <w:b/>
      <w:snapToGrid w:val="0"/>
      <w:color w:val="000000"/>
      <w:kern w:val="44"/>
      <w:sz w:val="44"/>
      <w:szCs w:val="21"/>
      <w:lang w:eastAsia="en-US"/>
    </w:rPr>
  </w:style>
  <w:style w:type="character" w:default="1" w:styleId="47">
    <w:name w:val="Default Paragraph Font"/>
    <w:semiHidden/>
    <w:uiPriority w:val="0"/>
  </w:style>
  <w:style w:type="table" w:default="1" w:styleId="4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6"/>
    <w:qFormat/>
    <w:uiPriority w:val="0"/>
    <w:pPr>
      <w:ind w:firstLine="420" w:firstLineChars="100"/>
    </w:pPr>
  </w:style>
  <w:style w:type="paragraph" w:customStyle="1" w:styleId="6">
    <w:name w:val="正文文本_0"/>
    <w:basedOn w:val="7"/>
    <w:unhideWhenUsed/>
    <w:qFormat/>
    <w:uiPriority w:val="0"/>
    <w:pPr>
      <w:spacing w:after="120"/>
    </w:pPr>
  </w:style>
  <w:style w:type="paragraph" w:customStyle="1" w:styleId="7">
    <w:name w:val="正文_2_0"/>
    <w:basedOn w:val="8"/>
    <w:next w:val="4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正文_2_1"/>
    <w:basedOn w:val="9"/>
    <w:next w:val="4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正文_3_0"/>
    <w:basedOn w:val="10"/>
    <w:next w:val="17"/>
    <w:qFormat/>
    <w:uiPriority w:val="0"/>
    <w:rPr>
      <w:szCs w:val="22"/>
    </w:rPr>
  </w:style>
  <w:style w:type="paragraph" w:customStyle="1" w:styleId="10">
    <w:name w:val="正文_4_0"/>
    <w:basedOn w:val="11"/>
    <w:qFormat/>
    <w:uiPriority w:val="0"/>
    <w:rPr>
      <w:szCs w:val="21"/>
    </w:rPr>
  </w:style>
  <w:style w:type="paragraph" w:customStyle="1" w:styleId="11">
    <w:name w:val="正文_4"/>
    <w:next w:val="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正文首行缩进_0"/>
    <w:basedOn w:val="13"/>
    <w:unhideWhenUsed/>
    <w:qFormat/>
    <w:uiPriority w:val="99"/>
    <w:pPr>
      <w:ind w:firstLine="420" w:firstLineChars="100"/>
    </w:pPr>
    <w:rPr>
      <w:rFonts w:ascii="Calibri" w:hAnsi="Calibri"/>
      <w:szCs w:val="22"/>
    </w:rPr>
  </w:style>
  <w:style w:type="paragraph" w:customStyle="1" w:styleId="13">
    <w:name w:val="正文文本_0_1"/>
    <w:basedOn w:val="14"/>
    <w:qFormat/>
    <w:uiPriority w:val="0"/>
    <w:pPr>
      <w:spacing w:after="120"/>
    </w:pPr>
    <w:rPr>
      <w:kern w:val="0"/>
      <w:sz w:val="20"/>
    </w:rPr>
  </w:style>
  <w:style w:type="paragraph" w:customStyle="1" w:styleId="14">
    <w:name w:val="正文_1_1"/>
    <w:basedOn w:val="15"/>
    <w:next w:val="12"/>
    <w:qFormat/>
    <w:uiPriority w:val="0"/>
    <w:rPr>
      <w:rFonts w:cs="Calibri"/>
      <w:szCs w:val="21"/>
    </w:rPr>
  </w:style>
  <w:style w:type="paragraph" w:customStyle="1" w:styleId="15">
    <w:name w:val="正文_2"/>
    <w:basedOn w:val="16"/>
    <w:next w:val="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正文_1"/>
    <w:next w:val="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正文缩进_0_0_1"/>
    <w:basedOn w:val="18"/>
    <w:unhideWhenUsed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正文_0_1_1"/>
    <w:basedOn w:val="19"/>
    <w:next w:val="2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正文_3_1"/>
    <w:next w:val="2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正文缩进_0_0_0"/>
    <w:basedOn w:val="21"/>
    <w:unhideWhenUsed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1">
    <w:name w:val="正文_0_1_0"/>
    <w:basedOn w:val="22"/>
    <w:next w:val="23"/>
    <w:qFormat/>
    <w:uiPriority w:val="0"/>
  </w:style>
  <w:style w:type="paragraph" w:customStyle="1" w:styleId="22">
    <w:name w:val="正文_3_2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3">
    <w:name w:val="脚注文本_0"/>
    <w:basedOn w:val="24"/>
    <w:next w:val="15"/>
    <w:unhideWhenUsed/>
    <w:qFormat/>
    <w:uiPriority w:val="99"/>
    <w:pPr>
      <w:snapToGrid w:val="0"/>
      <w:jc w:val="left"/>
    </w:pPr>
    <w:rPr>
      <w:rFonts w:ascii="Calibri" w:hAnsi="Calibri" w:eastAsia="Calibri"/>
      <w:sz w:val="18"/>
    </w:rPr>
  </w:style>
  <w:style w:type="paragraph" w:customStyle="1" w:styleId="24">
    <w:name w:val="正文_0_2"/>
    <w:next w:val="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页脚_0_0"/>
    <w:basedOn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6">
    <w:name w:val="脚注文本1"/>
    <w:basedOn w:val="27"/>
    <w:next w:val="42"/>
    <w:unhideWhenUsed/>
    <w:qFormat/>
    <w:uiPriority w:val="0"/>
    <w:pPr>
      <w:snapToGrid w:val="0"/>
      <w:jc w:val="left"/>
    </w:pPr>
    <w:rPr>
      <w:rFonts w:eastAsia="宋体"/>
      <w:kern w:val="0"/>
      <w:sz w:val="18"/>
      <w:szCs w:val="18"/>
    </w:rPr>
  </w:style>
  <w:style w:type="paragraph" w:customStyle="1" w:styleId="27">
    <w:name w:val="正文_1_0"/>
    <w:basedOn w:val="28"/>
    <w:next w:val="40"/>
    <w:qFormat/>
    <w:uiPriority w:val="0"/>
    <w:rPr>
      <w:rFonts w:cs="Times New Roman"/>
      <w:szCs w:val="22"/>
    </w:rPr>
  </w:style>
  <w:style w:type="paragraph" w:customStyle="1" w:styleId="28">
    <w:name w:val="正文_3"/>
    <w:basedOn w:val="29"/>
    <w:next w:val="3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Normal_0"/>
    <w:basedOn w:val="30"/>
    <w:next w:val="1"/>
    <w:qFormat/>
    <w:uiPriority w:val="0"/>
    <w:rPr>
      <w:rFonts w:ascii="Calibri" w:hAnsi="Calibri" w:eastAsia="Times New Roman" w:cs="Times New Roman"/>
      <w:sz w:val="24"/>
      <w:szCs w:val="24"/>
      <w:lang w:val="en-US" w:eastAsia="zh-CN" w:bidi="ar-SA"/>
    </w:rPr>
  </w:style>
  <w:style w:type="paragraph" w:customStyle="1" w:styleId="30">
    <w:name w:val="Normal"/>
    <w:basedOn w:val="31"/>
    <w:next w:val="37"/>
    <w:qFormat/>
    <w:uiPriority w:val="0"/>
    <w:rPr>
      <w:rFonts w:eastAsia="Times New Roman"/>
      <w:sz w:val="24"/>
      <w:szCs w:val="24"/>
      <w:lang w:bidi="ar-SA"/>
    </w:rPr>
  </w:style>
  <w:style w:type="paragraph" w:customStyle="1" w:styleId="31">
    <w:name w:val="正文_5"/>
    <w:basedOn w:val="32"/>
    <w:next w:val="3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正文_6"/>
    <w:next w:val="3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正文首行缩进_1"/>
    <w:basedOn w:val="34"/>
    <w:unhideWhenUsed/>
    <w:qFormat/>
    <w:uiPriority w:val="99"/>
    <w:pPr>
      <w:ind w:firstLine="420" w:firstLineChars="100"/>
    </w:pPr>
    <w:rPr>
      <w:rFonts w:ascii="Calibri" w:hAnsi="Calibri"/>
      <w:szCs w:val="22"/>
    </w:rPr>
  </w:style>
  <w:style w:type="paragraph" w:customStyle="1" w:styleId="34">
    <w:name w:val="正文文本_3"/>
    <w:basedOn w:val="35"/>
    <w:qFormat/>
    <w:uiPriority w:val="0"/>
    <w:pPr>
      <w:spacing w:after="120"/>
    </w:pPr>
    <w:rPr>
      <w:rFonts w:ascii="Times New Roman" w:hAnsi="Times New Roman"/>
      <w:kern w:val="0"/>
      <w:sz w:val="20"/>
    </w:rPr>
  </w:style>
  <w:style w:type="paragraph" w:customStyle="1" w:styleId="35">
    <w:name w:val="正文_7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6">
    <w:name w:val="段_0"/>
    <w:next w:val="3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Calibri" w:cs="Times New Roman"/>
      <w:sz w:val="24"/>
      <w:szCs w:val="22"/>
      <w:lang w:val="en-US" w:eastAsia="zh-CN" w:bidi="ar-SA"/>
    </w:rPr>
  </w:style>
  <w:style w:type="paragraph" w:styleId="37">
    <w:name w:val="Body Text First Indent 2"/>
    <w:basedOn w:val="3"/>
    <w:qFormat/>
    <w:uiPriority w:val="0"/>
    <w:pPr>
      <w:ind w:firstLine="420" w:firstLineChars="200"/>
    </w:pPr>
  </w:style>
  <w:style w:type="paragraph" w:customStyle="1" w:styleId="38">
    <w:name w:val="Body Text First Indent 21"/>
    <w:basedOn w:val="39"/>
    <w:next w:val="1"/>
    <w:qFormat/>
    <w:uiPriority w:val="0"/>
    <w:pPr>
      <w:ind w:firstLine="420"/>
    </w:pPr>
  </w:style>
  <w:style w:type="paragraph" w:customStyle="1" w:styleId="39">
    <w:name w:val="Body Text Indent1"/>
    <w:basedOn w:val="28"/>
    <w:next w:val="1"/>
    <w:qFormat/>
    <w:uiPriority w:val="0"/>
    <w:pPr>
      <w:spacing w:line="500" w:lineRule="exact"/>
      <w:ind w:left="1588" w:leftChars="832" w:firstLine="433" w:firstLineChars="196"/>
    </w:pPr>
    <w:rPr>
      <w:sz w:val="24"/>
    </w:rPr>
  </w:style>
  <w:style w:type="paragraph" w:customStyle="1" w:styleId="40">
    <w:name w:val="Body Text First Indent"/>
    <w:basedOn w:val="41"/>
    <w:unhideWhenUsed/>
    <w:qFormat/>
    <w:uiPriority w:val="99"/>
    <w:pPr>
      <w:ind w:firstLine="420" w:firstLineChars="100"/>
    </w:pPr>
    <w:rPr>
      <w:rFonts w:ascii="Calibri" w:hAnsi="Calibri"/>
      <w:szCs w:val="22"/>
    </w:rPr>
  </w:style>
  <w:style w:type="paragraph" w:customStyle="1" w:styleId="41">
    <w:name w:val="正文文本_0_0"/>
    <w:basedOn w:val="14"/>
    <w:qFormat/>
    <w:uiPriority w:val="0"/>
    <w:pPr>
      <w:spacing w:after="120"/>
    </w:pPr>
    <w:rPr>
      <w:kern w:val="0"/>
      <w:sz w:val="20"/>
    </w:rPr>
  </w:style>
  <w:style w:type="paragraph" w:customStyle="1" w:styleId="42">
    <w:name w:val="索引 51"/>
    <w:basedOn w:val="27"/>
    <w:next w:val="27"/>
    <w:unhideWhenUsed/>
    <w:qFormat/>
    <w:uiPriority w:val="99"/>
    <w:pPr>
      <w:ind w:left="1680"/>
    </w:pPr>
  </w:style>
  <w:style w:type="paragraph" w:customStyle="1" w:styleId="43">
    <w:name w:val="No Spacing_0"/>
    <w:basedOn w:val="31"/>
    <w:qFormat/>
    <w:uiPriority w:val="1"/>
  </w:style>
  <w:style w:type="paragraph" w:customStyle="1" w:styleId="44">
    <w:name w:val="正文1_0"/>
    <w:basedOn w:val="28"/>
    <w:qFormat/>
    <w:uiPriority w:val="0"/>
    <w:pPr>
      <w:widowControl/>
      <w:adjustRightInd w:val="0"/>
      <w:spacing w:before="120" w:after="120"/>
      <w:ind w:firstLine="200" w:firstLineChars="200"/>
      <w:jc w:val="left"/>
    </w:pPr>
    <w:rPr>
      <w:rFonts w:ascii="Times New Roman" w:hAnsi="Times New Roman" w:eastAsia="Adobe 仿宋 Std R" w:cs="Times New Roman"/>
    </w:rPr>
  </w:style>
  <w:style w:type="table" w:styleId="46">
    <w:name w:val="Table Grid"/>
    <w:basedOn w:val="4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8">
    <w:name w:val="Hyperlink"/>
    <w:basedOn w:val="47"/>
    <w:qFormat/>
    <w:uiPriority w:val="0"/>
    <w:rPr>
      <w:color w:val="0000FF"/>
      <w:u w:val="single"/>
    </w:rPr>
  </w:style>
  <w:style w:type="character" w:customStyle="1" w:styleId="49">
    <w:name w:val="font41"/>
    <w:basedOn w:val="47"/>
    <w:qFormat/>
    <w:uiPriority w:val="0"/>
    <w:rPr>
      <w:rFonts w:ascii="方正仿宋简体" w:hAnsi="方正仿宋简体" w:eastAsia="方正仿宋简体" w:cs="方正仿宋简体"/>
      <w:color w:val="000000"/>
      <w:sz w:val="28"/>
      <w:szCs w:val="28"/>
      <w:u w:val="none"/>
    </w:rPr>
  </w:style>
  <w:style w:type="character" w:customStyle="1" w:styleId="50">
    <w:name w:val="font21"/>
    <w:basedOn w:val="4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51">
    <w:name w:val="font51"/>
    <w:basedOn w:val="4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2">
    <w:name w:val="font31"/>
    <w:basedOn w:val="4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53">
    <w:name w:val="font61"/>
    <w:basedOn w:val="4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539</Words>
  <Characters>628</Characters>
  <Lines>0</Lines>
  <Paragraphs>0</Paragraphs>
  <TotalTime>15</TotalTime>
  <ScaleCrop>false</ScaleCrop>
  <LinksUpToDate>false</LinksUpToDate>
  <CharactersWithSpaces>630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2023-11-14T02:12:00Z</dcterms:created>
  <dc:creator>HP</dc:creator>
  <cp:lastModifiedBy>我加你干吗</cp:lastModifiedBy>
  <dcterms:modified xsi:type="dcterms:W3CDTF">2025-07-04T05:05:09Z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A56D71BD73CD45CE843A5A7F4180108E_13</vt:lpwstr>
  </property>
  <property fmtid="{D5CDD505-2E9C-101B-9397-08002B2CF9AE}" pid="4" name="KSOTemplateDocerSaveRecord">
    <vt:lpwstr>eyJoZGlkIjoiYjQ0OTVhMDhkODQ2NjBjM2JhYjI4NDE0OTA2YWRmOWQiLCJ1c2VySWQiOiI0NDI3MDM5ODgifQ==</vt:lpwstr>
  </property>
</Properties>
</file>