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BED1B"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773"/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6F3F919A">
      <w:pPr>
        <w:tabs>
          <w:tab w:val="left" w:pos="993"/>
          <w:tab w:val="left" w:pos="1134"/>
          <w:tab w:val="left" w:pos="1418"/>
        </w:tabs>
        <w:spacing w:line="60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sz w:val="30"/>
          <w:szCs w:val="30"/>
          <w:u w:val="single"/>
          <w:lang w:eastAsia="zh-CN"/>
        </w:rPr>
        <w:t>长春莲花山生态旅游度假区</w:t>
      </w:r>
      <w:r>
        <w:rPr>
          <w:rFonts w:hint="eastAsia" w:ascii="仿宋_GB2312" w:hAnsi="仿宋_GB2312" w:eastAsia="仿宋_GB2312" w:cs="仿宋_GB2312"/>
          <w:i w:val="0"/>
          <w:sz w:val="30"/>
          <w:szCs w:val="30"/>
          <w:u w:val="single"/>
          <w:lang w:val="en-US" w:eastAsia="zh-CN"/>
        </w:rPr>
        <w:t>土地储备中心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2024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（至）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2025年1</w:t>
      </w:r>
      <w:r>
        <w:rPr>
          <w:rFonts w:hint="eastAsia" w:ascii="仿宋_GB2312" w:hAnsi="仿宋_GB2312" w:eastAsia="仿宋_GB2312" w:cs="仿宋_GB2312"/>
          <w:sz w:val="30"/>
          <w:szCs w:val="30"/>
        </w:rPr>
        <w:t>月政府采购意向</w:t>
      </w:r>
    </w:p>
    <w:p w14:paraId="7D2269E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FFD509D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仿宋_GB2312"/>
          <w:sz w:val="28"/>
          <w:szCs w:val="28"/>
          <w:u w:val="single"/>
          <w:lang w:eastAsia="zh-CN"/>
        </w:rPr>
        <w:t>长春莲花山生态旅游度假区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土地储备中心</w:t>
      </w:r>
      <w:r>
        <w:rPr>
          <w:rFonts w:hint="eastAsia" w:ascii="仿宋" w:hAnsi="仿宋" w:eastAsia="仿宋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" w:hAnsi="仿宋" w:eastAsia="仿宋" w:cs="仿宋_GB2312"/>
          <w:sz w:val="28"/>
          <w:szCs w:val="28"/>
          <w:u w:val="single"/>
          <w:lang w:eastAsia="zh-CN"/>
        </w:rPr>
        <w:t xml:space="preserve"> 年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12月</w:t>
      </w:r>
      <w:r>
        <w:rPr>
          <w:rFonts w:hint="eastAsia" w:ascii="仿宋" w:hAnsi="仿宋" w:eastAsia="仿宋" w:cs="仿宋_GB2312"/>
          <w:sz w:val="28"/>
          <w:szCs w:val="28"/>
          <w:u w:val="single"/>
          <w:lang w:eastAsia="zh-CN"/>
        </w:rPr>
        <w:t>（至）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2025年1</w:t>
      </w:r>
      <w:r>
        <w:rPr>
          <w:rFonts w:hint="eastAsia" w:ascii="仿宋" w:hAnsi="仿宋" w:eastAsia="仿宋" w:cs="仿宋_GB2312"/>
          <w:sz w:val="28"/>
          <w:szCs w:val="28"/>
          <w:u w:val="single"/>
          <w:lang w:eastAsia="zh-CN"/>
        </w:rPr>
        <w:t>月采购意向公开如下：</w:t>
      </w:r>
    </w:p>
    <w:tbl>
      <w:tblPr>
        <w:tblStyle w:val="5"/>
        <w:tblpPr w:leftFromText="180" w:rightFromText="180" w:vertAnchor="text" w:horzAnchor="page" w:tblpX="1472" w:tblpY="319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96"/>
        <w:gridCol w:w="3480"/>
        <w:gridCol w:w="1136"/>
        <w:gridCol w:w="1574"/>
        <w:gridCol w:w="1119"/>
      </w:tblGrid>
      <w:tr w14:paraId="50A6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52CA11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vAlign w:val="center"/>
          </w:tcPr>
          <w:p w14:paraId="6776A11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6618B3A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480" w:type="dxa"/>
            <w:vAlign w:val="center"/>
          </w:tcPr>
          <w:p w14:paraId="22CD200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36" w:type="dxa"/>
            <w:vAlign w:val="center"/>
          </w:tcPr>
          <w:p w14:paraId="045019F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6CE2EB9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74" w:type="dxa"/>
            <w:vAlign w:val="center"/>
          </w:tcPr>
          <w:p w14:paraId="31E0895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09B8910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1119" w:type="dxa"/>
            <w:vAlign w:val="center"/>
          </w:tcPr>
          <w:p w14:paraId="16DD34B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C4F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 w14:paraId="5B2FE292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 w14:paraId="6BFF174D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长春莲花山生态旅游度假区社会稳定风险评估项目</w:t>
            </w:r>
          </w:p>
        </w:tc>
        <w:tc>
          <w:tcPr>
            <w:tcW w:w="3480" w:type="dxa"/>
            <w:vAlign w:val="center"/>
          </w:tcPr>
          <w:p w14:paraId="4F48BAE1">
            <w:pPr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采购一家，具备社会稳定风险评估资质的评估机构。对我区即将启动征地的项目开展评估工作，并出具《社会稳定风险评估报告》。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1136" w:type="dxa"/>
            <w:vAlign w:val="center"/>
          </w:tcPr>
          <w:p w14:paraId="5F0606EB"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50.00（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bidi="zh-CN"/>
              </w:rPr>
              <w:t>具体金额以最终实际成果结算为准）</w:t>
            </w:r>
          </w:p>
        </w:tc>
        <w:tc>
          <w:tcPr>
            <w:tcW w:w="1574" w:type="dxa"/>
            <w:vAlign w:val="center"/>
          </w:tcPr>
          <w:p w14:paraId="12F73959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2025年1月</w:t>
            </w:r>
          </w:p>
        </w:tc>
        <w:tc>
          <w:tcPr>
            <w:tcW w:w="1119" w:type="dxa"/>
            <w:vAlign w:val="center"/>
          </w:tcPr>
          <w:p w14:paraId="65092B88">
            <w:pPr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bidi="zh-CN"/>
              </w:rPr>
              <w:t>本项目专门面向中小微企业采购</w:t>
            </w:r>
          </w:p>
        </w:tc>
      </w:tr>
    </w:tbl>
    <w:p w14:paraId="01A44BD8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09B91C61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eastAsia" w:ascii="仿宋" w:hAnsi="仿宋" w:eastAsia="仿宋" w:cs="仿宋_GB2312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u w:val="none"/>
          <w:lang w:eastAsia="zh-CN"/>
        </w:rPr>
        <w:t>长春莲花山生态旅游度假区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土地储备中心</w:t>
      </w:r>
    </w:p>
    <w:p w14:paraId="19257D98"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right"/>
        <w:rPr>
          <w:rFonts w:hint="eastAsia" w:ascii="仿宋" w:hAnsi="仿宋" w:eastAsia="仿宋" w:cs="仿宋_GB2312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 xml:space="preserve"> 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308CDF83">
      <w:pPr>
        <w:jc w:val="right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Yzg1ODcyZGU4OWRiNDA0Mzc4NjkwMDM3YWUxZGYifQ=="/>
  </w:docVars>
  <w:rsids>
    <w:rsidRoot w:val="508A3A34"/>
    <w:rsid w:val="054A23D2"/>
    <w:rsid w:val="068C1C83"/>
    <w:rsid w:val="06C65766"/>
    <w:rsid w:val="0CB21C8B"/>
    <w:rsid w:val="0CD946FC"/>
    <w:rsid w:val="0F865924"/>
    <w:rsid w:val="10EE7F78"/>
    <w:rsid w:val="123F31EE"/>
    <w:rsid w:val="192C7EFE"/>
    <w:rsid w:val="22DF1878"/>
    <w:rsid w:val="252B1897"/>
    <w:rsid w:val="261563A6"/>
    <w:rsid w:val="2779780B"/>
    <w:rsid w:val="27BF2655"/>
    <w:rsid w:val="27DA7BB1"/>
    <w:rsid w:val="2A5373BF"/>
    <w:rsid w:val="2AB02434"/>
    <w:rsid w:val="2D7A63B5"/>
    <w:rsid w:val="2F916DC8"/>
    <w:rsid w:val="3007289C"/>
    <w:rsid w:val="30E90E7B"/>
    <w:rsid w:val="31E247E4"/>
    <w:rsid w:val="31F627F3"/>
    <w:rsid w:val="3355548A"/>
    <w:rsid w:val="36042ECA"/>
    <w:rsid w:val="37C0171A"/>
    <w:rsid w:val="38AE4F35"/>
    <w:rsid w:val="38C5276A"/>
    <w:rsid w:val="3DA037A5"/>
    <w:rsid w:val="41C37A62"/>
    <w:rsid w:val="42FA346F"/>
    <w:rsid w:val="440F5566"/>
    <w:rsid w:val="457C4AF8"/>
    <w:rsid w:val="4DC40DEA"/>
    <w:rsid w:val="50201852"/>
    <w:rsid w:val="508A3A34"/>
    <w:rsid w:val="51E46FDF"/>
    <w:rsid w:val="570D735E"/>
    <w:rsid w:val="58D03B81"/>
    <w:rsid w:val="5A7E04E1"/>
    <w:rsid w:val="5C561D61"/>
    <w:rsid w:val="616E1341"/>
    <w:rsid w:val="6232236E"/>
    <w:rsid w:val="67287020"/>
    <w:rsid w:val="677E3D07"/>
    <w:rsid w:val="725265F2"/>
    <w:rsid w:val="75C03F78"/>
    <w:rsid w:val="76832D41"/>
    <w:rsid w:val="779A42B5"/>
    <w:rsid w:val="7B292109"/>
    <w:rsid w:val="7C5D6B5B"/>
    <w:rsid w:val="7E7D4D53"/>
    <w:rsid w:val="7FB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384</Characters>
  <Lines>0</Lines>
  <Paragraphs>0</Paragraphs>
  <TotalTime>1</TotalTime>
  <ScaleCrop>false</ScaleCrop>
  <LinksUpToDate>false</LinksUpToDate>
  <CharactersWithSpaces>455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2021-07-14T10:42:00Z</dcterms:created>
  <dc:creator>like shek</dc:creator>
  <cp:lastModifiedBy>ZGM</cp:lastModifiedBy>
  <cp:lastPrinted>2024-03-01T01:59:00Z</cp:lastPrinted>
  <dcterms:modified xsi:type="dcterms:W3CDTF">2024-12-03T06:41:29Z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0C2C859380D3449AAE6962000F114BEB</vt:lpwstr>
  </property>
</Properties>
</file>