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C2E6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2025年桦甸市实验幼儿园停车场硬化、铁艺围栏、及大门</w:t>
      </w:r>
      <w:r>
        <w:rPr>
          <w:rFonts w:hint="eastAsia"/>
          <w:sz w:val="44"/>
          <w:szCs w:val="44"/>
        </w:rPr>
        <w:t>项目情况说明</w:t>
      </w:r>
    </w:p>
    <w:p w14:paraId="5F1715C2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EF81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2025年桦甸市实验幼儿园停车场硬化、铁艺围栏、及大门项目位于桦甸市实验幼儿园院外北侧。预计投资为70万元，其中包括场地沥青硬化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、铁艺围栏、铁艺大门等。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jU3MTFlMzNhYTFkMWY0YWQ1MzQ2MzFkNjg5ODMifQ=="/>
  </w:docVars>
  <w:rsids>
    <w:rsidRoot w:val="00000000"/>
    <w:rsid w:val="051631C0"/>
    <w:rsid w:val="15265994"/>
    <w:rsid w:val="16AE29B5"/>
    <w:rsid w:val="1876523C"/>
    <w:rsid w:val="1CDE22F8"/>
    <w:rsid w:val="266042FD"/>
    <w:rsid w:val="31E93F90"/>
    <w:rsid w:val="3FA83AE0"/>
    <w:rsid w:val="596032B1"/>
    <w:rsid w:val="628D5086"/>
    <w:rsid w:val="62CC6301"/>
    <w:rsid w:val="6564475D"/>
    <w:rsid w:val="68007E95"/>
    <w:rsid w:val="77C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137</Characters>
  <Lines>0</Lines>
  <Paragraphs>0</Paragraphs>
  <TotalTime>11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lenovo</cp:lastModifiedBy>
  <dcterms:modified xsi:type="dcterms:W3CDTF">2025-04-08T08:05:35Z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D42E1433377344B79ADF36D64A889E12_13</vt:lpwstr>
  </property>
  <property fmtid="{D5CDD505-2E9C-101B-9397-08002B2CF9AE}" pid="4" name="KSOTemplateDocerSaveRecord">
    <vt:lpwstr>eyJoZGlkIjoiNDJjN2Y5MGE1NTdmYTdlNGNjMWRhNWJiMTg3YWEzMjUifQ==</vt:lpwstr>
  </property>
</Properties>
</file>