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3D5" w:rsidRDefault="00E5693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政府采购意向公告</w:t>
      </w:r>
    </w:p>
    <w:p w:rsidR="003D03D5" w:rsidRDefault="003D03D5">
      <w:pPr>
        <w:rPr>
          <w:rFonts w:ascii="仿宋_GB2312" w:eastAsia="仿宋_GB2312"/>
          <w:sz w:val="32"/>
          <w:szCs w:val="32"/>
        </w:rPr>
      </w:pPr>
    </w:p>
    <w:p w:rsidR="003D03D5" w:rsidRDefault="00E5693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磐石市住房和城乡建设局</w:t>
      </w:r>
      <w:r>
        <w:rPr>
          <w:rFonts w:ascii="仿宋_GB2312" w:eastAsia="仿宋_GB2312" w:hint="eastAsia"/>
          <w:sz w:val="32"/>
          <w:szCs w:val="32"/>
          <w:u w:val="single"/>
        </w:rPr>
        <w:t>202</w:t>
      </w:r>
      <w:r>
        <w:rPr>
          <w:rFonts w:ascii="仿宋_GB2312" w:eastAsia="仿宋_GB2312"/>
          <w:sz w:val="32"/>
          <w:szCs w:val="32"/>
          <w:u w:val="single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>3</w:t>
      </w:r>
      <w:r>
        <w:rPr>
          <w:rFonts w:ascii="仿宋_GB2312" w:eastAsia="仿宋_GB2312" w:hint="eastAsia"/>
          <w:sz w:val="32"/>
          <w:szCs w:val="32"/>
        </w:rPr>
        <w:t>（至）</w:t>
      </w:r>
      <w:r>
        <w:rPr>
          <w:rFonts w:ascii="仿宋_GB2312" w:eastAsia="仿宋_GB2312" w:hint="eastAsia"/>
          <w:sz w:val="32"/>
          <w:szCs w:val="32"/>
          <w:u w:val="single"/>
        </w:rPr>
        <w:t>11</w:t>
      </w:r>
      <w:r>
        <w:rPr>
          <w:rFonts w:ascii="仿宋_GB2312" w:eastAsia="仿宋_GB2312" w:hint="eastAsia"/>
          <w:sz w:val="32"/>
          <w:szCs w:val="32"/>
        </w:rPr>
        <w:t>月政府采购意向</w:t>
      </w:r>
    </w:p>
    <w:p w:rsidR="003D03D5" w:rsidRDefault="00E5693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为便于供应商及时了解政府采购信息，根据《财政部关于开展政府采购意向公开工作的通知》（财库</w:t>
      </w:r>
      <w:r>
        <w:rPr>
          <w:rFonts w:ascii="仿宋_GB2312" w:eastAsia="仿宋_GB2312" w:hint="eastAsia"/>
          <w:sz w:val="32"/>
          <w:szCs w:val="32"/>
        </w:rPr>
        <w:t>[2020]10</w:t>
      </w:r>
      <w:r>
        <w:rPr>
          <w:rFonts w:ascii="仿宋_GB2312" w:eastAsia="仿宋_GB2312" w:hint="eastAsia"/>
          <w:sz w:val="32"/>
          <w:szCs w:val="32"/>
        </w:rPr>
        <w:t>号）等有关规定，现将</w:t>
      </w:r>
      <w:r>
        <w:rPr>
          <w:rFonts w:ascii="仿宋_GB2312" w:eastAsia="仿宋_GB2312" w:hint="eastAsia"/>
          <w:sz w:val="32"/>
          <w:szCs w:val="32"/>
          <w:u w:val="single"/>
        </w:rPr>
        <w:t>磐石市住房和城乡建设局</w:t>
      </w:r>
      <w:r>
        <w:rPr>
          <w:rFonts w:ascii="仿宋_GB2312" w:eastAsia="仿宋_GB2312" w:hint="eastAsia"/>
          <w:sz w:val="32"/>
          <w:szCs w:val="32"/>
          <w:u w:val="single"/>
        </w:rPr>
        <w:t>202</w:t>
      </w:r>
      <w:r>
        <w:rPr>
          <w:rFonts w:ascii="仿宋_GB2312" w:eastAsia="仿宋_GB2312"/>
          <w:sz w:val="32"/>
          <w:szCs w:val="32"/>
          <w:u w:val="single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>3</w:t>
      </w:r>
      <w:r>
        <w:rPr>
          <w:rFonts w:ascii="仿宋_GB2312" w:eastAsia="仿宋_GB2312" w:hint="eastAsia"/>
          <w:sz w:val="32"/>
          <w:szCs w:val="32"/>
        </w:rPr>
        <w:t>（至）</w:t>
      </w:r>
      <w:r>
        <w:rPr>
          <w:rFonts w:ascii="仿宋_GB2312" w:eastAsia="仿宋_GB2312" w:hint="eastAsia"/>
          <w:sz w:val="32"/>
          <w:szCs w:val="32"/>
          <w:u w:val="single"/>
        </w:rPr>
        <w:t>11</w:t>
      </w:r>
      <w:r>
        <w:rPr>
          <w:rFonts w:ascii="仿宋_GB2312" w:eastAsia="仿宋_GB2312" w:hint="eastAsia"/>
          <w:sz w:val="32"/>
          <w:szCs w:val="32"/>
        </w:rPr>
        <w:t>月采购意向公开如下：</w:t>
      </w:r>
    </w:p>
    <w:tbl>
      <w:tblPr>
        <w:tblW w:w="82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6"/>
        <w:gridCol w:w="1110"/>
        <w:gridCol w:w="3234"/>
        <w:gridCol w:w="771"/>
        <w:gridCol w:w="1110"/>
        <w:gridCol w:w="1196"/>
      </w:tblGrid>
      <w:tr w:rsidR="003D03D5">
        <w:trPr>
          <w:trHeight w:val="8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D5" w:rsidRDefault="00E5693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D5" w:rsidRDefault="00E5693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D5" w:rsidRDefault="00E5693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采购需求概括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D5" w:rsidRDefault="00E5693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预算金额（万元）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D5" w:rsidRDefault="00E5693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预计采购时间（填写到月）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D5" w:rsidRDefault="00E5693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3D03D5">
        <w:trPr>
          <w:trHeight w:val="13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D5" w:rsidRDefault="00E5693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D5" w:rsidRDefault="00E5693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3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磐石市2024年水毁修复工程-挡石河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D5" w:rsidRDefault="00E5693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3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挡石河混凝土护坡拆除重建128米、马道左侧栏杆、右侧混凝土路缘石拆除重建128米，堤顶方砖路面拆除重建627米。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D5" w:rsidRDefault="00E5693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D5" w:rsidRDefault="00E5693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D5" w:rsidRDefault="003D03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</w:tbl>
    <w:p w:rsidR="003D03D5" w:rsidRDefault="00E5693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E56932" w:rsidRDefault="00E5693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56932" w:rsidRDefault="00E5693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56932" w:rsidRDefault="00E5693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D03D5" w:rsidRDefault="00E5693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>磐石市住房和城乡建设局</w:t>
      </w:r>
    </w:p>
    <w:p w:rsidR="003D03D5" w:rsidRDefault="00E5693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3D0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TM3Zjk4NGFhOGVkNzMxZWI0OWMyOWUwYzc4ZDcifQ=="/>
  </w:docVars>
  <w:rsids>
    <w:rsidRoot w:val="00452A18"/>
    <w:rsid w:val="003D03D5"/>
    <w:rsid w:val="00452A18"/>
    <w:rsid w:val="008760F8"/>
    <w:rsid w:val="00980C7B"/>
    <w:rsid w:val="00B90243"/>
    <w:rsid w:val="00C62078"/>
    <w:rsid w:val="00CF1A21"/>
    <w:rsid w:val="00E07965"/>
    <w:rsid w:val="00E56932"/>
    <w:rsid w:val="0FAB314D"/>
    <w:rsid w:val="30F71D86"/>
    <w:rsid w:val="34576DD7"/>
    <w:rsid w:val="345E211C"/>
    <w:rsid w:val="42D901AD"/>
    <w:rsid w:val="537A78CC"/>
    <w:rsid w:val="6E3E2B9A"/>
    <w:rsid w:val="77C9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3CF16"/>
  <w15:docId w15:val="{A59608C8-1719-42FC-9DFE-598530F0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11</cp:revision>
  <cp:lastPrinted>2022-06-14T08:54:00Z</cp:lastPrinted>
  <dcterms:created xsi:type="dcterms:W3CDTF">2022-06-14T08:32:00Z</dcterms:created>
  <dcterms:modified xsi:type="dcterms:W3CDTF">2025-03-10T07:43:00Z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0FAF50F7BD6B41FDAEBFC18A1D1EDE98_12</vt:lpwstr>
  </property>
</Properties>
</file>