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F366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2025年3月份检测费200元，柴油279元</w:t>
      </w:r>
    </w:p>
    <w:p w14:paraId="1D87DDAB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003290" cy="4048760"/>
            <wp:effectExtent l="0" t="0" r="1270" b="5080"/>
            <wp:docPr id="1" name="图片 1" descr="b6f4a0d1b210e8223410baf1e0275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f4a0d1b210e8223410baf1e0275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E8709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996305" cy="3919855"/>
            <wp:effectExtent l="0" t="0" r="8255" b="12065"/>
            <wp:docPr id="2" name="图片 2" descr="c70a375119c9b8d9e7fa91a15dd5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0a375119c9b8d9e7fa91a15dd50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DF29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019165" cy="3987800"/>
            <wp:effectExtent l="0" t="0" r="635" b="5080"/>
            <wp:docPr id="3" name="图片 3" descr="55f67f095605a5127b01ac28831c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f67f095605a5127b01ac28831c2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D5772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026785" cy="3919855"/>
            <wp:effectExtent l="0" t="0" r="8255" b="12065"/>
            <wp:docPr id="4" name="图片 4" descr="b8a3cb4adf9959f1f9454c5105c2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a3cb4adf9959f1f9454c5105c27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27E5"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026785" cy="4224020"/>
            <wp:effectExtent l="0" t="0" r="8255" b="12700"/>
            <wp:docPr id="5" name="图片 5" descr="428a36057c0db1d4c31455416f9b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8a36057c0db1d4c31455416f9b75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40F44"/>
    <w:rsid w:val="262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2025-04-11T01:27:00Z</dcterms:created>
  <dc:creator>Administrator</dc:creator>
  <cp:lastModifiedBy>Administrator</cp:lastModifiedBy>
  <dcterms:modified xsi:type="dcterms:W3CDTF">2025-04-11T01:30:06Z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DCA24627FE494AD7A1CB3C52AA948F82_11</vt:lpwstr>
  </property>
  <property fmtid="{D5CDD505-2E9C-101B-9397-08002B2CF9AE}" pid="4" name="KSOTemplateDocerSaveRecord">
    <vt:lpwstr>eyJoZGlkIjoiMjhmNDhmNjE4Mjk1OGRmNTEzMGIyMmJiNDZlMDAyZjkifQ==</vt:lpwstr>
  </property>
</Properties>
</file>