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640B0"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2025年第一季度车辆加油</w:t>
      </w:r>
    </w:p>
    <w:p w14:paraId="2AF18E12">
      <w:pPr>
        <w:jc w:val="center"/>
        <w:rPr>
          <w:rFonts w:hint="eastAsia"/>
          <w:sz w:val="44"/>
          <w:szCs w:val="44"/>
          <w:lang w:val="en-US" w:eastAsia="zh-CN"/>
        </w:rPr>
      </w:pPr>
    </w:p>
    <w:p w14:paraId="41FD9ABF">
      <w:pPr>
        <w:jc w:val="both"/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1-3月维修次数233次（按车次）共计：68742元。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73FE5"/>
    <w:rsid w:val="22A0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39</Characters>
  <Lines>0</Lines>
  <Paragraphs>0</Paragraphs>
  <TotalTime>2</TotalTime>
  <ScaleCrop>false</ScaleCrop>
  <LinksUpToDate>false</LinksUpToDate>
  <CharactersWithSpaces>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2025-04-07T05:04:00Z</dcterms:created>
  <dc:creator>Administrator.SKY-20240305NWL</dc:creator>
  <cp:lastModifiedBy>WPS_1661301574</cp:lastModifiedBy>
  <dcterms:modified xsi:type="dcterms:W3CDTF">2025-04-07T05:17:00Z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eyJoZGlkIjoiZTkzMDgwMmY0OTFkZTQ2N2QzYTk5NzU2NmIyZjdlZjMiLCJ1c2VySWQiOiIxMzk4MTc1NDI1In0=</vt:lpwstr>
  </property>
  <property fmtid="{D5CDD505-2E9C-101B-9397-08002B2CF9AE}" pid="4" name="ICV">
    <vt:lpwstr>78F2DAA7467946748D2B035C0DC5687A_12</vt:lpwstr>
  </property>
</Properties>
</file>