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F25E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i w:val="0"/>
          <w:iCs w:val="0"/>
          <w:caps w:val="0"/>
          <w:color w:val="565656"/>
          <w:spacing w:val="0"/>
          <w:sz w:val="56"/>
          <w:szCs w:val="56"/>
          <w:shd w:val="clear" w:fill="FFFFFF"/>
        </w:rPr>
      </w:pPr>
    </w:p>
    <w:p w14:paraId="68E0C2E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i w:val="0"/>
          <w:iCs w:val="0"/>
          <w:caps w:val="0"/>
          <w:color w:val="565656"/>
          <w:spacing w:val="0"/>
          <w:sz w:val="56"/>
          <w:szCs w:val="56"/>
          <w:shd w:val="clear" w:fill="FFFFFF"/>
        </w:rPr>
      </w:pPr>
    </w:p>
    <w:p w14:paraId="4E7C1E9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i w:val="0"/>
          <w:iCs w:val="0"/>
          <w:caps w:val="0"/>
          <w:color w:val="565656"/>
          <w:spacing w:val="0"/>
          <w:sz w:val="56"/>
          <w:szCs w:val="56"/>
          <w:shd w:val="clear" w:fill="FFFFFF"/>
        </w:rPr>
      </w:pPr>
    </w:p>
    <w:p w14:paraId="18ACFD0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56"/>
          <w:szCs w:val="56"/>
        </w:rPr>
      </w:pPr>
      <w:r>
        <w:rPr>
          <w:rFonts w:hint="eastAsia" w:ascii="宋体" w:hAnsi="宋体" w:eastAsia="宋体" w:cs="宋体"/>
          <w:b/>
          <w:bCs/>
          <w:i w:val="0"/>
          <w:iCs w:val="0"/>
          <w:caps w:val="0"/>
          <w:color w:val="565656"/>
          <w:spacing w:val="0"/>
          <w:sz w:val="56"/>
          <w:szCs w:val="56"/>
          <w:shd w:val="clear" w:fill="FFFFFF"/>
        </w:rPr>
        <w:t>政府采购项目采购需求</w:t>
      </w:r>
    </w:p>
    <w:p w14:paraId="3EE1AD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03AD77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5E69D0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7F1DF6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6C4B13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31A1D8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223669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6C450E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411E07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1576C340">
      <w:pPr>
        <w:pStyle w:val="2"/>
        <w:rPr>
          <w:rFonts w:hint="eastAsia"/>
          <w:lang w:val="en-US" w:eastAsia="zh-CN"/>
        </w:rPr>
      </w:pPr>
    </w:p>
    <w:p w14:paraId="58C7A7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565656"/>
          <w:spacing w:val="0"/>
          <w:kern w:val="0"/>
          <w:sz w:val="24"/>
          <w:szCs w:val="24"/>
          <w:shd w:val="clear" w:fill="FFFFFF"/>
          <w:lang w:val="en-US" w:eastAsia="zh-CN" w:bidi="ar"/>
        </w:rPr>
      </w:pPr>
    </w:p>
    <w:p w14:paraId="7C4FE4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80" w:firstLineChars="300"/>
        <w:jc w:val="left"/>
        <w:textAlignment w:val="auto"/>
        <w:rPr>
          <w:rFonts w:hint="eastAsia" w:ascii="宋体" w:hAnsi="宋体" w:eastAsia="宋体" w:cs="宋体"/>
          <w:i w:val="0"/>
          <w:iCs w:val="0"/>
          <w:caps w:val="0"/>
          <w:color w:val="565656"/>
          <w:spacing w:val="0"/>
          <w:sz w:val="26"/>
          <w:szCs w:val="26"/>
        </w:rPr>
      </w:pPr>
      <w:r>
        <w:rPr>
          <w:rFonts w:hint="eastAsia" w:ascii="宋体" w:hAnsi="宋体" w:eastAsia="宋体" w:cs="宋体"/>
          <w:i w:val="0"/>
          <w:iCs w:val="0"/>
          <w:caps w:val="0"/>
          <w:color w:val="565656"/>
          <w:spacing w:val="0"/>
          <w:kern w:val="0"/>
          <w:sz w:val="26"/>
          <w:szCs w:val="26"/>
          <w:shd w:val="clear" w:fill="FFFFFF"/>
          <w:lang w:val="en-US" w:eastAsia="zh-CN" w:bidi="ar"/>
        </w:rPr>
        <w:t>项目名称：义乌市城区公共绿地管理及保洁服务采购项目    </w:t>
      </w:r>
    </w:p>
    <w:p w14:paraId="7F41D2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80" w:firstLineChars="300"/>
        <w:jc w:val="left"/>
        <w:textAlignment w:val="auto"/>
        <w:rPr>
          <w:rFonts w:hint="eastAsia" w:ascii="宋体" w:hAnsi="宋体" w:eastAsia="宋体" w:cs="宋体"/>
          <w:i w:val="0"/>
          <w:iCs w:val="0"/>
          <w:caps w:val="0"/>
          <w:color w:val="565656"/>
          <w:spacing w:val="0"/>
          <w:sz w:val="26"/>
          <w:szCs w:val="26"/>
        </w:rPr>
      </w:pPr>
      <w:r>
        <w:rPr>
          <w:rFonts w:hint="eastAsia" w:ascii="宋体" w:hAnsi="宋体" w:eastAsia="宋体" w:cs="宋体"/>
          <w:i w:val="0"/>
          <w:iCs w:val="0"/>
          <w:caps w:val="0"/>
          <w:color w:val="565656"/>
          <w:spacing w:val="0"/>
          <w:kern w:val="0"/>
          <w:sz w:val="26"/>
          <w:szCs w:val="26"/>
          <w:shd w:val="clear" w:fill="FFFFFF"/>
          <w:lang w:val="en-US" w:eastAsia="zh-CN" w:bidi="ar"/>
        </w:rPr>
        <w:t>采购单位：义乌市园林绿化处    </w:t>
      </w:r>
    </w:p>
    <w:p w14:paraId="4AC904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80" w:firstLineChars="300"/>
        <w:jc w:val="left"/>
        <w:textAlignment w:val="auto"/>
        <w:rPr>
          <w:rFonts w:hint="eastAsia" w:ascii="宋体" w:hAnsi="宋体" w:eastAsia="宋体" w:cs="宋体"/>
          <w:i w:val="0"/>
          <w:iCs w:val="0"/>
          <w:caps w:val="0"/>
          <w:color w:val="565656"/>
          <w:spacing w:val="0"/>
          <w:sz w:val="26"/>
          <w:szCs w:val="26"/>
        </w:rPr>
      </w:pPr>
      <w:r>
        <w:rPr>
          <w:rFonts w:hint="eastAsia" w:ascii="宋体" w:hAnsi="宋体" w:eastAsia="宋体" w:cs="宋体"/>
          <w:i w:val="0"/>
          <w:iCs w:val="0"/>
          <w:caps w:val="0"/>
          <w:color w:val="565656"/>
          <w:spacing w:val="0"/>
          <w:kern w:val="0"/>
          <w:sz w:val="26"/>
          <w:szCs w:val="26"/>
          <w:shd w:val="clear" w:fill="FFFFFF"/>
          <w:lang w:val="en-US" w:eastAsia="zh-CN" w:bidi="ar"/>
        </w:rPr>
        <w:t>编制单位：义乌市园林绿化处    </w:t>
      </w:r>
    </w:p>
    <w:p w14:paraId="5B029E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80" w:firstLineChars="300"/>
        <w:jc w:val="left"/>
        <w:textAlignment w:val="auto"/>
        <w:rPr>
          <w:rFonts w:hint="eastAsia" w:ascii="宋体" w:hAnsi="宋体" w:eastAsia="宋体" w:cs="宋体"/>
          <w:i w:val="0"/>
          <w:iCs w:val="0"/>
          <w:caps w:val="0"/>
          <w:color w:val="565656"/>
          <w:spacing w:val="0"/>
          <w:sz w:val="24"/>
          <w:szCs w:val="24"/>
        </w:rPr>
      </w:pPr>
      <w:r>
        <w:rPr>
          <w:rFonts w:hint="eastAsia" w:ascii="宋体" w:hAnsi="宋体" w:eastAsia="宋体" w:cs="宋体"/>
          <w:i w:val="0"/>
          <w:iCs w:val="0"/>
          <w:caps w:val="0"/>
          <w:color w:val="565656"/>
          <w:spacing w:val="0"/>
          <w:kern w:val="0"/>
          <w:sz w:val="26"/>
          <w:szCs w:val="26"/>
          <w:shd w:val="clear" w:fill="FFFFFF"/>
          <w:lang w:val="en-US" w:eastAsia="zh-CN" w:bidi="ar"/>
        </w:rPr>
        <w:t>编制时间：2025年04月14日</w:t>
      </w:r>
      <w:r>
        <w:rPr>
          <w:rFonts w:hint="eastAsia" w:ascii="宋体" w:hAnsi="宋体" w:eastAsia="宋体" w:cs="宋体"/>
          <w:i w:val="0"/>
          <w:iCs w:val="0"/>
          <w:caps w:val="0"/>
          <w:color w:val="565656"/>
          <w:spacing w:val="0"/>
          <w:kern w:val="0"/>
          <w:sz w:val="28"/>
          <w:szCs w:val="28"/>
          <w:shd w:val="clear" w:fill="FFFFFF"/>
          <w:lang w:val="en-US" w:eastAsia="zh-CN" w:bidi="ar"/>
        </w:rPr>
        <w:t> </w:t>
      </w:r>
      <w:r>
        <w:rPr>
          <w:rFonts w:hint="eastAsia" w:ascii="宋体" w:hAnsi="宋体" w:eastAsia="宋体" w:cs="宋体"/>
          <w:i w:val="0"/>
          <w:iCs w:val="0"/>
          <w:caps w:val="0"/>
          <w:color w:val="565656"/>
          <w:spacing w:val="0"/>
          <w:kern w:val="0"/>
          <w:sz w:val="24"/>
          <w:szCs w:val="24"/>
          <w:shd w:val="clear" w:fill="FFFFFF"/>
          <w:lang w:val="en-US" w:eastAsia="zh-CN" w:bidi="ar"/>
        </w:rPr>
        <w:t>   </w:t>
      </w:r>
    </w:p>
    <w:p w14:paraId="56ED593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70B481A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3478C11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2161291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508BB4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780FDB2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4F29A16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57B4E65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53FC512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一、需求调查情况</w:t>
      </w:r>
    </w:p>
    <w:p w14:paraId="52DF68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（一）是否开展需求调查</w:t>
      </w:r>
    </w:p>
    <w:p w14:paraId="0E526E8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开展</w:t>
      </w:r>
    </w:p>
    <w:p w14:paraId="368AD10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（二）需求调查方式</w:t>
      </w:r>
    </w:p>
    <w:p w14:paraId="30C9ED9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lang w:val="en-US" w:eastAsia="zh-CN"/>
        </w:rPr>
        <w:t>咨询、</w:t>
      </w:r>
      <w:r>
        <w:rPr>
          <w:rFonts w:hint="eastAsia" w:ascii="宋体" w:hAnsi="宋体" w:eastAsia="宋体" w:cs="宋体"/>
          <w:i w:val="0"/>
          <w:iCs w:val="0"/>
          <w:caps w:val="0"/>
          <w:color w:val="000000"/>
          <w:spacing w:val="0"/>
          <w:sz w:val="21"/>
          <w:szCs w:val="21"/>
          <w:shd w:val="clear" w:fill="FFFFFF"/>
        </w:rPr>
        <w:t>论证；</w:t>
      </w:r>
    </w:p>
    <w:p w14:paraId="27A6841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（三）需求调查对象</w:t>
      </w:r>
    </w:p>
    <w:p w14:paraId="67D2D0C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default" w:ascii="宋体" w:hAnsi="宋体" w:eastAsia="宋体" w:cs="宋体"/>
          <w:sz w:val="21"/>
          <w:szCs w:val="21"/>
          <w:lang w:val="en-US" w:eastAsia="zh-CN"/>
        </w:rPr>
      </w:pPr>
      <w:r>
        <w:rPr>
          <w:rFonts w:hint="eastAsia" w:ascii="宋体" w:hAnsi="宋体" w:eastAsia="宋体" w:cs="宋体"/>
          <w:i w:val="0"/>
          <w:iCs w:val="0"/>
          <w:caps w:val="0"/>
          <w:color w:val="000000"/>
          <w:spacing w:val="0"/>
          <w:sz w:val="21"/>
          <w:szCs w:val="21"/>
          <w:shd w:val="clear" w:fill="FFFFFF"/>
        </w:rPr>
        <w:t>义乌市恒风物业管理有限公司、义乌市成建物业服务有限公司</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义乌市市政园林养护有限公司</w:t>
      </w:r>
    </w:p>
    <w:p w14:paraId="286EDD3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（四）需求调查结果</w:t>
      </w:r>
    </w:p>
    <w:p w14:paraId="3D46749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1.相关产业发展情况</w:t>
      </w:r>
    </w:p>
    <w:p w14:paraId="1410F1A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近几年义乌市各部门为适应市场经济发展需要，为加强义乌市城区公共绿地管理及保洁服务，提高城区公共绿地管理及保洁质量水平，加强公共绿地管理行业管理，进一步提高公共绿地管理水平，相关产业发展完善。</w:t>
      </w:r>
    </w:p>
    <w:p w14:paraId="54E9D5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2.市场供给情况</w:t>
      </w:r>
    </w:p>
    <w:p w14:paraId="23F0D6F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经调查本项目市场供给充足。</w:t>
      </w:r>
    </w:p>
    <w:p w14:paraId="2400767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3.同类采购项目历史成交信息</w:t>
      </w:r>
    </w:p>
    <w:p w14:paraId="4F8B1C6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义乌市稠城福田区块绿地管理及保洁服务采购项目中标金额10360000元，义乌市稠江江东北苑区块绿地管理及保洁服务采购项目中标金额13180000元</w:t>
      </w:r>
    </w:p>
    <w:p w14:paraId="7C0FD7E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4.可能涉及的运行维护、升级更新、备品备件、耗材等后续采购情况</w:t>
      </w:r>
    </w:p>
    <w:p w14:paraId="1EF8835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无</w:t>
      </w:r>
    </w:p>
    <w:p w14:paraId="4809392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二、需求清单</w:t>
      </w:r>
    </w:p>
    <w:p w14:paraId="591F376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（一）项目概况</w:t>
      </w:r>
    </w:p>
    <w:p w14:paraId="13EB77F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采购项目编码：CGXM2025330782000114</w:t>
      </w:r>
    </w:p>
    <w:p w14:paraId="374C8F0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采购项目名称：义乌市城区公共绿地管理及保洁服务采购项目</w:t>
      </w:r>
    </w:p>
    <w:p w14:paraId="45BA712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采购目录：其他公共设施管理服务</w:t>
      </w:r>
    </w:p>
    <w:p w14:paraId="311D446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年度：2025</w:t>
      </w:r>
    </w:p>
    <w:p w14:paraId="3223885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采购方式：公开招标</w:t>
      </w:r>
    </w:p>
    <w:p w14:paraId="0800ADD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组织形式：分散采购</w:t>
      </w:r>
    </w:p>
    <w:p w14:paraId="6CA2350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是否高校科研设备：否</w:t>
      </w:r>
    </w:p>
    <w:p w14:paraId="3825EDE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是否涉密采购：/</w:t>
      </w:r>
    </w:p>
    <w:p w14:paraId="3FCA174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是否统采分签项目：/</w:t>
      </w:r>
    </w:p>
    <w:p w14:paraId="75C53C7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是否旧系统的历年项目：/</w:t>
      </w:r>
    </w:p>
    <w:p w14:paraId="0D5C94F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是否紧急采购：否</w:t>
      </w:r>
    </w:p>
    <w:p w14:paraId="26E2A0E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是否一签多年：/</w:t>
      </w:r>
    </w:p>
    <w:p w14:paraId="2CAEF50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是否ppp项目：否</w:t>
      </w:r>
    </w:p>
    <w:p w14:paraId="3948C5C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（二）采购项目预（概）算</w:t>
      </w:r>
    </w:p>
    <w:p w14:paraId="203BD7A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总预算（元）：43,993,000.00</w:t>
      </w:r>
    </w:p>
    <w:p w14:paraId="1160172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采购包1预算（元）：43,993,000.00</w:t>
      </w:r>
    </w:p>
    <w:p w14:paraId="7A5A69B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（三）采购标的汇总</w:t>
      </w:r>
    </w:p>
    <w:tbl>
      <w:tblPr>
        <w:tblStyle w:val="8"/>
        <w:tblW w:w="8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5"/>
        <w:gridCol w:w="401"/>
        <w:gridCol w:w="1362"/>
        <w:gridCol w:w="508"/>
        <w:gridCol w:w="1838"/>
        <w:gridCol w:w="825"/>
        <w:gridCol w:w="1928"/>
        <w:gridCol w:w="825"/>
      </w:tblGrid>
      <w:tr w14:paraId="34CB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7F64C92D">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包号</w:t>
            </w:r>
          </w:p>
        </w:tc>
        <w:tc>
          <w:tcPr>
            <w:tcW w:w="0" w:type="auto"/>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38CFAE4E">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序号</w:t>
            </w:r>
          </w:p>
        </w:tc>
        <w:tc>
          <w:tcPr>
            <w:tcW w:w="0" w:type="auto"/>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35F3DD6E">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标的名称</w:t>
            </w:r>
          </w:p>
        </w:tc>
        <w:tc>
          <w:tcPr>
            <w:tcW w:w="0" w:type="auto"/>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6AB54A8F">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采购目录</w:t>
            </w:r>
          </w:p>
        </w:tc>
        <w:tc>
          <w:tcPr>
            <w:tcW w:w="0" w:type="auto"/>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097A2E65">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服务范围</w:t>
            </w:r>
          </w:p>
        </w:tc>
        <w:tc>
          <w:tcPr>
            <w:tcW w:w="0" w:type="auto"/>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04F6E829">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服务要求</w:t>
            </w:r>
          </w:p>
        </w:tc>
        <w:tc>
          <w:tcPr>
            <w:tcW w:w="0" w:type="auto"/>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0F18BA96">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服务时间</w:t>
            </w:r>
          </w:p>
        </w:tc>
        <w:tc>
          <w:tcPr>
            <w:tcW w:w="0" w:type="auto"/>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77EDE12B">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服务标准</w:t>
            </w:r>
          </w:p>
        </w:tc>
      </w:tr>
      <w:tr w14:paraId="001C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1F0E1EEB">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采购包1</w:t>
            </w:r>
          </w:p>
        </w:tc>
        <w:tc>
          <w:tcPr>
            <w:tcW w:w="0" w:type="auto"/>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2830D53F">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1</w:t>
            </w:r>
          </w:p>
        </w:tc>
        <w:tc>
          <w:tcPr>
            <w:tcW w:w="0" w:type="auto"/>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71ABBF00">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义乌市城区公共绿地管理及保洁服务采购项目</w:t>
            </w:r>
          </w:p>
        </w:tc>
        <w:tc>
          <w:tcPr>
            <w:tcW w:w="0" w:type="auto"/>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2E51D76">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服务</w:t>
            </w:r>
          </w:p>
        </w:tc>
        <w:tc>
          <w:tcPr>
            <w:tcW w:w="0" w:type="auto"/>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1C0CA749">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义乌市城区公共绿地管理及保洁服务，具体详见招标文件。</w:t>
            </w:r>
          </w:p>
        </w:tc>
        <w:tc>
          <w:tcPr>
            <w:tcW w:w="0" w:type="auto"/>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085C8B9">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详见招标文件。</w:t>
            </w:r>
          </w:p>
        </w:tc>
        <w:tc>
          <w:tcPr>
            <w:tcW w:w="0" w:type="auto"/>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32B9DDE">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二年（730日历天）。具体入场时间以采购人通知为准。</w:t>
            </w:r>
          </w:p>
        </w:tc>
        <w:tc>
          <w:tcPr>
            <w:tcW w:w="0" w:type="auto"/>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D7DB477">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详见招标文件。</w:t>
            </w:r>
          </w:p>
        </w:tc>
      </w:tr>
    </w:tbl>
    <w:p w14:paraId="26C63BA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（四）技术商务要求</w:t>
      </w:r>
    </w:p>
    <w:p w14:paraId="0AB2686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1.技术要求</w:t>
      </w:r>
    </w:p>
    <w:p w14:paraId="4EE114A8">
      <w:pPr>
        <w:pStyle w:val="4"/>
        <w:keepNext/>
        <w:keepLines/>
        <w:pageBreakBefore w:val="0"/>
        <w:widowControl w:val="0"/>
        <w:kinsoku/>
        <w:wordWrap/>
        <w:overflowPunct/>
        <w:topLinePunct w:val="0"/>
        <w:autoSpaceDE/>
        <w:autoSpaceDN/>
        <w:bidi w:val="0"/>
        <w:adjustRightInd/>
        <w:snapToGrid/>
        <w:spacing w:before="0" w:after="0" w:line="420" w:lineRule="exact"/>
        <w:ind w:left="0" w:leftChars="0" w:firstLine="0" w:firstLineChars="0"/>
        <w:textAlignment w:val="auto"/>
        <w:rPr>
          <w:rFonts w:hint="eastAsia" w:ascii="宋体" w:hAnsi="宋体" w:eastAsia="宋体" w:cs="宋体"/>
          <w:color w:val="auto"/>
          <w:sz w:val="21"/>
          <w:szCs w:val="21"/>
          <w:lang w:val="en-US" w:eastAsia="zh-CN"/>
        </w:rPr>
      </w:pPr>
      <w:bookmarkStart w:id="0" w:name="_Toc5823"/>
      <w:bookmarkStart w:id="1" w:name="_Toc5552"/>
      <w:bookmarkStart w:id="2" w:name="_Toc30431"/>
      <w:bookmarkStart w:id="3" w:name="_Toc14939"/>
      <w:bookmarkStart w:id="4" w:name="_Toc20755"/>
      <w:bookmarkStart w:id="5" w:name="_Toc21324"/>
      <w:bookmarkStart w:id="6" w:name="_Toc26210"/>
      <w:bookmarkStart w:id="7" w:name="_Toc31568"/>
      <w:r>
        <w:rPr>
          <w:rFonts w:hint="eastAsia" w:ascii="宋体" w:hAnsi="宋体" w:eastAsia="宋体" w:cs="宋体"/>
          <w:color w:val="auto"/>
          <w:sz w:val="21"/>
          <w:szCs w:val="21"/>
        </w:rPr>
        <w:t>一、</w:t>
      </w:r>
      <w:r>
        <w:rPr>
          <w:rFonts w:hint="eastAsia" w:ascii="宋体" w:hAnsi="宋体" w:eastAsia="宋体" w:cs="宋体"/>
          <w:color w:val="auto"/>
          <w:sz w:val="21"/>
          <w:szCs w:val="21"/>
          <w:lang w:val="en-US" w:eastAsia="zh-CN"/>
        </w:rPr>
        <w:t>项目概况</w:t>
      </w:r>
      <w:bookmarkEnd w:id="0"/>
      <w:bookmarkEnd w:id="1"/>
      <w:bookmarkEnd w:id="2"/>
      <w:bookmarkEnd w:id="3"/>
      <w:bookmarkEnd w:id="4"/>
      <w:bookmarkEnd w:id="5"/>
      <w:bookmarkEnd w:id="6"/>
      <w:bookmarkEnd w:id="7"/>
    </w:p>
    <w:p w14:paraId="0D887476">
      <w:pPr>
        <w:pStyle w:val="6"/>
        <w:pageBreakBefore w:val="0"/>
        <w:kinsoku/>
        <w:wordWrap/>
        <w:overflowPunct/>
        <w:topLinePunct w:val="0"/>
        <w:autoSpaceDE/>
        <w:autoSpaceDN/>
        <w:bidi w:val="0"/>
        <w:spacing w:line="420" w:lineRule="exact"/>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b w:val="0"/>
          <w:bCs w:val="0"/>
          <w:color w:val="auto"/>
          <w:kern w:val="2"/>
          <w:sz w:val="21"/>
          <w:szCs w:val="21"/>
          <w:highlight w:val="none"/>
          <w:lang w:val="en-US" w:eastAsia="zh-CN"/>
        </w:rPr>
        <w:t>负责</w:t>
      </w:r>
      <w:r>
        <w:rPr>
          <w:rFonts w:hint="eastAsia" w:ascii="宋体" w:hAnsi="宋体" w:eastAsia="宋体" w:cs="宋体"/>
          <w:color w:val="auto"/>
          <w:kern w:val="2"/>
          <w:sz w:val="21"/>
          <w:szCs w:val="21"/>
          <w:highlight w:val="none"/>
        </w:rPr>
        <w:t>标段</w:t>
      </w:r>
      <w:r>
        <w:rPr>
          <w:rFonts w:hint="eastAsia" w:ascii="宋体" w:hAnsi="宋体" w:eastAsia="宋体" w:cs="宋体"/>
          <w:color w:val="auto"/>
          <w:kern w:val="2"/>
          <w:sz w:val="21"/>
          <w:szCs w:val="21"/>
          <w:highlight w:val="none"/>
          <w:lang w:val="en-US" w:eastAsia="zh-CN"/>
        </w:rPr>
        <w:t>范围</w:t>
      </w:r>
      <w:r>
        <w:rPr>
          <w:rFonts w:hint="eastAsia" w:ascii="宋体" w:hAnsi="宋体" w:eastAsia="宋体" w:cs="宋体"/>
          <w:color w:val="auto"/>
          <w:kern w:val="2"/>
          <w:sz w:val="21"/>
          <w:szCs w:val="21"/>
          <w:highlight w:val="none"/>
        </w:rPr>
        <w:t>内</w:t>
      </w:r>
      <w:r>
        <w:rPr>
          <w:rFonts w:hint="eastAsia" w:ascii="宋体" w:hAnsi="宋体" w:eastAsia="宋体" w:cs="宋体"/>
          <w:color w:val="auto"/>
          <w:sz w:val="21"/>
          <w:szCs w:val="21"/>
          <w:highlight w:val="none"/>
          <w:lang w:val="en-US" w:eastAsia="zh-CN"/>
        </w:rPr>
        <w:t>由采购人管理</w:t>
      </w:r>
      <w:r>
        <w:rPr>
          <w:rFonts w:hint="eastAsia" w:ascii="宋体" w:hAnsi="宋体" w:eastAsia="宋体" w:cs="宋体"/>
          <w:color w:val="auto"/>
          <w:sz w:val="21"/>
          <w:szCs w:val="21"/>
          <w:highlight w:val="none"/>
        </w:rPr>
        <w:t>的</w:t>
      </w:r>
      <w:r>
        <w:rPr>
          <w:rFonts w:hint="eastAsia" w:ascii="宋体" w:hAnsi="宋体" w:eastAsia="宋体" w:cs="宋体"/>
          <w:color w:val="auto"/>
          <w:kern w:val="2"/>
          <w:sz w:val="21"/>
          <w:szCs w:val="21"/>
          <w:highlight w:val="none"/>
          <w:lang w:val="en-US" w:eastAsia="zh-CN"/>
        </w:rPr>
        <w:t>全部</w:t>
      </w:r>
      <w:r>
        <w:rPr>
          <w:rFonts w:hint="eastAsia" w:ascii="宋体" w:hAnsi="宋体" w:eastAsia="宋体" w:cs="宋体"/>
          <w:color w:val="auto"/>
          <w:sz w:val="21"/>
          <w:szCs w:val="21"/>
          <w:highlight w:val="none"/>
        </w:rPr>
        <w:t>园</w:t>
      </w:r>
      <w:r>
        <w:rPr>
          <w:rFonts w:hint="eastAsia" w:ascii="宋体" w:hAnsi="宋体" w:eastAsia="宋体" w:cs="宋体"/>
          <w:color w:val="auto"/>
          <w:sz w:val="21"/>
          <w:szCs w:val="21"/>
          <w:highlight w:val="none"/>
          <w:lang w:val="en-US" w:eastAsia="zh-CN"/>
        </w:rPr>
        <w:t>路铺装、水体、建构筑物的保洁及落叶清理，全部绿地的保洁</w:t>
      </w:r>
      <w:r>
        <w:rPr>
          <w:rFonts w:hint="eastAsia" w:ascii="宋体" w:hAnsi="宋体" w:eastAsia="宋体" w:cs="宋体"/>
          <w:bCs w:val="0"/>
          <w:color w:val="auto"/>
          <w:sz w:val="21"/>
          <w:szCs w:val="21"/>
          <w:highlight w:val="none"/>
          <w:lang w:val="en-US" w:eastAsia="zh-CN"/>
        </w:rPr>
        <w:t>及标段</w:t>
      </w:r>
      <w:r>
        <w:rPr>
          <w:rFonts w:hint="eastAsia" w:ascii="宋体" w:hAnsi="宋体" w:eastAsia="宋体" w:cs="宋体"/>
          <w:color w:val="auto"/>
          <w:sz w:val="21"/>
          <w:szCs w:val="21"/>
          <w:highlight w:val="none"/>
        </w:rPr>
        <w:t>范围内的所有园林</w:t>
      </w:r>
      <w:r>
        <w:rPr>
          <w:rFonts w:hint="eastAsia" w:ascii="宋体" w:hAnsi="宋体" w:eastAsia="宋体" w:cs="宋体"/>
          <w:color w:val="auto"/>
          <w:sz w:val="21"/>
          <w:szCs w:val="21"/>
          <w:highlight w:val="none"/>
          <w:lang w:val="en-US" w:eastAsia="zh-CN"/>
        </w:rPr>
        <w:t>设施</w:t>
      </w:r>
      <w:r>
        <w:rPr>
          <w:rFonts w:hint="eastAsia" w:ascii="宋体" w:hAnsi="宋体" w:eastAsia="宋体" w:cs="宋体"/>
          <w:color w:val="auto"/>
          <w:sz w:val="21"/>
          <w:szCs w:val="21"/>
          <w:highlight w:val="none"/>
        </w:rPr>
        <w:t>及附属物</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保洁工作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做好秩序维护和管理</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，总面积</w:t>
      </w:r>
      <w:r>
        <w:rPr>
          <w:rFonts w:hint="eastAsia" w:ascii="宋体" w:hAnsi="宋体" w:eastAsia="宋体" w:cs="宋体"/>
          <w:color w:val="auto"/>
          <w:sz w:val="21"/>
          <w:szCs w:val="21"/>
          <w:highlight w:val="none"/>
          <w:lang w:val="en-US" w:eastAsia="zh-CN"/>
        </w:rPr>
        <w:t>约</w:t>
      </w:r>
      <w:r>
        <w:rPr>
          <w:rFonts w:hint="eastAsia" w:ascii="宋体" w:hAnsi="宋体" w:eastAsia="宋体" w:cs="宋体"/>
          <w:i w:val="0"/>
          <w:iCs w:val="0"/>
          <w:color w:val="auto"/>
          <w:kern w:val="0"/>
          <w:sz w:val="21"/>
          <w:szCs w:val="21"/>
          <w:u w:val="none"/>
          <w:lang w:val="en-US" w:eastAsia="zh-CN" w:bidi="ar"/>
        </w:rPr>
        <w:t>12691930.82</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，预算总投资</w:t>
      </w:r>
      <w:r>
        <w:rPr>
          <w:rFonts w:hint="eastAsia" w:ascii="宋体" w:hAnsi="宋体" w:eastAsia="宋体" w:cs="宋体"/>
          <w:color w:val="auto"/>
          <w:sz w:val="21"/>
          <w:szCs w:val="21"/>
          <w:shd w:val="clear" w:color="auto" w:fill="FFFFFF"/>
          <w:lang w:eastAsia="zh-CN"/>
        </w:rPr>
        <w:t>43993000</w:t>
      </w:r>
      <w:r>
        <w:rPr>
          <w:rFonts w:hint="eastAsia" w:ascii="宋体" w:hAnsi="宋体" w:eastAsia="宋体" w:cs="宋体"/>
          <w:color w:val="auto"/>
          <w:sz w:val="21"/>
          <w:szCs w:val="21"/>
          <w:highlight w:val="none"/>
        </w:rPr>
        <w:t>元。</w:t>
      </w:r>
    </w:p>
    <w:p w14:paraId="768E797C">
      <w:pPr>
        <w:pageBreakBefore w:val="0"/>
        <w:widowControl w:val="0"/>
        <w:kinsoku/>
        <w:wordWrap/>
        <w:overflowPunct/>
        <w:topLinePunct w:val="0"/>
        <w:autoSpaceDE/>
        <w:autoSpaceDN/>
        <w:bidi w:val="0"/>
        <w:adjustRightInd/>
        <w:snapToGrid w:val="0"/>
        <w:spacing w:line="42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highlight w:val="none"/>
        </w:rPr>
        <w:t>采购内容</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本项目确定</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家中标人，为</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提供管理</w:t>
      </w:r>
      <w:r>
        <w:rPr>
          <w:rFonts w:hint="eastAsia" w:ascii="宋体" w:hAnsi="宋体" w:eastAsia="宋体" w:cs="宋体"/>
          <w:color w:val="auto"/>
          <w:sz w:val="21"/>
          <w:szCs w:val="21"/>
          <w:highlight w:val="none"/>
          <w:lang w:val="en-US" w:eastAsia="zh-CN"/>
        </w:rPr>
        <w:t>和保洁</w:t>
      </w:r>
      <w:r>
        <w:rPr>
          <w:rFonts w:hint="eastAsia" w:ascii="宋体" w:hAnsi="宋体" w:eastAsia="宋体" w:cs="宋体"/>
          <w:color w:val="auto"/>
          <w:sz w:val="21"/>
          <w:szCs w:val="21"/>
          <w:highlight w:val="none"/>
        </w:rPr>
        <w:t>服务。</w:t>
      </w:r>
    </w:p>
    <w:p w14:paraId="28DE337B">
      <w:pPr>
        <w:pStyle w:val="4"/>
        <w:keepNext/>
        <w:keepLines/>
        <w:pageBreakBefore w:val="0"/>
        <w:widowControl w:val="0"/>
        <w:kinsoku/>
        <w:wordWrap/>
        <w:overflowPunct/>
        <w:topLinePunct w:val="0"/>
        <w:autoSpaceDE/>
        <w:autoSpaceDN/>
        <w:bidi w:val="0"/>
        <w:adjustRightInd/>
        <w:snapToGrid/>
        <w:spacing w:before="0" w:after="0" w:line="420" w:lineRule="exact"/>
        <w:ind w:left="0" w:leftChars="0" w:firstLine="0" w:firstLineChars="0"/>
        <w:textAlignment w:val="auto"/>
        <w:rPr>
          <w:rFonts w:hint="eastAsia" w:ascii="宋体" w:hAnsi="宋体" w:eastAsia="宋体" w:cs="宋体"/>
          <w:b/>
          <w:bCs/>
          <w:color w:val="auto"/>
          <w:sz w:val="21"/>
          <w:szCs w:val="21"/>
          <w:lang w:val="en-US" w:eastAsia="zh-CN"/>
        </w:rPr>
      </w:pPr>
      <w:bookmarkStart w:id="8" w:name="_Toc25724"/>
      <w:bookmarkStart w:id="9" w:name="_Toc10634"/>
      <w:bookmarkStart w:id="10" w:name="_Toc2336"/>
      <w:bookmarkStart w:id="11" w:name="_Toc27862"/>
      <w:bookmarkStart w:id="12" w:name="_Toc7281"/>
      <w:bookmarkStart w:id="13" w:name="_Toc27372"/>
      <w:bookmarkStart w:id="14" w:name="_Toc31894"/>
      <w:bookmarkStart w:id="15" w:name="_Toc3733"/>
      <w:r>
        <w:rPr>
          <w:rFonts w:hint="eastAsia" w:ascii="宋体" w:hAnsi="宋体" w:eastAsia="宋体" w:cs="宋体"/>
          <w:b/>
          <w:bCs/>
          <w:color w:val="auto"/>
          <w:sz w:val="21"/>
          <w:szCs w:val="21"/>
          <w:lang w:val="en-US" w:eastAsia="zh-CN"/>
        </w:rPr>
        <w:t>二、工作范围</w:t>
      </w:r>
      <w:bookmarkEnd w:id="8"/>
      <w:bookmarkEnd w:id="9"/>
      <w:bookmarkEnd w:id="10"/>
      <w:bookmarkEnd w:id="11"/>
      <w:bookmarkEnd w:id="12"/>
      <w:bookmarkEnd w:id="13"/>
      <w:bookmarkEnd w:id="14"/>
      <w:bookmarkEnd w:id="15"/>
    </w:p>
    <w:p w14:paraId="3E2F6FC3">
      <w:pPr>
        <w:pageBreakBefore w:val="0"/>
        <w:widowControl/>
        <w:numPr>
          <w:ilvl w:val="0"/>
          <w:numId w:val="2"/>
        </w:numPr>
        <w:kinsoku/>
        <w:wordWrap/>
        <w:overflowPunct/>
        <w:topLinePunct w:val="0"/>
        <w:autoSpaceDE/>
        <w:autoSpaceDN/>
        <w:bidi w:val="0"/>
        <w:spacing w:line="420" w:lineRule="exact"/>
        <w:ind w:left="0" w:leftChars="0" w:firstLine="0" w:firstLineChars="0"/>
        <w:jc w:val="left"/>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lang w:val="en-US" w:eastAsia="zh-CN"/>
        </w:rPr>
        <w:t>工作范围及人员、机械设施要求</w:t>
      </w:r>
    </w:p>
    <w:p w14:paraId="24172E56">
      <w:pPr>
        <w:pageBreakBefore w:val="0"/>
        <w:widowControl/>
        <w:numPr>
          <w:ilvl w:val="-1"/>
          <w:numId w:val="0"/>
        </w:numPr>
        <w:kinsoku/>
        <w:wordWrap/>
        <w:overflowPunct/>
        <w:topLinePunct w:val="0"/>
        <w:autoSpaceDE/>
        <w:autoSpaceDN/>
        <w:bidi w:val="0"/>
        <w:spacing w:line="420" w:lineRule="exact"/>
        <w:ind w:left="0" w:leftChars="0"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1.1工作范围</w:t>
      </w:r>
    </w:p>
    <w:tbl>
      <w:tblPr>
        <w:tblStyle w:val="8"/>
        <w:tblW w:w="9403"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2597"/>
        <w:gridCol w:w="1967"/>
        <w:gridCol w:w="2119"/>
        <w:gridCol w:w="2124"/>
      </w:tblGrid>
      <w:tr w14:paraId="6C35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96" w:type="dxa"/>
            <w:tcBorders>
              <w:top w:val="single" w:color="000000" w:sz="4" w:space="0"/>
              <w:left w:val="single" w:color="000000" w:sz="4" w:space="0"/>
              <w:bottom w:val="nil"/>
              <w:right w:val="single" w:color="auto" w:sz="4" w:space="0"/>
            </w:tcBorders>
            <w:shd w:val="clear" w:color="auto" w:fill="auto"/>
            <w:vAlign w:val="center"/>
          </w:tcPr>
          <w:p w14:paraId="4DE11110">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597" w:type="dxa"/>
            <w:tcBorders>
              <w:top w:val="single" w:color="000000" w:sz="4" w:space="0"/>
              <w:left w:val="single" w:color="auto" w:sz="4" w:space="0"/>
              <w:bottom w:val="nil"/>
              <w:right w:val="single" w:color="auto" w:sz="4" w:space="0"/>
            </w:tcBorders>
            <w:shd w:val="clear" w:color="auto" w:fill="auto"/>
            <w:vAlign w:val="center"/>
          </w:tcPr>
          <w:p w14:paraId="7CDD5A21">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管理及保洁区块</w:t>
            </w:r>
          </w:p>
        </w:tc>
        <w:tc>
          <w:tcPr>
            <w:tcW w:w="1967" w:type="dxa"/>
            <w:tcBorders>
              <w:top w:val="single" w:color="000000" w:sz="4" w:space="0"/>
              <w:left w:val="single" w:color="auto" w:sz="4" w:space="0"/>
              <w:bottom w:val="nil"/>
              <w:right w:val="single" w:color="000000" w:sz="4" w:space="0"/>
            </w:tcBorders>
            <w:shd w:val="clear" w:color="auto" w:fill="auto"/>
            <w:vAlign w:val="center"/>
          </w:tcPr>
          <w:p w14:paraId="08D4150C">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面积（</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vertAlign w:val="baseline"/>
                <w:lang w:eastAsia="zh-CN"/>
              </w:rPr>
              <w:t>）</w:t>
            </w:r>
          </w:p>
        </w:tc>
        <w:tc>
          <w:tcPr>
            <w:tcW w:w="2119" w:type="dxa"/>
            <w:tcBorders>
              <w:top w:val="single" w:color="000000" w:sz="4" w:space="0"/>
              <w:left w:val="single" w:color="000000" w:sz="4" w:space="0"/>
              <w:bottom w:val="nil"/>
              <w:right w:val="single" w:color="000000" w:sz="4" w:space="0"/>
            </w:tcBorders>
            <w:shd w:val="clear" w:color="auto" w:fill="auto"/>
            <w:vAlign w:val="center"/>
          </w:tcPr>
          <w:p w14:paraId="6FE9440D">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服务范围</w:t>
            </w:r>
          </w:p>
        </w:tc>
        <w:tc>
          <w:tcPr>
            <w:tcW w:w="2124" w:type="dxa"/>
            <w:tcBorders>
              <w:top w:val="single" w:color="000000" w:sz="4" w:space="0"/>
              <w:left w:val="nil"/>
              <w:bottom w:val="nil"/>
              <w:right w:val="single" w:color="000000" w:sz="4" w:space="0"/>
            </w:tcBorders>
            <w:shd w:val="clear" w:color="auto" w:fill="auto"/>
            <w:vAlign w:val="center"/>
          </w:tcPr>
          <w:p w14:paraId="77A5DF48">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6DA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96" w:type="dxa"/>
            <w:tcBorders>
              <w:top w:val="single" w:color="000000" w:sz="4" w:space="0"/>
              <w:left w:val="single" w:color="000000" w:sz="4" w:space="0"/>
              <w:bottom w:val="single" w:color="000000" w:sz="4" w:space="0"/>
              <w:right w:val="single" w:color="auto" w:sz="4" w:space="0"/>
            </w:tcBorders>
            <w:shd w:val="clear" w:color="auto" w:fill="auto"/>
            <w:vAlign w:val="center"/>
          </w:tcPr>
          <w:p w14:paraId="44348639">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3DA111E4">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北苑区块</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EBC9">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3899231.33 </w:t>
            </w:r>
          </w:p>
        </w:tc>
        <w:tc>
          <w:tcPr>
            <w:tcW w:w="2119" w:type="dxa"/>
            <w:vMerge w:val="restart"/>
            <w:tcBorders>
              <w:top w:val="single" w:color="000000" w:sz="4" w:space="0"/>
              <w:left w:val="single" w:color="000000" w:sz="4" w:space="0"/>
              <w:right w:val="single" w:color="000000" w:sz="4" w:space="0"/>
            </w:tcBorders>
            <w:shd w:val="clear" w:color="auto" w:fill="auto"/>
            <w:vAlign w:val="center"/>
          </w:tcPr>
          <w:p w14:paraId="3D92FCCD">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auto"/>
                <w:kern w:val="2"/>
                <w:sz w:val="21"/>
                <w:szCs w:val="21"/>
                <w:highlight w:val="none"/>
                <w:lang w:val="en-US" w:eastAsia="zh-CN"/>
              </w:rPr>
              <w:t>范围</w:t>
            </w:r>
            <w:r>
              <w:rPr>
                <w:rFonts w:hint="eastAsia" w:ascii="宋体" w:hAnsi="宋体" w:eastAsia="宋体" w:cs="宋体"/>
                <w:color w:val="auto"/>
                <w:kern w:val="2"/>
                <w:sz w:val="21"/>
                <w:szCs w:val="21"/>
                <w:highlight w:val="none"/>
              </w:rPr>
              <w:t>内</w:t>
            </w:r>
            <w:r>
              <w:rPr>
                <w:rFonts w:hint="eastAsia" w:ascii="宋体" w:hAnsi="宋体" w:eastAsia="宋体" w:cs="宋体"/>
                <w:color w:val="auto"/>
                <w:sz w:val="21"/>
                <w:szCs w:val="21"/>
                <w:highlight w:val="none"/>
                <w:lang w:val="en-US" w:eastAsia="zh-CN"/>
              </w:rPr>
              <w:t>由采购人管理</w:t>
            </w:r>
            <w:r>
              <w:rPr>
                <w:rFonts w:hint="eastAsia" w:ascii="宋体" w:hAnsi="宋体" w:eastAsia="宋体" w:cs="宋体"/>
                <w:color w:val="auto"/>
                <w:sz w:val="21"/>
                <w:szCs w:val="21"/>
                <w:highlight w:val="none"/>
              </w:rPr>
              <w:t>的</w:t>
            </w:r>
            <w:r>
              <w:rPr>
                <w:rFonts w:hint="eastAsia" w:ascii="宋体" w:hAnsi="宋体" w:eastAsia="宋体" w:cs="宋体"/>
                <w:color w:val="auto"/>
                <w:kern w:val="2"/>
                <w:sz w:val="21"/>
                <w:szCs w:val="21"/>
                <w:highlight w:val="none"/>
                <w:lang w:val="en-US" w:eastAsia="zh-CN"/>
              </w:rPr>
              <w:t>全部</w:t>
            </w:r>
            <w:r>
              <w:rPr>
                <w:rFonts w:hint="eastAsia" w:ascii="宋体" w:hAnsi="宋体" w:eastAsia="宋体" w:cs="宋体"/>
                <w:color w:val="auto"/>
                <w:sz w:val="21"/>
                <w:szCs w:val="21"/>
                <w:highlight w:val="none"/>
                <w:lang w:val="en-US" w:eastAsia="zh-CN"/>
              </w:rPr>
              <w:t>公园、道路及街旁绿地</w:t>
            </w:r>
          </w:p>
        </w:tc>
        <w:tc>
          <w:tcPr>
            <w:tcW w:w="2124" w:type="dxa"/>
            <w:vMerge w:val="restart"/>
            <w:tcBorders>
              <w:top w:val="single" w:color="000000" w:sz="4" w:space="0"/>
              <w:left w:val="nil"/>
              <w:right w:val="single" w:color="000000" w:sz="4" w:space="0"/>
            </w:tcBorders>
            <w:shd w:val="clear" w:color="auto" w:fill="auto"/>
            <w:vAlign w:val="center"/>
          </w:tcPr>
          <w:p w14:paraId="03F06FBB">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具体管理及保洁区域及时间以采购人书面通知为准</w:t>
            </w:r>
          </w:p>
        </w:tc>
      </w:tr>
      <w:tr w14:paraId="7D08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96" w:type="dxa"/>
            <w:tcBorders>
              <w:top w:val="single" w:color="000000" w:sz="4" w:space="0"/>
              <w:left w:val="single" w:color="000000" w:sz="4" w:space="0"/>
              <w:bottom w:val="single" w:color="000000" w:sz="4" w:space="0"/>
              <w:right w:val="single" w:color="auto" w:sz="4" w:space="0"/>
            </w:tcBorders>
            <w:shd w:val="clear" w:color="auto" w:fill="auto"/>
            <w:vAlign w:val="center"/>
          </w:tcPr>
          <w:p w14:paraId="3358CE27">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7D6F15DD">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稠江区块</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D21D">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2792242.47</w:t>
            </w:r>
          </w:p>
        </w:tc>
        <w:tc>
          <w:tcPr>
            <w:tcW w:w="2119" w:type="dxa"/>
            <w:vMerge w:val="continue"/>
            <w:tcBorders>
              <w:left w:val="single" w:color="000000" w:sz="4" w:space="0"/>
              <w:right w:val="single" w:color="000000" w:sz="4" w:space="0"/>
            </w:tcBorders>
            <w:shd w:val="clear" w:color="auto" w:fill="auto"/>
            <w:vAlign w:val="center"/>
          </w:tcPr>
          <w:p w14:paraId="14F2B838">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24" w:type="dxa"/>
            <w:vMerge w:val="continue"/>
            <w:tcBorders>
              <w:left w:val="nil"/>
              <w:right w:val="single" w:color="000000" w:sz="4" w:space="0"/>
            </w:tcBorders>
            <w:shd w:val="clear" w:color="auto" w:fill="auto"/>
            <w:vAlign w:val="center"/>
          </w:tcPr>
          <w:p w14:paraId="1D4AE74E">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r>
      <w:tr w14:paraId="492C0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96" w:type="dxa"/>
            <w:tcBorders>
              <w:top w:val="single" w:color="000000" w:sz="4" w:space="0"/>
              <w:left w:val="single" w:color="000000" w:sz="4" w:space="0"/>
              <w:bottom w:val="single" w:color="000000" w:sz="4" w:space="0"/>
              <w:right w:val="single" w:color="auto" w:sz="4" w:space="0"/>
            </w:tcBorders>
            <w:shd w:val="clear" w:color="auto" w:fill="auto"/>
            <w:vAlign w:val="center"/>
          </w:tcPr>
          <w:p w14:paraId="63D8F41E">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503BC5FF">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江东区块</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D436">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2690004.11</w:t>
            </w:r>
          </w:p>
        </w:tc>
        <w:tc>
          <w:tcPr>
            <w:tcW w:w="2119" w:type="dxa"/>
            <w:vMerge w:val="continue"/>
            <w:tcBorders>
              <w:left w:val="single" w:color="000000" w:sz="4" w:space="0"/>
              <w:right w:val="single" w:color="000000" w:sz="4" w:space="0"/>
            </w:tcBorders>
            <w:shd w:val="clear" w:color="auto" w:fill="auto"/>
            <w:vAlign w:val="center"/>
          </w:tcPr>
          <w:p w14:paraId="0ADF6282">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24" w:type="dxa"/>
            <w:vMerge w:val="continue"/>
            <w:tcBorders>
              <w:left w:val="nil"/>
              <w:right w:val="single" w:color="000000" w:sz="4" w:space="0"/>
            </w:tcBorders>
            <w:shd w:val="clear" w:color="auto" w:fill="auto"/>
            <w:vAlign w:val="center"/>
          </w:tcPr>
          <w:p w14:paraId="75872DB1">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r>
      <w:tr w14:paraId="27ED2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96" w:type="dxa"/>
            <w:tcBorders>
              <w:top w:val="single" w:color="000000" w:sz="4" w:space="0"/>
              <w:left w:val="single" w:color="000000" w:sz="4" w:space="0"/>
              <w:bottom w:val="single" w:color="000000" w:sz="4" w:space="0"/>
              <w:right w:val="single" w:color="auto" w:sz="4" w:space="0"/>
            </w:tcBorders>
            <w:shd w:val="clear" w:color="auto" w:fill="auto"/>
            <w:vAlign w:val="center"/>
          </w:tcPr>
          <w:p w14:paraId="1ED85E92">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74F9FDAC">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稠城区块</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DE80">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3310452.91 </w:t>
            </w:r>
          </w:p>
        </w:tc>
        <w:tc>
          <w:tcPr>
            <w:tcW w:w="2119" w:type="dxa"/>
            <w:vMerge w:val="continue"/>
            <w:tcBorders>
              <w:left w:val="single" w:color="000000" w:sz="4" w:space="0"/>
              <w:bottom w:val="single" w:color="000000" w:sz="4" w:space="0"/>
              <w:right w:val="single" w:color="000000" w:sz="4" w:space="0"/>
            </w:tcBorders>
            <w:shd w:val="clear" w:color="auto" w:fill="auto"/>
            <w:vAlign w:val="center"/>
          </w:tcPr>
          <w:p w14:paraId="24EB1124">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24" w:type="dxa"/>
            <w:vMerge w:val="continue"/>
            <w:tcBorders>
              <w:left w:val="nil"/>
              <w:bottom w:val="single" w:color="000000" w:sz="4" w:space="0"/>
              <w:right w:val="single" w:color="000000" w:sz="4" w:space="0"/>
            </w:tcBorders>
            <w:shd w:val="clear" w:color="auto" w:fill="auto"/>
            <w:vAlign w:val="center"/>
          </w:tcPr>
          <w:p w14:paraId="749E701D">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r>
      <w:tr w14:paraId="1654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6CE0D">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合计</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DF6E">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12691930.82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BBE9">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24" w:type="dxa"/>
            <w:tcBorders>
              <w:top w:val="single" w:color="000000" w:sz="4" w:space="0"/>
              <w:left w:val="nil"/>
              <w:bottom w:val="single" w:color="000000" w:sz="4" w:space="0"/>
              <w:right w:val="single" w:color="000000" w:sz="4" w:space="0"/>
            </w:tcBorders>
            <w:shd w:val="clear" w:color="auto" w:fill="auto"/>
            <w:vAlign w:val="center"/>
          </w:tcPr>
          <w:p w14:paraId="01C04E48">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r>
    </w:tbl>
    <w:p w14:paraId="04BFF401">
      <w:pPr>
        <w:pStyle w:val="12"/>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各绿地管理保洁等级预算单价</w:t>
      </w:r>
    </w:p>
    <w:tbl>
      <w:tblPr>
        <w:tblStyle w:val="8"/>
        <w:tblW w:w="8670"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8"/>
        <w:gridCol w:w="1679"/>
        <w:gridCol w:w="2314"/>
        <w:gridCol w:w="1692"/>
        <w:gridCol w:w="2397"/>
      </w:tblGrid>
      <w:tr w14:paraId="704D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EA2B">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序号</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AB8A">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绿地管理等级</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D2E5">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综合预算单价</w:t>
            </w:r>
          </w:p>
          <w:p w14:paraId="20AF25CD">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（元/㎡）</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2468">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绿地保洁等级</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2B94">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综合预算单价</w:t>
            </w:r>
          </w:p>
          <w:p w14:paraId="31E31D23">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sz w:val="21"/>
                <w:szCs w:val="21"/>
                <w:u w:val="none"/>
                <w:lang w:val="en-US" w:eastAsia="zh-CN"/>
              </w:rPr>
              <w:t>（元/㎡）</w:t>
            </w:r>
          </w:p>
        </w:tc>
      </w:tr>
      <w:tr w14:paraId="3CE7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C260">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8BFC">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BB34">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2.60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690C">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95D4">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2.4</w:t>
            </w:r>
          </w:p>
        </w:tc>
      </w:tr>
      <w:tr w14:paraId="59B51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202D">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CA36">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DC7F">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1.95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B0DD">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D954">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1.83</w:t>
            </w:r>
          </w:p>
        </w:tc>
      </w:tr>
      <w:tr w14:paraId="089E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6396">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9C30">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3</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0EC3">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1.24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6C7F">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9BA1">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0.94</w:t>
            </w:r>
          </w:p>
        </w:tc>
      </w:tr>
      <w:tr w14:paraId="695C8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A0A0">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2"/>
                <w:sz w:val="21"/>
                <w:szCs w:val="21"/>
                <w:u w:val="none"/>
                <w:lang w:val="en-US" w:eastAsia="zh-CN" w:bidi="ar-SA"/>
              </w:rPr>
              <w:t>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4BF0">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4</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9E20">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0.57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4082">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2"/>
                <w:sz w:val="21"/>
                <w:szCs w:val="21"/>
                <w:u w:val="none"/>
                <w:lang w:val="en-US" w:eastAsia="zh-CN" w:bidi="ar-SA"/>
              </w:rPr>
              <w:t>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01AB">
            <w:pPr>
              <w:keepNext w:val="0"/>
              <w:keepLines w:val="0"/>
              <w:pageBreakBefore w:val="0"/>
              <w:widowControl/>
              <w:suppressLineNumbers w:val="0"/>
              <w:kinsoku/>
              <w:wordWrap/>
              <w:overflowPunct/>
              <w:topLinePunct w:val="0"/>
              <w:autoSpaceDE/>
              <w:autoSpaceDN/>
              <w:bidi w:val="0"/>
              <w:spacing w:line="300" w:lineRule="exact"/>
              <w:ind w:left="0" w:leftChars="0"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0.44</w:t>
            </w:r>
          </w:p>
        </w:tc>
      </w:tr>
    </w:tbl>
    <w:p w14:paraId="60BFE62D">
      <w:pPr>
        <w:pStyle w:val="12"/>
        <w:pageBreakBefore w:val="0"/>
        <w:kinsoku/>
        <w:wordWrap/>
        <w:overflowPunct/>
        <w:topLinePunct w:val="0"/>
        <w:autoSpaceDE/>
        <w:autoSpaceDN/>
        <w:bidi w:val="0"/>
        <w:adjustRightInd w:val="0"/>
        <w:snapToGrid w:val="0"/>
        <w:spacing w:line="420" w:lineRule="exact"/>
        <w:ind w:left="0" w:leftChars="0"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eastAsia="宋体" w:cs="宋体"/>
          <w:b/>
          <w:bCs/>
          <w:color w:val="auto"/>
          <w:kern w:val="28"/>
          <w:sz w:val="21"/>
          <w:szCs w:val="21"/>
          <w:highlight w:val="none"/>
          <w:lang w:val="en-US" w:eastAsia="zh-CN"/>
        </w:rPr>
        <w:t>1.2</w:t>
      </w:r>
      <w:r>
        <w:rPr>
          <w:rFonts w:hint="eastAsia" w:ascii="宋体" w:hAnsi="宋体" w:eastAsia="宋体" w:cs="宋体"/>
          <w:b/>
          <w:bCs/>
          <w:color w:val="auto"/>
          <w:sz w:val="21"/>
          <w:szCs w:val="21"/>
          <w:highlight w:val="none"/>
          <w:lang w:val="en-US" w:eastAsia="zh-CN"/>
        </w:rPr>
        <w:t>人员要求</w:t>
      </w:r>
    </w:p>
    <w:p w14:paraId="0F1F7BA2">
      <w:pPr>
        <w:pStyle w:val="12"/>
        <w:pageBreakBefore w:val="0"/>
        <w:numPr>
          <w:ilvl w:val="0"/>
          <w:numId w:val="0"/>
        </w:numPr>
        <w:kinsoku/>
        <w:wordWrap/>
        <w:overflowPunct/>
        <w:topLinePunct w:val="0"/>
        <w:autoSpaceDE/>
        <w:autoSpaceDN/>
        <w:bidi w:val="0"/>
        <w:adjustRightInd w:val="0"/>
        <w:snapToGrid w:val="0"/>
        <w:spacing w:line="420" w:lineRule="exact"/>
        <w:ind w:left="0" w:leftChars="0" w:firstLine="420" w:firstLineChars="200"/>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lang w:val="en-US" w:eastAsia="zh-CN" w:bidi="ar-SA"/>
        </w:rPr>
        <w:t>（1）</w:t>
      </w:r>
      <w:r>
        <w:rPr>
          <w:rFonts w:hint="eastAsia" w:ascii="宋体" w:hAnsi="宋体" w:eastAsia="宋体" w:cs="宋体"/>
          <w:b w:val="0"/>
          <w:bCs/>
          <w:color w:val="auto"/>
          <w:sz w:val="21"/>
          <w:szCs w:val="21"/>
          <w:highlight w:val="none"/>
          <w:lang w:val="en-US" w:eastAsia="zh-CN"/>
        </w:rPr>
        <w:t>中标人一次性投入</w:t>
      </w:r>
      <w:r>
        <w:rPr>
          <w:rFonts w:hint="eastAsia" w:ascii="宋体" w:hAnsi="宋体" w:eastAsia="宋体" w:cs="宋体"/>
          <w:b w:val="0"/>
          <w:bCs/>
          <w:color w:val="auto"/>
          <w:sz w:val="21"/>
          <w:szCs w:val="21"/>
          <w:highlight w:val="none"/>
        </w:rPr>
        <w:t>总</w:t>
      </w:r>
      <w:r>
        <w:rPr>
          <w:rFonts w:hint="eastAsia" w:ascii="宋体" w:hAnsi="宋体" w:eastAsia="宋体"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rPr>
        <w:t>人员人数要求不少于</w:t>
      </w:r>
      <w:r>
        <w:rPr>
          <w:rFonts w:hint="eastAsia" w:ascii="宋体" w:hAnsi="宋体" w:cs="宋体"/>
          <w:b w:val="0"/>
          <w:bCs/>
          <w:color w:val="auto"/>
          <w:sz w:val="21"/>
          <w:szCs w:val="21"/>
          <w:highlight w:val="none"/>
          <w:u w:val="single"/>
          <w:lang w:val="en-US" w:eastAsia="zh-CN"/>
        </w:rPr>
        <w:t>6</w:t>
      </w:r>
      <w:r>
        <w:rPr>
          <w:rFonts w:hint="eastAsia" w:ascii="宋体" w:hAnsi="宋体" w:eastAsia="宋体" w:cs="宋体"/>
          <w:b w:val="0"/>
          <w:bCs/>
          <w:color w:val="auto"/>
          <w:sz w:val="21"/>
          <w:szCs w:val="21"/>
          <w:highlight w:val="none"/>
          <w:u w:val="single"/>
          <w:lang w:val="en-US" w:eastAsia="zh-CN"/>
        </w:rPr>
        <w:t>70人</w:t>
      </w:r>
      <w:r>
        <w:rPr>
          <w:rFonts w:hint="eastAsia" w:ascii="宋体" w:hAnsi="宋体" w:eastAsia="宋体" w:cs="宋体"/>
          <w:b w:val="0"/>
          <w:bCs/>
          <w:color w:val="auto"/>
          <w:sz w:val="21"/>
          <w:szCs w:val="21"/>
          <w:highlight w:val="none"/>
        </w:rPr>
        <w:t>，其中</w:t>
      </w:r>
      <w:r>
        <w:rPr>
          <w:rFonts w:hint="eastAsia" w:ascii="宋体" w:hAnsi="宋体" w:eastAsia="宋体" w:cs="宋体"/>
          <w:b w:val="0"/>
          <w:bCs/>
          <w:color w:val="auto"/>
          <w:sz w:val="21"/>
          <w:szCs w:val="21"/>
          <w:highlight w:val="none"/>
          <w:lang w:val="en-US" w:eastAsia="zh-CN"/>
        </w:rPr>
        <w:t>包含：项目总负责人1名，分项项目负责人2名，公园管理组组长</w:t>
      </w:r>
      <w:r>
        <w:rPr>
          <w:rFonts w:hint="eastAsia" w:ascii="宋体" w:hAnsi="宋体" w:eastAsia="宋体" w:cs="宋体"/>
          <w:b w:val="0"/>
          <w:bCs/>
          <w:color w:val="auto"/>
          <w:sz w:val="21"/>
          <w:szCs w:val="21"/>
          <w:highlight w:val="none"/>
          <w:u w:val="single"/>
          <w:lang w:val="en-US" w:eastAsia="zh-CN"/>
        </w:rPr>
        <w:t xml:space="preserve">8 </w:t>
      </w:r>
      <w:r>
        <w:rPr>
          <w:rFonts w:hint="eastAsia" w:ascii="宋体" w:hAnsi="宋体" w:eastAsia="宋体" w:cs="宋体"/>
          <w:b w:val="0"/>
          <w:bCs/>
          <w:color w:val="auto"/>
          <w:sz w:val="21"/>
          <w:szCs w:val="21"/>
          <w:highlight w:val="none"/>
          <w:lang w:val="en-US" w:eastAsia="zh-CN"/>
        </w:rPr>
        <w:t>名，公园保洁组组长</w:t>
      </w:r>
      <w:r>
        <w:rPr>
          <w:rFonts w:hint="eastAsia" w:ascii="宋体" w:hAnsi="宋体" w:eastAsia="宋体" w:cs="宋体"/>
          <w:b w:val="0"/>
          <w:bCs/>
          <w:color w:val="auto"/>
          <w:sz w:val="21"/>
          <w:szCs w:val="21"/>
          <w:highlight w:val="none"/>
          <w:u w:val="single"/>
          <w:lang w:val="en-US" w:eastAsia="zh-CN"/>
        </w:rPr>
        <w:t>8</w:t>
      </w:r>
      <w:r>
        <w:rPr>
          <w:rFonts w:hint="eastAsia" w:ascii="宋体" w:hAnsi="宋体" w:eastAsia="宋体" w:cs="宋体"/>
          <w:b w:val="0"/>
          <w:bCs/>
          <w:color w:val="auto"/>
          <w:sz w:val="21"/>
          <w:szCs w:val="21"/>
          <w:highlight w:val="none"/>
          <w:lang w:val="en-US" w:eastAsia="zh-CN"/>
        </w:rPr>
        <w:t>名；道路管理组组长</w:t>
      </w:r>
      <w:r>
        <w:rPr>
          <w:rFonts w:hint="eastAsia" w:ascii="宋体" w:hAnsi="宋体" w:eastAsia="宋体" w:cs="宋体"/>
          <w:b w:val="0"/>
          <w:bCs/>
          <w:color w:val="auto"/>
          <w:sz w:val="21"/>
          <w:szCs w:val="21"/>
          <w:highlight w:val="none"/>
          <w:u w:val="single"/>
          <w:lang w:val="en-US" w:eastAsia="zh-CN"/>
        </w:rPr>
        <w:t>4</w:t>
      </w:r>
      <w:r>
        <w:rPr>
          <w:rFonts w:hint="eastAsia" w:ascii="宋体" w:hAnsi="宋体" w:eastAsia="宋体" w:cs="宋体"/>
          <w:b w:val="0"/>
          <w:bCs/>
          <w:color w:val="auto"/>
          <w:sz w:val="21"/>
          <w:szCs w:val="21"/>
          <w:highlight w:val="none"/>
          <w:lang w:val="en-US" w:eastAsia="zh-CN"/>
        </w:rPr>
        <w:t>名，道路保洁组组长4名，资料员2名；拟投入人员</w:t>
      </w:r>
      <w:r>
        <w:rPr>
          <w:rFonts w:hint="eastAsia" w:ascii="宋体" w:hAnsi="宋体" w:eastAsia="宋体" w:cs="宋体"/>
          <w:b w:val="0"/>
          <w:bCs/>
          <w:color w:val="auto"/>
          <w:sz w:val="21"/>
          <w:szCs w:val="21"/>
          <w:highlight w:val="none"/>
        </w:rPr>
        <w:t>具体</w:t>
      </w:r>
      <w:r>
        <w:rPr>
          <w:rFonts w:hint="eastAsia" w:ascii="宋体" w:hAnsi="宋体" w:eastAsia="宋体" w:cs="宋体"/>
          <w:b w:val="0"/>
          <w:bCs/>
          <w:color w:val="auto"/>
          <w:sz w:val="21"/>
          <w:szCs w:val="21"/>
          <w:highlight w:val="none"/>
          <w:lang w:val="en-US" w:eastAsia="zh-CN"/>
        </w:rPr>
        <w:t>名单须在中标后</w:t>
      </w:r>
      <w:r>
        <w:rPr>
          <w:rFonts w:hint="eastAsia" w:ascii="宋体" w:hAnsi="宋体" w:eastAsia="宋体" w:cs="宋体"/>
          <w:b/>
          <w:bCs/>
          <w:color w:val="auto"/>
          <w:sz w:val="21"/>
          <w:szCs w:val="21"/>
          <w:lang w:val="en-US" w:eastAsia="zh-CN"/>
        </w:rPr>
        <w:t>合同签订前</w:t>
      </w:r>
      <w:r>
        <w:rPr>
          <w:rFonts w:hint="eastAsia" w:ascii="宋体" w:hAnsi="宋体" w:eastAsia="宋体" w:cs="宋体"/>
          <w:b w:val="0"/>
          <w:bCs/>
          <w:color w:val="auto"/>
          <w:sz w:val="21"/>
          <w:szCs w:val="21"/>
          <w:highlight w:val="none"/>
          <w:lang w:val="en-US" w:eastAsia="zh-CN"/>
        </w:rPr>
        <w:t>报采购人</w:t>
      </w:r>
      <w:r>
        <w:rPr>
          <w:rFonts w:hint="eastAsia" w:ascii="宋体" w:hAnsi="宋体" w:eastAsia="宋体" w:cs="宋体"/>
          <w:b w:val="0"/>
          <w:bCs/>
          <w:color w:val="auto"/>
          <w:sz w:val="21"/>
          <w:szCs w:val="21"/>
          <w:highlight w:val="none"/>
        </w:rPr>
        <w:t>处审核备案</w:t>
      </w:r>
      <w:r>
        <w:rPr>
          <w:rFonts w:hint="eastAsia" w:ascii="宋体" w:hAnsi="宋体" w:eastAsia="宋体" w:cs="宋体"/>
          <w:b w:val="0"/>
          <w:bCs/>
          <w:color w:val="auto"/>
          <w:sz w:val="21"/>
          <w:szCs w:val="21"/>
          <w:highlight w:val="none"/>
          <w:lang w:val="en-US" w:eastAsia="zh-CN"/>
        </w:rPr>
        <w:t>；人员名单</w:t>
      </w:r>
      <w:r>
        <w:rPr>
          <w:rFonts w:hint="eastAsia" w:ascii="宋体" w:hAnsi="宋体" w:eastAsia="宋体" w:cs="宋体"/>
          <w:b w:val="0"/>
          <w:bCs/>
          <w:color w:val="auto"/>
          <w:sz w:val="21"/>
          <w:szCs w:val="21"/>
          <w:highlight w:val="none"/>
        </w:rPr>
        <w:t>经</w:t>
      </w:r>
      <w:r>
        <w:rPr>
          <w:rFonts w:hint="eastAsia" w:ascii="宋体" w:hAnsi="宋体" w:eastAsia="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rPr>
        <w:t>确认、合同签订后，</w:t>
      </w:r>
      <w:r>
        <w:rPr>
          <w:rFonts w:hint="eastAsia" w:ascii="宋体" w:hAnsi="宋体" w:eastAsia="宋体" w:cs="宋体"/>
          <w:b w:val="0"/>
          <w:bCs/>
          <w:color w:val="auto"/>
          <w:sz w:val="21"/>
          <w:szCs w:val="21"/>
          <w:highlight w:val="none"/>
          <w:lang w:val="en-US" w:eastAsia="zh-CN"/>
        </w:rPr>
        <w:t>各负责人不得随意更改，若需要更改，需经采购人同意；</w:t>
      </w:r>
      <w:r>
        <w:rPr>
          <w:rFonts w:hint="eastAsia" w:ascii="宋体" w:hAnsi="宋体" w:eastAsia="宋体" w:cs="宋体"/>
          <w:bCs/>
          <w:color w:val="auto"/>
          <w:sz w:val="21"/>
          <w:szCs w:val="21"/>
          <w:highlight w:val="none"/>
          <w:lang w:val="en-US" w:eastAsia="zh-CN"/>
        </w:rPr>
        <w:t>投入本项目的服务人员需固定，人员数量安排合理，分工明确。</w:t>
      </w:r>
    </w:p>
    <w:p w14:paraId="225ACECD">
      <w:pPr>
        <w:pStyle w:val="12"/>
        <w:pageBreakBefore w:val="0"/>
        <w:numPr>
          <w:ilvl w:val="0"/>
          <w:numId w:val="0"/>
        </w:numPr>
        <w:kinsoku/>
        <w:wordWrap/>
        <w:overflowPunct/>
        <w:topLinePunct w:val="0"/>
        <w:autoSpaceDE/>
        <w:autoSpaceDN/>
        <w:bidi w:val="0"/>
        <w:adjustRightInd w:val="0"/>
        <w:snapToGrid w:val="0"/>
        <w:spacing w:line="420" w:lineRule="exact"/>
        <w:ind w:left="0" w:leftChars="0" w:firstLine="420" w:firstLineChars="200"/>
        <w:jc w:val="both"/>
        <w:rPr>
          <w:rFonts w:hint="eastAsia" w:ascii="宋体" w:hAnsi="宋体" w:eastAsia="宋体" w:cs="宋体"/>
          <w:bCs/>
          <w:color w:val="FF0000"/>
          <w:sz w:val="21"/>
          <w:szCs w:val="21"/>
          <w:highlight w:val="none"/>
        </w:rPr>
      </w:pPr>
      <w:r>
        <w:rPr>
          <w:rFonts w:hint="eastAsia" w:ascii="宋体" w:hAnsi="宋体" w:eastAsia="宋体" w:cs="宋体"/>
          <w:bCs/>
          <w:color w:val="auto"/>
          <w:sz w:val="21"/>
          <w:szCs w:val="21"/>
          <w:lang w:val="en-US" w:eastAsia="zh-CN" w:bidi="ar-SA"/>
        </w:rPr>
        <w:t>（2）</w:t>
      </w:r>
      <w:r>
        <w:rPr>
          <w:rFonts w:hint="eastAsia" w:ascii="宋体" w:hAnsi="宋体" w:eastAsia="宋体" w:cs="宋体"/>
          <w:bCs/>
          <w:color w:val="auto"/>
          <w:sz w:val="21"/>
          <w:szCs w:val="21"/>
          <w:highlight w:val="none"/>
          <w:lang w:val="en-US" w:eastAsia="zh-CN"/>
        </w:rPr>
        <w:t>为便于工作联系，中标后需确定至少4名</w:t>
      </w:r>
      <w:r>
        <w:rPr>
          <w:rFonts w:hint="eastAsia" w:ascii="宋体" w:hAnsi="宋体" w:eastAsia="宋体" w:cs="宋体"/>
          <w:b w:val="0"/>
          <w:bCs/>
          <w:color w:val="auto"/>
          <w:sz w:val="21"/>
          <w:szCs w:val="21"/>
          <w:highlight w:val="none"/>
          <w:lang w:val="en-US" w:eastAsia="zh-CN"/>
        </w:rPr>
        <w:t>联系人与采购人指定办公点（</w:t>
      </w:r>
      <w:r>
        <w:rPr>
          <w:rFonts w:hint="eastAsia" w:ascii="宋体" w:hAnsi="宋体" w:eastAsia="宋体" w:cs="宋体"/>
          <w:bCs/>
          <w:color w:val="auto"/>
          <w:sz w:val="21"/>
          <w:szCs w:val="21"/>
          <w:highlight w:val="none"/>
          <w:lang w:val="en-US" w:eastAsia="zh-CN"/>
        </w:rPr>
        <w:t>办公点：江滨</w:t>
      </w:r>
      <w:r>
        <w:rPr>
          <w:rFonts w:hint="eastAsia" w:ascii="宋体" w:hAnsi="宋体" w:eastAsia="宋体" w:cs="宋体"/>
          <w:bCs/>
          <w:color w:val="auto"/>
          <w:sz w:val="21"/>
          <w:szCs w:val="21"/>
          <w:highlight w:val="none"/>
          <w:lang w:eastAsia="zh-CN"/>
        </w:rPr>
        <w:t>四公园</w:t>
      </w:r>
      <w:r>
        <w:rPr>
          <w:rFonts w:hint="eastAsia" w:ascii="宋体" w:hAnsi="宋体" w:eastAsia="宋体" w:cs="宋体"/>
          <w:bCs/>
          <w:color w:val="auto"/>
          <w:sz w:val="21"/>
          <w:szCs w:val="21"/>
          <w:highlight w:val="none"/>
          <w:lang w:val="en-US" w:eastAsia="zh-CN"/>
        </w:rPr>
        <w:t>永顺路</w:t>
      </w:r>
      <w:r>
        <w:rPr>
          <w:rFonts w:hint="eastAsia" w:ascii="宋体" w:hAnsi="宋体" w:eastAsia="宋体" w:cs="宋体"/>
          <w:bCs/>
          <w:color w:val="auto"/>
          <w:sz w:val="21"/>
          <w:szCs w:val="21"/>
          <w:highlight w:val="none"/>
          <w:lang w:eastAsia="zh-CN"/>
        </w:rPr>
        <w:t>1号、青口1号、雪峰1号</w:t>
      </w:r>
      <w:r>
        <w:rPr>
          <w:rFonts w:hint="eastAsia" w:ascii="宋体" w:hAnsi="宋体" w:eastAsia="宋体" w:cs="宋体"/>
          <w:bCs/>
          <w:color w:val="auto"/>
          <w:sz w:val="21"/>
          <w:szCs w:val="21"/>
          <w:highlight w:val="none"/>
          <w:lang w:val="en-US" w:eastAsia="zh-CN"/>
        </w:rPr>
        <w:t>、主题1号</w:t>
      </w:r>
      <w:r>
        <w:rPr>
          <w:rFonts w:hint="eastAsia" w:ascii="宋体" w:hAnsi="宋体" w:eastAsia="宋体" w:cs="宋体"/>
          <w:b w:val="0"/>
          <w:bCs/>
          <w:color w:val="auto"/>
          <w:sz w:val="21"/>
          <w:szCs w:val="21"/>
          <w:highlight w:val="none"/>
          <w:lang w:val="en-US" w:eastAsia="zh-CN"/>
        </w:rPr>
        <w:t>）办公</w:t>
      </w:r>
      <w:r>
        <w:rPr>
          <w:rFonts w:hint="eastAsia" w:ascii="宋体" w:hAnsi="宋体" w:eastAsia="宋体" w:cs="宋体"/>
          <w:bCs/>
          <w:color w:val="auto"/>
          <w:sz w:val="21"/>
          <w:szCs w:val="21"/>
          <w:highlight w:val="none"/>
          <w:lang w:val="en-US" w:eastAsia="zh-CN"/>
        </w:rPr>
        <w:t>，确定1名应急联动专员（需负责110联动出警）于采购人指定办公地点办公。</w:t>
      </w:r>
      <w:r>
        <w:rPr>
          <w:rFonts w:hint="eastAsia" w:ascii="宋体" w:hAnsi="宋体" w:eastAsia="宋体" w:cs="宋体"/>
          <w:b w:val="0"/>
          <w:bCs/>
          <w:color w:val="auto"/>
          <w:sz w:val="21"/>
          <w:szCs w:val="21"/>
          <w:highlight w:val="none"/>
          <w:lang w:val="en-US" w:eastAsia="zh-CN"/>
        </w:rPr>
        <w:t>服务人员</w:t>
      </w:r>
      <w:r>
        <w:rPr>
          <w:rFonts w:hint="eastAsia" w:ascii="宋体" w:hAnsi="宋体" w:eastAsia="宋体" w:cs="宋体"/>
          <w:bCs/>
          <w:color w:val="auto"/>
          <w:sz w:val="21"/>
          <w:szCs w:val="21"/>
          <w:highlight w:val="none"/>
        </w:rPr>
        <w:t>到岗率要求100%，招标人组织不定期抽查，抽查中发现未按实到岗，招标人在考核中扣罚中标人月度考核分1分/</w:t>
      </w:r>
      <w:r>
        <w:rPr>
          <w:rFonts w:hint="eastAsia" w:ascii="宋体" w:hAnsi="宋体" w:eastAsia="宋体" w:cs="宋体"/>
          <w:bCs/>
          <w:color w:val="auto"/>
          <w:sz w:val="21"/>
          <w:szCs w:val="21"/>
          <w:highlight w:val="none"/>
          <w:lang w:val="en-US" w:eastAsia="zh-CN"/>
        </w:rPr>
        <w:t>人/</w:t>
      </w:r>
      <w:r>
        <w:rPr>
          <w:rFonts w:hint="eastAsia" w:ascii="宋体" w:hAnsi="宋体" w:eastAsia="宋体" w:cs="宋体"/>
          <w:bCs/>
          <w:color w:val="auto"/>
          <w:sz w:val="21"/>
          <w:szCs w:val="21"/>
          <w:highlight w:val="none"/>
        </w:rPr>
        <w:t>次。</w:t>
      </w:r>
    </w:p>
    <w:p w14:paraId="3D24C394">
      <w:pPr>
        <w:pStyle w:val="12"/>
        <w:pageBreakBefore w:val="0"/>
        <w:kinsoku/>
        <w:wordWrap/>
        <w:overflowPunct/>
        <w:topLinePunct w:val="0"/>
        <w:autoSpaceDE/>
        <w:autoSpaceDN/>
        <w:bidi w:val="0"/>
        <w:adjustRightInd w:val="0"/>
        <w:snapToGrid w:val="0"/>
        <w:spacing w:line="420" w:lineRule="exact"/>
        <w:ind w:left="0" w:leftChars="0" w:firstLine="0" w:firstLineChars="0"/>
        <w:rPr>
          <w:rFonts w:hint="eastAsia" w:ascii="宋体" w:hAnsi="宋体" w:eastAsia="宋体" w:cs="宋体"/>
          <w:bCs/>
          <w:color w:val="auto"/>
          <w:sz w:val="21"/>
          <w:szCs w:val="21"/>
          <w:highlight w:val="cyan"/>
          <w:lang w:val="en-US" w:eastAsia="zh-CN"/>
        </w:rPr>
      </w:pPr>
      <w:r>
        <w:rPr>
          <w:rFonts w:hint="eastAsia" w:ascii="宋体" w:hAnsi="宋体" w:eastAsia="宋体" w:cs="宋体"/>
          <w:b w:val="0"/>
          <w:bCs w:val="0"/>
          <w:color w:val="auto"/>
          <w:kern w:val="28"/>
          <w:sz w:val="21"/>
          <w:szCs w:val="21"/>
          <w:highlight w:val="none"/>
        </w:rPr>
        <w:t>中标人须配置不少于上述所需</w:t>
      </w:r>
      <w:r>
        <w:rPr>
          <w:rFonts w:hint="eastAsia" w:ascii="宋体" w:hAnsi="宋体" w:eastAsia="宋体" w:cs="宋体"/>
          <w:b w:val="0"/>
          <w:bCs w:val="0"/>
          <w:color w:val="auto"/>
          <w:kern w:val="28"/>
          <w:sz w:val="21"/>
          <w:szCs w:val="21"/>
          <w:highlight w:val="none"/>
          <w:lang w:val="en-US" w:eastAsia="zh-CN"/>
        </w:rPr>
        <w:t>服务人员总人数</w:t>
      </w:r>
      <w:r>
        <w:rPr>
          <w:rFonts w:hint="eastAsia" w:ascii="宋体" w:hAnsi="宋体" w:eastAsia="宋体" w:cs="宋体"/>
          <w:b w:val="0"/>
          <w:bCs w:val="0"/>
          <w:color w:val="auto"/>
          <w:kern w:val="28"/>
          <w:sz w:val="21"/>
          <w:szCs w:val="21"/>
          <w:highlight w:val="none"/>
        </w:rPr>
        <w:t>，</w:t>
      </w:r>
      <w:r>
        <w:rPr>
          <w:rFonts w:hint="eastAsia" w:ascii="宋体" w:hAnsi="宋体" w:eastAsia="宋体" w:cs="宋体"/>
          <w:b w:val="0"/>
          <w:bCs w:val="0"/>
          <w:color w:val="auto"/>
          <w:kern w:val="28"/>
          <w:sz w:val="21"/>
          <w:szCs w:val="21"/>
          <w:highlight w:val="none"/>
          <w:lang w:val="en-US" w:eastAsia="zh-CN"/>
        </w:rPr>
        <w:t>在不少于上述人员的情况下</w:t>
      </w:r>
      <w:r>
        <w:rPr>
          <w:rFonts w:hint="eastAsia" w:ascii="宋体" w:hAnsi="宋体" w:eastAsia="宋体" w:cs="宋体"/>
          <w:b w:val="0"/>
          <w:bCs w:val="0"/>
          <w:color w:val="auto"/>
          <w:kern w:val="28"/>
          <w:sz w:val="21"/>
          <w:szCs w:val="21"/>
          <w:highlight w:val="none"/>
        </w:rPr>
        <w:t>可以提出更优化的配置方案。</w:t>
      </w:r>
    </w:p>
    <w:p w14:paraId="64D6BB6C">
      <w:pPr>
        <w:pStyle w:val="12"/>
        <w:pageBreakBefore w:val="0"/>
        <w:numPr>
          <w:ilvl w:val="-1"/>
          <w:numId w:val="0"/>
        </w:numPr>
        <w:tabs>
          <w:tab w:val="left" w:pos="630"/>
        </w:tabs>
        <w:kinsoku/>
        <w:wordWrap/>
        <w:overflowPunct/>
        <w:topLinePunct w:val="0"/>
        <w:autoSpaceDE/>
        <w:autoSpaceDN/>
        <w:bidi w:val="0"/>
        <w:adjustRightInd w:val="0"/>
        <w:snapToGrid w:val="0"/>
        <w:spacing w:line="420" w:lineRule="exact"/>
        <w:ind w:left="0" w:leftChars="0" w:firstLine="420" w:firstLineChars="200"/>
        <w:rPr>
          <w:rFonts w:hint="eastAsia" w:ascii="宋体" w:hAnsi="宋体" w:eastAsia="宋体" w:cs="宋体"/>
          <w:b/>
          <w:color w:val="auto"/>
          <w:kern w:val="0"/>
          <w:sz w:val="21"/>
          <w:szCs w:val="21"/>
          <w:lang w:val="en-US" w:eastAsia="zh-CN"/>
        </w:rPr>
      </w:pP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lang w:val="en-US" w:eastAsia="zh-CN"/>
        </w:rPr>
        <w:t>1.3机械设施要求</w:t>
      </w:r>
    </w:p>
    <w:tbl>
      <w:tblPr>
        <w:tblStyle w:val="8"/>
        <w:tblW w:w="9345"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3"/>
        <w:gridCol w:w="1152"/>
        <w:gridCol w:w="2855"/>
        <w:gridCol w:w="4185"/>
      </w:tblGrid>
      <w:tr w14:paraId="3DF5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A435">
            <w:pPr>
              <w:pageBreakBefore w:val="0"/>
              <w:kinsoku/>
              <w:wordWrap/>
              <w:overflowPunct/>
              <w:topLinePunct w:val="0"/>
              <w:autoSpaceDE/>
              <w:autoSpaceDN/>
              <w:bidi w:val="0"/>
              <w:spacing w:line="420" w:lineRule="exact"/>
              <w:ind w:left="0" w:leftChars="0" w:firstLine="0" w:firstLineChars="0"/>
              <w:jc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机械设施名称</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AF8B">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数量（不少于）</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4350">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备注（规格）</w:t>
            </w:r>
          </w:p>
        </w:tc>
      </w:tr>
      <w:tr w14:paraId="3B3F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FEE6">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扫地车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01E5">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580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rPr>
              <w:t>电动，清扫宽度1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清洁效率≧8000</w:t>
            </w:r>
            <w:r>
              <w:rPr>
                <w:rFonts w:hint="eastAsia" w:ascii="宋体" w:hAnsi="宋体" w:eastAsia="宋体" w:cs="宋体"/>
                <w:color w:val="auto"/>
                <w:sz w:val="21"/>
                <w:szCs w:val="21"/>
                <w:highlight w:val="none"/>
                <w:lang w:val="en-US" w:eastAsia="zh-CN"/>
              </w:rPr>
              <w:t>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/h，工作时间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3h</w:t>
            </w:r>
          </w:p>
        </w:tc>
      </w:tr>
      <w:tr w14:paraId="631F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12A8">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洗地车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374E">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CD4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val="en-US" w:eastAsia="zh-CN"/>
              </w:rPr>
              <w:t>洗地</w:t>
            </w:r>
            <w:r>
              <w:rPr>
                <w:rFonts w:hint="eastAsia" w:ascii="宋体" w:hAnsi="宋体" w:eastAsia="宋体" w:cs="宋体"/>
                <w:color w:val="auto"/>
                <w:sz w:val="21"/>
                <w:szCs w:val="21"/>
                <w:highlight w:val="none"/>
              </w:rPr>
              <w:t>宽度1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清洁效率≧4000</w:t>
            </w:r>
            <w:r>
              <w:rPr>
                <w:rFonts w:hint="eastAsia" w:ascii="宋体" w:hAnsi="宋体" w:eastAsia="宋体" w:cs="宋体"/>
                <w:color w:val="auto"/>
                <w:sz w:val="21"/>
                <w:szCs w:val="21"/>
                <w:highlight w:val="none"/>
                <w:lang w:val="en-US" w:eastAsia="zh-CN"/>
              </w:rPr>
              <w:t>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/h</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3h</w:t>
            </w:r>
          </w:p>
        </w:tc>
      </w:tr>
      <w:tr w14:paraId="47CA2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340B">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垃圾清运车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F75F">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D6B3">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u w:val="none"/>
                <w:lang w:val="en-US" w:eastAsia="zh-CN" w:bidi="ar"/>
              </w:rPr>
              <w:t>核载</w:t>
            </w:r>
            <w:r>
              <w:rPr>
                <w:rFonts w:hint="eastAsia" w:ascii="宋体" w:hAnsi="宋体" w:eastAsia="宋体" w:cs="宋体"/>
                <w:color w:val="auto"/>
                <w:kern w:val="0"/>
                <w:sz w:val="21"/>
                <w:szCs w:val="21"/>
                <w:highlight w:val="none"/>
                <w:u w:val="none"/>
                <w:lang w:bidi="ar"/>
              </w:rPr>
              <w:t>≧</w:t>
            </w:r>
            <w:r>
              <w:rPr>
                <w:rFonts w:hint="eastAsia" w:ascii="宋体" w:hAnsi="宋体" w:eastAsia="宋体" w:cs="宋体"/>
                <w:color w:val="auto"/>
                <w:kern w:val="0"/>
                <w:sz w:val="21"/>
                <w:szCs w:val="21"/>
                <w:highlight w:val="none"/>
                <w:u w:val="none"/>
                <w:lang w:val="en-US" w:eastAsia="zh-CN" w:bidi="ar"/>
              </w:rPr>
              <w:t>1.25吨</w:t>
            </w:r>
          </w:p>
        </w:tc>
      </w:tr>
      <w:tr w14:paraId="041DF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AC50">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电动环卫保洁车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B773">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06D9">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color w:val="auto"/>
                <w:kern w:val="0"/>
                <w:sz w:val="21"/>
                <w:szCs w:val="21"/>
                <w:highlight w:val="none"/>
                <w:u w:val="none"/>
                <w:lang w:val="en-US" w:eastAsia="zh-CN" w:bidi="ar"/>
              </w:rPr>
            </w:pPr>
          </w:p>
        </w:tc>
      </w:tr>
      <w:tr w14:paraId="2507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153" w:type="dxa"/>
            <w:vMerge w:val="restart"/>
            <w:tcBorders>
              <w:top w:val="single" w:color="000000" w:sz="4" w:space="0"/>
              <w:left w:val="single" w:color="000000" w:sz="4" w:space="0"/>
              <w:right w:val="single" w:color="auto" w:sz="4" w:space="0"/>
            </w:tcBorders>
            <w:shd w:val="clear" w:color="auto" w:fill="auto"/>
            <w:vAlign w:val="center"/>
          </w:tcPr>
          <w:p w14:paraId="414C285D">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巡逻车</w:t>
            </w:r>
          </w:p>
        </w:tc>
        <w:tc>
          <w:tcPr>
            <w:tcW w:w="1152" w:type="dxa"/>
            <w:tcBorders>
              <w:top w:val="single" w:color="000000" w:sz="4" w:space="0"/>
              <w:left w:val="single" w:color="auto" w:sz="4" w:space="0"/>
              <w:bottom w:val="single" w:color="auto" w:sz="4" w:space="0"/>
              <w:right w:val="single" w:color="000000" w:sz="4" w:space="0"/>
            </w:tcBorders>
            <w:shd w:val="clear" w:color="auto" w:fill="auto"/>
            <w:vAlign w:val="center"/>
          </w:tcPr>
          <w:p w14:paraId="43626BEE">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电瓶车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3F5E">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398D">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两轮（统一标识、规格）</w:t>
            </w:r>
          </w:p>
        </w:tc>
      </w:tr>
      <w:tr w14:paraId="6E83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153" w:type="dxa"/>
            <w:vMerge w:val="continue"/>
            <w:tcBorders>
              <w:left w:val="single" w:color="000000" w:sz="4" w:space="0"/>
              <w:right w:val="single" w:color="auto" w:sz="4" w:space="0"/>
            </w:tcBorders>
            <w:shd w:val="clear" w:color="auto" w:fill="auto"/>
            <w:vAlign w:val="center"/>
          </w:tcPr>
          <w:p w14:paraId="2473755B">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52" w:type="dxa"/>
            <w:tcBorders>
              <w:top w:val="single" w:color="auto" w:sz="4" w:space="0"/>
              <w:left w:val="single" w:color="auto" w:sz="4" w:space="0"/>
              <w:bottom w:val="single" w:color="auto" w:sz="4" w:space="0"/>
              <w:right w:val="single" w:color="000000" w:sz="4" w:space="0"/>
            </w:tcBorders>
            <w:shd w:val="clear" w:color="auto" w:fill="auto"/>
            <w:vAlign w:val="center"/>
          </w:tcPr>
          <w:p w14:paraId="452B19F4">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电瓶车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3FD4">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D615">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四轮4座4辆，四轮6座4辆</w:t>
            </w:r>
          </w:p>
        </w:tc>
      </w:tr>
      <w:tr w14:paraId="72DA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153" w:type="dxa"/>
            <w:vMerge w:val="continue"/>
            <w:tcBorders>
              <w:left w:val="single" w:color="000000" w:sz="4" w:space="0"/>
              <w:bottom w:val="single" w:color="auto" w:sz="4" w:space="0"/>
              <w:right w:val="single" w:color="auto" w:sz="4" w:space="0"/>
            </w:tcBorders>
            <w:shd w:val="clear" w:color="auto" w:fill="auto"/>
            <w:vAlign w:val="center"/>
          </w:tcPr>
          <w:p w14:paraId="45F16DD9">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52" w:type="dxa"/>
            <w:tcBorders>
              <w:top w:val="single" w:color="auto" w:sz="4" w:space="0"/>
              <w:left w:val="single" w:color="auto" w:sz="4" w:space="0"/>
              <w:bottom w:val="single" w:color="auto" w:sz="4" w:space="0"/>
              <w:right w:val="single" w:color="000000" w:sz="4" w:space="0"/>
            </w:tcBorders>
            <w:shd w:val="clear" w:color="auto" w:fill="auto"/>
            <w:vAlign w:val="center"/>
          </w:tcPr>
          <w:p w14:paraId="4AAA5564">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皮卡车</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21BB">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8辆</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BB1A">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1B1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230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CE2085E">
            <w:pPr>
              <w:keepNext w:val="0"/>
              <w:keepLines w:val="0"/>
              <w:pageBreakBefore w:val="0"/>
              <w:widowControl/>
              <w:suppressLineNumbers w:val="0"/>
              <w:kinsoku/>
              <w:wordWrap/>
              <w:overflowPunct/>
              <w:topLinePunct w:val="0"/>
              <w:autoSpaceDE/>
              <w:autoSpaceDN/>
              <w:bidi w:val="0"/>
              <w:spacing w:line="42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其他设备</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8755">
            <w:pPr>
              <w:pageBreakBefore w:val="0"/>
              <w:kinsoku/>
              <w:wordWrap/>
              <w:overflowPunct/>
              <w:topLinePunct w:val="0"/>
              <w:autoSpaceDE/>
              <w:autoSpaceDN/>
              <w:bidi w:val="0"/>
              <w:spacing w:line="420" w:lineRule="exact"/>
              <w:ind w:left="0" w:leftChars="0" w:firstLine="0" w:firstLineChars="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根据项目实际需要配备</w:t>
            </w:r>
          </w:p>
        </w:tc>
        <w:tc>
          <w:tcPr>
            <w:tcW w:w="4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10F2">
            <w:pPr>
              <w:pageBreakBefore w:val="0"/>
              <w:kinsoku/>
              <w:wordWrap/>
              <w:overflowPunct/>
              <w:topLinePunct w:val="0"/>
              <w:autoSpaceDE/>
              <w:autoSpaceDN/>
              <w:bidi w:val="0"/>
              <w:spacing w:line="420" w:lineRule="exact"/>
              <w:ind w:left="0" w:leftChars="0" w:firstLine="0" w:firstLineChars="0"/>
              <w:jc w:val="center"/>
              <w:rPr>
                <w:rFonts w:hint="eastAsia" w:ascii="宋体" w:hAnsi="宋体" w:eastAsia="宋体" w:cs="宋体"/>
                <w:i w:val="0"/>
                <w:iCs w:val="0"/>
                <w:color w:val="auto"/>
                <w:sz w:val="21"/>
                <w:szCs w:val="21"/>
                <w:highlight w:val="yellow"/>
                <w:u w:val="none"/>
              </w:rPr>
            </w:pPr>
          </w:p>
        </w:tc>
      </w:tr>
    </w:tbl>
    <w:p w14:paraId="39F08399">
      <w:pPr>
        <w:pageBreakBefore w:val="0"/>
        <w:widowControl/>
        <w:kinsoku/>
        <w:wordWrap/>
        <w:overflowPunct/>
        <w:topLinePunct w:val="0"/>
        <w:autoSpaceDE/>
        <w:autoSpaceDN/>
        <w:bidi w:val="0"/>
        <w:spacing w:line="420" w:lineRule="exact"/>
        <w:ind w:left="0" w:leftChars="0" w:firstLine="422" w:firstLineChars="200"/>
        <w:jc w:val="both"/>
        <w:rPr>
          <w:rFonts w:hint="eastAsia" w:ascii="宋体" w:hAnsi="宋体" w:eastAsia="宋体" w:cs="宋体"/>
          <w:b/>
          <w:bCs/>
          <w:color w:val="000000"/>
          <w:sz w:val="21"/>
          <w:szCs w:val="21"/>
        </w:rPr>
      </w:pPr>
      <w:r>
        <w:rPr>
          <w:rFonts w:hint="eastAsia" w:ascii="宋体" w:hAnsi="宋体" w:eastAsia="宋体" w:cs="宋体"/>
          <w:b/>
          <w:bCs/>
          <w:color w:val="auto"/>
          <w:sz w:val="21"/>
          <w:szCs w:val="21"/>
          <w:lang w:val="en-US" w:eastAsia="zh-CN"/>
        </w:rPr>
        <w:t>中标人须在中标后合同签订前</w:t>
      </w:r>
      <w:r>
        <w:rPr>
          <w:rFonts w:hint="eastAsia" w:ascii="宋体" w:hAnsi="宋体" w:eastAsia="宋体" w:cs="宋体"/>
          <w:i w:val="0"/>
          <w:iCs w:val="0"/>
          <w:color w:val="auto"/>
          <w:kern w:val="0"/>
          <w:sz w:val="21"/>
          <w:szCs w:val="21"/>
          <w:highlight w:val="none"/>
          <w:u w:val="none"/>
          <w:lang w:val="en-US" w:eastAsia="zh-CN" w:bidi="ar"/>
        </w:rPr>
        <w:t>提供以上机械设施的发票（垃圾清运车、</w:t>
      </w:r>
      <w:r>
        <w:rPr>
          <w:rFonts w:hint="eastAsia" w:ascii="宋体" w:hAnsi="宋体" w:eastAsia="宋体" w:cs="宋体"/>
          <w:i w:val="0"/>
          <w:iCs w:val="0"/>
          <w:color w:val="000000"/>
          <w:kern w:val="0"/>
          <w:sz w:val="21"/>
          <w:szCs w:val="21"/>
          <w:highlight w:val="none"/>
          <w:u w:val="none"/>
          <w:lang w:val="en-US" w:eastAsia="zh-CN" w:bidi="ar"/>
        </w:rPr>
        <w:t>皮卡车提供行驶证）给采购人</w:t>
      </w:r>
      <w:r>
        <w:rPr>
          <w:rFonts w:hint="eastAsia" w:ascii="宋体" w:hAnsi="宋体" w:eastAsia="宋体" w:cs="宋体"/>
          <w:color w:val="000000"/>
          <w:sz w:val="21"/>
          <w:szCs w:val="21"/>
          <w:lang w:val="en-US" w:eastAsia="zh-CN"/>
        </w:rPr>
        <w:t>处</w:t>
      </w:r>
      <w:r>
        <w:rPr>
          <w:rFonts w:hint="eastAsia" w:ascii="宋体" w:hAnsi="宋体" w:eastAsia="宋体" w:cs="宋体"/>
          <w:color w:val="000000"/>
          <w:sz w:val="21"/>
          <w:szCs w:val="21"/>
        </w:rPr>
        <w:t>备案</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b/>
          <w:bCs/>
          <w:color w:val="000000"/>
          <w:sz w:val="21"/>
          <w:szCs w:val="21"/>
          <w:lang w:val="en-US" w:eastAsia="zh-CN"/>
        </w:rPr>
        <w:t>以上作业车辆</w:t>
      </w:r>
      <w:r>
        <w:rPr>
          <w:rFonts w:hint="eastAsia" w:ascii="宋体" w:hAnsi="宋体" w:eastAsia="宋体" w:cs="宋体"/>
          <w:b/>
          <w:bCs/>
          <w:color w:val="000000"/>
          <w:sz w:val="21"/>
          <w:szCs w:val="21"/>
        </w:rPr>
        <w:t>须</w:t>
      </w:r>
      <w:r>
        <w:rPr>
          <w:rFonts w:hint="eastAsia" w:ascii="宋体" w:hAnsi="宋体" w:eastAsia="宋体" w:cs="宋体"/>
          <w:b/>
          <w:bCs/>
          <w:color w:val="000000"/>
          <w:sz w:val="21"/>
          <w:szCs w:val="21"/>
          <w:lang w:val="en-US" w:eastAsia="zh-CN"/>
        </w:rPr>
        <w:t>固定</w:t>
      </w:r>
      <w:r>
        <w:rPr>
          <w:rFonts w:hint="eastAsia" w:ascii="宋体" w:hAnsi="宋体" w:eastAsia="宋体" w:cs="宋体"/>
          <w:b/>
          <w:bCs/>
          <w:color w:val="000000"/>
          <w:sz w:val="21"/>
          <w:szCs w:val="21"/>
        </w:rPr>
        <w:t>投入到本项目的运营</w:t>
      </w:r>
      <w:r>
        <w:rPr>
          <w:rFonts w:hint="eastAsia" w:ascii="宋体" w:hAnsi="宋体" w:eastAsia="宋体" w:cs="宋体"/>
          <w:b/>
          <w:bCs/>
          <w:color w:val="000000"/>
          <w:sz w:val="21"/>
          <w:szCs w:val="21"/>
          <w:lang w:val="en-US" w:eastAsia="zh-CN"/>
        </w:rPr>
        <w:t>且</w:t>
      </w:r>
      <w:r>
        <w:rPr>
          <w:rFonts w:hint="eastAsia" w:ascii="宋体" w:hAnsi="宋体" w:eastAsia="宋体" w:cs="宋体"/>
          <w:b/>
          <w:bCs/>
          <w:color w:val="000000"/>
          <w:sz w:val="21"/>
          <w:szCs w:val="21"/>
        </w:rPr>
        <w:t>登记在中标人名下</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车辆驾驶员工资、车辆保险、修理费、油费等费用均包含在报价内，采购人不再另行支付。</w:t>
      </w:r>
    </w:p>
    <w:p w14:paraId="3578600F">
      <w:pPr>
        <w:pStyle w:val="12"/>
        <w:pageBreakBefore w:val="0"/>
        <w:numPr>
          <w:ilvl w:val="-1"/>
          <w:numId w:val="0"/>
        </w:numPr>
        <w:tabs>
          <w:tab w:val="left" w:pos="630"/>
        </w:tabs>
        <w:kinsoku/>
        <w:wordWrap/>
        <w:overflowPunct/>
        <w:topLinePunct w:val="0"/>
        <w:autoSpaceDE/>
        <w:autoSpaceDN/>
        <w:bidi w:val="0"/>
        <w:adjustRightInd w:val="0"/>
        <w:snapToGrid w:val="0"/>
        <w:spacing w:line="420" w:lineRule="exact"/>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以上</w:t>
      </w:r>
      <w:r>
        <w:rPr>
          <w:rFonts w:hint="eastAsia" w:ascii="宋体" w:hAnsi="宋体" w:eastAsia="宋体" w:cs="宋体"/>
          <w:color w:val="000000"/>
          <w:sz w:val="21"/>
          <w:szCs w:val="21"/>
        </w:rPr>
        <w:t>作业车辆，须经相关主管部门核准，办理核准手续到采购</w:t>
      </w:r>
      <w:r>
        <w:rPr>
          <w:rFonts w:hint="eastAsia" w:ascii="宋体" w:hAnsi="宋体" w:eastAsia="宋体" w:cs="宋体"/>
          <w:color w:val="000000"/>
          <w:sz w:val="21"/>
          <w:szCs w:val="21"/>
          <w:lang w:val="en-US" w:eastAsia="zh-CN"/>
        </w:rPr>
        <w:t>人处</w:t>
      </w:r>
      <w:r>
        <w:rPr>
          <w:rFonts w:hint="eastAsia" w:ascii="宋体" w:hAnsi="宋体" w:eastAsia="宋体" w:cs="宋体"/>
          <w:color w:val="000000"/>
          <w:sz w:val="21"/>
          <w:szCs w:val="21"/>
        </w:rPr>
        <w:t>备案后方可使用。所有车辆外观整洁，及时清洗。</w:t>
      </w:r>
    </w:p>
    <w:p w14:paraId="3346554F">
      <w:pPr>
        <w:pStyle w:val="12"/>
        <w:pageBreakBefore w:val="0"/>
        <w:numPr>
          <w:ilvl w:val="-1"/>
          <w:numId w:val="0"/>
        </w:numPr>
        <w:tabs>
          <w:tab w:val="left" w:pos="630"/>
        </w:tabs>
        <w:kinsoku/>
        <w:wordWrap/>
        <w:overflowPunct/>
        <w:topLinePunct w:val="0"/>
        <w:autoSpaceDE/>
        <w:autoSpaceDN/>
        <w:bidi w:val="0"/>
        <w:adjustRightInd w:val="0"/>
        <w:snapToGrid w:val="0"/>
        <w:spacing w:line="420" w:lineRule="exact"/>
        <w:ind w:left="0" w:leftChars="0" w:firstLine="420" w:firstLineChars="200"/>
        <w:rPr>
          <w:rFonts w:hint="eastAsia" w:ascii="宋体" w:hAnsi="宋体" w:eastAsia="宋体" w:cs="宋体"/>
          <w:b w:val="0"/>
          <w:bCs w:val="0"/>
          <w:color w:val="auto"/>
          <w:kern w:val="28"/>
          <w:sz w:val="21"/>
          <w:szCs w:val="21"/>
          <w:highlight w:val="lightGray"/>
          <w:lang w:val="en-US" w:eastAsia="zh-CN"/>
        </w:rPr>
      </w:pPr>
      <w:r>
        <w:rPr>
          <w:rFonts w:hint="eastAsia" w:ascii="宋体" w:hAnsi="宋体" w:eastAsia="宋体" w:cs="宋体"/>
          <w:color w:val="auto"/>
          <w:kern w:val="28"/>
          <w:sz w:val="21"/>
          <w:szCs w:val="21"/>
          <w:highlight w:val="none"/>
          <w:lang w:val="en-US" w:eastAsia="zh-CN"/>
        </w:rPr>
        <w:t>1.4投标人须在投标时对以上人员、机械设施情况做出承诺。</w:t>
      </w:r>
    </w:p>
    <w:p w14:paraId="15351C7E">
      <w:pPr>
        <w:pStyle w:val="12"/>
        <w:pageBreakBefore w:val="0"/>
        <w:numPr>
          <w:ilvl w:val="0"/>
          <w:numId w:val="0"/>
        </w:numPr>
        <w:tabs>
          <w:tab w:val="left" w:pos="630"/>
        </w:tabs>
        <w:kinsoku/>
        <w:wordWrap/>
        <w:overflowPunct/>
        <w:topLinePunct w:val="0"/>
        <w:autoSpaceDE/>
        <w:autoSpaceDN/>
        <w:bidi w:val="0"/>
        <w:adjustRightInd w:val="0"/>
        <w:snapToGrid w:val="0"/>
        <w:spacing w:line="420" w:lineRule="exact"/>
        <w:ind w:left="0" w:leftChars="0" w:firstLine="0" w:firstLineChars="0"/>
        <w:rPr>
          <w:rFonts w:hint="eastAsia" w:ascii="宋体" w:hAnsi="宋体" w:eastAsia="宋体" w:cs="宋体"/>
          <w:b w:val="0"/>
          <w:bCs w:val="0"/>
          <w:color w:val="auto"/>
          <w:kern w:val="28"/>
          <w:sz w:val="21"/>
          <w:szCs w:val="21"/>
          <w:highlight w:val="none"/>
          <w:lang w:val="en-US" w:eastAsia="zh-CN"/>
        </w:rPr>
      </w:pPr>
      <w:r>
        <w:rPr>
          <w:rFonts w:hint="eastAsia" w:ascii="宋体" w:hAnsi="宋体" w:eastAsia="宋体" w:cs="宋体"/>
          <w:b/>
          <w:bCs/>
          <w:color w:val="auto"/>
          <w:kern w:val="28"/>
          <w:sz w:val="21"/>
          <w:szCs w:val="21"/>
          <w:highlight w:val="none"/>
          <w:lang w:val="en-US" w:eastAsia="zh-CN"/>
        </w:rPr>
        <w:t>2.工作内容</w:t>
      </w:r>
    </w:p>
    <w:p w14:paraId="068E3CC4">
      <w:pPr>
        <w:pStyle w:val="12"/>
        <w:pageBreakBefore w:val="0"/>
        <w:numPr>
          <w:ilvl w:val="0"/>
          <w:numId w:val="0"/>
        </w:numPr>
        <w:tabs>
          <w:tab w:val="left" w:pos="630"/>
        </w:tabs>
        <w:kinsoku/>
        <w:wordWrap/>
        <w:overflowPunct/>
        <w:topLinePunct w:val="0"/>
        <w:autoSpaceDE/>
        <w:autoSpaceDN/>
        <w:bidi w:val="0"/>
        <w:adjustRightInd w:val="0"/>
        <w:snapToGrid w:val="0"/>
        <w:spacing w:line="420" w:lineRule="exact"/>
        <w:ind w:left="0" w:leftChars="0"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b w:val="0"/>
          <w:bCs w:val="0"/>
          <w:color w:val="auto"/>
          <w:kern w:val="28"/>
          <w:sz w:val="21"/>
          <w:szCs w:val="21"/>
          <w:highlight w:val="none"/>
          <w:lang w:val="en-US" w:eastAsia="zh-CN"/>
        </w:rPr>
        <w:t>2.1中标人负责</w:t>
      </w:r>
      <w:r>
        <w:rPr>
          <w:rFonts w:hint="eastAsia" w:ascii="宋体" w:hAnsi="宋体" w:eastAsia="宋体" w:cs="宋体"/>
          <w:color w:val="auto"/>
          <w:kern w:val="28"/>
          <w:sz w:val="21"/>
          <w:szCs w:val="21"/>
          <w:highlight w:val="none"/>
        </w:rPr>
        <w:t>标段</w:t>
      </w:r>
      <w:r>
        <w:rPr>
          <w:rFonts w:hint="eastAsia" w:ascii="宋体" w:hAnsi="宋体" w:eastAsia="宋体" w:cs="宋体"/>
          <w:color w:val="auto"/>
          <w:kern w:val="28"/>
          <w:sz w:val="21"/>
          <w:szCs w:val="21"/>
          <w:highlight w:val="none"/>
          <w:lang w:val="en-US" w:eastAsia="zh-CN"/>
        </w:rPr>
        <w:t>范围</w:t>
      </w:r>
      <w:r>
        <w:rPr>
          <w:rFonts w:hint="eastAsia" w:ascii="宋体" w:hAnsi="宋体" w:eastAsia="宋体" w:cs="宋体"/>
          <w:color w:val="auto"/>
          <w:kern w:val="28"/>
          <w:sz w:val="21"/>
          <w:szCs w:val="21"/>
          <w:highlight w:val="none"/>
        </w:rPr>
        <w:t>内</w:t>
      </w:r>
      <w:r>
        <w:rPr>
          <w:rFonts w:hint="eastAsia" w:ascii="宋体" w:hAnsi="宋体" w:eastAsia="宋体" w:cs="宋体"/>
          <w:color w:val="000000"/>
          <w:sz w:val="21"/>
          <w:szCs w:val="21"/>
          <w:highlight w:val="none"/>
          <w:lang w:val="en-US" w:eastAsia="zh-CN"/>
        </w:rPr>
        <w:t>由采购人管理</w:t>
      </w:r>
      <w:r>
        <w:rPr>
          <w:rFonts w:hint="eastAsia" w:ascii="宋体" w:hAnsi="宋体" w:eastAsia="宋体" w:cs="宋体"/>
          <w:color w:val="000000"/>
          <w:sz w:val="21"/>
          <w:szCs w:val="21"/>
          <w:highlight w:val="none"/>
        </w:rPr>
        <w:t>的</w:t>
      </w:r>
      <w:r>
        <w:rPr>
          <w:rFonts w:hint="eastAsia" w:ascii="宋体" w:hAnsi="宋体" w:eastAsia="宋体" w:cs="宋体"/>
          <w:color w:val="auto"/>
          <w:kern w:val="28"/>
          <w:sz w:val="21"/>
          <w:szCs w:val="21"/>
          <w:highlight w:val="none"/>
          <w:lang w:val="en-US" w:eastAsia="zh-CN"/>
        </w:rPr>
        <w:t>全部</w:t>
      </w:r>
      <w:r>
        <w:rPr>
          <w:rFonts w:hint="eastAsia" w:ascii="宋体" w:hAnsi="宋体" w:eastAsia="宋体" w:cs="宋体"/>
          <w:color w:val="000000"/>
          <w:sz w:val="21"/>
          <w:szCs w:val="21"/>
          <w:highlight w:val="none"/>
        </w:rPr>
        <w:t>园</w:t>
      </w:r>
      <w:r>
        <w:rPr>
          <w:rFonts w:hint="eastAsia" w:ascii="宋体" w:hAnsi="宋体" w:eastAsia="宋体" w:cs="宋体"/>
          <w:color w:val="000000"/>
          <w:sz w:val="21"/>
          <w:szCs w:val="21"/>
          <w:highlight w:val="none"/>
          <w:lang w:val="en-US" w:eastAsia="zh-CN"/>
        </w:rPr>
        <w:t>路铺装、水体、建构筑物的保洁及落叶清理；全部绿地的保洁</w:t>
      </w:r>
      <w:r>
        <w:rPr>
          <w:rFonts w:hint="eastAsia" w:ascii="宋体" w:hAnsi="宋体" w:eastAsia="宋体" w:cs="宋体"/>
          <w:bCs w:val="0"/>
          <w:color w:val="000000"/>
          <w:sz w:val="21"/>
          <w:szCs w:val="21"/>
          <w:highlight w:val="none"/>
          <w:lang w:val="en-US" w:eastAsia="zh-CN"/>
        </w:rPr>
        <w:t>及标段</w:t>
      </w:r>
      <w:r>
        <w:rPr>
          <w:rFonts w:hint="eastAsia" w:ascii="宋体" w:hAnsi="宋体" w:eastAsia="宋体" w:cs="宋体"/>
          <w:color w:val="000000"/>
          <w:sz w:val="21"/>
          <w:szCs w:val="21"/>
          <w:highlight w:val="none"/>
        </w:rPr>
        <w:t>范围内的所有园林</w:t>
      </w:r>
      <w:r>
        <w:rPr>
          <w:rFonts w:hint="eastAsia" w:ascii="宋体" w:hAnsi="宋体" w:eastAsia="宋体" w:cs="宋体"/>
          <w:color w:val="000000"/>
          <w:sz w:val="21"/>
          <w:szCs w:val="21"/>
          <w:highlight w:val="none"/>
          <w:lang w:val="en-US" w:eastAsia="zh-CN"/>
        </w:rPr>
        <w:t>设施</w:t>
      </w:r>
      <w:r>
        <w:rPr>
          <w:rFonts w:hint="eastAsia" w:ascii="宋体" w:hAnsi="宋体" w:eastAsia="宋体" w:cs="宋体"/>
          <w:color w:val="000000"/>
          <w:sz w:val="21"/>
          <w:szCs w:val="21"/>
          <w:highlight w:val="none"/>
        </w:rPr>
        <w:t>及附属物</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rPr>
        <w:t>保洁工作。</w:t>
      </w:r>
    </w:p>
    <w:p w14:paraId="3DAFE271">
      <w:pPr>
        <w:pageBreakBefore w:val="0"/>
        <w:kinsoku/>
        <w:wordWrap/>
        <w:overflowPunct/>
        <w:topLinePunct w:val="0"/>
        <w:autoSpaceDE/>
        <w:autoSpaceDN/>
        <w:bidi w:val="0"/>
        <w:spacing w:line="420" w:lineRule="exact"/>
        <w:ind w:left="0" w:leftChars="0" w:firstLine="420" w:firstLineChars="200"/>
        <w:jc w:val="left"/>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lang w:val="en-US" w:eastAsia="zh-CN"/>
        </w:rPr>
        <w:t>2.2中标人负责</w:t>
      </w:r>
      <w:r>
        <w:rPr>
          <w:rFonts w:hint="eastAsia" w:ascii="宋体" w:hAnsi="宋体" w:eastAsia="宋体" w:cs="宋体"/>
          <w:color w:val="auto"/>
          <w:kern w:val="28"/>
          <w:sz w:val="21"/>
          <w:szCs w:val="21"/>
          <w:highlight w:val="none"/>
        </w:rPr>
        <w:t>标段内</w:t>
      </w:r>
      <w:r>
        <w:rPr>
          <w:rFonts w:hint="eastAsia" w:ascii="宋体" w:hAnsi="宋体" w:eastAsia="宋体" w:cs="宋体"/>
          <w:color w:val="auto"/>
          <w:kern w:val="28"/>
          <w:sz w:val="21"/>
          <w:szCs w:val="21"/>
          <w:highlight w:val="none"/>
          <w:lang w:val="en-US" w:eastAsia="zh-CN"/>
        </w:rPr>
        <w:t>全部绿地的</w:t>
      </w:r>
      <w:r>
        <w:rPr>
          <w:rFonts w:hint="eastAsia" w:ascii="宋体" w:hAnsi="宋体" w:eastAsia="宋体" w:cs="宋体"/>
          <w:color w:val="auto"/>
          <w:kern w:val="28"/>
          <w:sz w:val="21"/>
          <w:szCs w:val="21"/>
          <w:highlight w:val="none"/>
        </w:rPr>
        <w:t>秩序维护和管理</w:t>
      </w:r>
      <w:r>
        <w:rPr>
          <w:rFonts w:hint="eastAsia" w:ascii="宋体" w:hAnsi="宋体" w:eastAsia="宋体" w:cs="宋体"/>
          <w:color w:val="auto"/>
          <w:kern w:val="28"/>
          <w:sz w:val="21"/>
          <w:szCs w:val="21"/>
          <w:highlight w:val="none"/>
          <w:lang w:val="en-US" w:eastAsia="zh-CN"/>
        </w:rPr>
        <w:t>巡查</w:t>
      </w:r>
      <w:r>
        <w:rPr>
          <w:rFonts w:hint="eastAsia" w:ascii="宋体" w:hAnsi="宋体" w:eastAsia="宋体" w:cs="宋体"/>
          <w:color w:val="auto"/>
          <w:kern w:val="28"/>
          <w:sz w:val="21"/>
          <w:szCs w:val="21"/>
          <w:highlight w:val="none"/>
        </w:rPr>
        <w:t>。</w:t>
      </w:r>
    </w:p>
    <w:p w14:paraId="5CA78B18">
      <w:pPr>
        <w:pageBreakBefore w:val="0"/>
        <w:kinsoku/>
        <w:wordWrap/>
        <w:overflowPunct/>
        <w:topLinePunct w:val="0"/>
        <w:autoSpaceDE/>
        <w:autoSpaceDN/>
        <w:bidi w:val="0"/>
        <w:spacing w:line="420" w:lineRule="exact"/>
        <w:ind w:left="0" w:leftChars="0" w:firstLine="420" w:firstLineChars="200"/>
        <w:jc w:val="left"/>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lang w:val="en-US" w:eastAsia="zh-CN"/>
        </w:rPr>
        <w:t>2.3中标人负责</w:t>
      </w:r>
      <w:r>
        <w:rPr>
          <w:rFonts w:hint="eastAsia" w:ascii="宋体" w:hAnsi="宋体" w:eastAsia="宋体" w:cs="宋体"/>
          <w:color w:val="auto"/>
          <w:kern w:val="28"/>
          <w:sz w:val="21"/>
          <w:szCs w:val="21"/>
          <w:highlight w:val="none"/>
        </w:rPr>
        <w:t>在遇各类检查、评比及重大活动、节假日时，涉及承包范围内的应急的任何突击性任务。</w:t>
      </w:r>
    </w:p>
    <w:p w14:paraId="53DC9688">
      <w:pPr>
        <w:pStyle w:val="12"/>
        <w:pageBreakBefore w:val="0"/>
        <w:numPr>
          <w:ilvl w:val="0"/>
          <w:numId w:val="0"/>
        </w:numPr>
        <w:tabs>
          <w:tab w:val="left" w:pos="630"/>
        </w:tabs>
        <w:kinsoku/>
        <w:wordWrap/>
        <w:overflowPunct/>
        <w:topLinePunct w:val="0"/>
        <w:autoSpaceDE/>
        <w:autoSpaceDN/>
        <w:bidi w:val="0"/>
        <w:adjustRightInd w:val="0"/>
        <w:snapToGrid w:val="0"/>
        <w:spacing w:line="420" w:lineRule="exact"/>
        <w:ind w:left="0" w:leftChars="0" w:firstLine="420" w:firstLineChars="200"/>
        <w:rPr>
          <w:rFonts w:hint="eastAsia" w:ascii="宋体" w:hAnsi="宋体" w:eastAsia="宋体" w:cs="宋体"/>
          <w:color w:val="auto"/>
          <w:kern w:val="28"/>
          <w:sz w:val="21"/>
          <w:szCs w:val="21"/>
          <w:highlight w:val="none"/>
          <w:lang w:val="en-US" w:eastAsia="zh-CN"/>
        </w:rPr>
      </w:pPr>
      <w:r>
        <w:rPr>
          <w:rFonts w:hint="eastAsia" w:ascii="宋体" w:hAnsi="宋体" w:eastAsia="宋体" w:cs="宋体"/>
          <w:bCs/>
          <w:color w:val="000000"/>
          <w:sz w:val="21"/>
          <w:szCs w:val="21"/>
          <w:lang w:val="en-US" w:eastAsia="zh-CN"/>
        </w:rPr>
        <w:t>2.4</w:t>
      </w:r>
      <w:r>
        <w:rPr>
          <w:rFonts w:hint="eastAsia" w:ascii="宋体" w:hAnsi="宋体" w:eastAsia="宋体" w:cs="宋体"/>
          <w:color w:val="auto"/>
          <w:kern w:val="28"/>
          <w:sz w:val="21"/>
          <w:szCs w:val="21"/>
          <w:highlight w:val="none"/>
          <w:lang w:val="en-US" w:eastAsia="zh-CN"/>
        </w:rPr>
        <w:t>中标人</w:t>
      </w:r>
      <w:r>
        <w:rPr>
          <w:rFonts w:hint="eastAsia" w:ascii="宋体" w:hAnsi="宋体" w:eastAsia="宋体" w:cs="宋体"/>
          <w:bCs/>
          <w:color w:val="000000"/>
          <w:sz w:val="21"/>
          <w:szCs w:val="21"/>
          <w:lang w:val="en-US" w:eastAsia="zh-CN"/>
        </w:rPr>
        <w:t>负责制定义乌市公园管理标准。</w:t>
      </w:r>
    </w:p>
    <w:p w14:paraId="38B4E1A5">
      <w:pPr>
        <w:pStyle w:val="4"/>
        <w:keepNext/>
        <w:keepLines/>
        <w:pageBreakBefore w:val="0"/>
        <w:widowControl w:val="0"/>
        <w:kinsoku/>
        <w:wordWrap/>
        <w:overflowPunct/>
        <w:topLinePunct w:val="0"/>
        <w:autoSpaceDE/>
        <w:autoSpaceDN/>
        <w:bidi w:val="0"/>
        <w:adjustRightInd/>
        <w:snapToGrid/>
        <w:spacing w:before="0" w:after="0" w:line="420" w:lineRule="exact"/>
        <w:ind w:left="0" w:leftChars="0" w:firstLine="0" w:firstLineChars="0"/>
        <w:textAlignment w:val="auto"/>
        <w:rPr>
          <w:rFonts w:hint="eastAsia" w:ascii="宋体" w:hAnsi="宋体" w:eastAsia="宋体" w:cs="宋体"/>
          <w:b/>
          <w:bCs/>
          <w:color w:val="auto"/>
          <w:sz w:val="21"/>
          <w:szCs w:val="21"/>
          <w:lang w:val="en-US"/>
        </w:rPr>
      </w:pPr>
      <w:bookmarkStart w:id="16" w:name="_Toc11553"/>
      <w:bookmarkStart w:id="17" w:name="_Toc18211"/>
      <w:bookmarkStart w:id="18" w:name="_Toc1855"/>
      <w:bookmarkStart w:id="19" w:name="_Toc6936"/>
      <w:bookmarkStart w:id="20" w:name="_Toc8837"/>
      <w:bookmarkStart w:id="21" w:name="_Toc23261"/>
      <w:bookmarkStart w:id="22" w:name="_Toc24889"/>
      <w:bookmarkStart w:id="23" w:name="_Toc5520"/>
      <w:r>
        <w:rPr>
          <w:rFonts w:hint="eastAsia" w:ascii="宋体" w:hAnsi="宋体" w:eastAsia="宋体" w:cs="宋体"/>
          <w:b/>
          <w:bCs/>
          <w:color w:val="auto"/>
          <w:sz w:val="21"/>
          <w:szCs w:val="21"/>
          <w:lang w:val="en-US" w:eastAsia="zh-CN"/>
        </w:rPr>
        <w:t>三、服务内容</w:t>
      </w:r>
      <w:bookmarkEnd w:id="16"/>
      <w:bookmarkEnd w:id="17"/>
      <w:bookmarkEnd w:id="18"/>
      <w:bookmarkEnd w:id="19"/>
      <w:bookmarkEnd w:id="20"/>
      <w:bookmarkEnd w:id="21"/>
      <w:bookmarkEnd w:id="22"/>
      <w:bookmarkEnd w:id="23"/>
    </w:p>
    <w:p w14:paraId="765CF2C3">
      <w:pPr>
        <w:pageBreakBefore w:val="0"/>
        <w:kinsoku/>
        <w:wordWrap/>
        <w:overflowPunct/>
        <w:topLinePunct w:val="0"/>
        <w:autoSpaceDE/>
        <w:autoSpaceDN/>
        <w:bidi w:val="0"/>
        <w:spacing w:line="420" w:lineRule="exact"/>
        <w:ind w:left="0" w:leftChars="0" w:firstLine="422" w:firstLineChars="200"/>
        <w:jc w:val="left"/>
        <w:rPr>
          <w:rFonts w:hint="eastAsia" w:ascii="宋体" w:hAnsi="宋体" w:eastAsia="宋体" w:cs="宋体"/>
          <w:color w:val="auto"/>
          <w:sz w:val="21"/>
          <w:szCs w:val="21"/>
          <w:highlight w:val="cyan"/>
          <w:lang w:eastAsia="zh-CN"/>
        </w:rPr>
      </w:pP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工作时间</w:t>
      </w:r>
      <w:r>
        <w:rPr>
          <w:rFonts w:hint="eastAsia" w:ascii="宋体" w:hAnsi="宋体" w:eastAsia="宋体" w:cs="宋体"/>
          <w:b/>
          <w:bCs/>
          <w:color w:val="000000"/>
          <w:sz w:val="21"/>
          <w:szCs w:val="21"/>
          <w:highlight w:val="none"/>
          <w:lang w:eastAsia="zh-CN"/>
        </w:rPr>
        <w:t>：</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rPr>
        <w:t>时间冬时令</w:t>
      </w:r>
      <w:r>
        <w:rPr>
          <w:rFonts w:hint="eastAsia" w:ascii="宋体" w:hAnsi="宋体" w:eastAsia="宋体" w:cs="宋体"/>
          <w:color w:val="auto"/>
          <w:sz w:val="21"/>
          <w:szCs w:val="21"/>
          <w:highlight w:val="none"/>
          <w:lang w:val="en-US" w:eastAsia="zh-CN"/>
        </w:rPr>
        <w:t>6:3</w:t>
      </w: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:00，夏时令</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0-21: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；保洁人员工作时间</w:t>
      </w:r>
      <w:r>
        <w:rPr>
          <w:rFonts w:hint="eastAsia" w:ascii="宋体" w:hAnsi="宋体" w:eastAsia="宋体" w:cs="宋体"/>
          <w:color w:val="auto"/>
          <w:sz w:val="21"/>
          <w:szCs w:val="21"/>
          <w:highlight w:val="none"/>
        </w:rPr>
        <w:t>冬时令</w:t>
      </w:r>
      <w:r>
        <w:rPr>
          <w:rFonts w:hint="eastAsia" w:ascii="宋体" w:hAnsi="宋体" w:eastAsia="宋体" w:cs="宋体"/>
          <w:color w:val="auto"/>
          <w:sz w:val="21"/>
          <w:szCs w:val="21"/>
          <w:highlight w:val="none"/>
          <w:lang w:val="en-US" w:eastAsia="zh-CN"/>
        </w:rPr>
        <w:t>5:3</w:t>
      </w: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:00，夏时令</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0-21: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0，可根据</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对岗位的要求分班排班</w:t>
      </w:r>
      <w:r>
        <w:rPr>
          <w:rFonts w:hint="eastAsia" w:ascii="宋体" w:hAnsi="宋体" w:eastAsia="宋体" w:cs="宋体"/>
          <w:color w:val="auto"/>
          <w:sz w:val="21"/>
          <w:szCs w:val="21"/>
          <w:highlight w:val="none"/>
          <w:lang w:eastAsia="zh-CN"/>
        </w:rPr>
        <w:t>。</w:t>
      </w:r>
    </w:p>
    <w:p w14:paraId="3F1D45B5">
      <w:pPr>
        <w:pageBreakBefore w:val="0"/>
        <w:kinsoku/>
        <w:wordWrap/>
        <w:overflowPunct/>
        <w:topLinePunct w:val="0"/>
        <w:autoSpaceDE/>
        <w:autoSpaceDN/>
        <w:bidi w:val="0"/>
        <w:spacing w:line="420" w:lineRule="exact"/>
        <w:ind w:left="0" w:leftChars="0" w:firstLine="420" w:firstLineChars="200"/>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lang w:val="en-US" w:eastAsia="zh-CN"/>
        </w:rPr>
        <w:t>2.</w:t>
      </w:r>
      <w:r>
        <w:rPr>
          <w:rFonts w:hint="eastAsia" w:ascii="宋体" w:hAnsi="宋体" w:eastAsia="宋体" w:cs="宋体"/>
          <w:color w:val="auto"/>
          <w:kern w:val="28"/>
          <w:sz w:val="21"/>
          <w:szCs w:val="21"/>
          <w:highlight w:val="none"/>
        </w:rPr>
        <w:t>严格执行值班及巡逻制度，结合公园</w:t>
      </w:r>
      <w:r>
        <w:rPr>
          <w:rFonts w:hint="eastAsia" w:ascii="宋体" w:hAnsi="宋体" w:eastAsia="宋体" w:cs="宋体"/>
          <w:color w:val="auto"/>
          <w:kern w:val="28"/>
          <w:sz w:val="21"/>
          <w:szCs w:val="21"/>
          <w:highlight w:val="none"/>
          <w:lang w:val="en-US" w:eastAsia="zh-CN"/>
        </w:rPr>
        <w:t>和道路</w:t>
      </w:r>
      <w:r>
        <w:rPr>
          <w:rFonts w:hint="eastAsia" w:ascii="宋体" w:hAnsi="宋体" w:eastAsia="宋体" w:cs="宋体"/>
          <w:color w:val="auto"/>
          <w:kern w:val="28"/>
          <w:sz w:val="21"/>
          <w:szCs w:val="21"/>
          <w:highlight w:val="none"/>
        </w:rPr>
        <w:t>特点制定安防措施或突发事件的应急处置方案，确保</w:t>
      </w:r>
      <w:r>
        <w:rPr>
          <w:rFonts w:hint="eastAsia" w:ascii="宋体" w:hAnsi="宋体" w:eastAsia="宋体" w:cs="宋体"/>
          <w:color w:val="auto"/>
          <w:kern w:val="28"/>
          <w:sz w:val="21"/>
          <w:szCs w:val="21"/>
          <w:highlight w:val="none"/>
          <w:lang w:val="en-US" w:eastAsia="zh-CN"/>
        </w:rPr>
        <w:t>标段范围</w:t>
      </w:r>
      <w:r>
        <w:rPr>
          <w:rFonts w:hint="eastAsia" w:ascii="宋体" w:hAnsi="宋体" w:eastAsia="宋体" w:cs="宋体"/>
          <w:color w:val="auto"/>
          <w:kern w:val="28"/>
          <w:sz w:val="21"/>
          <w:szCs w:val="21"/>
          <w:highlight w:val="none"/>
        </w:rPr>
        <w:t>内无治安和刑事案件发生、无火灾等安全生产事故发生，维护</w:t>
      </w:r>
      <w:r>
        <w:rPr>
          <w:rFonts w:hint="eastAsia" w:ascii="宋体" w:hAnsi="宋体" w:eastAsia="宋体" w:cs="宋体"/>
          <w:color w:val="auto"/>
          <w:kern w:val="28"/>
          <w:sz w:val="21"/>
          <w:szCs w:val="21"/>
          <w:highlight w:val="none"/>
          <w:lang w:val="en-US" w:eastAsia="zh-CN"/>
        </w:rPr>
        <w:t>标段范围</w:t>
      </w:r>
      <w:r>
        <w:rPr>
          <w:rFonts w:hint="eastAsia" w:ascii="宋体" w:hAnsi="宋体" w:eastAsia="宋体" w:cs="宋体"/>
          <w:color w:val="auto"/>
          <w:kern w:val="28"/>
          <w:sz w:val="21"/>
          <w:szCs w:val="21"/>
          <w:highlight w:val="none"/>
        </w:rPr>
        <w:t>内安全稳定</w:t>
      </w:r>
      <w:r>
        <w:rPr>
          <w:rFonts w:hint="eastAsia" w:ascii="宋体" w:hAnsi="宋体" w:eastAsia="宋体" w:cs="宋体"/>
          <w:color w:val="auto"/>
          <w:kern w:val="28"/>
          <w:sz w:val="21"/>
          <w:szCs w:val="21"/>
          <w:highlight w:val="none"/>
          <w:lang w:val="en-US" w:eastAsia="zh-CN"/>
        </w:rPr>
        <w:t>和</w:t>
      </w:r>
      <w:r>
        <w:rPr>
          <w:rFonts w:hint="eastAsia" w:ascii="宋体" w:hAnsi="宋体" w:eastAsia="宋体" w:cs="宋体"/>
          <w:color w:val="auto"/>
          <w:kern w:val="28"/>
          <w:sz w:val="21"/>
          <w:szCs w:val="21"/>
          <w:highlight w:val="none"/>
        </w:rPr>
        <w:t>秩序</w:t>
      </w:r>
      <w:r>
        <w:rPr>
          <w:rFonts w:hint="eastAsia" w:ascii="宋体" w:hAnsi="宋体" w:eastAsia="宋体" w:cs="宋体"/>
          <w:color w:val="auto"/>
          <w:kern w:val="28"/>
          <w:sz w:val="21"/>
          <w:szCs w:val="21"/>
          <w:highlight w:val="none"/>
          <w:lang w:val="en-US" w:eastAsia="zh-CN"/>
        </w:rPr>
        <w:t>维护</w:t>
      </w:r>
      <w:r>
        <w:rPr>
          <w:rFonts w:hint="eastAsia" w:ascii="宋体" w:hAnsi="宋体" w:eastAsia="宋体" w:cs="宋体"/>
          <w:color w:val="auto"/>
          <w:kern w:val="28"/>
          <w:sz w:val="21"/>
          <w:szCs w:val="21"/>
          <w:highlight w:val="none"/>
        </w:rPr>
        <w:t>。</w:t>
      </w:r>
    </w:p>
    <w:p w14:paraId="5E8B3E61">
      <w:pPr>
        <w:pStyle w:val="13"/>
        <w:pageBreakBefore w:val="0"/>
        <w:kinsoku/>
        <w:wordWrap/>
        <w:overflowPunct/>
        <w:topLinePunct w:val="0"/>
        <w:autoSpaceDE/>
        <w:autoSpaceDN/>
        <w:bidi w:val="0"/>
        <w:spacing w:line="42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.日常管理中，中标人须接受采购人的业务指导与监督，保证每天在规定的每一个时段及</w:t>
      </w:r>
      <w:r>
        <w:rPr>
          <w:rFonts w:hint="eastAsia" w:ascii="宋体" w:hAnsi="宋体" w:eastAsia="宋体" w:cs="宋体"/>
          <w:b/>
          <w:color w:val="auto"/>
          <w:sz w:val="21"/>
          <w:szCs w:val="21"/>
          <w:highlight w:val="none"/>
        </w:rPr>
        <w:t>指定岗位</w:t>
      </w:r>
      <w:r>
        <w:rPr>
          <w:rFonts w:hint="eastAsia" w:ascii="宋体" w:hAnsi="宋体" w:eastAsia="宋体" w:cs="宋体"/>
          <w:color w:val="auto"/>
          <w:sz w:val="21"/>
          <w:szCs w:val="21"/>
          <w:highlight w:val="none"/>
        </w:rPr>
        <w:t>（指定岗位指：公园各重要景区）都有管理人员值守。如遇重大节日（包括但不限于：法定节假日、与法定假日连休的假日、六一或采购人有特殊任务）或特殊情况（灾害、突击、迎检等）须加强保安力量，并协助处理各种临时性任务，保障正常运作和安全等管理服务。</w:t>
      </w:r>
    </w:p>
    <w:p w14:paraId="2D6ACF43">
      <w:pPr>
        <w:pStyle w:val="13"/>
        <w:keepNext w:val="0"/>
        <w:keepLines w:val="0"/>
        <w:pageBreakBefore w:val="0"/>
        <w:kinsoku/>
        <w:wordWrap/>
        <w:overflowPunct/>
        <w:topLinePunct w:val="0"/>
        <w:autoSpaceDE/>
        <w:autoSpaceDN/>
        <w:bidi w:val="0"/>
        <w:spacing w:line="42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en-US" w:eastAsia="zh-CN"/>
        </w:rPr>
        <w:t>须根据相关规定</w:t>
      </w:r>
      <w:r>
        <w:rPr>
          <w:rFonts w:hint="eastAsia" w:ascii="宋体" w:hAnsi="宋体" w:eastAsia="宋体" w:cs="宋体"/>
          <w:color w:val="auto"/>
          <w:sz w:val="21"/>
          <w:szCs w:val="21"/>
          <w:highlight w:val="none"/>
        </w:rPr>
        <w:t>定期对驻场管理人员进行法律、保安专业知识、各种（消防、反恐、反盗等）技能培训及定期组织开展相关安全保卫工作的实操演练，提高管理人员的职业道德水平、业务素质和责任意识，并提供培训资料的计划。</w:t>
      </w:r>
    </w:p>
    <w:p w14:paraId="10D43DBD">
      <w:pPr>
        <w:keepNext w:val="0"/>
        <w:keepLines w:val="0"/>
        <w:pageBreakBefore w:val="0"/>
        <w:kinsoku/>
        <w:wordWrap/>
        <w:overflowPunct/>
        <w:topLinePunct w:val="0"/>
        <w:autoSpaceDE/>
        <w:autoSpaceDN/>
        <w:bidi w:val="0"/>
        <w:spacing w:line="420" w:lineRule="exact"/>
        <w:ind w:left="0" w:leftChars="0"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val="en-US" w:eastAsia="zh-CN"/>
        </w:rPr>
        <w:t>中标人须完成</w:t>
      </w:r>
      <w:r>
        <w:rPr>
          <w:rFonts w:hint="eastAsia" w:ascii="宋体" w:hAnsi="宋体" w:eastAsia="宋体" w:cs="宋体"/>
          <w:b w:val="0"/>
          <w:bCs w:val="0"/>
          <w:sz w:val="21"/>
          <w:szCs w:val="21"/>
        </w:rPr>
        <w:t>标段内</w:t>
      </w:r>
      <w:r>
        <w:rPr>
          <w:rFonts w:hint="eastAsia" w:ascii="宋体" w:hAnsi="宋体" w:eastAsia="宋体" w:cs="宋体"/>
          <w:b w:val="0"/>
          <w:bCs w:val="0"/>
          <w:sz w:val="21"/>
          <w:szCs w:val="21"/>
          <w:lang w:eastAsia="zh-CN"/>
        </w:rPr>
        <w:t>所有</w:t>
      </w:r>
      <w:r>
        <w:rPr>
          <w:rFonts w:hint="eastAsia" w:ascii="宋体" w:hAnsi="宋体" w:eastAsia="宋体" w:cs="宋体"/>
          <w:color w:val="000000"/>
          <w:sz w:val="21"/>
          <w:szCs w:val="21"/>
          <w:lang w:val="en-US" w:eastAsia="zh-CN"/>
        </w:rPr>
        <w:t>由采购人管理</w:t>
      </w:r>
      <w:r>
        <w:rPr>
          <w:rFonts w:hint="eastAsia" w:ascii="宋体" w:hAnsi="宋体" w:eastAsia="宋体" w:cs="宋体"/>
          <w:color w:val="000000"/>
          <w:sz w:val="21"/>
          <w:szCs w:val="21"/>
        </w:rPr>
        <w:t>的全部园林绿</w:t>
      </w:r>
      <w:r>
        <w:rPr>
          <w:rFonts w:hint="eastAsia" w:ascii="宋体" w:hAnsi="宋体" w:eastAsia="宋体" w:cs="宋体"/>
          <w:color w:val="000000"/>
          <w:sz w:val="21"/>
          <w:szCs w:val="21"/>
          <w:lang w:val="en-US" w:eastAsia="zh-CN"/>
        </w:rPr>
        <w:t>地</w:t>
      </w:r>
      <w:r>
        <w:rPr>
          <w:rFonts w:hint="eastAsia" w:ascii="宋体" w:hAnsi="宋体" w:eastAsia="宋体" w:cs="宋体"/>
          <w:color w:val="000000"/>
          <w:sz w:val="21"/>
          <w:szCs w:val="21"/>
          <w:lang w:eastAsia="zh-CN"/>
        </w:rPr>
        <w:t>的</w:t>
      </w:r>
      <w:r>
        <w:rPr>
          <w:rFonts w:hint="eastAsia" w:ascii="宋体" w:hAnsi="宋体" w:eastAsia="宋体" w:cs="宋体"/>
          <w:color w:val="000000"/>
          <w:sz w:val="21"/>
          <w:szCs w:val="21"/>
          <w:lang w:val="en-US" w:eastAsia="zh-CN"/>
        </w:rPr>
        <w:t>管理和保洁</w:t>
      </w:r>
      <w:r>
        <w:rPr>
          <w:rFonts w:hint="eastAsia" w:ascii="宋体" w:hAnsi="宋体" w:eastAsia="宋体" w:cs="宋体"/>
          <w:color w:val="000000"/>
          <w:sz w:val="21"/>
          <w:szCs w:val="21"/>
        </w:rPr>
        <w:t>，包括</w:t>
      </w:r>
      <w:r>
        <w:rPr>
          <w:rFonts w:hint="eastAsia" w:ascii="宋体" w:hAnsi="宋体" w:eastAsia="宋体" w:cs="宋体"/>
          <w:color w:val="auto"/>
          <w:kern w:val="28"/>
          <w:sz w:val="21"/>
          <w:szCs w:val="21"/>
          <w:highlight w:val="none"/>
          <w:lang w:val="en-US" w:eastAsia="zh-CN"/>
        </w:rPr>
        <w:t>全部</w:t>
      </w:r>
      <w:r>
        <w:rPr>
          <w:rFonts w:hint="eastAsia" w:ascii="宋体" w:hAnsi="宋体" w:eastAsia="宋体" w:cs="宋体"/>
          <w:color w:val="000000"/>
          <w:sz w:val="21"/>
          <w:szCs w:val="21"/>
          <w:highlight w:val="none"/>
        </w:rPr>
        <w:t>园</w:t>
      </w:r>
      <w:r>
        <w:rPr>
          <w:rFonts w:hint="eastAsia" w:ascii="宋体" w:hAnsi="宋体" w:eastAsia="宋体" w:cs="宋体"/>
          <w:color w:val="000000"/>
          <w:sz w:val="21"/>
          <w:szCs w:val="21"/>
          <w:highlight w:val="none"/>
          <w:lang w:val="en-US" w:eastAsia="zh-CN"/>
        </w:rPr>
        <w:t>路铺装、水体、建构筑物的保洁及落叶清理；全部绿地的保洁</w:t>
      </w:r>
      <w:r>
        <w:rPr>
          <w:rFonts w:hint="eastAsia" w:ascii="宋体" w:hAnsi="宋体" w:eastAsia="宋体" w:cs="宋体"/>
          <w:bCs w:val="0"/>
          <w:color w:val="000000"/>
          <w:sz w:val="21"/>
          <w:szCs w:val="21"/>
          <w:highlight w:val="none"/>
          <w:lang w:val="en-US" w:eastAsia="zh-CN"/>
        </w:rPr>
        <w:t>及标段</w:t>
      </w:r>
      <w:r>
        <w:rPr>
          <w:rFonts w:hint="eastAsia" w:ascii="宋体" w:hAnsi="宋体" w:eastAsia="宋体" w:cs="宋体"/>
          <w:color w:val="000000"/>
          <w:sz w:val="21"/>
          <w:szCs w:val="21"/>
          <w:highlight w:val="none"/>
        </w:rPr>
        <w:t>范围内的所有园林</w:t>
      </w:r>
      <w:r>
        <w:rPr>
          <w:rFonts w:hint="eastAsia" w:ascii="宋体" w:hAnsi="宋体" w:eastAsia="宋体" w:cs="宋体"/>
          <w:color w:val="000000"/>
          <w:sz w:val="21"/>
          <w:szCs w:val="21"/>
          <w:highlight w:val="none"/>
          <w:lang w:val="en-US" w:eastAsia="zh-CN"/>
        </w:rPr>
        <w:t>设施</w:t>
      </w:r>
      <w:r>
        <w:rPr>
          <w:rFonts w:hint="eastAsia" w:ascii="宋体" w:hAnsi="宋体" w:eastAsia="宋体" w:cs="宋体"/>
          <w:color w:val="000000"/>
          <w:sz w:val="21"/>
          <w:szCs w:val="21"/>
          <w:highlight w:val="none"/>
        </w:rPr>
        <w:t>及附属物</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rPr>
        <w:t>保洁工作</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lang w:val="en-US" w:eastAsia="zh-CN"/>
        </w:rPr>
        <w:t>及全部绿地巡查、设施巡查，</w:t>
      </w:r>
      <w:r>
        <w:rPr>
          <w:rFonts w:hint="eastAsia" w:ascii="宋体" w:hAnsi="宋体" w:eastAsia="宋体" w:cs="宋体"/>
          <w:color w:val="auto"/>
          <w:kern w:val="28"/>
          <w:sz w:val="21"/>
          <w:szCs w:val="21"/>
          <w:highlight w:val="none"/>
        </w:rPr>
        <w:t>秩序维护</w:t>
      </w:r>
      <w:r>
        <w:rPr>
          <w:rFonts w:hint="eastAsia" w:ascii="宋体" w:hAnsi="宋体" w:eastAsia="宋体" w:cs="宋体"/>
          <w:color w:val="auto"/>
          <w:kern w:val="28"/>
          <w:sz w:val="21"/>
          <w:szCs w:val="21"/>
          <w:highlight w:val="none"/>
          <w:lang w:eastAsia="zh-CN"/>
        </w:rPr>
        <w:t>，</w:t>
      </w:r>
      <w:r>
        <w:rPr>
          <w:rFonts w:hint="eastAsia" w:ascii="宋体" w:hAnsi="宋体" w:eastAsia="宋体" w:cs="宋体"/>
          <w:bCs/>
          <w:color w:val="000000"/>
          <w:sz w:val="21"/>
          <w:szCs w:val="21"/>
          <w:lang w:val="en-US" w:eastAsia="zh-CN"/>
        </w:rPr>
        <w:t>对不文明行为劝导等</w:t>
      </w:r>
      <w:r>
        <w:rPr>
          <w:rFonts w:hint="eastAsia" w:ascii="宋体" w:hAnsi="宋体" w:eastAsia="宋体" w:cs="宋体"/>
          <w:bCs/>
          <w:color w:val="000000"/>
          <w:sz w:val="21"/>
          <w:szCs w:val="21"/>
          <w:lang w:eastAsia="zh-CN"/>
        </w:rPr>
        <w:t>。</w:t>
      </w:r>
    </w:p>
    <w:p w14:paraId="7A84C455">
      <w:pPr>
        <w:pStyle w:val="12"/>
        <w:keepNext w:val="0"/>
        <w:keepLines w:val="0"/>
        <w:pageBreakBefore w:val="0"/>
        <w:tabs>
          <w:tab w:val="left" w:pos="630"/>
        </w:tabs>
        <w:kinsoku/>
        <w:wordWrap/>
        <w:overflowPunct/>
        <w:topLinePunct w:val="0"/>
        <w:autoSpaceDE/>
        <w:autoSpaceDN/>
        <w:bidi w:val="0"/>
        <w:adjustRightInd w:val="0"/>
        <w:snapToGrid w:val="0"/>
        <w:spacing w:line="420" w:lineRule="exact"/>
        <w:ind w:left="0" w:leftChars="0"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6.中标人须将</w:t>
      </w:r>
      <w:r>
        <w:rPr>
          <w:rFonts w:hint="eastAsia" w:ascii="宋体" w:hAnsi="宋体" w:eastAsia="宋体" w:cs="宋体"/>
          <w:b w:val="0"/>
          <w:bCs w:val="0"/>
          <w:color w:val="000000"/>
          <w:sz w:val="21"/>
          <w:szCs w:val="21"/>
        </w:rPr>
        <w:t>所有垃圾均运至垃圾中转站、分拣中心等指定点</w:t>
      </w:r>
      <w:r>
        <w:rPr>
          <w:rFonts w:hint="eastAsia" w:ascii="宋体" w:hAnsi="宋体" w:eastAsia="宋体" w:cs="宋体"/>
          <w:b w:val="0"/>
          <w:bCs w:val="0"/>
          <w:color w:val="000000"/>
          <w:sz w:val="21"/>
          <w:szCs w:val="21"/>
          <w:lang w:eastAsia="zh-CN"/>
        </w:rPr>
        <w:t>，</w:t>
      </w:r>
      <w:r>
        <w:rPr>
          <w:rFonts w:hint="eastAsia" w:ascii="宋体" w:hAnsi="宋体" w:eastAsia="宋体" w:cs="宋体"/>
          <w:bCs/>
          <w:color w:val="000000"/>
          <w:sz w:val="21"/>
          <w:szCs w:val="21"/>
        </w:rPr>
        <w:t>垃圾清运必须彻底，做到日产日清，每天及时清运，相关费用包含在投标报价中</w:t>
      </w:r>
      <w:r>
        <w:rPr>
          <w:rFonts w:hint="eastAsia" w:ascii="宋体" w:hAnsi="宋体" w:eastAsia="宋体" w:cs="宋体"/>
          <w:b w:val="0"/>
          <w:bCs w:val="0"/>
          <w:color w:val="000000"/>
          <w:sz w:val="21"/>
          <w:szCs w:val="21"/>
        </w:rPr>
        <w:t>。</w:t>
      </w:r>
    </w:p>
    <w:p w14:paraId="637C9C7E">
      <w:pPr>
        <w:pStyle w:val="12"/>
        <w:keepNext w:val="0"/>
        <w:keepLines w:val="0"/>
        <w:pageBreakBefore w:val="0"/>
        <w:tabs>
          <w:tab w:val="left" w:pos="630"/>
        </w:tabs>
        <w:kinsoku/>
        <w:wordWrap/>
        <w:overflowPunct/>
        <w:topLinePunct w:val="0"/>
        <w:autoSpaceDE/>
        <w:autoSpaceDN/>
        <w:bidi w:val="0"/>
        <w:adjustRightInd w:val="0"/>
        <w:snapToGrid w:val="0"/>
        <w:spacing w:line="420" w:lineRule="exact"/>
        <w:ind w:left="0" w:leftChars="0"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7.中标人须对</w:t>
      </w:r>
      <w:r>
        <w:rPr>
          <w:rFonts w:hint="eastAsia" w:ascii="宋体" w:hAnsi="宋体" w:eastAsia="宋体" w:cs="宋体"/>
          <w:bCs/>
          <w:color w:val="000000"/>
          <w:sz w:val="21"/>
          <w:szCs w:val="21"/>
        </w:rPr>
        <w:t>乱涂乱画“牛皮癣”清理及时，可视范围内无明显“牛皮癣”清理“牛皮癣”时应做到同色覆盖，相关费用包含在投标报价中。</w:t>
      </w:r>
    </w:p>
    <w:p w14:paraId="1DA8B07B">
      <w:pPr>
        <w:keepNext w:val="0"/>
        <w:keepLines w:val="0"/>
        <w:pageBreakBefore w:val="0"/>
        <w:tabs>
          <w:tab w:val="left" w:pos="720"/>
        </w:tabs>
        <w:kinsoku/>
        <w:wordWrap/>
        <w:overflowPunct/>
        <w:topLinePunct w:val="0"/>
        <w:autoSpaceDE/>
        <w:autoSpaceDN/>
        <w:bidi w:val="0"/>
        <w:snapToGrid w:val="0"/>
        <w:spacing w:line="420" w:lineRule="exact"/>
        <w:ind w:left="0" w:leftChars="0" w:firstLine="420" w:firstLineChars="200"/>
        <w:jc w:val="left"/>
        <w:textAlignment w:val="baseline"/>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未列出但属于所投标段行政范围内的区域也应列入清扫、保洁、清运范围，并将费用列入投标总价中。</w:t>
      </w:r>
    </w:p>
    <w:p w14:paraId="104D52D9">
      <w:pPr>
        <w:pStyle w:val="12"/>
        <w:keepNext w:val="0"/>
        <w:keepLines w:val="0"/>
        <w:pageBreakBefore w:val="0"/>
        <w:tabs>
          <w:tab w:val="left" w:pos="630"/>
        </w:tabs>
        <w:kinsoku/>
        <w:wordWrap/>
        <w:overflowPunct/>
        <w:topLinePunct w:val="0"/>
        <w:autoSpaceDE/>
        <w:autoSpaceDN/>
        <w:bidi w:val="0"/>
        <w:adjustRightInd/>
        <w:spacing w:line="420" w:lineRule="exact"/>
        <w:ind w:left="0" w:leftChars="0" w:firstLine="420" w:firstLineChars="20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9.中标人须负责制定义乌市公园管理标准，包含公园绿地共享、绿地管理、噪音管控、设备维保及保洁等服务内容。</w:t>
      </w:r>
    </w:p>
    <w:p w14:paraId="0E28C249">
      <w:pPr>
        <w:pStyle w:val="12"/>
        <w:keepNext w:val="0"/>
        <w:keepLines w:val="0"/>
        <w:pageBreakBefore w:val="0"/>
        <w:tabs>
          <w:tab w:val="left" w:pos="630"/>
        </w:tabs>
        <w:kinsoku/>
        <w:wordWrap/>
        <w:overflowPunct/>
        <w:topLinePunct w:val="0"/>
        <w:autoSpaceDE/>
        <w:autoSpaceDN/>
        <w:bidi w:val="0"/>
        <w:adjustRightInd/>
        <w:spacing w:line="420" w:lineRule="exact"/>
        <w:ind w:left="0" w:leftChars="0"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val="0"/>
          <w:color w:val="000000"/>
          <w:kern w:val="2"/>
          <w:sz w:val="21"/>
          <w:szCs w:val="21"/>
          <w:lang w:val="en-US" w:eastAsia="zh-CN"/>
        </w:rPr>
        <w:t>10.其他未列明的上级部门要求。</w:t>
      </w:r>
    </w:p>
    <w:p w14:paraId="73F9F494">
      <w:pPr>
        <w:pStyle w:val="4"/>
        <w:keepNext/>
        <w:keepLines/>
        <w:pageBreakBefore w:val="0"/>
        <w:widowControl w:val="0"/>
        <w:kinsoku/>
        <w:wordWrap/>
        <w:overflowPunct/>
        <w:topLinePunct w:val="0"/>
        <w:autoSpaceDE/>
        <w:autoSpaceDN/>
        <w:bidi w:val="0"/>
        <w:adjustRightInd/>
        <w:snapToGrid/>
        <w:spacing w:before="0" w:after="0" w:line="420" w:lineRule="exact"/>
        <w:ind w:left="0" w:leftChars="0" w:firstLine="0" w:firstLineChars="0"/>
        <w:textAlignment w:val="auto"/>
        <w:rPr>
          <w:rFonts w:hint="eastAsia" w:ascii="宋体" w:hAnsi="宋体" w:eastAsia="宋体" w:cs="宋体"/>
          <w:b/>
          <w:bCs/>
          <w:color w:val="auto"/>
          <w:sz w:val="21"/>
          <w:szCs w:val="21"/>
          <w:lang w:val="en-US" w:eastAsia="zh-CN"/>
        </w:rPr>
      </w:pPr>
      <w:bookmarkStart w:id="24" w:name="_Toc31975"/>
      <w:bookmarkStart w:id="25" w:name="_Toc25997"/>
      <w:bookmarkStart w:id="26" w:name="_Toc25075"/>
      <w:bookmarkStart w:id="27" w:name="_Toc11494"/>
      <w:bookmarkStart w:id="28" w:name="_Toc27280"/>
      <w:bookmarkStart w:id="29" w:name="_Toc31360"/>
      <w:bookmarkStart w:id="30" w:name="_Toc25499"/>
      <w:bookmarkStart w:id="31" w:name="_Toc29411"/>
      <w:r>
        <w:rPr>
          <w:rFonts w:hint="eastAsia" w:ascii="宋体" w:hAnsi="宋体" w:eastAsia="宋体" w:cs="宋体"/>
          <w:b/>
          <w:bCs/>
          <w:color w:val="auto"/>
          <w:sz w:val="21"/>
          <w:szCs w:val="21"/>
          <w:lang w:val="en-US" w:eastAsia="zh-CN"/>
        </w:rPr>
        <w:t>四、总体要求</w:t>
      </w:r>
      <w:bookmarkEnd w:id="24"/>
      <w:bookmarkEnd w:id="25"/>
      <w:bookmarkEnd w:id="26"/>
      <w:bookmarkEnd w:id="27"/>
      <w:bookmarkEnd w:id="28"/>
      <w:bookmarkEnd w:id="29"/>
      <w:bookmarkEnd w:id="30"/>
      <w:bookmarkEnd w:id="31"/>
    </w:p>
    <w:p w14:paraId="6E26AC2E">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b w:val="0"/>
          <w:bCs w:val="0"/>
          <w:color w:val="000000"/>
          <w:kern w:val="0"/>
          <w:sz w:val="21"/>
          <w:szCs w:val="21"/>
          <w:lang w:val="en-US" w:eastAsia="zh-CN"/>
        </w:rPr>
        <w:t>1.中标单位投入的</w:t>
      </w:r>
      <w:r>
        <w:rPr>
          <w:rFonts w:hint="eastAsia" w:ascii="宋体" w:hAnsi="宋体" w:eastAsia="宋体" w:cs="宋体"/>
          <w:color w:val="000000"/>
          <w:kern w:val="0"/>
          <w:sz w:val="21"/>
          <w:szCs w:val="21"/>
          <w:lang w:val="en-US" w:eastAsia="zh-CN"/>
        </w:rPr>
        <w:t>服务</w:t>
      </w:r>
      <w:r>
        <w:rPr>
          <w:rFonts w:hint="eastAsia" w:ascii="宋体" w:hAnsi="宋体" w:eastAsia="宋体" w:cs="宋体"/>
          <w:color w:val="000000"/>
          <w:kern w:val="0"/>
          <w:sz w:val="21"/>
          <w:szCs w:val="21"/>
        </w:rPr>
        <w:t>人员须在采购人处审核备案</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并由中标单位按规定与服务人员签订劳动合同，在中标人单位缴纳社保。</w:t>
      </w:r>
    </w:p>
    <w:p w14:paraId="3506BBB4">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2.除机械设施要求中要求的车辆外，</w:t>
      </w:r>
      <w:r>
        <w:rPr>
          <w:rFonts w:hint="eastAsia" w:ascii="宋体" w:hAnsi="宋体" w:eastAsia="宋体" w:cs="宋体"/>
          <w:color w:val="auto"/>
          <w:sz w:val="21"/>
          <w:szCs w:val="21"/>
          <w:highlight w:val="none"/>
        </w:rPr>
        <w:t>中标人应当根据安保服务岗位需要为</w:t>
      </w:r>
      <w:r>
        <w:rPr>
          <w:rFonts w:hint="eastAsia" w:ascii="宋体" w:hAnsi="宋体" w:eastAsia="宋体" w:cs="宋体"/>
          <w:color w:val="auto"/>
          <w:sz w:val="21"/>
          <w:szCs w:val="21"/>
          <w:highlight w:val="none"/>
          <w:lang w:val="en-US" w:eastAsia="zh-CN"/>
        </w:rPr>
        <w:t>安保服务</w:t>
      </w:r>
      <w:r>
        <w:rPr>
          <w:rFonts w:hint="eastAsia" w:ascii="宋体" w:hAnsi="宋体" w:eastAsia="宋体" w:cs="宋体"/>
          <w:color w:val="auto"/>
          <w:sz w:val="21"/>
          <w:szCs w:val="21"/>
          <w:highlight w:val="none"/>
        </w:rPr>
        <w:t>人员配备所需的常规的安保装备包括但不限于：强光手电筒、扩音喇叭、急救箱、射流器、塑胶警棍、对讲机、钢叉、盾牌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服务所需并具有统一标识的服装、办公用品及相关材料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专业</w:t>
      </w:r>
      <w:r>
        <w:rPr>
          <w:rFonts w:hint="eastAsia" w:ascii="宋体" w:hAnsi="宋体" w:eastAsia="宋体" w:cs="宋体"/>
          <w:color w:val="auto"/>
          <w:sz w:val="21"/>
          <w:szCs w:val="21"/>
          <w:highlight w:val="none"/>
        </w:rPr>
        <w:t>设备等；</w:t>
      </w:r>
      <w:r>
        <w:rPr>
          <w:rFonts w:hint="eastAsia" w:ascii="宋体" w:hAnsi="宋体" w:eastAsia="宋体" w:cs="宋体"/>
          <w:color w:val="auto"/>
          <w:sz w:val="21"/>
          <w:szCs w:val="21"/>
          <w:highlight w:val="none"/>
          <w:lang w:val="en-US" w:eastAsia="zh-CN"/>
        </w:rPr>
        <w:t>根据保洁服务岗位需要为保洁服务人员配备所需的专业清洗设备、</w:t>
      </w:r>
      <w:r>
        <w:rPr>
          <w:rFonts w:hint="eastAsia" w:ascii="宋体" w:hAnsi="宋体" w:eastAsia="宋体" w:cs="宋体"/>
          <w:color w:val="000000"/>
          <w:sz w:val="21"/>
          <w:szCs w:val="21"/>
          <w:highlight w:val="none"/>
        </w:rPr>
        <w:t>扫把</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畚斗</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三轮车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环卫安全工作服</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环卫安全雨衣</w:t>
      </w:r>
      <w:r>
        <w:rPr>
          <w:rFonts w:hint="eastAsia" w:ascii="宋体" w:hAnsi="宋体" w:eastAsia="宋体" w:cs="宋体"/>
          <w:color w:val="000000"/>
          <w:sz w:val="21"/>
          <w:szCs w:val="21"/>
          <w:highlight w:val="none"/>
          <w:lang w:val="en-US" w:eastAsia="zh-CN"/>
        </w:rPr>
        <w:t>等</w:t>
      </w:r>
      <w:r>
        <w:rPr>
          <w:rFonts w:hint="eastAsia" w:ascii="宋体" w:hAnsi="宋体" w:eastAsia="宋体" w:cs="宋体"/>
          <w:color w:val="000000"/>
          <w:sz w:val="21"/>
          <w:szCs w:val="21"/>
          <w:highlight w:val="none"/>
        </w:rPr>
        <w:t>：</w:t>
      </w:r>
      <w:r>
        <w:rPr>
          <w:rFonts w:hint="eastAsia" w:ascii="宋体" w:hAnsi="宋体" w:eastAsia="宋体" w:cs="宋体"/>
          <w:color w:val="auto"/>
          <w:sz w:val="21"/>
          <w:szCs w:val="21"/>
          <w:highlight w:val="none"/>
        </w:rPr>
        <w:t>上述</w:t>
      </w:r>
      <w:r>
        <w:rPr>
          <w:rFonts w:hint="eastAsia" w:ascii="宋体" w:hAnsi="宋体" w:eastAsia="宋体" w:cs="宋体"/>
          <w:color w:val="auto"/>
          <w:sz w:val="21"/>
          <w:szCs w:val="21"/>
          <w:highlight w:val="none"/>
          <w:lang w:val="en-US" w:eastAsia="zh-CN"/>
        </w:rPr>
        <w:t>设备、装</w:t>
      </w:r>
      <w:r>
        <w:rPr>
          <w:rFonts w:hint="eastAsia" w:ascii="宋体" w:hAnsi="宋体" w:eastAsia="宋体" w:cs="宋体"/>
          <w:color w:val="auto"/>
          <w:sz w:val="21"/>
          <w:szCs w:val="21"/>
          <w:highlight w:val="none"/>
        </w:rPr>
        <w:t>备、服装、办公用品均由中标人自行</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保安的装备</w:t>
      </w:r>
      <w:r>
        <w:rPr>
          <w:rFonts w:hint="eastAsia" w:ascii="宋体" w:hAnsi="宋体" w:eastAsia="宋体" w:cs="宋体"/>
          <w:color w:val="auto"/>
          <w:sz w:val="21"/>
          <w:szCs w:val="21"/>
          <w:highlight w:val="none"/>
        </w:rPr>
        <w:t>必须符合有关保安管理规程、规范要求。</w:t>
      </w:r>
    </w:p>
    <w:p w14:paraId="70DEDD26">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严格按岗位需求设置到岗</w:t>
      </w:r>
      <w:r>
        <w:rPr>
          <w:rFonts w:hint="eastAsia" w:ascii="宋体" w:hAnsi="宋体" w:eastAsia="宋体" w:cs="宋体"/>
          <w:color w:val="auto"/>
          <w:sz w:val="21"/>
          <w:szCs w:val="21"/>
          <w:highlight w:val="none"/>
          <w:lang w:val="en-US" w:eastAsia="zh-CN"/>
        </w:rPr>
        <w:t>人员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人员回乡探亲、休病、事假等，应及时派人补充，如发现人员不足，按服务评分办法在服务费中扣减。</w:t>
      </w:r>
    </w:p>
    <w:p w14:paraId="7070FE1A">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采购人对中标人派出的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人员的岗位设置、人员录用与管理、决策</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有建议权和直接否决权，包括但不限于提出意见、建议。管理人员必须遵守</w:t>
      </w:r>
      <w:r>
        <w:rPr>
          <w:rFonts w:hint="eastAsia" w:ascii="宋体" w:hAnsi="宋体" w:eastAsia="宋体" w:cs="宋体"/>
          <w:color w:val="auto"/>
          <w:sz w:val="21"/>
          <w:szCs w:val="21"/>
          <w:highlight w:val="none"/>
          <w:lang w:val="en-US" w:eastAsia="zh-CN"/>
        </w:rPr>
        <w:t>有关</w:t>
      </w:r>
      <w:r>
        <w:rPr>
          <w:rFonts w:hint="eastAsia" w:ascii="宋体" w:hAnsi="宋体" w:eastAsia="宋体" w:cs="宋体"/>
          <w:color w:val="auto"/>
          <w:sz w:val="21"/>
          <w:szCs w:val="21"/>
          <w:highlight w:val="none"/>
        </w:rPr>
        <w:t>的规章制度，并接受采购人以及采购人上级主管部门的监督、检查。</w:t>
      </w:r>
    </w:p>
    <w:p w14:paraId="63426A01">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中标人应针对本项目制定</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人员服务方案，以及组织架构、人员录用、</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人员的日常管理工作制度（包括但不限于：固定岗位值班日志、</w:t>
      </w:r>
      <w:r>
        <w:rPr>
          <w:rFonts w:hint="eastAsia" w:ascii="宋体" w:hAnsi="宋体" w:eastAsia="宋体" w:cs="宋体"/>
          <w:color w:val="auto"/>
          <w:sz w:val="21"/>
          <w:szCs w:val="21"/>
          <w:highlight w:val="none"/>
          <w:lang w:val="en-US" w:eastAsia="zh-CN"/>
        </w:rPr>
        <w:t>考勤记录、</w:t>
      </w:r>
      <w:r>
        <w:rPr>
          <w:rFonts w:hint="eastAsia" w:ascii="宋体" w:hAnsi="宋体" w:eastAsia="宋体" w:cs="宋体"/>
          <w:color w:val="auto"/>
          <w:sz w:val="21"/>
          <w:szCs w:val="21"/>
          <w:highlight w:val="none"/>
        </w:rPr>
        <w:t>交接班表、请（休）假）等的规章制度、台账。中标人在制定上述文件后应及时提交给采购人进行审核及备案。必须做好管理服务台</w:t>
      </w:r>
      <w:r>
        <w:rPr>
          <w:rFonts w:hint="eastAsia" w:ascii="宋体" w:hAnsi="宋体" w:eastAsia="宋体" w:cs="宋体"/>
          <w:color w:val="auto"/>
          <w:sz w:val="21"/>
          <w:szCs w:val="21"/>
          <w:highlight w:val="none"/>
          <w:lang w:eastAsia="zh-CN"/>
        </w:rPr>
        <w:t>账</w:t>
      </w:r>
      <w:r>
        <w:rPr>
          <w:rFonts w:hint="eastAsia" w:ascii="宋体" w:hAnsi="宋体" w:eastAsia="宋体" w:cs="宋体"/>
          <w:color w:val="auto"/>
          <w:sz w:val="21"/>
          <w:szCs w:val="21"/>
          <w:highlight w:val="none"/>
        </w:rPr>
        <w:t>。建立共用设施设备档案（设备台</w:t>
      </w:r>
      <w:r>
        <w:rPr>
          <w:rFonts w:hint="eastAsia" w:ascii="宋体" w:hAnsi="宋体" w:eastAsia="宋体" w:cs="宋体"/>
          <w:color w:val="auto"/>
          <w:sz w:val="21"/>
          <w:szCs w:val="21"/>
          <w:highlight w:val="none"/>
          <w:lang w:eastAsia="zh-CN"/>
        </w:rPr>
        <w:t>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标段范围内</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巡查、</w:t>
      </w:r>
      <w:r>
        <w:rPr>
          <w:rFonts w:hint="eastAsia" w:ascii="宋体" w:hAnsi="宋体" w:eastAsia="宋体" w:cs="宋体"/>
          <w:color w:val="auto"/>
          <w:sz w:val="21"/>
          <w:szCs w:val="21"/>
          <w:highlight w:val="none"/>
        </w:rPr>
        <w:t>巡逻、检查、维修、保养等记录齐全。</w:t>
      </w:r>
    </w:p>
    <w:p w14:paraId="43AFD650">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在处理特殊事件和紧急、突发事故时，采购人对中标人派出的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人员有直接指挥权，</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人员需严格按照指挥进行执行，不得有异议。</w:t>
      </w:r>
    </w:p>
    <w:p w14:paraId="660A6BF6">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有严格的巡查制度、考核和奖惩办法。</w:t>
      </w:r>
    </w:p>
    <w:p w14:paraId="7C9021BF">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eastAsia="zh-CN"/>
        </w:rPr>
        <w:t>8.有严格的考勤制度</w:t>
      </w:r>
      <w:r>
        <w:rPr>
          <w:rFonts w:hint="eastAsia" w:ascii="宋体" w:hAnsi="宋体" w:eastAsia="宋体" w:cs="宋体"/>
          <w:color w:val="auto"/>
          <w:sz w:val="21"/>
          <w:szCs w:val="21"/>
        </w:rPr>
        <w:t>、考核和奖惩办法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做好考勤记录，采购人将对中标人的考勤情况进行考核。</w:t>
      </w:r>
    </w:p>
    <w:p w14:paraId="28ED91E8">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中标人须采用浙江省人力资源和社会保障厅印制的浙江省职工劳动合同版本与</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人员签订劳动合同。中标人应按时发放</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人员的工资并保证工资不得低于义乌市企业职工最低工资标准。</w:t>
      </w:r>
    </w:p>
    <w:p w14:paraId="34EC1557">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中标人应按照《中华人民共和国社会保险法》相关规定，依法为</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人员缴纳社会保险费用并支付国家规定必须购买的社会保险费用</w:t>
      </w:r>
      <w:r>
        <w:rPr>
          <w:rFonts w:hint="eastAsia" w:ascii="宋体" w:hAnsi="宋体" w:eastAsia="宋体" w:cs="宋体"/>
          <w:b w:val="0"/>
          <w:bCs w:val="0"/>
          <w:color w:val="auto"/>
          <w:sz w:val="21"/>
          <w:szCs w:val="21"/>
          <w:highlight w:val="none"/>
          <w:lang w:eastAsia="zh-CN"/>
        </w:rPr>
        <w:t>。</w:t>
      </w:r>
    </w:p>
    <w:p w14:paraId="7D40AF90">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中标人应按照《</w:t>
      </w:r>
      <w:r>
        <w:rPr>
          <w:rFonts w:hint="eastAsia" w:ascii="宋体" w:hAnsi="宋体" w:eastAsia="宋体" w:cs="宋体"/>
          <w:color w:val="auto"/>
          <w:sz w:val="21"/>
          <w:szCs w:val="21"/>
          <w:highlight w:val="none"/>
          <w:lang w:eastAsia="zh-CN"/>
        </w:rPr>
        <w:t>中华人民共和国民法典</w:t>
      </w:r>
      <w:r>
        <w:rPr>
          <w:rFonts w:hint="eastAsia" w:ascii="宋体" w:hAnsi="宋体" w:eastAsia="宋体" w:cs="宋体"/>
          <w:color w:val="auto"/>
          <w:sz w:val="21"/>
          <w:szCs w:val="21"/>
          <w:highlight w:val="none"/>
        </w:rPr>
        <w:t>》等相关法律规定按时足额支付管理人员的法定节假日或正常工作时</w:t>
      </w:r>
      <w:r>
        <w:rPr>
          <w:rFonts w:hint="eastAsia" w:ascii="宋体" w:hAnsi="宋体" w:eastAsia="宋体" w:cs="宋体"/>
          <w:color w:val="auto"/>
          <w:sz w:val="21"/>
          <w:szCs w:val="21"/>
          <w:highlight w:val="none"/>
          <w:lang w:eastAsia="zh-CN"/>
        </w:rPr>
        <w:t>间之</w:t>
      </w:r>
      <w:r>
        <w:rPr>
          <w:rFonts w:hint="eastAsia" w:ascii="宋体" w:hAnsi="宋体" w:eastAsia="宋体" w:cs="宋体"/>
          <w:color w:val="auto"/>
          <w:sz w:val="21"/>
          <w:szCs w:val="21"/>
          <w:highlight w:val="none"/>
        </w:rPr>
        <w:t>外的加班费、6-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月高温补贴等；若因上述费用发放不足而引起劳资纠纷</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，与采购人无关，由中标人</w:t>
      </w:r>
      <w:r>
        <w:rPr>
          <w:rFonts w:hint="eastAsia" w:ascii="宋体" w:hAnsi="宋体" w:eastAsia="宋体" w:cs="宋体"/>
          <w:color w:val="auto"/>
          <w:sz w:val="21"/>
          <w:szCs w:val="21"/>
          <w:highlight w:val="none"/>
          <w:lang w:val="en-US" w:eastAsia="zh-CN"/>
        </w:rPr>
        <w:t>自行</w:t>
      </w:r>
      <w:r>
        <w:rPr>
          <w:rFonts w:hint="eastAsia" w:ascii="宋体" w:hAnsi="宋体" w:eastAsia="宋体" w:cs="宋体"/>
          <w:color w:val="auto"/>
          <w:sz w:val="21"/>
          <w:szCs w:val="21"/>
          <w:highlight w:val="none"/>
        </w:rPr>
        <w:t>解决。</w:t>
      </w:r>
    </w:p>
    <w:p w14:paraId="68BF5CD7">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如因用工引起的劳动纠纷问题或出现伤、病及意外死亡情况时，由中标人负责协调解决并承担相应的法律责任；若采购人因中标人派驻人员用工引起的劳动纠纷而被追究责任的，中标人应赔偿采购人所遭受的一切损失并承担违约责任，且采购人有权单方解除合同。</w:t>
      </w:r>
    </w:p>
    <w:p w14:paraId="2CD67758">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中标人应自行解决</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人员的食宿，由此所发生的一切费用及对应的责任由中标人</w:t>
      </w:r>
      <w:r>
        <w:rPr>
          <w:rFonts w:hint="eastAsia" w:ascii="宋体" w:hAnsi="宋体" w:eastAsia="宋体" w:cs="宋体"/>
          <w:color w:val="auto"/>
          <w:sz w:val="21"/>
          <w:szCs w:val="21"/>
          <w:highlight w:val="none"/>
          <w:lang w:val="en-US" w:eastAsia="zh-CN"/>
        </w:rPr>
        <w:t>自行</w:t>
      </w:r>
      <w:r>
        <w:rPr>
          <w:rFonts w:hint="eastAsia" w:ascii="宋体" w:hAnsi="宋体" w:eastAsia="宋体" w:cs="宋体"/>
          <w:color w:val="auto"/>
          <w:sz w:val="21"/>
          <w:szCs w:val="21"/>
          <w:highlight w:val="none"/>
        </w:rPr>
        <w:t>承担。</w:t>
      </w:r>
    </w:p>
    <w:p w14:paraId="515520EE">
      <w:pPr>
        <w:pStyle w:val="13"/>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auto"/>
          <w:sz w:val="21"/>
          <w:szCs w:val="21"/>
          <w:highlight w:val="yellow"/>
        </w:rPr>
      </w:pPr>
      <w:r>
        <w:rPr>
          <w:rFonts w:hint="eastAsia" w:ascii="宋体" w:hAnsi="宋体" w:eastAsia="宋体" w:cs="宋体"/>
          <w:color w:val="auto"/>
          <w:spacing w:val="0"/>
          <w:sz w:val="21"/>
          <w:szCs w:val="21"/>
          <w:highlight w:val="none"/>
          <w:lang w:val="en-US" w:eastAsia="zh-CN"/>
        </w:rPr>
        <w:t>14.</w:t>
      </w:r>
      <w:r>
        <w:rPr>
          <w:rFonts w:hint="eastAsia" w:ascii="宋体" w:hAnsi="宋体" w:eastAsia="宋体" w:cs="宋体"/>
          <w:color w:val="auto"/>
          <w:spacing w:val="0"/>
          <w:sz w:val="21"/>
          <w:szCs w:val="21"/>
          <w:highlight w:val="none"/>
        </w:rPr>
        <w:t>管理用房：</w:t>
      </w:r>
      <w:r>
        <w:rPr>
          <w:rFonts w:hint="eastAsia" w:ascii="宋体" w:hAnsi="宋体" w:eastAsia="宋体" w:cs="宋体"/>
          <w:color w:val="auto"/>
          <w:sz w:val="21"/>
          <w:szCs w:val="21"/>
          <w:highlight w:val="none"/>
          <w:lang w:eastAsia="zh-CN"/>
        </w:rPr>
        <w:t>中</w:t>
      </w:r>
      <w:r>
        <w:rPr>
          <w:rFonts w:hint="eastAsia" w:ascii="宋体" w:hAnsi="宋体" w:eastAsia="宋体" w:cs="宋体"/>
          <w:color w:val="auto"/>
          <w:sz w:val="21"/>
          <w:szCs w:val="21"/>
          <w:highlight w:val="none"/>
          <w:lang w:val="en-US" w:eastAsia="zh-CN"/>
        </w:rPr>
        <w:t>标人</w:t>
      </w:r>
      <w:r>
        <w:rPr>
          <w:rFonts w:hint="eastAsia" w:ascii="宋体" w:hAnsi="宋体" w:eastAsia="宋体" w:cs="宋体"/>
          <w:color w:val="auto"/>
          <w:spacing w:val="0"/>
          <w:sz w:val="21"/>
          <w:szCs w:val="21"/>
          <w:highlight w:val="none"/>
        </w:rPr>
        <w:t>应承诺在中标后根据项目情况就近设定固定的</w:t>
      </w:r>
      <w:r>
        <w:rPr>
          <w:rFonts w:hint="eastAsia" w:ascii="宋体" w:hAnsi="宋体" w:eastAsia="宋体" w:cs="宋体"/>
          <w:color w:val="auto"/>
          <w:spacing w:val="0"/>
          <w:sz w:val="21"/>
          <w:szCs w:val="21"/>
          <w:highlight w:val="none"/>
          <w:lang w:val="en-US" w:eastAsia="zh-CN"/>
        </w:rPr>
        <w:t>管理处</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管理处用房由采购人提供，中</w:t>
      </w:r>
      <w:r>
        <w:rPr>
          <w:rFonts w:hint="eastAsia" w:ascii="宋体" w:hAnsi="宋体" w:eastAsia="宋体" w:cs="宋体"/>
          <w:color w:val="auto"/>
          <w:spacing w:val="0"/>
          <w:sz w:val="21"/>
          <w:szCs w:val="21"/>
          <w:highlight w:val="none"/>
        </w:rPr>
        <w:t>标人</w:t>
      </w:r>
      <w:r>
        <w:rPr>
          <w:rFonts w:hint="eastAsia" w:ascii="宋体" w:hAnsi="宋体" w:eastAsia="宋体" w:cs="宋体"/>
          <w:color w:val="auto"/>
          <w:spacing w:val="0"/>
          <w:sz w:val="21"/>
          <w:szCs w:val="21"/>
          <w:highlight w:val="none"/>
          <w:lang w:val="en-US" w:eastAsia="zh-CN"/>
        </w:rPr>
        <w:t>可免费使用</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lang w:val="en-US" w:eastAsia="zh-CN"/>
        </w:rPr>
        <w:t>中标人须负责对管理用房进行维护。</w:t>
      </w:r>
      <w:r>
        <w:rPr>
          <w:rFonts w:hint="eastAsia" w:ascii="宋体" w:hAnsi="宋体" w:eastAsia="宋体" w:cs="宋体"/>
          <w:color w:val="auto"/>
          <w:spacing w:val="0"/>
          <w:sz w:val="21"/>
          <w:szCs w:val="21"/>
          <w:highlight w:val="none"/>
        </w:rPr>
        <w:t>如招标人</w:t>
      </w:r>
      <w:r>
        <w:rPr>
          <w:rFonts w:hint="eastAsia" w:ascii="宋体" w:hAnsi="宋体" w:eastAsia="宋体" w:cs="宋体"/>
          <w:color w:val="auto"/>
          <w:spacing w:val="0"/>
          <w:sz w:val="21"/>
          <w:szCs w:val="21"/>
          <w:highlight w:val="none"/>
          <w:lang w:val="en-US" w:eastAsia="zh-CN"/>
        </w:rPr>
        <w:t>有</w:t>
      </w:r>
      <w:r>
        <w:rPr>
          <w:rFonts w:hint="eastAsia" w:ascii="宋体" w:hAnsi="宋体" w:eastAsia="宋体" w:cs="宋体"/>
          <w:color w:val="auto"/>
          <w:spacing w:val="0"/>
          <w:sz w:val="21"/>
          <w:szCs w:val="21"/>
          <w:highlight w:val="none"/>
        </w:rPr>
        <w:t>需要，</w:t>
      </w:r>
      <w:r>
        <w:rPr>
          <w:rFonts w:hint="eastAsia" w:ascii="宋体" w:hAnsi="宋体" w:eastAsia="宋体" w:cs="宋体"/>
          <w:color w:val="auto"/>
          <w:spacing w:val="0"/>
          <w:sz w:val="21"/>
          <w:szCs w:val="21"/>
          <w:highlight w:val="none"/>
          <w:lang w:eastAsia="zh-CN"/>
        </w:rPr>
        <w:t>中</w:t>
      </w:r>
      <w:r>
        <w:rPr>
          <w:rFonts w:hint="eastAsia" w:ascii="宋体" w:hAnsi="宋体" w:eastAsia="宋体" w:cs="宋体"/>
          <w:color w:val="auto"/>
          <w:spacing w:val="0"/>
          <w:sz w:val="21"/>
          <w:szCs w:val="21"/>
          <w:highlight w:val="none"/>
          <w:lang w:val="en-US" w:eastAsia="zh-CN"/>
        </w:rPr>
        <w:t>标人</w:t>
      </w:r>
      <w:r>
        <w:rPr>
          <w:rFonts w:hint="eastAsia" w:ascii="宋体" w:hAnsi="宋体" w:eastAsia="宋体" w:cs="宋体"/>
          <w:color w:val="auto"/>
          <w:spacing w:val="0"/>
          <w:sz w:val="21"/>
          <w:szCs w:val="21"/>
          <w:highlight w:val="none"/>
        </w:rPr>
        <w:t>应予以归还。</w:t>
      </w:r>
    </w:p>
    <w:p w14:paraId="28B781B6">
      <w:pPr>
        <w:pStyle w:val="4"/>
        <w:keepNext/>
        <w:keepLines/>
        <w:pageBreakBefore w:val="0"/>
        <w:widowControl w:val="0"/>
        <w:kinsoku/>
        <w:wordWrap/>
        <w:overflowPunct/>
        <w:topLinePunct w:val="0"/>
        <w:autoSpaceDE/>
        <w:autoSpaceDN/>
        <w:bidi w:val="0"/>
        <w:adjustRightInd/>
        <w:snapToGrid/>
        <w:spacing w:before="0" w:after="0" w:line="420" w:lineRule="exact"/>
        <w:ind w:left="0" w:leftChars="0" w:firstLine="0" w:firstLineChars="0"/>
        <w:textAlignment w:val="auto"/>
        <w:rPr>
          <w:rFonts w:hint="eastAsia" w:ascii="宋体" w:hAnsi="宋体" w:eastAsia="宋体" w:cs="宋体"/>
          <w:b/>
          <w:bCs/>
          <w:color w:val="auto"/>
          <w:sz w:val="21"/>
          <w:szCs w:val="21"/>
          <w:lang w:val="en-US" w:eastAsia="zh-CN"/>
        </w:rPr>
      </w:pPr>
      <w:bookmarkStart w:id="32" w:name="_Toc13827"/>
      <w:bookmarkStart w:id="33" w:name="_Toc18069"/>
      <w:bookmarkStart w:id="34" w:name="_Toc31115"/>
      <w:bookmarkStart w:id="35" w:name="_Toc14278"/>
      <w:bookmarkStart w:id="36" w:name="_Toc14564"/>
      <w:bookmarkStart w:id="37" w:name="_Toc28178"/>
      <w:bookmarkStart w:id="38" w:name="_Toc12938"/>
      <w:bookmarkStart w:id="39" w:name="_Toc21607"/>
      <w:r>
        <w:rPr>
          <w:rFonts w:hint="eastAsia" w:ascii="宋体" w:hAnsi="宋体" w:eastAsia="宋体" w:cs="宋体"/>
          <w:b/>
          <w:bCs/>
          <w:color w:val="auto"/>
          <w:sz w:val="21"/>
          <w:szCs w:val="21"/>
          <w:lang w:val="en-US" w:eastAsia="zh-CN"/>
        </w:rPr>
        <w:t>五、服务要求</w:t>
      </w:r>
      <w:bookmarkEnd w:id="32"/>
      <w:bookmarkEnd w:id="33"/>
      <w:bookmarkEnd w:id="34"/>
      <w:bookmarkEnd w:id="35"/>
      <w:bookmarkEnd w:id="36"/>
      <w:bookmarkEnd w:id="37"/>
      <w:bookmarkEnd w:id="38"/>
      <w:bookmarkEnd w:id="39"/>
    </w:p>
    <w:p w14:paraId="6ADA4EE3">
      <w:pPr>
        <w:pageBreakBefore w:val="0"/>
        <w:widowControl w:val="0"/>
        <w:kinsoku/>
        <w:wordWrap/>
        <w:overflowPunct/>
        <w:topLinePunct w:val="0"/>
        <w:autoSpaceDE/>
        <w:autoSpaceDN/>
        <w:bidi w:val="0"/>
        <w:adjustRightInd/>
        <w:spacing w:line="420" w:lineRule="exact"/>
        <w:ind w:left="0" w:leftChars="0" w:firstLine="0" w:firstLineChars="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一</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管理服务</w:t>
      </w:r>
      <w:r>
        <w:rPr>
          <w:rFonts w:hint="eastAsia" w:ascii="宋体" w:hAnsi="宋体" w:eastAsia="宋体" w:cs="宋体"/>
          <w:b/>
          <w:bCs/>
          <w:color w:val="auto"/>
          <w:sz w:val="21"/>
          <w:szCs w:val="21"/>
        </w:rPr>
        <w:t>基本要求</w:t>
      </w:r>
    </w:p>
    <w:p w14:paraId="6267E094">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1.中标人必须严格遵守《义乌市治安管理条例》，无违纪违规记录，根据现有的岗位职责和</w:t>
      </w:r>
      <w:r>
        <w:rPr>
          <w:rFonts w:hint="eastAsia" w:ascii="宋体" w:hAnsi="宋体" w:eastAsia="宋体" w:cs="宋体"/>
          <w:color w:val="auto"/>
          <w:sz w:val="21"/>
          <w:szCs w:val="21"/>
          <w:lang w:eastAsia="zh-CN"/>
        </w:rPr>
        <w:t>执勤</w:t>
      </w:r>
      <w:r>
        <w:rPr>
          <w:rFonts w:hint="eastAsia" w:ascii="宋体" w:hAnsi="宋体" w:eastAsia="宋体" w:cs="宋体"/>
          <w:color w:val="auto"/>
          <w:sz w:val="21"/>
          <w:szCs w:val="21"/>
        </w:rPr>
        <w:t>制度制定相应的服务管理制度、管理人员管理制度、紧急情况应急预案。中标人拟派本项目的管理人员须进行严格调查审核，</w:t>
      </w:r>
      <w:r>
        <w:rPr>
          <w:rFonts w:hint="eastAsia" w:ascii="宋体" w:hAnsi="宋体" w:eastAsia="宋体" w:cs="宋体"/>
          <w:color w:val="auto"/>
          <w:sz w:val="21"/>
          <w:szCs w:val="21"/>
          <w:lang w:eastAsia="zh-CN"/>
        </w:rPr>
        <w:t>按照</w:t>
      </w:r>
      <w:r>
        <w:rPr>
          <w:rFonts w:hint="eastAsia" w:ascii="宋体" w:hAnsi="宋体" w:eastAsia="宋体" w:cs="宋体"/>
          <w:color w:val="auto"/>
          <w:sz w:val="21"/>
          <w:szCs w:val="21"/>
        </w:rPr>
        <w:t>《义乌市公园管理服务质量管理评分细则》的要求执行。</w:t>
      </w:r>
    </w:p>
    <w:p w14:paraId="74160BE1">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auto"/>
          <w:sz w:val="21"/>
          <w:szCs w:val="21"/>
          <w:highlight w:val="none"/>
          <w:lang w:val="en-US" w:eastAsia="zh-CN"/>
        </w:rPr>
        <w:t>2.拟派管理服务</w:t>
      </w:r>
      <w:r>
        <w:rPr>
          <w:rFonts w:hint="eastAsia" w:ascii="宋体" w:hAnsi="宋体" w:eastAsia="宋体" w:cs="宋体"/>
          <w:color w:val="auto"/>
          <w:sz w:val="21"/>
          <w:szCs w:val="21"/>
          <w:highlight w:val="none"/>
        </w:rPr>
        <w:t>人员录用应为年满18周岁以上</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周岁以下的男性中国公民，</w:t>
      </w:r>
      <w:r>
        <w:rPr>
          <w:rFonts w:hint="eastAsia" w:ascii="宋体" w:hAnsi="宋体" w:eastAsia="宋体" w:cs="宋体"/>
          <w:color w:val="auto"/>
          <w:sz w:val="21"/>
          <w:szCs w:val="21"/>
          <w:highlight w:val="none"/>
          <w:lang w:val="en-US"/>
        </w:rPr>
        <w:t>没有受过治安管理处罚或者刑事处罚，无违法犯罪记录</w:t>
      </w:r>
      <w:r>
        <w:rPr>
          <w:rFonts w:hint="eastAsia" w:ascii="宋体" w:hAnsi="宋体" w:eastAsia="宋体" w:cs="宋体"/>
          <w:color w:val="auto"/>
          <w:sz w:val="21"/>
          <w:szCs w:val="21"/>
          <w:highlight w:val="none"/>
        </w:rPr>
        <w:t>，健康状况良好、无精神病史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有公园管理经验且得到用户肯定的优先</w:t>
      </w:r>
      <w:r>
        <w:rPr>
          <w:rFonts w:hint="eastAsia" w:ascii="宋体" w:hAnsi="宋体" w:eastAsia="宋体" w:cs="宋体"/>
          <w:color w:val="auto"/>
          <w:sz w:val="21"/>
          <w:szCs w:val="21"/>
          <w:highlight w:val="none"/>
          <w:lang w:eastAsia="zh-CN"/>
        </w:rPr>
        <w:t>。</w:t>
      </w:r>
    </w:p>
    <w:p w14:paraId="7D34ABAF">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中标人须保证</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人员队伍相对稳定，</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人员须在采购人处审核备案。如中标人拟变更</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人员的，需提前十五天以书面的形式通知采购人，征得采购人同意，并做好交接工作。否则，视为未变更，由此产生的一切责任由中标人</w:t>
      </w:r>
      <w:r>
        <w:rPr>
          <w:rFonts w:hint="eastAsia" w:ascii="宋体" w:hAnsi="宋体" w:eastAsia="宋体" w:cs="宋体"/>
          <w:color w:val="auto"/>
          <w:sz w:val="21"/>
          <w:szCs w:val="21"/>
          <w:lang w:val="en-US" w:eastAsia="zh-CN"/>
        </w:rPr>
        <w:t>自行</w:t>
      </w:r>
      <w:r>
        <w:rPr>
          <w:rFonts w:hint="eastAsia" w:ascii="宋体" w:hAnsi="宋体" w:eastAsia="宋体" w:cs="宋体"/>
          <w:color w:val="auto"/>
          <w:sz w:val="21"/>
          <w:szCs w:val="21"/>
        </w:rPr>
        <w:t>承担。</w:t>
      </w:r>
    </w:p>
    <w:p w14:paraId="6B9FD969">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中标人定期向</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人员进行思想教育、专业培训。中标人派出的</w:t>
      </w:r>
      <w:r>
        <w:rPr>
          <w:rFonts w:hint="eastAsia" w:ascii="宋体" w:hAnsi="宋体" w:eastAsia="宋体" w:cs="宋体"/>
          <w:color w:val="auto"/>
          <w:sz w:val="21"/>
          <w:szCs w:val="21"/>
          <w:lang w:val="en-US" w:eastAsia="zh-CN"/>
        </w:rPr>
        <w:t>管理服务</w:t>
      </w:r>
      <w:r>
        <w:rPr>
          <w:rFonts w:hint="eastAsia" w:ascii="宋体" w:hAnsi="宋体" w:eastAsia="宋体" w:cs="宋体"/>
          <w:color w:val="auto"/>
          <w:sz w:val="21"/>
          <w:szCs w:val="21"/>
        </w:rPr>
        <w:t>人员必须经公安机关批准设立的培训机构培训合格。</w:t>
      </w:r>
    </w:p>
    <w:p w14:paraId="0DE08E79">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在服务期间，</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人员若出现违法违纪现象，采购人有权要求更换</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 xml:space="preserve">人员，中标人须在3个工作日内予以更换，否则按缺员处理，并在当月服务费中扣除相应费用。 </w:t>
      </w:r>
    </w:p>
    <w:p w14:paraId="113959F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6.服务</w:t>
      </w:r>
      <w:r>
        <w:rPr>
          <w:rFonts w:hint="eastAsia" w:ascii="宋体" w:hAnsi="宋体" w:eastAsia="宋体" w:cs="宋体"/>
          <w:color w:val="auto"/>
          <w:sz w:val="21"/>
          <w:szCs w:val="21"/>
        </w:rPr>
        <w:t>人员按规定着装和佩戴装备，严格遵守各项规章制度，熟悉</w:t>
      </w:r>
      <w:r>
        <w:rPr>
          <w:rFonts w:hint="eastAsia" w:ascii="宋体" w:hAnsi="宋体" w:eastAsia="宋体" w:cs="宋体"/>
          <w:color w:val="auto"/>
          <w:sz w:val="21"/>
          <w:szCs w:val="21"/>
          <w:lang w:val="en-US" w:eastAsia="zh-CN"/>
        </w:rPr>
        <w:t>标段范围</w:t>
      </w:r>
      <w:r>
        <w:rPr>
          <w:rFonts w:hint="eastAsia" w:ascii="宋体" w:hAnsi="宋体" w:eastAsia="宋体" w:cs="宋体"/>
          <w:color w:val="auto"/>
          <w:sz w:val="21"/>
          <w:szCs w:val="21"/>
        </w:rPr>
        <w:t>内环境，文明执勤、言语规范、训练有素，认真履行职责，做好重大活动、会议、检查的接待安保工作。</w:t>
      </w:r>
    </w:p>
    <w:p w14:paraId="6011EA9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7.管理服务</w:t>
      </w:r>
      <w:r>
        <w:rPr>
          <w:rFonts w:hint="eastAsia" w:ascii="宋体" w:hAnsi="宋体" w:eastAsia="宋体" w:cs="宋体"/>
          <w:color w:val="auto"/>
          <w:sz w:val="21"/>
          <w:szCs w:val="21"/>
        </w:rPr>
        <w:t xml:space="preserve">人员认真执行车辆进园的管理规定，劝阻和制止汽车、摩托车、自行车等车辆进入公园。获批入园的车辆应检查其是否按规定的地点、时间停车，做好进出园登记。 </w:t>
      </w:r>
    </w:p>
    <w:p w14:paraId="21A6123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出现紧急情况，</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人员应及时到位，及时汇报和处理。</w:t>
      </w:r>
    </w:p>
    <w:p w14:paraId="7ADF3EC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9.中标人须</w:t>
      </w:r>
      <w:r>
        <w:rPr>
          <w:rFonts w:hint="eastAsia" w:ascii="宋体" w:hAnsi="宋体" w:eastAsia="宋体" w:cs="宋体"/>
          <w:color w:val="auto"/>
          <w:sz w:val="21"/>
          <w:szCs w:val="21"/>
        </w:rPr>
        <w:t>对公园广场</w:t>
      </w:r>
      <w:r>
        <w:rPr>
          <w:rFonts w:hint="eastAsia" w:ascii="宋体" w:hAnsi="宋体" w:eastAsia="宋体" w:cs="宋体"/>
          <w:color w:val="auto"/>
          <w:sz w:val="21"/>
          <w:szCs w:val="21"/>
          <w:lang w:val="en-US" w:eastAsia="zh-CN"/>
        </w:rPr>
        <w:t>及绿地内的</w:t>
      </w:r>
      <w:r>
        <w:rPr>
          <w:rFonts w:hint="eastAsia" w:ascii="宋体" w:hAnsi="宋体" w:eastAsia="宋体" w:cs="宋体"/>
          <w:color w:val="auto"/>
          <w:sz w:val="21"/>
          <w:szCs w:val="21"/>
        </w:rPr>
        <w:t>违章设摊、流动小摊小贩、乱竖广告牌、乱挂横幅、垂钓等行为及时进行劝阻与制止。</w:t>
      </w:r>
    </w:p>
    <w:p w14:paraId="50CA47C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highlight w:val="none"/>
          <w:lang w:val="en-US" w:eastAsia="zh-CN"/>
        </w:rPr>
        <w:t>.中标人须</w:t>
      </w:r>
      <w:r>
        <w:rPr>
          <w:rFonts w:hint="eastAsia" w:ascii="宋体" w:hAnsi="宋体" w:eastAsia="宋体" w:cs="宋体"/>
          <w:color w:val="auto"/>
          <w:sz w:val="21"/>
          <w:szCs w:val="21"/>
          <w:highlight w:val="none"/>
        </w:rPr>
        <w:t>对游客乱扔垃圾、</w:t>
      </w:r>
      <w:r>
        <w:rPr>
          <w:rFonts w:hint="eastAsia" w:ascii="宋体" w:hAnsi="宋体" w:eastAsia="宋体" w:cs="宋体"/>
          <w:color w:val="auto"/>
          <w:sz w:val="21"/>
          <w:szCs w:val="21"/>
          <w:highlight w:val="none"/>
          <w:lang w:val="en-US" w:eastAsia="zh-CN"/>
        </w:rPr>
        <w:t>乱扔</w:t>
      </w:r>
      <w:r>
        <w:rPr>
          <w:rFonts w:hint="eastAsia" w:ascii="宋体" w:hAnsi="宋体" w:eastAsia="宋体" w:cs="宋体"/>
          <w:color w:val="auto"/>
          <w:sz w:val="21"/>
          <w:szCs w:val="21"/>
          <w:highlight w:val="none"/>
        </w:rPr>
        <w:t>果皮、乱吐痰、</w:t>
      </w:r>
      <w:r>
        <w:rPr>
          <w:rFonts w:hint="eastAsia" w:ascii="宋体" w:hAnsi="宋体" w:eastAsia="宋体" w:cs="宋体"/>
          <w:color w:val="auto"/>
          <w:sz w:val="21"/>
          <w:szCs w:val="21"/>
          <w:highlight w:val="none"/>
          <w:lang w:val="en-US" w:eastAsia="zh-CN"/>
        </w:rPr>
        <w:t>乱拉排泄物、</w:t>
      </w:r>
      <w:r>
        <w:rPr>
          <w:rFonts w:hint="eastAsia" w:ascii="宋体" w:hAnsi="宋体" w:eastAsia="宋体" w:cs="宋体"/>
          <w:color w:val="auto"/>
          <w:sz w:val="21"/>
          <w:szCs w:val="21"/>
          <w:highlight w:val="none"/>
        </w:rPr>
        <w:t>抽烟、采摘花木以及在草坪上躺睡等行为进行文明劝阻和制止</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aps w:val="0"/>
          <w:color w:val="auto"/>
          <w:spacing w:val="0"/>
          <w:sz w:val="21"/>
          <w:szCs w:val="21"/>
          <w:highlight w:val="none"/>
          <w:shd w:val="clear"/>
        </w:rPr>
        <w:t>对遛狗不牵狗绳和宠物随地大小便行为要及时劝阻</w:t>
      </w:r>
      <w:r>
        <w:rPr>
          <w:rFonts w:hint="eastAsia" w:ascii="宋体" w:hAnsi="宋体" w:eastAsia="宋体" w:cs="宋体"/>
          <w:color w:val="auto"/>
          <w:sz w:val="21"/>
          <w:szCs w:val="21"/>
          <w:highlight w:val="none"/>
        </w:rPr>
        <w:t>。</w:t>
      </w:r>
    </w:p>
    <w:p w14:paraId="3972FD9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11.中标人须</w:t>
      </w:r>
      <w:r>
        <w:rPr>
          <w:rFonts w:hint="eastAsia" w:ascii="宋体" w:hAnsi="宋体" w:eastAsia="宋体" w:cs="宋体"/>
          <w:color w:val="auto"/>
          <w:sz w:val="21"/>
          <w:szCs w:val="21"/>
          <w:highlight w:val="none"/>
        </w:rPr>
        <w:t>对游客（小孩居多）在公园广场内攀爬假山、游泳等存在安全隐患的行为进行及时劝阻和制止。</w:t>
      </w:r>
    </w:p>
    <w:p w14:paraId="4B4BA52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中标人须</w:t>
      </w:r>
      <w:r>
        <w:rPr>
          <w:rFonts w:hint="eastAsia" w:ascii="宋体" w:hAnsi="宋体" w:eastAsia="宋体" w:cs="宋体"/>
          <w:color w:val="auto"/>
          <w:sz w:val="21"/>
          <w:szCs w:val="21"/>
          <w:highlight w:val="none"/>
        </w:rPr>
        <w:t>及时清理喷泉池内的杂物</w:t>
      </w:r>
      <w:r>
        <w:rPr>
          <w:rFonts w:hint="eastAsia" w:ascii="宋体" w:hAnsi="宋体" w:eastAsia="宋体" w:cs="宋体"/>
          <w:color w:val="auto"/>
          <w:sz w:val="21"/>
          <w:szCs w:val="21"/>
          <w:highlight w:val="none"/>
          <w:lang w:val="en-US" w:eastAsia="zh-CN"/>
        </w:rPr>
        <w:t>；按要求开关喷泉，按要求的开放时间开放场馆类</w:t>
      </w:r>
      <w:r>
        <w:rPr>
          <w:rFonts w:hint="eastAsia" w:ascii="宋体" w:hAnsi="宋体" w:eastAsia="宋体" w:cs="宋体"/>
          <w:color w:val="auto"/>
          <w:sz w:val="21"/>
          <w:szCs w:val="21"/>
          <w:highlight w:val="none"/>
        </w:rPr>
        <w:t>。</w:t>
      </w:r>
    </w:p>
    <w:p w14:paraId="7B9FEC4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中标人须</w:t>
      </w:r>
      <w:r>
        <w:rPr>
          <w:rFonts w:hint="eastAsia" w:ascii="宋体" w:hAnsi="宋体" w:eastAsia="宋体" w:cs="宋体"/>
          <w:color w:val="auto"/>
          <w:sz w:val="21"/>
          <w:szCs w:val="21"/>
          <w:highlight w:val="none"/>
        </w:rPr>
        <w:t>做好</w:t>
      </w:r>
      <w:r>
        <w:rPr>
          <w:rFonts w:hint="eastAsia" w:ascii="宋体" w:hAnsi="宋体" w:eastAsia="宋体" w:cs="宋体"/>
          <w:color w:val="auto"/>
          <w:sz w:val="21"/>
          <w:szCs w:val="21"/>
        </w:rPr>
        <w:t>抗台、抗雪等应急救灾配合工作。</w:t>
      </w:r>
    </w:p>
    <w:p w14:paraId="6C29E0B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中标人须</w:t>
      </w:r>
      <w:r>
        <w:rPr>
          <w:rFonts w:hint="eastAsia" w:ascii="宋体" w:hAnsi="宋体" w:eastAsia="宋体" w:cs="宋体"/>
          <w:color w:val="auto"/>
          <w:sz w:val="21"/>
          <w:szCs w:val="21"/>
        </w:rPr>
        <w:t>配合协助相关单位做好</w:t>
      </w:r>
      <w:r>
        <w:rPr>
          <w:rFonts w:hint="eastAsia" w:ascii="宋体" w:hAnsi="宋体" w:eastAsia="宋体" w:cs="宋体"/>
          <w:color w:val="auto"/>
          <w:sz w:val="21"/>
          <w:szCs w:val="21"/>
          <w:lang w:val="en-US" w:eastAsia="zh-CN"/>
        </w:rPr>
        <w:t>标段范围</w:t>
      </w:r>
      <w:r>
        <w:rPr>
          <w:rFonts w:hint="eastAsia" w:ascii="宋体" w:hAnsi="宋体" w:eastAsia="宋体" w:cs="宋体"/>
          <w:color w:val="auto"/>
          <w:sz w:val="21"/>
          <w:szCs w:val="21"/>
        </w:rPr>
        <w:t>内各项公益性活动的秩序维护和保卫工作。</w:t>
      </w:r>
    </w:p>
    <w:p w14:paraId="0542089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中标人须</w:t>
      </w:r>
      <w:r>
        <w:rPr>
          <w:rFonts w:hint="eastAsia" w:ascii="宋体" w:hAnsi="宋体" w:eastAsia="宋体" w:cs="宋体"/>
          <w:color w:val="auto"/>
          <w:sz w:val="21"/>
          <w:szCs w:val="21"/>
        </w:rPr>
        <w:t>对公园、广场等公共场所内吸烟现象进行劝导。</w:t>
      </w:r>
    </w:p>
    <w:p w14:paraId="04C81D8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人员不得在</w:t>
      </w:r>
      <w:r>
        <w:rPr>
          <w:rFonts w:hint="eastAsia" w:ascii="宋体" w:hAnsi="宋体" w:eastAsia="宋体" w:cs="宋体"/>
          <w:color w:val="auto"/>
          <w:sz w:val="21"/>
          <w:szCs w:val="21"/>
          <w:lang w:val="en-US" w:eastAsia="zh-CN"/>
        </w:rPr>
        <w:t>标段范围</w:t>
      </w:r>
      <w:r>
        <w:rPr>
          <w:rFonts w:hint="eastAsia" w:ascii="宋体" w:hAnsi="宋体" w:eastAsia="宋体" w:cs="宋体"/>
          <w:color w:val="auto"/>
          <w:sz w:val="21"/>
          <w:szCs w:val="21"/>
        </w:rPr>
        <w:t>内的娱乐场所围观、嬉闹、休息，文明执勤，努力做到纠正违章要有理，说服教育要诚心、不准打人，不准骂人，不准搜身，不准体罚。</w:t>
      </w:r>
    </w:p>
    <w:p w14:paraId="7F93672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所有</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人员应保持24小时通讯畅通。</w:t>
      </w:r>
    </w:p>
    <w:p w14:paraId="0113739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严格执行城市管理方面的有关</w:t>
      </w:r>
      <w:r>
        <w:rPr>
          <w:rFonts w:hint="eastAsia" w:ascii="宋体" w:hAnsi="宋体" w:eastAsia="宋体" w:cs="宋体"/>
          <w:color w:val="auto"/>
          <w:sz w:val="21"/>
          <w:szCs w:val="21"/>
          <w:lang w:eastAsia="zh-CN"/>
        </w:rPr>
        <w:t>法律法规</w:t>
      </w:r>
      <w:r>
        <w:rPr>
          <w:rFonts w:hint="eastAsia" w:ascii="宋体" w:hAnsi="宋体" w:eastAsia="宋体" w:cs="宋体"/>
          <w:color w:val="auto"/>
          <w:sz w:val="21"/>
          <w:szCs w:val="21"/>
        </w:rPr>
        <w:t>和规章，认真履行岗位职责，严格遵守各项规章制度。</w:t>
      </w:r>
    </w:p>
    <w:p w14:paraId="5FED9FE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对违反《义乌市人民政府关于加强公园（广场）管理的通知》等规定的游客，</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人员必须以礼貌劝止和教育为主，在劝阻游客不文明行为时须注意文明用词用语，不可与游客发生冲突，如游客屡劝不听，要及时向采购人报告，禁止</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人员采用粗暴行为执勤，并协助维护好公园绿化和环境卫生工作。</w:t>
      </w:r>
    </w:p>
    <w:p w14:paraId="2CCD726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20.做好标段范围内公共设施及绿地的巡查工作，对出现人为破坏情形的及时阻止，同时</w:t>
      </w:r>
      <w:r>
        <w:rPr>
          <w:rFonts w:hint="eastAsia" w:ascii="宋体" w:hAnsi="宋体" w:eastAsia="宋体" w:cs="宋体"/>
          <w:color w:val="auto"/>
          <w:sz w:val="21"/>
          <w:szCs w:val="21"/>
        </w:rPr>
        <w:t>做好损坏情况的登记与上报工作。</w:t>
      </w:r>
    </w:p>
    <w:p w14:paraId="1BA6547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21.中标人须</w:t>
      </w:r>
      <w:r>
        <w:rPr>
          <w:rFonts w:hint="eastAsia" w:ascii="宋体" w:hAnsi="宋体" w:eastAsia="宋体" w:cs="宋体"/>
          <w:color w:val="auto"/>
          <w:sz w:val="21"/>
          <w:szCs w:val="21"/>
        </w:rPr>
        <w:t>严格遵守监控管理规定，没有管理部批准不得随意查看监控录像资料；发现安全隐患要立刻逐级报告。</w:t>
      </w:r>
    </w:p>
    <w:p w14:paraId="1C557FE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22.中标人须</w:t>
      </w:r>
      <w:r>
        <w:rPr>
          <w:rFonts w:hint="eastAsia" w:ascii="宋体" w:hAnsi="宋体" w:eastAsia="宋体" w:cs="宋体"/>
          <w:color w:val="auto"/>
          <w:sz w:val="21"/>
          <w:szCs w:val="21"/>
        </w:rPr>
        <w:t>认真做好巡查记录，发现问题及时上报，做好交接班工作，凡当班时发现未处理完的事件或案件，务必向接班者交待清楚后才能下班。一切收缴、拾遗物品，都要进行登记并上交安保部，任何人不得擅自挪用和</w:t>
      </w:r>
      <w:r>
        <w:rPr>
          <w:rFonts w:hint="eastAsia" w:ascii="宋体" w:hAnsi="宋体" w:eastAsia="宋体" w:cs="宋体"/>
          <w:color w:val="auto"/>
          <w:sz w:val="21"/>
          <w:szCs w:val="21"/>
          <w:lang w:eastAsia="zh-CN"/>
        </w:rPr>
        <w:t>占为己有</w:t>
      </w:r>
      <w:r>
        <w:rPr>
          <w:rFonts w:hint="eastAsia" w:ascii="宋体" w:hAnsi="宋体" w:eastAsia="宋体" w:cs="宋体"/>
          <w:color w:val="auto"/>
          <w:sz w:val="21"/>
          <w:szCs w:val="21"/>
        </w:rPr>
        <w:t>。</w:t>
      </w:r>
    </w:p>
    <w:p w14:paraId="193036E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23.中标人须</w:t>
      </w:r>
      <w:r>
        <w:rPr>
          <w:rFonts w:hint="eastAsia" w:ascii="宋体" w:hAnsi="宋体" w:eastAsia="宋体" w:cs="宋体"/>
          <w:color w:val="auto"/>
          <w:sz w:val="21"/>
          <w:szCs w:val="21"/>
        </w:rPr>
        <w:t>按照公安部消防安全管理工作要求，做好</w:t>
      </w:r>
      <w:r>
        <w:rPr>
          <w:rFonts w:hint="eastAsia" w:ascii="宋体" w:hAnsi="宋体" w:eastAsia="宋体" w:cs="宋体"/>
          <w:color w:val="auto"/>
          <w:sz w:val="21"/>
          <w:szCs w:val="21"/>
          <w:lang w:val="en-US" w:eastAsia="zh-CN"/>
        </w:rPr>
        <w:t>标段范围内的</w:t>
      </w:r>
      <w:r>
        <w:rPr>
          <w:rFonts w:hint="eastAsia" w:ascii="宋体" w:hAnsi="宋体" w:eastAsia="宋体" w:cs="宋体"/>
          <w:color w:val="auto"/>
          <w:sz w:val="21"/>
          <w:szCs w:val="21"/>
        </w:rPr>
        <w:t>防火巡查和消防设施检查和登记工作。</w:t>
      </w:r>
    </w:p>
    <w:p w14:paraId="1149F84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24.中标人须</w:t>
      </w:r>
      <w:r>
        <w:rPr>
          <w:rFonts w:hint="eastAsia" w:ascii="宋体" w:hAnsi="宋体" w:eastAsia="宋体" w:cs="宋体"/>
          <w:color w:val="auto"/>
          <w:sz w:val="21"/>
          <w:szCs w:val="21"/>
        </w:rPr>
        <w:t>配合公安部门，打击公园内的违法犯罪活动，严防“法轮功”等反恐防暴反邪教组织活动，积极配合公安人员严打“黄、赌、毒”等违法犯罪活动。坚决制止在公园内擅自组织举行的集会、演讲和展览等活动。</w:t>
      </w:r>
    </w:p>
    <w:p w14:paraId="0503812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25.中标人须</w:t>
      </w:r>
      <w:r>
        <w:rPr>
          <w:rFonts w:hint="eastAsia" w:ascii="宋体" w:hAnsi="宋体" w:eastAsia="宋体" w:cs="宋体"/>
          <w:color w:val="auto"/>
          <w:sz w:val="21"/>
          <w:szCs w:val="21"/>
        </w:rPr>
        <w:t>加强</w:t>
      </w:r>
      <w:r>
        <w:rPr>
          <w:rFonts w:hint="eastAsia" w:ascii="宋体" w:hAnsi="宋体" w:eastAsia="宋体" w:cs="宋体"/>
          <w:color w:val="auto"/>
          <w:sz w:val="21"/>
          <w:szCs w:val="21"/>
          <w:lang w:val="en-US" w:eastAsia="zh-CN"/>
        </w:rPr>
        <w:t>标段范围内</w:t>
      </w:r>
      <w:r>
        <w:rPr>
          <w:rFonts w:hint="eastAsia" w:ascii="宋体" w:hAnsi="宋体" w:eastAsia="宋体" w:cs="宋体"/>
          <w:color w:val="auto"/>
          <w:sz w:val="21"/>
          <w:szCs w:val="21"/>
        </w:rPr>
        <w:t>的治安管理，及时发现和制止抢劫、打架、偷盗、卖淫嫖娼等违法行为，保障游客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行人的</w:t>
      </w:r>
      <w:r>
        <w:rPr>
          <w:rFonts w:hint="eastAsia" w:ascii="宋体" w:hAnsi="宋体" w:eastAsia="宋体" w:cs="宋体"/>
          <w:color w:val="auto"/>
          <w:sz w:val="21"/>
          <w:szCs w:val="21"/>
        </w:rPr>
        <w:t>人身及财物的安全。发生重大案件，即时报公安机关进行处理，并报告养管所，经办人必须做好情况登记工作。</w:t>
      </w:r>
    </w:p>
    <w:p w14:paraId="55233A1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中标人每月28日前应制定出下一个月的管理服务工作计划并报采购人审核，每天应及时做好</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人员工作记录（地点、路段、人员出勤、工作完成情况、存在问题），并于次月2日前把记录交采购人备案。</w:t>
      </w:r>
    </w:p>
    <w:p w14:paraId="052D784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rPr>
        <w:t>每季度工作完成后3日内，中标人须向采购人提交当季度的</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人员工作书面报告，内容包括但不限于：履约情况、主要业绩及差距，并向采购人就公园安保管理、隐患提出合理的建议等。</w:t>
      </w:r>
    </w:p>
    <w:p w14:paraId="7CB02B9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28.检查</w:t>
      </w:r>
      <w:r>
        <w:rPr>
          <w:rFonts w:hint="eastAsia" w:ascii="宋体" w:hAnsi="宋体" w:eastAsia="宋体" w:cs="宋体"/>
          <w:color w:val="auto"/>
          <w:sz w:val="21"/>
          <w:szCs w:val="21"/>
        </w:rPr>
        <w:t>进园其他工作人员、施工人员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做好出入证的佩戴及出入登记。</w:t>
      </w:r>
    </w:p>
    <w:p w14:paraId="702E1D8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29.</w:t>
      </w:r>
      <w:r>
        <w:rPr>
          <w:rFonts w:hint="eastAsia" w:ascii="宋体" w:hAnsi="宋体" w:eastAsia="宋体" w:cs="宋体"/>
          <w:color w:val="auto"/>
          <w:sz w:val="21"/>
          <w:szCs w:val="21"/>
        </w:rPr>
        <w:t>维护</w:t>
      </w:r>
      <w:r>
        <w:rPr>
          <w:rFonts w:hint="eastAsia" w:ascii="宋体" w:hAnsi="宋体" w:eastAsia="宋体" w:cs="宋体"/>
          <w:color w:val="auto"/>
          <w:sz w:val="21"/>
          <w:szCs w:val="21"/>
          <w:lang w:val="en-US" w:eastAsia="zh-CN"/>
        </w:rPr>
        <w:t>标段范围内</w:t>
      </w:r>
      <w:r>
        <w:rPr>
          <w:rFonts w:hint="eastAsia" w:ascii="宋体" w:hAnsi="宋体" w:eastAsia="宋体" w:cs="宋体"/>
          <w:color w:val="auto"/>
          <w:sz w:val="21"/>
          <w:szCs w:val="21"/>
        </w:rPr>
        <w:t>的正常秩序，禁止流动商贩乱摆卖、乞讨等行为。</w:t>
      </w:r>
    </w:p>
    <w:p w14:paraId="455FF3D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3</w:t>
      </w:r>
      <w:r>
        <w:rPr>
          <w:rFonts w:hint="eastAsia" w:ascii="宋体" w:hAnsi="宋体" w:eastAsia="宋体" w:cs="宋体"/>
          <w:b w:val="0"/>
          <w:bCs w:val="0"/>
          <w:color w:val="auto"/>
          <w:sz w:val="21"/>
          <w:szCs w:val="21"/>
          <w:lang w:val="en-US" w:eastAsia="zh-CN"/>
        </w:rPr>
        <w:t>0.绿地养护质量巡查要求</w:t>
      </w:r>
    </w:p>
    <w:p w14:paraId="679B276C">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color w:val="auto"/>
          <w:spacing w:val="0"/>
          <w:sz w:val="21"/>
          <w:szCs w:val="21"/>
          <w:u w:val="none"/>
        </w:rPr>
        <w:t>绿化养护质量检查：对绿地内的乔木枯枝、灌木草坪地被缺块、杂草等养护问题进行质量检查；行道树遮挡交通信号灯、标志标牌等检查；绿化带遮挡交通视线等检查</w:t>
      </w:r>
      <w:r>
        <w:rPr>
          <w:rFonts w:hint="eastAsia" w:ascii="宋体" w:hAnsi="宋体" w:eastAsia="宋体" w:cs="宋体"/>
          <w:color w:val="auto"/>
          <w:spacing w:val="0"/>
          <w:sz w:val="21"/>
          <w:szCs w:val="21"/>
          <w:u w:val="none"/>
          <w:lang w:eastAsia="zh-CN"/>
        </w:rPr>
        <w:t>。</w:t>
      </w:r>
    </w:p>
    <w:p w14:paraId="2735001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color w:val="auto"/>
          <w:spacing w:val="2"/>
          <w:sz w:val="21"/>
          <w:szCs w:val="21"/>
          <w:u w:val="none" w:color="auto"/>
        </w:rPr>
        <w:t>设施养护质量检杳：对绿地内的园路铺装、侧石、桥、廊亭等古建筑阁、花坛</w:t>
      </w:r>
      <w:r>
        <w:rPr>
          <w:rFonts w:hint="eastAsia" w:ascii="宋体" w:hAnsi="宋体" w:eastAsia="宋体" w:cs="宋体"/>
          <w:color w:val="auto"/>
          <w:spacing w:val="4"/>
          <w:sz w:val="21"/>
          <w:szCs w:val="21"/>
          <w:u w:val="none" w:color="auto"/>
        </w:rPr>
        <w:t xml:space="preserve"> </w:t>
      </w:r>
      <w:r>
        <w:rPr>
          <w:rFonts w:hint="eastAsia" w:ascii="宋体" w:hAnsi="宋体" w:eastAsia="宋体" w:cs="宋体"/>
          <w:color w:val="auto"/>
          <w:spacing w:val="-1"/>
          <w:sz w:val="21"/>
          <w:szCs w:val="21"/>
          <w:u w:val="none" w:color="auto"/>
        </w:rPr>
        <w:t>设施问题、树池格栅、绿化带护栏等进行质量检查；</w:t>
      </w:r>
    </w:p>
    <w:p w14:paraId="32C2680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u w:val="none" w:color="auto"/>
          <w:lang w:val="en-US" w:eastAsia="zh-CN"/>
        </w:rPr>
        <w:t>（3）卫生保洁质量自查：对绿地内的园路铺装、灌木、草皮、地被内的落叶和白色垃圾、石块、建筑垃圾等清理情况进行质量自查；</w:t>
      </w:r>
    </w:p>
    <w:p w14:paraId="636A68F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u w:val="none" w:color="auto"/>
          <w:lang w:val="en-US" w:eastAsia="zh-CN"/>
        </w:rPr>
        <w:t>（</w:t>
      </w:r>
      <w:r>
        <w:rPr>
          <w:rFonts w:hint="eastAsia" w:ascii="宋体" w:hAnsi="宋体" w:eastAsia="宋体" w:cs="宋体"/>
          <w:color w:val="auto"/>
          <w:spacing w:val="9"/>
          <w:sz w:val="21"/>
          <w:szCs w:val="21"/>
          <w:u w:val="none" w:color="auto"/>
          <w:lang w:val="en-US" w:eastAsia="zh-CN"/>
        </w:rPr>
        <w:t>4</w:t>
      </w:r>
      <w:r>
        <w:rPr>
          <w:rFonts w:hint="eastAsia" w:ascii="宋体" w:hAnsi="宋体" w:eastAsia="宋体" w:cs="宋体"/>
          <w:color w:val="auto"/>
          <w:spacing w:val="9"/>
          <w:sz w:val="21"/>
          <w:szCs w:val="21"/>
          <w:u w:val="none" w:color="auto"/>
          <w:lang w:eastAsia="zh-CN"/>
        </w:rPr>
        <w:t>）</w:t>
      </w:r>
      <w:r>
        <w:rPr>
          <w:rFonts w:hint="eastAsia" w:ascii="宋体" w:hAnsi="宋体" w:eastAsia="宋体" w:cs="宋体"/>
          <w:color w:val="auto"/>
          <w:spacing w:val="9"/>
          <w:sz w:val="21"/>
          <w:szCs w:val="21"/>
          <w:u w:val="none" w:color="auto"/>
        </w:rPr>
        <w:t>安全文明作业检杳：对养护作业过程中</w:t>
      </w:r>
      <w:r>
        <w:rPr>
          <w:rFonts w:hint="eastAsia" w:ascii="宋体" w:hAnsi="宋体" w:eastAsia="宋体" w:cs="宋体"/>
          <w:color w:val="auto"/>
          <w:spacing w:val="8"/>
          <w:sz w:val="21"/>
          <w:szCs w:val="21"/>
          <w:u w:val="none" w:color="auto"/>
        </w:rPr>
        <w:t>的(特别是道路绿化养护作业时)安全</w:t>
      </w:r>
      <w:r>
        <w:rPr>
          <w:rFonts w:hint="eastAsia" w:ascii="宋体" w:hAnsi="宋体" w:eastAsia="宋体" w:cs="宋体"/>
          <w:color w:val="auto"/>
          <w:sz w:val="21"/>
          <w:szCs w:val="21"/>
          <w:u w:val="none" w:color="auto"/>
        </w:rPr>
        <w:t xml:space="preserve"> </w:t>
      </w:r>
      <w:r>
        <w:rPr>
          <w:rFonts w:hint="eastAsia" w:ascii="宋体" w:hAnsi="宋体" w:eastAsia="宋体" w:cs="宋体"/>
          <w:color w:val="auto"/>
          <w:spacing w:val="-1"/>
          <w:sz w:val="21"/>
          <w:szCs w:val="21"/>
          <w:u w:val="none" w:color="auto"/>
        </w:rPr>
        <w:t>防护设施、人员服装、安全警示标志标牌设置等检</w:t>
      </w:r>
      <w:r>
        <w:rPr>
          <w:rFonts w:hint="eastAsia" w:ascii="宋体" w:hAnsi="宋体" w:eastAsia="宋体" w:cs="宋体"/>
          <w:color w:val="auto"/>
          <w:spacing w:val="-1"/>
          <w:sz w:val="21"/>
          <w:szCs w:val="21"/>
          <w:u w:val="none" w:color="auto"/>
          <w:lang w:val="en-US" w:eastAsia="zh-CN"/>
        </w:rPr>
        <w:t>查</w:t>
      </w:r>
      <w:r>
        <w:rPr>
          <w:rFonts w:hint="eastAsia" w:ascii="宋体" w:hAnsi="宋体" w:eastAsia="宋体" w:cs="宋体"/>
          <w:color w:val="auto"/>
          <w:spacing w:val="-1"/>
          <w:sz w:val="21"/>
          <w:szCs w:val="21"/>
          <w:u w:val="none" w:color="auto"/>
        </w:rPr>
        <w:t>。</w:t>
      </w:r>
    </w:p>
    <w:p w14:paraId="4B95F600">
      <w:pPr>
        <w:pageBreakBefore w:val="0"/>
        <w:widowControl w:val="0"/>
        <w:numPr>
          <w:ilvl w:val="0"/>
          <w:numId w:val="0"/>
        </w:numPr>
        <w:kinsoku/>
        <w:wordWrap/>
        <w:overflowPunct/>
        <w:topLinePunct w:val="0"/>
        <w:autoSpaceDE/>
        <w:autoSpaceDN/>
        <w:bidi w:val="0"/>
        <w:adjustRightInd/>
        <w:spacing w:line="420" w:lineRule="exact"/>
        <w:ind w:left="0" w:leftChars="0" w:firstLine="0" w:firstLineChars="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巡逻维持秩序</w:t>
      </w:r>
    </w:p>
    <w:p w14:paraId="1F8F3E3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highlight w:val="none"/>
          <w:lang w:val="en-US" w:eastAsia="zh-CN"/>
        </w:rPr>
        <w:t>标段</w:t>
      </w:r>
      <w:r>
        <w:rPr>
          <w:rFonts w:hint="eastAsia" w:ascii="宋体" w:hAnsi="宋体" w:eastAsia="宋体" w:cs="宋体"/>
          <w:color w:val="auto"/>
          <w:sz w:val="21"/>
          <w:szCs w:val="21"/>
          <w:highlight w:val="none"/>
        </w:rPr>
        <w:t>区域内</w:t>
      </w:r>
      <w:r>
        <w:rPr>
          <w:rFonts w:hint="eastAsia" w:ascii="宋体" w:hAnsi="宋体" w:eastAsia="宋体" w:cs="宋体"/>
          <w:color w:val="auto"/>
          <w:sz w:val="21"/>
          <w:szCs w:val="21"/>
          <w:highlight w:val="none"/>
          <w:lang w:val="en-US" w:eastAsia="zh-CN"/>
        </w:rPr>
        <w:t>应做好24小时值班巡逻工作，做好巡查记录；公园</w:t>
      </w:r>
      <w:r>
        <w:rPr>
          <w:rFonts w:hint="eastAsia" w:ascii="宋体" w:hAnsi="宋体" w:eastAsia="宋体" w:cs="宋体"/>
          <w:color w:val="auto"/>
          <w:sz w:val="21"/>
          <w:szCs w:val="21"/>
          <w:highlight w:val="none"/>
        </w:rPr>
        <w:t>巡逻应不</w:t>
      </w:r>
      <w:r>
        <w:rPr>
          <w:rFonts w:hint="eastAsia" w:ascii="宋体" w:hAnsi="宋体" w:eastAsia="宋体" w:cs="宋体"/>
          <w:color w:val="auto"/>
          <w:sz w:val="21"/>
          <w:szCs w:val="21"/>
          <w:highlight w:val="none"/>
          <w:lang w:val="en-US" w:eastAsia="zh-CN"/>
        </w:rPr>
        <w:t>大</w:t>
      </w:r>
      <w:r>
        <w:rPr>
          <w:rFonts w:hint="eastAsia" w:ascii="宋体" w:hAnsi="宋体" w:eastAsia="宋体" w:cs="宋体"/>
          <w:color w:val="auto"/>
          <w:sz w:val="21"/>
          <w:szCs w:val="21"/>
          <w:highlight w:val="none"/>
        </w:rPr>
        <w:t>于30分钟进行一次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道路巡逻每日全覆盖</w:t>
      </w:r>
      <w:r>
        <w:rPr>
          <w:rFonts w:hint="eastAsia" w:ascii="宋体" w:hAnsi="宋体" w:eastAsia="宋体" w:cs="宋体"/>
          <w:color w:val="auto"/>
          <w:sz w:val="21"/>
          <w:szCs w:val="21"/>
          <w:highlight w:val="none"/>
        </w:rPr>
        <w:t>（节假日或人流量高时须适当增加巡逻次数）</w:t>
      </w:r>
      <w:r>
        <w:rPr>
          <w:rFonts w:hint="eastAsia" w:ascii="宋体" w:hAnsi="宋体" w:eastAsia="宋体" w:cs="宋体"/>
          <w:color w:val="auto"/>
          <w:sz w:val="21"/>
          <w:szCs w:val="21"/>
          <w:highlight w:val="none"/>
          <w:lang w:val="en-US" w:eastAsia="zh-CN"/>
        </w:rPr>
        <w:t>。</w:t>
      </w:r>
    </w:p>
    <w:p w14:paraId="4D2B02F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及时发现和消除安全隐患，要突出治安重点部位的巡查并做好记录</w:t>
      </w:r>
      <w:r>
        <w:rPr>
          <w:rFonts w:hint="eastAsia" w:ascii="宋体" w:hAnsi="宋体" w:eastAsia="宋体" w:cs="宋体"/>
          <w:color w:val="auto"/>
          <w:sz w:val="21"/>
          <w:szCs w:val="21"/>
          <w:highlight w:val="none"/>
          <w:lang w:eastAsia="zh-CN"/>
        </w:rPr>
        <w:t>。</w:t>
      </w:r>
    </w:p>
    <w:p w14:paraId="3084D6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.高度警惕，做好</w:t>
      </w:r>
      <w:r>
        <w:rPr>
          <w:rFonts w:hint="eastAsia" w:ascii="宋体" w:hAnsi="宋体" w:eastAsia="宋体" w:cs="宋体"/>
          <w:color w:val="auto"/>
          <w:sz w:val="21"/>
          <w:szCs w:val="21"/>
          <w:lang w:val="en-US" w:eastAsia="zh-CN"/>
        </w:rPr>
        <w:t>标段范围</w:t>
      </w:r>
      <w:r>
        <w:rPr>
          <w:rFonts w:hint="eastAsia" w:ascii="宋体" w:hAnsi="宋体" w:eastAsia="宋体" w:cs="宋体"/>
          <w:color w:val="auto"/>
          <w:sz w:val="21"/>
          <w:szCs w:val="21"/>
        </w:rPr>
        <w:t>内突发事件处置、灾害预防、火灾扑救等工作，随时准备提供紧急援助。因</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人员的失职发生刑事、盗窃、火灾等案件造成损失，由中标人照价赔偿或承担相应的法律责任。</w:t>
      </w:r>
    </w:p>
    <w:p w14:paraId="0CBC70C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不定时对公园水域区域</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巡查，如有突发事件需携带救生圈及救生绳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在确保自身安全的情况下，采取涉水措施进入水域进行安全保卫工作。</w:t>
      </w:r>
    </w:p>
    <w:p w14:paraId="112818E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5.对公园广场噪音分贝过大情况及时发现及时劝导，对重点场所实施定人定岗。</w:t>
      </w:r>
    </w:p>
    <w:p w14:paraId="2F44D45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6.对管辖绿地开挖占用等情况要及时发现制止，并向主管部门上报。</w:t>
      </w:r>
    </w:p>
    <w:p w14:paraId="140D52D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7.对管辖绿地范围内从事赌博等违法行为要及时发现制止，并向主管部门上报。</w:t>
      </w:r>
    </w:p>
    <w:p w14:paraId="2F34961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8.对管辖绿地范围内流浪人员等不文明行为要及时发现制止，并向主管部门上报。</w:t>
      </w:r>
    </w:p>
    <w:p w14:paraId="0A440665">
      <w:pPr>
        <w:pageBreakBefore w:val="0"/>
        <w:numPr>
          <w:ilvl w:val="0"/>
          <w:numId w:val="0"/>
        </w:numPr>
        <w:kinsoku/>
        <w:wordWrap/>
        <w:overflowPunct/>
        <w:topLinePunct w:val="0"/>
        <w:autoSpaceDE/>
        <w:autoSpaceDN/>
        <w:bidi w:val="0"/>
        <w:spacing w:line="420" w:lineRule="exact"/>
        <w:ind w:left="0" w:leftChars="0"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清扫保洁服务要求</w:t>
      </w:r>
    </w:p>
    <w:p w14:paraId="24CD5379">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bookmarkStart w:id="40" w:name="_Hlk497233314"/>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普扫要求</w:t>
      </w:r>
    </w:p>
    <w:p w14:paraId="3D884121">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标段范围内</w:t>
      </w:r>
      <w:r>
        <w:rPr>
          <w:rFonts w:hint="eastAsia" w:ascii="宋体" w:hAnsi="宋体" w:eastAsia="宋体" w:cs="宋体"/>
          <w:color w:val="000000"/>
          <w:sz w:val="21"/>
          <w:szCs w:val="21"/>
          <w:highlight w:val="none"/>
        </w:rPr>
        <w:t>要</w:t>
      </w:r>
      <w:r>
        <w:rPr>
          <w:rFonts w:hint="eastAsia" w:ascii="宋体" w:hAnsi="宋体" w:eastAsia="宋体" w:cs="宋体"/>
          <w:color w:val="000000"/>
          <w:sz w:val="21"/>
          <w:szCs w:val="21"/>
          <w:highlight w:val="none"/>
          <w:lang w:val="en-US" w:eastAsia="zh-CN"/>
        </w:rPr>
        <w:t>做到</w:t>
      </w:r>
      <w:r>
        <w:rPr>
          <w:rFonts w:hint="eastAsia" w:ascii="宋体" w:hAnsi="宋体" w:eastAsia="宋体" w:cs="宋体"/>
          <w:color w:val="000000"/>
          <w:sz w:val="21"/>
          <w:szCs w:val="21"/>
          <w:highlight w:val="none"/>
        </w:rPr>
        <w:t>无杂物</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无瓜皮果壳</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排泄物</w:t>
      </w:r>
      <w:r>
        <w:rPr>
          <w:rFonts w:hint="eastAsia" w:ascii="宋体" w:hAnsi="宋体" w:eastAsia="宋体" w:cs="宋体"/>
          <w:color w:val="000000"/>
          <w:sz w:val="21"/>
          <w:szCs w:val="21"/>
          <w:highlight w:val="none"/>
        </w:rPr>
        <w:t>,无纸屑、烟蒂、塑料袋，无淤泥积土，无污水，无堵塞窨井沟眼，无卫生死角。路面、路牙净，窨井沟眼净，树穴净，边角净，花坛周围净。落水口、排水渠畅通。</w:t>
      </w:r>
    </w:p>
    <w:p w14:paraId="6F8917E6">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垃圾清理：枯树枝、树叶、草沫、杂草做到日产日清；绿地整洁，无砖石瓦块、筐和塑料袋等废弃物，并做到及时清理。</w:t>
      </w:r>
      <w:r>
        <w:rPr>
          <w:rFonts w:hint="eastAsia" w:ascii="宋体" w:hAnsi="宋体" w:eastAsia="宋体" w:cs="宋体"/>
          <w:bCs w:val="0"/>
          <w:caps w:val="0"/>
          <w:color w:val="000000"/>
          <w:sz w:val="21"/>
          <w:szCs w:val="21"/>
          <w:highlight w:val="none"/>
          <w:lang w:val="en-US" w:eastAsia="zh-CN"/>
        </w:rPr>
        <w:t>做好垃圾分类工作。</w:t>
      </w:r>
    </w:p>
    <w:p w14:paraId="64117B43">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动态保洁要求</w:t>
      </w:r>
    </w:p>
    <w:p w14:paraId="5C10AB16">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标段</w:t>
      </w:r>
      <w:r>
        <w:rPr>
          <w:rFonts w:hint="eastAsia" w:ascii="宋体" w:hAnsi="宋体" w:eastAsia="宋体" w:cs="宋体"/>
          <w:color w:val="000000"/>
          <w:sz w:val="21"/>
          <w:szCs w:val="21"/>
          <w:highlight w:val="none"/>
        </w:rPr>
        <w:t>区域内无垃圾废弃物（包括烟头、纸屑、瓜果皮</w:t>
      </w:r>
      <w:r>
        <w:rPr>
          <w:rFonts w:hint="eastAsia" w:ascii="宋体" w:hAnsi="宋体" w:eastAsia="宋体" w:cs="宋体"/>
          <w:color w:val="000000"/>
          <w:sz w:val="21"/>
          <w:szCs w:val="21"/>
          <w:highlight w:val="none"/>
          <w:lang w:val="en-US" w:eastAsia="zh-CN"/>
        </w:rPr>
        <w:t>壳</w:t>
      </w:r>
      <w:r>
        <w:rPr>
          <w:rFonts w:hint="eastAsia" w:ascii="宋体" w:hAnsi="宋体" w:eastAsia="宋体" w:cs="宋体"/>
          <w:color w:val="000000"/>
          <w:sz w:val="21"/>
          <w:szCs w:val="21"/>
          <w:highlight w:val="none"/>
        </w:rPr>
        <w:t>、包装壳、塑料袋、砖瓦、石子等各类明显废弃物）；无散装、袋装垃圾滞留路面及路边绿化带；果壳箱及时加盖、关门；人行道、步阶、</w:t>
      </w:r>
      <w:r>
        <w:rPr>
          <w:rFonts w:hint="eastAsia" w:ascii="宋体" w:hAnsi="宋体" w:eastAsia="宋体" w:cs="宋体"/>
          <w:color w:val="000000"/>
          <w:sz w:val="21"/>
          <w:szCs w:val="21"/>
          <w:highlight w:val="none"/>
          <w:lang w:eastAsia="zh-CN"/>
        </w:rPr>
        <w:t>墙根</w:t>
      </w:r>
      <w:r>
        <w:rPr>
          <w:rFonts w:hint="eastAsia" w:ascii="宋体" w:hAnsi="宋体" w:eastAsia="宋体" w:cs="宋体"/>
          <w:color w:val="000000"/>
          <w:sz w:val="21"/>
          <w:szCs w:val="21"/>
          <w:highlight w:val="none"/>
        </w:rPr>
        <w:t>、树穴无明显杂草、杂物。路两旁及隔离护栏下无淤泥，路面基本见本色。</w:t>
      </w:r>
    </w:p>
    <w:p w14:paraId="5D915C56">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kern w:val="2"/>
          <w:sz w:val="21"/>
          <w:szCs w:val="21"/>
          <w:highlight w:val="none"/>
          <w:lang w:val="en-US" w:eastAsia="zh-CN"/>
        </w:rPr>
      </w:pPr>
      <w:r>
        <w:rPr>
          <w:rFonts w:hint="eastAsia" w:ascii="宋体" w:hAnsi="宋体" w:eastAsia="宋体" w:cs="宋体"/>
          <w:color w:val="000000"/>
          <w:kern w:val="2"/>
          <w:sz w:val="21"/>
          <w:szCs w:val="21"/>
          <w:highlight w:val="none"/>
        </w:rPr>
        <w:t>各类设施、设备</w:t>
      </w:r>
      <w:r>
        <w:rPr>
          <w:rFonts w:hint="eastAsia" w:ascii="宋体" w:hAnsi="宋体" w:eastAsia="宋体" w:cs="宋体"/>
          <w:b w:val="0"/>
          <w:bCs w:val="0"/>
          <w:color w:val="000000"/>
          <w:sz w:val="21"/>
          <w:szCs w:val="21"/>
          <w:highlight w:val="none"/>
          <w:shd w:val="clear" w:color="auto" w:fill="auto"/>
        </w:rPr>
        <w:t>每天擦洗不少于1次</w:t>
      </w:r>
      <w:r>
        <w:rPr>
          <w:rFonts w:hint="eastAsia" w:ascii="宋体" w:hAnsi="宋体" w:eastAsia="宋体" w:cs="宋体"/>
          <w:color w:val="000000"/>
          <w:kern w:val="2"/>
          <w:sz w:val="21"/>
          <w:szCs w:val="21"/>
          <w:highlight w:val="none"/>
          <w:lang w:val="en-US" w:eastAsia="zh-CN"/>
        </w:rPr>
        <w:t>；园路铺装每月清洗不少于1次；定期清理清洗喷泉。</w:t>
      </w:r>
    </w:p>
    <w:p w14:paraId="47EF4F85">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园路</w:t>
      </w:r>
      <w:r>
        <w:rPr>
          <w:rFonts w:hint="eastAsia" w:ascii="宋体" w:hAnsi="宋体" w:eastAsia="宋体" w:cs="宋体"/>
          <w:color w:val="000000"/>
          <w:sz w:val="21"/>
          <w:szCs w:val="21"/>
        </w:rPr>
        <w:t>机扫要求</w:t>
      </w:r>
    </w:p>
    <w:p w14:paraId="193C2430">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1）机扫到边、到位效果明显，路面无垃圾、无积泥、无沙石。作业期间基本无扬尘，清扫途中无垃圾撒落。</w:t>
      </w:r>
    </w:p>
    <w:p w14:paraId="43799B60">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）在计划作业时间内，遇到雨天天气时，中标人可以</w:t>
      </w:r>
      <w:r>
        <w:rPr>
          <w:rFonts w:hint="eastAsia" w:ascii="宋体" w:hAnsi="宋体" w:eastAsia="宋体" w:cs="宋体"/>
          <w:color w:val="000000"/>
          <w:sz w:val="21"/>
          <w:szCs w:val="21"/>
          <w:lang w:val="en-US" w:eastAsia="zh-CN"/>
        </w:rPr>
        <w:t>向采购人</w:t>
      </w:r>
      <w:r>
        <w:rPr>
          <w:rFonts w:hint="eastAsia" w:ascii="宋体" w:hAnsi="宋体" w:eastAsia="宋体" w:cs="宋体"/>
          <w:color w:val="000000"/>
          <w:sz w:val="21"/>
          <w:szCs w:val="21"/>
        </w:rPr>
        <w:t>进行申报延后作业，半天申报一次，经采购人同意后方可停止作业，如未申报的，则视为当天未作业。</w:t>
      </w:r>
    </w:p>
    <w:p w14:paraId="67C49CD1">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）机扫作业时应避免“干扫”，做到喷水压尘，不漏土。不应侧刷或吸盘不落地空跑。</w:t>
      </w:r>
    </w:p>
    <w:p w14:paraId="63DB66ED">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）机械清扫作业时速≤10km/h。</w:t>
      </w:r>
    </w:p>
    <w:p w14:paraId="08685A1F">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园</w:t>
      </w:r>
      <w:r>
        <w:rPr>
          <w:rFonts w:hint="eastAsia" w:ascii="宋体" w:hAnsi="宋体" w:eastAsia="宋体" w:cs="宋体"/>
          <w:color w:val="000000"/>
          <w:sz w:val="21"/>
          <w:szCs w:val="21"/>
        </w:rPr>
        <w:t>路</w:t>
      </w:r>
      <w:r>
        <w:rPr>
          <w:rFonts w:hint="eastAsia" w:ascii="宋体" w:hAnsi="宋体" w:eastAsia="宋体" w:cs="宋体"/>
          <w:color w:val="000000"/>
          <w:sz w:val="21"/>
          <w:szCs w:val="21"/>
          <w:lang w:val="en-US" w:eastAsia="zh-CN"/>
        </w:rPr>
        <w:t>铺装</w:t>
      </w:r>
      <w:r>
        <w:rPr>
          <w:rFonts w:hint="eastAsia" w:ascii="宋体" w:hAnsi="宋体" w:eastAsia="宋体" w:cs="宋体"/>
          <w:color w:val="000000"/>
          <w:sz w:val="21"/>
          <w:szCs w:val="21"/>
        </w:rPr>
        <w:t>清洗要求</w:t>
      </w:r>
    </w:p>
    <w:p w14:paraId="621F3791">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园路</w:t>
      </w:r>
      <w:r>
        <w:rPr>
          <w:rFonts w:hint="eastAsia" w:ascii="宋体" w:hAnsi="宋体" w:eastAsia="宋体" w:cs="宋体"/>
          <w:color w:val="000000"/>
          <w:sz w:val="21"/>
          <w:szCs w:val="21"/>
        </w:rPr>
        <w:t>冲水路段，要求水冲后无积水、无灰尘、无烟蒂、无果壳散落；冲洗路面时如发现路面有垃圾应及时清理。</w:t>
      </w:r>
    </w:p>
    <w:p w14:paraId="0A21464F">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作业速度：机械冲洗作业时速≤15km/h。</w:t>
      </w:r>
    </w:p>
    <w:p w14:paraId="7A0A1E46">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园路（</w:t>
      </w:r>
      <w:r>
        <w:rPr>
          <w:rFonts w:hint="eastAsia" w:ascii="宋体" w:hAnsi="宋体" w:eastAsia="宋体" w:cs="宋体"/>
          <w:color w:val="000000"/>
          <w:sz w:val="21"/>
          <w:szCs w:val="21"/>
        </w:rPr>
        <w:t>包括侧石、花岗岩路面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实行人工药水冲刷，彩砖地面不得使用破坏釉面的药水。冲洗后路面无积垢、无灰尘、无烟蒂、无果壳散落。</w:t>
      </w:r>
    </w:p>
    <w:p w14:paraId="17CAC9CB">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园</w:t>
      </w:r>
      <w:r>
        <w:rPr>
          <w:rFonts w:hint="eastAsia" w:ascii="宋体" w:hAnsi="宋体" w:eastAsia="宋体" w:cs="宋体"/>
          <w:color w:val="000000"/>
          <w:sz w:val="21"/>
          <w:szCs w:val="21"/>
        </w:rPr>
        <w:t>路冲洗时间一般应在晚上或清晨。</w:t>
      </w:r>
    </w:p>
    <w:p w14:paraId="0E643CD6">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4）清洗作业时注意调整喷架高度及水压，可以与洒水车、机扫车、人工洗刷相互配合，以消除路面的积泥、砂石、污迹。</w:t>
      </w:r>
    </w:p>
    <w:p w14:paraId="6AD69E06">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5.水体保洁要求</w:t>
      </w:r>
    </w:p>
    <w:p w14:paraId="2EE7749F">
      <w:pPr>
        <w:keepNext w:val="0"/>
        <w:keepLines w:val="0"/>
        <w:pageBreakBefore w:val="0"/>
        <w:widowControl/>
        <w:numPr>
          <w:ilvl w:val="-1"/>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（1）对有水体的公园要配备清洁船，对有喷泉池的公园要有吸污设备，每日清理湖面的白色垃圾、落叶、藻类等漂浮物；</w:t>
      </w:r>
    </w:p>
    <w:p w14:paraId="1FD41CF7">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（2）每日安排保洁人员巡查水体水质，加强藻类监控，增派打捞频次，及时处理突发污染；</w:t>
      </w:r>
    </w:p>
    <w:p w14:paraId="5F9B7577">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（3）对水质较差的水体，定期监测水质，做好部分水量更换。</w:t>
      </w:r>
    </w:p>
    <w:p w14:paraId="530E0EDD">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日常工作要求</w:t>
      </w:r>
    </w:p>
    <w:p w14:paraId="0F08F68E">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（1）在每天最后一次清扫完成后将垃圾集中收集至指定的垃圾中转站。</w:t>
      </w:r>
    </w:p>
    <w:p w14:paraId="1F8DEF46">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园</w:t>
      </w:r>
      <w:r>
        <w:rPr>
          <w:rFonts w:hint="eastAsia" w:ascii="宋体" w:hAnsi="宋体" w:eastAsia="宋体" w:cs="宋体"/>
          <w:color w:val="000000"/>
          <w:sz w:val="21"/>
          <w:szCs w:val="21"/>
        </w:rPr>
        <w:t>路两侧水沟、水渠等小微水体中的垃圾</w:t>
      </w:r>
      <w:r>
        <w:rPr>
          <w:rFonts w:hint="eastAsia" w:ascii="宋体" w:hAnsi="宋体" w:eastAsia="宋体" w:cs="宋体"/>
          <w:color w:val="000000"/>
          <w:sz w:val="21"/>
          <w:szCs w:val="21"/>
          <w:lang w:val="en-US" w:eastAsia="zh-CN"/>
        </w:rPr>
        <w:t>要</w:t>
      </w:r>
      <w:r>
        <w:rPr>
          <w:rFonts w:hint="eastAsia" w:ascii="宋体" w:hAnsi="宋体" w:eastAsia="宋体" w:cs="宋体"/>
          <w:color w:val="000000"/>
          <w:sz w:val="21"/>
          <w:szCs w:val="21"/>
        </w:rPr>
        <w:t>收集清运。</w:t>
      </w:r>
    </w:p>
    <w:p w14:paraId="021EE54B">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标段</w:t>
      </w:r>
      <w:r>
        <w:rPr>
          <w:rFonts w:hint="eastAsia" w:ascii="宋体" w:hAnsi="宋体" w:eastAsia="宋体" w:cs="宋体"/>
          <w:color w:val="000000"/>
          <w:sz w:val="21"/>
          <w:szCs w:val="21"/>
        </w:rPr>
        <w:t>范围内垃圾应在每天早上</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:00之前清理完毕。保洁垃圾应袋装，并及时收集，严禁裸露堆放在路面，并对夜间保洁垃圾进行收集，做到垃圾不过夜。</w:t>
      </w:r>
    </w:p>
    <w:p w14:paraId="43352A72">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auto"/>
          <w:sz w:val="21"/>
          <w:szCs w:val="21"/>
          <w:highlight w:val="none"/>
        </w:rPr>
        <w:t>清除影响道路安全通行的路面、路肩、人行道上的杂草、灌木等。</w:t>
      </w:r>
    </w:p>
    <w:p w14:paraId="34E56764">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（5）发现有主物品在</w:t>
      </w:r>
      <w:r>
        <w:rPr>
          <w:rFonts w:hint="eastAsia" w:ascii="宋体" w:hAnsi="宋体" w:eastAsia="宋体" w:cs="宋体"/>
          <w:color w:val="000000"/>
          <w:sz w:val="21"/>
          <w:szCs w:val="21"/>
          <w:lang w:val="en-US" w:eastAsia="zh-CN"/>
        </w:rPr>
        <w:t>绿化带</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园</w:t>
      </w:r>
      <w:r>
        <w:rPr>
          <w:rFonts w:hint="eastAsia" w:ascii="宋体" w:hAnsi="宋体" w:eastAsia="宋体" w:cs="宋体"/>
          <w:color w:val="000000"/>
          <w:sz w:val="21"/>
          <w:szCs w:val="21"/>
        </w:rPr>
        <w:t>路上堆放时，如劝说无效的，须及时报告采购人或行政主管部门。</w:t>
      </w:r>
    </w:p>
    <w:p w14:paraId="6D307F87">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lang w:val="en-US" w:eastAsia="zh-CN"/>
        </w:rPr>
        <w:t>标段范围</w:t>
      </w:r>
      <w:r>
        <w:rPr>
          <w:rFonts w:hint="eastAsia" w:ascii="宋体" w:hAnsi="宋体" w:eastAsia="宋体" w:cs="宋体"/>
          <w:color w:val="000000"/>
          <w:sz w:val="21"/>
          <w:szCs w:val="21"/>
        </w:rPr>
        <w:t>内各类设施、建筑及构筑物立面上违法小广告的清除。</w:t>
      </w:r>
    </w:p>
    <w:p w14:paraId="66CDA858">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highlight w:val="cyan"/>
        </w:rPr>
      </w:pPr>
      <w:r>
        <w:rPr>
          <w:rFonts w:hint="eastAsia" w:ascii="宋体" w:hAnsi="宋体" w:eastAsia="宋体" w:cs="宋体"/>
          <w:color w:val="000000"/>
          <w:sz w:val="21"/>
          <w:szCs w:val="21"/>
          <w:highlight w:val="none"/>
        </w:rPr>
        <w:t>注：1）二班制保洁</w:t>
      </w:r>
      <w:r>
        <w:rPr>
          <w:rFonts w:hint="eastAsia" w:ascii="宋体" w:hAnsi="宋体" w:eastAsia="宋体" w:cs="宋体"/>
          <w:color w:val="000000"/>
          <w:sz w:val="21"/>
          <w:szCs w:val="21"/>
          <w:highlight w:val="none"/>
          <w:lang w:val="en-US" w:eastAsia="zh-CN"/>
        </w:rPr>
        <w:t>路段普扫</w:t>
      </w:r>
      <w:r>
        <w:rPr>
          <w:rFonts w:hint="eastAsia" w:ascii="宋体" w:hAnsi="宋体" w:eastAsia="宋体" w:cs="宋体"/>
          <w:color w:val="000000"/>
          <w:sz w:val="21"/>
          <w:szCs w:val="21"/>
          <w:highlight w:val="none"/>
        </w:rPr>
        <w:t>上午班0</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0—0</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0</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rPr>
        <w:t>:30—12:00</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下午普扫12:00—17:30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18:30—21:</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0。一班制保洁路段5:30—1</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:00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下午普扫13:00—17:00</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并做到每天不少于2遍的普扫。</w:t>
      </w:r>
    </w:p>
    <w:p w14:paraId="4DCA0579">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）采购人认为有必要采用机械化作业的道路，投标人应无条件服从。</w:t>
      </w:r>
    </w:p>
    <w:p w14:paraId="3EEDE3A7">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lang w:val="en-US"/>
        </w:rPr>
      </w:pPr>
      <w:r>
        <w:rPr>
          <w:rFonts w:hint="eastAsia" w:ascii="宋体" w:hAnsi="宋体" w:eastAsia="宋体" w:cs="宋体"/>
          <w:bCs w:val="0"/>
          <w:color w:val="000000"/>
          <w:sz w:val="21"/>
          <w:szCs w:val="21"/>
          <w:lang w:val="en-US" w:eastAsia="zh-CN"/>
        </w:rPr>
        <w:t>3）</w:t>
      </w:r>
      <w:r>
        <w:rPr>
          <w:rFonts w:hint="eastAsia" w:ascii="宋体" w:hAnsi="宋体" w:eastAsia="宋体" w:cs="宋体"/>
          <w:bCs w:val="0"/>
          <w:color w:val="000000"/>
          <w:sz w:val="21"/>
          <w:szCs w:val="21"/>
        </w:rPr>
        <w:t>所有清运车辆必须符合市政府有关规定，严禁使用机动三轮车；中标单位有义务将有建筑垃圾堆放的地点通知给网格工作人员。</w:t>
      </w:r>
    </w:p>
    <w:p w14:paraId="7A71A3B3">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应急要求：</w:t>
      </w:r>
    </w:p>
    <w:p w14:paraId="43BF94E2">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（1）中标</w:t>
      </w:r>
      <w:r>
        <w:rPr>
          <w:rFonts w:hint="eastAsia" w:ascii="宋体" w:hAnsi="宋体" w:eastAsia="宋体" w:cs="宋体"/>
          <w:color w:val="000000"/>
          <w:sz w:val="21"/>
          <w:szCs w:val="21"/>
          <w:lang w:val="en-US" w:eastAsia="zh-CN"/>
        </w:rPr>
        <w:t>人</w:t>
      </w:r>
      <w:r>
        <w:rPr>
          <w:rFonts w:hint="eastAsia" w:ascii="宋体" w:hAnsi="宋体" w:eastAsia="宋体" w:cs="宋体"/>
          <w:color w:val="000000"/>
          <w:sz w:val="21"/>
          <w:szCs w:val="21"/>
        </w:rPr>
        <w:t>须根据采购人要求及道路突发情况24小时待命。</w:t>
      </w:r>
    </w:p>
    <w:p w14:paraId="05BC970B">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（2）责任范围内出现大面积遗撒物、交通安全事故，自接到通知后，应在2小时内清理干净。</w:t>
      </w:r>
    </w:p>
    <w:p w14:paraId="746C124C">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（3）路面液态油质，如机油、柴油、汽油、润滑油等污染物应在4小时内清理干净。</w:t>
      </w:r>
    </w:p>
    <w:p w14:paraId="6030E26F">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（4）责任范围内出现易燃易爆、有毒有害物质遗撒</w:t>
      </w:r>
      <w:r>
        <w:rPr>
          <w:rFonts w:hint="eastAsia" w:ascii="宋体" w:hAnsi="宋体" w:eastAsia="宋体" w:cs="宋体"/>
          <w:color w:val="000000"/>
          <w:sz w:val="21"/>
          <w:szCs w:val="21"/>
          <w:lang w:eastAsia="zh-CN"/>
        </w:rPr>
        <w:t>泄漏</w:t>
      </w:r>
      <w:r>
        <w:rPr>
          <w:rFonts w:hint="eastAsia" w:ascii="宋体" w:hAnsi="宋体" w:eastAsia="宋体" w:cs="宋体"/>
          <w:color w:val="000000"/>
          <w:sz w:val="21"/>
          <w:szCs w:val="21"/>
        </w:rPr>
        <w:t>，服务提供组织应及时报告行政主管部门。</w:t>
      </w:r>
    </w:p>
    <w:p w14:paraId="2EEE8935">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（5）出现降雪天气时，提供服务组织应及时进行融雪和路面清理。应保证4小时至10小时内完成融雪，在2至3天内完成路面清理。</w:t>
      </w:r>
    </w:p>
    <w:p w14:paraId="765FFEF7">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w:t>
      </w:r>
      <w:r>
        <w:rPr>
          <w:rFonts w:hint="eastAsia" w:ascii="宋体" w:hAnsi="宋体" w:eastAsia="宋体" w:cs="宋体"/>
          <w:color w:val="000000"/>
          <w:sz w:val="21"/>
          <w:szCs w:val="21"/>
          <w:highlight w:val="none"/>
        </w:rPr>
        <w:t>台风、暴雨、洪水及冰冻等灾害性天气结束后，应及时增派人员进行道路清理保洁</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防滑等处理工作</w:t>
      </w:r>
      <w:r>
        <w:rPr>
          <w:rFonts w:hint="eastAsia" w:ascii="宋体" w:hAnsi="宋体" w:eastAsia="宋体" w:cs="宋体"/>
          <w:color w:val="000000"/>
          <w:sz w:val="21"/>
          <w:szCs w:val="21"/>
        </w:rPr>
        <w:t>。增加保洁工作量的，采购人可以按实际工作增加量，给予中标</w:t>
      </w:r>
      <w:r>
        <w:rPr>
          <w:rFonts w:hint="eastAsia" w:ascii="宋体" w:hAnsi="宋体" w:eastAsia="宋体" w:cs="宋体"/>
          <w:color w:val="000000"/>
          <w:sz w:val="21"/>
          <w:szCs w:val="21"/>
          <w:lang w:val="en-US" w:eastAsia="zh-CN"/>
        </w:rPr>
        <w:t>人</w:t>
      </w:r>
      <w:r>
        <w:rPr>
          <w:rFonts w:hint="eastAsia" w:ascii="宋体" w:hAnsi="宋体" w:eastAsia="宋体" w:cs="宋体"/>
          <w:color w:val="000000"/>
          <w:sz w:val="21"/>
          <w:szCs w:val="21"/>
        </w:rPr>
        <w:t>适当的补助经费。如实际保洁未增加费用的，则不予以补助，具体以采购人审定为准。</w:t>
      </w:r>
    </w:p>
    <w:p w14:paraId="1EE1CCBB">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（7）因车辆原因或</w:t>
      </w:r>
      <w:r>
        <w:rPr>
          <w:rFonts w:hint="eastAsia" w:ascii="宋体" w:hAnsi="宋体" w:eastAsia="宋体" w:cs="宋体"/>
          <w:color w:val="000000"/>
          <w:sz w:val="21"/>
          <w:szCs w:val="21"/>
          <w:lang w:eastAsia="zh-CN"/>
        </w:rPr>
        <w:t>其他</w:t>
      </w:r>
      <w:r>
        <w:rPr>
          <w:rFonts w:hint="eastAsia" w:ascii="宋体" w:hAnsi="宋体" w:eastAsia="宋体" w:cs="宋体"/>
          <w:color w:val="000000"/>
          <w:sz w:val="21"/>
          <w:szCs w:val="21"/>
        </w:rPr>
        <w:t>自身原因不能及时处理应急事件时，须及时报告行政主管部门。</w:t>
      </w:r>
    </w:p>
    <w:p w14:paraId="0206F0E0">
      <w:pPr>
        <w:keepNext w:val="0"/>
        <w:keepLines w:val="0"/>
        <w:pageBreakBefore w:val="0"/>
        <w:widowControl/>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（8）如因特殊情况，采购人要求增加作业量时，中标</w:t>
      </w:r>
      <w:r>
        <w:rPr>
          <w:rFonts w:hint="eastAsia" w:ascii="宋体" w:hAnsi="宋体" w:eastAsia="宋体" w:cs="宋体"/>
          <w:color w:val="000000"/>
          <w:sz w:val="21"/>
          <w:szCs w:val="21"/>
          <w:lang w:val="en-US" w:eastAsia="zh-CN"/>
        </w:rPr>
        <w:t>人</w:t>
      </w:r>
      <w:r>
        <w:rPr>
          <w:rFonts w:hint="eastAsia" w:ascii="宋体" w:hAnsi="宋体" w:eastAsia="宋体" w:cs="宋体"/>
          <w:color w:val="000000"/>
          <w:sz w:val="21"/>
          <w:szCs w:val="21"/>
        </w:rPr>
        <w:t>应无条件服从。</w:t>
      </w:r>
    </w:p>
    <w:bookmarkEnd w:id="40"/>
    <w:p w14:paraId="4D692EEF">
      <w:pPr>
        <w:pageBreakBefore w:val="0"/>
        <w:numPr>
          <w:ilvl w:val="0"/>
          <w:numId w:val="0"/>
        </w:numPr>
        <w:kinsoku/>
        <w:wordWrap/>
        <w:overflowPunct/>
        <w:topLinePunct w:val="0"/>
        <w:autoSpaceDE/>
        <w:autoSpaceDN/>
        <w:bidi w:val="0"/>
        <w:spacing w:line="420" w:lineRule="exact"/>
        <w:ind w:left="0" w:leftChars="0" w:firstLine="0" w:firstLineChars="0"/>
        <w:jc w:val="left"/>
        <w:rPr>
          <w:rFonts w:hint="eastAsia" w:ascii="宋体" w:hAnsi="宋体" w:eastAsia="宋体" w:cs="宋体"/>
          <w:b/>
          <w:bCs/>
          <w:color w:val="auto"/>
          <w:sz w:val="21"/>
          <w:szCs w:val="21"/>
        </w:rPr>
      </w:pPr>
      <w:bookmarkStart w:id="41" w:name="_Toc884"/>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清除 “牛皮癣”服务要求</w:t>
      </w:r>
      <w:bookmarkEnd w:id="41"/>
    </w:p>
    <w:p w14:paraId="04D4C6F3">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作业技术标准：清除非法涂写、非法招贴小广告。要按照“一刮、二铲、三清除”要求进行，达到“色、形、洁、美”的有机结合，自然、和谐，清除后不出现“残贴”，不留粘贴痕迹，尽量不损坏建（构）筑和颜色。</w:t>
      </w:r>
    </w:p>
    <w:p w14:paraId="3C2C7536">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色：根据不同</w:t>
      </w:r>
      <w:r>
        <w:rPr>
          <w:rFonts w:hint="eastAsia" w:ascii="宋体" w:hAnsi="宋体" w:eastAsia="宋体" w:cs="宋体"/>
          <w:color w:val="000000"/>
          <w:sz w:val="21"/>
          <w:szCs w:val="21"/>
          <w:lang w:val="en-US" w:eastAsia="zh-CN"/>
        </w:rPr>
        <w:t>载</w:t>
      </w:r>
      <w:r>
        <w:rPr>
          <w:rFonts w:hint="eastAsia" w:ascii="宋体" w:hAnsi="宋体" w:eastAsia="宋体" w:cs="宋体"/>
          <w:color w:val="000000"/>
          <w:sz w:val="21"/>
          <w:szCs w:val="21"/>
        </w:rPr>
        <w:t>体颜色，将涂料调配成相同或相似的颜色，最大限度地将污染处恢复原来色泽。</w:t>
      </w:r>
    </w:p>
    <w:p w14:paraId="1CC5A9C2">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形：对被污染</w:t>
      </w:r>
      <w:r>
        <w:rPr>
          <w:rFonts w:hint="eastAsia" w:ascii="宋体" w:hAnsi="宋体" w:eastAsia="宋体" w:cs="宋体"/>
          <w:color w:val="000000"/>
          <w:sz w:val="21"/>
          <w:szCs w:val="21"/>
          <w:lang w:val="en-US" w:eastAsia="zh-CN"/>
        </w:rPr>
        <w:t>载体</w:t>
      </w:r>
      <w:r>
        <w:rPr>
          <w:rFonts w:hint="eastAsia" w:ascii="宋体" w:hAnsi="宋体" w:eastAsia="宋体" w:cs="宋体"/>
          <w:color w:val="000000"/>
          <w:sz w:val="21"/>
          <w:szCs w:val="21"/>
        </w:rPr>
        <w:t>的清除应有统一覆盖形状（四方形），有完整、清晰的轮廓；</w:t>
      </w:r>
    </w:p>
    <w:p w14:paraId="0ED0AED4">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洁：清除作业要按照“一刮、二铲、三粉刷”程序操作，使作</w:t>
      </w:r>
      <w:r>
        <w:rPr>
          <w:rFonts w:hint="eastAsia" w:ascii="宋体" w:hAnsi="宋体" w:eastAsia="宋体" w:cs="宋体"/>
          <w:color w:val="000000"/>
          <w:sz w:val="21"/>
          <w:szCs w:val="21"/>
          <w:lang w:val="en-US" w:eastAsia="zh-CN"/>
        </w:rPr>
        <w:t>业载体</w:t>
      </w:r>
      <w:r>
        <w:rPr>
          <w:rFonts w:hint="eastAsia" w:ascii="宋体" w:hAnsi="宋体" w:eastAsia="宋体" w:cs="宋体"/>
          <w:color w:val="000000"/>
          <w:sz w:val="21"/>
          <w:szCs w:val="21"/>
        </w:rPr>
        <w:t>达到干净、整洁；</w:t>
      </w:r>
    </w:p>
    <w:p w14:paraId="39F129E0">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美：要使清除作业</w:t>
      </w:r>
      <w:r>
        <w:rPr>
          <w:rFonts w:hint="eastAsia" w:ascii="宋体" w:hAnsi="宋体" w:eastAsia="宋体" w:cs="宋体"/>
          <w:color w:val="000000"/>
          <w:sz w:val="21"/>
          <w:szCs w:val="21"/>
          <w:lang w:val="en-US" w:eastAsia="zh-CN"/>
        </w:rPr>
        <w:t>载</w:t>
      </w:r>
      <w:r>
        <w:rPr>
          <w:rFonts w:hint="eastAsia" w:ascii="宋体" w:hAnsi="宋体" w:eastAsia="宋体" w:cs="宋体"/>
          <w:color w:val="000000"/>
          <w:sz w:val="21"/>
          <w:szCs w:val="21"/>
        </w:rPr>
        <w:t>体在“色、形、洁”上与周边环境协调和谐；对非法悬挂的横幅、广告进行拆除。</w:t>
      </w:r>
    </w:p>
    <w:p w14:paraId="4E83BFEF">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作业要求：</w:t>
      </w:r>
    </w:p>
    <w:p w14:paraId="40B18FBD">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（1）实行“三定管理”。</w:t>
      </w:r>
      <w:r>
        <w:rPr>
          <w:rFonts w:hint="eastAsia" w:ascii="宋体" w:hAnsi="宋体" w:eastAsia="宋体" w:cs="宋体"/>
          <w:color w:val="000000"/>
          <w:sz w:val="21"/>
          <w:szCs w:val="21"/>
          <w:lang w:val="en-US" w:eastAsia="zh-CN"/>
        </w:rPr>
        <w:t>中标人</w:t>
      </w:r>
      <w:r>
        <w:rPr>
          <w:rFonts w:hint="eastAsia" w:ascii="宋体" w:hAnsi="宋体" w:eastAsia="宋体" w:cs="宋体"/>
          <w:color w:val="000000"/>
          <w:sz w:val="21"/>
          <w:szCs w:val="21"/>
        </w:rPr>
        <w:t>在</w:t>
      </w:r>
      <w:r>
        <w:rPr>
          <w:rFonts w:hint="eastAsia" w:ascii="宋体" w:hAnsi="宋体" w:eastAsia="宋体" w:cs="宋体"/>
          <w:color w:val="000000"/>
          <w:sz w:val="21"/>
          <w:szCs w:val="21"/>
          <w:lang w:val="en-US" w:eastAsia="zh-CN"/>
        </w:rPr>
        <w:t>标段范围</w:t>
      </w:r>
      <w:r>
        <w:rPr>
          <w:rFonts w:hint="eastAsia" w:ascii="宋体" w:hAnsi="宋体" w:eastAsia="宋体" w:cs="宋体"/>
          <w:color w:val="000000"/>
          <w:sz w:val="21"/>
          <w:szCs w:val="21"/>
        </w:rPr>
        <w:t>内要实行“三定”管理（定人员、定区域、定责任），并配备相应的管理人员和懂配色的专业人员，在责任辖区内进行定期或不定期的检查。</w:t>
      </w:r>
    </w:p>
    <w:p w14:paraId="3CBDE420">
      <w:pPr>
        <w:keepNext w:val="0"/>
        <w:keepLines w:val="0"/>
        <w:pageBreakBefore w:val="0"/>
        <w:widowControl w:val="0"/>
        <w:kinsoku/>
        <w:wordWrap/>
        <w:overflowPunct/>
        <w:topLinePunct w:val="0"/>
        <w:autoSpaceDE/>
        <w:autoSpaceDN/>
        <w:bidi w:val="0"/>
        <w:adjustRightInd/>
        <w:snapToGrid/>
        <w:spacing w:line="420" w:lineRule="exact"/>
        <w:ind w:left="0" w:lef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（2）明确清除的时间。每天上午</w:t>
      </w:r>
      <w:r>
        <w:rPr>
          <w:rFonts w:hint="eastAsia" w:ascii="宋体" w:hAnsi="宋体" w:eastAsia="宋体" w:cs="宋体"/>
          <w:color w:val="000000"/>
          <w:sz w:val="21"/>
          <w:szCs w:val="21"/>
          <w:lang w:val="en-US" w:eastAsia="zh-CN"/>
        </w:rPr>
        <w:t>7：00</w:t>
      </w:r>
      <w:r>
        <w:rPr>
          <w:rFonts w:hint="eastAsia" w:ascii="宋体" w:hAnsi="宋体" w:eastAsia="宋体" w:cs="宋体"/>
          <w:color w:val="000000"/>
          <w:sz w:val="21"/>
          <w:szCs w:val="21"/>
        </w:rPr>
        <w:t>前完成第一遍整治清除。</w:t>
      </w:r>
      <w:r>
        <w:rPr>
          <w:rFonts w:hint="eastAsia" w:ascii="宋体" w:hAnsi="宋体" w:eastAsia="宋体" w:cs="宋体"/>
          <w:color w:val="000000"/>
          <w:sz w:val="21"/>
          <w:szCs w:val="21"/>
          <w:lang w:val="en-US" w:eastAsia="zh-CN"/>
        </w:rPr>
        <w:t>7：00</w:t>
      </w:r>
      <w:r>
        <w:rPr>
          <w:rFonts w:hint="eastAsia" w:ascii="宋体" w:hAnsi="宋体" w:eastAsia="宋体" w:cs="宋体"/>
          <w:color w:val="000000"/>
          <w:sz w:val="21"/>
          <w:szCs w:val="21"/>
        </w:rPr>
        <w:t>以后进行巡回保洁，做到即时发现，即时清除</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“牛皮癣”滞留时间不得超过2小时</w:t>
      </w:r>
      <w:r>
        <w:rPr>
          <w:rFonts w:hint="eastAsia" w:ascii="宋体" w:hAnsi="宋体" w:eastAsia="宋体" w:cs="宋体"/>
          <w:color w:val="000000"/>
          <w:sz w:val="21"/>
          <w:szCs w:val="21"/>
          <w:lang w:eastAsia="zh-CN"/>
        </w:rPr>
        <w:t>。</w:t>
      </w:r>
    </w:p>
    <w:p w14:paraId="067E7C7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（3）清除作业要求严格按照作业技术标准操作，无遗留，无“以癣治癣”现象。</w:t>
      </w:r>
    </w:p>
    <w:p w14:paraId="1199E23E">
      <w:pPr>
        <w:pageBreakBefore w:val="0"/>
        <w:widowControl/>
        <w:numPr>
          <w:ilvl w:val="0"/>
          <w:numId w:val="0"/>
        </w:numPr>
        <w:kinsoku/>
        <w:wordWrap/>
        <w:overflowPunct/>
        <w:topLinePunct w:val="0"/>
        <w:autoSpaceDE/>
        <w:autoSpaceDN/>
        <w:bidi w:val="0"/>
        <w:adjustRightInd/>
        <w:spacing w:line="420" w:lineRule="exact"/>
        <w:ind w:left="0" w:leftChars="0" w:firstLine="0" w:firstLineChars="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现场项目负责人</w:t>
      </w:r>
    </w:p>
    <w:p w14:paraId="19C7C54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投标</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须派一名专职</w:t>
      </w:r>
      <w:r>
        <w:rPr>
          <w:rFonts w:hint="eastAsia" w:ascii="宋体" w:hAnsi="宋体" w:eastAsia="宋体" w:cs="宋体"/>
          <w:b/>
          <w:color w:val="auto"/>
          <w:sz w:val="21"/>
          <w:szCs w:val="21"/>
          <w:highlight w:val="none"/>
          <w:lang w:eastAsia="zh-CN"/>
        </w:rPr>
        <w:t>项目</w:t>
      </w:r>
      <w:r>
        <w:rPr>
          <w:rFonts w:hint="eastAsia" w:ascii="宋体" w:hAnsi="宋体" w:eastAsia="宋体" w:cs="宋体"/>
          <w:b/>
          <w:color w:val="auto"/>
          <w:sz w:val="21"/>
          <w:szCs w:val="21"/>
          <w:highlight w:val="none"/>
          <w:lang w:val="en-US" w:eastAsia="zh-CN"/>
        </w:rPr>
        <w:t>总</w:t>
      </w:r>
      <w:r>
        <w:rPr>
          <w:rFonts w:hint="eastAsia" w:ascii="宋体" w:hAnsi="宋体" w:eastAsia="宋体" w:cs="宋体"/>
          <w:b/>
          <w:color w:val="auto"/>
          <w:sz w:val="21"/>
          <w:szCs w:val="21"/>
          <w:highlight w:val="none"/>
          <w:lang w:eastAsia="zh-CN"/>
        </w:rPr>
        <w:t>负责人</w:t>
      </w:r>
      <w:r>
        <w:rPr>
          <w:rFonts w:hint="eastAsia" w:ascii="宋体" w:hAnsi="宋体" w:eastAsia="宋体" w:cs="宋体"/>
          <w:color w:val="auto"/>
          <w:sz w:val="21"/>
          <w:szCs w:val="21"/>
        </w:rPr>
        <w:t>，</w:t>
      </w:r>
      <w:r>
        <w:rPr>
          <w:rFonts w:hint="eastAsia" w:ascii="宋体" w:hAnsi="宋体" w:eastAsia="宋体" w:cs="宋体"/>
          <w:b/>
          <w:bCs w:val="0"/>
          <w:color w:val="auto"/>
          <w:sz w:val="21"/>
          <w:szCs w:val="21"/>
          <w:highlight w:val="none"/>
          <w:lang w:eastAsia="zh-CN"/>
        </w:rPr>
        <w:t>项目</w:t>
      </w:r>
      <w:r>
        <w:rPr>
          <w:rFonts w:hint="eastAsia" w:ascii="宋体" w:hAnsi="宋体" w:eastAsia="宋体" w:cs="宋体"/>
          <w:b/>
          <w:color w:val="auto"/>
          <w:sz w:val="21"/>
          <w:szCs w:val="21"/>
          <w:highlight w:val="none"/>
          <w:lang w:val="en-US" w:eastAsia="zh-CN"/>
        </w:rPr>
        <w:t>总</w:t>
      </w:r>
      <w:r>
        <w:rPr>
          <w:rFonts w:hint="eastAsia" w:ascii="宋体" w:hAnsi="宋体" w:eastAsia="宋体" w:cs="宋体"/>
          <w:b/>
          <w:bCs w:val="0"/>
          <w:color w:val="auto"/>
          <w:sz w:val="21"/>
          <w:szCs w:val="21"/>
          <w:highlight w:val="none"/>
          <w:lang w:eastAsia="zh-CN"/>
        </w:rPr>
        <w:t>负责人</w:t>
      </w:r>
      <w:r>
        <w:rPr>
          <w:rFonts w:hint="eastAsia" w:ascii="宋体" w:hAnsi="宋体" w:eastAsia="宋体" w:cs="宋体"/>
          <w:b/>
          <w:bCs w:val="0"/>
          <w:color w:val="auto"/>
          <w:sz w:val="21"/>
          <w:szCs w:val="21"/>
        </w:rPr>
        <w:t>不得同时兼任其他岗位</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投标时</w:t>
      </w:r>
      <w:r>
        <w:rPr>
          <w:rFonts w:hint="eastAsia" w:ascii="宋体" w:hAnsi="宋体" w:eastAsia="宋体" w:cs="宋体"/>
          <w:color w:val="000000"/>
          <w:sz w:val="21"/>
          <w:szCs w:val="21"/>
          <w:lang w:eastAsia="zh-CN"/>
        </w:rPr>
        <w:t>需提供近一个月（2025年01月至投标截止时止期间任意一个月）投标人为其缴纳的社保缴纳清单</w:t>
      </w:r>
      <w:r>
        <w:rPr>
          <w:rFonts w:hint="eastAsia" w:ascii="宋体" w:hAnsi="宋体" w:eastAsia="宋体" w:cs="宋体"/>
          <w:color w:val="auto"/>
          <w:sz w:val="21"/>
          <w:szCs w:val="21"/>
        </w:rPr>
        <w:t>（社保缴纳</w:t>
      </w:r>
      <w:r>
        <w:rPr>
          <w:rFonts w:hint="eastAsia" w:ascii="宋体" w:hAnsi="宋体" w:eastAsia="宋体" w:cs="宋体"/>
          <w:color w:val="auto"/>
          <w:sz w:val="21"/>
          <w:szCs w:val="21"/>
          <w:lang w:val="en-US" w:eastAsia="zh-CN"/>
        </w:rPr>
        <w:t>清单</w:t>
      </w:r>
      <w:r>
        <w:rPr>
          <w:rFonts w:hint="eastAsia" w:ascii="宋体" w:hAnsi="宋体" w:eastAsia="宋体" w:cs="宋体"/>
          <w:color w:val="auto"/>
          <w:sz w:val="21"/>
          <w:szCs w:val="21"/>
        </w:rPr>
        <w:t>上的单位名称与投标人名称一致）。</w:t>
      </w:r>
    </w:p>
    <w:p w14:paraId="575AFA5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项目</w:t>
      </w:r>
      <w:r>
        <w:rPr>
          <w:rFonts w:hint="eastAsia" w:ascii="宋体" w:hAnsi="宋体" w:eastAsia="宋体" w:cs="宋体"/>
          <w:b/>
          <w:color w:val="auto"/>
          <w:sz w:val="21"/>
          <w:szCs w:val="21"/>
          <w:highlight w:val="none"/>
          <w:lang w:val="en-US" w:eastAsia="zh-CN"/>
        </w:rPr>
        <w:t>总</w:t>
      </w:r>
      <w:r>
        <w:rPr>
          <w:rFonts w:hint="eastAsia" w:ascii="宋体" w:hAnsi="宋体" w:eastAsia="宋体" w:cs="宋体"/>
          <w:color w:val="auto"/>
          <w:sz w:val="21"/>
          <w:szCs w:val="21"/>
          <w:lang w:eastAsia="zh-CN"/>
        </w:rPr>
        <w:t>负责人</w:t>
      </w:r>
      <w:r>
        <w:rPr>
          <w:rFonts w:hint="eastAsia" w:ascii="宋体" w:hAnsi="宋体" w:eastAsia="宋体" w:cs="宋体"/>
          <w:color w:val="auto"/>
          <w:sz w:val="21"/>
          <w:szCs w:val="21"/>
        </w:rPr>
        <w:t>要求年龄48周岁以下，熟悉相关法律法规，具有较强的沟通能力，能根据</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工作计划组织落实，组织员工培训，带领员工做好质量保证体系，达到任职要求，接受义乌市园林绿化处的指导。</w:t>
      </w:r>
    </w:p>
    <w:p w14:paraId="3E2CAC64">
      <w:pPr>
        <w:pageBreakBefore w:val="0"/>
        <w:widowControl/>
        <w:numPr>
          <w:ilvl w:val="0"/>
          <w:numId w:val="0"/>
        </w:numPr>
        <w:kinsoku/>
        <w:wordWrap/>
        <w:overflowPunct/>
        <w:topLinePunct w:val="0"/>
        <w:autoSpaceDE/>
        <w:autoSpaceDN/>
        <w:bidi w:val="0"/>
        <w:spacing w:line="420" w:lineRule="exact"/>
        <w:ind w:left="0" w:leftChars="0" w:firstLine="0" w:firstLineChars="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档案资料</w:t>
      </w:r>
    </w:p>
    <w:p w14:paraId="19385C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color w:val="auto"/>
          <w:sz w:val="21"/>
          <w:szCs w:val="21"/>
          <w:lang w:eastAsia="zh-CN"/>
        </w:rPr>
        <w:t>中</w:t>
      </w:r>
      <w:r>
        <w:rPr>
          <w:rFonts w:hint="eastAsia" w:ascii="宋体" w:hAnsi="宋体" w:eastAsia="宋体" w:cs="宋体"/>
          <w:color w:val="auto"/>
          <w:sz w:val="21"/>
          <w:szCs w:val="21"/>
          <w:lang w:val="en-US" w:eastAsia="zh-CN"/>
        </w:rPr>
        <w:t>标人</w:t>
      </w:r>
      <w:r>
        <w:rPr>
          <w:rFonts w:hint="eastAsia" w:ascii="宋体" w:hAnsi="宋体" w:eastAsia="宋体" w:cs="宋体"/>
          <w:color w:val="auto"/>
          <w:sz w:val="21"/>
          <w:szCs w:val="21"/>
        </w:rPr>
        <w:t>应以</w:t>
      </w:r>
      <w:r>
        <w:rPr>
          <w:rFonts w:hint="eastAsia" w:ascii="宋体" w:hAnsi="宋体" w:eastAsia="宋体" w:cs="宋体"/>
          <w:color w:val="auto"/>
          <w:sz w:val="21"/>
          <w:szCs w:val="21"/>
          <w:lang w:val="en-US" w:eastAsia="zh-CN"/>
        </w:rPr>
        <w:t>各服务地块</w:t>
      </w:r>
      <w:r>
        <w:rPr>
          <w:rFonts w:hint="eastAsia" w:ascii="宋体" w:hAnsi="宋体" w:eastAsia="宋体" w:cs="宋体"/>
          <w:color w:val="auto"/>
          <w:sz w:val="21"/>
          <w:szCs w:val="21"/>
        </w:rPr>
        <w:t>为单位建立</w:t>
      </w:r>
      <w:r>
        <w:rPr>
          <w:rFonts w:hint="eastAsia" w:ascii="宋体" w:hAnsi="宋体" w:eastAsia="宋体" w:cs="宋体"/>
          <w:color w:val="auto"/>
          <w:sz w:val="21"/>
          <w:szCs w:val="21"/>
          <w:lang w:val="en-US" w:eastAsia="zh-CN"/>
        </w:rPr>
        <w:t>管理、巡查、保洁</w:t>
      </w:r>
      <w:r>
        <w:rPr>
          <w:rFonts w:hint="eastAsia" w:ascii="宋体" w:hAnsi="宋体" w:eastAsia="宋体" w:cs="宋体"/>
          <w:color w:val="auto"/>
          <w:sz w:val="21"/>
          <w:szCs w:val="21"/>
        </w:rPr>
        <w:t>档案，健全日常作业记录，认真做好台</w:t>
      </w:r>
      <w:r>
        <w:rPr>
          <w:rFonts w:hint="eastAsia" w:ascii="宋体" w:hAnsi="宋体" w:eastAsia="宋体" w:cs="宋体"/>
          <w:color w:val="auto"/>
          <w:sz w:val="21"/>
          <w:szCs w:val="21"/>
          <w:lang w:eastAsia="zh-CN"/>
        </w:rPr>
        <w:t>账</w:t>
      </w:r>
      <w:r>
        <w:rPr>
          <w:rFonts w:hint="eastAsia" w:ascii="宋体" w:hAnsi="宋体" w:eastAsia="宋体" w:cs="宋体"/>
          <w:color w:val="auto"/>
          <w:sz w:val="21"/>
          <w:szCs w:val="21"/>
        </w:rPr>
        <w:t>的整理和归档工作；按采购人要求将</w:t>
      </w:r>
      <w:r>
        <w:rPr>
          <w:rFonts w:hint="eastAsia" w:ascii="宋体" w:hAnsi="宋体" w:eastAsia="宋体" w:cs="宋体"/>
          <w:color w:val="auto"/>
          <w:sz w:val="21"/>
          <w:szCs w:val="21"/>
          <w:lang w:val="en-US" w:eastAsia="zh-CN"/>
        </w:rPr>
        <w:t>管理、巡查、保洁</w:t>
      </w:r>
      <w:r>
        <w:rPr>
          <w:rFonts w:hint="eastAsia" w:ascii="宋体" w:hAnsi="宋体" w:eastAsia="宋体" w:cs="宋体"/>
          <w:color w:val="auto"/>
          <w:sz w:val="21"/>
          <w:szCs w:val="21"/>
        </w:rPr>
        <w:t>档案资料及评价报告上报</w:t>
      </w:r>
      <w:r>
        <w:rPr>
          <w:rFonts w:hint="eastAsia" w:ascii="宋体" w:hAnsi="宋体" w:eastAsia="宋体" w:cs="宋体"/>
          <w:color w:val="auto"/>
          <w:sz w:val="21"/>
          <w:szCs w:val="21"/>
          <w:lang w:val="en-US" w:eastAsia="zh-CN"/>
        </w:rPr>
        <w:t>采购人</w:t>
      </w:r>
      <w:r>
        <w:rPr>
          <w:rFonts w:hint="eastAsia" w:ascii="宋体" w:hAnsi="宋体" w:eastAsia="宋体" w:cs="宋体"/>
          <w:color w:val="auto"/>
          <w:sz w:val="21"/>
          <w:szCs w:val="21"/>
        </w:rPr>
        <w:t>一份。</w:t>
      </w:r>
    </w:p>
    <w:p w14:paraId="70E785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2.商务要求</w:t>
      </w:r>
    </w:p>
    <w:p w14:paraId="0DE14A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w:t>
      </w:r>
      <w:r>
        <w:rPr>
          <w:rStyle w:val="11"/>
          <w:rFonts w:hint="eastAsia" w:ascii="宋体" w:hAnsi="宋体" w:eastAsia="宋体" w:cs="宋体"/>
          <w:i w:val="0"/>
          <w:iCs w:val="0"/>
          <w:caps w:val="0"/>
          <w:color w:val="000000"/>
          <w:spacing w:val="0"/>
          <w:sz w:val="21"/>
          <w:szCs w:val="21"/>
          <w:shd w:val="clear" w:fill="FFFFFF"/>
        </w:rPr>
        <w:t>1</w:t>
      </w:r>
      <w:r>
        <w:rPr>
          <w:rFonts w:hint="eastAsia" w:ascii="宋体" w:hAnsi="宋体" w:eastAsia="宋体" w:cs="宋体"/>
          <w:i w:val="0"/>
          <w:iCs w:val="0"/>
          <w:caps w:val="0"/>
          <w:color w:val="000000"/>
          <w:spacing w:val="0"/>
          <w:sz w:val="21"/>
          <w:szCs w:val="21"/>
          <w:shd w:val="clear" w:fill="FFFFFF"/>
        </w:rPr>
        <w:t>）采购包1</w:t>
      </w:r>
    </w:p>
    <w:p w14:paraId="739B80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交付实施时间：二年（730日历天）。具体入场时间以采购人通知为准。</w:t>
      </w:r>
    </w:p>
    <w:p w14:paraId="2DDB42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交付实施地点详细地址：采购人指定地点。</w:t>
      </w:r>
    </w:p>
    <w:p w14:paraId="63F71812">
      <w:pPr>
        <w:pStyle w:val="6"/>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val="0"/>
          <w:iCs w:val="0"/>
          <w:caps w:val="0"/>
          <w:color w:val="000000"/>
          <w:spacing w:val="0"/>
          <w:sz w:val="21"/>
          <w:szCs w:val="21"/>
          <w:shd w:val="clear" w:fill="FFFFFF"/>
        </w:rPr>
        <w:t>付款条件：</w:t>
      </w:r>
      <w:r>
        <w:rPr>
          <w:rFonts w:hint="eastAsia" w:ascii="宋体" w:hAnsi="宋体" w:eastAsia="宋体" w:cs="宋体"/>
          <w:color w:val="auto"/>
          <w:sz w:val="21"/>
          <w:szCs w:val="21"/>
          <w:lang w:val="en-US" w:eastAsia="zh-CN"/>
        </w:rPr>
        <w:t>2.1合同签订并具备实施条件后7个工作日内支付第一年服务费总额40%的预付款（在签订合同时，乙方明确表示无需预付款或者主动要求降低预付款比例的，甲方可进行相应调整）；甲方可以要求乙方提交银行、保险公司等金融机构出具的预付款保函；</w:t>
      </w:r>
    </w:p>
    <w:p w14:paraId="0BD92817">
      <w:pPr>
        <w:pStyle w:val="6"/>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合同金额采用先作业后拨付的方式，</w:t>
      </w:r>
      <w:r>
        <w:rPr>
          <w:rFonts w:hint="eastAsia" w:ascii="宋体" w:hAnsi="宋体" w:eastAsia="宋体" w:cs="宋体"/>
          <w:color w:val="auto"/>
          <w:sz w:val="21"/>
          <w:szCs w:val="21"/>
          <w:lang w:val="en-US" w:eastAsia="zh-CN"/>
        </w:rPr>
        <w:t>服务费</w:t>
      </w:r>
      <w:r>
        <w:rPr>
          <w:rFonts w:hint="eastAsia" w:ascii="宋体" w:hAnsi="宋体" w:eastAsia="宋体" w:cs="宋体"/>
          <w:color w:val="auto"/>
          <w:sz w:val="21"/>
          <w:szCs w:val="21"/>
          <w:lang w:eastAsia="zh-CN"/>
        </w:rPr>
        <w:t>以</w:t>
      </w:r>
      <w:r>
        <w:rPr>
          <w:rFonts w:hint="eastAsia" w:ascii="宋体" w:hAnsi="宋体" w:eastAsia="宋体" w:cs="宋体"/>
          <w:color w:val="auto"/>
          <w:sz w:val="21"/>
          <w:szCs w:val="21"/>
          <w:lang w:val="en-US" w:eastAsia="zh-CN"/>
        </w:rPr>
        <w:t>乙方年度报价按12个</w:t>
      </w:r>
      <w:r>
        <w:rPr>
          <w:rFonts w:hint="eastAsia" w:ascii="宋体" w:hAnsi="宋体" w:eastAsia="宋体" w:cs="宋体"/>
          <w:color w:val="auto"/>
          <w:sz w:val="21"/>
          <w:szCs w:val="21"/>
        </w:rPr>
        <w:t>月平均</w:t>
      </w:r>
      <w:r>
        <w:rPr>
          <w:rFonts w:hint="eastAsia" w:ascii="宋体" w:hAnsi="宋体" w:eastAsia="宋体" w:cs="宋体"/>
          <w:color w:val="auto"/>
          <w:sz w:val="21"/>
          <w:szCs w:val="21"/>
          <w:lang w:val="en-US" w:eastAsia="zh-CN"/>
        </w:rPr>
        <w:t>计算，按季</w:t>
      </w:r>
      <w:r>
        <w:rPr>
          <w:rFonts w:hint="eastAsia" w:ascii="宋体" w:hAnsi="宋体" w:eastAsia="宋体" w:cs="宋体"/>
          <w:color w:val="auto"/>
          <w:sz w:val="21"/>
          <w:szCs w:val="21"/>
        </w:rPr>
        <w:t>予以支付（</w:t>
      </w:r>
      <w:r>
        <w:rPr>
          <w:rFonts w:hint="eastAsia" w:ascii="宋体" w:hAnsi="宋体" w:eastAsia="宋体" w:cs="宋体"/>
          <w:color w:val="auto"/>
          <w:sz w:val="21"/>
          <w:szCs w:val="21"/>
          <w:lang w:val="en-US" w:eastAsia="zh-CN"/>
        </w:rPr>
        <w:t>预付款从第一次服务费支付时开始抵扣，全部预付款抵扣完后再支付服务费</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下一季度第1个月10日前支付上一季度考核验收得分的服务费，以此类推。由考核验收结果引起的经济扣款直接在当季核拨的服务费中扣除。</w:t>
      </w:r>
    </w:p>
    <w:p w14:paraId="55AAAB13">
      <w:pPr>
        <w:pStyle w:val="6"/>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2.3若工作范围</w:t>
      </w:r>
      <w:r>
        <w:rPr>
          <w:rFonts w:hint="eastAsia" w:ascii="宋体" w:hAnsi="宋体" w:eastAsia="宋体" w:cs="宋体"/>
          <w:bCs/>
          <w:color w:val="auto"/>
          <w:sz w:val="21"/>
          <w:szCs w:val="21"/>
        </w:rPr>
        <w:t>未变化</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当实际</w:t>
      </w:r>
      <w:r>
        <w:rPr>
          <w:rFonts w:hint="eastAsia" w:ascii="宋体" w:hAnsi="宋体" w:eastAsia="宋体" w:cs="宋体"/>
          <w:bCs/>
          <w:color w:val="auto"/>
          <w:sz w:val="21"/>
          <w:szCs w:val="21"/>
          <w:lang w:val="en-US" w:eastAsia="zh-CN"/>
        </w:rPr>
        <w:t>工作的面积</w:t>
      </w:r>
      <w:r>
        <w:rPr>
          <w:rFonts w:hint="eastAsia" w:ascii="宋体" w:hAnsi="宋体" w:eastAsia="宋体" w:cs="宋体"/>
          <w:bCs/>
          <w:color w:val="auto"/>
          <w:sz w:val="21"/>
          <w:szCs w:val="21"/>
        </w:rPr>
        <w:t>与</w:t>
      </w:r>
      <w:r>
        <w:rPr>
          <w:rFonts w:hint="eastAsia" w:ascii="宋体" w:hAnsi="宋体" w:eastAsia="宋体" w:cs="宋体"/>
          <w:bCs/>
          <w:color w:val="auto"/>
          <w:sz w:val="21"/>
          <w:szCs w:val="21"/>
          <w:lang w:val="en-US" w:eastAsia="zh-CN"/>
        </w:rPr>
        <w:t>工作范围中</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en-US" w:eastAsia="zh-CN"/>
        </w:rPr>
        <w:t>面积</w:t>
      </w:r>
      <w:r>
        <w:rPr>
          <w:rFonts w:hint="eastAsia" w:ascii="宋体" w:hAnsi="宋体" w:eastAsia="宋体" w:cs="宋体"/>
          <w:bCs/>
          <w:color w:val="auto"/>
          <w:sz w:val="21"/>
          <w:szCs w:val="21"/>
        </w:rPr>
        <w:t>不一致时，乙方应根据实际</w:t>
      </w:r>
      <w:r>
        <w:rPr>
          <w:rFonts w:hint="eastAsia" w:ascii="宋体" w:hAnsi="宋体" w:eastAsia="宋体" w:cs="宋体"/>
          <w:bCs/>
          <w:color w:val="auto"/>
          <w:sz w:val="21"/>
          <w:szCs w:val="21"/>
          <w:lang w:val="en-US" w:eastAsia="zh-CN"/>
        </w:rPr>
        <w:t>面积</w:t>
      </w:r>
      <w:r>
        <w:rPr>
          <w:rFonts w:hint="eastAsia" w:ascii="宋体" w:hAnsi="宋体" w:eastAsia="宋体" w:cs="宋体"/>
          <w:bCs/>
          <w:color w:val="auto"/>
          <w:sz w:val="21"/>
          <w:szCs w:val="21"/>
        </w:rPr>
        <w:t>进行</w:t>
      </w:r>
      <w:r>
        <w:rPr>
          <w:rFonts w:hint="eastAsia" w:ascii="宋体" w:hAnsi="宋体" w:eastAsia="宋体" w:cs="宋体"/>
          <w:bCs/>
          <w:color w:val="auto"/>
          <w:sz w:val="21"/>
          <w:szCs w:val="21"/>
          <w:lang w:val="en-US" w:eastAsia="zh-CN"/>
        </w:rPr>
        <w:t>管理保洁</w:t>
      </w:r>
      <w:r>
        <w:rPr>
          <w:rFonts w:hint="eastAsia" w:ascii="宋体" w:hAnsi="宋体" w:eastAsia="宋体" w:cs="宋体"/>
          <w:bCs/>
          <w:color w:val="auto"/>
          <w:sz w:val="21"/>
          <w:szCs w:val="21"/>
        </w:rPr>
        <w:t>，</w:t>
      </w:r>
      <w:r>
        <w:rPr>
          <w:rFonts w:hint="eastAsia" w:ascii="宋体" w:hAnsi="宋体" w:eastAsia="宋体" w:cs="宋体"/>
          <w:color w:val="auto"/>
          <w:sz w:val="21"/>
          <w:szCs w:val="21"/>
        </w:rPr>
        <w:t>合同增减额=</w:t>
      </w:r>
      <w:r>
        <w:rPr>
          <w:rFonts w:hint="eastAsia" w:ascii="宋体" w:hAnsi="宋体" w:eastAsia="宋体" w:cs="宋体"/>
          <w:color w:val="auto"/>
          <w:sz w:val="21"/>
          <w:szCs w:val="21"/>
          <w:lang w:val="en-US" w:eastAsia="zh-CN"/>
        </w:rPr>
        <w:t>预算</w:t>
      </w:r>
      <w:r>
        <w:rPr>
          <w:rFonts w:hint="eastAsia" w:ascii="宋体" w:hAnsi="宋体" w:eastAsia="宋体" w:cs="宋体"/>
          <w:color w:val="auto"/>
          <w:sz w:val="21"/>
          <w:szCs w:val="21"/>
        </w:rPr>
        <w:t>单价×</w:t>
      </w:r>
      <w:r>
        <w:rPr>
          <w:rFonts w:hint="eastAsia" w:ascii="宋体" w:hAnsi="宋体" w:eastAsia="宋体" w:cs="宋体"/>
          <w:color w:val="auto"/>
          <w:sz w:val="21"/>
          <w:szCs w:val="21"/>
          <w:lang w:val="en-US" w:eastAsia="zh-CN"/>
        </w:rPr>
        <w:t>中标结算率</w:t>
      </w:r>
      <w:r>
        <w:rPr>
          <w:rFonts w:hint="eastAsia" w:ascii="宋体" w:hAnsi="宋体" w:eastAsia="宋体" w:cs="宋体"/>
          <w:color w:val="auto"/>
          <w:sz w:val="21"/>
          <w:szCs w:val="21"/>
        </w:rPr>
        <w:t>×相应数量×合同</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剩余时间（日历天）</w:t>
      </w:r>
      <w:r>
        <w:rPr>
          <w:rFonts w:hint="eastAsia" w:ascii="宋体" w:hAnsi="宋体" w:eastAsia="宋体" w:cs="宋体"/>
          <w:bCs/>
          <w:color w:val="auto"/>
          <w:sz w:val="21"/>
          <w:szCs w:val="21"/>
        </w:rPr>
        <w:t>；若</w:t>
      </w:r>
      <w:r>
        <w:rPr>
          <w:rFonts w:hint="eastAsia" w:ascii="宋体" w:hAnsi="宋体" w:eastAsia="宋体" w:cs="宋体"/>
          <w:bCs/>
          <w:color w:val="auto"/>
          <w:sz w:val="21"/>
          <w:szCs w:val="21"/>
          <w:lang w:val="en-US" w:eastAsia="zh-CN"/>
        </w:rPr>
        <w:t>工作</w:t>
      </w:r>
      <w:r>
        <w:rPr>
          <w:rFonts w:hint="eastAsia" w:ascii="宋体" w:hAnsi="宋体" w:eastAsia="宋体" w:cs="宋体"/>
          <w:bCs/>
          <w:color w:val="auto"/>
          <w:sz w:val="21"/>
          <w:szCs w:val="21"/>
        </w:rPr>
        <w:t>范围发生变化，</w:t>
      </w:r>
      <w:r>
        <w:rPr>
          <w:rFonts w:hint="eastAsia" w:ascii="宋体" w:hAnsi="宋体" w:eastAsia="宋体" w:cs="宋体"/>
          <w:color w:val="auto"/>
          <w:sz w:val="21"/>
          <w:szCs w:val="21"/>
        </w:rPr>
        <w:t>按以下方式进行调整：实际</w:t>
      </w:r>
      <w:r>
        <w:rPr>
          <w:rFonts w:hint="eastAsia" w:ascii="宋体" w:hAnsi="宋体" w:eastAsia="宋体" w:cs="宋体"/>
          <w:color w:val="auto"/>
          <w:sz w:val="21"/>
          <w:szCs w:val="21"/>
          <w:lang w:val="en-US" w:eastAsia="zh-CN"/>
        </w:rPr>
        <w:t>工作</w:t>
      </w:r>
      <w:r>
        <w:rPr>
          <w:rFonts w:hint="eastAsia" w:ascii="宋体" w:hAnsi="宋体" w:eastAsia="宋体" w:cs="宋体"/>
          <w:color w:val="auto"/>
          <w:sz w:val="21"/>
          <w:szCs w:val="21"/>
        </w:rPr>
        <w:t>范围与清单中的</w:t>
      </w:r>
      <w:r>
        <w:rPr>
          <w:rFonts w:hint="eastAsia" w:ascii="宋体" w:hAnsi="宋体" w:eastAsia="宋体" w:cs="宋体"/>
          <w:color w:val="auto"/>
          <w:sz w:val="21"/>
          <w:szCs w:val="21"/>
          <w:lang w:val="en-US" w:eastAsia="zh-CN"/>
        </w:rPr>
        <w:t>工作</w:t>
      </w:r>
      <w:r>
        <w:rPr>
          <w:rFonts w:hint="eastAsia" w:ascii="宋体" w:hAnsi="宋体" w:eastAsia="宋体" w:cs="宋体"/>
          <w:color w:val="auto"/>
          <w:sz w:val="21"/>
          <w:szCs w:val="21"/>
        </w:rPr>
        <w:t>范围有增减的，有相同或类似单价的，合同增减额=</w:t>
      </w:r>
      <w:r>
        <w:rPr>
          <w:rFonts w:hint="eastAsia" w:ascii="宋体" w:hAnsi="宋体" w:eastAsia="宋体" w:cs="宋体"/>
          <w:color w:val="auto"/>
          <w:sz w:val="21"/>
          <w:szCs w:val="21"/>
          <w:lang w:val="en-US" w:eastAsia="zh-CN"/>
        </w:rPr>
        <w:t>预算</w:t>
      </w:r>
      <w:r>
        <w:rPr>
          <w:rFonts w:hint="eastAsia" w:ascii="宋体" w:hAnsi="宋体" w:eastAsia="宋体" w:cs="宋体"/>
          <w:color w:val="auto"/>
          <w:sz w:val="21"/>
          <w:szCs w:val="21"/>
        </w:rPr>
        <w:t>单价×</w:t>
      </w:r>
      <w:r>
        <w:rPr>
          <w:rFonts w:hint="eastAsia" w:ascii="宋体" w:hAnsi="宋体" w:eastAsia="宋体" w:cs="宋体"/>
          <w:color w:val="auto"/>
          <w:sz w:val="21"/>
          <w:szCs w:val="21"/>
          <w:lang w:val="en-US" w:eastAsia="zh-CN"/>
        </w:rPr>
        <w:t>中标结算率</w:t>
      </w:r>
      <w:r>
        <w:rPr>
          <w:rFonts w:hint="eastAsia" w:ascii="宋体" w:hAnsi="宋体" w:eastAsia="宋体" w:cs="宋体"/>
          <w:color w:val="auto"/>
          <w:sz w:val="21"/>
          <w:szCs w:val="21"/>
        </w:rPr>
        <w:t>×相应数量×合同养护剩余时间（日历天）；若合同金额增加的在不改变合同其他条款的前提下签订补充合同，合同增加金额不得超过原合同金额的百分之十。</w:t>
      </w:r>
    </w:p>
    <w:p w14:paraId="2F6DAF48">
      <w:pPr>
        <w:pStyle w:val="6"/>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2.4甲方</w:t>
      </w:r>
      <w:r>
        <w:rPr>
          <w:rFonts w:hint="eastAsia" w:ascii="宋体" w:hAnsi="宋体" w:eastAsia="宋体" w:cs="宋体"/>
          <w:color w:val="auto"/>
          <w:sz w:val="21"/>
          <w:szCs w:val="21"/>
        </w:rPr>
        <w:t>提前告知</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每</w:t>
      </w:r>
      <w:r>
        <w:rPr>
          <w:rFonts w:hint="eastAsia" w:ascii="宋体" w:hAnsi="宋体" w:eastAsia="宋体" w:cs="宋体"/>
          <w:color w:val="auto"/>
          <w:sz w:val="21"/>
          <w:szCs w:val="21"/>
          <w:lang w:val="en-US" w:eastAsia="zh-CN"/>
        </w:rPr>
        <w:t>季</w:t>
      </w:r>
      <w:r>
        <w:rPr>
          <w:rFonts w:hint="eastAsia" w:ascii="宋体" w:hAnsi="宋体" w:eastAsia="宋体" w:cs="宋体"/>
          <w:color w:val="auto"/>
          <w:sz w:val="21"/>
          <w:szCs w:val="21"/>
        </w:rPr>
        <w:t>应得</w:t>
      </w:r>
      <w:r>
        <w:rPr>
          <w:rFonts w:hint="eastAsia" w:ascii="宋体" w:hAnsi="宋体" w:eastAsia="宋体" w:cs="宋体"/>
          <w:color w:val="auto"/>
          <w:sz w:val="21"/>
          <w:szCs w:val="21"/>
          <w:lang w:val="en-US" w:eastAsia="zh-CN"/>
        </w:rPr>
        <w:t>的服务费</w:t>
      </w:r>
      <w:r>
        <w:rPr>
          <w:rFonts w:hint="eastAsia" w:ascii="宋体" w:hAnsi="宋体" w:eastAsia="宋体" w:cs="宋体"/>
          <w:color w:val="auto"/>
          <w:sz w:val="21"/>
          <w:szCs w:val="21"/>
        </w:rPr>
        <w:t>（根据考核结果，扣除相应的</w:t>
      </w:r>
      <w:r>
        <w:rPr>
          <w:rFonts w:hint="eastAsia" w:ascii="宋体" w:hAnsi="宋体" w:eastAsia="宋体" w:cs="宋体"/>
          <w:color w:val="auto"/>
          <w:sz w:val="21"/>
          <w:szCs w:val="21"/>
          <w:lang w:val="en-US" w:eastAsia="zh-CN"/>
        </w:rPr>
        <w:t>经济扣款</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乙方根据</w:t>
      </w:r>
      <w:r>
        <w:rPr>
          <w:rFonts w:hint="eastAsia" w:ascii="宋体" w:hAnsi="宋体" w:eastAsia="宋体" w:cs="宋体"/>
          <w:color w:val="auto"/>
          <w:sz w:val="21"/>
          <w:szCs w:val="21"/>
        </w:rPr>
        <w:t>告知</w:t>
      </w:r>
      <w:r>
        <w:rPr>
          <w:rFonts w:hint="eastAsia" w:ascii="宋体" w:hAnsi="宋体" w:eastAsia="宋体" w:cs="宋体"/>
          <w:color w:val="auto"/>
          <w:sz w:val="21"/>
          <w:szCs w:val="21"/>
          <w:lang w:val="en-US" w:eastAsia="zh-CN"/>
        </w:rPr>
        <w:t>的金额</w:t>
      </w:r>
      <w:r>
        <w:rPr>
          <w:rFonts w:hint="eastAsia" w:ascii="宋体" w:hAnsi="宋体" w:eastAsia="宋体" w:cs="宋体"/>
          <w:color w:val="auto"/>
          <w:sz w:val="21"/>
          <w:szCs w:val="21"/>
        </w:rPr>
        <w:t>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结算，并出具增值税发票。</w:t>
      </w:r>
    </w:p>
    <w:p w14:paraId="706931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2.5乙方凭验收单、合同、增值税发票等相关资料向甲方提出申请支付款项。</w:t>
      </w:r>
    </w:p>
    <w:p w14:paraId="4AF7EB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包装和运输：元</w:t>
      </w:r>
    </w:p>
    <w:p w14:paraId="6C4BCB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保险：详见招标文件。</w:t>
      </w:r>
    </w:p>
    <w:p w14:paraId="354A9F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262DFC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188785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3B3B4F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7F3CBA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160A2A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5009C7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7348D2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50D50C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5261E3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763299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415D0C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1DB662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27F4FC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5D6975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583B21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2CBA52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34C858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4D7673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6475E7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70D38B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07AEB9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73E154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7186F7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67620B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2A0155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57E08D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3B9BEF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6476A2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420" w:firstLineChars="200"/>
        <w:textAlignment w:val="auto"/>
        <w:rPr>
          <w:rFonts w:hint="eastAsia" w:ascii="宋体" w:hAnsi="宋体" w:eastAsia="宋体" w:cs="宋体"/>
          <w:i w:val="0"/>
          <w:iCs w:val="0"/>
          <w:caps w:val="0"/>
          <w:color w:val="000000"/>
          <w:spacing w:val="0"/>
          <w:sz w:val="21"/>
          <w:szCs w:val="21"/>
          <w:shd w:val="clear" w:fill="FFFFFF"/>
        </w:rPr>
      </w:pPr>
    </w:p>
    <w:p w14:paraId="798AF7A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57"/>
          <w:szCs w:val="57"/>
        </w:rPr>
      </w:pPr>
      <w:r>
        <w:rPr>
          <w:rFonts w:hint="eastAsia" w:ascii="宋体" w:hAnsi="宋体" w:eastAsia="宋体" w:cs="宋体"/>
          <w:b/>
          <w:bCs/>
          <w:i w:val="0"/>
          <w:iCs w:val="0"/>
          <w:caps w:val="0"/>
          <w:color w:val="565656"/>
          <w:spacing w:val="0"/>
          <w:sz w:val="57"/>
          <w:szCs w:val="57"/>
          <w:shd w:val="clear" w:fill="FFFFFF"/>
        </w:rPr>
        <w:t>政府采购项目采购实施计划</w:t>
      </w:r>
    </w:p>
    <w:p w14:paraId="510724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34E06D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0C0E35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197115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541219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0CC6DD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74AAB5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3C3CF9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5B072781">
      <w:pPr>
        <w:pStyle w:val="2"/>
        <w:rPr>
          <w:rFonts w:hint="eastAsia" w:ascii="宋体" w:hAnsi="宋体" w:eastAsia="宋体" w:cs="宋体"/>
          <w:i w:val="0"/>
          <w:iCs w:val="0"/>
          <w:caps w:val="0"/>
          <w:color w:val="565656"/>
          <w:spacing w:val="0"/>
          <w:kern w:val="0"/>
          <w:sz w:val="21"/>
          <w:szCs w:val="21"/>
          <w:shd w:val="clear" w:fill="FFFFFF"/>
          <w:lang w:val="en-US" w:eastAsia="zh-CN" w:bidi="ar"/>
        </w:rPr>
      </w:pPr>
    </w:p>
    <w:p w14:paraId="7D7E26F9">
      <w:pPr>
        <w:rPr>
          <w:rFonts w:hint="eastAsia" w:ascii="宋体" w:hAnsi="宋体" w:eastAsia="宋体" w:cs="宋体"/>
          <w:i w:val="0"/>
          <w:iCs w:val="0"/>
          <w:caps w:val="0"/>
          <w:color w:val="565656"/>
          <w:spacing w:val="0"/>
          <w:kern w:val="0"/>
          <w:sz w:val="21"/>
          <w:szCs w:val="21"/>
          <w:shd w:val="clear" w:fill="FFFFFF"/>
          <w:lang w:val="en-US" w:eastAsia="zh-CN" w:bidi="ar"/>
        </w:rPr>
      </w:pPr>
    </w:p>
    <w:p w14:paraId="71C7BF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eastAsia" w:ascii="宋体" w:hAnsi="宋体" w:eastAsia="宋体" w:cs="宋体"/>
          <w:i w:val="0"/>
          <w:iCs w:val="0"/>
          <w:caps w:val="0"/>
          <w:color w:val="565656"/>
          <w:spacing w:val="0"/>
          <w:kern w:val="0"/>
          <w:sz w:val="21"/>
          <w:szCs w:val="21"/>
          <w:shd w:val="clear" w:fill="FFFFFF"/>
          <w:lang w:val="en-US" w:eastAsia="zh-CN" w:bidi="ar"/>
        </w:rPr>
      </w:pPr>
    </w:p>
    <w:p w14:paraId="184D2B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80" w:firstLineChars="300"/>
        <w:jc w:val="left"/>
        <w:textAlignment w:val="auto"/>
        <w:rPr>
          <w:rFonts w:hint="eastAsia" w:ascii="宋体" w:hAnsi="宋体" w:eastAsia="宋体" w:cs="宋体"/>
          <w:i w:val="0"/>
          <w:iCs w:val="0"/>
          <w:caps w:val="0"/>
          <w:color w:val="565656"/>
          <w:spacing w:val="0"/>
          <w:sz w:val="26"/>
          <w:szCs w:val="26"/>
        </w:rPr>
      </w:pPr>
      <w:r>
        <w:rPr>
          <w:rFonts w:hint="eastAsia" w:ascii="宋体" w:hAnsi="宋体" w:eastAsia="宋体" w:cs="宋体"/>
          <w:i w:val="0"/>
          <w:iCs w:val="0"/>
          <w:caps w:val="0"/>
          <w:color w:val="565656"/>
          <w:spacing w:val="0"/>
          <w:kern w:val="0"/>
          <w:sz w:val="26"/>
          <w:szCs w:val="26"/>
          <w:shd w:val="clear" w:fill="FFFFFF"/>
          <w:lang w:val="en-US" w:eastAsia="zh-CN" w:bidi="ar"/>
        </w:rPr>
        <w:t>项目名称：义乌市城区公共绿地管理及保洁服务采购项目    </w:t>
      </w:r>
    </w:p>
    <w:p w14:paraId="3505AF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80" w:firstLineChars="300"/>
        <w:jc w:val="left"/>
        <w:textAlignment w:val="auto"/>
        <w:rPr>
          <w:rFonts w:hint="eastAsia" w:ascii="宋体" w:hAnsi="宋体" w:eastAsia="宋体" w:cs="宋体"/>
          <w:i w:val="0"/>
          <w:iCs w:val="0"/>
          <w:caps w:val="0"/>
          <w:color w:val="565656"/>
          <w:spacing w:val="0"/>
          <w:sz w:val="26"/>
          <w:szCs w:val="26"/>
        </w:rPr>
      </w:pPr>
      <w:r>
        <w:rPr>
          <w:rFonts w:hint="eastAsia" w:ascii="宋体" w:hAnsi="宋体" w:eastAsia="宋体" w:cs="宋体"/>
          <w:i w:val="0"/>
          <w:iCs w:val="0"/>
          <w:caps w:val="0"/>
          <w:color w:val="565656"/>
          <w:spacing w:val="0"/>
          <w:kern w:val="0"/>
          <w:sz w:val="26"/>
          <w:szCs w:val="26"/>
          <w:shd w:val="clear" w:fill="FFFFFF"/>
          <w:lang w:val="en-US" w:eastAsia="zh-CN" w:bidi="ar"/>
        </w:rPr>
        <w:t>采购单位：义乌市园林绿化处    </w:t>
      </w:r>
    </w:p>
    <w:p w14:paraId="49BCED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80" w:firstLineChars="300"/>
        <w:jc w:val="left"/>
        <w:textAlignment w:val="auto"/>
        <w:rPr>
          <w:rFonts w:hint="eastAsia" w:ascii="宋体" w:hAnsi="宋体" w:eastAsia="宋体" w:cs="宋体"/>
          <w:i w:val="0"/>
          <w:iCs w:val="0"/>
          <w:caps w:val="0"/>
          <w:color w:val="565656"/>
          <w:spacing w:val="0"/>
          <w:sz w:val="26"/>
          <w:szCs w:val="26"/>
        </w:rPr>
      </w:pPr>
      <w:r>
        <w:rPr>
          <w:rFonts w:hint="eastAsia" w:ascii="宋体" w:hAnsi="宋体" w:eastAsia="宋体" w:cs="宋体"/>
          <w:i w:val="0"/>
          <w:iCs w:val="0"/>
          <w:caps w:val="0"/>
          <w:color w:val="565656"/>
          <w:spacing w:val="0"/>
          <w:kern w:val="0"/>
          <w:sz w:val="26"/>
          <w:szCs w:val="26"/>
          <w:shd w:val="clear" w:fill="FFFFFF"/>
          <w:lang w:val="en-US" w:eastAsia="zh-CN" w:bidi="ar"/>
        </w:rPr>
        <w:t>编制单位：义乌市园林绿化处    </w:t>
      </w:r>
    </w:p>
    <w:p w14:paraId="7BFF17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80" w:firstLineChars="300"/>
        <w:jc w:val="left"/>
        <w:textAlignment w:val="auto"/>
        <w:rPr>
          <w:rFonts w:hint="eastAsia" w:ascii="宋体" w:hAnsi="宋体" w:eastAsia="宋体" w:cs="宋体"/>
          <w:i w:val="0"/>
          <w:iCs w:val="0"/>
          <w:caps w:val="0"/>
          <w:color w:val="565656"/>
          <w:spacing w:val="0"/>
          <w:sz w:val="21"/>
          <w:szCs w:val="21"/>
        </w:rPr>
      </w:pPr>
      <w:r>
        <w:rPr>
          <w:rFonts w:hint="eastAsia" w:ascii="宋体" w:hAnsi="宋体" w:eastAsia="宋体" w:cs="宋体"/>
          <w:i w:val="0"/>
          <w:iCs w:val="0"/>
          <w:caps w:val="0"/>
          <w:color w:val="565656"/>
          <w:spacing w:val="0"/>
          <w:kern w:val="0"/>
          <w:sz w:val="26"/>
          <w:szCs w:val="26"/>
          <w:shd w:val="clear" w:fill="FFFFFF"/>
          <w:lang w:val="en-US" w:eastAsia="zh-CN" w:bidi="ar"/>
        </w:rPr>
        <w:t>编制时间：2025年04月14日</w:t>
      </w:r>
      <w:r>
        <w:rPr>
          <w:rFonts w:hint="eastAsia" w:ascii="宋体" w:hAnsi="宋体" w:eastAsia="宋体" w:cs="宋体"/>
          <w:i w:val="0"/>
          <w:iCs w:val="0"/>
          <w:caps w:val="0"/>
          <w:color w:val="565656"/>
          <w:spacing w:val="0"/>
          <w:kern w:val="0"/>
          <w:sz w:val="28"/>
          <w:szCs w:val="28"/>
          <w:shd w:val="clear" w:fill="FFFFFF"/>
          <w:lang w:val="en-US" w:eastAsia="zh-CN" w:bidi="ar"/>
        </w:rPr>
        <w:t>  </w:t>
      </w:r>
      <w:r>
        <w:rPr>
          <w:rFonts w:hint="eastAsia" w:ascii="宋体" w:hAnsi="宋体" w:eastAsia="宋体" w:cs="宋体"/>
          <w:i w:val="0"/>
          <w:iCs w:val="0"/>
          <w:caps w:val="0"/>
          <w:color w:val="565656"/>
          <w:spacing w:val="0"/>
          <w:kern w:val="0"/>
          <w:sz w:val="21"/>
          <w:szCs w:val="21"/>
          <w:shd w:val="clear" w:fill="FFFFFF"/>
          <w:lang w:val="en-US" w:eastAsia="zh-CN" w:bidi="ar"/>
        </w:rPr>
        <w:t xml:space="preserve">  </w:t>
      </w:r>
    </w:p>
    <w:p w14:paraId="28657DC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20814B5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5933002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67E3D2C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40D40AC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10477EC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i w:val="0"/>
          <w:iCs w:val="0"/>
          <w:caps w:val="0"/>
          <w:color w:val="000000"/>
          <w:spacing w:val="0"/>
          <w:sz w:val="21"/>
          <w:szCs w:val="21"/>
          <w:shd w:val="clear" w:fill="FFFFFF"/>
        </w:rPr>
      </w:pPr>
    </w:p>
    <w:p w14:paraId="07B9C0B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一、合同订立安排</w:t>
      </w:r>
    </w:p>
    <w:p w14:paraId="739BEA5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（一）采购组织形式</w:t>
      </w:r>
    </w:p>
    <w:p w14:paraId="73455B3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组织形式：分散采购</w:t>
      </w:r>
    </w:p>
    <w:p w14:paraId="7A12910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（二）采购项目项目预（概）算及最高限价</w:t>
      </w:r>
    </w:p>
    <w:p w14:paraId="5A656E0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Style w:val="11"/>
          <w:rFonts w:hint="eastAsia" w:ascii="宋体" w:hAnsi="宋体" w:eastAsia="宋体" w:cs="宋体"/>
          <w:i w:val="0"/>
          <w:iCs w:val="0"/>
          <w:caps w:val="0"/>
          <w:color w:val="000000"/>
          <w:spacing w:val="0"/>
          <w:sz w:val="21"/>
          <w:szCs w:val="21"/>
          <w:shd w:val="clear" w:fill="FFFFFF"/>
        </w:rPr>
        <w:t>1</w:t>
      </w:r>
      <w:r>
        <w:rPr>
          <w:rFonts w:hint="eastAsia" w:ascii="宋体" w:hAnsi="宋体" w:eastAsia="宋体" w:cs="宋体"/>
          <w:i w:val="0"/>
          <w:iCs w:val="0"/>
          <w:caps w:val="0"/>
          <w:color w:val="000000"/>
          <w:spacing w:val="0"/>
          <w:sz w:val="21"/>
          <w:szCs w:val="21"/>
          <w:shd w:val="clear" w:fill="FFFFFF"/>
        </w:rPr>
        <w:t>.采购包1</w:t>
      </w:r>
    </w:p>
    <w:p w14:paraId="50A22B0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（1）政府采购政策：无</w:t>
      </w:r>
    </w:p>
    <w:p w14:paraId="3904169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（2）预算（元）：43,993,000.00</w:t>
      </w:r>
    </w:p>
    <w:p w14:paraId="4F79E3B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（3）最高限价（元）：43,993,000.00</w:t>
      </w:r>
    </w:p>
    <w:p w14:paraId="4E7164C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（4）是否适宜中小企业：适宜</w:t>
      </w:r>
    </w:p>
    <w:p w14:paraId="482B1E6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专门面向中小企业预留金额：43,993,000.00元；专门面向中小企业预留份额100.00%</w:t>
      </w:r>
    </w:p>
    <w:p w14:paraId="398387A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其中，面向小微企业预留金额：元；其中，专门面向小微企业预留份额%</w:t>
      </w:r>
    </w:p>
    <w:p w14:paraId="24E2751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（三）采购包划分与合同分包</w:t>
      </w:r>
    </w:p>
    <w:tbl>
      <w:tblPr>
        <w:tblStyle w:val="8"/>
        <w:tblW w:w="8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5"/>
        <w:gridCol w:w="401"/>
        <w:gridCol w:w="1748"/>
        <w:gridCol w:w="508"/>
        <w:gridCol w:w="2007"/>
        <w:gridCol w:w="825"/>
        <w:gridCol w:w="1928"/>
        <w:gridCol w:w="825"/>
      </w:tblGrid>
      <w:tr w14:paraId="67499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40B155F2">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包号</w:t>
            </w:r>
          </w:p>
        </w:tc>
        <w:tc>
          <w:tcPr>
            <w:tcW w:w="0" w:type="auto"/>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6993DA0F">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序号</w:t>
            </w:r>
          </w:p>
        </w:tc>
        <w:tc>
          <w:tcPr>
            <w:tcW w:w="1748" w:type="dxa"/>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5E740713">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标的名称</w:t>
            </w:r>
          </w:p>
        </w:tc>
        <w:tc>
          <w:tcPr>
            <w:tcW w:w="508" w:type="dxa"/>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086B7DF9">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采购目录</w:t>
            </w:r>
          </w:p>
        </w:tc>
        <w:tc>
          <w:tcPr>
            <w:tcW w:w="2007" w:type="dxa"/>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6679CC85">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服务范围</w:t>
            </w:r>
          </w:p>
        </w:tc>
        <w:tc>
          <w:tcPr>
            <w:tcW w:w="825" w:type="dxa"/>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76018C7A">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服务要求</w:t>
            </w:r>
          </w:p>
        </w:tc>
        <w:tc>
          <w:tcPr>
            <w:tcW w:w="0" w:type="auto"/>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2FA2F544">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服务时间</w:t>
            </w:r>
          </w:p>
        </w:tc>
        <w:tc>
          <w:tcPr>
            <w:tcW w:w="0" w:type="auto"/>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34CD4D6A">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服务标准</w:t>
            </w:r>
          </w:p>
        </w:tc>
      </w:tr>
      <w:tr w14:paraId="03735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71F793F2">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采购包1</w:t>
            </w:r>
          </w:p>
        </w:tc>
        <w:tc>
          <w:tcPr>
            <w:tcW w:w="0" w:type="auto"/>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7411E290">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1</w:t>
            </w:r>
          </w:p>
        </w:tc>
        <w:tc>
          <w:tcPr>
            <w:tcW w:w="1748" w:type="dxa"/>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73566C28">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义乌市城区公共绿地管理及保洁服务采购项目</w:t>
            </w:r>
          </w:p>
        </w:tc>
        <w:tc>
          <w:tcPr>
            <w:tcW w:w="508" w:type="dxa"/>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5D843B7">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服务</w:t>
            </w:r>
          </w:p>
        </w:tc>
        <w:tc>
          <w:tcPr>
            <w:tcW w:w="2007" w:type="dxa"/>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62A0F306">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义乌市城区公共绿地管理及保洁服务，具体详见招标文件。</w:t>
            </w:r>
          </w:p>
        </w:tc>
        <w:tc>
          <w:tcPr>
            <w:tcW w:w="825" w:type="dxa"/>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EEB643C">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详见招标文件。</w:t>
            </w:r>
          </w:p>
        </w:tc>
        <w:tc>
          <w:tcPr>
            <w:tcW w:w="0" w:type="auto"/>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411BA6A8">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二年（730日历天）。具体入场时间以采购人通知为准。</w:t>
            </w:r>
          </w:p>
        </w:tc>
        <w:tc>
          <w:tcPr>
            <w:tcW w:w="0" w:type="auto"/>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60D07CF3">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详见招标文件。</w:t>
            </w:r>
          </w:p>
        </w:tc>
      </w:tr>
    </w:tbl>
    <w:p w14:paraId="0171B77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（四）采购方式</w:t>
      </w:r>
    </w:p>
    <w:p w14:paraId="1704E96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1.采购包1</w:t>
      </w:r>
    </w:p>
    <w:p w14:paraId="17B84C6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（1）采购方式：公开招标</w:t>
      </w:r>
    </w:p>
    <w:p w14:paraId="768A0C8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（2）选择采购方式的理由：公开招标应作为政府采购的主要采购方式</w:t>
      </w:r>
    </w:p>
    <w:p w14:paraId="7AA50D7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（五）供应商资格条件</w:t>
      </w:r>
    </w:p>
    <w:p w14:paraId="7248DE9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1.采购包1</w:t>
      </w:r>
    </w:p>
    <w:tbl>
      <w:tblPr>
        <w:tblStyle w:val="8"/>
        <w:tblW w:w="92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726"/>
        <w:gridCol w:w="3828"/>
        <w:gridCol w:w="2729"/>
      </w:tblGrid>
      <w:tr w14:paraId="5D10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68"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7C7BAFD1">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类型</w:t>
            </w:r>
          </w:p>
        </w:tc>
        <w:tc>
          <w:tcPr>
            <w:tcW w:w="2061"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325D88AC">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审查要求</w:t>
            </w:r>
          </w:p>
        </w:tc>
        <w:tc>
          <w:tcPr>
            <w:tcW w:w="1469"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36B5C271">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要求说明</w:t>
            </w:r>
          </w:p>
        </w:tc>
      </w:tr>
      <w:tr w14:paraId="409A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68"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89D7FDD">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基本资质</w:t>
            </w:r>
          </w:p>
        </w:tc>
        <w:tc>
          <w:tcPr>
            <w:tcW w:w="2061"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1ADB748E">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1469"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31B7280">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单位营业执照副本等经营资格文件扫描件；</w:t>
            </w:r>
          </w:p>
        </w:tc>
      </w:tr>
      <w:tr w14:paraId="5EB78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68"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5E4728E5">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采购政策</w:t>
            </w:r>
          </w:p>
        </w:tc>
        <w:tc>
          <w:tcPr>
            <w:tcW w:w="2061"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A5B17B9">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本项目专门面向中小企业；</w:t>
            </w:r>
          </w:p>
        </w:tc>
        <w:tc>
          <w:tcPr>
            <w:tcW w:w="1469"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1ED08D23">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提供中小企业声明函</w:t>
            </w:r>
          </w:p>
        </w:tc>
      </w:tr>
      <w:tr w14:paraId="0A37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68"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D855451">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特定资质</w:t>
            </w:r>
          </w:p>
        </w:tc>
        <w:tc>
          <w:tcPr>
            <w:tcW w:w="2061"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E884D8E">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参加本次政府采购活动前三年内，在经营活动中没有重大违法记录。同时投标人无以下不良行为：开标当日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r>
              <w:rPr>
                <w:rFonts w:hint="eastAsia" w:ascii="宋体" w:hAnsi="宋体" w:eastAsia="宋体" w:cs="宋体"/>
                <w:b w:val="0"/>
                <w:bCs w:val="0"/>
                <w:kern w:val="0"/>
                <w:sz w:val="21"/>
                <w:szCs w:val="21"/>
                <w:lang w:val="en-US" w:eastAsia="zh-CN" w:bidi="ar"/>
              </w:rPr>
              <w:br w:type="textWrapping"/>
            </w:r>
            <w:r>
              <w:rPr>
                <w:rFonts w:hint="eastAsia" w:ascii="宋体" w:hAnsi="宋体" w:eastAsia="宋体" w:cs="宋体"/>
                <w:b w:val="0"/>
                <w:bCs w:val="0"/>
                <w:kern w:val="0"/>
                <w:sz w:val="21"/>
                <w:szCs w:val="21"/>
                <w:lang w:val="en-US" w:eastAsia="zh-CN" w:bidi="ar"/>
              </w:rPr>
              <w:t>投标人自2022年01月01日起到中标公告期结束前无行贿犯罪记录［查询结果以中国裁判文书网网站页面显示内容为准］；</w:t>
            </w:r>
            <w:r>
              <w:rPr>
                <w:rFonts w:hint="eastAsia" w:ascii="宋体" w:hAnsi="宋体" w:eastAsia="宋体" w:cs="宋体"/>
                <w:b w:val="0"/>
                <w:bCs w:val="0"/>
                <w:kern w:val="0"/>
                <w:sz w:val="21"/>
                <w:szCs w:val="21"/>
                <w:lang w:val="en-US" w:eastAsia="zh-CN" w:bidi="ar"/>
              </w:rPr>
              <w:br w:type="textWrapping"/>
            </w:r>
            <w:r>
              <w:rPr>
                <w:rFonts w:hint="eastAsia" w:ascii="宋体" w:hAnsi="宋体" w:eastAsia="宋体" w:cs="宋体"/>
                <w:b w:val="0"/>
                <w:bCs w:val="0"/>
                <w:kern w:val="0"/>
                <w:sz w:val="21"/>
                <w:szCs w:val="21"/>
                <w:lang w:val="en-US" w:eastAsia="zh-CN" w:bidi="ar"/>
              </w:rPr>
              <w:t>5.根据《浙江省公共信用信息管理条例》第二十六条的规定，未列入严重失信名单的（查询结果以开标当日网站页面显示为准）；</w:t>
            </w:r>
            <w:r>
              <w:rPr>
                <w:rFonts w:hint="eastAsia" w:ascii="宋体" w:hAnsi="宋体" w:eastAsia="宋体" w:cs="宋体"/>
                <w:b w:val="0"/>
                <w:bCs w:val="0"/>
                <w:kern w:val="0"/>
                <w:sz w:val="21"/>
                <w:szCs w:val="21"/>
                <w:lang w:val="en-US" w:eastAsia="zh-CN" w:bidi="ar"/>
              </w:rPr>
              <w:br w:type="textWrapping"/>
            </w:r>
            <w:r>
              <w:rPr>
                <w:rFonts w:hint="eastAsia" w:ascii="宋体" w:hAnsi="宋体" w:eastAsia="宋体" w:cs="宋体"/>
                <w:b w:val="0"/>
                <w:bCs w:val="0"/>
                <w:kern w:val="0"/>
                <w:sz w:val="21"/>
                <w:szCs w:val="21"/>
                <w:lang w:val="en-US" w:eastAsia="zh-CN" w:bidi="ar"/>
              </w:rPr>
              <w:t>本项目不接受联合体投标。</w:t>
            </w:r>
          </w:p>
        </w:tc>
        <w:tc>
          <w:tcPr>
            <w:tcW w:w="1469"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2065BA2D">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查询结果以开标当日网站页面显示为准</w:t>
            </w:r>
          </w:p>
        </w:tc>
      </w:tr>
    </w:tbl>
    <w:p w14:paraId="1C7F15B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（六）竞争范围</w:t>
      </w:r>
    </w:p>
    <w:p w14:paraId="16C7FE6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1.采购包1</w:t>
      </w:r>
    </w:p>
    <w:p w14:paraId="49F43FA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公开竞争</w:t>
      </w:r>
    </w:p>
    <w:p w14:paraId="751A2B1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（七）评审规则</w:t>
      </w:r>
    </w:p>
    <w:p w14:paraId="5B26580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1.采购包1</w:t>
      </w:r>
    </w:p>
    <w:p w14:paraId="482C038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（1）评审方式：综合评分法</w:t>
      </w:r>
    </w:p>
    <w:p w14:paraId="27267CD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default" w:ascii="宋体" w:hAnsi="宋体" w:eastAsia="宋体" w:cs="宋体"/>
          <w:sz w:val="21"/>
          <w:szCs w:val="21"/>
          <w:lang w:val="en-US" w:eastAsia="zh-CN"/>
        </w:rPr>
      </w:pPr>
      <w:r>
        <w:rPr>
          <w:rFonts w:hint="eastAsia" w:ascii="宋体" w:hAnsi="宋体" w:eastAsia="宋体" w:cs="宋体"/>
          <w:i w:val="0"/>
          <w:iCs w:val="0"/>
          <w:caps w:val="0"/>
          <w:color w:val="000000"/>
          <w:spacing w:val="0"/>
          <w:sz w:val="21"/>
          <w:szCs w:val="21"/>
          <w:shd w:val="clear" w:fill="FFFFFF"/>
        </w:rPr>
        <w:t>总分：</w:t>
      </w:r>
      <w:r>
        <w:rPr>
          <w:rFonts w:hint="eastAsia" w:ascii="宋体" w:hAnsi="宋体" w:eastAsia="宋体" w:cs="宋体"/>
          <w:i w:val="0"/>
          <w:iCs w:val="0"/>
          <w:caps w:val="0"/>
          <w:color w:val="000000"/>
          <w:spacing w:val="0"/>
          <w:sz w:val="21"/>
          <w:szCs w:val="21"/>
          <w:shd w:val="clear" w:fill="FFFFFF"/>
          <w:lang w:val="en-US" w:eastAsia="zh-CN"/>
        </w:rPr>
        <w:t>10</w:t>
      </w:r>
    </w:p>
    <w:p w14:paraId="4FB9EA9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报价分：30；计算公式=自动计算报价得分</w:t>
      </w:r>
    </w:p>
    <w:tbl>
      <w:tblPr>
        <w:tblStyle w:val="8"/>
        <w:tblW w:w="8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45"/>
        <w:gridCol w:w="2045"/>
        <w:gridCol w:w="2046"/>
        <w:gridCol w:w="2046"/>
      </w:tblGrid>
      <w:tr w14:paraId="4904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2A0491F0">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序号</w:t>
            </w:r>
          </w:p>
        </w:tc>
        <w:tc>
          <w:tcPr>
            <w:tcW w:w="1250"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4423CC21">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类型</w:t>
            </w:r>
          </w:p>
        </w:tc>
        <w:tc>
          <w:tcPr>
            <w:tcW w:w="1250"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051F0099">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评分标准</w:t>
            </w:r>
          </w:p>
        </w:tc>
        <w:tc>
          <w:tcPr>
            <w:tcW w:w="1250"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5014005F">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分值权重</w:t>
            </w:r>
          </w:p>
        </w:tc>
      </w:tr>
      <w:tr w14:paraId="7DC2A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4CBB7CD9">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1</w:t>
            </w:r>
          </w:p>
        </w:tc>
        <w:tc>
          <w:tcPr>
            <w:tcW w:w="1250"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1EFCD181">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报价</w:t>
            </w:r>
          </w:p>
        </w:tc>
        <w:tc>
          <w:tcPr>
            <w:tcW w:w="1250"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5C73D764">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（最低报价/投标报价）*最大分值</w:t>
            </w:r>
          </w:p>
        </w:tc>
        <w:tc>
          <w:tcPr>
            <w:tcW w:w="1250"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10222988">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0~30</w:t>
            </w:r>
          </w:p>
        </w:tc>
      </w:tr>
    </w:tbl>
    <w:p w14:paraId="23FBBE3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技术商务资信分：68</w:t>
      </w:r>
    </w:p>
    <w:tbl>
      <w:tblPr>
        <w:tblStyle w:val="8"/>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36"/>
        <w:gridCol w:w="1636"/>
        <w:gridCol w:w="2510"/>
        <w:gridCol w:w="1636"/>
        <w:gridCol w:w="1637"/>
      </w:tblGrid>
      <w:tr w14:paraId="0F6F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3"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4FE71342">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序号</w:t>
            </w:r>
          </w:p>
        </w:tc>
        <w:tc>
          <w:tcPr>
            <w:tcW w:w="903"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27289AAF">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类型</w:t>
            </w:r>
          </w:p>
        </w:tc>
        <w:tc>
          <w:tcPr>
            <w:tcW w:w="1385"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3B5A1A45">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评分标准</w:t>
            </w:r>
          </w:p>
        </w:tc>
        <w:tc>
          <w:tcPr>
            <w:tcW w:w="903"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4971CAD5">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分值权重</w:t>
            </w:r>
          </w:p>
        </w:tc>
        <w:tc>
          <w:tcPr>
            <w:tcW w:w="903"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06FE8145">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打分方法</w:t>
            </w:r>
          </w:p>
        </w:tc>
      </w:tr>
      <w:tr w14:paraId="5B206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3775375">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1</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3A5763F">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技术</w:t>
            </w:r>
          </w:p>
        </w:tc>
        <w:tc>
          <w:tcPr>
            <w:tcW w:w="1385"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934A345">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业绩（3分）</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732B5F23">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0~3</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7AA39BBA">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客观分</w:t>
            </w:r>
          </w:p>
        </w:tc>
      </w:tr>
      <w:tr w14:paraId="437E6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581FB8D4">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2</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E9D21B9">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技术</w:t>
            </w:r>
          </w:p>
        </w:tc>
        <w:tc>
          <w:tcPr>
            <w:tcW w:w="1385"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4A4C894">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项目实施方案（55分）</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E52E3EA">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0~53</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447B7299">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w:t>
            </w:r>
          </w:p>
        </w:tc>
      </w:tr>
      <w:tr w14:paraId="6D2F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19FB592">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2.1</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58CF2323">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技术</w:t>
            </w:r>
          </w:p>
        </w:tc>
        <w:tc>
          <w:tcPr>
            <w:tcW w:w="1385"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0E1FF2A">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现状及重难点分析</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24EB8062">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0~16</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2A76A82B">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主观分</w:t>
            </w:r>
          </w:p>
        </w:tc>
      </w:tr>
      <w:tr w14:paraId="7727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464AB356">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2.2</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E930CD9">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技术</w:t>
            </w:r>
          </w:p>
        </w:tc>
        <w:tc>
          <w:tcPr>
            <w:tcW w:w="1385"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49C8B301">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管理服务方案</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705B9ED4">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0~14</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157B1F2D">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主观分</w:t>
            </w:r>
          </w:p>
        </w:tc>
      </w:tr>
      <w:tr w14:paraId="43D8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5A41E06E">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2.3</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C69EE24">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技术</w:t>
            </w:r>
          </w:p>
        </w:tc>
        <w:tc>
          <w:tcPr>
            <w:tcW w:w="1385"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670449F">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清扫保洁方案</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56766D7D">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0~8</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60051C6D">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主观分</w:t>
            </w:r>
          </w:p>
        </w:tc>
      </w:tr>
      <w:tr w14:paraId="7430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45C896C0">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2.4</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765BB45A">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技术</w:t>
            </w:r>
          </w:p>
        </w:tc>
        <w:tc>
          <w:tcPr>
            <w:tcW w:w="1385"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C24755E">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应急处置方案</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644FB4D5">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0~9</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4822D91B">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主观分</w:t>
            </w:r>
          </w:p>
        </w:tc>
      </w:tr>
      <w:tr w14:paraId="1B4C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2541AC44">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2.5</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5A991781">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技术</w:t>
            </w:r>
          </w:p>
        </w:tc>
        <w:tc>
          <w:tcPr>
            <w:tcW w:w="1385"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6F791518">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移交方案</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11D7C0D2">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0~2</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663F014">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主观分</w:t>
            </w:r>
          </w:p>
        </w:tc>
      </w:tr>
      <w:tr w14:paraId="3C89A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26D41CB">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2.6</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1467CAC8">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技术</w:t>
            </w:r>
          </w:p>
        </w:tc>
        <w:tc>
          <w:tcPr>
            <w:tcW w:w="1385"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1FD72DAD">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日常保洁主要设备</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4B7E99B4">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0~4</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4749E600">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客观分</w:t>
            </w:r>
          </w:p>
        </w:tc>
      </w:tr>
      <w:tr w14:paraId="194E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9FDD7A0">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3</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9278005">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技术</w:t>
            </w:r>
          </w:p>
        </w:tc>
        <w:tc>
          <w:tcPr>
            <w:tcW w:w="1385"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4C894D2F">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拟投入管理人员（10分）</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1C24B7D6">
            <w:pPr>
              <w:keepNext w:val="0"/>
              <w:keepLines w:val="0"/>
              <w:widowControl/>
              <w:suppressLineNumbers w:val="0"/>
              <w:wordWrap w:val="0"/>
              <w:spacing w:before="0" w:beforeAutospacing="0" w:after="0" w:afterAutospacing="0" w:line="13" w:lineRule="atLeast"/>
              <w:ind w:left="0" w:right="0"/>
              <w:jc w:val="center"/>
              <w:textAlignment w:val="top"/>
              <w:rPr>
                <w:rFonts w:hint="default" w:ascii="宋体" w:hAnsi="宋体" w:eastAsia="宋体" w:cs="宋体"/>
                <w:b w:val="0"/>
                <w:bCs w:val="0"/>
                <w:sz w:val="21"/>
                <w:szCs w:val="21"/>
                <w:lang w:val="en-US"/>
              </w:rPr>
            </w:pPr>
            <w:r>
              <w:rPr>
                <w:rFonts w:hint="eastAsia" w:ascii="宋体" w:hAnsi="宋体" w:eastAsia="宋体" w:cs="宋体"/>
                <w:b w:val="0"/>
                <w:bCs w:val="0"/>
                <w:kern w:val="0"/>
                <w:sz w:val="21"/>
                <w:szCs w:val="21"/>
                <w:lang w:val="en-US" w:eastAsia="zh-CN" w:bidi="ar"/>
              </w:rPr>
              <w:t>0~10</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C5FC1FA">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客观分</w:t>
            </w:r>
          </w:p>
        </w:tc>
      </w:tr>
      <w:tr w14:paraId="7CC83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5CC61331">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4</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A349B5C">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技术</w:t>
            </w:r>
          </w:p>
        </w:tc>
        <w:tc>
          <w:tcPr>
            <w:tcW w:w="1385"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1B511472">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考核规章制度（2分）</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54F4B3B6">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0~2</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7DC79071">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主观分</w:t>
            </w:r>
          </w:p>
        </w:tc>
      </w:tr>
      <w:tr w14:paraId="1C7A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2146B58B">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5</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12C687B5">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技术</w:t>
            </w:r>
          </w:p>
        </w:tc>
        <w:tc>
          <w:tcPr>
            <w:tcW w:w="1385"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2B1DC556">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合理化建议（2分）</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29DF9155">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0~2</w:t>
            </w:r>
          </w:p>
        </w:tc>
        <w:tc>
          <w:tcPr>
            <w:tcW w:w="903"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9795B00">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主观分</w:t>
            </w:r>
          </w:p>
        </w:tc>
      </w:tr>
    </w:tbl>
    <w:p w14:paraId="54BF0C4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（2）选择该评审规则的理由：通过综合性评审选择性价比最优的服务单位。</w:t>
      </w:r>
    </w:p>
    <w:p w14:paraId="6786FA5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line="231"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二、合同管理安排</w:t>
      </w:r>
    </w:p>
    <w:p w14:paraId="79495AB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（一）合同类型</w:t>
      </w:r>
    </w:p>
    <w:p w14:paraId="3532F8B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1.采购包1</w:t>
      </w:r>
    </w:p>
    <w:p w14:paraId="70DAD3C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（1）合同类型：委托合同</w:t>
      </w:r>
    </w:p>
    <w:p w14:paraId="14EC310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（2）选择该合同类型的理由：本项目是公共绿地管理保洁服务，为专业服务委托项目</w:t>
      </w:r>
    </w:p>
    <w:p w14:paraId="0E702BB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（二）定价方式</w:t>
      </w:r>
    </w:p>
    <w:p w14:paraId="53E9405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1.采购包1</w:t>
      </w:r>
    </w:p>
    <w:p w14:paraId="652A5F9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（1）定价方式：</w:t>
      </w:r>
    </w:p>
    <w:tbl>
      <w:tblPr>
        <w:tblStyle w:val="8"/>
        <w:tblW w:w="8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091"/>
        <w:gridCol w:w="4091"/>
      </w:tblGrid>
      <w:tr w14:paraId="5BC5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500"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164D4862">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定价方式</w:t>
            </w:r>
          </w:p>
        </w:tc>
        <w:tc>
          <w:tcPr>
            <w:tcW w:w="2500"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703CADF0">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要求</w:t>
            </w:r>
          </w:p>
        </w:tc>
      </w:tr>
      <w:tr w14:paraId="16C8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00"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05DC61BB">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固定总价</w:t>
            </w:r>
          </w:p>
        </w:tc>
        <w:tc>
          <w:tcPr>
            <w:tcW w:w="2500"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275A68DC">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按服务期限报出年度总价费用</w:t>
            </w:r>
          </w:p>
        </w:tc>
      </w:tr>
    </w:tbl>
    <w:p w14:paraId="2B3C5F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（2）选择定价方式的理由：</w:t>
      </w:r>
    </w:p>
    <w:p w14:paraId="293AECD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6"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服务期限固定，服务范围固定</w:t>
      </w:r>
    </w:p>
    <w:p w14:paraId="31D76AB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（三）合同文本的主要条款</w:t>
      </w:r>
    </w:p>
    <w:p w14:paraId="7AE50A7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1.采购包1</w:t>
      </w:r>
    </w:p>
    <w:p w14:paraId="3A72D768">
      <w:pPr>
        <w:pStyle w:val="6"/>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（1）主要条款：</w:t>
      </w:r>
    </w:p>
    <w:p w14:paraId="2FACA571">
      <w:pPr>
        <w:pStyle w:val="6"/>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甲方：________________________________</w:t>
      </w:r>
    </w:p>
    <w:p w14:paraId="1D21CD03">
      <w:pPr>
        <w:pStyle w:val="6"/>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乙方：________________________________</w:t>
      </w:r>
    </w:p>
    <w:p w14:paraId="2068C104">
      <w:pPr>
        <w:pStyle w:val="6"/>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甲、乙双方根据</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年____月____日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项目（采购编号：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）中标结果和招标文件的要求，依据《中华人民共和国民法典》并经双方协调一致，订立本采购合同。</w:t>
      </w:r>
    </w:p>
    <w:p w14:paraId="4B7DAC30">
      <w:pPr>
        <w:pStyle w:val="6"/>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本合同（□是  □否）为可融资合同。</w:t>
      </w:r>
    </w:p>
    <w:p w14:paraId="722D01D6">
      <w:pPr>
        <w:pStyle w:val="6"/>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一、合同文件组成</w:t>
      </w:r>
    </w:p>
    <w:p w14:paraId="0ADABEBA">
      <w:pPr>
        <w:pStyle w:val="6"/>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合同文件包括招标文件及其补充文件、询标承诺、询疑答复、投标响应文件、双方来函。合同文件组成的所有内容是构成合同不可分割的部分，与合同具有同等法律效力。</w:t>
      </w:r>
    </w:p>
    <w:p w14:paraId="650FA5C5">
      <w:pPr>
        <w:pStyle w:val="6"/>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二、合同金额</w:t>
      </w:r>
    </w:p>
    <w:p w14:paraId="2DA23FD9">
      <w:pPr>
        <w:pStyle w:val="6"/>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val="en-US" w:eastAsia="zh-CN"/>
        </w:rPr>
        <w:t>本项目</w:t>
      </w:r>
      <w:r>
        <w:rPr>
          <w:rFonts w:hint="eastAsia" w:ascii="宋体" w:hAnsi="宋体" w:eastAsia="宋体" w:cs="宋体"/>
          <w:b w:val="0"/>
          <w:bCs w:val="0"/>
          <w:color w:val="auto"/>
          <w:sz w:val="21"/>
          <w:szCs w:val="21"/>
        </w:rPr>
        <w:t>承包方式为全额经济责任制承包。</w:t>
      </w:r>
      <w:r>
        <w:rPr>
          <w:rFonts w:hint="eastAsia" w:ascii="宋体" w:hAnsi="宋体" w:eastAsia="宋体" w:cs="宋体"/>
          <w:b w:val="0"/>
          <w:bCs w:val="0"/>
          <w:color w:val="auto"/>
          <w:kern w:val="0"/>
          <w:sz w:val="21"/>
          <w:szCs w:val="21"/>
        </w:rPr>
        <w:t>合同金额</w:t>
      </w:r>
      <w:r>
        <w:rPr>
          <w:rFonts w:hint="eastAsia" w:ascii="宋体" w:hAnsi="宋体" w:eastAsia="宋体" w:cs="宋体"/>
          <w:b w:val="0"/>
          <w:bCs w:val="0"/>
          <w:color w:val="auto"/>
          <w:kern w:val="0"/>
          <w:sz w:val="21"/>
          <w:szCs w:val="21"/>
          <w:lang w:val="en-US" w:eastAsia="zh-CN"/>
        </w:rPr>
        <w:t>为人民币</w:t>
      </w:r>
      <w:r>
        <w:rPr>
          <w:rFonts w:hint="eastAsia" w:ascii="宋体" w:hAnsi="宋体" w:eastAsia="宋体" w:cs="宋体"/>
          <w:b w:val="0"/>
          <w:bCs w:val="0"/>
          <w:color w:val="auto"/>
          <w:kern w:val="0"/>
          <w:sz w:val="21"/>
          <w:szCs w:val="21"/>
          <w:u w:val="single"/>
          <w:lang w:val="en-US" w:eastAsia="zh-CN"/>
        </w:rPr>
        <w:t xml:space="preserve">           </w:t>
      </w:r>
      <w:r>
        <w:rPr>
          <w:rFonts w:hint="eastAsia" w:ascii="宋体" w:hAnsi="宋体" w:eastAsia="宋体" w:cs="宋体"/>
          <w:b w:val="0"/>
          <w:bCs w:val="0"/>
          <w:color w:val="auto"/>
          <w:kern w:val="0"/>
          <w:sz w:val="21"/>
          <w:szCs w:val="21"/>
          <w:u w:val="none"/>
          <w:lang w:val="en-US" w:eastAsia="zh-CN"/>
        </w:rPr>
        <w:t>元整，</w:t>
      </w:r>
      <w:r>
        <w:rPr>
          <w:rFonts w:hint="eastAsia" w:ascii="宋体" w:hAnsi="宋体" w:eastAsia="宋体" w:cs="宋体"/>
          <w:b w:val="0"/>
          <w:bCs w:val="0"/>
          <w:color w:val="auto"/>
          <w:sz w:val="21"/>
          <w:szCs w:val="21"/>
        </w:rPr>
        <w:t>金额包括（1）</w:t>
      </w:r>
      <w:r>
        <w:rPr>
          <w:rFonts w:hint="eastAsia" w:ascii="宋体" w:hAnsi="宋体" w:eastAsia="宋体" w:cs="宋体"/>
          <w:b w:val="0"/>
          <w:bCs w:val="0"/>
          <w:color w:val="auto"/>
          <w:sz w:val="21"/>
          <w:szCs w:val="21"/>
          <w:highlight w:val="none"/>
          <w:lang w:val="en-US" w:eastAsia="zh-CN"/>
        </w:rPr>
        <w:t>人员</w:t>
      </w:r>
      <w:r>
        <w:rPr>
          <w:rFonts w:hint="eastAsia" w:ascii="宋体" w:hAnsi="宋体" w:eastAsia="宋体" w:cs="宋体"/>
          <w:b w:val="0"/>
          <w:bCs w:val="0"/>
          <w:color w:val="auto"/>
          <w:sz w:val="21"/>
          <w:szCs w:val="21"/>
          <w:highlight w:val="none"/>
        </w:rPr>
        <w:t>工资、</w:t>
      </w:r>
      <w:r>
        <w:rPr>
          <w:rFonts w:hint="eastAsia" w:ascii="宋体" w:hAnsi="宋体" w:eastAsia="宋体" w:cs="宋体"/>
          <w:b w:val="0"/>
          <w:bCs w:val="0"/>
          <w:color w:val="auto"/>
          <w:sz w:val="21"/>
          <w:szCs w:val="21"/>
          <w:highlight w:val="none"/>
          <w:lang w:val="en-US" w:eastAsia="zh-CN"/>
        </w:rPr>
        <w:t>社会保险</w:t>
      </w:r>
      <w:r>
        <w:rPr>
          <w:rFonts w:hint="eastAsia" w:ascii="宋体" w:hAnsi="宋体" w:eastAsia="宋体" w:cs="宋体"/>
          <w:b w:val="0"/>
          <w:bCs w:val="0"/>
          <w:color w:val="auto"/>
          <w:sz w:val="21"/>
          <w:szCs w:val="21"/>
          <w:highlight w:val="none"/>
        </w:rPr>
        <w:t>（养老、</w:t>
      </w:r>
      <w:r>
        <w:rPr>
          <w:rFonts w:hint="eastAsia" w:ascii="宋体" w:hAnsi="宋体" w:eastAsia="宋体" w:cs="宋体"/>
          <w:b w:val="0"/>
          <w:bCs w:val="0"/>
          <w:color w:val="auto"/>
          <w:sz w:val="21"/>
          <w:szCs w:val="21"/>
          <w:highlight w:val="none"/>
          <w:lang w:val="en-US" w:eastAsia="zh-CN"/>
        </w:rPr>
        <w:t>工伤、失业、</w:t>
      </w:r>
      <w:r>
        <w:rPr>
          <w:rFonts w:hint="eastAsia" w:ascii="宋体" w:hAnsi="宋体" w:eastAsia="宋体" w:cs="宋体"/>
          <w:b w:val="0"/>
          <w:bCs w:val="0"/>
          <w:color w:val="auto"/>
          <w:sz w:val="21"/>
          <w:szCs w:val="21"/>
          <w:highlight w:val="none"/>
        </w:rPr>
        <w:t>医疗、</w:t>
      </w:r>
      <w:r>
        <w:rPr>
          <w:rFonts w:hint="eastAsia" w:ascii="宋体" w:hAnsi="宋体" w:eastAsia="宋体" w:cs="宋体"/>
          <w:b w:val="0"/>
          <w:bCs w:val="0"/>
          <w:color w:val="auto"/>
          <w:sz w:val="21"/>
          <w:szCs w:val="21"/>
          <w:highlight w:val="none"/>
          <w:lang w:val="en-US" w:eastAsia="zh-CN"/>
        </w:rPr>
        <w:t>生育等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、服装费、福利费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节假日补助、值班费、</w:t>
      </w:r>
      <w:r>
        <w:rPr>
          <w:rFonts w:hint="eastAsia" w:ascii="宋体" w:hAnsi="宋体" w:eastAsia="宋体" w:cs="宋体"/>
          <w:b w:val="0"/>
          <w:bCs w:val="0"/>
          <w:color w:val="auto"/>
          <w:sz w:val="21"/>
          <w:szCs w:val="21"/>
          <w:highlight w:val="none"/>
          <w:lang w:val="en-US" w:eastAsia="zh-CN"/>
        </w:rPr>
        <w:t>高温费、</w:t>
      </w:r>
      <w:r>
        <w:rPr>
          <w:rFonts w:hint="eastAsia" w:ascii="宋体" w:hAnsi="宋体" w:eastAsia="宋体" w:cs="宋体"/>
          <w:b w:val="0"/>
          <w:bCs w:val="0"/>
          <w:color w:val="auto"/>
          <w:sz w:val="21"/>
          <w:szCs w:val="21"/>
          <w:highlight w:val="none"/>
        </w:rPr>
        <w:t>年终奖、伙食等）</w:t>
      </w:r>
      <w:r>
        <w:rPr>
          <w:rFonts w:hint="eastAsia" w:ascii="宋体" w:hAnsi="宋体" w:eastAsia="宋体" w:cs="宋体"/>
          <w:b w:val="0"/>
          <w:bCs w:val="0"/>
          <w:color w:val="auto"/>
          <w:sz w:val="21"/>
          <w:szCs w:val="21"/>
          <w:highlight w:val="none"/>
          <w:lang w:eastAsia="zh-CN"/>
        </w:rPr>
        <w:t>、劳保用品费、办公用品、车辆修理费、油费、折旧费；</w:t>
      </w:r>
      <w:r>
        <w:rPr>
          <w:rFonts w:hint="eastAsia" w:ascii="宋体" w:hAnsi="宋体" w:eastAsia="宋体" w:cs="宋体"/>
          <w:b w:val="0"/>
          <w:bCs w:val="0"/>
          <w:color w:val="auto"/>
          <w:sz w:val="21"/>
          <w:szCs w:val="21"/>
          <w:highlight w:val="none"/>
        </w:rPr>
        <w:t>（2）安保工作所需的装备费、防恐装备等保安日常所需的</w:t>
      </w:r>
      <w:r>
        <w:rPr>
          <w:rFonts w:hint="eastAsia" w:ascii="宋体" w:hAnsi="宋体" w:eastAsia="宋体" w:cs="宋体"/>
          <w:b w:val="0"/>
          <w:bCs w:val="0"/>
          <w:color w:val="auto"/>
          <w:sz w:val="21"/>
          <w:szCs w:val="21"/>
          <w:highlight w:val="none"/>
          <w:lang w:val="en-US" w:eastAsia="zh-CN"/>
        </w:rPr>
        <w:t>工具</w:t>
      </w:r>
      <w:r>
        <w:rPr>
          <w:rFonts w:hint="eastAsia" w:ascii="宋体" w:hAnsi="宋体" w:eastAsia="宋体" w:cs="宋体"/>
          <w:b w:val="0"/>
          <w:bCs w:val="0"/>
          <w:color w:val="auto"/>
          <w:sz w:val="21"/>
          <w:szCs w:val="21"/>
          <w:highlight w:val="none"/>
        </w:rPr>
        <w:t>物</w:t>
      </w:r>
      <w:r>
        <w:rPr>
          <w:rFonts w:hint="eastAsia" w:ascii="宋体" w:hAnsi="宋体" w:eastAsia="宋体" w:cs="宋体"/>
          <w:b w:val="0"/>
          <w:bCs w:val="0"/>
          <w:color w:val="auto"/>
          <w:sz w:val="21"/>
          <w:szCs w:val="21"/>
          <w:highlight w:val="none"/>
          <w:lang w:val="en-US" w:eastAsia="zh-CN"/>
        </w:rPr>
        <w:t>资</w:t>
      </w:r>
      <w:r>
        <w:rPr>
          <w:rFonts w:hint="eastAsia" w:ascii="宋体" w:hAnsi="宋体" w:eastAsia="宋体" w:cs="宋体"/>
          <w:b w:val="0"/>
          <w:bCs w:val="0"/>
          <w:color w:val="auto"/>
          <w:sz w:val="21"/>
          <w:szCs w:val="21"/>
          <w:highlight w:val="none"/>
        </w:rPr>
        <w:t>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保洁工作所需的工具费</w:t>
      </w:r>
      <w:r>
        <w:rPr>
          <w:rFonts w:hint="eastAsia" w:ascii="宋体" w:hAnsi="宋体" w:eastAsia="宋体" w:cs="宋体"/>
          <w:b w:val="0"/>
          <w:bCs w:val="0"/>
          <w:color w:val="auto"/>
          <w:sz w:val="21"/>
          <w:szCs w:val="21"/>
          <w:highlight w:val="none"/>
        </w:rPr>
        <w:t>、垃圾清运费</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管理服务费、水电费、</w:t>
      </w:r>
      <w:r>
        <w:rPr>
          <w:rFonts w:hint="eastAsia" w:ascii="宋体" w:hAnsi="宋体" w:eastAsia="宋体" w:cs="宋体"/>
          <w:b w:val="0"/>
          <w:bCs w:val="0"/>
          <w:color w:val="auto"/>
          <w:sz w:val="21"/>
          <w:szCs w:val="21"/>
          <w:highlight w:val="none"/>
        </w:rPr>
        <w:t>税金、安全风险、利润、完成本项目的</w:t>
      </w:r>
      <w:r>
        <w:rPr>
          <w:rFonts w:hint="eastAsia" w:ascii="宋体" w:hAnsi="宋体" w:eastAsia="宋体" w:cs="宋体"/>
          <w:b w:val="0"/>
          <w:bCs w:val="0"/>
          <w:color w:val="auto"/>
          <w:sz w:val="21"/>
          <w:szCs w:val="21"/>
          <w:highlight w:val="none"/>
          <w:lang w:eastAsia="zh-CN"/>
        </w:rPr>
        <w:t>其他</w:t>
      </w:r>
      <w:r>
        <w:rPr>
          <w:rFonts w:hint="eastAsia" w:ascii="宋体" w:hAnsi="宋体" w:eastAsia="宋体" w:cs="宋体"/>
          <w:b w:val="0"/>
          <w:bCs w:val="0"/>
          <w:color w:val="auto"/>
          <w:sz w:val="21"/>
          <w:szCs w:val="21"/>
          <w:highlight w:val="none"/>
        </w:rPr>
        <w:t>费用等和政策性文件规定及合同包含的所有风险、责任等各项应有费用</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如有漏项，视同已包含在合同金额中，合同总价不予调整。合同价格不因合同实施期间市场变化因素而变动。由乙方开具正式增值税发票。</w:t>
      </w:r>
    </w:p>
    <w:p w14:paraId="4CE0935C">
      <w:pPr>
        <w:pStyle w:val="6"/>
        <w:keepNext w:val="0"/>
        <w:keepLines w:val="0"/>
        <w:pageBreakBefore w:val="0"/>
        <w:kinsoku/>
        <w:wordWrap/>
        <w:overflowPunct/>
        <w:topLinePunct w:val="0"/>
        <w:autoSpaceDE/>
        <w:autoSpaceDN/>
        <w:bidi w:val="0"/>
        <w:spacing w:line="360" w:lineRule="exact"/>
        <w:ind w:firstLine="420" w:firstLineChars="200"/>
        <w:jc w:val="right"/>
        <w:rPr>
          <w:rFonts w:hint="eastAsia" w:ascii="宋体" w:hAnsi="宋体" w:eastAsia="宋体" w:cs="宋体"/>
          <w:color w:val="auto"/>
          <w:sz w:val="21"/>
          <w:szCs w:val="21"/>
        </w:rPr>
      </w:pPr>
      <w:r>
        <w:rPr>
          <w:rFonts w:hint="eastAsia" w:ascii="宋体" w:hAnsi="宋体" w:eastAsia="宋体" w:cs="宋体"/>
          <w:color w:val="auto"/>
          <w:sz w:val="21"/>
          <w:szCs w:val="21"/>
        </w:rPr>
        <w:t>单位：人民币元</w:t>
      </w:r>
    </w:p>
    <w:tbl>
      <w:tblPr>
        <w:tblStyle w:val="8"/>
        <w:tblW w:w="9754"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559"/>
        <w:gridCol w:w="3487"/>
        <w:gridCol w:w="904"/>
        <w:gridCol w:w="677"/>
        <w:gridCol w:w="1423"/>
        <w:gridCol w:w="1423"/>
        <w:gridCol w:w="1273"/>
        <w:gridCol w:w="1"/>
      </w:tblGrid>
      <w:tr w14:paraId="5C32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 w:type="dxa"/>
          <w:trHeight w:val="454" w:hRule="atLeast"/>
        </w:trPr>
        <w:tc>
          <w:tcPr>
            <w:tcW w:w="559" w:type="dxa"/>
            <w:noWrap w:val="0"/>
            <w:vAlign w:val="center"/>
          </w:tcPr>
          <w:p w14:paraId="6ADD7F15">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487" w:type="dxa"/>
            <w:noWrap w:val="0"/>
            <w:vAlign w:val="center"/>
          </w:tcPr>
          <w:p w14:paraId="6907791E">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服务名称</w:t>
            </w:r>
          </w:p>
        </w:tc>
        <w:tc>
          <w:tcPr>
            <w:tcW w:w="904" w:type="dxa"/>
            <w:noWrap w:val="0"/>
            <w:vAlign w:val="center"/>
          </w:tcPr>
          <w:p w14:paraId="02C80310">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w:t>
            </w:r>
          </w:p>
          <w:p w14:paraId="4B66F86C">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期限</w:t>
            </w:r>
          </w:p>
        </w:tc>
        <w:tc>
          <w:tcPr>
            <w:tcW w:w="677" w:type="dxa"/>
            <w:noWrap w:val="0"/>
            <w:vAlign w:val="center"/>
          </w:tcPr>
          <w:p w14:paraId="4598849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1423" w:type="dxa"/>
            <w:noWrap w:val="0"/>
            <w:vAlign w:val="center"/>
          </w:tcPr>
          <w:p w14:paraId="369EBE5D">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综合单价</w:t>
            </w:r>
          </w:p>
        </w:tc>
        <w:tc>
          <w:tcPr>
            <w:tcW w:w="1423" w:type="dxa"/>
            <w:noWrap w:val="0"/>
            <w:vAlign w:val="center"/>
          </w:tcPr>
          <w:p w14:paraId="74DBE33B">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综合总价</w:t>
            </w:r>
          </w:p>
        </w:tc>
        <w:tc>
          <w:tcPr>
            <w:tcW w:w="1273" w:type="dxa"/>
            <w:noWrap w:val="0"/>
            <w:vAlign w:val="center"/>
          </w:tcPr>
          <w:p w14:paraId="7D176072">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中标结算率</w:t>
            </w:r>
          </w:p>
        </w:tc>
      </w:tr>
      <w:tr w14:paraId="0431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 w:type="dxa"/>
          <w:wAfter w:w="1" w:type="dxa"/>
          <w:trHeight w:val="454" w:hRule="atLeast"/>
        </w:trPr>
        <w:tc>
          <w:tcPr>
            <w:tcW w:w="559" w:type="dxa"/>
            <w:noWrap w:val="0"/>
            <w:vAlign w:val="center"/>
          </w:tcPr>
          <w:p w14:paraId="2A17ACA1">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p>
        </w:tc>
        <w:tc>
          <w:tcPr>
            <w:tcW w:w="3487" w:type="dxa"/>
            <w:noWrap w:val="0"/>
            <w:vAlign w:val="center"/>
          </w:tcPr>
          <w:p w14:paraId="04D714D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p>
        </w:tc>
        <w:tc>
          <w:tcPr>
            <w:tcW w:w="904" w:type="dxa"/>
            <w:noWrap w:val="0"/>
            <w:vAlign w:val="center"/>
          </w:tcPr>
          <w:p w14:paraId="686239C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677" w:type="dxa"/>
            <w:noWrap w:val="0"/>
            <w:vAlign w:val="center"/>
          </w:tcPr>
          <w:p w14:paraId="27BF2C3E">
            <w:pPr>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w:t>
            </w:r>
          </w:p>
        </w:tc>
        <w:tc>
          <w:tcPr>
            <w:tcW w:w="1423" w:type="dxa"/>
            <w:noWrap w:val="0"/>
            <w:vAlign w:val="center"/>
          </w:tcPr>
          <w:p w14:paraId="2C8884C7">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p>
        </w:tc>
        <w:tc>
          <w:tcPr>
            <w:tcW w:w="1423" w:type="dxa"/>
            <w:noWrap w:val="0"/>
            <w:vAlign w:val="center"/>
          </w:tcPr>
          <w:p w14:paraId="3F5E00D6">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p>
        </w:tc>
        <w:tc>
          <w:tcPr>
            <w:tcW w:w="1273" w:type="dxa"/>
            <w:noWrap w:val="0"/>
            <w:vAlign w:val="center"/>
          </w:tcPr>
          <w:p w14:paraId="121421CA">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rPr>
            </w:pPr>
          </w:p>
        </w:tc>
      </w:tr>
      <w:tr w14:paraId="34194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566" w:type="dxa"/>
            <w:gridSpan w:val="2"/>
            <w:tcBorders>
              <w:top w:val="single" w:color="auto" w:sz="4" w:space="0"/>
              <w:left w:val="single" w:color="auto" w:sz="4" w:space="0"/>
              <w:bottom w:val="single" w:color="auto" w:sz="4" w:space="0"/>
              <w:right w:val="single" w:color="auto" w:sz="4" w:space="0"/>
            </w:tcBorders>
            <w:noWrap w:val="0"/>
            <w:vAlign w:val="center"/>
          </w:tcPr>
          <w:p w14:paraId="00392159">
            <w:pPr>
              <w:keepNext w:val="0"/>
              <w:keepLines w:val="0"/>
              <w:pageBreakBefore w:val="0"/>
              <w:widowControl/>
              <w:kinsoku/>
              <w:wordWrap/>
              <w:overflowPunct/>
              <w:topLinePunct w:val="0"/>
              <w:autoSpaceDE/>
              <w:autoSpaceDN/>
              <w:bidi w:val="0"/>
              <w:spacing w:line="360" w:lineRule="exact"/>
              <w:jc w:val="both"/>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合</w:t>
            </w:r>
            <w:r>
              <w:rPr>
                <w:rFonts w:hint="eastAsia" w:ascii="宋体" w:hAnsi="宋体" w:eastAsia="宋体" w:cs="宋体"/>
                <w:b/>
                <w:bCs/>
                <w:color w:val="auto"/>
                <w:kern w:val="0"/>
                <w:sz w:val="21"/>
                <w:szCs w:val="21"/>
              </w:rPr>
              <w:t xml:space="preserve"> 计</w:t>
            </w:r>
          </w:p>
        </w:tc>
        <w:tc>
          <w:tcPr>
            <w:tcW w:w="9188" w:type="dxa"/>
            <w:gridSpan w:val="7"/>
            <w:tcBorders>
              <w:top w:val="single" w:color="auto" w:sz="4" w:space="0"/>
              <w:left w:val="single" w:color="auto" w:sz="4" w:space="0"/>
              <w:bottom w:val="single" w:color="auto" w:sz="4" w:space="0"/>
              <w:right w:val="single" w:color="auto" w:sz="4" w:space="0"/>
            </w:tcBorders>
            <w:noWrap w:val="0"/>
            <w:vAlign w:val="center"/>
          </w:tcPr>
          <w:p w14:paraId="31AD7E72">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合同价（大写）： 人民币                    </w:t>
            </w:r>
          </w:p>
          <w:p w14:paraId="6CBF6655">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r>
    </w:tbl>
    <w:p w14:paraId="23786D0B">
      <w:pPr>
        <w:pStyle w:val="12"/>
        <w:keepNext w:val="0"/>
        <w:keepLines w:val="0"/>
        <w:pageBreakBefore w:val="0"/>
        <w:kinsoku/>
        <w:wordWrap/>
        <w:overflowPunct/>
        <w:topLinePunct w:val="0"/>
        <w:autoSpaceDE/>
        <w:autoSpaceDN/>
        <w:bidi w:val="0"/>
        <w:adjustRightInd w:val="0"/>
        <w:snapToGrid w:val="0"/>
        <w:spacing w:line="360" w:lineRule="exact"/>
        <w:ind w:firstLine="422"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各绿地管理保洁等级预算单价</w:t>
      </w:r>
    </w:p>
    <w:tbl>
      <w:tblPr>
        <w:tblStyle w:val="8"/>
        <w:tblW w:w="8670"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8"/>
        <w:gridCol w:w="1679"/>
        <w:gridCol w:w="2314"/>
        <w:gridCol w:w="1692"/>
        <w:gridCol w:w="2397"/>
      </w:tblGrid>
      <w:tr w14:paraId="6175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4EC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序号</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2B2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绿地管理等级</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CE6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综合预算单价</w:t>
            </w:r>
          </w:p>
          <w:p w14:paraId="0F3809B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（元/㎡）</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C2B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绿地保洁等级</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A66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综合预算单价</w:t>
            </w:r>
          </w:p>
          <w:p w14:paraId="22F8FFE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sz w:val="21"/>
                <w:szCs w:val="21"/>
                <w:u w:val="none"/>
                <w:lang w:val="en-US" w:eastAsia="zh-CN"/>
              </w:rPr>
              <w:t>（元/㎡）</w:t>
            </w:r>
          </w:p>
        </w:tc>
      </w:tr>
      <w:tr w14:paraId="1FE3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A92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8C3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1</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FFC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2.60</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415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6FB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2.4</w:t>
            </w:r>
          </w:p>
        </w:tc>
      </w:tr>
      <w:tr w14:paraId="7D6E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005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912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2</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9CD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1.95</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951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AF2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1.83</w:t>
            </w:r>
          </w:p>
        </w:tc>
      </w:tr>
      <w:tr w14:paraId="10FA3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0D9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3</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BF0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lang w:val="en-US" w:eastAsia="zh-CN"/>
              </w:rPr>
              <w:t>3</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619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1.24</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C86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942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0.94</w:t>
            </w:r>
          </w:p>
        </w:tc>
      </w:tr>
      <w:tr w14:paraId="56764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1E3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2"/>
                <w:sz w:val="21"/>
                <w:szCs w:val="21"/>
                <w:u w:val="none"/>
                <w:lang w:val="en-US" w:eastAsia="zh-CN" w:bidi="ar-SA"/>
              </w:rPr>
              <w:t>4</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585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4</w:t>
            </w:r>
          </w:p>
        </w:tc>
        <w:tc>
          <w:tcPr>
            <w:tcW w:w="2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D3D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0.57</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CD0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2"/>
                <w:sz w:val="21"/>
                <w:szCs w:val="21"/>
                <w:u w:val="none"/>
                <w:lang w:val="en-US" w:eastAsia="zh-CN" w:bidi="ar-SA"/>
              </w:rPr>
              <w:t>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995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b w:val="0"/>
                <w:bCs w:val="0"/>
                <w:i w:val="0"/>
                <w:iCs w:val="0"/>
                <w:color w:val="auto"/>
                <w:kern w:val="2"/>
                <w:sz w:val="21"/>
                <w:szCs w:val="21"/>
                <w:u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0.44</w:t>
            </w:r>
          </w:p>
        </w:tc>
      </w:tr>
    </w:tbl>
    <w:p w14:paraId="5A5A9007">
      <w:pPr>
        <w:keepNext w:val="0"/>
        <w:keepLines w:val="0"/>
        <w:pageBreakBefore w:val="0"/>
        <w:widowControl/>
        <w:kinsoku/>
        <w:wordWrap/>
        <w:overflowPunct/>
        <w:topLinePunct w:val="0"/>
        <w:autoSpaceDE/>
        <w:autoSpaceDN/>
        <w:bidi w:val="0"/>
        <w:spacing w:line="360" w:lineRule="exact"/>
        <w:ind w:firstLine="422" w:firstLineChars="200"/>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三、服务期限及服务地点</w:t>
      </w:r>
    </w:p>
    <w:p w14:paraId="50FD4093">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服务期限：二年</w:t>
      </w:r>
      <w:r>
        <w:rPr>
          <w:rFonts w:hint="eastAsia" w:ascii="宋体" w:hAnsi="宋体" w:eastAsia="宋体" w:cs="宋体"/>
          <w:color w:val="auto"/>
          <w:sz w:val="21"/>
          <w:szCs w:val="21"/>
          <w:u w:val="none"/>
        </w:rPr>
        <w:t>（</w:t>
      </w:r>
      <w:r>
        <w:rPr>
          <w:rFonts w:hint="eastAsia" w:ascii="宋体" w:hAnsi="宋体" w:eastAsia="宋体" w:cs="宋体"/>
          <w:color w:val="auto"/>
          <w:sz w:val="21"/>
          <w:szCs w:val="21"/>
          <w:u w:val="none"/>
          <w:lang w:eastAsia="zh-CN"/>
        </w:rPr>
        <w:t>7</w:t>
      </w:r>
      <w:r>
        <w:rPr>
          <w:rFonts w:hint="eastAsia" w:ascii="宋体" w:hAnsi="宋体" w:eastAsia="宋体" w:cs="宋体"/>
          <w:color w:val="auto"/>
          <w:sz w:val="21"/>
          <w:szCs w:val="21"/>
          <w:u w:val="none"/>
          <w:lang w:val="en-US" w:eastAsia="zh-CN"/>
        </w:rPr>
        <w:t>30</w:t>
      </w:r>
      <w:r>
        <w:rPr>
          <w:rFonts w:hint="eastAsia" w:ascii="宋体" w:hAnsi="宋体" w:eastAsia="宋体" w:cs="宋体"/>
          <w:color w:val="auto"/>
          <w:sz w:val="21"/>
          <w:szCs w:val="21"/>
          <w:u w:val="none"/>
        </w:rPr>
        <w:t>日历天）</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highlight w:val="none"/>
          <w:lang w:val="en-US" w:eastAsia="zh-CN"/>
        </w:rPr>
        <w:t>具体入场时间以甲方通知为准。</w:t>
      </w:r>
    </w:p>
    <w:p w14:paraId="28C95CB5">
      <w:pPr>
        <w:pStyle w:val="12"/>
        <w:keepNext w:val="0"/>
        <w:keepLines w:val="0"/>
        <w:pageBreakBefore w:val="0"/>
        <w:kinsoku/>
        <w:wordWrap/>
        <w:overflowPunct/>
        <w:topLinePunct w:val="0"/>
        <w:autoSpaceDE/>
        <w:autoSpaceDN/>
        <w:bidi w:val="0"/>
        <w:adjustRightInd w:val="0"/>
        <w:snapToGrid w:val="0"/>
        <w:spacing w:line="360" w:lineRule="exact"/>
        <w:ind w:firstLine="420"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服务地点：甲方指定地点。</w:t>
      </w:r>
    </w:p>
    <w:p w14:paraId="585BC05D">
      <w:pPr>
        <w:keepNext w:val="0"/>
        <w:keepLines w:val="0"/>
        <w:pageBreakBefore w:val="0"/>
        <w:widowControl/>
        <w:kinsoku/>
        <w:wordWrap/>
        <w:overflowPunct/>
        <w:topLinePunct w:val="0"/>
        <w:autoSpaceDE/>
        <w:autoSpaceDN/>
        <w:bidi w:val="0"/>
        <w:spacing w:line="360" w:lineRule="exact"/>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四、</w:t>
      </w:r>
      <w:r>
        <w:rPr>
          <w:rFonts w:hint="eastAsia" w:ascii="宋体" w:hAnsi="宋体" w:eastAsia="宋体" w:cs="宋体"/>
          <w:b/>
          <w:bCs w:val="0"/>
          <w:color w:val="auto"/>
          <w:kern w:val="0"/>
          <w:sz w:val="21"/>
          <w:szCs w:val="21"/>
          <w:lang w:val="en-US" w:eastAsia="zh-CN"/>
        </w:rPr>
        <w:t>工作范围</w:t>
      </w:r>
    </w:p>
    <w:p w14:paraId="56FB456F">
      <w:pPr>
        <w:keepNext w:val="0"/>
        <w:keepLines w:val="0"/>
        <w:pageBreakBefore w:val="0"/>
        <w:widowControl/>
        <w:kinsoku/>
        <w:wordWrap/>
        <w:overflowPunct/>
        <w:topLinePunct w:val="0"/>
        <w:autoSpaceDE/>
        <w:autoSpaceDN/>
        <w:bidi w:val="0"/>
        <w:spacing w:line="360" w:lineRule="exact"/>
        <w:ind w:firstLine="422" w:firstLineChars="200"/>
        <w:jc w:val="left"/>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1.工作范围及人员、机械设施</w:t>
      </w:r>
      <w:r>
        <w:rPr>
          <w:rFonts w:hint="eastAsia" w:ascii="宋体" w:hAnsi="宋体" w:eastAsia="宋体" w:cs="宋体"/>
          <w:b/>
          <w:color w:val="auto"/>
          <w:kern w:val="0"/>
          <w:sz w:val="21"/>
          <w:szCs w:val="21"/>
          <w:highlight w:val="none"/>
          <w:lang w:val="en-US" w:eastAsia="zh-CN"/>
        </w:rPr>
        <w:t>要求</w:t>
      </w:r>
    </w:p>
    <w:p w14:paraId="1F3C597B">
      <w:pPr>
        <w:pStyle w:val="5"/>
        <w:keepNext w:val="0"/>
        <w:keepLines w:val="0"/>
        <w:pageBreakBefore w:val="0"/>
        <w:kinsoku/>
        <w:wordWrap/>
        <w:overflowPunct/>
        <w:topLinePunct w:val="0"/>
        <w:autoSpaceDE/>
        <w:autoSpaceDN/>
        <w:bidi w:val="0"/>
        <w:spacing w:line="360" w:lineRule="exact"/>
        <w:ind w:firstLine="422" w:firstLineChars="200"/>
        <w:rPr>
          <w:rFonts w:hint="eastAsia" w:ascii="宋体" w:hAnsi="宋体" w:eastAsia="宋体" w:cs="宋体"/>
          <w:b/>
          <w:color w:val="auto"/>
          <w:kern w:val="0"/>
          <w:sz w:val="21"/>
          <w:szCs w:val="21"/>
          <w:lang w:val="en-US" w:eastAsia="zh-CN"/>
        </w:rPr>
      </w:pPr>
      <w:r>
        <w:rPr>
          <w:rFonts w:hint="eastAsia" w:ascii="宋体" w:hAnsi="宋体" w:eastAsia="宋体" w:cs="宋体"/>
          <w:b/>
          <w:color w:val="auto"/>
          <w:kern w:val="0"/>
          <w:sz w:val="21"/>
          <w:szCs w:val="21"/>
          <w:lang w:val="en-US" w:eastAsia="zh-CN"/>
        </w:rPr>
        <w:t>1.1工作范围</w:t>
      </w:r>
    </w:p>
    <w:tbl>
      <w:tblPr>
        <w:tblStyle w:val="8"/>
        <w:tblW w:w="9403"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2597"/>
        <w:gridCol w:w="1967"/>
        <w:gridCol w:w="2119"/>
        <w:gridCol w:w="2124"/>
      </w:tblGrid>
      <w:tr w14:paraId="0824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96" w:type="dxa"/>
            <w:tcBorders>
              <w:top w:val="single" w:color="000000" w:sz="4" w:space="0"/>
              <w:left w:val="single" w:color="000000" w:sz="4" w:space="0"/>
              <w:bottom w:val="nil"/>
              <w:right w:val="single" w:color="auto" w:sz="4" w:space="0"/>
            </w:tcBorders>
            <w:shd w:val="clear" w:color="auto" w:fill="auto"/>
            <w:vAlign w:val="center"/>
          </w:tcPr>
          <w:p w14:paraId="109F20E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597" w:type="dxa"/>
            <w:tcBorders>
              <w:top w:val="single" w:color="000000" w:sz="4" w:space="0"/>
              <w:left w:val="single" w:color="auto" w:sz="4" w:space="0"/>
              <w:bottom w:val="nil"/>
              <w:right w:val="single" w:color="auto" w:sz="4" w:space="0"/>
            </w:tcBorders>
            <w:shd w:val="clear" w:color="auto" w:fill="auto"/>
            <w:vAlign w:val="center"/>
          </w:tcPr>
          <w:p w14:paraId="784CCD7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管理及保洁区块</w:t>
            </w:r>
          </w:p>
        </w:tc>
        <w:tc>
          <w:tcPr>
            <w:tcW w:w="1967" w:type="dxa"/>
            <w:tcBorders>
              <w:top w:val="single" w:color="000000" w:sz="4" w:space="0"/>
              <w:left w:val="single" w:color="auto" w:sz="4" w:space="0"/>
              <w:bottom w:val="nil"/>
              <w:right w:val="single" w:color="000000" w:sz="4" w:space="0"/>
            </w:tcBorders>
            <w:shd w:val="clear" w:color="auto" w:fill="auto"/>
            <w:vAlign w:val="center"/>
          </w:tcPr>
          <w:p w14:paraId="395FFB6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面积（</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vertAlign w:val="baseline"/>
                <w:lang w:eastAsia="zh-CN"/>
              </w:rPr>
              <w:t>）</w:t>
            </w:r>
          </w:p>
        </w:tc>
        <w:tc>
          <w:tcPr>
            <w:tcW w:w="2119" w:type="dxa"/>
            <w:tcBorders>
              <w:top w:val="single" w:color="000000" w:sz="4" w:space="0"/>
              <w:left w:val="single" w:color="000000" w:sz="4" w:space="0"/>
              <w:bottom w:val="nil"/>
              <w:right w:val="single" w:color="000000" w:sz="4" w:space="0"/>
            </w:tcBorders>
            <w:shd w:val="clear" w:color="auto" w:fill="auto"/>
            <w:vAlign w:val="center"/>
          </w:tcPr>
          <w:p w14:paraId="54553BA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服务范围</w:t>
            </w:r>
          </w:p>
        </w:tc>
        <w:tc>
          <w:tcPr>
            <w:tcW w:w="2124" w:type="dxa"/>
            <w:tcBorders>
              <w:top w:val="single" w:color="000000" w:sz="4" w:space="0"/>
              <w:left w:val="nil"/>
              <w:bottom w:val="nil"/>
              <w:right w:val="single" w:color="000000" w:sz="4" w:space="0"/>
            </w:tcBorders>
            <w:shd w:val="clear" w:color="auto" w:fill="auto"/>
            <w:vAlign w:val="center"/>
          </w:tcPr>
          <w:p w14:paraId="53A4C86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14:paraId="67E45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596" w:type="dxa"/>
            <w:tcBorders>
              <w:top w:val="single" w:color="000000" w:sz="4" w:space="0"/>
              <w:left w:val="single" w:color="000000" w:sz="4" w:space="0"/>
              <w:bottom w:val="single" w:color="000000" w:sz="4" w:space="0"/>
              <w:right w:val="single" w:color="auto" w:sz="4" w:space="0"/>
            </w:tcBorders>
            <w:shd w:val="clear" w:color="auto" w:fill="auto"/>
            <w:vAlign w:val="center"/>
          </w:tcPr>
          <w:p w14:paraId="79001B8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w:t>
            </w:r>
          </w:p>
        </w:tc>
        <w:tc>
          <w:tcPr>
            <w:tcW w:w="2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71E6C1F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北苑区块</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941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3899231.33 </w:t>
            </w:r>
          </w:p>
        </w:tc>
        <w:tc>
          <w:tcPr>
            <w:tcW w:w="2119" w:type="dxa"/>
            <w:vMerge w:val="restart"/>
            <w:tcBorders>
              <w:top w:val="single" w:color="000000" w:sz="4" w:space="0"/>
              <w:left w:val="single" w:color="000000" w:sz="4" w:space="0"/>
              <w:right w:val="single" w:color="000000" w:sz="4" w:space="0"/>
            </w:tcBorders>
            <w:shd w:val="clear" w:color="auto" w:fill="auto"/>
            <w:vAlign w:val="center"/>
          </w:tcPr>
          <w:p w14:paraId="2B69E68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2"/>
                <w:sz w:val="21"/>
                <w:szCs w:val="21"/>
                <w:highlight w:val="none"/>
                <w:lang w:val="en-US" w:eastAsia="zh-CN"/>
              </w:rPr>
              <w:t>范围</w:t>
            </w:r>
            <w:r>
              <w:rPr>
                <w:rFonts w:hint="eastAsia" w:ascii="宋体" w:hAnsi="宋体" w:eastAsia="宋体" w:cs="宋体"/>
                <w:color w:val="auto"/>
                <w:kern w:val="2"/>
                <w:sz w:val="21"/>
                <w:szCs w:val="21"/>
                <w:highlight w:val="none"/>
              </w:rPr>
              <w:t>内</w:t>
            </w:r>
            <w:r>
              <w:rPr>
                <w:rFonts w:hint="eastAsia" w:ascii="宋体" w:hAnsi="宋体" w:eastAsia="宋体" w:cs="宋体"/>
                <w:color w:val="auto"/>
                <w:sz w:val="21"/>
                <w:szCs w:val="21"/>
                <w:highlight w:val="none"/>
                <w:lang w:val="en-US" w:eastAsia="zh-CN"/>
              </w:rPr>
              <w:t>由甲方管理</w:t>
            </w:r>
            <w:r>
              <w:rPr>
                <w:rFonts w:hint="eastAsia" w:ascii="宋体" w:hAnsi="宋体" w:eastAsia="宋体" w:cs="宋体"/>
                <w:color w:val="auto"/>
                <w:sz w:val="21"/>
                <w:szCs w:val="21"/>
                <w:highlight w:val="none"/>
              </w:rPr>
              <w:t>的</w:t>
            </w:r>
            <w:r>
              <w:rPr>
                <w:rFonts w:hint="eastAsia" w:ascii="宋体" w:hAnsi="宋体" w:eastAsia="宋体" w:cs="宋体"/>
                <w:color w:val="auto"/>
                <w:kern w:val="2"/>
                <w:sz w:val="21"/>
                <w:szCs w:val="21"/>
                <w:highlight w:val="none"/>
                <w:lang w:val="en-US" w:eastAsia="zh-CN"/>
              </w:rPr>
              <w:t>全部</w:t>
            </w:r>
            <w:r>
              <w:rPr>
                <w:rFonts w:hint="eastAsia" w:ascii="宋体" w:hAnsi="宋体" w:eastAsia="宋体" w:cs="宋体"/>
                <w:color w:val="auto"/>
                <w:sz w:val="21"/>
                <w:szCs w:val="21"/>
                <w:highlight w:val="none"/>
                <w:lang w:val="en-US" w:eastAsia="zh-CN"/>
              </w:rPr>
              <w:t>公园、道路及街旁绿地</w:t>
            </w:r>
          </w:p>
        </w:tc>
        <w:tc>
          <w:tcPr>
            <w:tcW w:w="2124" w:type="dxa"/>
            <w:vMerge w:val="restart"/>
            <w:tcBorders>
              <w:top w:val="single" w:color="000000" w:sz="4" w:space="0"/>
              <w:left w:val="nil"/>
              <w:right w:val="single" w:color="000000" w:sz="4" w:space="0"/>
            </w:tcBorders>
            <w:shd w:val="clear" w:color="auto" w:fill="auto"/>
            <w:vAlign w:val="center"/>
          </w:tcPr>
          <w:p w14:paraId="7563FAA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具体管理及保洁区域及时间以甲方书面通知为准</w:t>
            </w:r>
          </w:p>
        </w:tc>
      </w:tr>
      <w:tr w14:paraId="4C82C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96" w:type="dxa"/>
            <w:tcBorders>
              <w:top w:val="single" w:color="000000" w:sz="4" w:space="0"/>
              <w:left w:val="single" w:color="000000" w:sz="4" w:space="0"/>
              <w:bottom w:val="single" w:color="000000" w:sz="4" w:space="0"/>
              <w:right w:val="single" w:color="auto" w:sz="4" w:space="0"/>
            </w:tcBorders>
            <w:shd w:val="clear" w:color="auto" w:fill="auto"/>
            <w:vAlign w:val="center"/>
          </w:tcPr>
          <w:p w14:paraId="3F9BD4C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w:t>
            </w:r>
          </w:p>
        </w:tc>
        <w:tc>
          <w:tcPr>
            <w:tcW w:w="2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5CC791B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稠江区块</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8C0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2792242.47</w:t>
            </w:r>
          </w:p>
        </w:tc>
        <w:tc>
          <w:tcPr>
            <w:tcW w:w="2119" w:type="dxa"/>
            <w:vMerge w:val="continue"/>
            <w:tcBorders>
              <w:left w:val="single" w:color="000000" w:sz="4" w:space="0"/>
              <w:right w:val="single" w:color="000000" w:sz="4" w:space="0"/>
            </w:tcBorders>
            <w:shd w:val="clear" w:color="auto" w:fill="auto"/>
            <w:vAlign w:val="center"/>
          </w:tcPr>
          <w:p w14:paraId="33ECCB2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24" w:type="dxa"/>
            <w:vMerge w:val="continue"/>
            <w:tcBorders>
              <w:left w:val="nil"/>
              <w:right w:val="single" w:color="000000" w:sz="4" w:space="0"/>
            </w:tcBorders>
            <w:shd w:val="clear" w:color="auto" w:fill="auto"/>
            <w:vAlign w:val="center"/>
          </w:tcPr>
          <w:p w14:paraId="2B41895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r>
      <w:tr w14:paraId="30DC3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96" w:type="dxa"/>
            <w:tcBorders>
              <w:top w:val="single" w:color="000000" w:sz="4" w:space="0"/>
              <w:left w:val="single" w:color="000000" w:sz="4" w:space="0"/>
              <w:bottom w:val="single" w:color="000000" w:sz="4" w:space="0"/>
              <w:right w:val="single" w:color="auto" w:sz="4" w:space="0"/>
            </w:tcBorders>
            <w:shd w:val="clear" w:color="auto" w:fill="auto"/>
            <w:vAlign w:val="center"/>
          </w:tcPr>
          <w:p w14:paraId="2687941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1DFD9FC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江东区块</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253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2690004.11</w:t>
            </w:r>
          </w:p>
        </w:tc>
        <w:tc>
          <w:tcPr>
            <w:tcW w:w="2119" w:type="dxa"/>
            <w:vMerge w:val="continue"/>
            <w:tcBorders>
              <w:left w:val="single" w:color="000000" w:sz="4" w:space="0"/>
              <w:right w:val="single" w:color="000000" w:sz="4" w:space="0"/>
            </w:tcBorders>
            <w:shd w:val="clear" w:color="auto" w:fill="auto"/>
            <w:vAlign w:val="center"/>
          </w:tcPr>
          <w:p w14:paraId="65C0474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24" w:type="dxa"/>
            <w:vMerge w:val="continue"/>
            <w:tcBorders>
              <w:left w:val="nil"/>
              <w:right w:val="single" w:color="000000" w:sz="4" w:space="0"/>
            </w:tcBorders>
            <w:shd w:val="clear" w:color="auto" w:fill="auto"/>
            <w:vAlign w:val="center"/>
          </w:tcPr>
          <w:p w14:paraId="6BB55BA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r>
      <w:tr w14:paraId="60AF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96" w:type="dxa"/>
            <w:tcBorders>
              <w:top w:val="single" w:color="000000" w:sz="4" w:space="0"/>
              <w:left w:val="single" w:color="000000" w:sz="4" w:space="0"/>
              <w:bottom w:val="single" w:color="000000" w:sz="4" w:space="0"/>
              <w:right w:val="single" w:color="auto" w:sz="4" w:space="0"/>
            </w:tcBorders>
            <w:shd w:val="clear" w:color="auto" w:fill="auto"/>
            <w:vAlign w:val="center"/>
          </w:tcPr>
          <w:p w14:paraId="75E0E70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597" w:type="dxa"/>
            <w:tcBorders>
              <w:top w:val="single" w:color="000000" w:sz="4" w:space="0"/>
              <w:left w:val="single" w:color="auto" w:sz="4" w:space="0"/>
              <w:bottom w:val="single" w:color="000000" w:sz="4" w:space="0"/>
              <w:right w:val="single" w:color="000000" w:sz="4" w:space="0"/>
            </w:tcBorders>
            <w:shd w:val="clear" w:color="auto" w:fill="auto"/>
            <w:vAlign w:val="center"/>
          </w:tcPr>
          <w:p w14:paraId="3BE4473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稠城区块</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285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 xml:space="preserve">3310452.91 </w:t>
            </w:r>
          </w:p>
        </w:tc>
        <w:tc>
          <w:tcPr>
            <w:tcW w:w="2119" w:type="dxa"/>
            <w:vMerge w:val="continue"/>
            <w:tcBorders>
              <w:left w:val="single" w:color="000000" w:sz="4" w:space="0"/>
              <w:bottom w:val="single" w:color="000000" w:sz="4" w:space="0"/>
              <w:right w:val="single" w:color="000000" w:sz="4" w:space="0"/>
            </w:tcBorders>
            <w:shd w:val="clear" w:color="auto" w:fill="auto"/>
            <w:vAlign w:val="center"/>
          </w:tcPr>
          <w:p w14:paraId="5ED9FCC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24" w:type="dxa"/>
            <w:vMerge w:val="continue"/>
            <w:tcBorders>
              <w:left w:val="nil"/>
              <w:bottom w:val="single" w:color="000000" w:sz="4" w:space="0"/>
              <w:right w:val="single" w:color="000000" w:sz="4" w:space="0"/>
            </w:tcBorders>
            <w:shd w:val="clear" w:color="auto" w:fill="auto"/>
            <w:vAlign w:val="center"/>
          </w:tcPr>
          <w:p w14:paraId="07801C6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r>
      <w:tr w14:paraId="05AE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F8F8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合计</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86E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12691930.82</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C7D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2124" w:type="dxa"/>
            <w:tcBorders>
              <w:top w:val="single" w:color="000000" w:sz="4" w:space="0"/>
              <w:left w:val="nil"/>
              <w:bottom w:val="single" w:color="000000" w:sz="4" w:space="0"/>
              <w:right w:val="single" w:color="000000" w:sz="4" w:space="0"/>
            </w:tcBorders>
            <w:shd w:val="clear" w:color="auto" w:fill="auto"/>
            <w:vAlign w:val="center"/>
          </w:tcPr>
          <w:p w14:paraId="44F299B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p>
        </w:tc>
      </w:tr>
    </w:tbl>
    <w:p w14:paraId="105B7780">
      <w:pPr>
        <w:keepNext w:val="0"/>
        <w:keepLines w:val="0"/>
        <w:pageBreakBefore w:val="0"/>
        <w:numPr>
          <w:ilvl w:val="0"/>
          <w:numId w:val="0"/>
        </w:numPr>
        <w:kinsoku/>
        <w:wordWrap/>
        <w:overflowPunct/>
        <w:topLinePunct w:val="0"/>
        <w:autoSpaceDE/>
        <w:autoSpaceDN/>
        <w:bidi w:val="0"/>
        <w:spacing w:line="360" w:lineRule="exact"/>
        <w:ind w:firstLine="422" w:firstLineChars="200"/>
        <w:rPr>
          <w:rFonts w:hint="eastAsia" w:ascii="宋体" w:hAnsi="宋体" w:eastAsia="宋体" w:cs="宋体"/>
          <w:b/>
          <w:color w:val="auto"/>
          <w:kern w:val="0"/>
          <w:sz w:val="21"/>
          <w:szCs w:val="21"/>
          <w:lang w:val="en-US" w:eastAsia="zh-CN"/>
        </w:rPr>
      </w:pPr>
      <w:r>
        <w:rPr>
          <w:rFonts w:hint="eastAsia" w:ascii="宋体" w:hAnsi="宋体" w:eastAsia="宋体" w:cs="宋体"/>
          <w:b/>
          <w:bCs w:val="0"/>
          <w:color w:val="auto"/>
          <w:kern w:val="0"/>
          <w:sz w:val="21"/>
          <w:szCs w:val="21"/>
          <w:lang w:val="en-US" w:eastAsia="zh-CN"/>
        </w:rPr>
        <w:t>1.2</w:t>
      </w:r>
      <w:r>
        <w:rPr>
          <w:rFonts w:hint="eastAsia" w:ascii="宋体" w:hAnsi="宋体" w:eastAsia="宋体" w:cs="宋体"/>
          <w:b/>
          <w:color w:val="auto"/>
          <w:kern w:val="0"/>
          <w:sz w:val="21"/>
          <w:szCs w:val="21"/>
          <w:lang w:val="en-US" w:eastAsia="zh-CN"/>
        </w:rPr>
        <w:t>人员要求</w:t>
      </w:r>
    </w:p>
    <w:tbl>
      <w:tblPr>
        <w:tblStyle w:val="8"/>
        <w:tblW w:w="9112"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8"/>
        <w:gridCol w:w="1928"/>
        <w:gridCol w:w="2118"/>
        <w:gridCol w:w="1088"/>
      </w:tblGrid>
      <w:tr w14:paraId="3761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0E07">
            <w:pPr>
              <w:keepNext w:val="0"/>
              <w:keepLines w:val="0"/>
              <w:widowControl/>
              <w:suppressLineNumbers w:val="0"/>
              <w:spacing w:line="420" w:lineRule="exact"/>
              <w:jc w:val="center"/>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cs="宋体"/>
                <w:b/>
                <w:bCs/>
                <w:i w:val="0"/>
                <w:iCs w:val="0"/>
                <w:color w:val="auto"/>
                <w:kern w:val="0"/>
                <w:sz w:val="24"/>
                <w:szCs w:val="24"/>
                <w:highlight w:val="none"/>
                <w:u w:val="none"/>
                <w:lang w:val="en-US" w:eastAsia="zh-CN" w:bidi="ar"/>
              </w:rPr>
              <w:t>人员要求</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317D">
            <w:pPr>
              <w:keepNext w:val="0"/>
              <w:keepLines w:val="0"/>
              <w:widowControl/>
              <w:suppressLineNumbers w:val="0"/>
              <w:spacing w:line="420" w:lineRule="exact"/>
              <w:jc w:val="center"/>
              <w:textAlignment w:val="center"/>
              <w:rPr>
                <w:rFonts w:hint="default" w:ascii="宋体" w:hAnsi="宋体" w:eastAsia="宋体" w:cs="宋体"/>
                <w:b/>
                <w:bCs/>
                <w:i w:val="0"/>
                <w:iCs w:val="0"/>
                <w:color w:val="auto"/>
                <w:kern w:val="2"/>
                <w:sz w:val="24"/>
                <w:szCs w:val="24"/>
                <w:highlight w:val="none"/>
                <w:u w:val="none"/>
                <w:lang w:val="en-US" w:eastAsia="zh-CN" w:bidi="ar-SA"/>
              </w:rPr>
            </w:pPr>
            <w:r>
              <w:rPr>
                <w:rFonts w:hint="eastAsia" w:ascii="宋体" w:hAnsi="宋体" w:eastAsia="宋体" w:cs="宋体"/>
                <w:b/>
                <w:bCs/>
                <w:i w:val="0"/>
                <w:iCs w:val="0"/>
                <w:color w:val="auto"/>
                <w:kern w:val="0"/>
                <w:sz w:val="24"/>
                <w:szCs w:val="24"/>
                <w:highlight w:val="none"/>
                <w:u w:val="none"/>
                <w:lang w:val="en-US" w:eastAsia="zh-CN" w:bidi="ar"/>
              </w:rPr>
              <w:t>公园</w:t>
            </w:r>
            <w:r>
              <w:rPr>
                <w:rFonts w:hint="eastAsia" w:ascii="宋体" w:hAnsi="宋体" w:cs="宋体"/>
                <w:b/>
                <w:bCs/>
                <w:i w:val="0"/>
                <w:iCs w:val="0"/>
                <w:color w:val="auto"/>
                <w:kern w:val="0"/>
                <w:sz w:val="24"/>
                <w:szCs w:val="24"/>
                <w:highlight w:val="none"/>
                <w:u w:val="none"/>
                <w:lang w:val="en-US" w:eastAsia="zh-CN" w:bidi="ar"/>
              </w:rPr>
              <w:t>人数</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D1C9">
            <w:pPr>
              <w:keepNext w:val="0"/>
              <w:keepLines w:val="0"/>
              <w:widowControl/>
              <w:suppressLineNumbers w:val="0"/>
              <w:spacing w:line="420" w:lineRule="exact"/>
              <w:jc w:val="center"/>
              <w:textAlignment w:val="center"/>
              <w:rPr>
                <w:rFonts w:hint="default" w:ascii="宋体" w:hAnsi="宋体" w:eastAsia="宋体" w:cs="宋体"/>
                <w:b/>
                <w:bCs/>
                <w:i w:val="0"/>
                <w:iCs w:val="0"/>
                <w:color w:val="auto"/>
                <w:kern w:val="2"/>
                <w:sz w:val="24"/>
                <w:szCs w:val="24"/>
                <w:highlight w:val="none"/>
                <w:u w:val="none"/>
                <w:lang w:val="en-US" w:eastAsia="zh-CN" w:bidi="ar-SA"/>
              </w:rPr>
            </w:pPr>
            <w:r>
              <w:rPr>
                <w:rFonts w:hint="eastAsia" w:ascii="宋体" w:hAnsi="宋体" w:cs="宋体"/>
                <w:b/>
                <w:bCs/>
                <w:color w:val="auto"/>
                <w:kern w:val="28"/>
                <w:sz w:val="24"/>
                <w:szCs w:val="24"/>
                <w:highlight w:val="none"/>
                <w:lang w:val="en-US" w:eastAsia="zh-CN"/>
              </w:rPr>
              <w:t>道路人数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05FF">
            <w:pPr>
              <w:keepNext w:val="0"/>
              <w:keepLines w:val="0"/>
              <w:widowControl/>
              <w:suppressLineNumbers w:val="0"/>
              <w:spacing w:line="420" w:lineRule="exact"/>
              <w:jc w:val="center"/>
              <w:textAlignment w:val="center"/>
              <w:rPr>
                <w:rFonts w:hint="default" w:ascii="宋体" w:hAnsi="宋体" w:eastAsia="宋体" w:cs="宋体"/>
                <w:b/>
                <w:bCs/>
                <w:i w:val="0"/>
                <w:iCs w:val="0"/>
                <w:color w:val="auto"/>
                <w:kern w:val="2"/>
                <w:sz w:val="24"/>
                <w:szCs w:val="24"/>
                <w:highlight w:val="none"/>
                <w:u w:val="none"/>
                <w:lang w:val="en-US" w:eastAsia="zh-CN" w:bidi="ar-SA"/>
              </w:rPr>
            </w:pPr>
            <w:r>
              <w:rPr>
                <w:rFonts w:hint="eastAsia" w:ascii="宋体" w:hAnsi="宋体" w:cs="宋体"/>
                <w:b/>
                <w:bCs/>
                <w:i w:val="0"/>
                <w:iCs w:val="0"/>
                <w:color w:val="auto"/>
                <w:kern w:val="2"/>
                <w:sz w:val="24"/>
                <w:szCs w:val="24"/>
                <w:highlight w:val="none"/>
                <w:u w:val="none"/>
                <w:lang w:val="en-US" w:eastAsia="zh-CN" w:bidi="ar-SA"/>
              </w:rPr>
              <w:t>备注</w:t>
            </w:r>
          </w:p>
        </w:tc>
      </w:tr>
      <w:tr w14:paraId="132E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FE48">
            <w:pPr>
              <w:keepNext w:val="0"/>
              <w:keepLines w:val="0"/>
              <w:widowControl/>
              <w:suppressLineNumbers w:val="0"/>
              <w:spacing w:line="420" w:lineRule="exact"/>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仿宋_GB2312"/>
                <w:b w:val="0"/>
                <w:bCs w:val="0"/>
                <w:color w:val="auto"/>
                <w:sz w:val="24"/>
                <w:szCs w:val="24"/>
                <w:highlight w:val="none"/>
                <w:lang w:val="en-US" w:eastAsia="zh-CN"/>
              </w:rPr>
              <w:t>项目总负责人</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2E0E1">
            <w:pPr>
              <w:keepNext w:val="0"/>
              <w:keepLines w:val="0"/>
              <w:widowControl/>
              <w:suppressLineNumbers w:val="0"/>
              <w:spacing w:line="420" w:lineRule="exact"/>
              <w:jc w:val="center"/>
              <w:textAlignment w:val="center"/>
              <w:rPr>
                <w:rFonts w:hint="eastAsia" w:ascii="宋体" w:hAnsi="宋体" w:cs="宋体"/>
                <w:b w:val="0"/>
                <w:bCs w:val="0"/>
                <w:color w:val="auto"/>
                <w:kern w:val="28"/>
                <w:sz w:val="24"/>
                <w:szCs w:val="24"/>
                <w:highlight w:val="none"/>
                <w:lang w:val="en-US" w:eastAsia="zh-CN"/>
              </w:rPr>
            </w:pPr>
            <w:r>
              <w:rPr>
                <w:rFonts w:hint="eastAsia" w:ascii="宋体" w:hAnsi="宋体" w:cs="仿宋_GB2312"/>
                <w:b w:val="0"/>
                <w:bCs w:val="0"/>
                <w:color w:val="auto"/>
                <w:sz w:val="24"/>
                <w:szCs w:val="24"/>
                <w:highlight w:val="none"/>
                <w:lang w:val="en-US" w:eastAsia="zh-CN"/>
              </w:rPr>
              <w:t>1人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98EA">
            <w:pPr>
              <w:keepNext w:val="0"/>
              <w:keepLines w:val="0"/>
              <w:widowControl/>
              <w:suppressLineNumbers w:val="0"/>
              <w:spacing w:line="420" w:lineRule="exact"/>
              <w:jc w:val="center"/>
              <w:textAlignment w:val="center"/>
              <w:rPr>
                <w:rFonts w:hint="eastAsia" w:ascii="宋体" w:hAnsi="宋体" w:cs="宋体"/>
                <w:i w:val="0"/>
                <w:iCs w:val="0"/>
                <w:color w:val="auto"/>
                <w:kern w:val="2"/>
                <w:sz w:val="24"/>
                <w:szCs w:val="24"/>
                <w:highlight w:val="none"/>
                <w:u w:val="none"/>
                <w:lang w:val="en-US" w:eastAsia="zh-CN" w:bidi="ar-SA"/>
              </w:rPr>
            </w:pPr>
          </w:p>
        </w:tc>
      </w:tr>
      <w:tr w14:paraId="7EAD4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294D">
            <w:pPr>
              <w:keepNext w:val="0"/>
              <w:keepLines w:val="0"/>
              <w:widowControl/>
              <w:suppressLineNumbers w:val="0"/>
              <w:spacing w:line="420" w:lineRule="exact"/>
              <w:jc w:val="center"/>
              <w:textAlignment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cs="仿宋_GB2312"/>
                <w:b w:val="0"/>
                <w:bCs w:val="0"/>
                <w:color w:val="auto"/>
                <w:sz w:val="24"/>
                <w:szCs w:val="24"/>
                <w:highlight w:val="none"/>
                <w:lang w:val="en-US" w:eastAsia="zh-CN"/>
              </w:rPr>
              <w:t>分项项目负责人</w:t>
            </w:r>
          </w:p>
        </w:tc>
        <w:tc>
          <w:tcPr>
            <w:tcW w:w="1928" w:type="dxa"/>
            <w:tcBorders>
              <w:top w:val="single" w:color="000000" w:sz="4" w:space="0"/>
              <w:left w:val="single" w:color="000000" w:sz="4" w:space="0"/>
              <w:bottom w:val="single" w:color="auto" w:sz="4" w:space="0"/>
              <w:right w:val="single" w:color="000000" w:sz="4" w:space="0"/>
            </w:tcBorders>
            <w:shd w:val="clear" w:color="auto" w:fill="auto"/>
            <w:vAlign w:val="center"/>
          </w:tcPr>
          <w:p w14:paraId="75FCE810">
            <w:pPr>
              <w:keepNext w:val="0"/>
              <w:keepLines w:val="0"/>
              <w:widowControl/>
              <w:suppressLineNumbers w:val="0"/>
              <w:spacing w:line="420" w:lineRule="exact"/>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1 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DEAD">
            <w:pPr>
              <w:keepNext w:val="0"/>
              <w:keepLines w:val="0"/>
              <w:widowControl/>
              <w:suppressLineNumbers w:val="0"/>
              <w:spacing w:line="420" w:lineRule="exact"/>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 xml:space="preserve"> 1人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9CF3C">
            <w:pPr>
              <w:keepNext w:val="0"/>
              <w:keepLines w:val="0"/>
              <w:widowControl/>
              <w:suppressLineNumbers w:val="0"/>
              <w:spacing w:line="42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6DF61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9BDD">
            <w:pPr>
              <w:keepNext w:val="0"/>
              <w:keepLines w:val="0"/>
              <w:widowControl/>
              <w:suppressLineNumbers w:val="0"/>
              <w:spacing w:line="420" w:lineRule="exact"/>
              <w:jc w:val="center"/>
              <w:textAlignment w:val="center"/>
              <w:rPr>
                <w:rFonts w:hint="eastAsia" w:ascii="宋体" w:hAnsi="宋体" w:eastAsia="宋体" w:cs="仿宋_GB2312"/>
                <w:b w:val="0"/>
                <w:bCs w:val="0"/>
                <w:color w:val="auto"/>
                <w:kern w:val="2"/>
                <w:sz w:val="24"/>
                <w:szCs w:val="24"/>
                <w:highlight w:val="none"/>
                <w:lang w:val="en-US" w:eastAsia="zh-CN" w:bidi="ar-SA"/>
              </w:rPr>
            </w:pPr>
            <w:r>
              <w:rPr>
                <w:rFonts w:hint="eastAsia" w:ascii="宋体" w:hAnsi="宋体" w:cs="仿宋_GB2312"/>
                <w:b w:val="0"/>
                <w:bCs/>
                <w:color w:val="auto"/>
                <w:sz w:val="24"/>
                <w:szCs w:val="24"/>
                <w:highlight w:val="none"/>
                <w:lang w:val="en-US" w:eastAsia="zh-CN"/>
              </w:rPr>
              <w:t>管理组组长</w:t>
            </w:r>
          </w:p>
        </w:tc>
        <w:tc>
          <w:tcPr>
            <w:tcW w:w="1928" w:type="dxa"/>
            <w:tcBorders>
              <w:top w:val="single" w:color="000000" w:sz="4" w:space="0"/>
              <w:left w:val="single" w:color="000000" w:sz="4" w:space="0"/>
              <w:bottom w:val="single" w:color="auto" w:sz="4" w:space="0"/>
              <w:right w:val="single" w:color="000000" w:sz="4" w:space="0"/>
            </w:tcBorders>
            <w:shd w:val="clear" w:color="auto" w:fill="auto"/>
            <w:vAlign w:val="center"/>
          </w:tcPr>
          <w:p w14:paraId="0D4E1AA7">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 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6F70">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 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6EA9">
            <w:pPr>
              <w:keepNext w:val="0"/>
              <w:keepLines w:val="0"/>
              <w:widowControl/>
              <w:suppressLineNumbers w:val="0"/>
              <w:spacing w:line="42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40857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FA4B">
            <w:pPr>
              <w:keepNext w:val="0"/>
              <w:keepLines w:val="0"/>
              <w:widowControl/>
              <w:suppressLineNumbers w:val="0"/>
              <w:spacing w:line="420" w:lineRule="exact"/>
              <w:jc w:val="center"/>
              <w:textAlignment w:val="center"/>
              <w:rPr>
                <w:rFonts w:hint="default" w:ascii="宋体" w:hAnsi="宋体" w:eastAsia="宋体" w:cs="仿宋_GB2312"/>
                <w:b w:val="0"/>
                <w:bCs w:val="0"/>
                <w:color w:val="auto"/>
                <w:kern w:val="2"/>
                <w:sz w:val="24"/>
                <w:szCs w:val="24"/>
                <w:highlight w:val="none"/>
                <w:lang w:val="en-US" w:eastAsia="zh-CN" w:bidi="ar-SA"/>
              </w:rPr>
            </w:pPr>
            <w:r>
              <w:rPr>
                <w:rFonts w:hint="eastAsia" w:ascii="宋体" w:hAnsi="宋体" w:cs="仿宋_GB2312"/>
                <w:b w:val="0"/>
                <w:bCs/>
                <w:color w:val="auto"/>
                <w:sz w:val="24"/>
                <w:szCs w:val="24"/>
                <w:highlight w:val="none"/>
                <w:lang w:val="en-US" w:eastAsia="zh-CN"/>
              </w:rPr>
              <w:t>保洁组组长</w:t>
            </w:r>
          </w:p>
        </w:tc>
        <w:tc>
          <w:tcPr>
            <w:tcW w:w="1928" w:type="dxa"/>
            <w:tcBorders>
              <w:top w:val="single" w:color="auto" w:sz="4" w:space="0"/>
              <w:left w:val="single" w:color="000000" w:sz="4" w:space="0"/>
              <w:bottom w:val="single" w:color="000000" w:sz="4" w:space="0"/>
              <w:right w:val="single" w:color="000000" w:sz="4" w:space="0"/>
            </w:tcBorders>
            <w:shd w:val="clear" w:color="auto" w:fill="auto"/>
            <w:vAlign w:val="center"/>
          </w:tcPr>
          <w:p w14:paraId="2BF0B833">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8人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1324">
            <w:pPr>
              <w:keepNext w:val="0"/>
              <w:keepLines w:val="0"/>
              <w:widowControl/>
              <w:suppressLineNumbers w:val="0"/>
              <w:spacing w:line="420" w:lineRule="exact"/>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4人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2A69">
            <w:pPr>
              <w:keepNext w:val="0"/>
              <w:keepLines w:val="0"/>
              <w:widowControl/>
              <w:suppressLineNumbers w:val="0"/>
              <w:spacing w:line="42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7E679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2B28">
            <w:pPr>
              <w:keepNext w:val="0"/>
              <w:keepLines w:val="0"/>
              <w:widowControl/>
              <w:suppressLineNumbers w:val="0"/>
              <w:spacing w:line="420" w:lineRule="exact"/>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color w:val="auto"/>
                <w:kern w:val="0"/>
                <w:sz w:val="24"/>
                <w:highlight w:val="none"/>
                <w:lang w:val="en-US" w:eastAsia="zh-CN"/>
              </w:rPr>
              <w:t>管理人员</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3F88">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ascii="宋体" w:hAnsi="宋体" w:cs="宋体"/>
                <w:i w:val="0"/>
                <w:iCs w:val="0"/>
                <w:color w:val="auto"/>
                <w:kern w:val="0"/>
                <w:sz w:val="24"/>
                <w:szCs w:val="24"/>
                <w:highlight w:val="none"/>
                <w:u w:val="none"/>
                <w:lang w:val="en-US" w:eastAsia="zh-CN" w:bidi="ar"/>
              </w:rPr>
              <w:t>不少于200人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A1EF">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0"/>
                <w:sz w:val="24"/>
                <w:szCs w:val="24"/>
                <w:highlight w:val="none"/>
                <w:u w:val="none"/>
                <w:lang w:val="en-US" w:eastAsia="zh-CN" w:bidi="ar"/>
              </w:rPr>
              <w:t>不少于16人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6CF2">
            <w:pPr>
              <w:keepNext w:val="0"/>
              <w:keepLines w:val="0"/>
              <w:widowControl/>
              <w:suppressLineNumbers w:val="0"/>
              <w:spacing w:line="420" w:lineRule="exact"/>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14:paraId="70DB8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05A8">
            <w:pPr>
              <w:keepNext w:val="0"/>
              <w:keepLines w:val="0"/>
              <w:widowControl/>
              <w:suppressLineNumbers w:val="0"/>
              <w:spacing w:line="420" w:lineRule="exact"/>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b w:val="0"/>
                <w:bCs w:val="0"/>
                <w:color w:val="auto"/>
                <w:kern w:val="28"/>
                <w:sz w:val="24"/>
                <w:szCs w:val="24"/>
                <w:highlight w:val="none"/>
                <w:lang w:val="en-US" w:eastAsia="zh-CN"/>
              </w:rPr>
              <w:t>保洁人员</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FE0C">
            <w:pPr>
              <w:keepNext w:val="0"/>
              <w:keepLines w:val="0"/>
              <w:widowControl/>
              <w:suppressLineNumbers w:val="0"/>
              <w:spacing w:line="420" w:lineRule="exact"/>
              <w:jc w:val="center"/>
              <w:textAlignment w:val="center"/>
              <w:rPr>
                <w:rFonts w:hint="default" w:ascii="宋体" w:hAnsi="宋体" w:eastAsia="宋体" w:cs="宋体"/>
                <w:b w:val="0"/>
                <w:bCs w:val="0"/>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不少于290人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3963">
            <w:pPr>
              <w:keepNext w:val="0"/>
              <w:keepLines w:val="0"/>
              <w:widowControl/>
              <w:suppressLineNumbers w:val="0"/>
              <w:spacing w:line="420" w:lineRule="exact"/>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不少于135人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6EFF">
            <w:pPr>
              <w:keepNext w:val="0"/>
              <w:keepLines w:val="0"/>
              <w:widowControl/>
              <w:suppressLineNumbers w:val="0"/>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r w14:paraId="74B7D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51C7">
            <w:pPr>
              <w:keepNext w:val="0"/>
              <w:keepLines w:val="0"/>
              <w:widowControl/>
              <w:suppressLineNumbers w:val="0"/>
              <w:spacing w:line="420" w:lineRule="exact"/>
              <w:jc w:val="center"/>
              <w:textAlignment w:val="center"/>
              <w:rPr>
                <w:rFonts w:hint="default" w:ascii="宋体" w:hAnsi="宋体" w:cs="宋体"/>
                <w:b w:val="0"/>
                <w:bCs w:val="0"/>
                <w:color w:val="auto"/>
                <w:kern w:val="28"/>
                <w:sz w:val="24"/>
                <w:szCs w:val="24"/>
                <w:highlight w:val="none"/>
                <w:lang w:val="en-US" w:eastAsia="zh-CN"/>
              </w:rPr>
            </w:pPr>
            <w:r>
              <w:rPr>
                <w:rFonts w:hint="eastAsia" w:ascii="宋体" w:hAnsi="宋体" w:cs="仿宋_GB2312"/>
                <w:b w:val="0"/>
                <w:bCs w:val="0"/>
                <w:color w:val="auto"/>
                <w:sz w:val="24"/>
                <w:szCs w:val="24"/>
                <w:highlight w:val="none"/>
                <w:lang w:val="en-US" w:eastAsia="zh-CN"/>
              </w:rPr>
              <w:t>资料员</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936B">
            <w:pPr>
              <w:keepNext w:val="0"/>
              <w:keepLines w:val="0"/>
              <w:widowControl/>
              <w:suppressLineNumbers w:val="0"/>
              <w:spacing w:line="420" w:lineRule="exact"/>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1人</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BBB2">
            <w:pPr>
              <w:keepNext w:val="0"/>
              <w:keepLines w:val="0"/>
              <w:widowControl/>
              <w:suppressLineNumbers w:val="0"/>
              <w:spacing w:line="420" w:lineRule="exact"/>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0825">
            <w:pPr>
              <w:keepNext w:val="0"/>
              <w:keepLines w:val="0"/>
              <w:widowControl/>
              <w:suppressLineNumbers w:val="0"/>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r w14:paraId="0276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6434">
            <w:pPr>
              <w:keepNext w:val="0"/>
              <w:keepLines w:val="0"/>
              <w:widowControl/>
              <w:suppressLineNumbers w:val="0"/>
              <w:spacing w:line="420" w:lineRule="exact"/>
              <w:jc w:val="center"/>
              <w:textAlignment w:val="center"/>
              <w:rPr>
                <w:rFonts w:hint="default" w:ascii="宋体" w:hAnsi="宋体" w:cs="宋体"/>
                <w:b w:val="0"/>
                <w:bCs w:val="0"/>
                <w:color w:val="auto"/>
                <w:kern w:val="28"/>
                <w:sz w:val="24"/>
                <w:szCs w:val="24"/>
                <w:highlight w:val="none"/>
                <w:lang w:val="en-US" w:eastAsia="zh-CN"/>
              </w:rPr>
            </w:pPr>
            <w:r>
              <w:rPr>
                <w:rFonts w:hint="eastAsia" w:ascii="宋体" w:hAnsi="宋体" w:cs="宋体"/>
                <w:b w:val="0"/>
                <w:bCs w:val="0"/>
                <w:color w:val="auto"/>
                <w:kern w:val="28"/>
                <w:sz w:val="24"/>
                <w:szCs w:val="24"/>
                <w:highlight w:val="none"/>
                <w:lang w:val="en-US" w:eastAsia="zh-CN"/>
              </w:rPr>
              <w:t>合计</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85019">
            <w:pPr>
              <w:keepNext w:val="0"/>
              <w:keepLines w:val="0"/>
              <w:widowControl/>
              <w:suppressLineNumbers w:val="0"/>
              <w:spacing w:line="420" w:lineRule="exact"/>
              <w:jc w:val="center"/>
              <w:textAlignment w:val="center"/>
              <w:rPr>
                <w:rFonts w:hint="eastAsia" w:ascii="宋体" w:hAnsi="宋体" w:cs="宋体"/>
                <w:b w:val="0"/>
                <w:bCs w:val="0"/>
                <w:i w:val="0"/>
                <w:iCs w:val="0"/>
                <w:color w:val="auto"/>
                <w:kern w:val="0"/>
                <w:sz w:val="24"/>
                <w:szCs w:val="24"/>
                <w:highlight w:val="none"/>
                <w:u w:val="none"/>
                <w:lang w:val="en-US" w:eastAsia="zh-CN" w:bidi="ar"/>
              </w:rPr>
            </w:pPr>
            <w:r>
              <w:rPr>
                <w:rFonts w:hint="eastAsia" w:ascii="宋体" w:hAnsi="宋体" w:cs="宋体"/>
                <w:b w:val="0"/>
                <w:bCs w:val="0"/>
                <w:i w:val="0"/>
                <w:iCs w:val="0"/>
                <w:color w:val="auto"/>
                <w:kern w:val="0"/>
                <w:sz w:val="24"/>
                <w:szCs w:val="24"/>
                <w:highlight w:val="none"/>
                <w:u w:val="none"/>
                <w:lang w:val="en-US" w:eastAsia="zh-CN" w:bidi="ar"/>
              </w:rPr>
              <w:t>不少于670人</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5199">
            <w:pPr>
              <w:keepNext w:val="0"/>
              <w:keepLines w:val="0"/>
              <w:widowControl/>
              <w:suppressLineNumbers w:val="0"/>
              <w:spacing w:line="420" w:lineRule="exact"/>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bl>
    <w:p w14:paraId="09316014">
      <w:pPr>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color w:val="auto"/>
          <w:sz w:val="21"/>
          <w:szCs w:val="21"/>
        </w:rPr>
      </w:pPr>
      <w:bookmarkStart w:id="43" w:name="_GoBack"/>
      <w:bookmarkEnd w:id="43"/>
      <w:r>
        <w:rPr>
          <w:rFonts w:hint="eastAsia" w:ascii="宋体" w:hAnsi="宋体" w:eastAsia="宋体" w:cs="宋体"/>
          <w:b w:val="0"/>
          <w:bCs w:val="0"/>
          <w:color w:val="auto"/>
          <w:sz w:val="21"/>
          <w:szCs w:val="21"/>
          <w:highlight w:val="none"/>
          <w:lang w:val="en-US" w:eastAsia="zh-CN"/>
        </w:rPr>
        <w:t>乙方一次性投入服务</w:t>
      </w:r>
      <w:r>
        <w:rPr>
          <w:rFonts w:hint="eastAsia" w:ascii="宋体" w:hAnsi="宋体" w:eastAsia="宋体" w:cs="宋体"/>
          <w:b w:val="0"/>
          <w:bCs w:val="0"/>
          <w:color w:val="auto"/>
          <w:sz w:val="21"/>
          <w:szCs w:val="21"/>
          <w:highlight w:val="none"/>
        </w:rPr>
        <w:t>人员总人数</w:t>
      </w:r>
      <w:r>
        <w:rPr>
          <w:rFonts w:hint="eastAsia" w:ascii="宋体" w:hAnsi="宋体" w:eastAsia="宋体" w:cs="宋体"/>
          <w:b w:val="0"/>
          <w:bCs w:val="0"/>
          <w:color w:val="auto"/>
          <w:sz w:val="21"/>
          <w:szCs w:val="21"/>
          <w:highlight w:val="none"/>
          <w:lang w:val="en-US" w:eastAsia="zh-CN"/>
        </w:rPr>
        <w:t>不少于招标文件</w:t>
      </w:r>
      <w:r>
        <w:rPr>
          <w:rFonts w:hint="eastAsia" w:ascii="宋体" w:hAnsi="宋体" w:eastAsia="宋体" w:cs="宋体"/>
          <w:b w:val="0"/>
          <w:bCs w:val="0"/>
          <w:color w:val="auto"/>
          <w:sz w:val="21"/>
          <w:szCs w:val="21"/>
          <w:highlight w:val="none"/>
        </w:rPr>
        <w:t>规定</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rPr>
        <w:t>在</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rPr>
        <w:t>处审核备案</w:t>
      </w:r>
      <w:r>
        <w:rPr>
          <w:rFonts w:hint="eastAsia" w:ascii="宋体" w:hAnsi="宋体" w:eastAsia="宋体" w:cs="宋体"/>
          <w:b w:val="0"/>
          <w:bCs w:val="0"/>
          <w:color w:val="auto"/>
          <w:sz w:val="21"/>
          <w:szCs w:val="21"/>
          <w:highlight w:val="none"/>
          <w:lang w:val="en-US" w:eastAsia="zh-CN"/>
        </w:rPr>
        <w:t>，具体</w:t>
      </w:r>
      <w:r>
        <w:rPr>
          <w:rFonts w:hint="eastAsia" w:ascii="宋体" w:hAnsi="宋体" w:eastAsia="宋体" w:cs="宋体"/>
          <w:b w:val="0"/>
          <w:bCs/>
          <w:color w:val="auto"/>
          <w:sz w:val="21"/>
          <w:szCs w:val="21"/>
          <w:highlight w:val="none"/>
          <w:lang w:val="en-US" w:eastAsia="zh-CN"/>
        </w:rPr>
        <w:t>人员名单须在中标后</w:t>
      </w:r>
      <w:r>
        <w:rPr>
          <w:rFonts w:hint="eastAsia" w:ascii="宋体" w:hAnsi="宋体" w:eastAsia="宋体" w:cs="宋体"/>
          <w:b/>
          <w:bCs/>
          <w:color w:val="auto"/>
          <w:sz w:val="21"/>
          <w:szCs w:val="21"/>
          <w:lang w:val="en-US" w:eastAsia="zh-CN"/>
        </w:rPr>
        <w:t>合同签订前</w:t>
      </w:r>
      <w:r>
        <w:rPr>
          <w:rFonts w:hint="eastAsia" w:ascii="宋体" w:hAnsi="宋体" w:eastAsia="宋体" w:cs="宋体"/>
          <w:b w:val="0"/>
          <w:bCs/>
          <w:color w:val="auto"/>
          <w:sz w:val="21"/>
          <w:szCs w:val="21"/>
          <w:highlight w:val="none"/>
          <w:lang w:val="en-US" w:eastAsia="zh-CN"/>
        </w:rPr>
        <w:t>报甲方</w:t>
      </w:r>
      <w:r>
        <w:rPr>
          <w:rFonts w:hint="eastAsia" w:ascii="宋体" w:hAnsi="宋体" w:eastAsia="宋体" w:cs="宋体"/>
          <w:b w:val="0"/>
          <w:bCs w:val="0"/>
          <w:color w:val="auto"/>
          <w:sz w:val="21"/>
          <w:szCs w:val="21"/>
          <w:highlight w:val="none"/>
        </w:rPr>
        <w:t>审核备案</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val="en-US" w:eastAsia="zh-CN"/>
        </w:rPr>
        <w:t>人员名单</w:t>
      </w:r>
      <w:r>
        <w:rPr>
          <w:rFonts w:hint="eastAsia" w:ascii="宋体" w:hAnsi="宋体" w:eastAsia="宋体" w:cs="宋体"/>
          <w:b w:val="0"/>
          <w:bCs w:val="0"/>
          <w:color w:val="auto"/>
          <w:sz w:val="21"/>
          <w:szCs w:val="21"/>
          <w:highlight w:val="none"/>
        </w:rPr>
        <w:t>经甲方确认、合同签订后，</w:t>
      </w:r>
      <w:r>
        <w:rPr>
          <w:rFonts w:hint="eastAsia" w:ascii="宋体" w:hAnsi="宋体" w:eastAsia="宋体" w:cs="宋体"/>
          <w:b w:val="0"/>
          <w:bCs w:val="0"/>
          <w:color w:val="auto"/>
          <w:sz w:val="21"/>
          <w:szCs w:val="21"/>
          <w:highlight w:val="none"/>
          <w:lang w:val="en-US" w:eastAsia="zh-CN"/>
        </w:rPr>
        <w:t>具体负责人名单</w:t>
      </w:r>
      <w:r>
        <w:rPr>
          <w:rFonts w:hint="eastAsia" w:ascii="宋体" w:hAnsi="宋体" w:eastAsia="宋体" w:cs="宋体"/>
          <w:b w:val="0"/>
          <w:bCs w:val="0"/>
          <w:color w:val="auto"/>
          <w:sz w:val="21"/>
          <w:szCs w:val="21"/>
          <w:highlight w:val="none"/>
        </w:rPr>
        <w:t>乙方不得擅自更换，如更换的需经甲方同意。</w:t>
      </w:r>
      <w:r>
        <w:rPr>
          <w:rFonts w:hint="eastAsia" w:ascii="宋体" w:hAnsi="宋体" w:eastAsia="宋体" w:cs="宋体"/>
          <w:b w:val="0"/>
          <w:bCs w:val="0"/>
          <w:color w:val="auto"/>
          <w:sz w:val="21"/>
          <w:szCs w:val="21"/>
          <w:highlight w:val="none"/>
          <w:lang w:val="en-US" w:eastAsia="zh-CN"/>
        </w:rPr>
        <w:t>具体</w:t>
      </w:r>
      <w:r>
        <w:rPr>
          <w:rFonts w:hint="eastAsia" w:ascii="宋体" w:hAnsi="宋体" w:eastAsia="宋体" w:cs="宋体"/>
          <w:b w:val="0"/>
          <w:bCs w:val="0"/>
          <w:color w:val="auto"/>
          <w:kern w:val="0"/>
          <w:sz w:val="21"/>
          <w:szCs w:val="21"/>
          <w:highlight w:val="none"/>
          <w:lang w:val="en-US" w:eastAsia="zh-CN"/>
        </w:rPr>
        <w:t>服务</w:t>
      </w:r>
      <w:r>
        <w:rPr>
          <w:rFonts w:hint="eastAsia" w:ascii="宋体" w:hAnsi="宋体" w:eastAsia="宋体" w:cs="宋体"/>
          <w:b w:val="0"/>
          <w:bCs w:val="0"/>
          <w:color w:val="auto"/>
          <w:sz w:val="21"/>
          <w:szCs w:val="21"/>
          <w:highlight w:val="none"/>
        </w:rPr>
        <w:t>人员投入</w:t>
      </w:r>
      <w:r>
        <w:rPr>
          <w:rFonts w:hint="eastAsia" w:ascii="宋体" w:hAnsi="宋体" w:eastAsia="宋体" w:cs="宋体"/>
          <w:b w:val="0"/>
          <w:bCs w:val="0"/>
          <w:color w:val="auto"/>
          <w:kern w:val="0"/>
          <w:sz w:val="21"/>
          <w:szCs w:val="21"/>
          <w:highlight w:val="none"/>
          <w:lang w:val="en-US" w:eastAsia="zh-CN"/>
        </w:rPr>
        <w:t>及承诺</w:t>
      </w:r>
      <w:r>
        <w:rPr>
          <w:rFonts w:hint="eastAsia" w:ascii="宋体" w:hAnsi="宋体" w:eastAsia="宋体" w:cs="宋体"/>
          <w:b w:val="0"/>
          <w:bCs w:val="0"/>
          <w:color w:val="auto"/>
          <w:sz w:val="21"/>
          <w:szCs w:val="21"/>
          <w:highlight w:val="none"/>
          <w:lang w:val="en-US" w:eastAsia="zh-CN"/>
        </w:rPr>
        <w:t>详见投标文件</w:t>
      </w:r>
      <w:r>
        <w:rPr>
          <w:rFonts w:hint="eastAsia" w:ascii="宋体" w:hAnsi="宋体" w:eastAsia="宋体" w:cs="宋体"/>
          <w:b w:val="0"/>
          <w:bCs/>
          <w:color w:val="auto"/>
          <w:sz w:val="21"/>
          <w:szCs w:val="21"/>
          <w:highlight w:val="none"/>
        </w:rPr>
        <w:t>。</w:t>
      </w:r>
    </w:p>
    <w:p w14:paraId="7B86EE8E">
      <w:pPr>
        <w:pStyle w:val="12"/>
        <w:keepNext w:val="0"/>
        <w:keepLines w:val="0"/>
        <w:pageBreakBefore w:val="0"/>
        <w:tabs>
          <w:tab w:val="left" w:pos="630"/>
        </w:tabs>
        <w:kinsoku/>
        <w:wordWrap/>
        <w:overflowPunct/>
        <w:topLinePunct w:val="0"/>
        <w:autoSpaceDE/>
        <w:autoSpaceDN/>
        <w:bidi w:val="0"/>
        <w:adjustRightInd w:val="0"/>
        <w:snapToGrid w:val="0"/>
        <w:spacing w:line="420" w:lineRule="exact"/>
        <w:ind w:firstLine="422" w:firstLineChars="200"/>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kern w:val="28"/>
          <w:sz w:val="21"/>
          <w:szCs w:val="21"/>
          <w:highlight w:val="none"/>
          <w:lang w:val="en-US" w:eastAsia="zh-CN"/>
        </w:rPr>
        <w:t>1.3</w:t>
      </w:r>
      <w:r>
        <w:rPr>
          <w:rFonts w:hint="eastAsia" w:ascii="宋体" w:hAnsi="宋体" w:eastAsia="宋体" w:cs="宋体"/>
          <w:b/>
          <w:color w:val="auto"/>
          <w:kern w:val="0"/>
          <w:sz w:val="21"/>
          <w:szCs w:val="21"/>
          <w:lang w:val="en-US" w:eastAsia="zh-CN"/>
        </w:rPr>
        <w:t>机械设施</w:t>
      </w:r>
      <w:r>
        <w:rPr>
          <w:rFonts w:hint="eastAsia" w:ascii="宋体" w:hAnsi="宋体" w:eastAsia="宋体" w:cs="宋体"/>
          <w:b/>
          <w:color w:val="auto"/>
          <w:kern w:val="0"/>
          <w:sz w:val="21"/>
          <w:szCs w:val="21"/>
          <w:highlight w:val="none"/>
          <w:lang w:val="en-US" w:eastAsia="zh-CN"/>
        </w:rPr>
        <w:t>要求</w:t>
      </w:r>
    </w:p>
    <w:p w14:paraId="5DDEC726">
      <w:pPr>
        <w:pStyle w:val="12"/>
        <w:keepNext w:val="0"/>
        <w:keepLines w:val="0"/>
        <w:pageBreakBefore w:val="0"/>
        <w:tabs>
          <w:tab w:val="left" w:pos="630"/>
        </w:tabs>
        <w:kinsoku/>
        <w:wordWrap/>
        <w:overflowPunct/>
        <w:topLinePunct w:val="0"/>
        <w:autoSpaceDE/>
        <w:autoSpaceDN/>
        <w:bidi w:val="0"/>
        <w:adjustRightInd w:val="0"/>
        <w:snapToGrid w:val="0"/>
        <w:spacing w:line="420" w:lineRule="exact"/>
        <w:ind w:firstLine="420" w:firstLineChars="200"/>
        <w:rPr>
          <w:rFonts w:hint="eastAsia" w:ascii="宋体" w:hAnsi="宋体" w:eastAsia="宋体" w:cs="宋体"/>
          <w:color w:val="auto"/>
          <w:kern w:val="28"/>
          <w:sz w:val="21"/>
          <w:szCs w:val="21"/>
          <w:highlight w:val="none"/>
          <w:lang w:val="en-US" w:eastAsia="zh-CN"/>
        </w:rPr>
      </w:pPr>
      <w:r>
        <w:rPr>
          <w:rFonts w:hint="eastAsia" w:ascii="宋体" w:hAnsi="宋体" w:eastAsia="宋体" w:cs="宋体"/>
          <w:b w:val="0"/>
          <w:color w:val="auto"/>
          <w:kern w:val="28"/>
          <w:sz w:val="21"/>
          <w:szCs w:val="21"/>
          <w:highlight w:val="none"/>
          <w:lang w:val="en-US" w:eastAsia="zh-CN"/>
        </w:rPr>
        <w:t>具体</w:t>
      </w:r>
      <w:r>
        <w:rPr>
          <w:rFonts w:hint="eastAsia" w:ascii="宋体" w:hAnsi="宋体" w:eastAsia="宋体" w:cs="宋体"/>
          <w:b w:val="0"/>
          <w:color w:val="auto"/>
          <w:kern w:val="28"/>
          <w:sz w:val="21"/>
          <w:szCs w:val="21"/>
          <w:highlight w:val="none"/>
        </w:rPr>
        <w:t>机械设备的投入</w:t>
      </w:r>
      <w:r>
        <w:rPr>
          <w:rFonts w:hint="eastAsia" w:ascii="宋体" w:hAnsi="宋体" w:eastAsia="宋体" w:cs="宋体"/>
          <w:color w:val="auto"/>
          <w:kern w:val="28"/>
          <w:sz w:val="21"/>
          <w:szCs w:val="21"/>
          <w:highlight w:val="none"/>
          <w:lang w:val="en-US" w:eastAsia="zh-CN"/>
        </w:rPr>
        <w:t>详见投标文件。</w:t>
      </w:r>
    </w:p>
    <w:p w14:paraId="5FF1C536">
      <w:pPr>
        <w:pStyle w:val="12"/>
        <w:keepNext w:val="0"/>
        <w:keepLines w:val="0"/>
        <w:pageBreakBefore w:val="0"/>
        <w:tabs>
          <w:tab w:val="left" w:pos="630"/>
        </w:tabs>
        <w:kinsoku/>
        <w:wordWrap/>
        <w:overflowPunct/>
        <w:topLinePunct w:val="0"/>
        <w:autoSpaceDE/>
        <w:autoSpaceDN/>
        <w:bidi w:val="0"/>
        <w:adjustRightInd w:val="0"/>
        <w:snapToGrid w:val="0"/>
        <w:spacing w:line="4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五、服务内容</w:t>
      </w:r>
    </w:p>
    <w:p w14:paraId="6DA53BD9">
      <w:pPr>
        <w:keepNext w:val="0"/>
        <w:keepLines w:val="0"/>
        <w:pageBreakBefore w:val="0"/>
        <w:tabs>
          <w:tab w:val="left" w:pos="720"/>
        </w:tabs>
        <w:kinsoku/>
        <w:wordWrap/>
        <w:overflowPunct/>
        <w:topLinePunct w:val="0"/>
        <w:autoSpaceDE/>
        <w:autoSpaceDN/>
        <w:bidi w:val="0"/>
        <w:snapToGrid w:val="0"/>
        <w:spacing w:line="420" w:lineRule="exact"/>
        <w:ind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color w:val="auto"/>
          <w:kern w:val="28"/>
          <w:sz w:val="21"/>
          <w:szCs w:val="21"/>
          <w:highlight w:val="none"/>
          <w:lang w:val="en-US" w:eastAsia="zh-CN"/>
        </w:rPr>
        <w:t>详见招标文件。</w:t>
      </w:r>
    </w:p>
    <w:p w14:paraId="5407B306">
      <w:pPr>
        <w:pStyle w:val="12"/>
        <w:keepNext w:val="0"/>
        <w:keepLines w:val="0"/>
        <w:pageBreakBefore w:val="0"/>
        <w:kinsoku/>
        <w:wordWrap/>
        <w:overflowPunct/>
        <w:topLinePunct w:val="0"/>
        <w:autoSpaceDE/>
        <w:autoSpaceDN/>
        <w:bidi w:val="0"/>
        <w:adjustRightInd w:val="0"/>
        <w:snapToGrid w:val="0"/>
        <w:spacing w:line="4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六、总体要求</w:t>
      </w:r>
    </w:p>
    <w:p w14:paraId="4D12446E">
      <w:pPr>
        <w:pStyle w:val="13"/>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8"/>
          <w:sz w:val="21"/>
          <w:szCs w:val="21"/>
          <w:highlight w:val="none"/>
          <w:lang w:val="en-US" w:eastAsia="zh-CN"/>
        </w:rPr>
        <w:t>详见招标文件。</w:t>
      </w:r>
    </w:p>
    <w:p w14:paraId="1D8A056B">
      <w:pPr>
        <w:pStyle w:val="12"/>
        <w:keepNext w:val="0"/>
        <w:keepLines w:val="0"/>
        <w:pageBreakBefore w:val="0"/>
        <w:kinsoku/>
        <w:wordWrap/>
        <w:overflowPunct/>
        <w:topLinePunct w:val="0"/>
        <w:autoSpaceDE/>
        <w:autoSpaceDN/>
        <w:bidi w:val="0"/>
        <w:adjustRightInd w:val="0"/>
        <w:snapToGrid w:val="0"/>
        <w:spacing w:line="42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七、服务要求</w:t>
      </w:r>
    </w:p>
    <w:p w14:paraId="0CB4FC9C">
      <w:pPr>
        <w:keepNext w:val="0"/>
        <w:keepLines w:val="0"/>
        <w:pageBreakBefore w:val="0"/>
        <w:widowControl w:val="0"/>
        <w:numPr>
          <w:ilvl w:val="0"/>
          <w:numId w:val="0"/>
        </w:numPr>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28"/>
          <w:sz w:val="21"/>
          <w:szCs w:val="21"/>
          <w:highlight w:val="none"/>
          <w:lang w:val="en-US" w:eastAsia="zh-CN"/>
        </w:rPr>
        <w:t>详见招标文件。</w:t>
      </w:r>
    </w:p>
    <w:p w14:paraId="30B6D930">
      <w:pPr>
        <w:pStyle w:val="12"/>
        <w:keepNext w:val="0"/>
        <w:keepLines w:val="0"/>
        <w:pageBreakBefore w:val="0"/>
        <w:kinsoku/>
        <w:wordWrap/>
        <w:overflowPunct/>
        <w:topLinePunct w:val="0"/>
        <w:autoSpaceDE/>
        <w:autoSpaceDN/>
        <w:bidi w:val="0"/>
        <w:adjustRightInd w:val="0"/>
        <w:snapToGrid w:val="0"/>
        <w:spacing w:line="420" w:lineRule="exact"/>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lang w:val="en-US" w:eastAsia="zh-CN" w:bidi="ar-SA"/>
        </w:rPr>
        <w:t>八、转包分包</w:t>
      </w:r>
    </w:p>
    <w:p w14:paraId="11D011EC">
      <w:pPr>
        <w:pStyle w:val="12"/>
        <w:keepNext w:val="0"/>
        <w:keepLines w:val="0"/>
        <w:pageBreakBefore w:val="0"/>
        <w:kinsoku/>
        <w:wordWrap/>
        <w:overflowPunct/>
        <w:topLinePunct w:val="0"/>
        <w:autoSpaceDE/>
        <w:autoSpaceDN/>
        <w:bidi w:val="0"/>
        <w:adjustRightInd w:val="0"/>
        <w:snapToGrid w:val="0"/>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本项目不得转包、分包。否则，甲方有权按照该年度的合同总金额30%要求乙方承担违约责任，并且立即解除合同。</w:t>
      </w:r>
    </w:p>
    <w:p w14:paraId="5B69EBB0">
      <w:pPr>
        <w:pStyle w:val="12"/>
        <w:keepNext w:val="0"/>
        <w:keepLines w:val="0"/>
        <w:pageBreakBefore w:val="0"/>
        <w:kinsoku/>
        <w:wordWrap/>
        <w:overflowPunct/>
        <w:topLinePunct w:val="0"/>
        <w:autoSpaceDE/>
        <w:autoSpaceDN/>
        <w:bidi w:val="0"/>
        <w:adjustRightInd w:val="0"/>
        <w:snapToGrid w:val="0"/>
        <w:spacing w:line="420" w:lineRule="exact"/>
        <w:ind w:firstLine="422" w:firstLineChars="200"/>
        <w:rPr>
          <w:rFonts w:hint="eastAsia" w:ascii="宋体" w:hAnsi="宋体" w:eastAsia="宋体" w:cs="宋体"/>
          <w:b/>
          <w:bCs/>
          <w:color w:val="auto"/>
          <w:kern w:val="2"/>
          <w:sz w:val="21"/>
          <w:szCs w:val="21"/>
          <w:lang w:val="en-US" w:eastAsia="zh-CN"/>
        </w:rPr>
      </w:pPr>
      <w:r>
        <w:rPr>
          <w:rFonts w:hint="eastAsia" w:ascii="宋体" w:hAnsi="宋体" w:eastAsia="宋体" w:cs="宋体"/>
          <w:b/>
          <w:bCs/>
          <w:color w:val="auto"/>
          <w:kern w:val="2"/>
          <w:sz w:val="21"/>
          <w:szCs w:val="21"/>
          <w:lang w:val="en-US" w:eastAsia="zh-CN"/>
        </w:rPr>
        <w:t>九、考核验收</w:t>
      </w:r>
    </w:p>
    <w:p w14:paraId="5CC986F6">
      <w:pPr>
        <w:pStyle w:val="14"/>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检评组织机构</w:t>
      </w:r>
    </w:p>
    <w:p w14:paraId="2F3F531F">
      <w:pPr>
        <w:pStyle w:val="15"/>
        <w:keepNext w:val="0"/>
        <w:keepLines w:val="0"/>
        <w:pageBreakBefore w:val="0"/>
        <w:kinsoku/>
        <w:wordWrap/>
        <w:overflowPunct/>
        <w:topLinePunct w:val="0"/>
        <w:autoSpaceDE/>
        <w:autoSpaceDN/>
        <w:bidi w:val="0"/>
        <w:spacing w:line="420" w:lineRule="exact"/>
        <w:ind w:left="0" w:firstLine="420" w:firstLineChars="200"/>
        <w:rPr>
          <w:rFonts w:hint="eastAsia" w:ascii="宋体" w:hAnsi="宋体" w:eastAsia="宋体" w:cs="宋体"/>
          <w:b w:val="0"/>
          <w:color w:val="auto"/>
          <w:kern w:val="2"/>
          <w:sz w:val="21"/>
          <w:szCs w:val="21"/>
          <w:highlight w:val="none"/>
        </w:rPr>
      </w:pPr>
      <w:r>
        <w:rPr>
          <w:rFonts w:hint="eastAsia" w:ascii="宋体" w:hAnsi="宋体" w:eastAsia="宋体" w:cs="宋体"/>
          <w:b w:val="0"/>
          <w:color w:val="auto"/>
          <w:kern w:val="2"/>
          <w:sz w:val="21"/>
          <w:szCs w:val="21"/>
          <w:highlight w:val="none"/>
        </w:rPr>
        <w:t>1.1</w:t>
      </w:r>
      <w:r>
        <w:rPr>
          <w:rFonts w:hint="eastAsia" w:ascii="宋体" w:hAnsi="宋体" w:eastAsia="宋体" w:cs="宋体"/>
          <w:b w:val="0"/>
          <w:strike w:val="0"/>
          <w:dstrike w:val="0"/>
          <w:color w:val="auto"/>
          <w:kern w:val="2"/>
          <w:sz w:val="21"/>
          <w:szCs w:val="21"/>
          <w:highlight w:val="none"/>
        </w:rPr>
        <w:t>管理质量检验</w:t>
      </w:r>
      <w:r>
        <w:rPr>
          <w:rFonts w:hint="eastAsia" w:ascii="宋体" w:hAnsi="宋体" w:eastAsia="宋体" w:cs="宋体"/>
          <w:b w:val="0"/>
          <w:color w:val="auto"/>
          <w:kern w:val="2"/>
          <w:sz w:val="21"/>
          <w:szCs w:val="21"/>
          <w:highlight w:val="none"/>
        </w:rPr>
        <w:t>工作由</w:t>
      </w:r>
      <w:r>
        <w:rPr>
          <w:rFonts w:hint="eastAsia" w:ascii="宋体" w:hAnsi="宋体" w:eastAsia="宋体" w:cs="宋体"/>
          <w:b w:val="0"/>
          <w:strike w:val="0"/>
          <w:dstrike w:val="0"/>
          <w:color w:val="auto"/>
          <w:kern w:val="2"/>
          <w:sz w:val="21"/>
          <w:szCs w:val="21"/>
          <w:highlight w:val="none"/>
          <w:lang w:eastAsia="zh-CN"/>
        </w:rPr>
        <w:t>市园林绿化处工作人员</w:t>
      </w:r>
      <w:r>
        <w:rPr>
          <w:rFonts w:hint="eastAsia" w:ascii="宋体" w:hAnsi="宋体" w:eastAsia="宋体" w:cs="宋体"/>
          <w:b w:val="0"/>
          <w:color w:val="auto"/>
          <w:kern w:val="2"/>
          <w:sz w:val="21"/>
          <w:szCs w:val="21"/>
          <w:highlight w:val="none"/>
        </w:rPr>
        <w:t>负责。</w:t>
      </w:r>
    </w:p>
    <w:p w14:paraId="306F6F52">
      <w:pPr>
        <w:pStyle w:val="14"/>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检查评定方式及时间</w:t>
      </w:r>
    </w:p>
    <w:p w14:paraId="3B1715FB">
      <w:pPr>
        <w:pStyle w:val="15"/>
        <w:keepNext w:val="0"/>
        <w:keepLines w:val="0"/>
        <w:pageBreakBefore w:val="0"/>
        <w:kinsoku/>
        <w:wordWrap/>
        <w:overflowPunct/>
        <w:topLinePunct w:val="0"/>
        <w:autoSpaceDE/>
        <w:autoSpaceDN/>
        <w:bidi w:val="0"/>
        <w:spacing w:line="420" w:lineRule="exact"/>
        <w:ind w:left="0" w:firstLine="420" w:firstLineChars="200"/>
        <w:rPr>
          <w:rFonts w:hint="eastAsia" w:ascii="宋体" w:hAnsi="宋体" w:eastAsia="宋体" w:cs="宋体"/>
          <w:b w:val="0"/>
          <w:strike w:val="0"/>
          <w:dstrike w:val="0"/>
          <w:color w:val="auto"/>
          <w:kern w:val="2"/>
          <w:sz w:val="21"/>
          <w:szCs w:val="21"/>
          <w:highlight w:val="none"/>
          <w:lang w:eastAsia="zh-CN"/>
        </w:rPr>
      </w:pPr>
      <w:r>
        <w:rPr>
          <w:rFonts w:hint="eastAsia" w:ascii="宋体" w:hAnsi="宋体" w:eastAsia="宋体" w:cs="宋体"/>
          <w:b w:val="0"/>
          <w:strike w:val="0"/>
          <w:dstrike w:val="0"/>
          <w:color w:val="auto"/>
          <w:kern w:val="2"/>
          <w:sz w:val="21"/>
          <w:szCs w:val="21"/>
          <w:highlight w:val="none"/>
        </w:rPr>
        <w:t>2.1</w:t>
      </w:r>
      <w:r>
        <w:rPr>
          <w:rFonts w:hint="eastAsia" w:ascii="宋体" w:hAnsi="宋体" w:eastAsia="宋体" w:cs="宋体"/>
          <w:color w:val="auto"/>
          <w:sz w:val="21"/>
          <w:szCs w:val="21"/>
          <w:highlight w:val="none"/>
          <w:lang w:val="en-US" w:eastAsia="zh-CN"/>
        </w:rPr>
        <w:t>甲方以月为服务考核周期，进行不定期考核，</w:t>
      </w:r>
      <w:r>
        <w:rPr>
          <w:rFonts w:hint="eastAsia" w:ascii="宋体" w:hAnsi="宋体" w:eastAsia="宋体" w:cs="宋体"/>
          <w:b w:val="0"/>
          <w:strike w:val="0"/>
          <w:dstrike w:val="0"/>
          <w:color w:val="auto"/>
          <w:kern w:val="2"/>
          <w:sz w:val="21"/>
          <w:szCs w:val="21"/>
          <w:highlight w:val="none"/>
        </w:rPr>
        <w:t>每月</w:t>
      </w:r>
      <w:r>
        <w:rPr>
          <w:rFonts w:hint="eastAsia" w:ascii="宋体" w:hAnsi="宋体" w:eastAsia="宋体" w:cs="宋体"/>
          <w:b w:val="0"/>
          <w:strike w:val="0"/>
          <w:dstrike w:val="0"/>
          <w:color w:val="auto"/>
          <w:kern w:val="2"/>
          <w:sz w:val="21"/>
          <w:szCs w:val="21"/>
          <w:highlight w:val="none"/>
          <w:lang w:eastAsia="zh-CN"/>
        </w:rPr>
        <w:t>依据《义乌市园林绿化处绿地管理服务质量考核办法》</w:t>
      </w:r>
      <w:r>
        <w:rPr>
          <w:rFonts w:hint="eastAsia" w:ascii="宋体" w:hAnsi="宋体" w:eastAsia="宋体" w:cs="宋体"/>
          <w:b w:val="0"/>
          <w:strike w:val="0"/>
          <w:dstrike w:val="0"/>
          <w:color w:val="auto"/>
          <w:kern w:val="2"/>
          <w:sz w:val="21"/>
          <w:szCs w:val="21"/>
          <w:highlight w:val="none"/>
        </w:rPr>
        <w:t>进行</w:t>
      </w:r>
      <w:r>
        <w:rPr>
          <w:rFonts w:hint="eastAsia" w:ascii="宋体" w:hAnsi="宋体" w:eastAsia="宋体" w:cs="宋体"/>
          <w:b w:val="0"/>
          <w:strike w:val="0"/>
          <w:dstrike w:val="0"/>
          <w:color w:val="auto"/>
          <w:kern w:val="2"/>
          <w:sz w:val="21"/>
          <w:szCs w:val="21"/>
          <w:highlight w:val="none"/>
          <w:lang w:eastAsia="zh-CN"/>
        </w:rPr>
        <w:t>考核</w:t>
      </w:r>
      <w:r>
        <w:rPr>
          <w:rFonts w:hint="eastAsia" w:ascii="宋体" w:hAnsi="宋体" w:eastAsia="宋体" w:cs="宋体"/>
          <w:b w:val="0"/>
          <w:strike w:val="0"/>
          <w:dstrike w:val="0"/>
          <w:color w:val="auto"/>
          <w:kern w:val="2"/>
          <w:sz w:val="21"/>
          <w:szCs w:val="21"/>
          <w:highlight w:val="none"/>
        </w:rPr>
        <w:t>，</w:t>
      </w:r>
      <w:r>
        <w:rPr>
          <w:rFonts w:hint="eastAsia" w:ascii="宋体" w:hAnsi="宋体" w:eastAsia="宋体" w:cs="宋体"/>
          <w:b w:val="0"/>
          <w:strike w:val="0"/>
          <w:dstrike w:val="0"/>
          <w:color w:val="auto"/>
          <w:kern w:val="2"/>
          <w:sz w:val="21"/>
          <w:szCs w:val="21"/>
          <w:highlight w:val="none"/>
          <w:lang w:eastAsia="zh-CN"/>
        </w:rPr>
        <w:t>考核得分作为计算月度服务费的依据。</w:t>
      </w:r>
    </w:p>
    <w:p w14:paraId="6737AD7B">
      <w:pPr>
        <w:pStyle w:val="14"/>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val="en-US" w:eastAsia="zh-CN"/>
        </w:rPr>
        <w:t>考核</w:t>
      </w:r>
      <w:r>
        <w:rPr>
          <w:rFonts w:hint="eastAsia" w:ascii="宋体" w:hAnsi="宋体" w:eastAsia="宋体" w:cs="宋体"/>
          <w:color w:val="auto"/>
          <w:sz w:val="21"/>
          <w:szCs w:val="21"/>
          <w:highlight w:val="none"/>
        </w:rPr>
        <w:t>评分办法</w:t>
      </w:r>
    </w:p>
    <w:p w14:paraId="091A339C">
      <w:pPr>
        <w:pStyle w:val="12"/>
        <w:keepNext w:val="0"/>
        <w:keepLines w:val="0"/>
        <w:pageBreakBefore w:val="0"/>
        <w:tabs>
          <w:tab w:val="left" w:pos="630"/>
        </w:tabs>
        <w:kinsoku/>
        <w:wordWrap/>
        <w:overflowPunct/>
        <w:topLinePunct w:val="0"/>
        <w:autoSpaceDE/>
        <w:autoSpaceDN/>
        <w:bidi w:val="0"/>
        <w:adjustRightInd w:val="0"/>
        <w:snapToGrid w:val="0"/>
        <w:spacing w:line="420" w:lineRule="exact"/>
        <w:ind w:firstLine="420" w:firstLineChars="200"/>
        <w:rPr>
          <w:rFonts w:hint="eastAsia" w:ascii="宋体" w:hAnsi="宋体" w:eastAsia="宋体" w:cs="宋体"/>
          <w:b/>
          <w:color w:val="auto"/>
          <w:sz w:val="21"/>
          <w:szCs w:val="21"/>
          <w:highlight w:val="cyan"/>
        </w:rPr>
      </w:pPr>
      <w:r>
        <w:rPr>
          <w:rFonts w:hint="eastAsia" w:ascii="宋体" w:hAnsi="宋体" w:eastAsia="宋体" w:cs="宋体"/>
          <w:b w:val="0"/>
          <w:bCs/>
          <w:color w:val="auto"/>
          <w:sz w:val="21"/>
          <w:szCs w:val="21"/>
          <w:highlight w:val="none"/>
        </w:rPr>
        <w:t>3.1</w:t>
      </w:r>
      <w:r>
        <w:rPr>
          <w:rFonts w:hint="eastAsia" w:ascii="宋体" w:hAnsi="宋体" w:eastAsia="宋体" w:cs="宋体"/>
          <w:b w:val="0"/>
          <w:bCs/>
          <w:color w:val="auto"/>
          <w:kern w:val="28"/>
          <w:sz w:val="21"/>
          <w:szCs w:val="21"/>
          <w:highlight w:val="none"/>
        </w:rPr>
        <w:t>考核为100分制</w:t>
      </w:r>
      <w:r>
        <w:rPr>
          <w:rFonts w:hint="eastAsia" w:ascii="宋体" w:hAnsi="宋体" w:eastAsia="宋体" w:cs="宋体"/>
          <w:b w:val="0"/>
          <w:bCs/>
          <w:color w:val="auto"/>
          <w:kern w:val="28"/>
          <w:sz w:val="21"/>
          <w:szCs w:val="21"/>
          <w:highlight w:val="none"/>
          <w:lang w:eastAsia="zh-CN"/>
        </w:rPr>
        <w:t>，</w:t>
      </w:r>
      <w:r>
        <w:rPr>
          <w:rFonts w:hint="eastAsia" w:ascii="宋体" w:hAnsi="宋体" w:eastAsia="宋体" w:cs="宋体"/>
          <w:b w:val="0"/>
          <w:bCs/>
          <w:color w:val="auto"/>
          <w:kern w:val="28"/>
          <w:sz w:val="21"/>
          <w:szCs w:val="21"/>
          <w:highlight w:val="none"/>
          <w:lang w:val="en-US" w:eastAsia="zh-CN"/>
        </w:rPr>
        <w:t>采用分档累计扣款</w:t>
      </w:r>
      <w:r>
        <w:rPr>
          <w:rFonts w:hint="eastAsia" w:ascii="宋体" w:hAnsi="宋体" w:eastAsia="宋体" w:cs="宋体"/>
          <w:b w:val="0"/>
          <w:bCs/>
          <w:color w:val="auto"/>
          <w:kern w:val="28"/>
          <w:sz w:val="21"/>
          <w:szCs w:val="21"/>
          <w:highlight w:val="none"/>
        </w:rPr>
        <w:t>。</w:t>
      </w:r>
      <w:r>
        <w:rPr>
          <w:rFonts w:hint="eastAsia" w:ascii="宋体" w:hAnsi="宋体" w:eastAsia="宋体" w:cs="宋体"/>
          <w:b w:val="0"/>
          <w:bCs/>
          <w:color w:val="auto"/>
          <w:sz w:val="21"/>
          <w:szCs w:val="21"/>
          <w:highlight w:val="none"/>
          <w:lang w:val="en-US" w:eastAsia="zh-CN"/>
        </w:rPr>
        <w:t>甲方每月检查，扣款按当月考核得分计算，</w:t>
      </w:r>
      <w:r>
        <w:rPr>
          <w:rFonts w:hint="eastAsia" w:ascii="宋体" w:hAnsi="宋体" w:eastAsia="宋体" w:cs="宋体"/>
          <w:b w:val="0"/>
          <w:bCs/>
          <w:color w:val="auto"/>
          <w:sz w:val="21"/>
          <w:szCs w:val="21"/>
          <w:highlight w:val="none"/>
        </w:rPr>
        <w:t>当月扣的分数在当月兑现，直接在财政支付款项中扣减。考核得分90分及以上</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不扣</w:t>
      </w:r>
      <w:r>
        <w:rPr>
          <w:rFonts w:hint="eastAsia" w:ascii="宋体" w:hAnsi="宋体" w:eastAsia="宋体" w:cs="宋体"/>
          <w:b w:val="0"/>
          <w:bCs/>
          <w:color w:val="auto"/>
          <w:sz w:val="21"/>
          <w:szCs w:val="21"/>
          <w:highlight w:val="none"/>
          <w:lang w:val="en-US" w:eastAsia="zh-CN"/>
        </w:rPr>
        <w:t>款；8</w:t>
      </w:r>
      <w:r>
        <w:rPr>
          <w:rFonts w:hint="eastAsia" w:ascii="宋体" w:hAnsi="宋体" w:eastAsia="宋体" w:cs="宋体"/>
          <w:b w:val="0"/>
          <w:bCs/>
          <w:color w:val="auto"/>
          <w:sz w:val="21"/>
          <w:szCs w:val="21"/>
          <w:highlight w:val="none"/>
        </w:rPr>
        <w:t>0分（含）-90分每扣一分扣</w:t>
      </w:r>
      <w:r>
        <w:rPr>
          <w:rFonts w:hint="eastAsia" w:ascii="宋体" w:hAnsi="宋体" w:eastAsia="宋体" w:cs="宋体"/>
          <w:b w:val="0"/>
          <w:bCs/>
          <w:color w:val="auto"/>
          <w:sz w:val="21"/>
          <w:szCs w:val="21"/>
          <w:highlight w:val="none"/>
          <w:lang w:val="en-US" w:eastAsia="zh-CN"/>
        </w:rPr>
        <w:t>50</w:t>
      </w:r>
      <w:r>
        <w:rPr>
          <w:rFonts w:hint="eastAsia" w:ascii="宋体" w:hAnsi="宋体" w:eastAsia="宋体" w:cs="宋体"/>
          <w:b w:val="0"/>
          <w:bCs/>
          <w:color w:val="auto"/>
          <w:sz w:val="21"/>
          <w:szCs w:val="21"/>
          <w:highlight w:val="none"/>
        </w:rPr>
        <w:t>00元（如：考核得分8</w:t>
      </w:r>
      <w:r>
        <w:rPr>
          <w:rFonts w:hint="eastAsia" w:ascii="宋体" w:hAnsi="宋体" w:eastAsia="宋体" w:cs="宋体"/>
          <w:b w:val="0"/>
          <w:bCs/>
          <w:color w:val="auto"/>
          <w:sz w:val="21"/>
          <w:szCs w:val="21"/>
          <w:highlight w:val="none"/>
          <w:lang w:val="en-US" w:eastAsia="zh-CN"/>
        </w:rPr>
        <w:t>8.5</w:t>
      </w:r>
      <w:r>
        <w:rPr>
          <w:rFonts w:hint="eastAsia" w:ascii="宋体" w:hAnsi="宋体" w:eastAsia="宋体" w:cs="宋体"/>
          <w:b w:val="0"/>
          <w:bCs/>
          <w:color w:val="auto"/>
          <w:sz w:val="21"/>
          <w:szCs w:val="21"/>
          <w:highlight w:val="none"/>
        </w:rPr>
        <w:t>分，则扣分为1</w:t>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分，扣款</w:t>
      </w:r>
      <w:r>
        <w:rPr>
          <w:rFonts w:hint="eastAsia" w:ascii="宋体" w:hAnsi="宋体" w:eastAsia="宋体" w:cs="宋体"/>
          <w:b w:val="0"/>
          <w:bCs/>
          <w:color w:val="auto"/>
          <w:sz w:val="21"/>
          <w:szCs w:val="21"/>
          <w:highlight w:val="none"/>
          <w:lang w:val="en-US" w:eastAsia="zh-CN"/>
        </w:rPr>
        <w:t>75</w:t>
      </w:r>
      <w:r>
        <w:rPr>
          <w:rFonts w:hint="eastAsia" w:ascii="宋体" w:hAnsi="宋体" w:eastAsia="宋体" w:cs="宋体"/>
          <w:b w:val="0"/>
          <w:bCs/>
          <w:color w:val="auto"/>
          <w:sz w:val="21"/>
          <w:szCs w:val="21"/>
          <w:highlight w:val="none"/>
        </w:rPr>
        <w:t>00元）</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0分（含）-</w:t>
      </w: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0分每扣一分扣</w:t>
      </w:r>
      <w:r>
        <w:rPr>
          <w:rFonts w:hint="eastAsia" w:ascii="宋体" w:hAnsi="宋体" w:eastAsia="宋体" w:cs="宋体"/>
          <w:b w:val="0"/>
          <w:bCs/>
          <w:color w:val="auto"/>
          <w:sz w:val="21"/>
          <w:szCs w:val="21"/>
          <w:highlight w:val="none"/>
          <w:lang w:val="en-US" w:eastAsia="zh-CN"/>
        </w:rPr>
        <w:t>125</w:t>
      </w:r>
      <w:r>
        <w:rPr>
          <w:rFonts w:hint="eastAsia" w:ascii="宋体" w:hAnsi="宋体" w:eastAsia="宋体" w:cs="宋体"/>
          <w:b w:val="0"/>
          <w:bCs/>
          <w:color w:val="auto"/>
          <w:sz w:val="21"/>
          <w:szCs w:val="21"/>
          <w:highlight w:val="none"/>
        </w:rPr>
        <w:t>00元（如：考核得分</w:t>
      </w:r>
      <w:r>
        <w:rPr>
          <w:rFonts w:hint="eastAsia" w:ascii="宋体" w:hAnsi="宋体" w:eastAsia="宋体" w:cs="宋体"/>
          <w:b w:val="0"/>
          <w:bCs/>
          <w:color w:val="auto"/>
          <w:sz w:val="21"/>
          <w:szCs w:val="21"/>
          <w:highlight w:val="none"/>
          <w:lang w:val="en-US" w:eastAsia="zh-CN"/>
        </w:rPr>
        <w:t>75</w:t>
      </w:r>
      <w:r>
        <w:rPr>
          <w:rFonts w:hint="eastAsia" w:ascii="宋体" w:hAnsi="宋体" w:eastAsia="宋体" w:cs="宋体"/>
          <w:b w:val="0"/>
          <w:bCs/>
          <w:color w:val="auto"/>
          <w:sz w:val="21"/>
          <w:szCs w:val="21"/>
          <w:highlight w:val="none"/>
        </w:rPr>
        <w:t>分，则扣分为</w:t>
      </w:r>
      <w:r>
        <w:rPr>
          <w:rFonts w:hint="eastAsia" w:ascii="宋体" w:hAnsi="宋体" w:eastAsia="宋体" w:cs="宋体"/>
          <w:b w:val="0"/>
          <w:bCs/>
          <w:color w:val="auto"/>
          <w:sz w:val="21"/>
          <w:szCs w:val="21"/>
          <w:highlight w:val="none"/>
          <w:lang w:val="en-US" w:eastAsia="zh-CN"/>
        </w:rPr>
        <w:t>15</w:t>
      </w:r>
      <w:r>
        <w:rPr>
          <w:rFonts w:hint="eastAsia" w:ascii="宋体" w:hAnsi="宋体" w:eastAsia="宋体" w:cs="宋体"/>
          <w:b w:val="0"/>
          <w:bCs/>
          <w:color w:val="auto"/>
          <w:sz w:val="21"/>
          <w:szCs w:val="21"/>
          <w:highlight w:val="none"/>
        </w:rPr>
        <w:t>分，扣款</w:t>
      </w:r>
      <w:r>
        <w:rPr>
          <w:rFonts w:hint="eastAsia" w:ascii="宋体" w:hAnsi="宋体" w:eastAsia="宋体" w:cs="宋体"/>
          <w:b w:val="0"/>
          <w:bCs/>
          <w:color w:val="auto"/>
          <w:sz w:val="21"/>
          <w:szCs w:val="21"/>
          <w:highlight w:val="none"/>
          <w:lang w:val="en-US" w:eastAsia="zh-CN"/>
        </w:rPr>
        <w:t>10分*50</w:t>
      </w:r>
      <w:r>
        <w:rPr>
          <w:rFonts w:hint="eastAsia" w:ascii="宋体" w:hAnsi="宋体" w:eastAsia="宋体" w:cs="宋体"/>
          <w:b w:val="0"/>
          <w:bCs/>
          <w:color w:val="auto"/>
          <w:sz w:val="21"/>
          <w:szCs w:val="21"/>
          <w:highlight w:val="none"/>
        </w:rPr>
        <w:t>00</w:t>
      </w:r>
      <w:r>
        <w:rPr>
          <w:rFonts w:hint="eastAsia" w:ascii="宋体" w:hAnsi="宋体" w:eastAsia="宋体" w:cs="宋体"/>
          <w:b w:val="0"/>
          <w:bCs/>
          <w:color w:val="auto"/>
          <w:sz w:val="21"/>
          <w:szCs w:val="21"/>
          <w:highlight w:val="none"/>
          <w:lang w:val="en-US" w:eastAsia="zh-CN"/>
        </w:rPr>
        <w:t>+5分*12500=112500</w:t>
      </w:r>
      <w:r>
        <w:rPr>
          <w:rFonts w:hint="eastAsia" w:ascii="宋体" w:hAnsi="宋体" w:eastAsia="宋体" w:cs="宋体"/>
          <w:b w:val="0"/>
          <w:bCs/>
          <w:color w:val="auto"/>
          <w:sz w:val="21"/>
          <w:szCs w:val="21"/>
          <w:highlight w:val="none"/>
        </w:rPr>
        <w:t>元）</w:t>
      </w: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0分（含）-</w:t>
      </w: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0分每扣一分扣</w:t>
      </w:r>
      <w:r>
        <w:rPr>
          <w:rFonts w:hint="eastAsia" w:ascii="宋体" w:hAnsi="宋体" w:eastAsia="宋体" w:cs="宋体"/>
          <w:b w:val="0"/>
          <w:bCs/>
          <w:color w:val="auto"/>
          <w:sz w:val="21"/>
          <w:szCs w:val="21"/>
          <w:highlight w:val="none"/>
          <w:lang w:val="en-US" w:eastAsia="zh-CN"/>
        </w:rPr>
        <w:t>175</w:t>
      </w:r>
      <w:r>
        <w:rPr>
          <w:rFonts w:hint="eastAsia" w:ascii="宋体" w:hAnsi="宋体" w:eastAsia="宋体" w:cs="宋体"/>
          <w:b w:val="0"/>
          <w:bCs/>
          <w:color w:val="auto"/>
          <w:sz w:val="21"/>
          <w:szCs w:val="21"/>
          <w:highlight w:val="none"/>
        </w:rPr>
        <w:t>00元（如：考核得分</w:t>
      </w:r>
      <w:r>
        <w:rPr>
          <w:rFonts w:hint="eastAsia" w:ascii="宋体" w:hAnsi="宋体" w:eastAsia="宋体" w:cs="宋体"/>
          <w:b w:val="0"/>
          <w:bCs/>
          <w:color w:val="auto"/>
          <w:sz w:val="21"/>
          <w:szCs w:val="21"/>
          <w:highlight w:val="none"/>
          <w:lang w:val="en-US" w:eastAsia="zh-CN"/>
        </w:rPr>
        <w:t>64.5</w:t>
      </w:r>
      <w:r>
        <w:rPr>
          <w:rFonts w:hint="eastAsia" w:ascii="宋体" w:hAnsi="宋体" w:eastAsia="宋体" w:cs="宋体"/>
          <w:b w:val="0"/>
          <w:bCs/>
          <w:color w:val="auto"/>
          <w:sz w:val="21"/>
          <w:szCs w:val="21"/>
          <w:highlight w:val="none"/>
        </w:rPr>
        <w:t>分，则扣分为</w:t>
      </w:r>
      <w:r>
        <w:rPr>
          <w:rFonts w:hint="eastAsia" w:ascii="宋体" w:hAnsi="宋体" w:eastAsia="宋体" w:cs="宋体"/>
          <w:b w:val="0"/>
          <w:bCs/>
          <w:color w:val="auto"/>
          <w:sz w:val="21"/>
          <w:szCs w:val="21"/>
          <w:highlight w:val="none"/>
          <w:lang w:val="en-US" w:eastAsia="zh-CN"/>
        </w:rPr>
        <w:t>25.5</w:t>
      </w:r>
      <w:r>
        <w:rPr>
          <w:rFonts w:hint="eastAsia" w:ascii="宋体" w:hAnsi="宋体" w:eastAsia="宋体" w:cs="宋体"/>
          <w:b w:val="0"/>
          <w:bCs/>
          <w:color w:val="auto"/>
          <w:sz w:val="21"/>
          <w:szCs w:val="21"/>
          <w:highlight w:val="none"/>
        </w:rPr>
        <w:t>分，扣款</w:t>
      </w:r>
      <w:r>
        <w:rPr>
          <w:rFonts w:hint="eastAsia" w:ascii="宋体" w:hAnsi="宋体" w:eastAsia="宋体" w:cs="宋体"/>
          <w:b w:val="0"/>
          <w:bCs/>
          <w:color w:val="auto"/>
          <w:sz w:val="21"/>
          <w:szCs w:val="21"/>
          <w:highlight w:val="none"/>
          <w:lang w:val="en-US" w:eastAsia="zh-CN"/>
        </w:rPr>
        <w:t>10分*50</w:t>
      </w:r>
      <w:r>
        <w:rPr>
          <w:rFonts w:hint="eastAsia" w:ascii="宋体" w:hAnsi="宋体" w:eastAsia="宋体" w:cs="宋体"/>
          <w:b w:val="0"/>
          <w:bCs/>
          <w:color w:val="auto"/>
          <w:sz w:val="21"/>
          <w:szCs w:val="21"/>
          <w:highlight w:val="none"/>
        </w:rPr>
        <w:t>00</w:t>
      </w:r>
      <w:r>
        <w:rPr>
          <w:rFonts w:hint="eastAsia" w:ascii="宋体" w:hAnsi="宋体" w:eastAsia="宋体" w:cs="宋体"/>
          <w:b w:val="0"/>
          <w:bCs/>
          <w:color w:val="auto"/>
          <w:sz w:val="21"/>
          <w:szCs w:val="21"/>
          <w:highlight w:val="none"/>
          <w:lang w:val="en-US" w:eastAsia="zh-CN"/>
        </w:rPr>
        <w:t>+10分*12500+5.5分*17500=271250</w:t>
      </w:r>
      <w:r>
        <w:rPr>
          <w:rFonts w:hint="eastAsia" w:ascii="宋体" w:hAnsi="宋体" w:eastAsia="宋体" w:cs="宋体"/>
          <w:b w:val="0"/>
          <w:bCs/>
          <w:color w:val="auto"/>
          <w:sz w:val="21"/>
          <w:szCs w:val="21"/>
          <w:highlight w:val="none"/>
        </w:rPr>
        <w:t>元）</w:t>
      </w:r>
      <w:r>
        <w:rPr>
          <w:rFonts w:hint="eastAsia"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rPr>
        <w:t>60分以下则当月服务费</w:t>
      </w:r>
      <w:r>
        <w:rPr>
          <w:rFonts w:hint="eastAsia" w:ascii="宋体" w:hAnsi="宋体" w:eastAsia="宋体" w:cs="宋体"/>
          <w:b w:val="0"/>
          <w:bCs/>
          <w:color w:val="auto"/>
          <w:sz w:val="21"/>
          <w:szCs w:val="21"/>
          <w:highlight w:val="none"/>
          <w:lang w:val="en-US" w:eastAsia="zh-CN"/>
        </w:rPr>
        <w:t>直接扣600000元</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lang w:eastAsia="zh-CN"/>
        </w:rPr>
        <w:t>每月由园林管理部门汇总“日常巡查、重点核查、随机抽查、定期检查”情况综合评定，并以其考核得分作为核拨</w:t>
      </w:r>
      <w:r>
        <w:rPr>
          <w:rFonts w:hint="eastAsia" w:ascii="宋体" w:hAnsi="宋体" w:eastAsia="宋体" w:cs="宋体"/>
          <w:color w:val="auto"/>
          <w:sz w:val="21"/>
          <w:szCs w:val="21"/>
          <w:highlight w:val="none"/>
          <w:lang w:val="en-US" w:eastAsia="zh-CN"/>
        </w:rPr>
        <w:t>维</w:t>
      </w:r>
      <w:r>
        <w:rPr>
          <w:rFonts w:hint="eastAsia" w:ascii="宋体" w:hAnsi="宋体" w:eastAsia="宋体" w:cs="宋体"/>
          <w:color w:val="auto"/>
          <w:sz w:val="21"/>
          <w:szCs w:val="21"/>
          <w:highlight w:val="none"/>
          <w:lang w:eastAsia="zh-CN"/>
        </w:rPr>
        <w:t>护经费的主要依据。</w:t>
      </w:r>
    </w:p>
    <w:p w14:paraId="1B053E09">
      <w:pPr>
        <w:pStyle w:val="14"/>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3.2所有扣分内容由双方代表签名确认。连续2个月服务得分60分以下（不含60分）或累计4个月服务得分80分以下（不含80分）时，</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有权提前解除合同并报主管部门进一步处理。</w:t>
      </w:r>
    </w:p>
    <w:p w14:paraId="5D801605">
      <w:pPr>
        <w:pStyle w:val="14"/>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验收</w:t>
      </w:r>
    </w:p>
    <w:p w14:paraId="036FDBDB">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考核验收按照</w:t>
      </w:r>
      <w:r>
        <w:rPr>
          <w:rFonts w:hint="eastAsia" w:ascii="宋体" w:hAnsi="宋体" w:eastAsia="宋体" w:cs="宋体"/>
          <w:strike w:val="0"/>
          <w:dstrike w:val="0"/>
          <w:color w:val="auto"/>
          <w:sz w:val="21"/>
          <w:szCs w:val="21"/>
          <w:highlight w:val="none"/>
          <w:lang w:eastAsia="zh-CN"/>
        </w:rPr>
        <w:t>《义乌市园林绿化处绿地管理服务质量考核办法》</w:t>
      </w:r>
      <w:r>
        <w:rPr>
          <w:rFonts w:hint="eastAsia" w:ascii="宋体" w:hAnsi="宋体" w:eastAsia="宋体" w:cs="宋体"/>
          <w:color w:val="auto"/>
          <w:sz w:val="21"/>
          <w:szCs w:val="21"/>
          <w:highlight w:val="none"/>
        </w:rPr>
        <w:t>执行，如有新</w:t>
      </w:r>
      <w:r>
        <w:rPr>
          <w:rFonts w:hint="eastAsia" w:ascii="宋体" w:hAnsi="宋体" w:eastAsia="宋体" w:cs="宋体"/>
          <w:color w:val="auto"/>
          <w:sz w:val="21"/>
          <w:szCs w:val="21"/>
          <w:highlight w:val="none"/>
          <w:lang w:val="en-US" w:eastAsia="zh-CN"/>
        </w:rPr>
        <w:t>考核办法</w:t>
      </w:r>
      <w:r>
        <w:rPr>
          <w:rFonts w:hint="eastAsia" w:ascii="宋体" w:hAnsi="宋体" w:eastAsia="宋体" w:cs="宋体"/>
          <w:color w:val="auto"/>
          <w:sz w:val="21"/>
          <w:szCs w:val="21"/>
          <w:highlight w:val="none"/>
        </w:rPr>
        <w:t>，参照新</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执行。</w:t>
      </w:r>
    </w:p>
    <w:p w14:paraId="0084CB3E">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4.2甲方</w:t>
      </w:r>
      <w:r>
        <w:rPr>
          <w:rFonts w:hint="eastAsia" w:ascii="宋体" w:hAnsi="宋体" w:eastAsia="宋体" w:cs="宋体"/>
          <w:color w:val="auto"/>
          <w:sz w:val="21"/>
          <w:szCs w:val="21"/>
        </w:rPr>
        <w:t>应按《义乌市政府采购合同履约和验收管理办法（暂行）》（义招管办</w:t>
      </w:r>
      <w:r>
        <w:rPr>
          <w:rFonts w:hint="eastAsia" w:ascii="宋体" w:hAnsi="宋体" w:eastAsia="宋体" w:cs="宋体"/>
          <w:color w:val="auto"/>
          <w:sz w:val="21"/>
          <w:szCs w:val="21"/>
          <w:lang w:eastAsia="zh-CN"/>
        </w:rPr>
        <w:t>〔2008〕32号</w:t>
      </w:r>
      <w:r>
        <w:rPr>
          <w:rFonts w:hint="eastAsia" w:ascii="宋体" w:hAnsi="宋体" w:eastAsia="宋体" w:cs="宋体"/>
          <w:color w:val="auto"/>
          <w:sz w:val="21"/>
          <w:szCs w:val="21"/>
        </w:rPr>
        <w:t>）及《义乌市关于规范政府采购管理的若干意见》（义政办发</w:t>
      </w:r>
      <w:r>
        <w:rPr>
          <w:rFonts w:hint="eastAsia" w:ascii="宋体" w:hAnsi="宋体" w:eastAsia="宋体" w:cs="宋体"/>
          <w:color w:val="auto"/>
          <w:sz w:val="21"/>
          <w:szCs w:val="21"/>
          <w:lang w:eastAsia="zh-CN"/>
        </w:rPr>
        <w:t>〔2017〕102号</w:t>
      </w:r>
      <w:r>
        <w:rPr>
          <w:rFonts w:hint="eastAsia" w:ascii="宋体" w:hAnsi="宋体" w:eastAsia="宋体" w:cs="宋体"/>
          <w:color w:val="auto"/>
          <w:sz w:val="21"/>
          <w:szCs w:val="21"/>
        </w:rPr>
        <w:t>）等有关规定，对政府采购项目履约情况予以监督并及时、认真组织验收。对国家有强制性要求的项目，还应通过专家评审形式进行验收。</w:t>
      </w:r>
    </w:p>
    <w:p w14:paraId="45ADE9C9">
      <w:pPr>
        <w:pStyle w:val="6"/>
        <w:keepNext w:val="0"/>
        <w:keepLines w:val="0"/>
        <w:pageBreakBefore w:val="0"/>
        <w:kinsoku/>
        <w:wordWrap/>
        <w:overflowPunct/>
        <w:topLinePunct w:val="0"/>
        <w:autoSpaceDE/>
        <w:autoSpaceDN/>
        <w:bidi w:val="0"/>
        <w:spacing w:line="420" w:lineRule="exact"/>
        <w:ind w:firstLine="422" w:firstLineChars="200"/>
        <w:rPr>
          <w:rStyle w:val="10"/>
          <w:rFonts w:hint="eastAsia" w:ascii="宋体" w:hAnsi="宋体" w:eastAsia="宋体" w:cs="宋体"/>
          <w:color w:val="auto"/>
          <w:sz w:val="21"/>
          <w:szCs w:val="21"/>
          <w:lang w:val="en-US" w:eastAsia="zh-CN"/>
        </w:rPr>
      </w:pPr>
      <w:r>
        <w:rPr>
          <w:rStyle w:val="10"/>
          <w:rFonts w:hint="eastAsia" w:ascii="宋体" w:hAnsi="宋体" w:eastAsia="宋体" w:cs="宋体"/>
          <w:color w:val="auto"/>
          <w:sz w:val="21"/>
          <w:szCs w:val="21"/>
          <w:lang w:val="en-US" w:eastAsia="zh-CN"/>
        </w:rPr>
        <w:t>十</w:t>
      </w:r>
      <w:r>
        <w:rPr>
          <w:rStyle w:val="10"/>
          <w:rFonts w:hint="eastAsia" w:ascii="宋体" w:hAnsi="宋体" w:eastAsia="宋体" w:cs="宋体"/>
          <w:color w:val="auto"/>
          <w:sz w:val="21"/>
          <w:szCs w:val="21"/>
        </w:rPr>
        <w:t>、</w:t>
      </w:r>
      <w:r>
        <w:rPr>
          <w:rStyle w:val="10"/>
          <w:rFonts w:hint="eastAsia" w:ascii="宋体" w:hAnsi="宋体" w:eastAsia="宋体" w:cs="宋体"/>
          <w:color w:val="auto"/>
          <w:sz w:val="21"/>
          <w:szCs w:val="21"/>
          <w:lang w:val="en-US" w:eastAsia="zh-CN"/>
        </w:rPr>
        <w:t>付款方式</w:t>
      </w:r>
    </w:p>
    <w:p w14:paraId="314D40A4">
      <w:pPr>
        <w:pStyle w:val="6"/>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合同签订并具备实施条件后7个工作日内支付第一年服务费总额40%的预付款（在签订合同时，乙方明确表示无需预付款或者主动要求降低预付款比例的，甲方可进行相应调整）；甲方可以要求乙方提交银行、保险公司等金融机构出具的预付款保函；</w:t>
      </w:r>
    </w:p>
    <w:p w14:paraId="76243C46">
      <w:pPr>
        <w:pStyle w:val="6"/>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合同金额采用先作业后拨付的方式，</w:t>
      </w:r>
      <w:r>
        <w:rPr>
          <w:rFonts w:hint="eastAsia" w:ascii="宋体" w:hAnsi="宋体" w:eastAsia="宋体" w:cs="宋体"/>
          <w:color w:val="auto"/>
          <w:sz w:val="21"/>
          <w:szCs w:val="21"/>
          <w:lang w:val="en-US" w:eastAsia="zh-CN"/>
        </w:rPr>
        <w:t>服务费</w:t>
      </w:r>
      <w:r>
        <w:rPr>
          <w:rFonts w:hint="eastAsia" w:ascii="宋体" w:hAnsi="宋体" w:eastAsia="宋体" w:cs="宋体"/>
          <w:color w:val="auto"/>
          <w:sz w:val="21"/>
          <w:szCs w:val="21"/>
          <w:lang w:eastAsia="zh-CN"/>
        </w:rPr>
        <w:t>以</w:t>
      </w:r>
      <w:r>
        <w:rPr>
          <w:rFonts w:hint="eastAsia" w:ascii="宋体" w:hAnsi="宋体" w:eastAsia="宋体" w:cs="宋体"/>
          <w:color w:val="auto"/>
          <w:sz w:val="21"/>
          <w:szCs w:val="21"/>
          <w:lang w:val="en-US" w:eastAsia="zh-CN"/>
        </w:rPr>
        <w:t>乙方年度报价按12个</w:t>
      </w:r>
      <w:r>
        <w:rPr>
          <w:rFonts w:hint="eastAsia" w:ascii="宋体" w:hAnsi="宋体" w:eastAsia="宋体" w:cs="宋体"/>
          <w:color w:val="auto"/>
          <w:sz w:val="21"/>
          <w:szCs w:val="21"/>
        </w:rPr>
        <w:t>月平均</w:t>
      </w:r>
      <w:r>
        <w:rPr>
          <w:rFonts w:hint="eastAsia" w:ascii="宋体" w:hAnsi="宋体" w:eastAsia="宋体" w:cs="宋体"/>
          <w:color w:val="auto"/>
          <w:sz w:val="21"/>
          <w:szCs w:val="21"/>
          <w:lang w:val="en-US" w:eastAsia="zh-CN"/>
        </w:rPr>
        <w:t>计算，按季</w:t>
      </w:r>
      <w:r>
        <w:rPr>
          <w:rFonts w:hint="eastAsia" w:ascii="宋体" w:hAnsi="宋体" w:eastAsia="宋体" w:cs="宋体"/>
          <w:color w:val="auto"/>
          <w:sz w:val="21"/>
          <w:szCs w:val="21"/>
        </w:rPr>
        <w:t>予以支付（</w:t>
      </w:r>
      <w:r>
        <w:rPr>
          <w:rFonts w:hint="eastAsia" w:ascii="宋体" w:hAnsi="宋体" w:eastAsia="宋体" w:cs="宋体"/>
          <w:color w:val="auto"/>
          <w:sz w:val="21"/>
          <w:szCs w:val="21"/>
          <w:lang w:val="en-US" w:eastAsia="zh-CN"/>
        </w:rPr>
        <w:t>预付款从第一次服务费支付时开始抵扣，全部预付款抵扣完后再支付服务费</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下一季度第1个月支付上一季度考核验收得分的服务费，以此类推。由考核验收结果引起的经济扣款直接在当季核拨的服务费中扣除。</w:t>
      </w:r>
    </w:p>
    <w:p w14:paraId="79D9D8A6">
      <w:pPr>
        <w:pStyle w:val="6"/>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3.若工作范围</w:t>
      </w:r>
      <w:r>
        <w:rPr>
          <w:rFonts w:hint="eastAsia" w:ascii="宋体" w:hAnsi="宋体" w:eastAsia="宋体" w:cs="宋体"/>
          <w:bCs/>
          <w:color w:val="auto"/>
          <w:sz w:val="21"/>
          <w:szCs w:val="21"/>
        </w:rPr>
        <w:t>未变化</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当实际</w:t>
      </w:r>
      <w:r>
        <w:rPr>
          <w:rFonts w:hint="eastAsia" w:ascii="宋体" w:hAnsi="宋体" w:eastAsia="宋体" w:cs="宋体"/>
          <w:bCs/>
          <w:color w:val="auto"/>
          <w:sz w:val="21"/>
          <w:szCs w:val="21"/>
          <w:lang w:val="en-US" w:eastAsia="zh-CN"/>
        </w:rPr>
        <w:t>工作的面积</w:t>
      </w:r>
      <w:r>
        <w:rPr>
          <w:rFonts w:hint="eastAsia" w:ascii="宋体" w:hAnsi="宋体" w:eastAsia="宋体" w:cs="宋体"/>
          <w:bCs/>
          <w:color w:val="auto"/>
          <w:sz w:val="21"/>
          <w:szCs w:val="21"/>
        </w:rPr>
        <w:t>与</w:t>
      </w:r>
      <w:r>
        <w:rPr>
          <w:rFonts w:hint="eastAsia" w:ascii="宋体" w:hAnsi="宋体" w:eastAsia="宋体" w:cs="宋体"/>
          <w:bCs/>
          <w:color w:val="auto"/>
          <w:sz w:val="21"/>
          <w:szCs w:val="21"/>
          <w:lang w:val="en-US" w:eastAsia="zh-CN"/>
        </w:rPr>
        <w:t>工作范围中</w:t>
      </w:r>
      <w:r>
        <w:rPr>
          <w:rFonts w:hint="eastAsia" w:ascii="宋体" w:hAnsi="宋体" w:eastAsia="宋体" w:cs="宋体"/>
          <w:bCs/>
          <w:color w:val="auto"/>
          <w:sz w:val="21"/>
          <w:szCs w:val="21"/>
        </w:rPr>
        <w:t>的</w:t>
      </w:r>
      <w:r>
        <w:rPr>
          <w:rFonts w:hint="eastAsia" w:ascii="宋体" w:hAnsi="宋体" w:eastAsia="宋体" w:cs="宋体"/>
          <w:bCs/>
          <w:color w:val="auto"/>
          <w:sz w:val="21"/>
          <w:szCs w:val="21"/>
          <w:lang w:val="en-US" w:eastAsia="zh-CN"/>
        </w:rPr>
        <w:t>面积</w:t>
      </w:r>
      <w:r>
        <w:rPr>
          <w:rFonts w:hint="eastAsia" w:ascii="宋体" w:hAnsi="宋体" w:eastAsia="宋体" w:cs="宋体"/>
          <w:bCs/>
          <w:color w:val="auto"/>
          <w:sz w:val="21"/>
          <w:szCs w:val="21"/>
        </w:rPr>
        <w:t>不一致时，乙方应根据实际</w:t>
      </w:r>
      <w:r>
        <w:rPr>
          <w:rFonts w:hint="eastAsia" w:ascii="宋体" w:hAnsi="宋体" w:eastAsia="宋体" w:cs="宋体"/>
          <w:bCs/>
          <w:color w:val="auto"/>
          <w:sz w:val="21"/>
          <w:szCs w:val="21"/>
          <w:lang w:val="en-US" w:eastAsia="zh-CN"/>
        </w:rPr>
        <w:t>面积</w:t>
      </w:r>
      <w:r>
        <w:rPr>
          <w:rFonts w:hint="eastAsia" w:ascii="宋体" w:hAnsi="宋体" w:eastAsia="宋体" w:cs="宋体"/>
          <w:bCs/>
          <w:color w:val="auto"/>
          <w:sz w:val="21"/>
          <w:szCs w:val="21"/>
        </w:rPr>
        <w:t>进行</w:t>
      </w:r>
      <w:r>
        <w:rPr>
          <w:rFonts w:hint="eastAsia" w:ascii="宋体" w:hAnsi="宋体" w:eastAsia="宋体" w:cs="宋体"/>
          <w:bCs/>
          <w:color w:val="auto"/>
          <w:sz w:val="21"/>
          <w:szCs w:val="21"/>
          <w:lang w:val="en-US" w:eastAsia="zh-CN"/>
        </w:rPr>
        <w:t>管理保洁</w:t>
      </w:r>
      <w:r>
        <w:rPr>
          <w:rFonts w:hint="eastAsia" w:ascii="宋体" w:hAnsi="宋体" w:eastAsia="宋体" w:cs="宋体"/>
          <w:bCs/>
          <w:color w:val="auto"/>
          <w:sz w:val="21"/>
          <w:szCs w:val="21"/>
        </w:rPr>
        <w:t>，</w:t>
      </w:r>
      <w:r>
        <w:rPr>
          <w:rFonts w:hint="eastAsia" w:ascii="宋体" w:hAnsi="宋体" w:eastAsia="宋体" w:cs="宋体"/>
          <w:color w:val="auto"/>
          <w:sz w:val="21"/>
          <w:szCs w:val="21"/>
        </w:rPr>
        <w:t>合同增减额=</w:t>
      </w:r>
      <w:r>
        <w:rPr>
          <w:rFonts w:hint="eastAsia" w:ascii="宋体" w:hAnsi="宋体" w:eastAsia="宋体" w:cs="宋体"/>
          <w:color w:val="auto"/>
          <w:sz w:val="21"/>
          <w:szCs w:val="21"/>
          <w:lang w:val="en-US" w:eastAsia="zh-CN"/>
        </w:rPr>
        <w:t>预算</w:t>
      </w:r>
      <w:r>
        <w:rPr>
          <w:rFonts w:hint="eastAsia" w:ascii="宋体" w:hAnsi="宋体" w:eastAsia="宋体" w:cs="宋体"/>
          <w:color w:val="auto"/>
          <w:sz w:val="21"/>
          <w:szCs w:val="21"/>
        </w:rPr>
        <w:t>单价×</w:t>
      </w:r>
      <w:r>
        <w:rPr>
          <w:rFonts w:hint="eastAsia" w:ascii="宋体" w:hAnsi="宋体" w:eastAsia="宋体" w:cs="宋体"/>
          <w:color w:val="auto"/>
          <w:sz w:val="21"/>
          <w:szCs w:val="21"/>
          <w:lang w:val="en-US" w:eastAsia="zh-CN"/>
        </w:rPr>
        <w:t>中标结算率</w:t>
      </w:r>
      <w:r>
        <w:rPr>
          <w:rFonts w:hint="eastAsia" w:ascii="宋体" w:hAnsi="宋体" w:eastAsia="宋体" w:cs="宋体"/>
          <w:color w:val="auto"/>
          <w:sz w:val="21"/>
          <w:szCs w:val="21"/>
        </w:rPr>
        <w:t>×相应数量×合同</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剩余时间（日历天）</w:t>
      </w:r>
      <w:r>
        <w:rPr>
          <w:rFonts w:hint="eastAsia" w:ascii="宋体" w:hAnsi="宋体" w:eastAsia="宋体" w:cs="宋体"/>
          <w:bCs/>
          <w:color w:val="auto"/>
          <w:sz w:val="21"/>
          <w:szCs w:val="21"/>
        </w:rPr>
        <w:t>；若</w:t>
      </w:r>
      <w:r>
        <w:rPr>
          <w:rFonts w:hint="eastAsia" w:ascii="宋体" w:hAnsi="宋体" w:eastAsia="宋体" w:cs="宋体"/>
          <w:bCs/>
          <w:color w:val="auto"/>
          <w:sz w:val="21"/>
          <w:szCs w:val="21"/>
          <w:lang w:val="en-US" w:eastAsia="zh-CN"/>
        </w:rPr>
        <w:t>工作</w:t>
      </w:r>
      <w:r>
        <w:rPr>
          <w:rFonts w:hint="eastAsia" w:ascii="宋体" w:hAnsi="宋体" w:eastAsia="宋体" w:cs="宋体"/>
          <w:bCs/>
          <w:color w:val="auto"/>
          <w:sz w:val="21"/>
          <w:szCs w:val="21"/>
        </w:rPr>
        <w:t>范围发生变化，</w:t>
      </w:r>
      <w:r>
        <w:rPr>
          <w:rFonts w:hint="eastAsia" w:ascii="宋体" w:hAnsi="宋体" w:eastAsia="宋体" w:cs="宋体"/>
          <w:color w:val="auto"/>
          <w:sz w:val="21"/>
          <w:szCs w:val="21"/>
        </w:rPr>
        <w:t>按以下方式进行调整：实际</w:t>
      </w:r>
      <w:r>
        <w:rPr>
          <w:rFonts w:hint="eastAsia" w:ascii="宋体" w:hAnsi="宋体" w:eastAsia="宋体" w:cs="宋体"/>
          <w:color w:val="auto"/>
          <w:sz w:val="21"/>
          <w:szCs w:val="21"/>
          <w:lang w:val="en-US" w:eastAsia="zh-CN"/>
        </w:rPr>
        <w:t>工作</w:t>
      </w:r>
      <w:r>
        <w:rPr>
          <w:rFonts w:hint="eastAsia" w:ascii="宋体" w:hAnsi="宋体" w:eastAsia="宋体" w:cs="宋体"/>
          <w:color w:val="auto"/>
          <w:sz w:val="21"/>
          <w:szCs w:val="21"/>
        </w:rPr>
        <w:t>范围与清单中的</w:t>
      </w:r>
      <w:r>
        <w:rPr>
          <w:rFonts w:hint="eastAsia" w:ascii="宋体" w:hAnsi="宋体" w:eastAsia="宋体" w:cs="宋体"/>
          <w:color w:val="auto"/>
          <w:sz w:val="21"/>
          <w:szCs w:val="21"/>
          <w:lang w:val="en-US" w:eastAsia="zh-CN"/>
        </w:rPr>
        <w:t>工作</w:t>
      </w:r>
      <w:r>
        <w:rPr>
          <w:rFonts w:hint="eastAsia" w:ascii="宋体" w:hAnsi="宋体" w:eastAsia="宋体" w:cs="宋体"/>
          <w:color w:val="auto"/>
          <w:sz w:val="21"/>
          <w:szCs w:val="21"/>
        </w:rPr>
        <w:t>范围有增减的，有相同或类似单价的，合同增减额=</w:t>
      </w:r>
      <w:r>
        <w:rPr>
          <w:rFonts w:hint="eastAsia" w:ascii="宋体" w:hAnsi="宋体" w:eastAsia="宋体" w:cs="宋体"/>
          <w:color w:val="auto"/>
          <w:sz w:val="21"/>
          <w:szCs w:val="21"/>
          <w:lang w:val="en-US" w:eastAsia="zh-CN"/>
        </w:rPr>
        <w:t>预算</w:t>
      </w:r>
      <w:r>
        <w:rPr>
          <w:rFonts w:hint="eastAsia" w:ascii="宋体" w:hAnsi="宋体" w:eastAsia="宋体" w:cs="宋体"/>
          <w:color w:val="auto"/>
          <w:sz w:val="21"/>
          <w:szCs w:val="21"/>
        </w:rPr>
        <w:t>单价×</w:t>
      </w:r>
      <w:r>
        <w:rPr>
          <w:rFonts w:hint="eastAsia" w:ascii="宋体" w:hAnsi="宋体" w:eastAsia="宋体" w:cs="宋体"/>
          <w:color w:val="auto"/>
          <w:sz w:val="21"/>
          <w:szCs w:val="21"/>
          <w:lang w:val="en-US" w:eastAsia="zh-CN"/>
        </w:rPr>
        <w:t>中标结算率</w:t>
      </w:r>
      <w:r>
        <w:rPr>
          <w:rFonts w:hint="eastAsia" w:ascii="宋体" w:hAnsi="宋体" w:eastAsia="宋体" w:cs="宋体"/>
          <w:color w:val="auto"/>
          <w:sz w:val="21"/>
          <w:szCs w:val="21"/>
        </w:rPr>
        <w:t>×相应数量×合同养护剩余时间（日历天）；若合同金额增加的在不改变合同其他条款的前提下签订补充合同，合同增加金额不得超过原合同金额的百分之十。</w:t>
      </w:r>
    </w:p>
    <w:p w14:paraId="7DD94A4E">
      <w:pPr>
        <w:pStyle w:val="6"/>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4.甲方</w:t>
      </w:r>
      <w:r>
        <w:rPr>
          <w:rFonts w:hint="eastAsia" w:ascii="宋体" w:hAnsi="宋体" w:eastAsia="宋体" w:cs="宋体"/>
          <w:color w:val="auto"/>
          <w:sz w:val="21"/>
          <w:szCs w:val="21"/>
        </w:rPr>
        <w:t>提前告知</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每</w:t>
      </w:r>
      <w:r>
        <w:rPr>
          <w:rFonts w:hint="eastAsia" w:ascii="宋体" w:hAnsi="宋体" w:eastAsia="宋体" w:cs="宋体"/>
          <w:color w:val="auto"/>
          <w:sz w:val="21"/>
          <w:szCs w:val="21"/>
          <w:lang w:val="en-US" w:eastAsia="zh-CN"/>
        </w:rPr>
        <w:t>季</w:t>
      </w:r>
      <w:r>
        <w:rPr>
          <w:rFonts w:hint="eastAsia" w:ascii="宋体" w:hAnsi="宋体" w:eastAsia="宋体" w:cs="宋体"/>
          <w:color w:val="auto"/>
          <w:sz w:val="21"/>
          <w:szCs w:val="21"/>
        </w:rPr>
        <w:t>应得</w:t>
      </w:r>
      <w:r>
        <w:rPr>
          <w:rFonts w:hint="eastAsia" w:ascii="宋体" w:hAnsi="宋体" w:eastAsia="宋体" w:cs="宋体"/>
          <w:color w:val="auto"/>
          <w:sz w:val="21"/>
          <w:szCs w:val="21"/>
          <w:lang w:val="en-US" w:eastAsia="zh-CN"/>
        </w:rPr>
        <w:t>的服务费</w:t>
      </w:r>
      <w:r>
        <w:rPr>
          <w:rFonts w:hint="eastAsia" w:ascii="宋体" w:hAnsi="宋体" w:eastAsia="宋体" w:cs="宋体"/>
          <w:color w:val="auto"/>
          <w:sz w:val="21"/>
          <w:szCs w:val="21"/>
        </w:rPr>
        <w:t>（根据考核结果，扣除相应的</w:t>
      </w:r>
      <w:r>
        <w:rPr>
          <w:rFonts w:hint="eastAsia" w:ascii="宋体" w:hAnsi="宋体" w:eastAsia="宋体" w:cs="宋体"/>
          <w:color w:val="auto"/>
          <w:sz w:val="21"/>
          <w:szCs w:val="21"/>
          <w:lang w:val="en-US" w:eastAsia="zh-CN"/>
        </w:rPr>
        <w:t>经济扣款</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乙方根据</w:t>
      </w:r>
      <w:r>
        <w:rPr>
          <w:rFonts w:hint="eastAsia" w:ascii="宋体" w:hAnsi="宋体" w:eastAsia="宋体" w:cs="宋体"/>
          <w:color w:val="auto"/>
          <w:sz w:val="21"/>
          <w:szCs w:val="21"/>
        </w:rPr>
        <w:t>告知</w:t>
      </w:r>
      <w:r>
        <w:rPr>
          <w:rFonts w:hint="eastAsia" w:ascii="宋体" w:hAnsi="宋体" w:eastAsia="宋体" w:cs="宋体"/>
          <w:color w:val="auto"/>
          <w:sz w:val="21"/>
          <w:szCs w:val="21"/>
          <w:lang w:val="en-US" w:eastAsia="zh-CN"/>
        </w:rPr>
        <w:t>的金额</w:t>
      </w:r>
      <w:r>
        <w:rPr>
          <w:rFonts w:hint="eastAsia" w:ascii="宋体" w:hAnsi="宋体" w:eastAsia="宋体" w:cs="宋体"/>
          <w:color w:val="auto"/>
          <w:sz w:val="21"/>
          <w:szCs w:val="21"/>
        </w:rPr>
        <w:t>向</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结算，并出具增值税发票。</w:t>
      </w:r>
    </w:p>
    <w:p w14:paraId="5E40F6D9">
      <w:pPr>
        <w:keepNext w:val="0"/>
        <w:keepLines w:val="0"/>
        <w:pageBreakBefore w:val="0"/>
        <w:widowControl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5.乙方凭验收单、合同、增值税发票等相关资料向甲方提出申请支付款项。</w:t>
      </w:r>
    </w:p>
    <w:p w14:paraId="1AB0628F">
      <w:pPr>
        <w:keepNext w:val="0"/>
        <w:keepLines w:val="0"/>
        <w:pageBreakBefore w:val="0"/>
        <w:widowControl w:val="0"/>
        <w:kinsoku/>
        <w:wordWrap/>
        <w:overflowPunct/>
        <w:topLinePunct w:val="0"/>
        <w:autoSpaceDE/>
        <w:autoSpaceDN/>
        <w:bidi w:val="0"/>
        <w:adjustRightInd/>
        <w:spacing w:line="420" w:lineRule="exact"/>
        <w:ind w:firstLine="422" w:firstLineChars="200"/>
        <w:textAlignment w:val="auto"/>
        <w:rPr>
          <w:rStyle w:val="10"/>
          <w:rFonts w:hint="eastAsia" w:ascii="宋体" w:hAnsi="宋体" w:eastAsia="宋体" w:cs="宋体"/>
          <w:color w:val="auto"/>
          <w:sz w:val="21"/>
          <w:szCs w:val="21"/>
        </w:rPr>
      </w:pPr>
      <w:r>
        <w:rPr>
          <w:rStyle w:val="10"/>
          <w:rFonts w:hint="eastAsia" w:ascii="宋体" w:hAnsi="宋体" w:eastAsia="宋体" w:cs="宋体"/>
          <w:color w:val="auto"/>
          <w:sz w:val="21"/>
          <w:szCs w:val="21"/>
          <w:lang w:val="en-US" w:eastAsia="zh-CN"/>
        </w:rPr>
        <w:t>十一</w:t>
      </w:r>
      <w:r>
        <w:rPr>
          <w:rStyle w:val="10"/>
          <w:rFonts w:hint="eastAsia" w:ascii="宋体" w:hAnsi="宋体" w:eastAsia="宋体" w:cs="宋体"/>
          <w:color w:val="auto"/>
          <w:sz w:val="21"/>
          <w:szCs w:val="21"/>
        </w:rPr>
        <w:t>、税费</w:t>
      </w:r>
    </w:p>
    <w:p w14:paraId="5A01A70E">
      <w:pPr>
        <w:keepNext w:val="0"/>
        <w:keepLines w:val="0"/>
        <w:pageBreakBefore w:val="0"/>
        <w:kinsoku/>
        <w:wordWrap/>
        <w:overflowPunct/>
        <w:topLinePunct w:val="0"/>
        <w:autoSpaceDE/>
        <w:autoSpaceDN/>
        <w:bidi w:val="0"/>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本合同执行中相关的一切税费均由</w:t>
      </w:r>
      <w:r>
        <w:rPr>
          <w:rFonts w:hint="eastAsia" w:ascii="宋体" w:hAnsi="宋体" w:eastAsia="宋体" w:cs="宋体"/>
          <w:color w:val="auto"/>
          <w:sz w:val="21"/>
          <w:szCs w:val="21"/>
          <w:lang w:val="en-US" w:eastAsia="zh-CN"/>
        </w:rPr>
        <w:t>供</w:t>
      </w:r>
      <w:r>
        <w:rPr>
          <w:rFonts w:hint="eastAsia" w:ascii="宋体" w:hAnsi="宋体" w:eastAsia="宋体" w:cs="宋体"/>
          <w:color w:val="auto"/>
          <w:sz w:val="21"/>
          <w:szCs w:val="21"/>
        </w:rPr>
        <w:t>方负担。</w:t>
      </w:r>
    </w:p>
    <w:p w14:paraId="488108CD">
      <w:pPr>
        <w:keepNext w:val="0"/>
        <w:keepLines w:val="0"/>
        <w:pageBreakBefore w:val="0"/>
        <w:widowControl w:val="0"/>
        <w:kinsoku/>
        <w:wordWrap/>
        <w:overflowPunct/>
        <w:topLinePunct w:val="0"/>
        <w:autoSpaceDE/>
        <w:autoSpaceDN/>
        <w:bidi w:val="0"/>
        <w:spacing w:line="420" w:lineRule="exact"/>
        <w:ind w:firstLine="422" w:firstLineChars="200"/>
        <w:jc w:val="left"/>
        <w:textAlignment w:val="auto"/>
        <w:rPr>
          <w:rStyle w:val="10"/>
          <w:rFonts w:hint="eastAsia" w:ascii="宋体" w:hAnsi="宋体" w:eastAsia="宋体" w:cs="宋体"/>
          <w:color w:val="auto"/>
          <w:sz w:val="21"/>
          <w:szCs w:val="21"/>
        </w:rPr>
      </w:pPr>
      <w:bookmarkStart w:id="42" w:name="_Toc42252355"/>
      <w:r>
        <w:rPr>
          <w:rStyle w:val="10"/>
          <w:rFonts w:hint="eastAsia" w:ascii="宋体" w:hAnsi="宋体" w:eastAsia="宋体" w:cs="宋体"/>
          <w:color w:val="auto"/>
          <w:sz w:val="21"/>
          <w:szCs w:val="21"/>
        </w:rPr>
        <w:t>十二、合同双方权利</w:t>
      </w:r>
      <w:bookmarkEnd w:id="42"/>
      <w:r>
        <w:rPr>
          <w:rStyle w:val="10"/>
          <w:rFonts w:hint="eastAsia" w:ascii="宋体" w:hAnsi="宋体" w:eastAsia="宋体" w:cs="宋体"/>
          <w:color w:val="auto"/>
          <w:sz w:val="21"/>
          <w:szCs w:val="21"/>
        </w:rPr>
        <w:t>义务</w:t>
      </w:r>
    </w:p>
    <w:p w14:paraId="4376F5F3">
      <w:pPr>
        <w:keepNext w:val="0"/>
        <w:keepLines w:val="0"/>
        <w:pageBreakBefore w:val="0"/>
        <w:widowControl/>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甲方的</w:t>
      </w:r>
      <w:r>
        <w:rPr>
          <w:rFonts w:hint="eastAsia" w:ascii="宋体" w:hAnsi="宋体" w:eastAsia="宋体" w:cs="宋体"/>
          <w:b/>
          <w:bCs/>
          <w:color w:val="auto"/>
          <w:sz w:val="21"/>
          <w:szCs w:val="21"/>
          <w:lang w:val="en-US" w:eastAsia="zh-CN"/>
        </w:rPr>
        <w:t>权利和义务</w:t>
      </w:r>
      <w:r>
        <w:rPr>
          <w:rFonts w:hint="eastAsia" w:ascii="宋体" w:hAnsi="宋体" w:eastAsia="宋体" w:cs="宋体"/>
          <w:b/>
          <w:bCs/>
          <w:color w:val="auto"/>
          <w:sz w:val="21"/>
          <w:szCs w:val="21"/>
        </w:rPr>
        <w:t>：</w:t>
      </w:r>
    </w:p>
    <w:p w14:paraId="2055D752">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提供综合</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rPr>
        <w:t>标准、作业规范及考核办法。</w:t>
      </w:r>
    </w:p>
    <w:p w14:paraId="7B0DB992">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有效实施监管工作，相关行政许可事宜及时告知乙方；加强日常巡查监管，发现违章行为及时处置；协助乙方在作业过程中开展相关协调工作。</w:t>
      </w:r>
    </w:p>
    <w:p w14:paraId="761E5429">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按约定拨付</w:t>
      </w:r>
      <w:r>
        <w:rPr>
          <w:rFonts w:hint="eastAsia" w:ascii="宋体" w:hAnsi="宋体" w:eastAsia="宋体" w:cs="宋体"/>
          <w:color w:val="auto"/>
          <w:sz w:val="21"/>
          <w:szCs w:val="21"/>
          <w:lang w:val="en-US" w:eastAsia="zh-CN"/>
        </w:rPr>
        <w:t>服务费</w:t>
      </w:r>
      <w:r>
        <w:rPr>
          <w:rFonts w:hint="eastAsia" w:ascii="宋体" w:hAnsi="宋体" w:eastAsia="宋体" w:cs="宋体"/>
          <w:color w:val="auto"/>
          <w:sz w:val="21"/>
          <w:szCs w:val="21"/>
        </w:rPr>
        <w:t>。</w:t>
      </w:r>
    </w:p>
    <w:p w14:paraId="042452FD">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如遇防汛防台、抗雪防冻、突发事件以及重大活动保障等工作，协调乙方在作业过程中同其他部门的关系。</w:t>
      </w:r>
    </w:p>
    <w:p w14:paraId="5834766A">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严格按照考核办法进行检查考核，协助处理工作中与相关单位的协调工作。例如确认乙方需要更换</w:t>
      </w:r>
      <w:r>
        <w:rPr>
          <w:rFonts w:hint="eastAsia" w:ascii="宋体" w:hAnsi="宋体" w:eastAsia="宋体" w:cs="宋体"/>
          <w:color w:val="auto"/>
          <w:sz w:val="21"/>
          <w:szCs w:val="21"/>
          <w:lang w:val="en-US" w:eastAsia="zh-CN"/>
        </w:rPr>
        <w:t>各</w:t>
      </w:r>
      <w:r>
        <w:rPr>
          <w:rFonts w:hint="eastAsia" w:ascii="宋体" w:hAnsi="宋体" w:eastAsia="宋体" w:cs="宋体"/>
          <w:color w:val="auto"/>
          <w:sz w:val="21"/>
          <w:szCs w:val="21"/>
        </w:rPr>
        <w:t>负责人</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各类</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人员等事项。</w:t>
      </w:r>
    </w:p>
    <w:p w14:paraId="787D46FF">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负责处理或协调因人为因素、自然因素造成的设施损坏和侵害事件。</w:t>
      </w:r>
    </w:p>
    <w:p w14:paraId="76CF5AC4">
      <w:pPr>
        <w:keepNext w:val="0"/>
        <w:keepLines w:val="0"/>
        <w:pageBreakBefore w:val="0"/>
        <w:widowControl/>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乙方的</w:t>
      </w:r>
      <w:r>
        <w:rPr>
          <w:rFonts w:hint="eastAsia" w:ascii="宋体" w:hAnsi="宋体" w:eastAsia="宋体" w:cs="宋体"/>
          <w:b/>
          <w:bCs/>
          <w:color w:val="auto"/>
          <w:sz w:val="21"/>
          <w:szCs w:val="21"/>
          <w:lang w:val="en-US" w:eastAsia="zh-CN"/>
        </w:rPr>
        <w:t>权利和义务</w:t>
      </w:r>
      <w:r>
        <w:rPr>
          <w:rFonts w:hint="eastAsia" w:ascii="宋体" w:hAnsi="宋体" w:eastAsia="宋体" w:cs="宋体"/>
          <w:b/>
          <w:bCs/>
          <w:color w:val="auto"/>
          <w:sz w:val="21"/>
          <w:szCs w:val="21"/>
        </w:rPr>
        <w:t>：</w:t>
      </w:r>
    </w:p>
    <w:p w14:paraId="550534A5">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必须严格按合同条款、本次招标</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要求、质量标准及相关规定，精心组织</w:t>
      </w:r>
      <w:r>
        <w:rPr>
          <w:rFonts w:hint="eastAsia" w:ascii="宋体" w:hAnsi="宋体" w:eastAsia="宋体" w:cs="宋体"/>
          <w:color w:val="auto"/>
          <w:sz w:val="21"/>
          <w:szCs w:val="21"/>
          <w:lang w:val="en-US" w:eastAsia="zh-CN"/>
        </w:rPr>
        <w:t>管理和保洁服务</w:t>
      </w:r>
      <w:r>
        <w:rPr>
          <w:rFonts w:hint="eastAsia" w:ascii="宋体" w:hAnsi="宋体" w:eastAsia="宋体" w:cs="宋体"/>
          <w:color w:val="auto"/>
          <w:sz w:val="21"/>
          <w:szCs w:val="21"/>
        </w:rPr>
        <w:t>，确保质量，承担设施、人员安全和因巡查</w:t>
      </w: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不到位产生的公共安全责任。</w:t>
      </w:r>
    </w:p>
    <w:p w14:paraId="3BA000BC">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严格履行投标文件中优惠承诺、投标文件及招标过程中的有关承诺。</w:t>
      </w:r>
    </w:p>
    <w:p w14:paraId="3C07B4DD">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人员投入、机械设</w:t>
      </w:r>
      <w:r>
        <w:rPr>
          <w:rFonts w:hint="eastAsia" w:ascii="宋体" w:hAnsi="宋体" w:eastAsia="宋体" w:cs="宋体"/>
          <w:color w:val="auto"/>
          <w:sz w:val="21"/>
          <w:szCs w:val="21"/>
          <w:lang w:val="en-US" w:eastAsia="zh-CN"/>
        </w:rPr>
        <w:t>施</w:t>
      </w:r>
      <w:r>
        <w:rPr>
          <w:rFonts w:hint="eastAsia" w:ascii="宋体" w:hAnsi="宋体" w:eastAsia="宋体" w:cs="宋体"/>
          <w:color w:val="auto"/>
          <w:sz w:val="21"/>
          <w:szCs w:val="21"/>
        </w:rPr>
        <w:t>的投入必须与投标时作出的承诺一致，并指派</w:t>
      </w:r>
      <w:r>
        <w:rPr>
          <w:rFonts w:hint="eastAsia" w:ascii="宋体" w:hAnsi="宋体" w:eastAsia="宋体" w:cs="宋体"/>
          <w:bCs/>
          <w:color w:val="auto"/>
          <w:sz w:val="21"/>
          <w:szCs w:val="21"/>
          <w:highlight w:val="none"/>
          <w:lang w:val="en-US" w:eastAsia="zh-CN"/>
        </w:rPr>
        <w:t>至少4名</w:t>
      </w:r>
      <w:r>
        <w:rPr>
          <w:rFonts w:hint="eastAsia" w:ascii="宋体" w:hAnsi="宋体" w:eastAsia="宋体" w:cs="宋体"/>
          <w:b w:val="0"/>
          <w:bCs/>
          <w:color w:val="auto"/>
          <w:sz w:val="21"/>
          <w:szCs w:val="21"/>
          <w:highlight w:val="none"/>
          <w:lang w:val="en-US" w:eastAsia="zh-CN"/>
        </w:rPr>
        <w:t>联系人</w:t>
      </w:r>
      <w:r>
        <w:rPr>
          <w:rFonts w:hint="eastAsia" w:ascii="宋体" w:hAnsi="宋体" w:eastAsia="宋体" w:cs="宋体"/>
          <w:color w:val="auto"/>
          <w:sz w:val="21"/>
          <w:szCs w:val="21"/>
        </w:rPr>
        <w:t>员</w:t>
      </w:r>
      <w:r>
        <w:rPr>
          <w:rFonts w:hint="eastAsia" w:ascii="宋体" w:hAnsi="宋体" w:eastAsia="宋体" w:cs="宋体"/>
          <w:color w:val="auto"/>
          <w:sz w:val="21"/>
          <w:szCs w:val="21"/>
          <w:lang w:val="en-US" w:eastAsia="zh-CN"/>
        </w:rPr>
        <w:t>到</w:t>
      </w:r>
      <w:r>
        <w:rPr>
          <w:rFonts w:hint="eastAsia" w:ascii="宋体" w:hAnsi="宋体" w:eastAsia="宋体" w:cs="宋体"/>
          <w:b w:val="0"/>
          <w:bCs/>
          <w:color w:val="auto"/>
          <w:sz w:val="21"/>
          <w:szCs w:val="21"/>
          <w:highlight w:val="none"/>
          <w:lang w:val="en-US" w:eastAsia="zh-CN"/>
        </w:rPr>
        <w:t>甲方指定办公点办公</w:t>
      </w:r>
      <w:r>
        <w:rPr>
          <w:rFonts w:hint="eastAsia" w:ascii="宋体" w:hAnsi="宋体" w:eastAsia="宋体" w:cs="宋体"/>
          <w:color w:val="auto"/>
          <w:sz w:val="21"/>
          <w:szCs w:val="21"/>
        </w:rPr>
        <w:t>，</w:t>
      </w:r>
      <w:r>
        <w:rPr>
          <w:rFonts w:hint="eastAsia" w:ascii="宋体" w:hAnsi="宋体" w:eastAsia="宋体" w:cs="宋体"/>
          <w:bCs/>
          <w:color w:val="auto"/>
          <w:sz w:val="21"/>
          <w:szCs w:val="21"/>
          <w:highlight w:val="none"/>
          <w:lang w:val="en-US" w:eastAsia="zh-CN"/>
        </w:rPr>
        <w:t>确定1名应急联动专员（需负责110联动出警）于采购人指定办公地点办公，</w:t>
      </w:r>
      <w:r>
        <w:rPr>
          <w:rFonts w:hint="eastAsia" w:ascii="宋体" w:hAnsi="宋体" w:eastAsia="宋体" w:cs="宋体"/>
          <w:color w:val="auto"/>
          <w:sz w:val="21"/>
          <w:szCs w:val="21"/>
        </w:rPr>
        <w:t>协助甲方完成日常联系、协调等工作，办公设备自备，办公场地由甲方提供。</w:t>
      </w:r>
    </w:p>
    <w:p w14:paraId="315DA571">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遇到防汛防台、防雪抗冻、重大活动保障、突发事件或自然灾害，必须服从甲方指挥与安排，并及时将有关情况上报至甲方。</w:t>
      </w:r>
    </w:p>
    <w:p w14:paraId="0C1247BF">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遇灾害性天气，听从甲方统一指挥，及时组织人员应对突发性情况，并完成甲方交办的突击性任务。</w:t>
      </w:r>
    </w:p>
    <w:p w14:paraId="7E43CB6A">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协助甲方调查、解决市民来信来访及投诉，并根据甲方要求及时处理。</w:t>
      </w:r>
    </w:p>
    <w:p w14:paraId="333AF684">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发现设施损坏或缺损，及时与相关部门联系。</w:t>
      </w:r>
    </w:p>
    <w:p w14:paraId="7EBA7EF7">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合同期满并经甲方考核合格后，乙方应提交完整的台帐，并按甲方要求做好与下一家</w:t>
      </w:r>
      <w:r>
        <w:rPr>
          <w:rFonts w:hint="eastAsia" w:ascii="宋体" w:hAnsi="宋体" w:eastAsia="宋体" w:cs="宋体"/>
          <w:color w:val="auto"/>
          <w:sz w:val="21"/>
          <w:szCs w:val="21"/>
          <w:lang w:val="en-US" w:eastAsia="zh-CN"/>
        </w:rPr>
        <w:t>中标单位</w:t>
      </w:r>
      <w:r>
        <w:rPr>
          <w:rFonts w:hint="eastAsia" w:ascii="宋体" w:hAnsi="宋体" w:eastAsia="宋体" w:cs="宋体"/>
          <w:color w:val="auto"/>
          <w:sz w:val="21"/>
          <w:szCs w:val="21"/>
        </w:rPr>
        <w:t>的衔接。</w:t>
      </w:r>
    </w:p>
    <w:p w14:paraId="753BB82F">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制定灾害性天气应急预案，建立应急救灾队伍，将应急预案和人员名单上报至甲方备案。</w:t>
      </w:r>
    </w:p>
    <w:p w14:paraId="36E0B38A">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乙方必须加强安全管理工作，定期进行安全文明施工教育与培训，提高作业人员的安全意识，配备必要的劳动保护用具。发生各类事故后乙方应及时向甲方报告，并自行负责处理。如事故因乙方责任导致发生的，除自行承担相关经济责任外，甲方保留对乙方的经济追偿权。 </w:t>
      </w:r>
    </w:p>
    <w:p w14:paraId="3F1FCEDD">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以各服务地块</w:t>
      </w:r>
      <w:r>
        <w:rPr>
          <w:rFonts w:hint="eastAsia" w:ascii="宋体" w:hAnsi="宋体" w:eastAsia="宋体" w:cs="宋体"/>
          <w:color w:val="auto"/>
          <w:sz w:val="21"/>
          <w:szCs w:val="21"/>
        </w:rPr>
        <w:t>为单位建立</w:t>
      </w:r>
      <w:r>
        <w:rPr>
          <w:rFonts w:hint="eastAsia" w:ascii="宋体" w:hAnsi="宋体" w:eastAsia="宋体" w:cs="宋体"/>
          <w:color w:val="auto"/>
          <w:sz w:val="21"/>
          <w:szCs w:val="21"/>
          <w:lang w:val="en-US" w:eastAsia="zh-CN"/>
        </w:rPr>
        <w:t>管理、巡查、保洁</w:t>
      </w:r>
      <w:r>
        <w:rPr>
          <w:rFonts w:hint="eastAsia" w:ascii="宋体" w:hAnsi="宋体" w:eastAsia="宋体" w:cs="宋体"/>
          <w:color w:val="auto"/>
          <w:sz w:val="21"/>
          <w:szCs w:val="21"/>
        </w:rPr>
        <w:t>档案，健全日常作业记录，认真做好台</w:t>
      </w:r>
      <w:r>
        <w:rPr>
          <w:rFonts w:hint="eastAsia" w:ascii="宋体" w:hAnsi="宋体" w:eastAsia="宋体" w:cs="宋体"/>
          <w:color w:val="auto"/>
          <w:sz w:val="21"/>
          <w:szCs w:val="21"/>
          <w:lang w:eastAsia="zh-CN"/>
        </w:rPr>
        <w:t>账</w:t>
      </w:r>
      <w:r>
        <w:rPr>
          <w:rFonts w:hint="eastAsia" w:ascii="宋体" w:hAnsi="宋体" w:eastAsia="宋体" w:cs="宋体"/>
          <w:color w:val="auto"/>
          <w:sz w:val="21"/>
          <w:szCs w:val="21"/>
        </w:rPr>
        <w:t>的整理和归档工作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建立</w:t>
      </w:r>
      <w:r>
        <w:rPr>
          <w:rFonts w:hint="eastAsia" w:ascii="宋体" w:hAnsi="宋体" w:eastAsia="宋体" w:cs="宋体"/>
          <w:color w:val="auto"/>
          <w:sz w:val="21"/>
          <w:szCs w:val="21"/>
          <w:lang w:val="en-US" w:eastAsia="zh-CN"/>
        </w:rPr>
        <w:t>管理及保洁</w:t>
      </w:r>
      <w:r>
        <w:rPr>
          <w:rFonts w:hint="eastAsia" w:ascii="宋体" w:hAnsi="宋体" w:eastAsia="宋体" w:cs="宋体"/>
          <w:color w:val="auto"/>
          <w:sz w:val="21"/>
          <w:szCs w:val="21"/>
        </w:rPr>
        <w:t>活动的“追溯机制”，以备检查；按</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要求将</w:t>
      </w:r>
      <w:r>
        <w:rPr>
          <w:rFonts w:hint="eastAsia" w:ascii="宋体" w:hAnsi="宋体" w:eastAsia="宋体" w:cs="宋体"/>
          <w:color w:val="auto"/>
          <w:sz w:val="21"/>
          <w:szCs w:val="21"/>
          <w:lang w:val="en-US" w:eastAsia="zh-CN"/>
        </w:rPr>
        <w:t>管理、巡查、保洁</w:t>
      </w:r>
      <w:r>
        <w:rPr>
          <w:rFonts w:hint="eastAsia" w:ascii="宋体" w:hAnsi="宋体" w:eastAsia="宋体" w:cs="宋体"/>
          <w:color w:val="auto"/>
          <w:sz w:val="21"/>
          <w:szCs w:val="21"/>
        </w:rPr>
        <w:t>档案资料及评价报告上报</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一份。做好台帐的整理和归档工作，年底对日常</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rPr>
        <w:t>、特殊情况、突发事件、服务保障、定期检测、大中修、应急抢险等工作进行总结，形成年度</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rPr>
        <w:t>报告并存档。待合同期满后，乙方应提交完整的</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rPr>
        <w:t>台帐，并按甲方要求做好与下一家</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rPr>
        <w:t>企业的衔接。</w:t>
      </w:r>
    </w:p>
    <w:p w14:paraId="0C7CF58C">
      <w:pPr>
        <w:keepNext w:val="0"/>
        <w:keepLines w:val="0"/>
        <w:pageBreakBefore w:val="0"/>
        <w:widowControl/>
        <w:kinsoku/>
        <w:wordWrap/>
        <w:overflowPunct/>
        <w:topLinePunct w:val="0"/>
        <w:autoSpaceDE/>
        <w:autoSpaceDN/>
        <w:bidi w:val="0"/>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完成合同服务范围内甲方交办的</w:t>
      </w:r>
      <w:r>
        <w:rPr>
          <w:rFonts w:hint="eastAsia" w:ascii="宋体" w:hAnsi="宋体" w:eastAsia="宋体" w:cs="宋体"/>
          <w:color w:val="auto"/>
          <w:sz w:val="21"/>
          <w:szCs w:val="21"/>
          <w:lang w:eastAsia="zh-CN"/>
        </w:rPr>
        <w:t>其他</w:t>
      </w:r>
      <w:r>
        <w:rPr>
          <w:rFonts w:hint="eastAsia" w:ascii="宋体" w:hAnsi="宋体" w:eastAsia="宋体" w:cs="宋体"/>
          <w:color w:val="auto"/>
          <w:sz w:val="21"/>
          <w:szCs w:val="21"/>
        </w:rPr>
        <w:t>任务。</w:t>
      </w:r>
    </w:p>
    <w:p w14:paraId="0B824DA1">
      <w:pPr>
        <w:keepNext w:val="0"/>
        <w:keepLines w:val="0"/>
        <w:pageBreakBefore w:val="0"/>
        <w:kinsoku/>
        <w:wordWrap/>
        <w:overflowPunct/>
        <w:topLinePunct w:val="0"/>
        <w:autoSpaceDE/>
        <w:autoSpaceDN/>
        <w:bidi w:val="0"/>
        <w:spacing w:line="420" w:lineRule="exact"/>
        <w:ind w:firstLine="422" w:firstLineChars="200"/>
        <w:jc w:val="left"/>
        <w:rPr>
          <w:rStyle w:val="10"/>
          <w:rFonts w:hint="eastAsia" w:ascii="宋体" w:hAnsi="宋体" w:eastAsia="宋体" w:cs="宋体"/>
          <w:color w:val="auto"/>
          <w:sz w:val="21"/>
          <w:szCs w:val="21"/>
        </w:rPr>
      </w:pPr>
      <w:r>
        <w:rPr>
          <w:rStyle w:val="10"/>
          <w:rFonts w:hint="eastAsia" w:ascii="宋体" w:hAnsi="宋体" w:eastAsia="宋体" w:cs="宋体"/>
          <w:color w:val="auto"/>
          <w:kern w:val="2"/>
          <w:sz w:val="21"/>
          <w:szCs w:val="21"/>
          <w:lang w:val="en-US" w:eastAsia="zh-CN" w:bidi="ar-SA"/>
        </w:rPr>
        <w:t>十三、违约责任</w:t>
      </w:r>
    </w:p>
    <w:p w14:paraId="5C06473B">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警告。在综合</w:t>
      </w:r>
      <w:r>
        <w:rPr>
          <w:rFonts w:hint="eastAsia" w:ascii="宋体" w:hAnsi="宋体" w:eastAsia="宋体" w:cs="宋体"/>
          <w:color w:val="auto"/>
          <w:sz w:val="21"/>
          <w:szCs w:val="21"/>
          <w:lang w:val="en-US" w:eastAsia="zh-CN"/>
        </w:rPr>
        <w:t>管理保洁</w:t>
      </w:r>
      <w:r>
        <w:rPr>
          <w:rFonts w:hint="eastAsia" w:ascii="宋体" w:hAnsi="宋体" w:eastAsia="宋体" w:cs="宋体"/>
          <w:color w:val="auto"/>
          <w:sz w:val="21"/>
          <w:szCs w:val="21"/>
        </w:rPr>
        <w:t>作业合同期间，有下列情景之一的给予一次警告：</w:t>
      </w:r>
    </w:p>
    <w:p w14:paraId="58FCECDE">
      <w:pPr>
        <w:keepNext w:val="0"/>
        <w:keepLines w:val="0"/>
        <w:pageBreakBefore w:val="0"/>
        <w:widowControl/>
        <w:kinsoku/>
        <w:wordWrap/>
        <w:overflowPunct/>
        <w:topLinePunct w:val="0"/>
        <w:autoSpaceDE/>
        <w:autoSpaceDN/>
        <w:bidi w:val="0"/>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 月度合同标段96150、商城e管家及时整改率未达到100%的。</w:t>
      </w:r>
    </w:p>
    <w:p w14:paraId="472F6DA0">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防汛防台、抗雪防冻、突发事件应急处理及重大活动保障处置不力的。</w:t>
      </w:r>
    </w:p>
    <w:p w14:paraId="2C1D19B6">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 管理混乱，发生</w:t>
      </w:r>
      <w:r>
        <w:rPr>
          <w:rFonts w:hint="eastAsia" w:ascii="宋体" w:hAnsi="宋体" w:eastAsia="宋体" w:cs="宋体"/>
          <w:color w:val="auto"/>
          <w:sz w:val="21"/>
          <w:szCs w:val="21"/>
          <w:lang w:val="en-US" w:eastAsia="zh-CN"/>
        </w:rPr>
        <w:t>管理保洁服务</w:t>
      </w:r>
      <w:r>
        <w:rPr>
          <w:rFonts w:hint="eastAsia" w:ascii="宋体" w:hAnsi="宋体" w:eastAsia="宋体" w:cs="宋体"/>
          <w:color w:val="auto"/>
          <w:sz w:val="21"/>
          <w:szCs w:val="21"/>
        </w:rPr>
        <w:t>人员集体上访的。</w:t>
      </w:r>
    </w:p>
    <w:p w14:paraId="296D3221">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 不遵守交通法规，未按照规程操作发生有责交通事故的。</w:t>
      </w:r>
    </w:p>
    <w:p w14:paraId="6E1A363A">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退出。乙方出现以下情形之一的，符合以下之一的甲方有权提前终止</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rPr>
        <w:t>合同：</w:t>
      </w:r>
    </w:p>
    <w:p w14:paraId="047326EB">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 组织管理机构、人员素质、作业人数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机械设施</w:t>
      </w:r>
      <w:r>
        <w:rPr>
          <w:rFonts w:hint="eastAsia" w:ascii="宋体" w:hAnsi="宋体" w:eastAsia="宋体" w:cs="宋体"/>
          <w:color w:val="auto"/>
          <w:sz w:val="21"/>
          <w:szCs w:val="21"/>
        </w:rPr>
        <w:t>与投标承诺不符，无法完成综合</w:t>
      </w:r>
      <w:r>
        <w:rPr>
          <w:rFonts w:hint="eastAsia" w:ascii="宋体" w:hAnsi="宋体" w:eastAsia="宋体" w:cs="宋体"/>
          <w:color w:val="auto"/>
          <w:sz w:val="21"/>
          <w:szCs w:val="21"/>
          <w:lang w:val="en-US" w:eastAsia="zh-CN"/>
        </w:rPr>
        <w:t>管理保洁</w:t>
      </w:r>
      <w:r>
        <w:rPr>
          <w:rFonts w:hint="eastAsia" w:ascii="宋体" w:hAnsi="宋体" w:eastAsia="宋体" w:cs="宋体"/>
          <w:color w:val="auto"/>
          <w:sz w:val="21"/>
          <w:szCs w:val="21"/>
        </w:rPr>
        <w:t>任务的。</w:t>
      </w:r>
    </w:p>
    <w:p w14:paraId="27D2D1E0">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 同一合同标段在合同期一年内累计被警告2次的。</w:t>
      </w:r>
    </w:p>
    <w:p w14:paraId="5EBA6C02">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（3） </w:t>
      </w:r>
      <w:r>
        <w:rPr>
          <w:rFonts w:hint="eastAsia" w:ascii="宋体" w:hAnsi="宋体" w:eastAsia="宋体" w:cs="宋体"/>
          <w:color w:val="auto"/>
          <w:sz w:val="21"/>
          <w:szCs w:val="21"/>
          <w:highlight w:val="none"/>
        </w:rPr>
        <w:t>连续2个月服务得分60分以下（不含60分）或累计4个月服务得分80分以下（不含80分）</w:t>
      </w:r>
      <w:r>
        <w:rPr>
          <w:rFonts w:hint="eastAsia" w:ascii="宋体" w:hAnsi="宋体" w:eastAsia="宋体" w:cs="宋体"/>
          <w:color w:val="auto"/>
          <w:sz w:val="21"/>
          <w:szCs w:val="21"/>
          <w:highlight w:val="none"/>
          <w:lang w:val="en-US" w:eastAsia="zh-CN"/>
        </w:rPr>
        <w:t>的。</w:t>
      </w:r>
    </w:p>
    <w:p w14:paraId="7531EAB1">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 上级有关部门发出整改通知书且不整改或整改不力的，合同期一年内累计达到二次的，予以解除合同，并退还当年已支付的</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rPr>
        <w:t>经费。</w:t>
      </w:r>
    </w:p>
    <w:p w14:paraId="1E2BF2EB">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 重大违反国家有关法律法规的行为，及发生严重伤亡安全事故的</w:t>
      </w:r>
      <w:r>
        <w:rPr>
          <w:rFonts w:hint="eastAsia" w:ascii="宋体" w:hAnsi="宋体" w:eastAsia="宋体" w:cs="宋体"/>
          <w:color w:val="auto"/>
          <w:sz w:val="21"/>
          <w:szCs w:val="21"/>
          <w:lang w:eastAsia="zh-CN"/>
        </w:rPr>
        <w:t>；</w:t>
      </w:r>
    </w:p>
    <w:p w14:paraId="1F4F05A4">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（6） </w:t>
      </w: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人员工资低于义乌市劳动保障部门有关规定，未落实职工劳保福利待遇，职工未缴纳社会保险费（养老保险、医疗保险、失业保险、工伤保险和生育保险），职工休息休假权利没有保障，未足额支付加班费。</w:t>
      </w:r>
    </w:p>
    <w:p w14:paraId="665CF924">
      <w:pPr>
        <w:keepNext w:val="0"/>
        <w:keepLines w:val="0"/>
        <w:pageBreakBefore w:val="0"/>
        <w:widowControl/>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 乙方向他人转包或分包</w:t>
      </w: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项目。一经发现，甲方</w:t>
      </w:r>
      <w:r>
        <w:rPr>
          <w:rFonts w:hint="eastAsia" w:ascii="宋体" w:hAnsi="宋体" w:eastAsia="宋体" w:cs="宋体"/>
          <w:color w:val="auto"/>
          <w:sz w:val="21"/>
          <w:szCs w:val="21"/>
          <w:highlight w:val="none"/>
        </w:rPr>
        <w:t>有权按照该年度的合同总金额30%要求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承担违约责任，并且立即解除合同。</w:t>
      </w:r>
    </w:p>
    <w:p w14:paraId="64F67E1F">
      <w:pPr>
        <w:pStyle w:val="16"/>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（8） 乙方在综合</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rPr>
        <w:t>服务过程中达不到甲方的要求和标准，甲方有权按规定进行经济处罚，直至终止合同。</w:t>
      </w:r>
    </w:p>
    <w:p w14:paraId="14E21F34">
      <w:pPr>
        <w:pStyle w:val="6"/>
        <w:keepNext w:val="0"/>
        <w:keepLines w:val="0"/>
        <w:pageBreakBefore w:val="0"/>
        <w:kinsoku/>
        <w:wordWrap/>
        <w:overflowPunct/>
        <w:topLinePunct w:val="0"/>
        <w:autoSpaceDE/>
        <w:autoSpaceDN/>
        <w:bidi w:val="0"/>
        <w:spacing w:line="420" w:lineRule="exact"/>
        <w:ind w:firstLine="422" w:firstLineChars="200"/>
        <w:rPr>
          <w:rStyle w:val="10"/>
          <w:rFonts w:hint="eastAsia" w:ascii="宋体" w:hAnsi="宋体" w:eastAsia="宋体" w:cs="宋体"/>
          <w:color w:val="auto"/>
          <w:sz w:val="21"/>
          <w:szCs w:val="21"/>
        </w:rPr>
      </w:pPr>
      <w:r>
        <w:rPr>
          <w:rStyle w:val="10"/>
          <w:rFonts w:hint="eastAsia" w:ascii="宋体" w:hAnsi="宋体" w:eastAsia="宋体" w:cs="宋体"/>
          <w:color w:val="auto"/>
          <w:sz w:val="21"/>
          <w:szCs w:val="21"/>
        </w:rPr>
        <w:t>十</w:t>
      </w:r>
      <w:r>
        <w:rPr>
          <w:rStyle w:val="10"/>
          <w:rFonts w:hint="eastAsia" w:ascii="宋体" w:hAnsi="宋体" w:eastAsia="宋体" w:cs="宋体"/>
          <w:color w:val="auto"/>
          <w:sz w:val="21"/>
          <w:szCs w:val="21"/>
          <w:lang w:val="en-US" w:eastAsia="zh-CN"/>
        </w:rPr>
        <w:t>四</w:t>
      </w:r>
      <w:r>
        <w:rPr>
          <w:rStyle w:val="10"/>
          <w:rFonts w:hint="eastAsia" w:ascii="宋体" w:hAnsi="宋体" w:eastAsia="宋体" w:cs="宋体"/>
          <w:color w:val="auto"/>
          <w:sz w:val="21"/>
          <w:szCs w:val="21"/>
        </w:rPr>
        <w:t>、不可抗力事件处理</w:t>
      </w:r>
    </w:p>
    <w:p w14:paraId="1D2F75E1">
      <w:pPr>
        <w:keepNext w:val="0"/>
        <w:keepLines w:val="0"/>
        <w:pageBreakBefore w:val="0"/>
        <w:kinsoku/>
        <w:wordWrap/>
        <w:overflowPunct/>
        <w:topLinePunct w:val="0"/>
        <w:autoSpaceDE/>
        <w:autoSpaceDN/>
        <w:bidi w:val="0"/>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bCs/>
          <w:color w:val="auto"/>
          <w:sz w:val="21"/>
          <w:szCs w:val="21"/>
          <w:highlight w:val="none"/>
        </w:rPr>
        <w:t>不可抗力指战争、严重火灾、洪水、台风、地震等或</w:t>
      </w:r>
      <w:r>
        <w:rPr>
          <w:rFonts w:hint="eastAsia" w:ascii="宋体" w:hAnsi="宋体" w:eastAsia="宋体" w:cs="宋体"/>
          <w:bCs/>
          <w:color w:val="auto"/>
          <w:sz w:val="21"/>
          <w:szCs w:val="21"/>
          <w:highlight w:val="none"/>
          <w:lang w:eastAsia="zh-CN"/>
        </w:rPr>
        <w:t>其他</w:t>
      </w:r>
      <w:r>
        <w:rPr>
          <w:rFonts w:hint="eastAsia" w:ascii="宋体" w:hAnsi="宋体" w:eastAsia="宋体" w:cs="宋体"/>
          <w:bCs/>
          <w:color w:val="auto"/>
          <w:sz w:val="21"/>
          <w:szCs w:val="21"/>
          <w:highlight w:val="none"/>
        </w:rPr>
        <w:t>双方认定的不可抗力事件。</w:t>
      </w:r>
    </w:p>
    <w:p w14:paraId="14E614A3">
      <w:pPr>
        <w:keepNext w:val="0"/>
        <w:keepLines w:val="0"/>
        <w:pageBreakBefore w:val="0"/>
        <w:kinsoku/>
        <w:wordWrap/>
        <w:overflowPunct/>
        <w:topLinePunct w:val="0"/>
        <w:autoSpaceDE/>
        <w:autoSpaceDN/>
        <w:bidi w:val="0"/>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在合同有效期内，任何一方因不可抗力事件导致不能履行合同，则合同履行期可延长，其延长期与不可抗力影响期相同。</w:t>
      </w:r>
    </w:p>
    <w:p w14:paraId="7DE1D7CB">
      <w:pPr>
        <w:keepNext w:val="0"/>
        <w:keepLines w:val="0"/>
        <w:pageBreakBefore w:val="0"/>
        <w:kinsoku/>
        <w:wordWrap/>
        <w:overflowPunct/>
        <w:topLinePunct w:val="0"/>
        <w:autoSpaceDE/>
        <w:autoSpaceDN/>
        <w:bidi w:val="0"/>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bCs/>
          <w:color w:val="auto"/>
          <w:sz w:val="21"/>
          <w:szCs w:val="21"/>
          <w:highlight w:val="none"/>
        </w:rPr>
        <w:t>签约双方中任何一方由于不可抗力影响合同执行时，发生不可抗力一方应尽快将事故通知另一方。在此情况下，乙方仍然有责任采取必要的措施以减轻甲方的损失，并及时进行协商以尽快解决本合同的执行问题。</w:t>
      </w:r>
    </w:p>
    <w:p w14:paraId="628E8549">
      <w:pPr>
        <w:keepNext w:val="0"/>
        <w:keepLines w:val="0"/>
        <w:pageBreakBefore w:val="0"/>
        <w:kinsoku/>
        <w:wordWrap/>
        <w:overflowPunct/>
        <w:topLinePunct w:val="0"/>
        <w:autoSpaceDE/>
        <w:autoSpaceDN/>
        <w:bidi w:val="0"/>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.不可抗力事件延续30天以上，双方应通过友好协商，确定是否继续履行合同。</w:t>
      </w:r>
    </w:p>
    <w:p w14:paraId="3BD8D8C5">
      <w:pPr>
        <w:pStyle w:val="6"/>
        <w:keepNext w:val="0"/>
        <w:keepLines w:val="0"/>
        <w:pageBreakBefore w:val="0"/>
        <w:kinsoku/>
        <w:wordWrap/>
        <w:overflowPunct/>
        <w:topLinePunct w:val="0"/>
        <w:autoSpaceDE/>
        <w:autoSpaceDN/>
        <w:bidi w:val="0"/>
        <w:spacing w:line="420" w:lineRule="exact"/>
        <w:ind w:firstLine="422" w:firstLineChars="200"/>
        <w:rPr>
          <w:rStyle w:val="10"/>
          <w:rFonts w:hint="eastAsia" w:ascii="宋体" w:hAnsi="宋体" w:eastAsia="宋体" w:cs="宋体"/>
          <w:color w:val="auto"/>
          <w:sz w:val="21"/>
          <w:szCs w:val="21"/>
          <w:lang w:val="en-US" w:eastAsia="zh-CN"/>
        </w:rPr>
      </w:pPr>
      <w:r>
        <w:rPr>
          <w:rStyle w:val="10"/>
          <w:rFonts w:hint="eastAsia" w:ascii="宋体" w:hAnsi="宋体" w:eastAsia="宋体" w:cs="宋体"/>
          <w:color w:val="auto"/>
          <w:sz w:val="21"/>
          <w:szCs w:val="21"/>
        </w:rPr>
        <w:t>十</w:t>
      </w:r>
      <w:r>
        <w:rPr>
          <w:rStyle w:val="10"/>
          <w:rFonts w:hint="eastAsia" w:ascii="宋体" w:hAnsi="宋体" w:eastAsia="宋体" w:cs="宋体"/>
          <w:color w:val="auto"/>
          <w:sz w:val="21"/>
          <w:szCs w:val="21"/>
          <w:lang w:val="en-US" w:eastAsia="zh-CN"/>
        </w:rPr>
        <w:t>五</w:t>
      </w:r>
      <w:r>
        <w:rPr>
          <w:rStyle w:val="10"/>
          <w:rFonts w:hint="eastAsia" w:ascii="宋体" w:hAnsi="宋体" w:eastAsia="宋体" w:cs="宋体"/>
          <w:color w:val="auto"/>
          <w:sz w:val="21"/>
          <w:szCs w:val="21"/>
        </w:rPr>
        <w:t>、</w:t>
      </w:r>
      <w:r>
        <w:rPr>
          <w:rStyle w:val="10"/>
          <w:rFonts w:hint="eastAsia" w:ascii="宋体" w:hAnsi="宋体" w:eastAsia="宋体" w:cs="宋体"/>
          <w:color w:val="auto"/>
          <w:sz w:val="21"/>
          <w:szCs w:val="21"/>
          <w:lang w:val="en-US" w:eastAsia="zh-CN"/>
        </w:rPr>
        <w:t>附则</w:t>
      </w:r>
    </w:p>
    <w:p w14:paraId="33C79C06">
      <w:pPr>
        <w:keepNext w:val="0"/>
        <w:keepLines w:val="0"/>
        <w:pageBreakBefore w:val="0"/>
        <w:kinsoku/>
        <w:wordWrap/>
        <w:overflowPunct/>
        <w:topLinePunct w:val="0"/>
        <w:autoSpaceDE/>
        <w:autoSpaceDN/>
        <w:bidi w:val="0"/>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1.因自然灾害等不可抗力因素造成本合同</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rPr>
        <w:t>项目经济损失的，甲、乙双方共同协商妥善解决。</w:t>
      </w:r>
    </w:p>
    <w:p w14:paraId="3324ABE1">
      <w:pPr>
        <w:keepNext w:val="0"/>
        <w:keepLines w:val="0"/>
        <w:pageBreakBefore w:val="0"/>
        <w:kinsoku/>
        <w:wordWrap/>
        <w:overflowPunct/>
        <w:topLinePunct w:val="0"/>
        <w:autoSpaceDE/>
        <w:autoSpaceDN/>
        <w:bidi w:val="0"/>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因城市建设需要致使本合同</w:t>
      </w:r>
      <w:r>
        <w:rPr>
          <w:rFonts w:hint="eastAsia" w:ascii="宋体" w:hAnsi="宋体" w:eastAsia="宋体" w:cs="宋体"/>
          <w:color w:val="auto"/>
          <w:sz w:val="21"/>
          <w:szCs w:val="21"/>
          <w:lang w:val="en-US" w:eastAsia="zh-CN"/>
        </w:rPr>
        <w:t>服务</w:t>
      </w:r>
      <w:r>
        <w:rPr>
          <w:rFonts w:hint="eastAsia" w:ascii="宋体" w:hAnsi="宋体" w:eastAsia="宋体" w:cs="宋体"/>
          <w:color w:val="auto"/>
          <w:sz w:val="21"/>
          <w:szCs w:val="21"/>
        </w:rPr>
        <w:t>面积发生变更的，由甲方根据实际变更比例适当增减核拨经费。</w:t>
      </w:r>
    </w:p>
    <w:p w14:paraId="6A7C44F5">
      <w:pPr>
        <w:keepNext w:val="0"/>
        <w:keepLines w:val="0"/>
        <w:pageBreakBefore w:val="0"/>
        <w:kinsoku/>
        <w:wordWrap/>
        <w:overflowPunct/>
        <w:topLinePunct w:val="0"/>
        <w:autoSpaceDE/>
        <w:autoSpaceDN/>
        <w:bidi w:val="0"/>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本合同招标文件作为合同附件，对合同条款具有补充作用。</w:t>
      </w:r>
    </w:p>
    <w:p w14:paraId="4E3ED78F">
      <w:pPr>
        <w:pStyle w:val="6"/>
        <w:keepNext w:val="0"/>
        <w:keepLines w:val="0"/>
        <w:pageBreakBefore w:val="0"/>
        <w:kinsoku/>
        <w:wordWrap/>
        <w:overflowPunct/>
        <w:topLinePunct w:val="0"/>
        <w:autoSpaceDE/>
        <w:autoSpaceDN/>
        <w:bidi w:val="0"/>
        <w:spacing w:line="420" w:lineRule="exact"/>
        <w:ind w:firstLine="422" w:firstLineChars="200"/>
        <w:rPr>
          <w:rStyle w:val="10"/>
          <w:rFonts w:hint="eastAsia" w:ascii="宋体" w:hAnsi="宋体" w:eastAsia="宋体" w:cs="宋体"/>
          <w:color w:val="auto"/>
          <w:sz w:val="21"/>
          <w:szCs w:val="21"/>
        </w:rPr>
      </w:pPr>
      <w:r>
        <w:rPr>
          <w:rStyle w:val="10"/>
          <w:rFonts w:hint="eastAsia" w:ascii="宋体" w:hAnsi="宋体" w:eastAsia="宋体" w:cs="宋体"/>
          <w:color w:val="auto"/>
          <w:sz w:val="21"/>
          <w:szCs w:val="21"/>
        </w:rPr>
        <w:t>十</w:t>
      </w:r>
      <w:r>
        <w:rPr>
          <w:rStyle w:val="10"/>
          <w:rFonts w:hint="eastAsia" w:ascii="宋体" w:hAnsi="宋体" w:eastAsia="宋体" w:cs="宋体"/>
          <w:color w:val="auto"/>
          <w:sz w:val="21"/>
          <w:szCs w:val="21"/>
          <w:lang w:val="en-US" w:eastAsia="zh-CN"/>
        </w:rPr>
        <w:t>六</w:t>
      </w:r>
      <w:r>
        <w:rPr>
          <w:rStyle w:val="10"/>
          <w:rFonts w:hint="eastAsia" w:ascii="宋体" w:hAnsi="宋体" w:eastAsia="宋体" w:cs="宋体"/>
          <w:color w:val="auto"/>
          <w:sz w:val="21"/>
          <w:szCs w:val="21"/>
        </w:rPr>
        <w:t>、诉讼</w:t>
      </w:r>
    </w:p>
    <w:p w14:paraId="46770C52">
      <w:pPr>
        <w:keepNext w:val="0"/>
        <w:keepLines w:val="0"/>
        <w:pageBreakBefore w:val="0"/>
        <w:kinsoku/>
        <w:wordWrap/>
        <w:overflowPunct/>
        <w:topLinePunct w:val="0"/>
        <w:autoSpaceDE/>
        <w:autoSpaceDN/>
        <w:bidi w:val="0"/>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本合同项目所在地为义乌市，本合同发生争议产生的诉讼，可向项目所在地有管辖权的法院提起诉讼。</w:t>
      </w:r>
    </w:p>
    <w:p w14:paraId="3E887350">
      <w:pPr>
        <w:keepNext w:val="0"/>
        <w:keepLines w:val="0"/>
        <w:pageBreakBefore w:val="0"/>
        <w:kinsoku/>
        <w:wordWrap/>
        <w:overflowPunct/>
        <w:topLinePunct w:val="0"/>
        <w:autoSpaceDE/>
        <w:autoSpaceDN/>
        <w:bidi w:val="0"/>
        <w:spacing w:line="420" w:lineRule="exact"/>
        <w:ind w:firstLine="422" w:firstLineChars="200"/>
        <w:jc w:val="left"/>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十</w:t>
      </w: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rPr>
        <w:t>、合同生效及其</w:t>
      </w:r>
      <w:r>
        <w:rPr>
          <w:rFonts w:hint="eastAsia" w:ascii="宋体" w:hAnsi="宋体" w:eastAsia="宋体" w:cs="宋体"/>
          <w:b/>
          <w:bCs/>
          <w:color w:val="auto"/>
          <w:sz w:val="21"/>
          <w:szCs w:val="21"/>
          <w:lang w:val="en-US" w:eastAsia="zh-CN"/>
        </w:rPr>
        <w:t>他</w:t>
      </w:r>
    </w:p>
    <w:p w14:paraId="7DCCA5D6">
      <w:pPr>
        <w:keepNext w:val="0"/>
        <w:keepLines w:val="0"/>
        <w:pageBreakBefore w:val="0"/>
        <w:kinsoku/>
        <w:wordWrap/>
        <w:overflowPunct/>
        <w:topLinePunct w:val="0"/>
        <w:autoSpaceDE/>
        <w:autoSpaceDN/>
        <w:bidi w:val="0"/>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1.合同经双方法定代表人或授权代表签字并加盖单位公章后生效。</w:t>
      </w:r>
    </w:p>
    <w:p w14:paraId="2908BE6A">
      <w:pPr>
        <w:keepNext w:val="0"/>
        <w:keepLines w:val="0"/>
        <w:pageBreakBefore w:val="0"/>
        <w:kinsoku/>
        <w:wordWrap/>
        <w:overflowPunct/>
        <w:topLinePunct w:val="0"/>
        <w:autoSpaceDE/>
        <w:autoSpaceDN/>
        <w:bidi w:val="0"/>
        <w:spacing w:line="42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lang w:val="en-US" w:eastAsia="zh-CN"/>
        </w:rPr>
        <w:t>2.</w:t>
      </w:r>
      <w:r>
        <w:rPr>
          <w:rFonts w:hint="eastAsia" w:ascii="宋体" w:hAnsi="宋体" w:eastAsia="宋体" w:cs="宋体"/>
          <w:color w:val="auto"/>
          <w:sz w:val="21"/>
          <w:szCs w:val="21"/>
          <w:highlight w:val="none"/>
        </w:rPr>
        <w:t>本合同未尽事宜，双方可以增加条款或补充协议的形式加以补充，但增加或补充协议的条款不得对招标文件作实质性修改，并报义乌市财政局备案。补充协议与本合同具有相同的法律效力。</w:t>
      </w:r>
    </w:p>
    <w:p w14:paraId="3A17F507">
      <w:pPr>
        <w:keepNext w:val="0"/>
        <w:keepLines w:val="0"/>
        <w:pageBreakBefore w:val="0"/>
        <w:kinsoku/>
        <w:wordWrap/>
        <w:overflowPunct/>
        <w:topLinePunct w:val="0"/>
        <w:autoSpaceDE/>
        <w:autoSpaceDN/>
        <w:bidi w:val="0"/>
        <w:spacing w:line="42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在执行合同过程中，所有经甲、乙双方签署确认的文件（包括会议纪要、补充协议、往来信函）均为本合同的有效组成部分，其生效日期为双方盖章确认的日期。</w:t>
      </w:r>
    </w:p>
    <w:p w14:paraId="68F6D5D9">
      <w:pPr>
        <w:keepNext w:val="0"/>
        <w:keepLines w:val="0"/>
        <w:pageBreakBefore w:val="0"/>
        <w:kinsoku/>
        <w:wordWrap/>
        <w:overflowPunct/>
        <w:topLinePunct w:val="0"/>
        <w:autoSpaceDE/>
        <w:autoSpaceDN/>
        <w:bidi w:val="0"/>
        <w:spacing w:line="420" w:lineRule="exact"/>
        <w:ind w:firstLine="422" w:firstLineChars="20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合同双方确认，本合同及合同约定的</w:t>
      </w:r>
      <w:r>
        <w:rPr>
          <w:rFonts w:hint="eastAsia" w:ascii="宋体" w:hAnsi="宋体" w:eastAsia="宋体" w:cs="宋体"/>
          <w:b/>
          <w:bCs/>
          <w:color w:val="auto"/>
          <w:sz w:val="21"/>
          <w:szCs w:val="21"/>
          <w:lang w:eastAsia="zh-CN"/>
        </w:rPr>
        <w:t>其他</w:t>
      </w:r>
      <w:r>
        <w:rPr>
          <w:rFonts w:hint="eastAsia" w:ascii="宋体" w:hAnsi="宋体" w:eastAsia="宋体" w:cs="宋体"/>
          <w:b/>
          <w:bCs/>
          <w:color w:val="auto"/>
          <w:sz w:val="21"/>
          <w:szCs w:val="21"/>
        </w:rPr>
        <w:t>文件组成部分中的各项约定都是通过法定招标过程形成的合法成果，如果</w:t>
      </w:r>
      <w:r>
        <w:rPr>
          <w:rFonts w:hint="eastAsia" w:ascii="宋体" w:hAnsi="宋体" w:eastAsia="宋体" w:cs="宋体"/>
          <w:b/>
          <w:bCs/>
          <w:color w:val="auto"/>
          <w:sz w:val="21"/>
          <w:szCs w:val="21"/>
          <w:lang w:val="en-US" w:eastAsia="zh-CN"/>
        </w:rPr>
        <w:t>供方</w:t>
      </w:r>
      <w:r>
        <w:rPr>
          <w:rFonts w:hint="eastAsia" w:ascii="宋体" w:hAnsi="宋体" w:eastAsia="宋体" w:cs="宋体"/>
          <w:b/>
          <w:bCs/>
          <w:color w:val="auto"/>
          <w:sz w:val="21"/>
          <w:szCs w:val="21"/>
        </w:rPr>
        <w:t>的投标文件与招标文件要求不一致的，履约时应以有利于</w:t>
      </w:r>
      <w:r>
        <w:rPr>
          <w:rFonts w:hint="eastAsia" w:ascii="宋体" w:hAnsi="宋体" w:eastAsia="宋体" w:cs="宋体"/>
          <w:b/>
          <w:bCs/>
          <w:color w:val="auto"/>
          <w:sz w:val="21"/>
          <w:szCs w:val="21"/>
          <w:lang w:val="en-US" w:eastAsia="zh-CN"/>
        </w:rPr>
        <w:t>需方</w:t>
      </w:r>
      <w:r>
        <w:rPr>
          <w:rFonts w:hint="eastAsia" w:ascii="宋体" w:hAnsi="宋体" w:eastAsia="宋体" w:cs="宋体"/>
          <w:b/>
          <w:bCs/>
          <w:color w:val="auto"/>
          <w:sz w:val="21"/>
          <w:szCs w:val="21"/>
        </w:rPr>
        <w:t>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36F0B14B">
      <w:pPr>
        <w:keepNext w:val="0"/>
        <w:keepLines w:val="0"/>
        <w:pageBreakBefore w:val="0"/>
        <w:kinsoku/>
        <w:wordWrap/>
        <w:overflowPunct/>
        <w:topLinePunct w:val="0"/>
        <w:autoSpaceDE/>
        <w:autoSpaceDN/>
        <w:bidi w:val="0"/>
        <w:spacing w:line="420" w:lineRule="exact"/>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.本合同未尽事宜，遵照《</w:t>
      </w:r>
      <w:r>
        <w:rPr>
          <w:rFonts w:hint="eastAsia" w:ascii="宋体" w:hAnsi="宋体" w:eastAsia="宋体" w:cs="宋体"/>
          <w:color w:val="auto"/>
          <w:sz w:val="21"/>
          <w:szCs w:val="21"/>
          <w:lang w:val="en-US" w:eastAsia="zh-CN"/>
        </w:rPr>
        <w:t>中华人民共和国</w:t>
      </w:r>
      <w:r>
        <w:rPr>
          <w:rFonts w:hint="eastAsia" w:ascii="宋体" w:hAnsi="宋体" w:eastAsia="宋体" w:cs="宋体"/>
          <w:color w:val="auto"/>
          <w:sz w:val="21"/>
          <w:szCs w:val="21"/>
        </w:rPr>
        <w:t>民法典》有关条文执行。</w:t>
      </w:r>
    </w:p>
    <w:p w14:paraId="5E82F4C4">
      <w:pPr>
        <w:pStyle w:val="6"/>
        <w:keepNext w:val="0"/>
        <w:keepLines w:val="0"/>
        <w:pageBreakBefore w:val="0"/>
        <w:kinsoku/>
        <w:wordWrap/>
        <w:overflowPunct/>
        <w:topLinePunct w:val="0"/>
        <w:autoSpaceDE/>
        <w:autoSpaceDN/>
        <w:bidi w:val="0"/>
        <w:spacing w:line="420" w:lineRule="exact"/>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本合同一式____份，</w:t>
      </w:r>
      <w:r>
        <w:rPr>
          <w:rFonts w:hint="eastAsia" w:ascii="宋体" w:hAnsi="宋体" w:eastAsia="宋体" w:cs="宋体"/>
          <w:b w:val="0"/>
          <w:bCs w:val="0"/>
          <w:color w:val="auto"/>
          <w:sz w:val="21"/>
          <w:szCs w:val="21"/>
          <w:lang w:val="en-US" w:eastAsia="zh-CN"/>
        </w:rPr>
        <w:t>甲乙</w:t>
      </w:r>
      <w:r>
        <w:rPr>
          <w:rFonts w:hint="eastAsia" w:ascii="宋体" w:hAnsi="宋体" w:eastAsia="宋体" w:cs="宋体"/>
          <w:b w:val="0"/>
          <w:bCs w:val="0"/>
          <w:color w:val="auto"/>
          <w:sz w:val="21"/>
          <w:szCs w:val="21"/>
        </w:rPr>
        <w:t>双方各执____份，浙江至诚工程咨询有限责任公司执一份，义乌市财政局执一份，均</w:t>
      </w:r>
      <w:r>
        <w:rPr>
          <w:rFonts w:hint="eastAsia" w:ascii="宋体" w:hAnsi="宋体" w:eastAsia="宋体" w:cs="宋体"/>
          <w:b w:val="0"/>
          <w:bCs w:val="0"/>
          <w:color w:val="auto"/>
          <w:sz w:val="21"/>
          <w:szCs w:val="21"/>
          <w:lang w:eastAsia="zh-CN"/>
        </w:rPr>
        <w:t>具有</w:t>
      </w:r>
      <w:r>
        <w:rPr>
          <w:rFonts w:hint="eastAsia" w:ascii="宋体" w:hAnsi="宋体" w:eastAsia="宋体" w:cs="宋体"/>
          <w:b w:val="0"/>
          <w:bCs w:val="0"/>
          <w:color w:val="auto"/>
          <w:sz w:val="21"/>
          <w:szCs w:val="21"/>
        </w:rPr>
        <w:t>同等效力。</w:t>
      </w:r>
    </w:p>
    <w:p w14:paraId="2ED334B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（2）是否经过律师审查：是</w:t>
      </w:r>
    </w:p>
    <w:p w14:paraId="21D087F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（四）履约验收方案</w:t>
      </w:r>
    </w:p>
    <w:p w14:paraId="5FA6C68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1.采购包1</w:t>
      </w:r>
    </w:p>
    <w:p w14:paraId="323347B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（1）履约验收方式：</w:t>
      </w:r>
    </w:p>
    <w:tbl>
      <w:tblPr>
        <w:tblStyle w:val="8"/>
        <w:tblW w:w="8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091"/>
        <w:gridCol w:w="4091"/>
      </w:tblGrid>
      <w:tr w14:paraId="1520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2500"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4F8A063C">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履约验收主体</w:t>
            </w:r>
          </w:p>
        </w:tc>
        <w:tc>
          <w:tcPr>
            <w:tcW w:w="2500" w:type="pct"/>
            <w:tcBorders>
              <w:top w:val="single" w:color="C6C6C6" w:sz="4" w:space="0"/>
              <w:left w:val="single" w:color="C6C6C6" w:sz="4" w:space="0"/>
              <w:bottom w:val="single" w:color="C6C6C6" w:sz="4" w:space="0"/>
              <w:right w:val="single" w:color="C6C6C6" w:sz="4" w:space="0"/>
            </w:tcBorders>
            <w:shd w:val="clear" w:color="auto" w:fill="F8F8F8"/>
            <w:tcMar>
              <w:top w:w="69" w:type="dxa"/>
              <w:left w:w="69" w:type="dxa"/>
              <w:bottom w:w="69" w:type="dxa"/>
              <w:right w:w="69" w:type="dxa"/>
            </w:tcMar>
            <w:vAlign w:val="top"/>
          </w:tcPr>
          <w:p w14:paraId="133A0B21">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详情</w:t>
            </w:r>
          </w:p>
        </w:tc>
      </w:tr>
      <w:tr w14:paraId="2CFB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500"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3CC06B3E">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采购人</w:t>
            </w:r>
          </w:p>
        </w:tc>
        <w:tc>
          <w:tcPr>
            <w:tcW w:w="2500" w:type="pct"/>
            <w:tcBorders>
              <w:top w:val="single" w:color="C6C6C6" w:sz="4" w:space="0"/>
              <w:left w:val="single" w:color="C6C6C6" w:sz="4" w:space="0"/>
              <w:bottom w:val="single" w:color="C6C6C6" w:sz="4" w:space="0"/>
              <w:right w:val="single" w:color="C6C6C6" w:sz="4" w:space="0"/>
            </w:tcBorders>
            <w:shd w:val="clear" w:color="auto" w:fill="auto"/>
            <w:tcMar>
              <w:top w:w="69" w:type="dxa"/>
              <w:left w:w="69" w:type="dxa"/>
              <w:bottom w:w="69" w:type="dxa"/>
              <w:right w:w="69" w:type="dxa"/>
            </w:tcMar>
            <w:vAlign w:val="top"/>
          </w:tcPr>
          <w:p w14:paraId="64373491">
            <w:pPr>
              <w:keepNext w:val="0"/>
              <w:keepLines w:val="0"/>
              <w:widowControl/>
              <w:suppressLineNumbers w:val="0"/>
              <w:wordWrap w:val="0"/>
              <w:spacing w:before="0" w:beforeAutospacing="0" w:after="0" w:afterAutospacing="0" w:line="13" w:lineRule="atLeast"/>
              <w:ind w:left="0" w:right="0"/>
              <w:jc w:val="center"/>
              <w:textAlignment w:val="top"/>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bidi="ar"/>
              </w:rPr>
              <w:t>义乌市园林绿化处</w:t>
            </w:r>
          </w:p>
        </w:tc>
      </w:tr>
    </w:tbl>
    <w:p w14:paraId="42724A8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（2）履约验收时间：甲方以月为服务考核周期，进行不定期考核，每月依据《义乌市园林绿化处绿地管理服务质量考核办法》进行考核，考核得分作为计算月度服务费的依据。</w:t>
      </w:r>
    </w:p>
    <w:p w14:paraId="62D277E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（3）履约验收方式：甲方以月为服务考核周期，进行不定期考核，每月依据《义乌市园林绿化处绿地管理服务质量考核办法》进行考核，考核得分作为计算月度服务费的依据。</w:t>
      </w:r>
    </w:p>
    <w:p w14:paraId="5C8F07E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（4）履约验收程序：由市园林绿化处工作人员负责.</w:t>
      </w:r>
    </w:p>
    <w:p w14:paraId="50BC7F0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（5）履约验收内容：考核验收按照《义乌市园林绿化处绿地设施维护考核办法》执行，如有新考核办法，参照新办法执行</w:t>
      </w:r>
    </w:p>
    <w:p w14:paraId="0394BBC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（6）履约验收标准：考核验收按照《义乌市园林绿化处绿地设施维护考核办法》执行，如有新考核办法，参照新办法执行.</w:t>
      </w:r>
    </w:p>
    <w:p w14:paraId="607352C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（7）履约验收其他事项：无</w:t>
      </w:r>
    </w:p>
    <w:p w14:paraId="1AB5FF0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（五）风险管控措施</w:t>
      </w:r>
    </w:p>
    <w:p w14:paraId="597BE97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1.采购包1</w:t>
      </w:r>
    </w:p>
    <w:p w14:paraId="0A7DAA1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（1）国家政策变化应对措施：按实际情况调整。</w:t>
      </w:r>
    </w:p>
    <w:p w14:paraId="3279B73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（2）实施环境变化应对措施：按实际情况调整。</w:t>
      </w:r>
    </w:p>
    <w:p w14:paraId="34E92BC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（3）重大技术变化应对措施：按实际情况调整。</w:t>
      </w:r>
    </w:p>
    <w:p w14:paraId="6780DFA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（4）预算项目调整应对措施：缩减实施内容或按实际情况调整方案。</w:t>
      </w:r>
    </w:p>
    <w:p w14:paraId="66911E9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（5）因质疑投诉影响采购进度应对措施：根据实际情况延长采购进度。</w:t>
      </w:r>
    </w:p>
    <w:p w14:paraId="06C9CC1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（6）采购失败应对措施：查找失败原因重新招标。</w:t>
      </w:r>
    </w:p>
    <w:p w14:paraId="1CF6260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（7）不按规定签订或者履行合同应对措施：取消中标资格或解除合同。</w:t>
      </w:r>
    </w:p>
    <w:p w14:paraId="66BA1AA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37" w:beforeAutospacing="0" w:after="103" w:afterAutospacing="0"/>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（8）出现损害国家利益和社会公共利益情形应对措施：取消项目实施或调整实施内容。</w:t>
      </w:r>
    </w:p>
    <w:p w14:paraId="1727CAEB">
      <w:pPr>
        <w:rPr>
          <w:rFonts w:hint="eastAsia" w:ascii="宋体" w:hAnsi="宋体" w:eastAsia="宋体" w:cs="宋体"/>
          <w:sz w:val="21"/>
          <w:szCs w:val="21"/>
        </w:rPr>
      </w:pPr>
    </w:p>
    <w:sectPr>
      <w:pgSz w:w="11906" w:h="16838"/>
      <w:pgMar w:top="1440" w:right="113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1BA4EB"/>
    <w:multiLevelType w:val="singleLevel"/>
    <w:tmpl w:val="BD1BA4EB"/>
    <w:lvl w:ilvl="0" w:tentative="0">
      <w:start w:val="2"/>
      <w:numFmt w:val="decimal"/>
      <w:lvlText w:val="%1."/>
      <w:lvlJc w:val="left"/>
      <w:pPr>
        <w:tabs>
          <w:tab w:val="left" w:pos="312"/>
        </w:tabs>
      </w:pPr>
    </w:lvl>
  </w:abstractNum>
  <w:abstractNum w:abstractNumId="1">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34C72A41"/>
    <w:multiLevelType w:val="singleLevel"/>
    <w:tmpl w:val="34C72A41"/>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34ECB"/>
    <w:rsid w:val="10DF343F"/>
    <w:rsid w:val="138023B3"/>
    <w:rsid w:val="3CF34ECB"/>
    <w:rsid w:val="5FC0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jc w:val="center"/>
    </w:pPr>
    <w:rPr>
      <w:rFonts w:ascii="宋体" w:hAnsi="宋体"/>
      <w:b/>
      <w:bCs/>
      <w:color w:val="000000"/>
      <w:kern w:val="0"/>
      <w:sz w:val="72"/>
      <w:szCs w:val="20"/>
    </w:rPr>
  </w:style>
  <w:style w:type="paragraph" w:styleId="5">
    <w:name w:val="Normal Indent"/>
    <w:basedOn w:val="1"/>
    <w:next w:val="1"/>
    <w:qFormat/>
    <w:uiPriority w:val="0"/>
    <w:pPr>
      <w:ind w:firstLine="420" w:firstLineChars="200"/>
    </w:pPr>
    <w:rPr>
      <w:sz w:val="28"/>
      <w:szCs w:val="20"/>
    </w:rPr>
  </w:style>
  <w:style w:type="paragraph" w:styleId="6">
    <w:name w:val="Plain Text"/>
    <w:basedOn w:val="1"/>
    <w:next w:val="1"/>
    <w:qFormat/>
    <w:uiPriority w:val="0"/>
    <w:rPr>
      <w:rFonts w:ascii="宋体" w:hAnsi="Courier New" w:cs="Courier New"/>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qFormat/>
    <w:uiPriority w:val="0"/>
    <w:rPr>
      <w:b/>
      <w:sz w:val="24"/>
    </w:rPr>
  </w:style>
  <w:style w:type="character" w:styleId="11">
    <w:name w:val="HTML Sample"/>
    <w:basedOn w:val="9"/>
    <w:qFormat/>
    <w:uiPriority w:val="0"/>
    <w:rPr>
      <w:rFonts w:ascii="Courier New" w:hAnsi="Courier New"/>
    </w:rPr>
  </w:style>
  <w:style w:type="paragraph" w:customStyle="1" w:styleId="12">
    <w:name w:val="正文_0"/>
    <w:qFormat/>
    <w:uiPriority w:val="0"/>
    <w:rPr>
      <w:rFonts w:ascii="Times New Roman" w:hAnsi="Times New Roman" w:eastAsia="宋体" w:cs="Times New Roman"/>
      <w:sz w:val="21"/>
      <w:szCs w:val="21"/>
      <w:lang w:val="en-US" w:eastAsia="zh-CN" w:bidi="ar-SA"/>
    </w:rPr>
  </w:style>
  <w:style w:type="paragraph" w:customStyle="1" w:styleId="13">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5">
    <w:name w:val="正文文本缩进_0_0"/>
    <w:basedOn w:val="12"/>
    <w:qFormat/>
    <w:uiPriority w:val="0"/>
    <w:pPr>
      <w:widowControl w:val="0"/>
      <w:adjustRightInd w:val="0"/>
      <w:ind w:left="180"/>
      <w:jc w:val="both"/>
      <w:textAlignment w:val="baseline"/>
    </w:pPr>
    <w:rPr>
      <w:rFonts w:ascii="宋体" w:hAnsi="Calibri"/>
      <w:b/>
      <w:sz w:val="20"/>
      <w:szCs w:val="20"/>
    </w:rPr>
  </w:style>
  <w:style w:type="paragraph" w:customStyle="1" w:styleId="16">
    <w:name w:val="正文_2"/>
    <w:qFormat/>
    <w:uiPriority w:val="0"/>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10135</Words>
  <Characters>10661</Characters>
  <Lines>0</Lines>
  <Paragraphs>0</Paragraphs>
  <TotalTime>0</TotalTime>
  <ScaleCrop>false</ScaleCrop>
  <LinksUpToDate>false</LinksUpToDate>
  <CharactersWithSpaces>10701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2025-04-14T09:59:00Z</dcterms:created>
  <dc:creator>丁晓宁</dc:creator>
  <cp:lastModifiedBy>丁晓宁</cp:lastModifiedBy>
  <dcterms:modified xsi:type="dcterms:W3CDTF">2025-04-15T06:19:50Z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5A2E1367FEE94E1A90F911950341F388_11</vt:lpwstr>
  </property>
  <property fmtid="{D5CDD505-2E9C-101B-9397-08002B2CF9AE}" pid="4" name="KSOTemplateDocerSaveRecord">
    <vt:lpwstr>eyJoZGlkIjoiNDY0MzQwNDM3NzMyOTAwZGViMTFjZmY0M2U4NTllMzgiLCJ1c2VySWQiOiIzNTk4ODQ5NzcifQ==</vt:lpwstr>
  </property>
</Properties>
</file>