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杭州市上城区人民政府望江街道办事处202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月至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月政府采购意向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</w:pPr>
      <w:r>
        <w:rPr>
          <w:rFonts w:hint="eastAsia" w:ascii="宋体" w:hAnsi="宋体" w:eastAsia="宋体" w:cs="宋体"/>
        </w:rPr>
        <w:t>为便于供应商及时了解政府采购信息，根据《财政部关于开展政府采购意向公开工作的通知》（财库〔2020〕10号）等有关规定，现将杭州市上城区人民政府望江街道办事处202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月至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月采购意向公开如下：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采购单位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望江街道现场动迁指挥部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采购项目名称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望江街道“始版桥未来社区”、“杭港高端服务业示范区”中心微型消防站委外服务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采购品目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C99000000其他服务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采购需求概况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根据杭消安委〔2021〕18 号、上安委办〔2021〕9号、上消安委办〔2022〕14号文件要求，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highlight w:val="none"/>
              </w:rPr>
              <w:t xml:space="preserve">通过公开招标确定“始版桥未来社区”、“杭港高端服务业示范区”中心微型消防站第三方服务运营方，委托期限为 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</w:rPr>
              <w:t xml:space="preserve"> 年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预算金额（元）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预计采购时间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2025年5月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中小企业预留情况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落实政府采购政策功能情况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超级机构管理员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杭州市上城区人民政府望江街道办事处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日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jE2NGYxZWE3OWVhM2EzMzZlOTJiYWMzNzgxNWYifQ=="/>
  </w:docVars>
  <w:rsids>
    <w:rsidRoot w:val="00000000"/>
    <w:rsid w:val="1B2A3B96"/>
    <w:rsid w:val="34DB376C"/>
    <w:rsid w:val="4EF70E1F"/>
    <w:rsid w:val="6322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2025-04-30T01:44:45Z</dcterms:created>
  <dc:creator>叶</dc:creator>
  <cp:lastModifiedBy>别忘了最初的自己</cp:lastModifiedBy>
  <dcterms:modified xsi:type="dcterms:W3CDTF">2025-04-30T02:16:27Z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75D11ADB2EF54F62B09A5ADE06FF6A05_12</vt:lpwstr>
  </property>
</Properties>
</file>