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75A27">
      <w:pPr>
        <w:pStyle w:val="2"/>
        <w:tabs>
          <w:tab w:val="left" w:pos="2503"/>
        </w:tabs>
        <w:spacing w:before="50" w:line="215" w:lineRule="auto"/>
        <w:ind w:left="2424"/>
        <w:outlineLvl w:val="0"/>
        <w:rPr>
          <w:color w:val="000000" w:themeColor="text1"/>
          <w14:textFill>
            <w14:solidFill>
              <w14:schemeClr w14:val="tx1"/>
            </w14:solidFill>
          </w14:textFill>
        </w:rPr>
      </w:pPr>
      <w:r>
        <w:rPr>
          <w:color w:val="000000" w:themeColor="text1"/>
          <w:u w:val="single" w:color="auto"/>
          <w14:textFill>
            <w14:solidFill>
              <w14:schemeClr w14:val="tx1"/>
            </w14:solidFill>
          </w14:textFill>
        </w:rPr>
        <w:tab/>
      </w:r>
      <w:r>
        <w:rPr>
          <w:b/>
          <w:bCs/>
          <w:color w:val="000000" w:themeColor="text1"/>
          <w:spacing w:val="-4"/>
          <w:u w:val="single" w:color="auto"/>
          <w14:textFill>
            <w14:solidFill>
              <w14:schemeClr w14:val="tx1"/>
            </w14:solidFill>
          </w14:textFill>
        </w:rPr>
        <w:t>（</w:t>
      </w:r>
      <w:r>
        <w:rPr>
          <w:rFonts w:hint="eastAsia"/>
          <w:b/>
          <w:bCs/>
          <w:color w:val="000000" w:themeColor="text1"/>
          <w:spacing w:val="-4"/>
          <w:u w:val="single" w:color="auto"/>
          <w:lang w:eastAsia="zh-CN"/>
          <w14:textFill>
            <w14:solidFill>
              <w14:schemeClr w14:val="tx1"/>
            </w14:solidFill>
          </w14:textFill>
        </w:rPr>
        <w:t>仓前街道湖杭铁路安置房</w:t>
      </w:r>
      <w:r>
        <w:rPr>
          <w:rFonts w:hint="eastAsia"/>
          <w:b/>
          <w:bCs/>
          <w:color w:val="000000" w:themeColor="text1"/>
          <w:spacing w:val="-4"/>
          <w:u w:val="single" w:color="auto"/>
          <w:lang w:val="en-US" w:eastAsia="zh-CN"/>
          <w14:textFill>
            <w14:solidFill>
              <w14:schemeClr w14:val="tx1"/>
            </w14:solidFill>
          </w14:textFill>
        </w:rPr>
        <w:t>项目</w:t>
      </w:r>
      <w:r>
        <w:rPr>
          <w:rFonts w:hint="eastAsia"/>
          <w:b/>
          <w:bCs/>
          <w:color w:val="000000" w:themeColor="text1"/>
          <w:spacing w:val="-4"/>
          <w:u w:val="single" w:color="auto"/>
          <w:lang w:eastAsia="zh-CN"/>
          <w14:textFill>
            <w14:solidFill>
              <w14:schemeClr w14:val="tx1"/>
            </w14:solidFill>
          </w14:textFill>
        </w:rPr>
        <w:t>汽车坡道及非机动车坡道雨棚加装工程</w:t>
      </w:r>
      <w:r>
        <w:rPr>
          <w:b/>
          <w:bCs/>
          <w:color w:val="000000" w:themeColor="text1"/>
          <w:spacing w:val="-4"/>
          <w:u w:val="single" w:color="auto"/>
          <w14:textFill>
            <w14:solidFill>
              <w14:schemeClr w14:val="tx1"/>
            </w14:solidFill>
          </w14:textFill>
        </w:rPr>
        <w:t>）</w:t>
      </w:r>
      <w:r>
        <w:rPr>
          <w:b/>
          <w:bCs/>
          <w:color w:val="000000" w:themeColor="text1"/>
          <w:spacing w:val="-4"/>
          <w14:textFill>
            <w14:solidFill>
              <w14:schemeClr w14:val="tx1"/>
            </w14:solidFill>
          </w14:textFill>
        </w:rPr>
        <w:t>公开竞标交易公告</w:t>
      </w:r>
    </w:p>
    <w:p w14:paraId="2C82B21E">
      <w:pPr>
        <w:pStyle w:val="2"/>
        <w:spacing w:before="1" w:line="222" w:lineRule="auto"/>
        <w:ind w:left="3517"/>
        <w:rPr>
          <w:color w:val="000000" w:themeColor="text1"/>
          <w14:textFill>
            <w14:solidFill>
              <w14:schemeClr w14:val="tx1"/>
            </w14:solidFill>
          </w14:textFill>
        </w:rPr>
      </w:pPr>
      <w:r>
        <w:rPr>
          <w:color w:val="000000" w:themeColor="text1"/>
          <w:spacing w:val="1"/>
          <w14:textFill>
            <w14:solidFill>
              <w14:schemeClr w14:val="tx1"/>
            </w14:solidFill>
          </w14:textFill>
        </w:rPr>
        <w:t>（交易编号</w:t>
      </w:r>
      <w:r>
        <w:rPr>
          <w:rFonts w:ascii="Arial" w:hAnsi="Arial" w:eastAsia="Arial" w:cs="Arial"/>
          <w:color w:val="000000" w:themeColor="text1"/>
          <w:spacing w:val="1"/>
          <w14:textFill>
            <w14:solidFill>
              <w14:schemeClr w14:val="tx1"/>
            </w14:solidFill>
          </w14:textFill>
        </w:rPr>
        <w:t>:</w:t>
      </w:r>
      <w:r>
        <w:rPr>
          <w:rFonts w:ascii="Arial" w:hAnsi="Arial" w:eastAsia="Arial" w:cs="Arial"/>
          <w:color w:val="000000" w:themeColor="text1"/>
          <w:spacing w:val="6"/>
          <w:u w:val="single" w:color="auto"/>
          <w14:textFill>
            <w14:solidFill>
              <w14:schemeClr w14:val="tx1"/>
            </w14:solidFill>
          </w14:textFill>
        </w:rPr>
        <w:t xml:space="preserve"> </w:t>
      </w:r>
      <w:r>
        <w:rPr>
          <w:rFonts w:hint="eastAsia" w:ascii="Arial" w:hAnsi="Arial" w:eastAsia="宋体" w:cs="Arial"/>
          <w:color w:val="000000" w:themeColor="text1"/>
          <w:spacing w:val="1"/>
          <w:u w:val="single" w:color="auto"/>
          <w:lang w:val="en-US" w:eastAsia="zh-CN"/>
          <w14:textFill>
            <w14:solidFill>
              <w14:schemeClr w14:val="tx1"/>
            </w14:solidFill>
          </w14:textFill>
        </w:rPr>
        <w:t xml:space="preserve">                                     </w:t>
      </w:r>
      <w:r>
        <w:rPr>
          <w:color w:val="000000" w:themeColor="text1"/>
          <w:spacing w:val="1"/>
          <w14:textFill>
            <w14:solidFill>
              <w14:schemeClr w14:val="tx1"/>
            </w14:solidFill>
          </w14:textFill>
        </w:rPr>
        <w:t>）</w:t>
      </w:r>
    </w:p>
    <w:p w14:paraId="15FA4E94">
      <w:pPr>
        <w:pStyle w:val="2"/>
        <w:spacing w:before="27" w:line="187" w:lineRule="auto"/>
        <w:ind w:left="106"/>
        <w:outlineLvl w:val="0"/>
        <w:rPr>
          <w:rFonts w:hint="default" w:eastAsia="微软雅黑"/>
          <w:color w:val="000000" w:themeColor="text1"/>
          <w:sz w:val="22"/>
          <w:szCs w:val="22"/>
          <w:lang w:val="en-US" w:eastAsia="zh-CN"/>
          <w14:textFill>
            <w14:solidFill>
              <w14:schemeClr w14:val="tx1"/>
            </w14:solidFill>
          </w14:textFill>
        </w:rPr>
      </w:pPr>
      <w:r>
        <w:rPr>
          <w:rFonts w:ascii="Arial" w:hAnsi="Arial" w:eastAsia="Arial" w:cs="Arial"/>
          <w:color w:val="000000" w:themeColor="text1"/>
          <w:spacing w:val="3"/>
          <w:sz w:val="22"/>
          <w:szCs w:val="22"/>
          <w14:textFill>
            <w14:solidFill>
              <w14:schemeClr w14:val="tx1"/>
            </w14:solidFill>
          </w14:textFill>
        </w:rPr>
        <w:t>1.</w:t>
      </w:r>
      <w:r>
        <w:rPr>
          <w:b/>
          <w:bCs/>
          <w:color w:val="000000" w:themeColor="text1"/>
          <w:spacing w:val="3"/>
          <w:sz w:val="22"/>
          <w:szCs w:val="22"/>
          <w14:textFill>
            <w14:solidFill>
              <w14:schemeClr w14:val="tx1"/>
            </w14:solidFill>
          </w14:textFill>
        </w:rPr>
        <w:t>发包条件</w:t>
      </w:r>
      <w:r>
        <w:rPr>
          <w:rFonts w:hint="eastAsia"/>
          <w:b/>
          <w:bCs/>
          <w:color w:val="000000" w:themeColor="text1"/>
          <w:spacing w:val="3"/>
          <w:sz w:val="22"/>
          <w:szCs w:val="22"/>
          <w:lang w:val="en-US" w:eastAsia="zh-CN"/>
          <w14:textFill>
            <w14:solidFill>
              <w14:schemeClr w14:val="tx1"/>
            </w14:solidFill>
          </w14:textFill>
        </w:rPr>
        <w:t xml:space="preserve">  </w:t>
      </w:r>
    </w:p>
    <w:p w14:paraId="3C2DACD2">
      <w:pPr>
        <w:pStyle w:val="2"/>
        <w:spacing w:before="2" w:line="246" w:lineRule="auto"/>
        <w:ind w:left="7" w:right="84" w:firstLine="387"/>
        <w:jc w:val="both"/>
        <w:rPr>
          <w:color w:val="000000" w:themeColor="text1"/>
          <w14:textFill>
            <w14:solidFill>
              <w14:schemeClr w14:val="tx1"/>
            </w14:solidFill>
          </w14:textFill>
        </w:rPr>
      </w:pPr>
      <w:r>
        <w:rPr>
          <w:rFonts w:hint="eastAsia"/>
          <w:color w:val="000000" w:themeColor="text1"/>
          <w:u w:val="single" w:color="auto"/>
          <w:lang w:val="en-US" w:eastAsia="zh-CN"/>
          <w14:textFill>
            <w14:solidFill>
              <w14:schemeClr w14:val="tx1"/>
            </w14:solidFill>
          </w14:textFill>
        </w:rPr>
        <w:t>仓前街道湖杭铁路安置房项目</w:t>
      </w:r>
      <w:bookmarkStart w:id="0" w:name="_GoBack"/>
      <w:bookmarkEnd w:id="0"/>
      <w:r>
        <w:rPr>
          <w:rFonts w:hint="eastAsia"/>
          <w:color w:val="000000" w:themeColor="text1"/>
          <w:u w:val="single" w:color="auto"/>
          <w:lang w:val="en-US" w:eastAsia="zh-CN"/>
          <w14:textFill>
            <w14:solidFill>
              <w14:schemeClr w14:val="tx1"/>
            </w14:solidFill>
          </w14:textFill>
        </w:rPr>
        <w:t>汽车坡道及非机动车坡道雨棚加装工程</w:t>
      </w:r>
      <w:r>
        <w:rPr>
          <w:color w:val="000000" w:themeColor="text1"/>
          <w14:textFill>
            <w14:solidFill>
              <w14:schemeClr w14:val="tx1"/>
            </w14:solidFill>
          </w14:textFill>
        </w:rPr>
        <w:t>已</w:t>
      </w:r>
      <w:r>
        <w:rPr>
          <w:color w:val="000000" w:themeColor="text1"/>
          <w:highlight w:val="none"/>
          <w14:textFill>
            <w14:solidFill>
              <w14:schemeClr w14:val="tx1"/>
            </w14:solidFill>
          </w14:textFill>
        </w:rPr>
        <w:t>由</w:t>
      </w:r>
      <w:r>
        <w:rPr>
          <w:rFonts w:hint="eastAsia"/>
          <w:color w:val="000000" w:themeColor="text1"/>
          <w:highlight w:val="none"/>
          <w:u w:val="single" w:color="auto"/>
          <w:lang w:val="en-US" w:eastAsia="zh-CN"/>
          <w14:textFill>
            <w14:solidFill>
              <w14:schemeClr w14:val="tx1"/>
            </w14:solidFill>
          </w14:textFill>
        </w:rPr>
        <w:t xml:space="preserve">   </w:t>
      </w:r>
      <w:r>
        <w:rPr>
          <w:rFonts w:hint="eastAsia"/>
          <w:highlight w:val="none"/>
          <w:u w:val="single" w:color="auto"/>
          <w:lang w:val="en-US" w:eastAsia="zh-CN"/>
        </w:rPr>
        <w:t>仓前街道2024第16次班子联席会议纪要</w:t>
      </w:r>
      <w:r>
        <w:rPr>
          <w:rFonts w:hint="eastAsia"/>
          <w:color w:val="000000" w:themeColor="text1"/>
          <w:highlight w:val="none"/>
          <w:u w:val="single" w:color="auto"/>
          <w:lang w:val="en-US" w:eastAsia="zh-CN"/>
          <w14:textFill>
            <w14:solidFill>
              <w14:schemeClr w14:val="tx1"/>
            </w14:solidFill>
          </w14:textFill>
        </w:rPr>
        <w:t xml:space="preserve"> </w:t>
      </w:r>
      <w:r>
        <w:rPr>
          <w:color w:val="000000" w:themeColor="text1"/>
          <w:highlight w:val="none"/>
          <w14:textFill>
            <w14:solidFill>
              <w14:schemeClr w14:val="tx1"/>
            </w14:solidFill>
          </w14:textFill>
        </w:rPr>
        <w:t>批准建设 ，建设</w:t>
      </w:r>
      <w:r>
        <w:rPr>
          <w:color w:val="000000" w:themeColor="text1"/>
          <w:spacing w:val="-4"/>
          <w:highlight w:val="none"/>
          <w14:textFill>
            <w14:solidFill>
              <w14:schemeClr w14:val="tx1"/>
            </w14:solidFill>
          </w14:textFill>
        </w:rPr>
        <w:t>资金来自</w:t>
      </w:r>
      <w:r>
        <w:rPr>
          <w:rFonts w:hint="eastAsia"/>
          <w:color w:val="000000" w:themeColor="text1"/>
          <w:spacing w:val="-4"/>
          <w:highlight w:val="none"/>
          <w:u w:val="single" w:color="auto"/>
          <w:lang w:val="en-US" w:eastAsia="zh-CN"/>
          <w14:textFill>
            <w14:solidFill>
              <w14:schemeClr w14:val="tx1"/>
            </w14:solidFill>
          </w14:textFill>
        </w:rPr>
        <w:t xml:space="preserve">   </w:t>
      </w:r>
      <w:r>
        <w:rPr>
          <w:rFonts w:hint="eastAsia"/>
          <w:highlight w:val="none"/>
          <w:u w:val="single" w:color="auto"/>
        </w:rPr>
        <w:t>街道出资</w:t>
      </w:r>
      <w:r>
        <w:rPr>
          <w:rFonts w:hint="eastAsia"/>
          <w:color w:val="000000" w:themeColor="text1"/>
          <w:spacing w:val="-4"/>
          <w:highlight w:val="none"/>
          <w:u w:val="single" w:color="auto"/>
          <w:lang w:val="en-US" w:eastAsia="zh-CN"/>
          <w14:textFill>
            <w14:solidFill>
              <w14:schemeClr w14:val="tx1"/>
            </w14:solidFill>
          </w14:textFill>
        </w:rPr>
        <w:t xml:space="preserve">  </w:t>
      </w:r>
      <w:r>
        <w:rPr>
          <w:color w:val="000000" w:themeColor="text1"/>
          <w:spacing w:val="-21"/>
          <w:highlight w:val="none"/>
          <w14:textFill>
            <w14:solidFill>
              <w14:schemeClr w14:val="tx1"/>
            </w14:solidFill>
          </w14:textFill>
        </w:rPr>
        <w:t>，</w:t>
      </w:r>
      <w:r>
        <w:rPr>
          <w:color w:val="000000" w:themeColor="text1"/>
          <w:spacing w:val="-4"/>
          <w:highlight w:val="none"/>
          <w14:textFill>
            <w14:solidFill>
              <w14:schemeClr w14:val="tx1"/>
            </w14:solidFill>
          </w14:textFill>
        </w:rPr>
        <w:t>出资比例为</w:t>
      </w:r>
      <w:r>
        <w:rPr>
          <w:rFonts w:ascii="Arial" w:hAnsi="Arial" w:eastAsia="Arial" w:cs="Arial"/>
          <w:color w:val="000000" w:themeColor="text1"/>
          <w:spacing w:val="40"/>
          <w:w w:val="101"/>
          <w:highlight w:val="none"/>
          <w:u w:val="single" w:color="auto"/>
          <w14:textFill>
            <w14:solidFill>
              <w14:schemeClr w14:val="tx1"/>
            </w14:solidFill>
          </w14:textFill>
        </w:rPr>
        <w:t xml:space="preserve"> </w:t>
      </w:r>
      <w:r>
        <w:rPr>
          <w:rFonts w:hint="eastAsia" w:ascii="Arial" w:hAnsi="Arial" w:eastAsia="宋体" w:cs="Arial"/>
          <w:color w:val="000000" w:themeColor="text1"/>
          <w:spacing w:val="40"/>
          <w:w w:val="101"/>
          <w:highlight w:val="none"/>
          <w:u w:val="single" w:color="auto"/>
          <w:lang w:eastAsia="zh-CN"/>
          <w14:textFill>
            <w14:solidFill>
              <w14:schemeClr w14:val="tx1"/>
            </w14:solidFill>
          </w14:textFill>
        </w:rPr>
        <w:t>：</w:t>
      </w:r>
      <w:r>
        <w:rPr>
          <w:rFonts w:hint="eastAsia" w:ascii="Arial" w:hAnsi="Arial" w:eastAsia="宋体" w:cs="Arial"/>
          <w:color w:val="000000" w:themeColor="text1"/>
          <w:spacing w:val="40"/>
          <w:w w:val="101"/>
          <w:highlight w:val="none"/>
          <w:u w:val="single" w:color="auto"/>
          <w:lang w:val="en-US" w:eastAsia="zh-CN"/>
          <w14:textFill>
            <w14:solidFill>
              <w14:schemeClr w14:val="tx1"/>
            </w14:solidFill>
          </w14:textFill>
        </w:rPr>
        <w:t>100%</w:t>
      </w:r>
      <w:r>
        <w:rPr>
          <w:rFonts w:hint="eastAsia" w:ascii="Arial" w:hAnsi="Arial" w:eastAsia="宋体" w:cs="Arial"/>
          <w:color w:val="000000" w:themeColor="text1"/>
          <w:spacing w:val="-4"/>
          <w:highlight w:val="none"/>
          <w:u w:val="single" w:color="auto"/>
          <w:lang w:val="en-US" w:eastAsia="zh-CN"/>
          <w14:textFill>
            <w14:solidFill>
              <w14:schemeClr w14:val="tx1"/>
            </w14:solidFill>
          </w14:textFill>
        </w:rPr>
        <w:t xml:space="preserve"> </w:t>
      </w:r>
      <w:r>
        <w:rPr>
          <w:rFonts w:ascii="Arial" w:hAnsi="Arial" w:eastAsia="Arial" w:cs="Arial"/>
          <w:color w:val="000000" w:themeColor="text1"/>
          <w:spacing w:val="29"/>
          <w:highlight w:val="none"/>
          <w:u w:val="single" w:color="auto"/>
          <w14:textFill>
            <w14:solidFill>
              <w14:schemeClr w14:val="tx1"/>
            </w14:solidFill>
          </w14:textFill>
        </w:rPr>
        <w:t xml:space="preserve"> </w:t>
      </w:r>
      <w:r>
        <w:rPr>
          <w:rFonts w:ascii="Arial" w:hAnsi="Arial" w:eastAsia="Arial" w:cs="Arial"/>
          <w:color w:val="000000" w:themeColor="text1"/>
          <w:spacing w:val="-11"/>
          <w:highlight w:val="none"/>
          <w14:textFill>
            <w14:solidFill>
              <w14:schemeClr w14:val="tx1"/>
            </w14:solidFill>
          </w14:textFill>
        </w:rPr>
        <w:t xml:space="preserve"> </w:t>
      </w:r>
      <w:r>
        <w:rPr>
          <w:color w:val="000000" w:themeColor="text1"/>
          <w:spacing w:val="-4"/>
          <w:highlight w:val="none"/>
          <w14:textFill>
            <w14:solidFill>
              <w14:schemeClr w14:val="tx1"/>
            </w14:solidFill>
          </w14:textFill>
        </w:rPr>
        <w:t>，发包人为</w:t>
      </w:r>
      <w:r>
        <w:rPr>
          <w:color w:val="000000" w:themeColor="text1"/>
          <w:spacing w:val="24"/>
          <w:highlight w:val="none"/>
          <w:u w:val="single" w:color="auto"/>
          <w14:textFill>
            <w14:solidFill>
              <w14:schemeClr w14:val="tx1"/>
            </w14:solidFill>
          </w14:textFill>
        </w:rPr>
        <w:t xml:space="preserve">  </w:t>
      </w:r>
      <w:r>
        <w:rPr>
          <w:rFonts w:hint="eastAsia"/>
          <w:color w:val="000000" w:themeColor="text1"/>
          <w:spacing w:val="-4"/>
          <w:highlight w:val="none"/>
          <w:u w:val="single" w:color="auto"/>
          <w:lang w:eastAsia="zh-CN"/>
          <w14:textFill>
            <w14:solidFill>
              <w14:schemeClr w14:val="tx1"/>
            </w14:solidFill>
          </w14:textFill>
        </w:rPr>
        <w:t>杭州市余杭区人民政府仓前街道办事处</w:t>
      </w:r>
      <w:r>
        <w:rPr>
          <w:color w:val="000000" w:themeColor="text1"/>
          <w:spacing w:val="25"/>
          <w:w w:val="101"/>
          <w:highlight w:val="none"/>
          <w:u w:val="single" w:color="auto"/>
          <w14:textFill>
            <w14:solidFill>
              <w14:schemeClr w14:val="tx1"/>
            </w14:solidFill>
          </w14:textFill>
        </w:rPr>
        <w:t xml:space="preserve">  </w:t>
      </w:r>
      <w:r>
        <w:rPr>
          <w:color w:val="000000" w:themeColor="text1"/>
          <w:spacing w:val="-14"/>
          <w:highlight w:val="none"/>
          <w14:textFill>
            <w14:solidFill>
              <w14:schemeClr w14:val="tx1"/>
            </w14:solidFill>
          </w14:textFill>
        </w:rPr>
        <w:t xml:space="preserve"> </w:t>
      </w:r>
      <w:r>
        <w:rPr>
          <w:color w:val="000000" w:themeColor="text1"/>
          <w:spacing w:val="-4"/>
          <w:highlight w:val="none"/>
          <w14:textFill>
            <w14:solidFill>
              <w14:schemeClr w14:val="tx1"/>
            </w14:solidFill>
          </w14:textFill>
        </w:rPr>
        <w:t>，委托代理机</w:t>
      </w:r>
      <w:r>
        <w:rPr>
          <w:color w:val="000000" w:themeColor="text1"/>
          <w:spacing w:val="-4"/>
          <w14:textFill>
            <w14:solidFill>
              <w14:schemeClr w14:val="tx1"/>
            </w14:solidFill>
          </w14:textFill>
        </w:rPr>
        <w:t>构为</w:t>
      </w:r>
      <w:r>
        <w:rPr>
          <w:color w:val="000000" w:themeColor="text1"/>
          <w:spacing w:val="-4"/>
          <w:u w:val="single" w:color="auto"/>
          <w14:textFill>
            <w14:solidFill>
              <w14:schemeClr w14:val="tx1"/>
            </w14:solidFill>
          </w14:textFill>
        </w:rPr>
        <w:t xml:space="preserve">  </w:t>
      </w:r>
      <w:r>
        <w:rPr>
          <w:rFonts w:hint="eastAsia"/>
          <w:color w:val="000000" w:themeColor="text1"/>
          <w:spacing w:val="-4"/>
          <w:u w:val="single" w:color="auto"/>
          <w:lang w:val="en-US" w:eastAsia="zh-CN"/>
          <w14:textFill>
            <w14:solidFill>
              <w14:schemeClr w14:val="tx1"/>
            </w14:solidFill>
          </w14:textFill>
        </w:rPr>
        <w:t>政通建设管理有限公司</w:t>
      </w:r>
      <w:r>
        <w:rPr>
          <w:color w:val="000000" w:themeColor="text1"/>
          <w:u w:val="single" w:color="auto"/>
          <w14:textFill>
            <w14:solidFill>
              <w14:schemeClr w14:val="tx1"/>
            </w14:solidFill>
          </w14:textFill>
        </w:rPr>
        <w:t xml:space="preserve">     </w:t>
      </w:r>
      <w:r>
        <w:rPr>
          <w:color w:val="000000" w:themeColor="text1"/>
          <w:spacing w:val="-49"/>
          <w14:textFill>
            <w14:solidFill>
              <w14:schemeClr w14:val="tx1"/>
            </w14:solidFill>
          </w14:textFill>
        </w:rPr>
        <w:t xml:space="preserve"> </w:t>
      </w:r>
      <w:r>
        <w:rPr>
          <w:color w:val="000000" w:themeColor="text1"/>
          <w14:textFill>
            <w14:solidFill>
              <w14:schemeClr w14:val="tx1"/>
            </w14:solidFill>
          </w14:textFill>
        </w:rPr>
        <w:t>。本项目已具备发包条件 ，现对该工程的施工进行公开竞标。</w:t>
      </w:r>
    </w:p>
    <w:p w14:paraId="3AE97E1E">
      <w:pPr>
        <w:pStyle w:val="2"/>
        <w:spacing w:before="70" w:line="187" w:lineRule="auto"/>
        <w:ind w:left="88"/>
        <w:outlineLvl w:val="0"/>
        <w:rPr>
          <w:color w:val="000000" w:themeColor="text1"/>
          <w:sz w:val="22"/>
          <w:szCs w:val="22"/>
          <w14:textFill>
            <w14:solidFill>
              <w14:schemeClr w14:val="tx1"/>
            </w14:solidFill>
          </w14:textFill>
        </w:rPr>
      </w:pPr>
      <w:r>
        <w:rPr>
          <w:rFonts w:ascii="Arial" w:hAnsi="Arial" w:eastAsia="Arial" w:cs="Arial"/>
          <w:color w:val="000000" w:themeColor="text1"/>
          <w:spacing w:val="6"/>
          <w:sz w:val="22"/>
          <w:szCs w:val="22"/>
          <w14:textFill>
            <w14:solidFill>
              <w14:schemeClr w14:val="tx1"/>
            </w14:solidFill>
          </w14:textFill>
        </w:rPr>
        <w:t>2.</w:t>
      </w:r>
      <w:r>
        <w:rPr>
          <w:b/>
          <w:bCs/>
          <w:color w:val="000000" w:themeColor="text1"/>
          <w:spacing w:val="6"/>
          <w:sz w:val="22"/>
          <w:szCs w:val="22"/>
          <w14:textFill>
            <w14:solidFill>
              <w14:schemeClr w14:val="tx1"/>
            </w14:solidFill>
          </w14:textFill>
        </w:rPr>
        <w:t>项目概况</w:t>
      </w:r>
    </w:p>
    <w:p w14:paraId="0D705C8C">
      <w:pPr>
        <w:pStyle w:val="2"/>
        <w:spacing w:before="33" w:line="221" w:lineRule="auto"/>
        <w:ind w:left="91" w:right="109" w:firstLine="339"/>
        <w:rPr>
          <w:color w:val="000000" w:themeColor="text1"/>
          <w14:textFill>
            <w14:solidFill>
              <w14:schemeClr w14:val="tx1"/>
            </w14:solidFill>
          </w14:textFill>
        </w:rPr>
      </w:pPr>
      <w:r>
        <w:rPr>
          <w:rFonts w:ascii="Arial" w:hAnsi="Arial" w:eastAsia="Arial" w:cs="Arial"/>
          <w:color w:val="000000" w:themeColor="text1"/>
          <w:spacing w:val="-2"/>
          <w14:textFill>
            <w14:solidFill>
              <w14:schemeClr w14:val="tx1"/>
            </w14:solidFill>
          </w14:textFill>
        </w:rPr>
        <w:t xml:space="preserve">2.1  </w:t>
      </w:r>
      <w:r>
        <w:rPr>
          <w:color w:val="000000" w:themeColor="text1"/>
          <w:spacing w:val="-2"/>
          <w14:textFill>
            <w14:solidFill>
              <w14:schemeClr w14:val="tx1"/>
            </w14:solidFill>
          </w14:textFill>
        </w:rPr>
        <w:t>项目概况 ：本次交易工程的建安工程造价</w:t>
      </w:r>
      <w:r>
        <w:rPr>
          <w:rFonts w:ascii="Arial" w:hAnsi="Arial" w:eastAsia="Arial" w:cs="Arial"/>
          <w:color w:val="000000" w:themeColor="text1"/>
          <w:spacing w:val="22"/>
          <w:u w:val="single" w:color="auto"/>
          <w14:textFill>
            <w14:solidFill>
              <w14:schemeClr w14:val="tx1"/>
            </w14:solidFill>
          </w14:textFill>
        </w:rPr>
        <w:t xml:space="preserve"> </w:t>
      </w:r>
      <w:r>
        <w:rPr>
          <w:rFonts w:ascii="Arial" w:hAnsi="Arial" w:eastAsia="Arial" w:cs="Arial"/>
          <w:spacing w:val="-2"/>
          <w:u w:val="single" w:color="auto"/>
        </w:rPr>
        <w:t xml:space="preserve">  </w:t>
      </w:r>
      <w:r>
        <w:rPr>
          <w:rFonts w:hint="eastAsia" w:ascii="Arial" w:hAnsi="Arial" w:eastAsia="Arial" w:cs="Arial"/>
          <w:spacing w:val="-2"/>
          <w:u w:val="single" w:color="auto"/>
          <w:lang w:val="en-US" w:eastAsia="zh-CN"/>
        </w:rPr>
        <w:t>167.2575</w:t>
      </w:r>
      <w:r>
        <w:rPr>
          <w:rFonts w:ascii="Arial" w:hAnsi="Arial" w:eastAsia="Arial" w:cs="Arial"/>
          <w:spacing w:val="-2"/>
          <w:u w:val="single" w:color="auto"/>
        </w:rPr>
        <w:t xml:space="preserve"> </w:t>
      </w:r>
      <w:r>
        <w:rPr>
          <w:rFonts w:ascii="Arial" w:hAnsi="Arial" w:eastAsia="Arial" w:cs="Arial"/>
          <w:color w:val="000000" w:themeColor="text1"/>
          <w:spacing w:val="-2"/>
          <w:u w:val="single" w:color="auto"/>
          <w14:textFill>
            <w14:solidFill>
              <w14:schemeClr w14:val="tx1"/>
            </w14:solidFill>
          </w14:textFill>
        </w:rPr>
        <w:t xml:space="preserve"> </w:t>
      </w:r>
      <w:r>
        <w:rPr>
          <w:color w:val="000000" w:themeColor="text1"/>
          <w:spacing w:val="-2"/>
          <w14:textFill>
            <w14:solidFill>
              <w14:schemeClr w14:val="tx1"/>
            </w14:solidFill>
          </w14:textFill>
        </w:rPr>
        <w:t>万</w:t>
      </w:r>
      <w:r>
        <w:rPr>
          <w:color w:val="000000" w:themeColor="text1"/>
          <w:spacing w:val="-3"/>
          <w14:textFill>
            <w14:solidFill>
              <w14:schemeClr w14:val="tx1"/>
            </w14:solidFill>
          </w14:textFill>
        </w:rPr>
        <w:t>元 ，建设规模</w:t>
      </w:r>
      <w:r>
        <w:rPr>
          <w:color w:val="000000" w:themeColor="text1"/>
          <w:spacing w:val="41"/>
          <w:w w:val="101"/>
          <w14:textFill>
            <w14:solidFill>
              <w14:schemeClr w14:val="tx1"/>
            </w14:solidFill>
          </w14:textFill>
        </w:rPr>
        <w:t xml:space="preserve"> </w:t>
      </w:r>
      <w:r>
        <w:rPr>
          <w:color w:val="000000" w:themeColor="text1"/>
          <w:spacing w:val="-3"/>
          <w14:textFill>
            <w14:solidFill>
              <w14:schemeClr w14:val="tx1"/>
            </w14:solidFill>
          </w14:textFill>
        </w:rPr>
        <w:t>：</w:t>
      </w:r>
      <w:r>
        <w:rPr>
          <w:color w:val="000000" w:themeColor="text1"/>
          <w:spacing w:val="-3"/>
          <w:u w:val="single" w:color="auto"/>
          <w14:textFill>
            <w14:solidFill>
              <w14:schemeClr w14:val="tx1"/>
            </w14:solidFill>
          </w14:textFill>
        </w:rPr>
        <w:t>项目总概算</w:t>
      </w:r>
      <w:r>
        <w:rPr>
          <w:rFonts w:hint="eastAsia" w:ascii="Arial" w:hAnsi="Arial" w:eastAsia="宋体" w:cs="Arial"/>
          <w:spacing w:val="-2"/>
          <w:u w:val="single" w:color="auto"/>
          <w:lang w:val="en-US" w:eastAsia="zh-CN"/>
        </w:rPr>
        <w:t>171</w:t>
      </w:r>
      <w:r>
        <w:rPr>
          <w:color w:val="000000" w:themeColor="text1"/>
          <w:spacing w:val="-3"/>
          <w:u w:val="single" w:color="auto"/>
          <w14:textFill>
            <w14:solidFill>
              <w14:schemeClr w14:val="tx1"/>
            </w14:solidFill>
          </w14:textFill>
        </w:rPr>
        <w:t>万元</w:t>
      </w:r>
      <w:r>
        <w:rPr>
          <w:color w:val="000000" w:themeColor="text1"/>
          <w:spacing w:val="-45"/>
          <w:u w:val="single" w:color="auto"/>
          <w14:textFill>
            <w14:solidFill>
              <w14:schemeClr w14:val="tx1"/>
            </w14:solidFill>
          </w14:textFill>
        </w:rPr>
        <w:t xml:space="preserve"> </w:t>
      </w:r>
      <w:r>
        <w:rPr>
          <w:color w:val="000000" w:themeColor="text1"/>
          <w:spacing w:val="-50"/>
          <w14:textFill>
            <w14:solidFill>
              <w14:schemeClr w14:val="tx1"/>
            </w14:solidFill>
          </w14:textFill>
        </w:rPr>
        <w:t xml:space="preserve"> </w:t>
      </w:r>
      <w:r>
        <w:rPr>
          <w:color w:val="000000" w:themeColor="text1"/>
          <w:spacing w:val="-3"/>
          <w14:textFill>
            <w14:solidFill>
              <w14:schemeClr w14:val="tx1"/>
            </w14:solidFill>
          </w14:textFill>
        </w:rPr>
        <w:t>。建设地点 ：</w:t>
      </w:r>
      <w:r>
        <w:rPr>
          <w:color w:val="000000" w:themeColor="text1"/>
          <w:spacing w:val="-3"/>
          <w:u w:val="single" w:color="auto"/>
          <w14:textFill>
            <w14:solidFill>
              <w14:schemeClr w14:val="tx1"/>
            </w14:solidFill>
          </w14:textFill>
        </w:rPr>
        <w:t xml:space="preserve"> 浙江省</w:t>
      </w:r>
      <w:r>
        <w:rPr>
          <w:rFonts w:ascii="Arial" w:hAnsi="Arial" w:eastAsia="Arial" w:cs="Arial"/>
          <w:color w:val="000000" w:themeColor="text1"/>
          <w:spacing w:val="-3"/>
          <w:u w:val="single" w:color="auto"/>
          <w14:textFill>
            <w14:solidFill>
              <w14:schemeClr w14:val="tx1"/>
            </w14:solidFill>
          </w14:textFill>
        </w:rPr>
        <w:t>-</w:t>
      </w:r>
      <w:r>
        <w:rPr>
          <w:color w:val="000000" w:themeColor="text1"/>
          <w:spacing w:val="1"/>
          <w:u w:val="single" w:color="auto"/>
          <w14:textFill>
            <w14:solidFill>
              <w14:schemeClr w14:val="tx1"/>
            </w14:solidFill>
          </w14:textFill>
        </w:rPr>
        <w:t>杭州市</w:t>
      </w:r>
      <w:r>
        <w:rPr>
          <w:rFonts w:hint="eastAsia"/>
          <w:color w:val="000000" w:themeColor="text1"/>
          <w:spacing w:val="1"/>
          <w:u w:val="single" w:color="auto"/>
          <w:lang w:val="en-US" w:eastAsia="zh-CN"/>
          <w14:textFill>
            <w14:solidFill>
              <w14:schemeClr w14:val="tx1"/>
            </w14:solidFill>
          </w14:textFill>
        </w:rPr>
        <w:t>-仓前街道</w:t>
      </w:r>
      <w:r>
        <w:rPr>
          <w:color w:val="000000" w:themeColor="text1"/>
          <w:spacing w:val="1"/>
          <w:u w:val="single" w:color="auto"/>
          <w14:textFill>
            <w14:solidFill>
              <w14:schemeClr w14:val="tx1"/>
            </w14:solidFill>
          </w14:textFill>
        </w:rPr>
        <w:t xml:space="preserve"> </w:t>
      </w:r>
      <w:r>
        <w:rPr>
          <w:color w:val="000000" w:themeColor="text1"/>
          <w:spacing w:val="1"/>
          <w14:textFill>
            <w14:solidFill>
              <w14:schemeClr w14:val="tx1"/>
            </w14:solidFill>
          </w14:textFill>
        </w:rPr>
        <w:t>。</w:t>
      </w:r>
    </w:p>
    <w:p w14:paraId="2080A1F0">
      <w:pPr>
        <w:pStyle w:val="2"/>
        <w:spacing w:before="97" w:line="185" w:lineRule="auto"/>
        <w:ind w:left="431"/>
        <w:rPr>
          <w:color w:val="000000" w:themeColor="text1"/>
          <w14:textFill>
            <w14:solidFill>
              <w14:schemeClr w14:val="tx1"/>
            </w14:solidFill>
          </w14:textFill>
        </w:rPr>
      </w:pPr>
      <w:r>
        <w:rPr>
          <w:rFonts w:ascii="Arial" w:hAnsi="Arial" w:eastAsia="Arial" w:cs="Arial"/>
          <w:color w:val="000000" w:themeColor="text1"/>
          <w:spacing w:val="-1"/>
          <w14:textFill>
            <w14:solidFill>
              <w14:schemeClr w14:val="tx1"/>
            </w14:solidFill>
          </w14:textFill>
        </w:rPr>
        <w:t xml:space="preserve">2.2  </w:t>
      </w:r>
      <w:r>
        <w:rPr>
          <w:color w:val="000000" w:themeColor="text1"/>
          <w:spacing w:val="-1"/>
          <w14:textFill>
            <w14:solidFill>
              <w14:schemeClr w14:val="tx1"/>
            </w14:solidFill>
          </w14:textFill>
        </w:rPr>
        <w:t>发包范围 ：施工图纸及工程量清单所列的工程内容。</w:t>
      </w:r>
    </w:p>
    <w:p w14:paraId="19D46BE6">
      <w:pPr>
        <w:pStyle w:val="2"/>
        <w:spacing w:before="98" w:line="184" w:lineRule="auto"/>
        <w:ind w:left="431"/>
        <w:rPr>
          <w:color w:val="000000" w:themeColor="text1"/>
          <w14:textFill>
            <w14:solidFill>
              <w14:schemeClr w14:val="tx1"/>
            </w14:solidFill>
          </w14:textFill>
        </w:rPr>
      </w:pPr>
      <w:r>
        <w:rPr>
          <w:rFonts w:ascii="Arial" w:hAnsi="Arial" w:eastAsia="Arial" w:cs="Arial"/>
          <w:color w:val="000000" w:themeColor="text1"/>
          <w:spacing w:val="-5"/>
          <w14:textFill>
            <w14:solidFill>
              <w14:schemeClr w14:val="tx1"/>
            </w14:solidFill>
          </w14:textFill>
        </w:rPr>
        <w:t xml:space="preserve">2.3  </w:t>
      </w:r>
      <w:r>
        <w:rPr>
          <w:color w:val="000000" w:themeColor="text1"/>
          <w:spacing w:val="-5"/>
          <w14:textFill>
            <w14:solidFill>
              <w14:schemeClr w14:val="tx1"/>
            </w14:solidFill>
          </w14:textFill>
        </w:rPr>
        <w:t>施工总工期 ：</w:t>
      </w:r>
      <w:r>
        <w:rPr>
          <w:rFonts w:ascii="Arial" w:hAnsi="Arial" w:eastAsia="Arial" w:cs="Arial"/>
          <w:color w:val="000000" w:themeColor="text1"/>
          <w:spacing w:val="19"/>
          <w:u w:val="single" w:color="auto"/>
          <w14:textFill>
            <w14:solidFill>
              <w14:schemeClr w14:val="tx1"/>
            </w14:solidFill>
          </w14:textFill>
        </w:rPr>
        <w:t xml:space="preserve"> </w:t>
      </w:r>
      <w:r>
        <w:rPr>
          <w:rFonts w:hint="eastAsia" w:ascii="Arial" w:hAnsi="Arial" w:eastAsia="宋体" w:cs="Arial"/>
          <w:color w:val="000000" w:themeColor="text1"/>
          <w:spacing w:val="-5"/>
          <w:u w:val="single" w:color="auto"/>
          <w:lang w:val="en-US" w:eastAsia="zh-CN"/>
          <w14:textFill>
            <w14:solidFill>
              <w14:schemeClr w14:val="tx1"/>
            </w14:solidFill>
          </w14:textFill>
        </w:rPr>
        <w:t>55</w:t>
      </w:r>
      <w:r>
        <w:rPr>
          <w:color w:val="000000" w:themeColor="text1"/>
          <w:spacing w:val="-5"/>
          <w14:textFill>
            <w14:solidFill>
              <w14:schemeClr w14:val="tx1"/>
            </w14:solidFill>
          </w14:textFill>
        </w:rPr>
        <w:t>日历天。</w:t>
      </w:r>
    </w:p>
    <w:p w14:paraId="6F13757A">
      <w:pPr>
        <w:pStyle w:val="2"/>
        <w:spacing w:before="42" w:line="197" w:lineRule="auto"/>
        <w:ind w:left="107" w:right="62" w:hanging="16"/>
        <w:outlineLvl w:val="0"/>
        <w:rPr>
          <w:color w:val="000000" w:themeColor="text1"/>
          <w:sz w:val="22"/>
          <w:szCs w:val="22"/>
          <w14:textFill>
            <w14:solidFill>
              <w14:schemeClr w14:val="tx1"/>
            </w14:solidFill>
          </w14:textFill>
        </w:rPr>
      </w:pPr>
      <w:r>
        <w:rPr>
          <w:rFonts w:ascii="Arial" w:hAnsi="Arial" w:eastAsia="Arial" w:cs="Arial"/>
          <w:color w:val="000000" w:themeColor="text1"/>
          <w:spacing w:val="5"/>
          <w:sz w:val="22"/>
          <w:szCs w:val="22"/>
          <w14:textFill>
            <w14:solidFill>
              <w14:schemeClr w14:val="tx1"/>
            </w14:solidFill>
          </w14:textFill>
        </w:rPr>
        <w:t>3.</w:t>
      </w:r>
      <w:r>
        <w:rPr>
          <w:b/>
          <w:bCs/>
          <w:color w:val="000000" w:themeColor="text1"/>
          <w:spacing w:val="5"/>
          <w:sz w:val="22"/>
          <w:szCs w:val="22"/>
          <w14:textFill>
            <w14:solidFill>
              <w14:schemeClr w14:val="tx1"/>
            </w14:solidFill>
          </w14:textFill>
        </w:rPr>
        <w:t>响应人资格要求（本次发包采用资格后审 ，下述要求提供的证件除须具</w:t>
      </w:r>
      <w:r>
        <w:rPr>
          <w:b/>
          <w:bCs/>
          <w:color w:val="000000" w:themeColor="text1"/>
          <w:spacing w:val="4"/>
          <w:sz w:val="22"/>
          <w:szCs w:val="22"/>
          <w14:textFill>
            <w14:solidFill>
              <w14:schemeClr w14:val="tx1"/>
            </w14:solidFill>
          </w14:textFill>
        </w:rPr>
        <w:t>体满足要求外 ，均应在有效期</w:t>
      </w:r>
      <w:r>
        <w:rPr>
          <w:b/>
          <w:bCs/>
          <w:color w:val="000000" w:themeColor="text1"/>
          <w:sz w:val="22"/>
          <w:szCs w:val="22"/>
          <w14:textFill>
            <w14:solidFill>
              <w14:schemeClr w14:val="tx1"/>
            </w14:solidFill>
          </w14:textFill>
        </w:rPr>
        <w:t xml:space="preserve"> </w:t>
      </w:r>
      <w:r>
        <w:rPr>
          <w:b/>
          <w:bCs/>
          <w:color w:val="000000" w:themeColor="text1"/>
          <w:spacing w:val="2"/>
          <w:sz w:val="22"/>
          <w:szCs w:val="22"/>
          <w14:textFill>
            <w14:solidFill>
              <w14:schemeClr w14:val="tx1"/>
            </w14:solidFill>
          </w14:textFill>
        </w:rPr>
        <w:t>内 ，否则视作竞标无效）</w:t>
      </w:r>
    </w:p>
    <w:p w14:paraId="68FE1389">
      <w:pPr>
        <w:pStyle w:val="2"/>
        <w:spacing w:before="1" w:line="222" w:lineRule="auto"/>
        <w:ind w:left="434"/>
        <w:rPr>
          <w:color w:val="000000" w:themeColor="text1"/>
          <w14:textFill>
            <w14:solidFill>
              <w14:schemeClr w14:val="tx1"/>
            </w14:solidFill>
          </w14:textFill>
        </w:rPr>
      </w:pPr>
      <w:r>
        <w:rPr>
          <w:rFonts w:ascii="Arial" w:hAnsi="Arial" w:eastAsia="Arial" w:cs="Arial"/>
          <w:color w:val="000000" w:themeColor="text1"/>
          <w:spacing w:val="2"/>
          <w14:textFill>
            <w14:solidFill>
              <w14:schemeClr w14:val="tx1"/>
            </w14:solidFill>
          </w14:textFill>
        </w:rPr>
        <w:t xml:space="preserve">3.1  </w:t>
      </w:r>
      <w:r>
        <w:rPr>
          <w:color w:val="000000" w:themeColor="text1"/>
          <w:spacing w:val="2"/>
          <w14:textFill>
            <w14:solidFill>
              <w14:schemeClr w14:val="tx1"/>
            </w14:solidFill>
          </w14:textFill>
        </w:rPr>
        <w:t>具备合法有效营业执照的独立法人企业</w:t>
      </w:r>
      <w:r>
        <w:rPr>
          <w:color w:val="000000" w:themeColor="text1"/>
          <w:spacing w:val="-8"/>
          <w14:textFill>
            <w14:solidFill>
              <w14:schemeClr w14:val="tx1"/>
            </w14:solidFill>
          </w14:textFill>
        </w:rPr>
        <w:t>；</w:t>
      </w:r>
    </w:p>
    <w:p w14:paraId="0A01301A">
      <w:pPr>
        <w:pStyle w:val="2"/>
        <w:spacing w:before="251" w:line="256" w:lineRule="auto"/>
        <w:ind w:left="99" w:right="32" w:firstLine="334"/>
        <w:rPr>
          <w:rFonts w:ascii="Arial" w:hAnsi="Arial" w:eastAsia="Arial" w:cs="Arial"/>
          <w:color w:val="000000" w:themeColor="text1"/>
          <w:sz w:val="16"/>
          <w:szCs w:val="16"/>
          <w14:textFill>
            <w14:solidFill>
              <w14:schemeClr w14:val="tx1"/>
            </w14:solidFill>
          </w14:textFill>
        </w:rPr>
      </w:pPr>
      <w:r>
        <w:rPr>
          <w:rFonts w:ascii="Arial" w:hAnsi="Arial" w:eastAsia="Arial" w:cs="Arial"/>
          <w:color w:val="000000" w:themeColor="text1"/>
          <w:spacing w:val="4"/>
          <w14:textFill>
            <w14:solidFill>
              <w14:schemeClr w14:val="tx1"/>
            </w14:solidFill>
          </w14:textFill>
        </w:rPr>
        <w:t>3.2</w:t>
      </w:r>
      <w:r>
        <w:rPr>
          <w:rFonts w:ascii="Arial" w:hAnsi="Arial" w:eastAsia="Arial" w:cs="Arial"/>
          <w:color w:val="000000" w:themeColor="text1"/>
          <w:spacing w:val="24"/>
          <w:w w:val="101"/>
          <w14:textFill>
            <w14:solidFill>
              <w14:schemeClr w14:val="tx1"/>
            </w14:solidFill>
          </w14:textFill>
        </w:rPr>
        <w:t xml:space="preserve"> </w:t>
      </w:r>
      <w:r>
        <w:rPr>
          <w:rFonts w:ascii="Segoe UI Symbol" w:hAnsi="Segoe UI Symbol" w:eastAsia="Segoe UI Symbol" w:cs="Segoe UI Symbol"/>
          <w:color w:val="000000" w:themeColor="text1"/>
          <w:spacing w:val="4"/>
          <w:sz w:val="21"/>
          <w:szCs w:val="21"/>
          <w14:textFill>
            <w14:solidFill>
              <w14:schemeClr w14:val="tx1"/>
            </w14:solidFill>
          </w14:textFill>
        </w:rPr>
        <w:t>☑</w:t>
      </w:r>
      <w:r>
        <w:rPr>
          <w:color w:val="000000" w:themeColor="text1"/>
          <w:spacing w:val="4"/>
          <w14:textFill>
            <w14:solidFill>
              <w14:schemeClr w14:val="tx1"/>
            </w14:solidFill>
          </w14:textFill>
        </w:rPr>
        <w:t xml:space="preserve">企业市场主体区域类型（请自行选择） </w:t>
      </w:r>
      <w:r>
        <w:rPr>
          <w:rFonts w:ascii="Arial" w:hAnsi="Arial" w:eastAsia="Arial" w:cs="Arial"/>
          <w:color w:val="000000" w:themeColor="text1"/>
          <w:spacing w:val="4"/>
          <w:sz w:val="16"/>
          <w:szCs w:val="16"/>
          <w14:textFill>
            <w14:solidFill>
              <w14:schemeClr w14:val="tx1"/>
            </w14:solidFill>
          </w14:textFill>
        </w:rPr>
        <w:t>(</w:t>
      </w:r>
      <w:r>
        <w:rPr>
          <w:color w:val="000000" w:themeColor="text1"/>
          <w:spacing w:val="4"/>
          <w:sz w:val="16"/>
          <w:szCs w:val="16"/>
          <w14:textFill>
            <w14:solidFill>
              <w14:schemeClr w14:val="tx1"/>
            </w14:solidFill>
          </w14:textFill>
        </w:rPr>
        <w:t>注 ：</w:t>
      </w:r>
      <w:r>
        <w:rPr>
          <w:rFonts w:ascii="Segoe UI Symbol" w:hAnsi="Segoe UI Symbol" w:eastAsia="Segoe UI Symbol" w:cs="Segoe UI Symbol"/>
          <w:color w:val="000000" w:themeColor="text1"/>
          <w:spacing w:val="4"/>
          <w:sz w:val="16"/>
          <w:szCs w:val="16"/>
          <w14:textFill>
            <w14:solidFill>
              <w14:schemeClr w14:val="tx1"/>
            </w14:solidFill>
          </w14:textFill>
        </w:rPr>
        <w:t>①</w:t>
      </w:r>
      <w:r>
        <w:rPr>
          <w:color w:val="000000" w:themeColor="text1"/>
          <w:spacing w:val="4"/>
          <w:sz w:val="16"/>
          <w:szCs w:val="16"/>
          <w14:textFill>
            <w14:solidFill>
              <w14:schemeClr w14:val="tx1"/>
            </w14:solidFill>
          </w14:textFill>
        </w:rPr>
        <w:t>承包人</w:t>
      </w:r>
      <w:r>
        <w:rPr>
          <w:color w:val="000000" w:themeColor="text1"/>
          <w:spacing w:val="3"/>
          <w:sz w:val="16"/>
          <w:szCs w:val="16"/>
          <w14:textFill>
            <w14:solidFill>
              <w14:schemeClr w14:val="tx1"/>
            </w14:solidFill>
          </w14:textFill>
        </w:rPr>
        <w:t>成交后提供相关证明由发包人确认 ，若无法提供相关证明或弄虚作假</w:t>
      </w:r>
      <w:r>
        <w:rPr>
          <w:color w:val="000000" w:themeColor="text1"/>
          <w:sz w:val="16"/>
          <w:szCs w:val="16"/>
          <w14:textFill>
            <w14:solidFill>
              <w14:schemeClr w14:val="tx1"/>
            </w14:solidFill>
          </w14:textFill>
        </w:rPr>
        <w:t xml:space="preserve"> </w:t>
      </w:r>
      <w:r>
        <w:rPr>
          <w:color w:val="000000" w:themeColor="text1"/>
          <w:spacing w:val="6"/>
          <w:sz w:val="16"/>
          <w:szCs w:val="16"/>
          <w14:textFill>
            <w14:solidFill>
              <w14:schemeClr w14:val="tx1"/>
            </w14:solidFill>
          </w14:textFill>
        </w:rPr>
        <w:t>的 ，视为此次项目成交无效并拉入黑名单。</w:t>
      </w:r>
      <w:r>
        <w:rPr>
          <w:color w:val="000000" w:themeColor="text1"/>
          <w:spacing w:val="-23"/>
          <w:sz w:val="16"/>
          <w:szCs w:val="16"/>
          <w14:textFill>
            <w14:solidFill>
              <w14:schemeClr w14:val="tx1"/>
            </w14:solidFill>
          </w14:textFill>
        </w:rPr>
        <w:t xml:space="preserve"> </w:t>
      </w:r>
      <w:r>
        <w:rPr>
          <w:rFonts w:ascii="Segoe UI Symbol" w:hAnsi="Segoe UI Symbol" w:eastAsia="Segoe UI Symbol" w:cs="Segoe UI Symbol"/>
          <w:color w:val="000000" w:themeColor="text1"/>
          <w:spacing w:val="6"/>
          <w:sz w:val="16"/>
          <w:szCs w:val="16"/>
          <w14:textFill>
            <w14:solidFill>
              <w14:schemeClr w14:val="tx1"/>
            </w14:solidFill>
          </w14:textFill>
        </w:rPr>
        <w:t>②</w:t>
      </w:r>
      <w:r>
        <w:rPr>
          <w:color w:val="000000" w:themeColor="text1"/>
          <w:spacing w:val="6"/>
          <w:sz w:val="16"/>
          <w:szCs w:val="16"/>
          <w14:textFill>
            <w14:solidFill>
              <w14:schemeClr w14:val="tx1"/>
            </w14:solidFill>
          </w14:textFill>
        </w:rPr>
        <w:t>企业营业执照上成立时间须在本交易公告发布日之前</w:t>
      </w:r>
      <w:r>
        <w:rPr>
          <w:rFonts w:ascii="Arial" w:hAnsi="Arial" w:eastAsia="Arial" w:cs="Arial"/>
          <w:color w:val="000000" w:themeColor="text1"/>
          <w:spacing w:val="6"/>
          <w:sz w:val="16"/>
          <w:szCs w:val="16"/>
          <w14:textFill>
            <w14:solidFill>
              <w14:schemeClr w14:val="tx1"/>
            </w14:solidFill>
          </w14:textFill>
        </w:rPr>
        <w:t>)</w:t>
      </w:r>
    </w:p>
    <w:p w14:paraId="5E3E0F64">
      <w:pPr>
        <w:pStyle w:val="2"/>
        <w:spacing w:before="304" w:line="186" w:lineRule="auto"/>
        <w:ind w:left="589"/>
        <w:rPr>
          <w:color w:val="000000" w:themeColor="text1"/>
          <w14:textFill>
            <w14:solidFill>
              <w14:schemeClr w14:val="tx1"/>
            </w14:solidFill>
          </w14:textFill>
        </w:rPr>
      </w:pPr>
      <w:r>
        <w:rPr>
          <w:rFonts w:ascii="Segoe UI Symbol" w:hAnsi="Segoe UI Symbol" w:eastAsia="Segoe UI Symbol" w:cs="Segoe UI Symbol"/>
          <w:color w:val="000000" w:themeColor="text1"/>
          <w:spacing w:val="-3"/>
          <w:sz w:val="21"/>
          <w:szCs w:val="21"/>
          <w14:textFill>
            <w14:solidFill>
              <w14:schemeClr w14:val="tx1"/>
            </w14:solidFill>
          </w14:textFill>
        </w:rPr>
        <w:t>☑</w:t>
      </w:r>
      <w:r>
        <w:rPr>
          <w:color w:val="000000" w:themeColor="text1"/>
          <w:spacing w:val="-3"/>
          <w14:textFill>
            <w14:solidFill>
              <w14:schemeClr w14:val="tx1"/>
            </w14:solidFill>
          </w14:textFill>
        </w:rPr>
        <w:t>不限 ，浙江省外企业须进浙备案</w:t>
      </w:r>
    </w:p>
    <w:p w14:paraId="49295CD6">
      <w:pPr>
        <w:pStyle w:val="2"/>
        <w:spacing w:before="289" w:line="185" w:lineRule="auto"/>
        <w:ind w:left="583"/>
        <w:rPr>
          <w:color w:val="000000" w:themeColor="text1"/>
          <w14:textFill>
            <w14:solidFill>
              <w14:schemeClr w14:val="tx1"/>
            </w14:solidFill>
          </w14:textFill>
        </w:rPr>
      </w:pPr>
      <w:r>
        <w:rPr>
          <w:rFonts w:hint="eastAsia" w:ascii="Arial" w:hAnsi="Arial" w:eastAsia="宋体" w:cs="Arial"/>
          <w:color w:val="000000" w:themeColor="text1"/>
          <w:spacing w:val="-1"/>
          <w:lang w:eastAsia="zh-CN"/>
          <w14:textFill>
            <w14:solidFill>
              <w14:schemeClr w14:val="tx1"/>
            </w14:solidFill>
          </w14:textFill>
        </w:rPr>
        <w:t>□</w:t>
      </w:r>
      <w:r>
        <w:rPr>
          <w:rFonts w:ascii="Arial" w:hAnsi="Arial" w:eastAsia="Arial" w:cs="Arial"/>
          <w:color w:val="000000" w:themeColor="text1"/>
          <w:spacing w:val="-1"/>
          <w14:textFill>
            <w14:solidFill>
              <w14:schemeClr w14:val="tx1"/>
            </w14:solidFill>
          </w14:textFill>
        </w:rPr>
        <w:t xml:space="preserve"> </w:t>
      </w:r>
      <w:r>
        <w:rPr>
          <w:color w:val="000000" w:themeColor="text1"/>
          <w:spacing w:val="-1"/>
          <w14:textFill>
            <w14:solidFill>
              <w14:schemeClr w14:val="tx1"/>
            </w14:solidFill>
          </w14:textFill>
        </w:rPr>
        <w:t>注册地在余杭区范围内 ；</w:t>
      </w:r>
    </w:p>
    <w:p w14:paraId="28742A4C">
      <w:pPr>
        <w:pStyle w:val="2"/>
        <w:spacing w:before="287" w:line="186" w:lineRule="auto"/>
        <w:ind w:left="434"/>
        <w:rPr>
          <w:color w:val="000000" w:themeColor="text1"/>
          <w14:textFill>
            <w14:solidFill>
              <w14:schemeClr w14:val="tx1"/>
            </w14:solidFill>
          </w14:textFill>
        </w:rPr>
      </w:pPr>
      <w:r>
        <w:rPr>
          <w:rFonts w:ascii="Arial" w:hAnsi="Arial" w:eastAsia="Arial" w:cs="Arial"/>
          <w:color w:val="000000" w:themeColor="text1"/>
          <w:spacing w:val="1"/>
          <w14:textFill>
            <w14:solidFill>
              <w14:schemeClr w14:val="tx1"/>
            </w14:solidFill>
          </w14:textFill>
        </w:rPr>
        <w:t xml:space="preserve">3.3  </w:t>
      </w:r>
      <w:r>
        <w:rPr>
          <w:rFonts w:hint="eastAsia"/>
          <w:color w:val="000000" w:themeColor="text1"/>
          <w:spacing w:val="1"/>
          <w14:textFill>
            <w14:solidFill>
              <w14:schemeClr w14:val="tx1"/>
            </w14:solidFill>
          </w14:textFill>
        </w:rPr>
        <w:t>具备</w:t>
      </w:r>
      <w:r>
        <w:rPr>
          <w:rFonts w:hint="eastAsia"/>
          <w:color w:val="000000" w:themeColor="text1"/>
          <w:spacing w:val="1"/>
          <w:u w:val="single"/>
          <w14:textFill>
            <w14:solidFill>
              <w14:schemeClr w14:val="tx1"/>
            </w14:solidFill>
          </w14:textFill>
        </w:rPr>
        <w:t>专业承包钢结构工程三级及以上</w:t>
      </w:r>
      <w:r>
        <w:rPr>
          <w:rFonts w:hint="eastAsia"/>
          <w:color w:val="000000" w:themeColor="text1"/>
          <w:spacing w:val="1"/>
          <w14:textFill>
            <w14:solidFill>
              <w14:schemeClr w14:val="tx1"/>
            </w14:solidFill>
          </w14:textFill>
        </w:rPr>
        <w:t>资质</w:t>
      </w:r>
      <w:r>
        <w:rPr>
          <w:color w:val="000000" w:themeColor="text1"/>
          <w:spacing w:val="1"/>
          <w14:textFill>
            <w14:solidFill>
              <w14:schemeClr w14:val="tx1"/>
            </w14:solidFill>
          </w14:textFill>
        </w:rPr>
        <w:t>；</w:t>
      </w:r>
    </w:p>
    <w:p w14:paraId="38D0F948">
      <w:pPr>
        <w:pStyle w:val="2"/>
        <w:spacing w:before="62" w:line="223" w:lineRule="auto"/>
        <w:ind w:left="434"/>
        <w:rPr>
          <w:color w:val="000000" w:themeColor="text1"/>
          <w14:textFill>
            <w14:solidFill>
              <w14:schemeClr w14:val="tx1"/>
            </w14:solidFill>
          </w14:textFill>
        </w:rPr>
      </w:pPr>
      <w:r>
        <w:rPr>
          <w:rFonts w:ascii="Arial" w:hAnsi="Arial" w:eastAsia="Arial" w:cs="Arial"/>
          <w:color w:val="000000" w:themeColor="text1"/>
          <w:spacing w:val="2"/>
          <w14:textFill>
            <w14:solidFill>
              <w14:schemeClr w14:val="tx1"/>
            </w14:solidFill>
          </w14:textFill>
        </w:rPr>
        <w:t xml:space="preserve">3.4  </w:t>
      </w:r>
      <w:r>
        <w:rPr>
          <w:color w:val="000000" w:themeColor="text1"/>
          <w:spacing w:val="2"/>
          <w14:textFill>
            <w14:solidFill>
              <w14:schemeClr w14:val="tx1"/>
            </w14:solidFill>
          </w14:textFill>
        </w:rPr>
        <w:t>具备有效的企业安全生产许可证（</w:t>
      </w:r>
      <w:r>
        <w:rPr>
          <w:color w:val="000000" w:themeColor="text1"/>
          <w:spacing w:val="1"/>
          <w14:textFill>
            <w14:solidFill>
              <w14:schemeClr w14:val="tx1"/>
            </w14:solidFill>
          </w14:textFill>
        </w:rPr>
        <w:t xml:space="preserve">绿化工程不适用 </w:t>
      </w:r>
      <w:r>
        <w:rPr>
          <w:color w:val="000000" w:themeColor="text1"/>
          <w:spacing w:val="-8"/>
          <w14:textFill>
            <w14:solidFill>
              <w14:schemeClr w14:val="tx1"/>
            </w14:solidFill>
          </w14:textFill>
        </w:rPr>
        <w:t>）；</w:t>
      </w:r>
    </w:p>
    <w:p w14:paraId="185CE804">
      <w:pPr>
        <w:pStyle w:val="2"/>
        <w:spacing w:before="61" w:line="234" w:lineRule="auto"/>
        <w:ind w:left="92" w:right="108" w:firstLine="384" w:firstLineChars="200"/>
        <w:rPr>
          <w:color w:val="000000" w:themeColor="text1"/>
          <w14:textFill>
            <w14:solidFill>
              <w14:schemeClr w14:val="tx1"/>
            </w14:solidFill>
          </w14:textFill>
        </w:rPr>
      </w:pPr>
      <w:r>
        <w:rPr>
          <w:rFonts w:ascii="Arial" w:hAnsi="Arial" w:eastAsia="Arial" w:cs="Arial"/>
          <w:color w:val="000000" w:themeColor="text1"/>
          <w:spacing w:val="1"/>
          <w14:textFill>
            <w14:solidFill>
              <w14:schemeClr w14:val="tx1"/>
            </w14:solidFill>
          </w14:textFill>
        </w:rPr>
        <w:t xml:space="preserve">3.5  </w:t>
      </w:r>
      <w:r>
        <w:rPr>
          <w:rFonts w:hint="eastAsia"/>
          <w:color w:val="000000" w:themeColor="text1"/>
          <w:spacing w:val="1"/>
          <w14:textFill>
            <w14:solidFill>
              <w14:schemeClr w14:val="tx1"/>
            </w14:solidFill>
          </w14:textFill>
        </w:rPr>
        <w:t xml:space="preserve"> 拟派项目负责人具有注册在响应单位的建筑工程专业贰级及以上建造师执业资格，同时具有“三类人员”B类证书。如在响应截止时间存在在其他任何在建合同工程上担任项目负责人的或成交（或拟成交或其他原因）加锁的，不得以拟派项目负责人的身份参加本次响应。</w:t>
      </w:r>
    </w:p>
    <w:p w14:paraId="7E0813A8">
      <w:pPr>
        <w:pStyle w:val="2"/>
        <w:spacing w:before="115" w:line="233" w:lineRule="auto"/>
        <w:ind w:left="434"/>
        <w:rPr>
          <w:color w:val="000000" w:themeColor="text1"/>
          <w14:textFill>
            <w14:solidFill>
              <w14:schemeClr w14:val="tx1"/>
            </w14:solidFill>
          </w14:textFill>
        </w:rPr>
      </w:pPr>
      <w:r>
        <w:rPr>
          <w:rFonts w:ascii="Arial" w:hAnsi="Arial" w:eastAsia="Arial" w:cs="Arial"/>
          <w:color w:val="000000" w:themeColor="text1"/>
          <w14:textFill>
            <w14:solidFill>
              <w14:schemeClr w14:val="tx1"/>
            </w14:solidFill>
          </w14:textFill>
        </w:rPr>
        <w:t xml:space="preserve">3.6 </w:t>
      </w:r>
      <w:r>
        <w:rPr>
          <w:color w:val="000000" w:themeColor="text1"/>
          <w14:textFill>
            <w14:solidFill>
              <w14:schemeClr w14:val="tx1"/>
            </w14:solidFill>
          </w14:textFill>
        </w:rPr>
        <w:t>本次交易</w:t>
      </w:r>
      <w:r>
        <w:rPr>
          <w:color w:val="000000" w:themeColor="text1"/>
          <w:u w:val="single" w:color="auto"/>
          <w14:textFill>
            <w14:solidFill>
              <w14:schemeClr w14:val="tx1"/>
            </w14:solidFill>
          </w14:textFill>
        </w:rPr>
        <w:t>不接受</w:t>
      </w:r>
      <w:r>
        <w:rPr>
          <w:color w:val="000000" w:themeColor="text1"/>
          <w14:textFill>
            <w14:solidFill>
              <w14:schemeClr w14:val="tx1"/>
            </w14:solidFill>
          </w14:textFill>
        </w:rPr>
        <w:t>联合体响应。联合体响应的应满足下列要求 ：</w:t>
      </w:r>
      <w:r>
        <w:rPr>
          <w:rFonts w:ascii="Arial" w:hAnsi="Arial" w:eastAsia="Arial" w:cs="Arial"/>
          <w:color w:val="000000" w:themeColor="text1"/>
          <w:u w:val="single" w:color="auto"/>
          <w14:textFill>
            <w14:solidFill>
              <w14:schemeClr w14:val="tx1"/>
            </w14:solidFill>
          </w14:textFill>
        </w:rPr>
        <w:t xml:space="preserve"> /  </w:t>
      </w:r>
      <w:r>
        <w:rPr>
          <w:color w:val="000000" w:themeColor="text1"/>
          <w14:textFill>
            <w14:solidFill>
              <w14:schemeClr w14:val="tx1"/>
            </w14:solidFill>
          </w14:textFill>
        </w:rPr>
        <w:t>。</w:t>
      </w:r>
    </w:p>
    <w:p w14:paraId="6A8BF159">
      <w:pPr>
        <w:pStyle w:val="2"/>
        <w:spacing w:before="62" w:line="233" w:lineRule="auto"/>
        <w:ind w:left="434"/>
        <w:rPr>
          <w:color w:val="000000" w:themeColor="text1"/>
          <w14:textFill>
            <w14:solidFill>
              <w14:schemeClr w14:val="tx1"/>
            </w14:solidFill>
          </w14:textFill>
        </w:rPr>
      </w:pPr>
      <w:r>
        <w:rPr>
          <w:rFonts w:ascii="Arial" w:hAnsi="Arial" w:eastAsia="Arial" w:cs="Arial"/>
          <w:color w:val="000000" w:themeColor="text1"/>
          <w14:textFill>
            <w14:solidFill>
              <w14:schemeClr w14:val="tx1"/>
            </w14:solidFill>
          </w14:textFill>
        </w:rPr>
        <w:t xml:space="preserve">3.7 </w:t>
      </w:r>
      <w:r>
        <w:rPr>
          <w:rFonts w:hint="eastAsia"/>
          <w:color w:val="000000" w:themeColor="text1"/>
          <w:spacing w:val="1"/>
          <w14:textFill>
            <w14:solidFill>
              <w14:schemeClr w14:val="tx1"/>
            </w14:solidFill>
          </w14:textFill>
        </w:rPr>
        <w:t>根据《浙江省公平竞争审查办法》的相关规定，潜在投标人或利害关系人认为本公告涉嫌违反公平竞争审查要求的政策措施的，可向市场监督管理部门举报，也可向招标人反馈意见。</w:t>
      </w:r>
    </w:p>
    <w:p w14:paraId="21D72F3F">
      <w:pPr>
        <w:pStyle w:val="2"/>
        <w:spacing w:before="102" w:line="221" w:lineRule="auto"/>
        <w:ind w:left="93" w:right="24" w:firstLine="340"/>
        <w:rPr>
          <w:color w:val="000000" w:themeColor="text1"/>
          <w14:textFill>
            <w14:solidFill>
              <w14:schemeClr w14:val="tx1"/>
            </w14:solidFill>
          </w14:textFill>
        </w:rPr>
      </w:pPr>
      <w:r>
        <w:rPr>
          <w:rFonts w:ascii="Arial" w:hAnsi="Arial" w:eastAsia="Arial" w:cs="Arial"/>
          <w:color w:val="000000" w:themeColor="text1"/>
          <w14:textFill>
            <w14:solidFill>
              <w14:schemeClr w14:val="tx1"/>
            </w14:solidFill>
          </w14:textFill>
        </w:rPr>
        <w:t>3.8</w:t>
      </w:r>
      <w:r>
        <w:rPr>
          <w:rFonts w:ascii="Arial" w:hAnsi="Arial" w:eastAsia="Arial" w:cs="Arial"/>
          <w:color w:val="000000" w:themeColor="text1"/>
          <w:spacing w:val="13"/>
          <w:w w:val="101"/>
          <w14:textFill>
            <w14:solidFill>
              <w14:schemeClr w14:val="tx1"/>
            </w14:solidFill>
          </w14:textFill>
        </w:rPr>
        <w:t xml:space="preserve"> </w:t>
      </w:r>
      <w:r>
        <w:rPr>
          <w:color w:val="000000" w:themeColor="text1"/>
          <w14:textFill>
            <w14:solidFill>
              <w14:schemeClr w14:val="tx1"/>
            </w14:solidFill>
          </w14:textFill>
        </w:rPr>
        <w:t>响应人须将企业和人员基本信息录入余杭区小额工程全流</w:t>
      </w:r>
      <w:r>
        <w:rPr>
          <w:color w:val="000000" w:themeColor="text1"/>
          <w:spacing w:val="-1"/>
          <w14:textFill>
            <w14:solidFill>
              <w14:schemeClr w14:val="tx1"/>
            </w14:solidFill>
          </w14:textFill>
        </w:rPr>
        <w:t>程电子监管系统 ，并自行做好维护工作 ；因维护不及时导</w:t>
      </w:r>
      <w:r>
        <w:rPr>
          <w:color w:val="000000" w:themeColor="text1"/>
          <w14:textFill>
            <w14:solidFill>
              <w14:schemeClr w14:val="tx1"/>
            </w14:solidFill>
          </w14:textFill>
        </w:rPr>
        <w:t xml:space="preserve"> </w:t>
      </w:r>
      <w:r>
        <w:rPr>
          <w:color w:val="000000" w:themeColor="text1"/>
          <w:spacing w:val="-2"/>
          <w14:textFill>
            <w14:solidFill>
              <w14:schemeClr w14:val="tx1"/>
            </w14:solidFill>
          </w14:textFill>
        </w:rPr>
        <w:t>致审核未通过的 ，由响应人自行承担。</w:t>
      </w:r>
    </w:p>
    <w:p w14:paraId="4B825341">
      <w:pPr>
        <w:pStyle w:val="2"/>
        <w:spacing w:before="283" w:line="188" w:lineRule="auto"/>
        <w:outlineLvl w:val="0"/>
        <w:rPr>
          <w:color w:val="000000" w:themeColor="text1"/>
          <w:sz w:val="22"/>
          <w:szCs w:val="22"/>
          <w14:textFill>
            <w14:solidFill>
              <w14:schemeClr w14:val="tx1"/>
            </w14:solidFill>
          </w14:textFill>
        </w:rPr>
      </w:pPr>
      <w:r>
        <w:rPr>
          <w:rFonts w:ascii="Arial" w:hAnsi="Arial" w:eastAsia="Arial" w:cs="Arial"/>
          <w:color w:val="000000" w:themeColor="text1"/>
          <w:spacing w:val="7"/>
          <w:sz w:val="22"/>
          <w:szCs w:val="22"/>
          <w14:textFill>
            <w14:solidFill>
              <w14:schemeClr w14:val="tx1"/>
            </w14:solidFill>
          </w14:textFill>
        </w:rPr>
        <w:t>4.</w:t>
      </w:r>
      <w:r>
        <w:rPr>
          <w:b/>
          <w:bCs/>
          <w:color w:val="000000" w:themeColor="text1"/>
          <w:spacing w:val="7"/>
          <w:sz w:val="22"/>
          <w:szCs w:val="22"/>
          <w14:textFill>
            <w14:solidFill>
              <w14:schemeClr w14:val="tx1"/>
            </w14:solidFill>
          </w14:textFill>
        </w:rPr>
        <w:t>交易操作形式</w:t>
      </w:r>
    </w:p>
    <w:p w14:paraId="5E3E0528">
      <w:pPr>
        <w:pStyle w:val="2"/>
        <w:spacing w:before="300" w:line="184" w:lineRule="auto"/>
        <w:ind w:left="409"/>
        <w:rPr>
          <w:color w:val="000000" w:themeColor="text1"/>
          <w14:textFill>
            <w14:solidFill>
              <w14:schemeClr w14:val="tx1"/>
            </w14:solidFill>
          </w14:textFill>
        </w:rPr>
      </w:pPr>
      <w:r>
        <w:rPr>
          <w:rFonts w:ascii="MS Gothic" w:hAnsi="MS Gothic" w:eastAsia="MS Gothic" w:cs="MS Gothic"/>
          <w:b/>
          <w:bCs/>
          <w:color w:val="000000" w:themeColor="text1"/>
          <w:spacing w:val="-7"/>
          <w:sz w:val="21"/>
          <w:szCs w:val="21"/>
          <w14:textFill>
            <w14:solidFill>
              <w14:schemeClr w14:val="tx1"/>
            </w14:solidFill>
          </w14:textFill>
        </w:rPr>
        <w:t>☑</w:t>
      </w:r>
      <w:r>
        <w:rPr>
          <w:color w:val="000000" w:themeColor="text1"/>
          <w:spacing w:val="-7"/>
          <w14:textFill>
            <w14:solidFill>
              <w14:schemeClr w14:val="tx1"/>
            </w14:solidFill>
          </w14:textFill>
        </w:rPr>
        <w:t>电子交易</w:t>
      </w:r>
    </w:p>
    <w:p w14:paraId="1350012C">
      <w:pPr>
        <w:pStyle w:val="2"/>
        <w:spacing w:before="283" w:line="188" w:lineRule="auto"/>
        <w:ind w:left="7"/>
        <w:outlineLvl w:val="0"/>
        <w:rPr>
          <w:color w:val="000000" w:themeColor="text1"/>
          <w:sz w:val="22"/>
          <w:szCs w:val="22"/>
          <w14:textFill>
            <w14:solidFill>
              <w14:schemeClr w14:val="tx1"/>
            </w14:solidFill>
          </w14:textFill>
        </w:rPr>
      </w:pPr>
      <w:r>
        <w:rPr>
          <w:rFonts w:ascii="Arial" w:hAnsi="Arial" w:eastAsia="Arial" w:cs="Arial"/>
          <w:color w:val="000000" w:themeColor="text1"/>
          <w:spacing w:val="6"/>
          <w:sz w:val="22"/>
          <w:szCs w:val="22"/>
          <w14:textFill>
            <w14:solidFill>
              <w14:schemeClr w14:val="tx1"/>
            </w14:solidFill>
          </w14:textFill>
        </w:rPr>
        <w:t>5.</w:t>
      </w:r>
      <w:r>
        <w:rPr>
          <w:b/>
          <w:bCs/>
          <w:color w:val="000000" w:themeColor="text1"/>
          <w:spacing w:val="6"/>
          <w:sz w:val="22"/>
          <w:szCs w:val="22"/>
          <w14:textFill>
            <w14:solidFill>
              <w14:schemeClr w14:val="tx1"/>
            </w14:solidFill>
          </w14:textFill>
        </w:rPr>
        <w:t>发包文件的获取</w:t>
      </w:r>
    </w:p>
    <w:p w14:paraId="055461E4">
      <w:pPr>
        <w:pStyle w:val="2"/>
        <w:tabs>
          <w:tab w:val="left" w:pos="83"/>
        </w:tabs>
        <w:spacing w:before="250" w:line="242" w:lineRule="auto"/>
        <w:ind w:right="420" w:firstLine="398"/>
        <w:rPr>
          <w:color w:val="000000" w:themeColor="text1"/>
          <w14:textFill>
            <w14:solidFill>
              <w14:schemeClr w14:val="tx1"/>
            </w14:solidFill>
          </w14:textFill>
        </w:rPr>
      </w:pPr>
      <w:r>
        <w:rPr>
          <w:rFonts w:ascii="Arial" w:hAnsi="Arial" w:eastAsia="Arial" w:cs="Arial"/>
          <w:color w:val="000000" w:themeColor="text1"/>
          <w:spacing w:val="2"/>
          <w14:textFill>
            <w14:solidFill>
              <w14:schemeClr w14:val="tx1"/>
            </w14:solidFill>
          </w14:textFill>
        </w:rPr>
        <w:t xml:space="preserve">5.1 </w:t>
      </w:r>
      <w:r>
        <w:rPr>
          <w:color w:val="000000" w:themeColor="text1"/>
          <w:spacing w:val="2"/>
          <w14:textFill>
            <w14:solidFill>
              <w14:schemeClr w14:val="tx1"/>
            </w14:solidFill>
          </w14:textFill>
        </w:rPr>
        <w:t>本项目发包文件（含图纸）和补充（答疑、澄清）、修改文件在</w:t>
      </w:r>
      <w:r>
        <w:rPr>
          <w:color w:val="000000" w:themeColor="text1"/>
          <w:spacing w:val="2"/>
          <w:u w:val="single" w:color="auto"/>
          <w14:textFill>
            <w14:solidFill>
              <w14:schemeClr w14:val="tx1"/>
            </w14:solidFill>
          </w14:textFill>
        </w:rPr>
        <w:t>余杭</w:t>
      </w:r>
      <w:r>
        <w:rPr>
          <w:color w:val="000000" w:themeColor="text1"/>
          <w:spacing w:val="1"/>
          <w:u w:val="single" w:color="auto"/>
          <w14:textFill>
            <w14:solidFill>
              <w14:schemeClr w14:val="tx1"/>
            </w14:solidFill>
          </w14:textFill>
        </w:rPr>
        <w:t>公共资源交易网</w:t>
      </w:r>
      <w:r>
        <w:rPr>
          <w:rFonts w:ascii="Arial" w:hAnsi="Arial" w:eastAsia="Arial" w:cs="Arial"/>
          <w:color w:val="000000" w:themeColor="text1"/>
          <w:spacing w:val="1"/>
          <w:u w:val="single" w:color="auto"/>
          <w14:textFill>
            <w14:solidFill>
              <w14:schemeClr w14:val="tx1"/>
            </w14:solidFill>
          </w14:textFill>
        </w:rPr>
        <w:t>&gt;</w:t>
      </w:r>
      <w:r>
        <w:rPr>
          <w:color w:val="000000" w:themeColor="text1"/>
          <w:spacing w:val="1"/>
          <w:u w:val="single" w:color="auto"/>
          <w14:textFill>
            <w14:solidFill>
              <w14:schemeClr w14:val="tx1"/>
            </w14:solidFill>
          </w14:textFill>
        </w:rPr>
        <w:t>专</w:t>
      </w:r>
      <w:r>
        <w:rPr>
          <w:color w:val="000000" w:themeColor="text1"/>
          <w:spacing w:val="1"/>
          <w14:textFill>
            <w14:solidFill>
              <w14:schemeClr w14:val="tx1"/>
            </w14:solidFill>
          </w14:textFill>
        </w:rPr>
        <w:t>题专栏</w:t>
      </w:r>
      <w:r>
        <w:rPr>
          <w:rFonts w:ascii="Arial" w:hAnsi="Arial" w:eastAsia="Arial" w:cs="Arial"/>
          <w:color w:val="000000" w:themeColor="text1"/>
          <w:spacing w:val="1"/>
          <w14:textFill>
            <w14:solidFill>
              <w14:schemeClr w14:val="tx1"/>
            </w14:solidFill>
          </w14:textFill>
        </w:rPr>
        <w:t>&gt;</w:t>
      </w:r>
      <w:r>
        <w:rPr>
          <w:color w:val="000000" w:themeColor="text1"/>
          <w:spacing w:val="1"/>
          <w:u w:val="single" w:color="auto"/>
          <w14:textFill>
            <w14:solidFill>
              <w14:schemeClr w14:val="tx1"/>
            </w14:solidFill>
          </w14:textFill>
        </w:rPr>
        <w:t>余杭小额交易</w:t>
      </w:r>
      <w:r>
        <w:rPr>
          <w:color w:val="000000" w:themeColor="text1"/>
          <w14:textFill>
            <w14:solidFill>
              <w14:schemeClr w14:val="tx1"/>
            </w14:solidFill>
          </w14:textFill>
        </w:rPr>
        <w:t xml:space="preserve"> </w:t>
      </w:r>
      <w:r>
        <w:rPr>
          <w:color w:val="000000" w:themeColor="text1"/>
          <w:u w:val="single" w:color="auto"/>
          <w14:textFill>
            <w14:solidFill>
              <w14:schemeClr w14:val="tx1"/>
            </w14:solidFill>
          </w14:textFill>
        </w:rPr>
        <w:tab/>
      </w:r>
      <w:r>
        <w:rPr>
          <w:color w:val="000000" w:themeColor="text1"/>
          <w:spacing w:val="-2"/>
          <w:u w:val="single" w:color="auto"/>
          <w14:textFill>
            <w14:solidFill>
              <w14:schemeClr w14:val="tx1"/>
            </w14:solidFill>
          </w14:textFill>
        </w:rPr>
        <w:t xml:space="preserve">（ </w:t>
      </w:r>
      <w:r>
        <w:rPr>
          <w:rFonts w:ascii="Arial" w:hAnsi="Arial" w:eastAsia="Arial" w:cs="Arial"/>
          <w:color w:val="000000" w:themeColor="text1"/>
          <w:spacing w:val="-2"/>
          <w:u w:val="single" w:color="auto"/>
          <w14:textFill>
            <w14:solidFill>
              <w14:schemeClr w14:val="tx1"/>
            </w14:solidFill>
          </w14:textFill>
        </w:rPr>
        <w:t xml:space="preserve">http://www.yuhang.gov.cn/col/col1229373441/index.html </w:t>
      </w:r>
      <w:r>
        <w:rPr>
          <w:color w:val="000000" w:themeColor="text1"/>
          <w:spacing w:val="-2"/>
          <w:u w:val="single" w:color="auto"/>
          <w14:textFill>
            <w14:solidFill>
              <w14:schemeClr w14:val="tx1"/>
            </w14:solidFill>
          </w14:textFill>
        </w:rPr>
        <w:t>）</w:t>
      </w:r>
      <w:r>
        <w:rPr>
          <w:color w:val="000000" w:themeColor="text1"/>
          <w:spacing w:val="-2"/>
          <w14:textFill>
            <w14:solidFill>
              <w14:schemeClr w14:val="tx1"/>
            </w14:solidFill>
          </w14:textFill>
        </w:rPr>
        <w:t>以网上下载方式发放。</w:t>
      </w:r>
    </w:p>
    <w:p w14:paraId="163E387A">
      <w:pPr>
        <w:pStyle w:val="2"/>
        <w:tabs>
          <w:tab w:val="left" w:pos="83"/>
        </w:tabs>
        <w:spacing w:before="134" w:line="229" w:lineRule="auto"/>
        <w:ind w:right="2716" w:firstLine="398"/>
        <w:rPr>
          <w:color w:val="000000" w:themeColor="text1"/>
          <w14:textFill>
            <w14:solidFill>
              <w14:schemeClr w14:val="tx1"/>
            </w14:solidFill>
          </w14:textFill>
        </w:rPr>
      </w:pPr>
      <w:r>
        <w:rPr>
          <w:rFonts w:ascii="Arial" w:hAnsi="Arial" w:eastAsia="Arial" w:cs="Arial"/>
          <w:color w:val="000000" w:themeColor="text1"/>
          <w14:textFill>
            <w14:solidFill>
              <w14:schemeClr w14:val="tx1"/>
            </w14:solidFill>
          </w14:textFill>
        </w:rPr>
        <w:t xml:space="preserve">5.2 </w:t>
      </w:r>
      <w:r>
        <w:rPr>
          <w:color w:val="000000" w:themeColor="text1"/>
          <w14:textFill>
            <w14:solidFill>
              <w14:schemeClr w14:val="tx1"/>
            </w14:solidFill>
          </w14:textFill>
        </w:rPr>
        <w:t>发包文件下载网址 ：潜在响应人登录</w:t>
      </w:r>
      <w:r>
        <w:rPr>
          <w:color w:val="000000" w:themeColor="text1"/>
          <w:u w:val="single" w:color="auto"/>
          <w14:textFill>
            <w14:solidFill>
              <w14:schemeClr w14:val="tx1"/>
            </w14:solidFill>
          </w14:textFill>
        </w:rPr>
        <w:t>余杭公共资源交易网</w:t>
      </w:r>
      <w:r>
        <w:rPr>
          <w:rFonts w:ascii="Arial" w:hAnsi="Arial" w:eastAsia="Arial" w:cs="Arial"/>
          <w:color w:val="000000" w:themeColor="text1"/>
          <w:u w:val="single" w:color="auto"/>
          <w14:textFill>
            <w14:solidFill>
              <w14:schemeClr w14:val="tx1"/>
            </w14:solidFill>
          </w14:textFill>
        </w:rPr>
        <w:t>&gt;</w:t>
      </w:r>
      <w:r>
        <w:rPr>
          <w:color w:val="000000" w:themeColor="text1"/>
          <w:u w:val="single" w:color="auto"/>
          <w14:textFill>
            <w14:solidFill>
              <w14:schemeClr w14:val="tx1"/>
            </w14:solidFill>
          </w14:textFill>
        </w:rPr>
        <w:t>专题专栏</w:t>
      </w:r>
      <w:r>
        <w:rPr>
          <w:rFonts w:ascii="Arial" w:hAnsi="Arial" w:eastAsia="Arial" w:cs="Arial"/>
          <w:color w:val="000000" w:themeColor="text1"/>
          <w:u w:val="single" w:color="auto"/>
          <w14:textFill>
            <w14:solidFill>
              <w14:schemeClr w14:val="tx1"/>
            </w14:solidFill>
          </w14:textFill>
        </w:rPr>
        <w:t>&gt;</w:t>
      </w:r>
      <w:r>
        <w:rPr>
          <w:color w:val="000000" w:themeColor="text1"/>
          <w:u w:val="single" w:color="auto"/>
          <w14:textFill>
            <w14:solidFill>
              <w14:schemeClr w14:val="tx1"/>
            </w14:solidFill>
          </w14:textFill>
        </w:rPr>
        <w:t>余杭小额交易</w:t>
      </w:r>
      <w:r>
        <w:rPr>
          <w:color w:val="000000" w:themeColor="text1"/>
          <w:spacing w:val="14"/>
          <w:w w:val="101"/>
          <w14:textFill>
            <w14:solidFill>
              <w14:schemeClr w14:val="tx1"/>
            </w14:solidFill>
          </w14:textFill>
        </w:rPr>
        <w:t xml:space="preserve"> </w:t>
      </w:r>
      <w:r>
        <w:rPr>
          <w:color w:val="000000" w:themeColor="text1"/>
          <w:u w:val="single" w:color="auto"/>
          <w14:textFill>
            <w14:solidFill>
              <w14:schemeClr w14:val="tx1"/>
            </w14:solidFill>
          </w14:textFill>
        </w:rPr>
        <w:tab/>
      </w:r>
      <w:r>
        <w:rPr>
          <w:color w:val="000000" w:themeColor="text1"/>
          <w:spacing w:val="-2"/>
          <w:u w:val="single" w:color="auto"/>
          <w14:textFill>
            <w14:solidFill>
              <w14:schemeClr w14:val="tx1"/>
            </w14:solidFill>
          </w14:textFill>
        </w:rPr>
        <w:t xml:space="preserve">（ </w:t>
      </w:r>
      <w:r>
        <w:rPr>
          <w:rFonts w:ascii="Arial" w:hAnsi="Arial" w:eastAsia="Arial" w:cs="Arial"/>
          <w:color w:val="000000" w:themeColor="text1"/>
          <w:spacing w:val="-2"/>
          <w:u w:val="single" w:color="auto"/>
          <w14:textFill>
            <w14:solidFill>
              <w14:schemeClr w14:val="tx1"/>
            </w14:solidFill>
          </w14:textFill>
        </w:rPr>
        <w:t xml:space="preserve">http://www.yuhang.gov.cn/col/col1229373441/index.html </w:t>
      </w:r>
      <w:r>
        <w:rPr>
          <w:color w:val="000000" w:themeColor="text1"/>
          <w:spacing w:val="-2"/>
          <w:u w:val="single" w:color="auto"/>
          <w14:textFill>
            <w14:solidFill>
              <w14:schemeClr w14:val="tx1"/>
            </w14:solidFill>
          </w14:textFill>
        </w:rPr>
        <w:t>）</w:t>
      </w:r>
      <w:r>
        <w:rPr>
          <w:color w:val="000000" w:themeColor="text1"/>
          <w:spacing w:val="-2"/>
          <w14:textFill>
            <w14:solidFill>
              <w14:schemeClr w14:val="tx1"/>
            </w14:solidFill>
          </w14:textFill>
        </w:rPr>
        <w:t>自行下载发包文件。</w:t>
      </w:r>
    </w:p>
    <w:p w14:paraId="58485B65">
      <w:pPr>
        <w:pStyle w:val="2"/>
        <w:spacing w:before="135" w:line="185" w:lineRule="auto"/>
        <w:ind w:left="398"/>
        <w:rPr>
          <w:color w:val="000000" w:themeColor="text1"/>
          <w14:textFill>
            <w14:solidFill>
              <w14:schemeClr w14:val="tx1"/>
            </w14:solidFill>
          </w14:textFill>
        </w:rPr>
      </w:pPr>
      <w:r>
        <w:rPr>
          <w:rFonts w:ascii="Arial" w:hAnsi="Arial" w:eastAsia="Arial" w:cs="Arial"/>
          <w:color w:val="000000" w:themeColor="text1"/>
          <w14:textFill>
            <w14:solidFill>
              <w14:schemeClr w14:val="tx1"/>
            </w14:solidFill>
          </w14:textFill>
        </w:rPr>
        <w:t xml:space="preserve">5.3  </w:t>
      </w:r>
      <w:r>
        <w:rPr>
          <w:color w:val="000000" w:themeColor="text1"/>
          <w14:textFill>
            <w14:solidFill>
              <w14:schemeClr w14:val="tx1"/>
            </w14:solidFill>
          </w14:textFill>
        </w:rPr>
        <w:t>发包文件网上下载时间 ：公告发布之日起至响应文件递交</w:t>
      </w:r>
      <w:r>
        <w:rPr>
          <w:color w:val="000000" w:themeColor="text1"/>
          <w:spacing w:val="-1"/>
          <w14:textFill>
            <w14:solidFill>
              <w14:schemeClr w14:val="tx1"/>
            </w14:solidFill>
          </w14:textFill>
        </w:rPr>
        <w:t>截止时间。</w:t>
      </w:r>
    </w:p>
    <w:p w14:paraId="5C221096">
      <w:pPr>
        <w:pStyle w:val="2"/>
        <w:spacing w:before="103" w:line="188" w:lineRule="auto"/>
        <w:ind w:left="6"/>
        <w:outlineLvl w:val="0"/>
        <w:rPr>
          <w:color w:val="000000" w:themeColor="text1"/>
          <w:sz w:val="22"/>
          <w:szCs w:val="22"/>
          <w14:textFill>
            <w14:solidFill>
              <w14:schemeClr w14:val="tx1"/>
            </w14:solidFill>
          </w14:textFill>
        </w:rPr>
      </w:pPr>
      <w:r>
        <w:rPr>
          <w:rFonts w:ascii="Arial" w:hAnsi="Arial" w:eastAsia="Arial" w:cs="Arial"/>
          <w:color w:val="000000" w:themeColor="text1"/>
          <w:spacing w:val="6"/>
          <w:sz w:val="22"/>
          <w:szCs w:val="22"/>
          <w14:textFill>
            <w14:solidFill>
              <w14:schemeClr w14:val="tx1"/>
            </w14:solidFill>
          </w14:textFill>
        </w:rPr>
        <w:t>6.</w:t>
      </w:r>
      <w:r>
        <w:rPr>
          <w:b/>
          <w:bCs/>
          <w:color w:val="000000" w:themeColor="text1"/>
          <w:spacing w:val="6"/>
          <w:sz w:val="22"/>
          <w:szCs w:val="22"/>
          <w14:textFill>
            <w14:solidFill>
              <w14:schemeClr w14:val="tx1"/>
            </w14:solidFill>
          </w14:textFill>
        </w:rPr>
        <w:t>响应文件的递交</w:t>
      </w:r>
    </w:p>
    <w:p w14:paraId="03A63BDE">
      <w:pPr>
        <w:pStyle w:val="2"/>
        <w:spacing w:before="228"/>
        <w:ind w:left="10" w:firstLine="399"/>
        <w:rPr>
          <w:color w:val="000000" w:themeColor="text1"/>
          <w14:textFill>
            <w14:solidFill>
              <w14:schemeClr w14:val="tx1"/>
            </w14:solidFill>
          </w14:textFill>
        </w:rPr>
      </w:pPr>
      <w:r>
        <w:rPr>
          <w:rFonts w:ascii="MS Gothic" w:hAnsi="MS Gothic" w:eastAsia="MS Gothic" w:cs="MS Gothic"/>
          <w:b/>
          <w:bCs/>
          <w:color w:val="000000" w:themeColor="text1"/>
          <w:spacing w:val="-2"/>
          <w:sz w:val="21"/>
          <w:szCs w:val="21"/>
          <w14:textFill>
            <w14:solidFill>
              <w14:schemeClr w14:val="tx1"/>
            </w14:solidFill>
          </w14:textFill>
        </w:rPr>
        <w:t>☑</w:t>
      </w:r>
      <w:r>
        <w:rPr>
          <w:color w:val="000000" w:themeColor="text1"/>
          <w:spacing w:val="-2"/>
          <w14:textFill>
            <w14:solidFill>
              <w14:schemeClr w14:val="tx1"/>
            </w14:solidFill>
          </w14:textFill>
        </w:rPr>
        <w:t>电子响应文件递交的截止时间（ 响应截止时间 ）为</w:t>
      </w:r>
      <w:r>
        <w:rPr>
          <w:color w:val="000000" w:themeColor="text1"/>
          <w:spacing w:val="-12"/>
          <w14:textFill>
            <w14:solidFill>
              <w14:schemeClr w14:val="tx1"/>
            </w14:solidFill>
          </w14:textFill>
        </w:rPr>
        <w:t xml:space="preserve"> </w:t>
      </w:r>
      <w:r>
        <w:rPr>
          <w:rFonts w:ascii="Arial" w:hAnsi="Arial" w:eastAsia="Arial" w:cs="Arial"/>
          <w:color w:val="000000" w:themeColor="text1"/>
          <w:spacing w:val="-2"/>
          <w:u w:val="single" w:color="auto"/>
          <w14:textFill>
            <w14:solidFill>
              <w14:schemeClr w14:val="tx1"/>
            </w14:solidFill>
          </w14:textFill>
        </w:rPr>
        <w:t xml:space="preserve"> 2024</w:t>
      </w:r>
      <w:r>
        <w:rPr>
          <w:b/>
          <w:bCs/>
          <w:color w:val="000000" w:themeColor="text1"/>
          <w:spacing w:val="-2"/>
          <w:u w:val="single" w:color="auto"/>
          <w14:textFill>
            <w14:solidFill>
              <w14:schemeClr w14:val="tx1"/>
            </w14:solidFill>
          </w14:textFill>
        </w:rPr>
        <w:t>年</w:t>
      </w:r>
      <w:r>
        <w:rPr>
          <w:rFonts w:hint="eastAsia" w:ascii="Arial" w:hAnsi="Arial" w:eastAsia="宋体" w:cs="Arial"/>
          <w:color w:val="000000" w:themeColor="text1"/>
          <w:spacing w:val="-2"/>
          <w:u w:val="single" w:color="auto"/>
          <w:lang w:val="en-US" w:eastAsia="zh-CN"/>
          <w14:textFill>
            <w14:solidFill>
              <w14:schemeClr w14:val="tx1"/>
            </w14:solidFill>
          </w14:textFill>
        </w:rPr>
        <w:t xml:space="preserve">  </w:t>
      </w:r>
      <w:r>
        <w:rPr>
          <w:b/>
          <w:bCs/>
          <w:color w:val="000000" w:themeColor="text1"/>
          <w:spacing w:val="-2"/>
          <w:u w:val="single" w:color="auto"/>
          <w14:textFill>
            <w14:solidFill>
              <w14:schemeClr w14:val="tx1"/>
            </w14:solidFill>
          </w14:textFill>
        </w:rPr>
        <w:t>月</w:t>
      </w:r>
      <w:r>
        <w:rPr>
          <w:rFonts w:hint="eastAsia" w:ascii="Arial" w:hAnsi="Arial" w:eastAsia="宋体" w:cs="Arial"/>
          <w:color w:val="000000" w:themeColor="text1"/>
          <w:spacing w:val="-2"/>
          <w:u w:val="single" w:color="auto"/>
          <w:lang w:val="en-US" w:eastAsia="zh-CN"/>
          <w14:textFill>
            <w14:solidFill>
              <w14:schemeClr w14:val="tx1"/>
            </w14:solidFill>
          </w14:textFill>
        </w:rPr>
        <w:t xml:space="preserve">  </w:t>
      </w:r>
      <w:r>
        <w:rPr>
          <w:b/>
          <w:bCs/>
          <w:color w:val="000000" w:themeColor="text1"/>
          <w:spacing w:val="-2"/>
          <w:u w:val="single" w:color="auto"/>
          <w14:textFill>
            <w14:solidFill>
              <w14:schemeClr w14:val="tx1"/>
            </w14:solidFill>
          </w14:textFill>
        </w:rPr>
        <w:t xml:space="preserve">日  </w:t>
      </w:r>
      <w:r>
        <w:rPr>
          <w:rFonts w:hint="eastAsia" w:ascii="Arial" w:hAnsi="Arial" w:eastAsia="宋体" w:cs="Arial"/>
          <w:color w:val="000000" w:themeColor="text1"/>
          <w:spacing w:val="-2"/>
          <w:u w:val="single" w:color="auto"/>
          <w:lang w:val="en-US" w:eastAsia="zh-CN"/>
          <w14:textFill>
            <w14:solidFill>
              <w14:schemeClr w14:val="tx1"/>
            </w14:solidFill>
          </w14:textFill>
        </w:rPr>
        <w:t xml:space="preserve">  </w:t>
      </w:r>
      <w:r>
        <w:rPr>
          <w:b/>
          <w:bCs/>
          <w:color w:val="000000" w:themeColor="text1"/>
          <w:spacing w:val="-2"/>
          <w:u w:val="single" w:color="auto"/>
          <w14:textFill>
            <w14:solidFill>
              <w14:schemeClr w14:val="tx1"/>
            </w14:solidFill>
          </w14:textFill>
        </w:rPr>
        <w:t>时</w:t>
      </w:r>
      <w:r>
        <w:rPr>
          <w:rFonts w:hint="eastAsia" w:ascii="Arial" w:hAnsi="Arial" w:eastAsia="宋体" w:cs="Arial"/>
          <w:color w:val="000000" w:themeColor="text1"/>
          <w:spacing w:val="-2"/>
          <w:u w:val="single" w:color="auto"/>
          <w:lang w:val="en-US" w:eastAsia="zh-CN"/>
          <w14:textFill>
            <w14:solidFill>
              <w14:schemeClr w14:val="tx1"/>
            </w14:solidFill>
          </w14:textFill>
        </w:rPr>
        <w:t xml:space="preserve">  </w:t>
      </w:r>
      <w:r>
        <w:rPr>
          <w:b/>
          <w:bCs/>
          <w:color w:val="000000" w:themeColor="text1"/>
          <w:spacing w:val="-2"/>
          <w:u w:val="single" w:color="auto"/>
          <w14:textFill>
            <w14:solidFill>
              <w14:schemeClr w14:val="tx1"/>
            </w14:solidFill>
          </w14:textFill>
        </w:rPr>
        <w:t>分</w:t>
      </w:r>
      <w:r>
        <w:rPr>
          <w:rFonts w:hint="eastAsia" w:ascii="Arial" w:hAnsi="Arial" w:eastAsia="宋体" w:cs="Arial"/>
          <w:color w:val="000000" w:themeColor="text1"/>
          <w:spacing w:val="-2"/>
          <w:u w:val="single" w:color="auto"/>
          <w:lang w:val="en-US" w:eastAsia="zh-CN"/>
          <w14:textFill>
            <w14:solidFill>
              <w14:schemeClr w14:val="tx1"/>
            </w14:solidFill>
          </w14:textFill>
        </w:rPr>
        <w:t xml:space="preserve">  </w:t>
      </w:r>
      <w:r>
        <w:rPr>
          <w:b/>
          <w:bCs/>
          <w:color w:val="000000" w:themeColor="text1"/>
          <w:spacing w:val="-2"/>
          <w:u w:val="single" w:color="auto"/>
          <w14:textFill>
            <w14:solidFill>
              <w14:schemeClr w14:val="tx1"/>
            </w14:solidFill>
          </w14:textFill>
        </w:rPr>
        <w:t xml:space="preserve">秒  </w:t>
      </w:r>
      <w:r>
        <w:rPr>
          <w:rFonts w:ascii="Arial" w:hAnsi="Arial" w:eastAsia="Arial" w:cs="Arial"/>
          <w:color w:val="000000" w:themeColor="text1"/>
          <w:spacing w:val="-2"/>
          <w:u w:val="single" w:color="auto"/>
          <w14:textFill>
            <w14:solidFill>
              <w14:schemeClr w14:val="tx1"/>
            </w14:solidFill>
          </w14:textFill>
        </w:rPr>
        <w:t>(</w:t>
      </w:r>
      <w:r>
        <w:rPr>
          <w:color w:val="000000" w:themeColor="text1"/>
          <w:spacing w:val="-2"/>
          <w:u w:val="single" w:color="auto"/>
          <w14:textFill>
            <w14:solidFill>
              <w14:schemeClr w14:val="tx1"/>
            </w14:solidFill>
          </w14:textFill>
        </w:rPr>
        <w:t>北京时间</w:t>
      </w:r>
      <w:r>
        <w:rPr>
          <w:rFonts w:ascii="Arial" w:hAnsi="Arial" w:eastAsia="Arial" w:cs="Arial"/>
          <w:color w:val="000000" w:themeColor="text1"/>
          <w:spacing w:val="-2"/>
          <w:u w:val="single" w:color="auto"/>
          <w14:textFill>
            <w14:solidFill>
              <w14:schemeClr w14:val="tx1"/>
            </w14:solidFill>
          </w14:textFill>
        </w:rPr>
        <w:t xml:space="preserve">) </w:t>
      </w:r>
      <w:r>
        <w:rPr>
          <w:color w:val="000000" w:themeColor="text1"/>
          <w:spacing w:val="-2"/>
          <w:u w:val="single" w:color="auto"/>
          <w14:textFill>
            <w14:solidFill>
              <w14:schemeClr w14:val="tx1"/>
            </w14:solidFill>
          </w14:textFill>
        </w:rPr>
        <w:t>，</w:t>
      </w:r>
      <w:r>
        <w:rPr>
          <w:color w:val="000000" w:themeColor="text1"/>
          <w:spacing w:val="-2"/>
          <w14:textFill>
            <w14:solidFill>
              <w14:schemeClr w14:val="tx1"/>
            </w14:solidFill>
          </w14:textFill>
        </w:rPr>
        <w:t>递交方式为</w:t>
      </w:r>
      <w:r>
        <w:rPr>
          <w:color w:val="000000" w:themeColor="text1"/>
          <w:spacing w:val="-2"/>
          <w:u w:val="single" w:color="auto"/>
          <w14:textFill>
            <w14:solidFill>
              <w14:schemeClr w14:val="tx1"/>
            </w14:solidFill>
          </w14:textFill>
        </w:rPr>
        <w:t>使用专</w:t>
      </w:r>
      <w:r>
        <w:rPr>
          <w:color w:val="000000" w:themeColor="text1"/>
          <w:u w:val="single" w:color="auto"/>
          <w14:textFill>
            <w14:solidFill>
              <w14:schemeClr w14:val="tx1"/>
            </w14:solidFill>
          </w14:textFill>
        </w:rPr>
        <w:t xml:space="preserve">用密钥（ </w:t>
      </w:r>
      <w:r>
        <w:rPr>
          <w:rFonts w:ascii="Arial" w:hAnsi="Arial" w:eastAsia="Arial" w:cs="Arial"/>
          <w:color w:val="000000" w:themeColor="text1"/>
          <w:u w:val="single" w:color="auto"/>
          <w14:textFill>
            <w14:solidFill>
              <w14:schemeClr w14:val="tx1"/>
            </w14:solidFill>
          </w14:textFill>
        </w:rPr>
        <w:t>CA</w:t>
      </w:r>
      <w:r>
        <w:rPr>
          <w:color w:val="000000" w:themeColor="text1"/>
          <w:u w:val="single" w:color="auto"/>
          <w14:textFill>
            <w14:solidFill>
              <w14:schemeClr w14:val="tx1"/>
            </w14:solidFill>
          </w14:textFill>
        </w:rPr>
        <w:t>锁）上传至余杭区小额工程全流程电子监管系统的相应工程</w:t>
      </w:r>
      <w:r>
        <w:rPr>
          <w:color w:val="000000" w:themeColor="text1"/>
          <w14:textFill>
            <w14:solidFill>
              <w14:schemeClr w14:val="tx1"/>
            </w14:solidFill>
          </w14:textFill>
        </w:rPr>
        <w:t>。</w:t>
      </w:r>
    </w:p>
    <w:p w14:paraId="4FD8B825">
      <w:pPr>
        <w:rPr>
          <w:color w:val="000000" w:themeColor="text1"/>
          <w14:textFill>
            <w14:solidFill>
              <w14:schemeClr w14:val="tx1"/>
            </w14:solidFill>
          </w14:textFill>
        </w:rPr>
        <w:sectPr>
          <w:pgSz w:w="11900" w:h="16840"/>
          <w:pgMar w:top="496" w:right="864" w:bottom="0" w:left="660" w:header="0" w:footer="0" w:gutter="0"/>
          <w:cols w:space="720" w:num="1"/>
        </w:sectPr>
      </w:pPr>
    </w:p>
    <w:p w14:paraId="56ED50CE">
      <w:pPr>
        <w:pStyle w:val="2"/>
        <w:spacing w:before="45" w:line="188" w:lineRule="auto"/>
        <w:outlineLvl w:val="0"/>
        <w:rPr>
          <w:color w:val="000000" w:themeColor="text1"/>
          <w:sz w:val="22"/>
          <w:szCs w:val="22"/>
          <w14:textFill>
            <w14:solidFill>
              <w14:schemeClr w14:val="tx1"/>
            </w14:solidFill>
          </w14:textFill>
        </w:rPr>
      </w:pPr>
      <w:r>
        <w:rPr>
          <w:rFonts w:ascii="Arial" w:hAnsi="Arial" w:eastAsia="Arial" w:cs="Arial"/>
          <w:color w:val="000000" w:themeColor="text1"/>
          <w:spacing w:val="5"/>
          <w:sz w:val="22"/>
          <w:szCs w:val="22"/>
          <w14:textFill>
            <w14:solidFill>
              <w14:schemeClr w14:val="tx1"/>
            </w14:solidFill>
          </w14:textFill>
        </w:rPr>
        <w:t>7.</w:t>
      </w:r>
      <w:r>
        <w:rPr>
          <w:b/>
          <w:bCs/>
          <w:color w:val="000000" w:themeColor="text1"/>
          <w:spacing w:val="5"/>
          <w:sz w:val="22"/>
          <w:szCs w:val="22"/>
          <w14:textFill>
            <w14:solidFill>
              <w14:schemeClr w14:val="tx1"/>
            </w14:solidFill>
          </w14:textFill>
        </w:rPr>
        <w:t>联系方式</w:t>
      </w:r>
    </w:p>
    <w:p w14:paraId="1D04307C">
      <w:pPr>
        <w:pStyle w:val="2"/>
        <w:spacing w:before="274" w:line="256" w:lineRule="auto"/>
        <w:ind w:left="5380" w:right="2055" w:hanging="4"/>
        <w:rPr>
          <w:color w:val="000000" w:themeColor="text1"/>
          <w14:textFill>
            <w14:solidFill>
              <w14:schemeClr w14:val="tx1"/>
            </w14:solidFill>
          </w14:textFill>
        </w:rPr>
      </w:pPr>
      <w:r>
        <w:rPr>
          <w:color w:val="000000" w:themeColor="text1"/>
          <w14:textFill>
            <w14:solidFill>
              <w14:schemeClr w14:val="tx1"/>
            </w14:solidFill>
          </w14:textFill>
        </w:rPr>
        <w:pict>
          <v:shape id="_x0000_s1026" o:spid="_x0000_s1026" o:spt="202" type="#_x0000_t202" style="position:absolute;left:0pt;margin-left:97.95pt;margin-top:12.65pt;height:85.2pt;width:155.5pt;z-index:251659264;mso-width-relative:page;mso-height-relative:page;" filled="f" stroked="f" coordsize="21600,21600">
            <v:path/>
            <v:fill on="f" focussize="0,0"/>
            <v:stroke on="f"/>
            <v:imagedata o:title=""/>
            <o:lock v:ext="edit" aspectratio="f"/>
            <v:textbox inset="0mm,0mm,0mm,0mm">
              <w:txbxContent>
                <w:p w14:paraId="38D64AF7">
                  <w:pPr>
                    <w:pStyle w:val="2"/>
                    <w:spacing w:before="19" w:line="255" w:lineRule="auto"/>
                    <w:ind w:left="20" w:right="20"/>
                  </w:pPr>
                  <w:r>
                    <w:rPr>
                      <w:spacing w:val="-2"/>
                    </w:rPr>
                    <w:t>发包人 ：</w:t>
                  </w:r>
                  <w:r>
                    <w:rPr>
                      <w:rFonts w:hint="eastAsia"/>
                      <w:spacing w:val="-2"/>
                      <w:u w:val="single"/>
                      <w:lang w:val="en-US" w:eastAsia="zh-CN"/>
                    </w:rPr>
                    <w:t>杭州市余杭区仓前街道社区与农村治理服务中心</w:t>
                  </w:r>
                </w:p>
                <w:p w14:paraId="08503AB5">
                  <w:pPr>
                    <w:pStyle w:val="2"/>
                    <w:spacing w:before="3" w:line="185" w:lineRule="auto"/>
                    <w:ind w:left="20"/>
                  </w:pPr>
                  <w:r>
                    <w:rPr>
                      <w:spacing w:val="-3"/>
                    </w:rPr>
                    <w:t>地址 ：</w:t>
                  </w:r>
                  <w:r>
                    <w:rPr>
                      <w:spacing w:val="-3"/>
                      <w:u w:val="single" w:color="auto"/>
                    </w:rPr>
                    <w:t xml:space="preserve"> 浙江省</w:t>
                  </w:r>
                  <w:r>
                    <w:rPr>
                      <w:rFonts w:ascii="Arial" w:hAnsi="Arial" w:eastAsia="Arial" w:cs="Arial"/>
                      <w:spacing w:val="-3"/>
                      <w:u w:val="single" w:color="auto"/>
                    </w:rPr>
                    <w:t>-</w:t>
                  </w:r>
                  <w:r>
                    <w:rPr>
                      <w:spacing w:val="-3"/>
                      <w:u w:val="single" w:color="auto"/>
                    </w:rPr>
                    <w:t>杭州市</w:t>
                  </w:r>
                </w:p>
                <w:p w14:paraId="0EC411DB">
                  <w:pPr>
                    <w:pStyle w:val="2"/>
                    <w:spacing w:before="96" w:line="185" w:lineRule="auto"/>
                    <w:ind w:left="21"/>
                    <w:rPr>
                      <w:rFonts w:hint="eastAsia" w:eastAsia="微软雅黑"/>
                      <w:lang w:val="en-US" w:eastAsia="zh-CN"/>
                    </w:rPr>
                  </w:pPr>
                  <w:r>
                    <w:rPr>
                      <w:spacing w:val="-5"/>
                    </w:rPr>
                    <w:t>联系人 ：</w:t>
                  </w:r>
                  <w:r>
                    <w:rPr>
                      <w:rFonts w:hint="eastAsia"/>
                      <w:spacing w:val="-5"/>
                      <w:u w:val="single" w:color="auto"/>
                      <w:lang w:val="en-US" w:eastAsia="zh-CN"/>
                    </w:rPr>
                    <w:t>邱旭东</w:t>
                  </w:r>
                </w:p>
                <w:p w14:paraId="3C86D530">
                  <w:pPr>
                    <w:pStyle w:val="2"/>
                    <w:spacing w:before="100" w:line="183" w:lineRule="auto"/>
                    <w:ind w:left="21"/>
                    <w:rPr>
                      <w:rFonts w:ascii="Arial" w:hAnsi="Arial" w:eastAsia="Arial" w:cs="Arial"/>
                    </w:rPr>
                  </w:pPr>
                  <w:r>
                    <w:rPr>
                      <w:spacing w:val="-3"/>
                    </w:rPr>
                    <w:t>联系电话 ：</w:t>
                  </w:r>
                  <w:r>
                    <w:rPr>
                      <w:spacing w:val="-3"/>
                      <w:u w:val="single" w:color="auto"/>
                    </w:rPr>
                    <w:t>13588279809</w:t>
                  </w:r>
                  <w:r>
                    <w:rPr>
                      <w:rFonts w:hint="eastAsia"/>
                      <w:spacing w:val="-3"/>
                      <w:u w:val="single" w:color="auto"/>
                      <w:lang w:val="en-US" w:eastAsia="zh-CN"/>
                    </w:rPr>
                    <w:t xml:space="preserve"> </w:t>
                  </w:r>
                  <w:r>
                    <w:rPr>
                      <w:rFonts w:ascii="Arial" w:hAnsi="Arial" w:eastAsia="Arial" w:cs="Arial"/>
                      <w:spacing w:val="4"/>
                      <w:u w:val="single" w:color="auto"/>
                    </w:rPr>
                    <w:t xml:space="preserve"> </w:t>
                  </w:r>
                </w:p>
              </w:txbxContent>
            </v:textbox>
          </v:shape>
        </w:pict>
      </w:r>
      <w:r>
        <w:rPr>
          <w:color w:val="000000" w:themeColor="text1"/>
          <w:spacing w:val="-3"/>
          <w14:textFill>
            <w14:solidFill>
              <w14:schemeClr w14:val="tx1"/>
            </w14:solidFill>
          </w14:textFill>
        </w:rPr>
        <w:t>代理机构 ：</w:t>
      </w:r>
      <w:r>
        <w:rPr>
          <w:rFonts w:hint="eastAsia"/>
          <w:color w:val="000000" w:themeColor="text1"/>
          <w:spacing w:val="20"/>
          <w:w w:val="101"/>
          <w:u w:val="single" w:color="auto"/>
          <w:lang w:val="en-US" w:eastAsia="zh-CN"/>
          <w14:textFill>
            <w14:solidFill>
              <w14:schemeClr w14:val="tx1"/>
            </w14:solidFill>
          </w14:textFill>
        </w:rPr>
        <w:t>政通建设管理有限公司</w:t>
      </w:r>
    </w:p>
    <w:p w14:paraId="393FA613">
      <w:pPr>
        <w:pStyle w:val="2"/>
        <w:spacing w:before="1" w:line="255" w:lineRule="auto"/>
        <w:ind w:left="5382" w:right="2055" w:hanging="6"/>
        <w:rPr>
          <w:color w:val="000000" w:themeColor="text1"/>
          <w14:textFill>
            <w14:solidFill>
              <w14:schemeClr w14:val="tx1"/>
            </w14:solidFill>
          </w14:textFill>
        </w:rPr>
      </w:pPr>
      <w:r>
        <w:rPr>
          <w:color w:val="000000" w:themeColor="text1"/>
          <w:spacing w:val="-2"/>
          <w14:textFill>
            <w14:solidFill>
              <w14:schemeClr w14:val="tx1"/>
            </w14:solidFill>
          </w14:textFill>
        </w:rPr>
        <w:t>地址 ：</w:t>
      </w:r>
      <w:r>
        <w:rPr>
          <w:color w:val="000000" w:themeColor="text1"/>
          <w:spacing w:val="-2"/>
          <w:u w:val="single" w:color="auto"/>
          <w14:textFill>
            <w14:solidFill>
              <w14:schemeClr w14:val="tx1"/>
            </w14:solidFill>
          </w14:textFill>
        </w:rPr>
        <w:t xml:space="preserve"> 临平区</w:t>
      </w:r>
      <w:r>
        <w:rPr>
          <w:rFonts w:hint="eastAsia"/>
          <w:color w:val="000000" w:themeColor="text1"/>
          <w:spacing w:val="-2"/>
          <w:u w:val="single" w:color="auto"/>
          <w:lang w:val="en-US" w:eastAsia="zh-CN"/>
          <w14:textFill>
            <w14:solidFill>
              <w14:schemeClr w14:val="tx1"/>
            </w14:solidFill>
          </w14:textFill>
        </w:rPr>
        <w:t>顺风路535号32幢</w:t>
      </w:r>
      <w:r>
        <w:rPr>
          <w:color w:val="000000" w:themeColor="text1"/>
          <w:spacing w:val="4"/>
          <w:u w:val="single" w:color="auto"/>
          <w14:textFill>
            <w14:solidFill>
              <w14:schemeClr w14:val="tx1"/>
            </w14:solidFill>
          </w14:textFill>
        </w:rPr>
        <w:t xml:space="preserve">  </w:t>
      </w:r>
    </w:p>
    <w:p w14:paraId="59C14D49">
      <w:pPr>
        <w:pStyle w:val="2"/>
        <w:spacing w:before="4" w:line="183" w:lineRule="auto"/>
        <w:ind w:left="5377"/>
        <w:rPr>
          <w:rFonts w:hint="eastAsia" w:eastAsia="微软雅黑"/>
          <w:color w:val="000000" w:themeColor="text1"/>
          <w:lang w:eastAsia="zh-CN"/>
          <w14:textFill>
            <w14:solidFill>
              <w14:schemeClr w14:val="tx1"/>
            </w14:solidFill>
          </w14:textFill>
        </w:rPr>
      </w:pPr>
      <w:r>
        <w:rPr>
          <w:color w:val="000000" w:themeColor="text1"/>
          <w:spacing w:val="-6"/>
          <w14:textFill>
            <w14:solidFill>
              <w14:schemeClr w14:val="tx1"/>
            </w14:solidFill>
          </w14:textFill>
        </w:rPr>
        <w:t>联系人 ：</w:t>
      </w:r>
      <w:r>
        <w:rPr>
          <w:color w:val="000000" w:themeColor="text1"/>
          <w:spacing w:val="-6"/>
          <w:u w:val="single" w:color="auto"/>
          <w14:textFill>
            <w14:solidFill>
              <w14:schemeClr w14:val="tx1"/>
            </w14:solidFill>
          </w14:textFill>
        </w:rPr>
        <w:t xml:space="preserve"> </w:t>
      </w:r>
      <w:r>
        <w:rPr>
          <w:rFonts w:hint="eastAsia"/>
          <w:color w:val="000000" w:themeColor="text1"/>
          <w:spacing w:val="-6"/>
          <w:u w:val="single" w:color="auto"/>
          <w:lang w:val="en-US" w:eastAsia="zh-CN"/>
          <w14:textFill>
            <w14:solidFill>
              <w14:schemeClr w14:val="tx1"/>
            </w14:solidFill>
          </w14:textFill>
        </w:rPr>
        <w:t>姜赛芸</w:t>
      </w:r>
    </w:p>
    <w:p w14:paraId="18421F99">
      <w:pPr>
        <w:pStyle w:val="2"/>
        <w:spacing w:before="100" w:line="183" w:lineRule="auto"/>
        <w:ind w:left="5377"/>
        <w:rPr>
          <w:rFonts w:hint="default" w:ascii="Arial" w:hAnsi="Arial" w:eastAsia="宋体" w:cs="Arial"/>
          <w:color w:val="000000" w:themeColor="text1"/>
          <w:lang w:val="en-US" w:eastAsia="zh-CN"/>
          <w14:textFill>
            <w14:solidFill>
              <w14:schemeClr w14:val="tx1"/>
            </w14:solidFill>
          </w14:textFill>
        </w:rPr>
      </w:pPr>
      <w:r>
        <w:rPr>
          <w:color w:val="000000" w:themeColor="text1"/>
          <w:spacing w:val="-4"/>
          <w14:textFill>
            <w14:solidFill>
              <w14:schemeClr w14:val="tx1"/>
            </w14:solidFill>
          </w14:textFill>
        </w:rPr>
        <w:t>联系电话 ：</w:t>
      </w:r>
      <w:r>
        <w:rPr>
          <w:rFonts w:ascii="Arial" w:hAnsi="Arial" w:eastAsia="Arial" w:cs="Arial"/>
          <w:color w:val="000000" w:themeColor="text1"/>
          <w:spacing w:val="15"/>
          <w:u w:val="single" w:color="auto"/>
          <w14:textFill>
            <w14:solidFill>
              <w14:schemeClr w14:val="tx1"/>
            </w14:solidFill>
          </w14:textFill>
        </w:rPr>
        <w:t xml:space="preserve"> </w:t>
      </w:r>
      <w:r>
        <w:rPr>
          <w:rFonts w:hint="eastAsia" w:ascii="Arial" w:hAnsi="Arial" w:eastAsia="宋体" w:cs="Arial"/>
          <w:color w:val="000000" w:themeColor="text1"/>
          <w:spacing w:val="15"/>
          <w:u w:val="single" w:color="auto"/>
          <w:lang w:val="en-US" w:eastAsia="zh-CN"/>
          <w14:textFill>
            <w14:solidFill>
              <w14:schemeClr w14:val="tx1"/>
            </w14:solidFill>
          </w14:textFill>
        </w:rPr>
        <w:t>15267126638</w:t>
      </w:r>
    </w:p>
    <w:p w14:paraId="519F54C0">
      <w:pPr>
        <w:pStyle w:val="2"/>
        <w:spacing w:before="180" w:line="185" w:lineRule="auto"/>
        <w:jc w:val="right"/>
        <w:rPr>
          <w:color w:val="000000" w:themeColor="text1"/>
          <w14:textFill>
            <w14:solidFill>
              <w14:schemeClr w14:val="tx1"/>
            </w14:solidFill>
          </w14:textFill>
        </w:rPr>
      </w:pPr>
      <w:r>
        <w:rPr>
          <w:rFonts w:ascii="Arial" w:hAnsi="Arial" w:eastAsia="Arial" w:cs="Arial"/>
          <w:color w:val="000000" w:themeColor="text1"/>
          <w:spacing w:val="1"/>
          <w14:textFill>
            <w14:solidFill>
              <w14:schemeClr w14:val="tx1"/>
            </w14:solidFill>
          </w14:textFill>
        </w:rPr>
        <w:t>2024</w:t>
      </w:r>
      <w:r>
        <w:rPr>
          <w:color w:val="000000" w:themeColor="text1"/>
          <w:spacing w:val="1"/>
          <w14:textFill>
            <w14:solidFill>
              <w14:schemeClr w14:val="tx1"/>
            </w14:solidFill>
          </w14:textFill>
        </w:rPr>
        <w:t>年</w:t>
      </w:r>
      <w:r>
        <w:rPr>
          <w:rFonts w:hint="eastAsia" w:ascii="Arial" w:hAnsi="Arial" w:eastAsia="宋体" w:cs="Arial"/>
          <w:color w:val="000000" w:themeColor="text1"/>
          <w:spacing w:val="1"/>
          <w:lang w:val="en-US" w:eastAsia="zh-CN"/>
          <w14:textFill>
            <w14:solidFill>
              <w14:schemeClr w14:val="tx1"/>
            </w14:solidFill>
          </w14:textFill>
        </w:rPr>
        <w:t xml:space="preserve">  </w:t>
      </w:r>
      <w:r>
        <w:rPr>
          <w:color w:val="000000" w:themeColor="text1"/>
          <w:spacing w:val="1"/>
          <w14:textFill>
            <w14:solidFill>
              <w14:schemeClr w14:val="tx1"/>
            </w14:solidFill>
          </w14:textFill>
        </w:rPr>
        <w:t>月</w:t>
      </w:r>
      <w:r>
        <w:rPr>
          <w:rFonts w:hint="eastAsia" w:ascii="Arial" w:hAnsi="Arial" w:eastAsia="宋体" w:cs="Arial"/>
          <w:color w:val="000000" w:themeColor="text1"/>
          <w:spacing w:val="1"/>
          <w:lang w:val="en-US" w:eastAsia="zh-CN"/>
          <w14:textFill>
            <w14:solidFill>
              <w14:schemeClr w14:val="tx1"/>
            </w14:solidFill>
          </w14:textFill>
        </w:rPr>
        <w:t xml:space="preserve">  </w:t>
      </w:r>
      <w:r>
        <w:rPr>
          <w:color w:val="000000" w:themeColor="text1"/>
          <w:spacing w:val="1"/>
          <w14:textFill>
            <w14:solidFill>
              <w14:schemeClr w14:val="tx1"/>
            </w14:solidFill>
          </w14:textFill>
        </w:rPr>
        <w:t>日</w:t>
      </w:r>
    </w:p>
    <w:sectPr>
      <w:pgSz w:w="11900" w:h="16840"/>
      <w:pgMar w:top="546" w:right="676" w:bottom="0" w:left="668"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mQ2ODIwYzE0NDg3MDkyMGQ5N2FhMTAzMzViNzNjZjEifQ=="/>
  </w:docVars>
  <w:rsids>
    <w:rsidRoot w:val="00000000"/>
    <w:rsid w:val="003A3A6F"/>
    <w:rsid w:val="035D2013"/>
    <w:rsid w:val="04E23328"/>
    <w:rsid w:val="064561CA"/>
    <w:rsid w:val="07A537A0"/>
    <w:rsid w:val="092F7531"/>
    <w:rsid w:val="0CA17E5F"/>
    <w:rsid w:val="12E3308D"/>
    <w:rsid w:val="24A97209"/>
    <w:rsid w:val="2B1611F6"/>
    <w:rsid w:val="2B3F2753"/>
    <w:rsid w:val="2DF93DF1"/>
    <w:rsid w:val="2E6A3E61"/>
    <w:rsid w:val="2FBF1205"/>
    <w:rsid w:val="36826596"/>
    <w:rsid w:val="37F80B9C"/>
    <w:rsid w:val="3D6E174C"/>
    <w:rsid w:val="41067DC3"/>
    <w:rsid w:val="42185AB6"/>
    <w:rsid w:val="44BE2E8F"/>
    <w:rsid w:val="487335D5"/>
    <w:rsid w:val="4B054C48"/>
    <w:rsid w:val="4C105929"/>
    <w:rsid w:val="5EB244E6"/>
    <w:rsid w:val="60124E9F"/>
    <w:rsid w:val="613608C6"/>
    <w:rsid w:val="67443025"/>
    <w:rsid w:val="6CA42DA0"/>
    <w:rsid w:val="6EC46A44"/>
    <w:rsid w:val="7CDD6540"/>
    <w:rsid w:val="7F1255AA"/>
    <w:rsid w:val="7FD604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9"/>
      <w:szCs w:val="19"/>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1127</Words>
  <Characters>1303</Characters>
  <TotalTime>0</TotalTime>
  <ScaleCrop>false</ScaleCrop>
  <LinksUpToDate>false</LinksUpToDate>
  <CharactersWithSpaces>1476</CharactersWithSpaces>
  <Application>WPS Office_12.1.0.18372_F1E327BC-269C-435d-A152-05C5408002CA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2024-01-22T16:47:00Z</dcterms:created>
  <dc:creator>ax</dc:creator>
  <cp:lastModifiedBy>吃貨總比痴貨好＊</cp:lastModifiedBy>
  <dcterms:modified xsi:type="dcterms:W3CDTF">2024-11-22T02:39:34Z</dcterms:modified>
  <dc:title>HTML转PDF</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2024-06-17T14:33:55Z</vt:filetime>
  </property>
  <property fmtid="{D5CDD505-2E9C-101B-9397-08002B2CF9AE}" pid="4" name="KSOProductBuildVer">
    <vt:lpwstr>2052-12.1.0.18372</vt:lpwstr>
  </property>
  <property fmtid="{D5CDD505-2E9C-101B-9397-08002B2CF9AE}" pid="5" name="ICV">
    <vt:lpwstr>5FD232060D52451FB423F5AEAD90DFE9_13</vt:lpwstr>
  </property>
</Properties>
</file>