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BC467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2024年黄湖镇竹林抚育项目剩余物处置服务2025年2月至3月政府采购意向</w:t>
      </w:r>
    </w:p>
    <w:p w14:paraId="5B7D6781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</w:rPr>
      </w:pPr>
    </w:p>
    <w:p w14:paraId="3F60C4D3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eastAsia="宋体" w:cs="宋体"/>
          <w:b/>
          <w:bCs/>
          <w:lang w:val="en-US" w:eastAsia="zh-CN"/>
        </w:rPr>
        <w:t>2024年黄湖镇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lang w:val="en-US" w:eastAsia="zh-CN"/>
        </w:rPr>
        <w:t>竹林抚育项目剩余物处置服务2025年2月至3月政府采购意向</w:t>
      </w:r>
      <w:r>
        <w:rPr>
          <w:rFonts w:hint="eastAsia" w:ascii="宋体" w:hAnsi="宋体" w:eastAsia="宋体" w:cs="宋体"/>
          <w:b/>
          <w:bCs/>
        </w:rPr>
        <w:t>公开</w:t>
      </w:r>
      <w:r>
        <w:rPr>
          <w:rFonts w:hint="eastAsia" w:ascii="宋体" w:hAnsi="宋体" w:eastAsia="宋体" w:cs="宋体"/>
        </w:rPr>
        <w:t>如下：</w:t>
      </w:r>
    </w:p>
    <w:tbl>
      <w:tblPr>
        <w:tblStyle w:val="3"/>
        <w:tblW w:w="80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2424"/>
        <w:gridCol w:w="5664"/>
      </w:tblGrid>
      <w:tr w14:paraId="09E6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42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3736378E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采购单位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7BE9D374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杭州市余杭区黄湖镇人民政府</w:t>
            </w:r>
          </w:p>
        </w:tc>
      </w:tr>
      <w:tr w14:paraId="6A67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42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16DF0314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采购项目名称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67A1E854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2024年黄湖镇竹林抚育项目剩余物处置服务</w:t>
            </w:r>
          </w:p>
        </w:tc>
      </w:tr>
      <w:tr w14:paraId="72D0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42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0318A579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预算金额（元）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5C4DBC8F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1902500.00</w:t>
            </w:r>
          </w:p>
        </w:tc>
      </w:tr>
      <w:tr w14:paraId="6F97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42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33AF7AE2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是否面向中小企业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4CB40C8D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面向中小企业</w:t>
            </w:r>
          </w:p>
        </w:tc>
      </w:tr>
      <w:tr w14:paraId="6D8F9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42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1627E4C6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落实政府采购政策功能情况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3D8556FE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C4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42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0741C79E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预计采购时间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7B3AC62F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2025年03月</w:t>
            </w:r>
          </w:p>
        </w:tc>
      </w:tr>
      <w:tr w14:paraId="6D65E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42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60D512D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采购需求概况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6A9D0655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标的名称：2024年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黄湖镇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竹林抚育项目剩余物处置服务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数量/单位：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预算金额（元）：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1902500.00</w:t>
            </w:r>
          </w:p>
          <w:p w14:paraId="29013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采购目录：C99000000其他服务</w:t>
            </w:r>
          </w:p>
          <w:p w14:paraId="2781C5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需实现的主要功能或者目标：主要建设内容为对剩余物清理进行无害化处理。</w:t>
            </w:r>
          </w:p>
          <w:p w14:paraId="1D840E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需满足的质量、服务、安全、时限等要求：详见招标文件。</w:t>
            </w:r>
          </w:p>
        </w:tc>
      </w:tr>
      <w:tr w14:paraId="64C77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42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2913EBC2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7694E92D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陈工</w:t>
            </w:r>
          </w:p>
        </w:tc>
      </w:tr>
      <w:tr w14:paraId="5252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42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27FC52D5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1545F5C5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13750826294</w:t>
            </w:r>
          </w:p>
        </w:tc>
      </w:tr>
      <w:tr w14:paraId="29BC3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424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343E68C9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69B5BACF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</w:tbl>
    <w:p w14:paraId="4997F6A2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杭州市余杭区</w:t>
      </w:r>
      <w:r>
        <w:rPr>
          <w:rFonts w:hint="eastAsia" w:ascii="宋体" w:hAnsi="宋体" w:eastAsia="宋体" w:cs="宋体"/>
          <w:lang w:val="en-US" w:eastAsia="zh-CN"/>
        </w:rPr>
        <w:t>黄湖</w:t>
      </w:r>
      <w:r>
        <w:rPr>
          <w:rFonts w:hint="eastAsia" w:ascii="宋体" w:hAnsi="宋体" w:eastAsia="宋体" w:cs="宋体"/>
        </w:rPr>
        <w:t>镇人民政府</w:t>
      </w:r>
    </w:p>
    <w:p w14:paraId="7AC8D56C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/>
        <w:jc w:val="right"/>
      </w:pPr>
      <w:r>
        <w:rPr>
          <w:rFonts w:hint="eastAsia" w:ascii="宋体" w:hAnsi="宋体" w:eastAsia="宋体" w:cs="宋体"/>
        </w:rPr>
        <w:t>2025年0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28</w:t>
      </w:r>
      <w:r>
        <w:rPr>
          <w:rFonts w:hint="eastAsia" w:ascii="宋体" w:hAnsi="宋体" w:eastAsia="宋体" w:cs="宋体"/>
        </w:rPr>
        <w:t>日</w:t>
      </w:r>
    </w:p>
    <w:p w14:paraId="5F071214">
      <w:pPr>
        <w:pStyle w:val="2"/>
        <w:keepNext w:val="0"/>
        <w:keepLines w:val="0"/>
        <w:widowControl/>
        <w:suppressLineNumbers w:val="0"/>
      </w:pPr>
    </w:p>
    <w:p w14:paraId="33A9A6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C5074"/>
    <w:rsid w:val="0FD10DFF"/>
    <w:rsid w:val="56B1745C"/>
    <w:rsid w:val="6FBC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436</Characters>
  <Lines>0</Lines>
  <Paragraphs>0</Paragraphs>
  <TotalTime>14</TotalTime>
  <ScaleCrop>false</ScaleCrop>
  <LinksUpToDate>false</LinksUpToDate>
  <CharactersWithSpaces>436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2025-02-13T05:55:00Z</dcterms:created>
  <dc:creator>三月</dc:creator>
  <cp:lastModifiedBy>蛋</cp:lastModifiedBy>
  <dcterms:modified xsi:type="dcterms:W3CDTF">2025-02-28T04:18:12Z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4FF4E0E7C03F4C86B8DF2097B6B15FC0_11</vt:lpwstr>
  </property>
  <property fmtid="{D5CDD505-2E9C-101B-9397-08002B2CF9AE}" pid="4" name="KSOTemplateDocerSaveRecord">
    <vt:lpwstr>eyJoZGlkIjoiZmNhMzNlNDcyYWRiODMwNjMyNTk4YTE3ZTE1NDAyYjgiLCJ1c2VySWQiOiI2MTE1NzYxODEifQ==</vt:lpwstr>
  </property>
</Properties>
</file>