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sz w:val="24"/>
        </w:rPr>
      </w:pPr>
    </w:p>
    <w:p w14:paraId="0A5C5A0D">
      <w:pPr>
        <w:spacing w:line="360" w:lineRule="auto"/>
        <w:jc w:val="center"/>
        <w:rPr>
          <w:rFonts w:ascii="宋体" w:hAnsi="宋体" w:cs="宋体"/>
          <w:b/>
          <w:sz w:val="24"/>
        </w:rPr>
      </w:pPr>
    </w:p>
    <w:p w14:paraId="3E163C85">
      <w:pPr>
        <w:adjustRightInd/>
        <w:spacing w:line="360" w:lineRule="auto"/>
        <w:jc w:val="center"/>
        <w:rPr>
          <w:rFonts w:ascii="宋体" w:hAnsi="宋体" w:cs="宋体"/>
          <w:b/>
          <w:sz w:val="44"/>
          <w:szCs w:val="44"/>
        </w:rPr>
      </w:pPr>
    </w:p>
    <w:p w14:paraId="4D54848C">
      <w:pPr>
        <w:spacing w:line="360" w:lineRule="auto"/>
        <w:jc w:val="center"/>
        <w:rPr>
          <w:rFonts w:ascii="宋体" w:hAnsi="宋体" w:cs="宋体"/>
          <w:b/>
          <w:sz w:val="44"/>
          <w:szCs w:val="44"/>
        </w:rPr>
      </w:pPr>
    </w:p>
    <w:p w14:paraId="7E3993E5">
      <w:pPr>
        <w:adjustRightInd/>
        <w:spacing w:line="360" w:lineRule="auto"/>
        <w:jc w:val="center"/>
        <w:rPr>
          <w:rFonts w:ascii="宋体" w:hAnsi="宋体" w:cs="宋体"/>
          <w:b/>
          <w:sz w:val="48"/>
          <w:szCs w:val="48"/>
        </w:rPr>
      </w:pPr>
    </w:p>
    <w:p w14:paraId="0F01F23D">
      <w:pPr>
        <w:adjustRightInd/>
        <w:spacing w:line="360" w:lineRule="auto"/>
        <w:jc w:val="center"/>
        <w:rPr>
          <w:rFonts w:ascii="宋体" w:hAnsi="宋体" w:cs="宋体"/>
          <w:sz w:val="48"/>
          <w:szCs w:val="48"/>
        </w:rPr>
      </w:pPr>
      <w:r>
        <w:rPr>
          <w:rFonts w:hint="eastAsia" w:ascii="宋体" w:hAnsi="宋体" w:cs="宋体"/>
          <w:sz w:val="48"/>
          <w:szCs w:val="48"/>
        </w:rPr>
        <w:t>西湖区应急广播体系运维保障项目</w:t>
      </w:r>
    </w:p>
    <w:p w14:paraId="7F808CB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C8D9204">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F4C79A8">
      <w:pPr>
        <w:snapToGrid w:val="0"/>
        <w:spacing w:line="360" w:lineRule="auto"/>
        <w:jc w:val="center"/>
        <w:rPr>
          <w:rFonts w:ascii="宋体" w:hAnsi="宋体" w:cs="宋体"/>
          <w:sz w:val="30"/>
          <w:szCs w:val="30"/>
        </w:rPr>
      </w:pPr>
      <w:r>
        <w:rPr>
          <w:rFonts w:hint="eastAsia" w:ascii="宋体" w:hAnsi="宋体" w:cs="宋体"/>
          <w:sz w:val="30"/>
          <w:szCs w:val="30"/>
        </w:rPr>
        <w:t>编号:HZZR-F250415N</w:t>
      </w:r>
    </w:p>
    <w:p w14:paraId="5BBD926D">
      <w:pPr>
        <w:adjustRightInd/>
        <w:spacing w:line="360" w:lineRule="auto"/>
        <w:rPr>
          <w:rFonts w:ascii="宋体" w:hAnsi="宋体" w:cs="宋体"/>
          <w:sz w:val="28"/>
          <w:szCs w:val="20"/>
        </w:rPr>
      </w:pPr>
    </w:p>
    <w:p w14:paraId="5649A9C9">
      <w:pPr>
        <w:spacing w:line="360" w:lineRule="auto"/>
        <w:jc w:val="center"/>
        <w:rPr>
          <w:rFonts w:ascii="宋体" w:hAnsi="宋体" w:cs="宋体"/>
          <w:b/>
          <w:sz w:val="44"/>
          <w:szCs w:val="44"/>
        </w:rPr>
      </w:pPr>
      <w:r>
        <w:rPr>
          <w:rFonts w:hint="eastAsia" w:ascii="宋体" w:hAnsi="宋体" w:cs="宋体"/>
          <w:b/>
          <w:sz w:val="44"/>
          <w:szCs w:val="44"/>
        </w:rPr>
        <w:t xml:space="preserve"> </w:t>
      </w:r>
    </w:p>
    <w:p w14:paraId="5BC8996A">
      <w:pPr>
        <w:spacing w:line="360" w:lineRule="auto"/>
        <w:jc w:val="center"/>
        <w:rPr>
          <w:rFonts w:ascii="宋体" w:hAnsi="宋体" w:cs="宋体"/>
          <w:b/>
          <w:sz w:val="44"/>
          <w:szCs w:val="44"/>
        </w:rPr>
      </w:pPr>
    </w:p>
    <w:p w14:paraId="6854E374">
      <w:pPr>
        <w:spacing w:line="360" w:lineRule="auto"/>
        <w:jc w:val="center"/>
        <w:rPr>
          <w:rFonts w:ascii="宋体" w:hAnsi="宋体" w:cs="宋体"/>
          <w:sz w:val="24"/>
        </w:rPr>
      </w:pPr>
    </w:p>
    <w:p w14:paraId="46C38D6F">
      <w:pPr>
        <w:spacing w:line="360" w:lineRule="auto"/>
        <w:jc w:val="center"/>
        <w:rPr>
          <w:rFonts w:ascii="宋体" w:hAnsi="宋体" w:cs="宋体"/>
          <w:sz w:val="24"/>
        </w:rPr>
      </w:pPr>
    </w:p>
    <w:p w14:paraId="72941B48">
      <w:pPr>
        <w:spacing w:line="360" w:lineRule="auto"/>
        <w:rPr>
          <w:rFonts w:ascii="宋体" w:hAnsi="宋体" w:cs="宋体"/>
          <w:sz w:val="32"/>
          <w:szCs w:val="32"/>
        </w:rPr>
      </w:pPr>
    </w:p>
    <w:p w14:paraId="48366948">
      <w:pPr>
        <w:snapToGrid w:val="0"/>
        <w:spacing w:line="360" w:lineRule="auto"/>
        <w:jc w:val="center"/>
        <w:rPr>
          <w:rFonts w:ascii="宋体" w:hAnsi="宋体" w:cs="宋体"/>
          <w:sz w:val="32"/>
          <w:szCs w:val="32"/>
        </w:rPr>
      </w:pPr>
      <w:r>
        <w:rPr>
          <w:rFonts w:hint="eastAsia" w:ascii="宋体" w:hAnsi="宋体" w:cs="宋体"/>
          <w:sz w:val="32"/>
          <w:szCs w:val="32"/>
        </w:rPr>
        <w:t>杭州市西湖区文化和广电旅游体育局</w:t>
      </w:r>
    </w:p>
    <w:p w14:paraId="289DCB78">
      <w:pPr>
        <w:spacing w:line="360" w:lineRule="auto"/>
        <w:jc w:val="center"/>
        <w:rPr>
          <w:rFonts w:ascii="宋体" w:hAnsi="宋体" w:cs="宋体"/>
          <w:bCs/>
          <w:sz w:val="32"/>
          <w:szCs w:val="32"/>
        </w:rPr>
      </w:pPr>
      <w:r>
        <w:rPr>
          <w:rFonts w:hint="eastAsia" w:ascii="宋体" w:hAnsi="宋体" w:cs="宋体"/>
          <w:bCs/>
          <w:sz w:val="32"/>
          <w:szCs w:val="32"/>
        </w:rPr>
        <w:t>杭州中瑞招标代理有限公司</w:t>
      </w:r>
    </w:p>
    <w:p w14:paraId="59BEA590">
      <w:pPr>
        <w:snapToGrid w:val="0"/>
        <w:spacing w:line="360" w:lineRule="auto"/>
        <w:jc w:val="center"/>
        <w:rPr>
          <w:rFonts w:ascii="宋体" w:hAnsi="宋体" w:cs="宋体"/>
          <w:bCs/>
          <w:sz w:val="32"/>
          <w:szCs w:val="32"/>
        </w:rPr>
      </w:pPr>
      <w:r>
        <w:rPr>
          <w:rFonts w:hint="eastAsia" w:ascii="宋体" w:hAnsi="宋体" w:cs="宋体"/>
          <w:bCs/>
          <w:sz w:val="32"/>
          <w:szCs w:val="32"/>
        </w:rPr>
        <w:t>二〇二五年五月  日</w:t>
      </w:r>
    </w:p>
    <w:p w14:paraId="0875FCC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9A67650">
      <w:pPr>
        <w:pStyle w:val="638"/>
      </w:pPr>
    </w:p>
    <w:p w14:paraId="6FA1B737">
      <w:pPr>
        <w:spacing w:line="360" w:lineRule="auto"/>
        <w:jc w:val="center"/>
        <w:rPr>
          <w:rFonts w:ascii="宋体" w:hAnsi="宋体" w:cs="宋体"/>
          <w:b/>
          <w:sz w:val="48"/>
          <w:szCs w:val="48"/>
        </w:rPr>
      </w:pPr>
      <w:r>
        <w:rPr>
          <w:rFonts w:hint="eastAsia" w:ascii="宋体" w:hAnsi="宋体" w:cs="宋体"/>
          <w:b/>
          <w:sz w:val="48"/>
          <w:szCs w:val="48"/>
        </w:rPr>
        <w:t>目  录</w:t>
      </w:r>
    </w:p>
    <w:p w14:paraId="486412B2">
      <w:pPr>
        <w:spacing w:line="360" w:lineRule="auto"/>
        <w:rPr>
          <w:rFonts w:ascii="宋体" w:hAnsi="宋体" w:cs="宋体"/>
          <w:sz w:val="32"/>
          <w:szCs w:val="32"/>
        </w:rPr>
      </w:pPr>
    </w:p>
    <w:p w14:paraId="1D3A535C">
      <w:pPr>
        <w:spacing w:line="360" w:lineRule="auto"/>
        <w:rPr>
          <w:rFonts w:ascii="宋体" w:hAnsi="宋体" w:cs="宋体"/>
          <w:sz w:val="32"/>
          <w:szCs w:val="32"/>
        </w:rPr>
      </w:pPr>
    </w:p>
    <w:p w14:paraId="7BE113A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E973D9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2203D1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6EF074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309CF1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6815E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1AB8175">
      <w:pPr>
        <w:spacing w:line="360" w:lineRule="auto"/>
        <w:ind w:firstLine="549" w:firstLineChars="229"/>
        <w:rPr>
          <w:rFonts w:ascii="宋体" w:hAnsi="宋体" w:cs="宋体"/>
          <w:sz w:val="24"/>
        </w:rPr>
      </w:pPr>
      <w:bookmarkStart w:id="1" w:name="_Hlt91233176"/>
      <w:bookmarkEnd w:id="1"/>
      <w:bookmarkStart w:id="2" w:name="_Toc91899869"/>
    </w:p>
    <w:p w14:paraId="6E2B1657">
      <w:pPr>
        <w:spacing w:line="360" w:lineRule="auto"/>
        <w:ind w:firstLine="549" w:firstLineChars="229"/>
        <w:rPr>
          <w:rFonts w:ascii="宋体" w:hAnsi="宋体" w:cs="宋体"/>
          <w:sz w:val="24"/>
        </w:rPr>
      </w:pPr>
    </w:p>
    <w:p w14:paraId="4B655421">
      <w:pPr>
        <w:spacing w:line="360" w:lineRule="auto"/>
        <w:ind w:firstLine="549" w:firstLineChars="229"/>
        <w:rPr>
          <w:rFonts w:ascii="宋体" w:hAnsi="宋体" w:cs="宋体"/>
          <w:sz w:val="24"/>
        </w:rPr>
      </w:pPr>
    </w:p>
    <w:p w14:paraId="0737F2FF">
      <w:pPr>
        <w:spacing w:line="360" w:lineRule="auto"/>
        <w:ind w:firstLine="549" w:firstLineChars="229"/>
        <w:rPr>
          <w:rFonts w:ascii="宋体" w:hAnsi="宋体" w:cs="宋体"/>
          <w:sz w:val="24"/>
        </w:rPr>
      </w:pPr>
    </w:p>
    <w:p w14:paraId="0D24148D">
      <w:pPr>
        <w:spacing w:line="360" w:lineRule="auto"/>
        <w:ind w:firstLine="549" w:firstLineChars="229"/>
        <w:rPr>
          <w:rFonts w:ascii="宋体" w:hAnsi="宋体" w:cs="宋体"/>
          <w:sz w:val="24"/>
        </w:rPr>
      </w:pPr>
    </w:p>
    <w:p w14:paraId="78FDDF64">
      <w:pPr>
        <w:spacing w:line="360" w:lineRule="auto"/>
        <w:ind w:firstLine="549" w:firstLineChars="229"/>
        <w:rPr>
          <w:rFonts w:ascii="宋体" w:hAnsi="宋体" w:cs="宋体"/>
          <w:sz w:val="24"/>
        </w:rPr>
      </w:pPr>
    </w:p>
    <w:p w14:paraId="0A915DB0">
      <w:pPr>
        <w:spacing w:line="360" w:lineRule="auto"/>
        <w:ind w:firstLine="549" w:firstLineChars="229"/>
        <w:rPr>
          <w:rFonts w:ascii="宋体" w:hAnsi="宋体" w:cs="宋体"/>
          <w:sz w:val="24"/>
        </w:rPr>
      </w:pPr>
    </w:p>
    <w:p w14:paraId="0B435453">
      <w:pPr>
        <w:spacing w:line="360" w:lineRule="auto"/>
        <w:ind w:firstLine="549" w:firstLineChars="229"/>
        <w:rPr>
          <w:rFonts w:ascii="宋体" w:hAnsi="宋体" w:cs="宋体"/>
          <w:sz w:val="24"/>
        </w:rPr>
      </w:pPr>
    </w:p>
    <w:p w14:paraId="283CD491">
      <w:pPr>
        <w:spacing w:line="360" w:lineRule="auto"/>
        <w:ind w:firstLine="549" w:firstLineChars="229"/>
        <w:rPr>
          <w:rFonts w:ascii="宋体" w:hAnsi="宋体" w:cs="宋体"/>
          <w:sz w:val="24"/>
        </w:rPr>
      </w:pPr>
    </w:p>
    <w:p w14:paraId="6721B4C0">
      <w:pPr>
        <w:spacing w:line="360" w:lineRule="auto"/>
        <w:ind w:firstLine="549" w:firstLineChars="229"/>
        <w:rPr>
          <w:rFonts w:ascii="宋体" w:hAnsi="宋体" w:cs="宋体"/>
          <w:sz w:val="24"/>
        </w:rPr>
      </w:pPr>
    </w:p>
    <w:p w14:paraId="578FE1E8">
      <w:pPr>
        <w:spacing w:line="360" w:lineRule="auto"/>
        <w:ind w:firstLine="549" w:firstLineChars="229"/>
        <w:rPr>
          <w:rFonts w:ascii="宋体" w:hAnsi="宋体" w:cs="宋体"/>
          <w:sz w:val="24"/>
        </w:rPr>
      </w:pPr>
    </w:p>
    <w:p w14:paraId="38BD0AC8">
      <w:pPr>
        <w:spacing w:line="360" w:lineRule="auto"/>
        <w:ind w:firstLine="549" w:firstLineChars="229"/>
        <w:rPr>
          <w:rFonts w:ascii="宋体" w:hAnsi="宋体" w:cs="宋体"/>
          <w:sz w:val="24"/>
        </w:rPr>
      </w:pPr>
    </w:p>
    <w:p w14:paraId="0D0F25D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西湖区应急广播体系运维保障项目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5</w:t>
      </w:r>
      <w:r>
        <w:rPr>
          <w:rStyle w:val="77"/>
          <w:rFonts w:hint="eastAsia" w:ascii="宋体" w:hAnsi="宋体" w:eastAsia="宋体" w:cs="宋体"/>
          <w:snapToGrid/>
          <w:color w:val="auto"/>
          <w:kern w:val="2"/>
          <w:sz w:val="24"/>
          <w:szCs w:val="24"/>
        </w:rPr>
        <w:t>年 月 日 点 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FCC9302">
      <w:pPr>
        <w:spacing w:line="360" w:lineRule="auto"/>
        <w:rPr>
          <w:rFonts w:ascii="宋体" w:hAnsi="宋体" w:cs="宋体"/>
          <w:b/>
          <w:sz w:val="24"/>
        </w:rPr>
      </w:pPr>
      <w:r>
        <w:rPr>
          <w:rFonts w:hint="eastAsia" w:ascii="宋体" w:hAnsi="宋体" w:cs="宋体"/>
          <w:b/>
          <w:sz w:val="24"/>
        </w:rPr>
        <w:t xml:space="preserve">一、项目基本情况                                            </w:t>
      </w:r>
    </w:p>
    <w:p w14:paraId="6CAB100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HZZR-F250415N</w:t>
      </w:r>
    </w:p>
    <w:p w14:paraId="0312DF7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西湖区应急广播体系运维保障项目</w:t>
      </w:r>
    </w:p>
    <w:p w14:paraId="1C6D4CA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798116.00</w:t>
      </w:r>
      <w:r>
        <w:rPr>
          <w:rFonts w:ascii="宋体" w:hAnsi="宋体" w:cs="宋体"/>
          <w:bCs/>
          <w:sz w:val="24"/>
        </w:rPr>
        <w:t xml:space="preserve"> </w:t>
      </w:r>
    </w:p>
    <w:p w14:paraId="524783DF">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798116.00</w:t>
      </w:r>
      <w:r>
        <w:rPr>
          <w:rFonts w:ascii="宋体" w:hAnsi="宋体" w:cs="宋体"/>
          <w:bCs/>
          <w:sz w:val="24"/>
        </w:rPr>
        <w:t xml:space="preserve"> </w:t>
      </w:r>
      <w:r>
        <w:rPr>
          <w:rFonts w:ascii="宋体" w:hAnsi="宋体" w:cs="宋体"/>
          <w:sz w:val="24"/>
        </w:rPr>
        <w:t xml:space="preserve"> </w:t>
      </w:r>
    </w:p>
    <w:p w14:paraId="6EC5DB8E">
      <w:pPr>
        <w:pStyle w:val="7"/>
        <w:spacing w:line="360" w:lineRule="auto"/>
        <w:ind w:firstLine="480"/>
        <w:rPr>
          <w:rFonts w:hAnsi="宋体" w:cs="宋体"/>
          <w:b/>
          <w:color w:val="auto"/>
          <w:sz w:val="24"/>
        </w:rPr>
      </w:pPr>
      <w:r>
        <w:rPr>
          <w:rFonts w:hint="eastAsia" w:hAnsi="宋体" w:cs="宋体"/>
          <w:b/>
          <w:color w:val="auto"/>
          <w:sz w:val="24"/>
        </w:rPr>
        <w:t>采购需求：</w:t>
      </w:r>
    </w:p>
    <w:p w14:paraId="7FD7EC67">
      <w:pPr>
        <w:spacing w:line="360" w:lineRule="auto"/>
        <w:ind w:firstLine="482" w:firstLineChars="200"/>
        <w:rPr>
          <w:rFonts w:ascii="宋体" w:hAnsi="宋体" w:cs="宋体"/>
          <w:b/>
          <w:sz w:val="24"/>
        </w:rPr>
      </w:pPr>
      <w:r>
        <w:rPr>
          <w:rFonts w:hint="eastAsia" w:ascii="宋体" w:hAnsi="宋体" w:cs="宋体"/>
          <w:b/>
          <w:sz w:val="24"/>
        </w:rPr>
        <w:t>标项名称：</w:t>
      </w:r>
      <w:r>
        <w:rPr>
          <w:rFonts w:hint="eastAsia" w:ascii="宋体" w:hAnsi="宋体" w:cs="宋体"/>
          <w:sz w:val="24"/>
        </w:rPr>
        <w:t>西湖区应急广播体系运维保障项目</w:t>
      </w:r>
      <w:r>
        <w:rPr>
          <w:rFonts w:hint="eastAsia" w:ascii="宋体" w:hAnsi="宋体" w:cs="宋体"/>
          <w:b/>
          <w:sz w:val="24"/>
        </w:rPr>
        <w:t xml:space="preserve">    </w:t>
      </w:r>
    </w:p>
    <w:p w14:paraId="6FE720F9">
      <w:pPr>
        <w:spacing w:line="360" w:lineRule="auto"/>
        <w:ind w:firstLine="482" w:firstLineChars="200"/>
        <w:rPr>
          <w:rFonts w:ascii="宋体" w:hAnsi="宋体" w:cs="宋体"/>
          <w:b/>
          <w:sz w:val="24"/>
        </w:rPr>
      </w:pPr>
      <w:r>
        <w:rPr>
          <w:rFonts w:hint="eastAsia" w:ascii="宋体" w:hAnsi="宋体" w:cs="宋体"/>
          <w:b/>
          <w:sz w:val="24"/>
        </w:rPr>
        <w:t xml:space="preserve">数量：1    </w:t>
      </w:r>
    </w:p>
    <w:p w14:paraId="3130A1FD">
      <w:pPr>
        <w:spacing w:line="360" w:lineRule="auto"/>
        <w:ind w:firstLine="482" w:firstLineChars="200"/>
        <w:rPr>
          <w:rFonts w:ascii="宋体" w:hAnsi="宋体" w:cs="宋体"/>
          <w:b/>
          <w:sz w:val="24"/>
        </w:rPr>
      </w:pPr>
      <w:r>
        <w:rPr>
          <w:rFonts w:hint="eastAsia" w:ascii="宋体" w:hAnsi="宋体" w:cs="宋体"/>
          <w:b/>
          <w:sz w:val="24"/>
        </w:rPr>
        <w:t>预算金额（元）：</w:t>
      </w:r>
      <w:r>
        <w:rPr>
          <w:rFonts w:hint="eastAsia" w:ascii="宋体" w:hAnsi="宋体" w:cs="宋体"/>
          <w:bCs/>
          <w:sz w:val="24"/>
        </w:rPr>
        <w:t>798116.00</w:t>
      </w:r>
      <w:r>
        <w:rPr>
          <w:rFonts w:hint="eastAsia" w:ascii="宋体" w:hAnsi="宋体" w:cs="宋体"/>
          <w:b/>
          <w:sz w:val="24"/>
        </w:rPr>
        <w:t xml:space="preserve">    </w:t>
      </w:r>
    </w:p>
    <w:p w14:paraId="4B5B8FCA">
      <w:pPr>
        <w:spacing w:line="360" w:lineRule="auto"/>
        <w:ind w:firstLine="482" w:firstLineChars="200"/>
        <w:rPr>
          <w:rFonts w:ascii="宋体" w:hAnsi="宋体" w:cs="宋体"/>
          <w:b/>
          <w:sz w:val="24"/>
        </w:rPr>
      </w:pPr>
      <w:r>
        <w:rPr>
          <w:rFonts w:hint="eastAsia" w:ascii="宋体" w:hAnsi="宋体" w:cs="宋体"/>
          <w:b/>
          <w:sz w:val="24"/>
        </w:rPr>
        <w:t>简要规格描述或项目基本概况介绍、用途：</w:t>
      </w:r>
      <w:r>
        <w:rPr>
          <w:rFonts w:hint="eastAsia" w:ascii="宋体" w:hAnsi="宋体" w:cs="宋体"/>
          <w:sz w:val="24"/>
        </w:rPr>
        <w:t>西湖区应急广播体系运维保障</w:t>
      </w:r>
      <w:r>
        <w:rPr>
          <w:rFonts w:hint="eastAsia" w:ascii="宋体" w:hAnsi="宋体" w:cs="宋体"/>
          <w:b/>
          <w:sz w:val="24"/>
        </w:rPr>
        <w:t xml:space="preserve">。    </w:t>
      </w:r>
    </w:p>
    <w:p w14:paraId="4AE30096">
      <w:pPr>
        <w:spacing w:line="360" w:lineRule="auto"/>
        <w:ind w:firstLine="482" w:firstLineChars="200"/>
        <w:rPr>
          <w:rFonts w:ascii="宋体" w:hAnsi="宋体" w:cs="宋体"/>
          <w:bCs/>
          <w:sz w:val="24"/>
        </w:rPr>
      </w:pPr>
      <w:r>
        <w:rPr>
          <w:rFonts w:hint="eastAsia" w:ascii="宋体" w:hAnsi="宋体" w:cs="宋体"/>
          <w:b/>
          <w:sz w:val="24"/>
        </w:rPr>
        <w:t>备注：</w:t>
      </w:r>
      <w:r>
        <w:rPr>
          <w:rFonts w:hint="eastAsia" w:ascii="宋体" w:hAnsi="宋体" w:cs="宋体"/>
          <w:bCs/>
          <w:sz w:val="24"/>
        </w:rPr>
        <w:t xml:space="preserve">具体以招标文件第三部分采购需求为准，供应商可点击本公告下方“浏览采购文件”查看采购需求。    </w:t>
      </w:r>
    </w:p>
    <w:p w14:paraId="0CF83623">
      <w:pPr>
        <w:spacing w:line="360" w:lineRule="auto"/>
        <w:ind w:firstLine="482" w:firstLineChars="200"/>
        <w:rPr>
          <w:rFonts w:hint="default" w:ascii="宋体" w:hAnsi="宋体" w:eastAsia="宋体" w:cs="宋体"/>
          <w:b w:val="0"/>
          <w:bCs/>
          <w:sz w:val="24"/>
          <w:lang w:val="en-US" w:eastAsia="zh-CN"/>
        </w:rPr>
      </w:pPr>
      <w:r>
        <w:rPr>
          <w:rFonts w:hint="eastAsia" w:ascii="宋体" w:hAnsi="宋体" w:cs="宋体"/>
          <w:b/>
          <w:sz w:val="24"/>
        </w:rPr>
        <w:t>合同履约期限：</w:t>
      </w:r>
      <w:r>
        <w:rPr>
          <w:rFonts w:hint="eastAsia" w:ascii="宋体" w:hAnsi="宋体" w:cs="宋体"/>
          <w:b w:val="0"/>
          <w:bCs/>
          <w:sz w:val="24"/>
          <w:lang w:val="en-US" w:eastAsia="zh-CN"/>
        </w:rPr>
        <w:t>1年。</w:t>
      </w:r>
    </w:p>
    <w:p w14:paraId="07281B02">
      <w:pPr>
        <w:spacing w:line="360" w:lineRule="auto"/>
        <w:ind w:firstLine="482" w:firstLineChars="200"/>
        <w:rPr>
          <w:rFonts w:ascii="宋体" w:hAnsi="宋体" w:cs="宋体"/>
          <w:bCs/>
          <w:sz w:val="24"/>
        </w:rPr>
      </w:pPr>
      <w:r>
        <w:rPr>
          <w:rFonts w:hint="eastAsia" w:ascii="宋体" w:hAnsi="宋体" w:cs="宋体"/>
          <w:b/>
          <w:sz w:val="24"/>
        </w:rPr>
        <w:t xml:space="preserve">本项目接受联合体投标： </w:t>
      </w:r>
      <w:sdt>
        <w:sdtPr>
          <w:rPr>
            <w:rFonts w:hint="eastAsia" w:ascii="宋体" w:hAnsi="宋体" w:cs="宋体"/>
            <w:b/>
            <w:sz w:val="24"/>
          </w:rPr>
          <w:id w:val="-1"/>
          <w14:checkbox>
            <w14:checked w14:val="1"/>
            <w14:checkedState w14:val="00FE" w14:font="Wingdings"/>
            <w14:uncheckedState w14:val="2610" w14:font="MS Gothic"/>
          </w14:checkbox>
        </w:sdtPr>
        <w:sdtEndPr>
          <w:rPr>
            <w:rFonts w:hint="eastAsia" w:ascii="宋体" w:hAnsi="宋体" w:cs="宋体"/>
            <w:b w:val="0"/>
            <w:bCs/>
            <w:sz w:val="24"/>
          </w:rPr>
        </w:sdtEndPr>
        <w:sdtContent>
          <w:r>
            <w:rPr>
              <w:rFonts w:hint="eastAsia" w:ascii="宋体" w:hAnsi="宋体" w:cs="宋体"/>
              <w:bCs/>
              <w:sz w:val="24"/>
            </w:rPr>
            <w:sym w:font="Wingdings" w:char="F0FE"/>
          </w:r>
        </w:sdtContent>
      </w:sdt>
      <w:r>
        <w:rPr>
          <w:rFonts w:hint="eastAsia" w:ascii="宋体" w:hAnsi="宋体" w:cs="宋体"/>
          <w:bCs/>
          <w:sz w:val="24"/>
        </w:rPr>
        <w:t>是；</w:t>
      </w:r>
      <w:sdt>
        <w:sdtPr>
          <w:rPr>
            <w:rFonts w:hint="eastAsia" w:ascii="宋体" w:hAnsi="宋体" w:cs="宋体"/>
            <w:bCs/>
            <w:sz w:val="24"/>
          </w:rPr>
          <w:id w:val="747548208"/>
          <w14:checkbox>
            <w14:checked w14:val="0"/>
            <w14:checkedState w14:val="00FE" w14:font="Wingdings"/>
            <w14:uncheckedState w14:val="2610" w14:font="MS Gothic"/>
          </w14:checkbox>
        </w:sdtPr>
        <w:sdtEndPr>
          <w:rPr>
            <w:rFonts w:hint="eastAsia" w:ascii="宋体" w:hAnsi="宋体" w:cs="宋体"/>
            <w:bCs/>
            <w:sz w:val="24"/>
          </w:rPr>
        </w:sdtEndPr>
        <w:sdtContent>
          <w:r>
            <w:rPr>
              <w:rFonts w:hint="eastAsia" w:ascii="宋体" w:hAnsi="宋体" w:cs="宋体"/>
              <w:bCs/>
              <w:sz w:val="24"/>
            </w:rPr>
            <w:t>☐</w:t>
          </w:r>
        </w:sdtContent>
      </w:sdt>
      <w:r>
        <w:rPr>
          <w:rFonts w:hint="eastAsia" w:ascii="宋体" w:hAnsi="宋体" w:cs="宋体"/>
          <w:bCs/>
          <w:sz w:val="24"/>
        </w:rPr>
        <w:t>否。</w:t>
      </w:r>
    </w:p>
    <w:p w14:paraId="08B50DBF">
      <w:pPr>
        <w:spacing w:line="360" w:lineRule="auto"/>
        <w:rPr>
          <w:rFonts w:ascii="宋体" w:hAnsi="宋体" w:cs="宋体"/>
          <w:b/>
          <w:sz w:val="24"/>
        </w:rPr>
      </w:pPr>
      <w:r>
        <w:rPr>
          <w:rFonts w:hint="eastAsia" w:ascii="宋体" w:hAnsi="宋体" w:cs="宋体"/>
          <w:b/>
          <w:sz w:val="24"/>
        </w:rPr>
        <w:t>二、申请人的资格要求：</w:t>
      </w:r>
    </w:p>
    <w:p w14:paraId="5FDBAFE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269F9B4">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w:t>
      </w:r>
    </w:p>
    <w:p w14:paraId="7D88538E">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253AD27">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2FFE48BA">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2FD4197A">
      <w:pPr>
        <w:rPr>
          <w:rFonts w:ascii="宋体" w:hAnsi="宋体" w:cs="宋体"/>
        </w:rPr>
      </w:pPr>
    </w:p>
    <w:p w14:paraId="58C41DE8">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7804FE0">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E29ACB2">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4C0D77A1">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54F80419">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2D0DBA1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sz w:val="24"/>
        </w:rPr>
      </w:pPr>
      <w:r>
        <w:rPr>
          <w:rFonts w:hint="eastAsia" w:ascii="宋体" w:hAnsi="宋体" w:cs="宋体"/>
          <w:b/>
          <w:sz w:val="24"/>
        </w:rPr>
        <w:t xml:space="preserve">三、获取招标文件 </w:t>
      </w:r>
    </w:p>
    <w:p w14:paraId="086F134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 月 日</w:t>
      </w:r>
      <w:r>
        <w:rPr>
          <w:rFonts w:hint="eastAsia" w:ascii="宋体" w:hAnsi="宋体" w:cs="宋体"/>
          <w:sz w:val="24"/>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D5C0F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F44D63D">
      <w:pPr>
        <w:spacing w:line="360" w:lineRule="auto"/>
        <w:rPr>
          <w:rFonts w:ascii="宋体" w:hAnsi="宋体" w:cs="宋体"/>
          <w:b/>
          <w:sz w:val="24"/>
        </w:rPr>
      </w:pPr>
      <w:r>
        <w:rPr>
          <w:rFonts w:hint="eastAsia" w:ascii="宋体" w:hAnsi="宋体" w:cs="宋体"/>
          <w:b/>
          <w:sz w:val="24"/>
        </w:rPr>
        <w:t>四、提交投标文件截止时间、开标时间和地点</w:t>
      </w:r>
    </w:p>
    <w:p w14:paraId="7FA2075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 月 日 点 分00秒</w:t>
      </w:r>
      <w:r>
        <w:rPr>
          <w:rFonts w:hint="eastAsia" w:ascii="宋体" w:hAnsi="宋体" w:cs="宋体"/>
          <w:bCs/>
          <w:sz w:val="24"/>
          <w:u w:val="single"/>
        </w:rPr>
        <w:t xml:space="preserve"> </w:t>
      </w:r>
      <w:r>
        <w:rPr>
          <w:rFonts w:hint="eastAsia" w:ascii="宋体" w:hAnsi="宋体" w:cs="宋体"/>
          <w:sz w:val="24"/>
        </w:rPr>
        <w:t>（北京时间）</w:t>
      </w:r>
    </w:p>
    <w:p w14:paraId="3790463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B5D577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 月 日 点 分00秒</w:t>
      </w:r>
      <w:r>
        <w:rPr>
          <w:rFonts w:hint="eastAsia" w:ascii="宋体" w:hAnsi="宋体" w:cs="宋体"/>
          <w:bCs/>
          <w:sz w:val="24"/>
          <w:u w:val="single"/>
        </w:rPr>
        <w:t xml:space="preserve">  </w:t>
      </w:r>
    </w:p>
    <w:p w14:paraId="0784271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4B8770C">
      <w:pPr>
        <w:spacing w:line="360" w:lineRule="auto"/>
        <w:rPr>
          <w:rFonts w:ascii="宋体" w:hAnsi="宋体" w:cs="宋体"/>
          <w:sz w:val="24"/>
        </w:rPr>
      </w:pPr>
      <w:r>
        <w:rPr>
          <w:rFonts w:hint="eastAsia" w:ascii="宋体" w:hAnsi="宋体" w:cs="宋体"/>
          <w:b/>
          <w:sz w:val="24"/>
        </w:rPr>
        <w:t xml:space="preserve">五、公告期限 </w:t>
      </w:r>
    </w:p>
    <w:p w14:paraId="4EE0361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C8F6F1C">
      <w:pPr>
        <w:spacing w:line="360" w:lineRule="auto"/>
        <w:rPr>
          <w:rFonts w:ascii="宋体" w:hAnsi="宋体" w:cs="宋体"/>
          <w:b/>
          <w:sz w:val="24"/>
        </w:rPr>
      </w:pPr>
      <w:r>
        <w:rPr>
          <w:rFonts w:hint="eastAsia" w:ascii="宋体" w:hAnsi="宋体" w:cs="宋体"/>
          <w:b/>
          <w:sz w:val="24"/>
        </w:rPr>
        <w:t>六、其他补充事宜</w:t>
      </w:r>
    </w:p>
    <w:p w14:paraId="02C1E3D3">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4F1F4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F836614">
      <w:pPr>
        <w:spacing w:line="360" w:lineRule="auto"/>
        <w:rPr>
          <w:rFonts w:hint="eastAsia" w:ascii="宋体" w:hAnsi="宋体" w:cs="宋体"/>
          <w:sz w:val="24"/>
        </w:rPr>
      </w:pPr>
      <w:r>
        <w:rPr>
          <w:rFonts w:hint="eastAsia" w:ascii="宋体" w:hAnsi="宋体" w:cs="宋体"/>
          <w:sz w:val="24"/>
        </w:rPr>
        <w:t>1.采购人信息</w:t>
      </w:r>
    </w:p>
    <w:p w14:paraId="3F1950B1">
      <w:pPr>
        <w:pStyle w:val="2"/>
        <w:ind w:left="0" w:leftChars="0" w:firstLine="480" w:firstLineChars="200"/>
      </w:pPr>
      <w:r>
        <w:rPr>
          <w:rFonts w:hint="eastAsia" w:ascii="宋体" w:hAnsi="宋体" w:cs="宋体"/>
          <w:sz w:val="24"/>
        </w:rPr>
        <w:t>名    称：杭州市西湖区文化和广电旅游体育局</w:t>
      </w:r>
      <w:bookmarkStart w:id="523" w:name="_GoBack"/>
      <w:bookmarkEnd w:id="523"/>
    </w:p>
    <w:p w14:paraId="35190DCA">
      <w:pPr>
        <w:spacing w:line="360" w:lineRule="auto"/>
        <w:ind w:left="480"/>
        <w:rPr>
          <w:rFonts w:ascii="宋体" w:hAnsi="宋体" w:cs="宋体"/>
          <w:sz w:val="24"/>
        </w:rPr>
      </w:pPr>
      <w:r>
        <w:rPr>
          <w:rFonts w:hint="eastAsia" w:ascii="宋体" w:hAnsi="宋体" w:cs="宋体"/>
          <w:sz w:val="24"/>
        </w:rPr>
        <w:t>地址：杭州市文一西路858号西溪大厦西楼5楼</w:t>
      </w:r>
    </w:p>
    <w:p w14:paraId="177A4A22">
      <w:pPr>
        <w:spacing w:line="360" w:lineRule="auto"/>
        <w:ind w:left="480"/>
        <w:rPr>
          <w:rFonts w:ascii="宋体" w:hAnsi="宋体" w:cs="宋体"/>
          <w:sz w:val="24"/>
          <w:highlight w:val="none"/>
        </w:rPr>
      </w:pPr>
      <w:bookmarkStart w:id="11" w:name="_Toc76824057"/>
      <w:r>
        <w:rPr>
          <w:rFonts w:hint="eastAsia" w:ascii="宋体" w:hAnsi="宋体" w:cs="宋体"/>
          <w:sz w:val="24"/>
          <w:highlight w:val="none"/>
        </w:rPr>
        <w:t>项目联系人（询问）：何婉</w:t>
      </w:r>
    </w:p>
    <w:p w14:paraId="78B95023">
      <w:pPr>
        <w:spacing w:line="360" w:lineRule="auto"/>
        <w:ind w:left="480"/>
        <w:rPr>
          <w:rFonts w:ascii="宋体" w:hAnsi="宋体" w:cs="宋体"/>
          <w:sz w:val="24"/>
          <w:highlight w:val="none"/>
        </w:rPr>
      </w:pPr>
      <w:bookmarkStart w:id="12" w:name="_Toc76824056"/>
      <w:r>
        <w:rPr>
          <w:rFonts w:hint="eastAsia" w:ascii="宋体" w:hAnsi="宋体" w:cs="宋体"/>
          <w:sz w:val="24"/>
          <w:highlight w:val="none"/>
        </w:rPr>
        <w:t>项目联系方式（询问）：</w:t>
      </w:r>
      <w:bookmarkEnd w:id="12"/>
      <w:r>
        <w:rPr>
          <w:rFonts w:hint="eastAsia" w:ascii="宋体" w:hAnsi="宋体" w:cs="宋体"/>
          <w:sz w:val="24"/>
          <w:highlight w:val="none"/>
        </w:rPr>
        <w:t>0571-89510861</w:t>
      </w:r>
    </w:p>
    <w:p w14:paraId="4337E332">
      <w:pPr>
        <w:spacing w:line="360" w:lineRule="auto"/>
        <w:ind w:left="480"/>
        <w:rPr>
          <w:rFonts w:ascii="宋体" w:hAnsi="宋体" w:cs="宋体"/>
          <w:sz w:val="24"/>
          <w:highlight w:val="none"/>
        </w:rPr>
      </w:pPr>
      <w:r>
        <w:rPr>
          <w:rFonts w:hint="eastAsia" w:ascii="宋体" w:hAnsi="宋体" w:cs="宋体"/>
          <w:sz w:val="24"/>
          <w:highlight w:val="none"/>
        </w:rPr>
        <w:t>质疑联系人：何向阳</w:t>
      </w:r>
    </w:p>
    <w:p w14:paraId="6E1F4928">
      <w:pPr>
        <w:spacing w:line="360" w:lineRule="auto"/>
        <w:ind w:left="480"/>
        <w:rPr>
          <w:rFonts w:ascii="宋体" w:hAnsi="宋体" w:cs="宋体"/>
          <w:sz w:val="24"/>
          <w:highlight w:val="none"/>
        </w:rPr>
      </w:pPr>
      <w:bookmarkStart w:id="13" w:name="_Toc76824058"/>
      <w:r>
        <w:rPr>
          <w:rFonts w:hint="eastAsia" w:ascii="宋体" w:hAnsi="宋体" w:cs="宋体"/>
          <w:sz w:val="24"/>
          <w:highlight w:val="none"/>
        </w:rPr>
        <w:t>质疑联系方式：</w:t>
      </w:r>
      <w:bookmarkEnd w:id="13"/>
      <w:r>
        <w:rPr>
          <w:rFonts w:hint="eastAsia" w:ascii="宋体" w:hAnsi="宋体" w:cs="宋体"/>
          <w:sz w:val="24"/>
          <w:highlight w:val="none"/>
        </w:rPr>
        <w:t>0571-89510872</w:t>
      </w:r>
      <w:bookmarkEnd w:id="11"/>
    </w:p>
    <w:p w14:paraId="4A6470C5">
      <w:pPr>
        <w:spacing w:line="360" w:lineRule="auto"/>
        <w:rPr>
          <w:rFonts w:ascii="宋体" w:hAnsi="宋体" w:cs="宋体"/>
          <w:sz w:val="24"/>
        </w:rPr>
      </w:pPr>
      <w:r>
        <w:rPr>
          <w:rFonts w:hint="eastAsia" w:ascii="宋体" w:hAnsi="宋体" w:cs="宋体"/>
          <w:sz w:val="24"/>
        </w:rPr>
        <w:t xml:space="preserve">    2.采购代理机构信息            </w:t>
      </w:r>
    </w:p>
    <w:p w14:paraId="60382607">
      <w:pPr>
        <w:spacing w:line="360" w:lineRule="auto"/>
        <w:ind w:firstLine="480"/>
        <w:rPr>
          <w:rFonts w:ascii="宋体" w:hAnsi="宋体" w:cs="宋体"/>
          <w:sz w:val="24"/>
        </w:rPr>
      </w:pPr>
      <w:r>
        <w:rPr>
          <w:rFonts w:hint="eastAsia" w:ascii="宋体" w:hAnsi="宋体" w:cs="宋体"/>
          <w:sz w:val="24"/>
        </w:rPr>
        <w:t>名    称：杭州中瑞招标代理有限公司</w:t>
      </w:r>
    </w:p>
    <w:p w14:paraId="662FAC97">
      <w:pPr>
        <w:spacing w:line="360" w:lineRule="auto"/>
        <w:ind w:left="480"/>
        <w:rPr>
          <w:rFonts w:ascii="宋体" w:hAnsi="宋体" w:cs="宋体"/>
          <w:sz w:val="24"/>
        </w:rPr>
      </w:pPr>
      <w:r>
        <w:rPr>
          <w:rFonts w:hint="eastAsia" w:ascii="宋体" w:hAnsi="宋体" w:cs="宋体"/>
          <w:sz w:val="24"/>
        </w:rPr>
        <w:t>地址：杭州市临平区南苑街道河南埭路108号临平新天地3号楼3楼</w:t>
      </w:r>
    </w:p>
    <w:p w14:paraId="771D2D90">
      <w:pPr>
        <w:spacing w:line="360" w:lineRule="auto"/>
        <w:ind w:left="480"/>
        <w:rPr>
          <w:rFonts w:ascii="宋体" w:hAnsi="宋体" w:cs="宋体"/>
          <w:sz w:val="24"/>
        </w:rPr>
      </w:pPr>
      <w:r>
        <w:rPr>
          <w:rFonts w:hint="eastAsia" w:ascii="宋体" w:hAnsi="宋体" w:cs="宋体"/>
          <w:sz w:val="24"/>
        </w:rPr>
        <w:t>项目联系人（询问）：金佳霖</w:t>
      </w:r>
      <w:r>
        <w:rPr>
          <w:rFonts w:hint="eastAsia" w:ascii="宋体" w:hAnsi="宋体" w:cs="宋体"/>
          <w:sz w:val="24"/>
        </w:rPr>
        <w:tab/>
      </w:r>
    </w:p>
    <w:p w14:paraId="736D32F3">
      <w:pPr>
        <w:spacing w:line="360" w:lineRule="auto"/>
        <w:ind w:left="480"/>
        <w:rPr>
          <w:rFonts w:ascii="宋体" w:hAnsi="宋体" w:cs="宋体"/>
          <w:sz w:val="24"/>
        </w:rPr>
      </w:pPr>
      <w:r>
        <w:rPr>
          <w:rFonts w:hint="eastAsia" w:ascii="宋体" w:hAnsi="宋体" w:cs="宋体"/>
          <w:sz w:val="24"/>
        </w:rPr>
        <w:t>项目联系方式（询问）：0571-86111691</w:t>
      </w:r>
    </w:p>
    <w:p w14:paraId="0F037233">
      <w:pPr>
        <w:spacing w:line="360" w:lineRule="auto"/>
        <w:ind w:left="480"/>
        <w:rPr>
          <w:rFonts w:ascii="宋体" w:hAnsi="宋体" w:cs="宋体"/>
          <w:sz w:val="24"/>
        </w:rPr>
      </w:pPr>
      <w:r>
        <w:rPr>
          <w:rFonts w:hint="eastAsia" w:ascii="宋体" w:hAnsi="宋体" w:cs="宋体"/>
          <w:sz w:val="24"/>
        </w:rPr>
        <w:t>质疑联系人：秦沙金</w:t>
      </w:r>
    </w:p>
    <w:p w14:paraId="1E697849">
      <w:pPr>
        <w:spacing w:line="360" w:lineRule="auto"/>
        <w:ind w:left="480"/>
        <w:rPr>
          <w:rFonts w:ascii="宋体" w:hAnsi="宋体" w:cs="宋体"/>
          <w:sz w:val="24"/>
        </w:rPr>
      </w:pPr>
      <w:r>
        <w:rPr>
          <w:rFonts w:hint="eastAsia" w:ascii="宋体" w:hAnsi="宋体" w:cs="宋体"/>
          <w:sz w:val="24"/>
        </w:rPr>
        <w:t xml:space="preserve">质疑联系方式：0571-86111691 </w:t>
      </w:r>
    </w:p>
    <w:p w14:paraId="19051266">
      <w:pPr>
        <w:spacing w:line="360" w:lineRule="auto"/>
        <w:rPr>
          <w:rFonts w:ascii="宋体" w:hAnsi="宋体" w:cs="宋体"/>
          <w:sz w:val="24"/>
        </w:rPr>
      </w:pPr>
      <w:r>
        <w:rPr>
          <w:rFonts w:hint="eastAsia" w:ascii="宋体" w:hAnsi="宋体" w:cs="宋体"/>
          <w:sz w:val="24"/>
        </w:rPr>
        <w:t xml:space="preserve">    3.同级政府采购监督管理部门            </w:t>
      </w:r>
    </w:p>
    <w:p w14:paraId="0B28FC7E">
      <w:pPr>
        <w:spacing w:line="360" w:lineRule="auto"/>
        <w:rPr>
          <w:rFonts w:ascii="宋体" w:hAnsi="宋体" w:cs="宋体"/>
          <w:sz w:val="24"/>
        </w:rPr>
      </w:pPr>
      <w:r>
        <w:rPr>
          <w:rFonts w:hint="eastAsia" w:ascii="宋体" w:hAnsi="宋体" w:cs="宋体"/>
          <w:sz w:val="24"/>
        </w:rPr>
        <w:t xml:space="preserve">   名    称：</w:t>
      </w:r>
      <w:r>
        <w:rPr>
          <w:rFonts w:ascii="宋体" w:hAnsi="宋体" w:cs="宋体"/>
          <w:sz w:val="24"/>
        </w:rPr>
        <w:t>杭州市西湖区财政局</w:t>
      </w:r>
      <w:r>
        <w:rPr>
          <w:rFonts w:hint="eastAsia" w:ascii="宋体" w:hAnsi="宋体" w:cs="宋体"/>
          <w:sz w:val="24"/>
        </w:rPr>
        <w:t>、浙江省政府采购行政裁决服务中心（杭州）</w:t>
      </w:r>
    </w:p>
    <w:p w14:paraId="67B33248">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3557A2F5">
      <w:pPr>
        <w:spacing w:line="360" w:lineRule="auto"/>
        <w:rPr>
          <w:rFonts w:ascii="宋体" w:hAnsi="宋体" w:cs="宋体"/>
          <w:sz w:val="24"/>
        </w:rPr>
      </w:pPr>
      <w:r>
        <w:rPr>
          <w:rFonts w:hint="eastAsia" w:ascii="宋体" w:hAnsi="宋体" w:cs="宋体"/>
          <w:sz w:val="24"/>
        </w:rPr>
        <w:t xml:space="preserve">    传    真： /</w:t>
      </w:r>
    </w:p>
    <w:p w14:paraId="4C1D65FF">
      <w:pPr>
        <w:spacing w:line="360" w:lineRule="auto"/>
        <w:rPr>
          <w:rFonts w:ascii="宋体" w:hAnsi="宋体" w:cs="宋体"/>
          <w:sz w:val="24"/>
        </w:rPr>
      </w:pPr>
      <w:r>
        <w:rPr>
          <w:rFonts w:hint="eastAsia" w:ascii="宋体" w:hAnsi="宋体" w:cs="宋体"/>
          <w:sz w:val="24"/>
        </w:rPr>
        <w:t xml:space="preserve">    联系人 ：朱女士、王女士</w:t>
      </w:r>
    </w:p>
    <w:p w14:paraId="421A9656">
      <w:pPr>
        <w:spacing w:line="360" w:lineRule="auto"/>
        <w:ind w:firstLine="480"/>
        <w:rPr>
          <w:rFonts w:ascii="宋体" w:hAnsi="宋体" w:cs="宋体"/>
          <w:sz w:val="24"/>
        </w:rPr>
      </w:pPr>
      <w:r>
        <w:rPr>
          <w:rFonts w:hint="eastAsia" w:ascii="宋体" w:hAnsi="宋体" w:cs="宋体"/>
          <w:sz w:val="24"/>
        </w:rPr>
        <w:t>监督投诉电话：0571-87227671,0571-87800218</w:t>
      </w:r>
    </w:p>
    <w:p w14:paraId="0BA22B1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79A3491">
      <w:pPr>
        <w:widowControl/>
        <w:adjustRightInd/>
        <w:jc w:val="left"/>
        <w:rPr>
          <w:rFonts w:ascii="宋体" w:hAnsi="宋体" w:cs="宋体"/>
          <w:b/>
          <w:sz w:val="36"/>
          <w:szCs w:val="20"/>
        </w:rPr>
      </w:pPr>
      <w:r>
        <w:rPr>
          <w:rFonts w:ascii="宋体" w:hAnsi="宋体" w:cs="宋体"/>
          <w:b/>
          <w:sz w:val="36"/>
          <w:szCs w:val="20"/>
        </w:rPr>
        <w:br w:type="page"/>
      </w:r>
    </w:p>
    <w:p w14:paraId="4753FAE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860106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sz w:val="24"/>
              </w:rPr>
            </w:pPr>
            <w:r>
              <w:rPr>
                <w:rFonts w:hint="eastAsia" w:ascii="宋体" w:hAnsi="宋体" w:cs="宋体"/>
                <w:sz w:val="24"/>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rPr>
              <w:t>西湖区应急广播体系运维保障项目</w:t>
            </w:r>
            <w:r>
              <w:rPr>
                <w:rFonts w:hint="eastAsia" w:ascii="宋体" w:hAnsi="宋体" w:cs="宋体"/>
                <w:kern w:val="0"/>
                <w:sz w:val="24"/>
              </w:rPr>
              <w:t>，属于信息传输行业；</w:t>
            </w:r>
          </w:p>
          <w:p w14:paraId="27019300">
            <w:pPr>
              <w:snapToGrid w:val="0"/>
              <w:spacing w:line="360" w:lineRule="auto"/>
              <w:rPr>
                <w:rFonts w:ascii="宋体" w:hAnsi="宋体" w:cs="宋体"/>
              </w:rPr>
            </w:pPr>
            <w:r>
              <w:rPr>
                <w:rFonts w:hint="eastAsia" w:ascii="宋体" w:hAnsi="宋体" w:cs="宋体"/>
                <w:kern w:val="0"/>
                <w:sz w:val="24"/>
              </w:rPr>
              <w:t>根据《关于印发中小企业划型标准规定的通知》（工信部联企业〔2011〕300号）第四条规定：信息传输行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sz w:val="24"/>
              </w:rPr>
            </w:pPr>
          </w:p>
          <w:p w14:paraId="7E72046F">
            <w:pPr>
              <w:snapToGrid w:val="0"/>
              <w:spacing w:line="360" w:lineRule="auto"/>
              <w:jc w:val="center"/>
              <w:rPr>
                <w:rFonts w:ascii="宋体" w:hAnsi="宋体" w:cs="宋体"/>
                <w:sz w:val="24"/>
              </w:rPr>
            </w:pPr>
          </w:p>
          <w:p w14:paraId="73FFBC6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9CFD0C2">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993AF">
            <w:pPr>
              <w:spacing w:line="360" w:lineRule="auto"/>
              <w:rPr>
                <w:rFonts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培训</w:t>
            </w:r>
            <w:r>
              <w:rPr>
                <w:rFonts w:hint="eastAsia" w:ascii="宋体" w:hAnsi="宋体" w:cs="宋体"/>
                <w:sz w:val="24"/>
              </w:rPr>
              <w:t>工作分包。</w:t>
            </w:r>
          </w:p>
          <w:p w14:paraId="75748277">
            <w:pPr>
              <w:spacing w:line="360" w:lineRule="auto"/>
              <w:rPr>
                <w:rFonts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sz w:val="24"/>
              </w:rPr>
            </w:pPr>
          </w:p>
          <w:p w14:paraId="5A407A49">
            <w:pPr>
              <w:snapToGrid w:val="0"/>
              <w:spacing w:line="360" w:lineRule="auto"/>
              <w:jc w:val="center"/>
              <w:rPr>
                <w:rFonts w:ascii="宋体" w:hAnsi="宋体" w:cs="宋体"/>
                <w:sz w:val="24"/>
              </w:rPr>
            </w:pPr>
          </w:p>
          <w:p w14:paraId="4E3B3BF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03CD1E">
            <w:pPr>
              <w:spacing w:line="360" w:lineRule="auto"/>
              <w:rPr>
                <w:rFonts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78D25F3">
            <w:pPr>
              <w:pStyle w:val="80"/>
              <w:ind w:firstLine="0" w:firstLineChars="0"/>
              <w:rPr>
                <w:rFonts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418E5266">
            <w:pPr>
              <w:pStyle w:val="80"/>
              <w:ind w:firstLine="0" w:firstLineChars="0"/>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sz w:val="24"/>
              </w:rPr>
            </w:pPr>
          </w:p>
          <w:p w14:paraId="748F2304">
            <w:pPr>
              <w:snapToGrid w:val="0"/>
              <w:spacing w:line="360" w:lineRule="auto"/>
              <w:jc w:val="center"/>
              <w:rPr>
                <w:rFonts w:ascii="宋体" w:hAnsi="宋体" w:cs="宋体"/>
                <w:sz w:val="24"/>
              </w:rPr>
            </w:pPr>
          </w:p>
          <w:p w14:paraId="390C1AD1">
            <w:pPr>
              <w:snapToGrid w:val="0"/>
              <w:spacing w:line="360" w:lineRule="auto"/>
              <w:jc w:val="center"/>
              <w:rPr>
                <w:rFonts w:ascii="宋体" w:hAnsi="宋体" w:cs="宋体"/>
                <w:sz w:val="24"/>
              </w:rPr>
            </w:pPr>
          </w:p>
          <w:p w14:paraId="6E646EC9">
            <w:pPr>
              <w:snapToGrid w:val="0"/>
              <w:spacing w:line="360" w:lineRule="auto"/>
              <w:jc w:val="center"/>
              <w:rPr>
                <w:rFonts w:ascii="宋体" w:hAnsi="宋体" w:cs="宋体"/>
                <w:sz w:val="24"/>
              </w:rPr>
            </w:pPr>
          </w:p>
          <w:p w14:paraId="266EEE47">
            <w:pPr>
              <w:snapToGrid w:val="0"/>
              <w:spacing w:line="360" w:lineRule="auto"/>
              <w:jc w:val="center"/>
              <w:rPr>
                <w:rFonts w:ascii="宋体" w:hAnsi="宋体" w:cs="宋体"/>
                <w:sz w:val="24"/>
              </w:rPr>
            </w:pPr>
          </w:p>
          <w:p w14:paraId="5A1660CB">
            <w:pPr>
              <w:snapToGrid w:val="0"/>
              <w:spacing w:line="360" w:lineRule="auto"/>
              <w:jc w:val="center"/>
              <w:rPr>
                <w:rFonts w:ascii="宋体" w:hAnsi="宋体" w:cs="宋体"/>
                <w:sz w:val="24"/>
              </w:rPr>
            </w:pPr>
          </w:p>
          <w:p w14:paraId="69111327">
            <w:pPr>
              <w:snapToGrid w:val="0"/>
              <w:spacing w:line="360" w:lineRule="auto"/>
              <w:jc w:val="center"/>
              <w:rPr>
                <w:rFonts w:ascii="宋体" w:hAnsi="宋体" w:cs="宋体"/>
                <w:sz w:val="24"/>
              </w:rPr>
            </w:pPr>
          </w:p>
          <w:p w14:paraId="3E72E277">
            <w:pPr>
              <w:snapToGrid w:val="0"/>
              <w:spacing w:line="360" w:lineRule="auto"/>
              <w:jc w:val="center"/>
              <w:rPr>
                <w:rFonts w:ascii="宋体" w:hAnsi="宋体" w:cs="宋体"/>
                <w:sz w:val="24"/>
              </w:rPr>
            </w:pPr>
          </w:p>
          <w:p w14:paraId="12D2F995">
            <w:pPr>
              <w:snapToGrid w:val="0"/>
              <w:spacing w:line="360" w:lineRule="auto"/>
              <w:jc w:val="center"/>
              <w:rPr>
                <w:rFonts w:ascii="宋体" w:hAnsi="宋体" w:cs="宋体"/>
                <w:sz w:val="24"/>
              </w:rPr>
            </w:pPr>
          </w:p>
          <w:p w14:paraId="3925828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E0D3FFD">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9DE0ED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DE8877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AE00BA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216AAEE">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56F488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8AD61E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sz w:val="24"/>
              </w:rPr>
            </w:pPr>
          </w:p>
          <w:p w14:paraId="29FA9A8C">
            <w:pPr>
              <w:snapToGrid w:val="0"/>
              <w:spacing w:line="360" w:lineRule="auto"/>
              <w:jc w:val="center"/>
              <w:rPr>
                <w:rFonts w:ascii="宋体" w:hAnsi="宋体" w:cs="宋体"/>
                <w:sz w:val="24"/>
              </w:rPr>
            </w:pPr>
          </w:p>
          <w:p w14:paraId="18497155">
            <w:pPr>
              <w:snapToGrid w:val="0"/>
              <w:spacing w:line="360" w:lineRule="auto"/>
              <w:jc w:val="center"/>
              <w:rPr>
                <w:rFonts w:ascii="宋体" w:hAnsi="宋体" w:cs="宋体"/>
                <w:sz w:val="24"/>
              </w:rPr>
            </w:pPr>
          </w:p>
          <w:p w14:paraId="42DDB8BE">
            <w:pPr>
              <w:snapToGrid w:val="0"/>
              <w:spacing w:line="360" w:lineRule="auto"/>
              <w:jc w:val="center"/>
              <w:rPr>
                <w:rFonts w:ascii="宋体" w:hAnsi="宋体" w:cs="宋体"/>
                <w:sz w:val="24"/>
              </w:rPr>
            </w:pPr>
          </w:p>
          <w:p w14:paraId="1D875970">
            <w:pPr>
              <w:snapToGrid w:val="0"/>
              <w:spacing w:line="360" w:lineRule="auto"/>
              <w:jc w:val="center"/>
              <w:rPr>
                <w:rFonts w:ascii="宋体" w:hAnsi="宋体" w:cs="宋体"/>
                <w:sz w:val="24"/>
              </w:rPr>
            </w:pPr>
          </w:p>
          <w:p w14:paraId="0BC922C3">
            <w:pPr>
              <w:snapToGrid w:val="0"/>
              <w:spacing w:line="360" w:lineRule="auto"/>
              <w:jc w:val="center"/>
              <w:rPr>
                <w:rFonts w:ascii="宋体" w:hAnsi="宋体" w:cs="宋体"/>
                <w:sz w:val="24"/>
              </w:rPr>
            </w:pPr>
          </w:p>
          <w:p w14:paraId="2D356E36">
            <w:pPr>
              <w:snapToGrid w:val="0"/>
              <w:spacing w:line="360" w:lineRule="auto"/>
              <w:jc w:val="center"/>
              <w:rPr>
                <w:rFonts w:ascii="宋体" w:hAnsi="宋体" w:cs="宋体"/>
                <w:sz w:val="24"/>
              </w:rPr>
            </w:pPr>
          </w:p>
          <w:p w14:paraId="32D3B44A">
            <w:pPr>
              <w:snapToGrid w:val="0"/>
              <w:spacing w:line="360" w:lineRule="auto"/>
              <w:jc w:val="center"/>
              <w:rPr>
                <w:rFonts w:ascii="宋体" w:hAnsi="宋体" w:cs="宋体"/>
                <w:sz w:val="24"/>
              </w:rPr>
            </w:pPr>
          </w:p>
          <w:p w14:paraId="32C2B9F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5A64D05">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12FD38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CAC870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EEF962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sz w:val="24"/>
              </w:rPr>
            </w:pPr>
          </w:p>
          <w:p w14:paraId="6D928564">
            <w:pPr>
              <w:snapToGrid w:val="0"/>
              <w:spacing w:line="360" w:lineRule="auto"/>
              <w:jc w:val="center"/>
              <w:rPr>
                <w:rFonts w:ascii="宋体" w:hAnsi="宋体" w:cs="宋体"/>
                <w:sz w:val="24"/>
              </w:rPr>
            </w:pPr>
          </w:p>
          <w:p w14:paraId="40B1E49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sz w:val="24"/>
              </w:rPr>
            </w:pPr>
            <w:r>
              <w:rPr>
                <w:rFonts w:hint="eastAsia" w:ascii="宋体" w:hAnsi="宋体" w:cs="宋体"/>
                <w:sz w:val="24"/>
              </w:rPr>
              <w:t>（1）资格证明文件：见招标文件第二部分11.1。</w:t>
            </w:r>
          </w:p>
          <w:p w14:paraId="64058F8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ind w:firstLine="480"/>
              <w:jc w:val="both"/>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3002CF9E">
            <w:pPr>
              <w:pStyle w:val="80"/>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76782679">
            <w:pPr>
              <w:pStyle w:val="80"/>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36C9C289">
            <w:pPr>
              <w:pStyle w:val="80"/>
              <w:ind w:firstLine="480"/>
              <w:jc w:val="both"/>
            </w:pPr>
            <w:r>
              <w:rPr>
                <w:rFonts w:hint="eastAsia" w:ascii="宋体" w:hAnsi="宋体" w:eastAsia="宋体" w:cs="宋体"/>
                <w:kern w:val="2"/>
                <w:sz w:val="24"/>
                <w:szCs w:val="24"/>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07CE79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5A1A0F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4968A3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225025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289611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Cs/>
                <w:sz w:val="24"/>
                <w:szCs w:val="24"/>
              </w:rPr>
              <w:t>杭州市临平区南苑街道河南埭路108号临平新天地3号楼301室；</w:t>
            </w:r>
            <w:r>
              <w:rPr>
                <w:rFonts w:hint="eastAsia" w:hAnsi="宋体" w:cs="宋体"/>
                <w:kern w:val="28"/>
                <w:sz w:val="24"/>
                <w:szCs w:val="24"/>
              </w:rPr>
              <w:t>备份投标文件签收人员联系电话：</w:t>
            </w:r>
            <w:r>
              <w:rPr>
                <w:rFonts w:hint="eastAsia" w:hAnsi="宋体" w:cs="宋体"/>
                <w:bCs/>
                <w:sz w:val="24"/>
                <w:szCs w:val="24"/>
              </w:rPr>
              <w:t>金佳霖，0571-86111691</w:t>
            </w:r>
            <w:r>
              <w:rPr>
                <w:rFonts w:hint="eastAsia" w:hAnsi="宋体" w:cs="宋体"/>
                <w:sz w:val="24"/>
                <w:szCs w:val="24"/>
              </w:rPr>
              <w:t>。</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lang w:val="e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1B455EA6">
            <w:pPr>
              <w:spacing w:line="360" w:lineRule="auto"/>
              <w:rPr>
                <w:rFonts w:ascii="宋体" w:hAnsi="宋体" w:cs="宋体"/>
                <w:snapToGrid w:val="0"/>
                <w:kern w:val="28"/>
                <w:sz w:val="24"/>
              </w:rPr>
            </w:pPr>
            <w:r>
              <w:rPr>
                <w:rFonts w:hint="eastAsia" w:ascii="宋体" w:hAnsi="宋体" w:cs="宋体"/>
                <w:snapToGrid w:val="0"/>
                <w:kern w:val="28"/>
                <w:sz w:val="24"/>
              </w:rPr>
              <w:t>本项目的采购代理费由中标人支付；以中标金额为计费基准，计费标准参照《计价格［2002］1980号》文件中服务类收费标准计算（最低7000元）。</w:t>
            </w:r>
          </w:p>
          <w:p w14:paraId="3AA74D86">
            <w:pPr>
              <w:spacing w:line="360" w:lineRule="auto"/>
              <w:rPr>
                <w:rFonts w:ascii="宋体" w:hAnsi="宋体" w:cs="宋体"/>
                <w:kern w:val="0"/>
                <w:sz w:val="24"/>
                <w:lang w:val="en"/>
              </w:rPr>
            </w:pPr>
            <w:r>
              <w:rPr>
                <w:rFonts w:hint="eastAsia" w:ascii="宋体" w:hAnsi="宋体" w:cs="宋体"/>
                <w:snapToGrid w:val="0"/>
                <w:kern w:val="28"/>
                <w:sz w:val="24"/>
              </w:rPr>
              <w:t>中标服务费的交纳方式：以转帐或支票的形式支付，开户名：杭州中瑞招标代理有限公司；开户行名称：中国银行临平支行，帐号：</w:t>
            </w:r>
            <w:r>
              <w:rPr>
                <w:rFonts w:ascii="宋体" w:hAnsi="宋体" w:cs="宋体"/>
                <w:snapToGrid w:val="0"/>
                <w:kern w:val="28"/>
                <w:sz w:val="24"/>
              </w:rPr>
              <w:t>364975499143</w:t>
            </w:r>
            <w:r>
              <w:rPr>
                <w:rFonts w:hint="eastAsia" w:ascii="宋体" w:hAnsi="宋体" w:cs="宋体"/>
                <w:snapToGrid w:val="0"/>
                <w:kern w:val="28"/>
                <w:sz w:val="24"/>
              </w:rPr>
              <w:t>中标单位需在领取中标通知书时缴纳中标服务费，缴纳时注明招标编号。</w:t>
            </w:r>
          </w:p>
        </w:tc>
      </w:tr>
      <w:tr w14:paraId="50BEE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E3DF109">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5B3A356C">
            <w:pPr>
              <w:snapToGrid w:val="0"/>
              <w:spacing w:line="360" w:lineRule="auto"/>
              <w:jc w:val="center"/>
              <w:rPr>
                <w:rFonts w:cs="仿宋_GB2312" w:asciiTheme="minorEastAsia" w:hAnsiTheme="minorEastAsia" w:eastAsiaTheme="minorEastAsia"/>
                <w:b/>
                <w:sz w:val="24"/>
                <w:lang w:val="en"/>
              </w:rPr>
            </w:pPr>
            <w:r>
              <w:rPr>
                <w:rFonts w:hint="eastAsia" w:ascii="宋体" w:hAnsi="宋体" w:cs="宋体"/>
                <w:b/>
                <w:bCs/>
                <w:snapToGrid w:val="0"/>
                <w:kern w:val="28"/>
                <w:sz w:val="24"/>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3E7371A9">
            <w:pPr>
              <w:spacing w:line="360" w:lineRule="auto"/>
              <w:rPr>
                <w:rFonts w:ascii="宋体" w:hAnsi="宋体" w:cs="宋体"/>
                <w:snapToGrid w:val="0"/>
                <w:kern w:val="28"/>
                <w:sz w:val="24"/>
              </w:rPr>
            </w:pPr>
            <w:r>
              <w:rPr>
                <w:rFonts w:hint="eastAsia" w:ascii="宋体" w:hAnsi="宋体" w:cs="宋体"/>
                <w:snapToGrid w:val="0"/>
                <w:kern w:val="28"/>
                <w:sz w:val="24"/>
              </w:rPr>
              <w:t>中标单位需在领取成交通知书时，提供本项目纸质投标文件（资格文件”、“报价文件”和“商务技术文件”）三份（正本一份，副本二份）并提供电子投标文件与纸质投标文件内容一致承诺书三份。</w:t>
            </w:r>
          </w:p>
        </w:tc>
      </w:tr>
    </w:tbl>
    <w:p w14:paraId="0AC44E43">
      <w:pPr>
        <w:snapToGrid w:val="0"/>
        <w:spacing w:line="360" w:lineRule="auto"/>
        <w:jc w:val="center"/>
        <w:rPr>
          <w:rFonts w:ascii="宋体" w:hAnsi="宋体" w:cs="宋体"/>
          <w:b/>
          <w:sz w:val="32"/>
          <w:szCs w:val="20"/>
        </w:rPr>
      </w:pPr>
    </w:p>
    <w:bookmarkEnd w:id="10"/>
    <w:p w14:paraId="5476A5DB">
      <w:pPr>
        <w:adjustRightInd/>
        <w:spacing w:line="360" w:lineRule="auto"/>
        <w:ind w:firstLine="3845" w:firstLineChars="1197"/>
        <w:outlineLvl w:val="0"/>
        <w:rPr>
          <w:rFonts w:ascii="宋体" w:hAnsi="宋体" w:cs="宋体"/>
          <w:b/>
          <w:sz w:val="32"/>
          <w:szCs w:val="20"/>
        </w:rPr>
      </w:pPr>
      <w:bookmarkStart w:id="14" w:name="第三部分"/>
      <w:bookmarkStart w:id="15" w:name="_Toc164416483"/>
    </w:p>
    <w:p w14:paraId="68E9F272">
      <w:pPr>
        <w:adjustRightInd/>
        <w:spacing w:line="360" w:lineRule="auto"/>
        <w:ind w:firstLine="3845" w:firstLineChars="1197"/>
        <w:outlineLvl w:val="0"/>
        <w:rPr>
          <w:rFonts w:ascii="宋体" w:hAnsi="宋体" w:cs="宋体"/>
          <w:b/>
          <w:sz w:val="32"/>
          <w:szCs w:val="20"/>
        </w:rPr>
      </w:pPr>
    </w:p>
    <w:p w14:paraId="200B66BD">
      <w:pPr>
        <w:adjustRightInd/>
        <w:spacing w:line="360" w:lineRule="auto"/>
        <w:ind w:firstLine="3845" w:firstLineChars="1197"/>
        <w:outlineLvl w:val="0"/>
        <w:rPr>
          <w:rFonts w:ascii="宋体" w:hAnsi="宋体" w:cs="宋体"/>
          <w:b/>
          <w:sz w:val="32"/>
          <w:szCs w:val="20"/>
        </w:rPr>
      </w:pPr>
    </w:p>
    <w:p w14:paraId="75264CA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6B79E1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B2D25F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2AA16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7D0D80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19B6B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5340D5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12A4CF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9F2398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74331A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34CA64D">
      <w:pPr>
        <w:spacing w:line="360" w:lineRule="auto"/>
        <w:ind w:firstLine="240" w:firstLineChars="100"/>
        <w:rPr>
          <w:rFonts w:ascii="宋体" w:hAnsi="宋体" w:cs="宋体"/>
          <w:sz w:val="24"/>
        </w:rPr>
      </w:pPr>
      <w:r>
        <w:rPr>
          <w:rFonts w:hint="eastAsia" w:ascii="宋体" w:hAnsi="宋体" w:cs="宋体"/>
          <w:sz w:val="24"/>
        </w:rPr>
        <w:t>3.2 支持绿色发展</w:t>
      </w:r>
    </w:p>
    <w:p w14:paraId="29B8521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sz w:val="24"/>
        </w:rPr>
      </w:pPr>
      <w:r>
        <w:rPr>
          <w:rFonts w:hint="eastAsia" w:ascii="宋体" w:hAnsi="宋体" w:cs="宋体"/>
          <w:sz w:val="24"/>
        </w:rPr>
        <w:t>3.3支持中小企业发展</w:t>
      </w:r>
    </w:p>
    <w:p w14:paraId="4D267C7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0CE3729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2DB1002">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3663ABCB">
      <w:pPr>
        <w:pStyle w:val="5"/>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3097E857">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EE38953">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6F1AE62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CB74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53F4E11">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21B6BF">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C727DD6">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3EAF25">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486A27E">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D239430">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C90EC9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D64CD02">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5E9E5F8">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13D330D2">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B98A2A9">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2FF852">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54AEF823">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pPr>
    </w:p>
    <w:p w14:paraId="72BB4CFD">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00B71198">
      <w:pPr>
        <w:pStyle w:val="132"/>
        <w:snapToGrid w:val="0"/>
        <w:spacing w:before="0"/>
        <w:ind w:firstLine="360"/>
        <w:rPr>
          <w:rFonts w:ascii="宋体" w:hAnsi="宋体" w:cs="宋体"/>
          <w:sz w:val="18"/>
          <w:szCs w:val="18"/>
        </w:rPr>
      </w:pPr>
    </w:p>
    <w:p w14:paraId="60847AB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B83C9F8">
      <w:pPr>
        <w:pStyle w:val="34"/>
        <w:spacing w:line="360" w:lineRule="auto"/>
        <w:rPr>
          <w:rFonts w:hAnsi="宋体" w:cs="宋体"/>
          <w:b/>
          <w:sz w:val="24"/>
          <w:szCs w:val="24"/>
        </w:rPr>
      </w:pPr>
      <w:r>
        <w:rPr>
          <w:rFonts w:hint="eastAsia" w:hAnsi="宋体" w:cs="宋体"/>
          <w:b/>
          <w:sz w:val="24"/>
          <w:szCs w:val="24"/>
        </w:rPr>
        <w:t>5．招标文件的构成</w:t>
      </w:r>
    </w:p>
    <w:p w14:paraId="743FBF4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48832F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020819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DECB49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B107D1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EA516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C8291B4">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96C0DD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455F096">
      <w:pPr>
        <w:pStyle w:val="34"/>
        <w:spacing w:line="360" w:lineRule="auto"/>
        <w:rPr>
          <w:rFonts w:hAnsi="宋体" w:cs="宋体"/>
          <w:b/>
          <w:sz w:val="24"/>
          <w:szCs w:val="24"/>
        </w:rPr>
      </w:pPr>
      <w:r>
        <w:rPr>
          <w:rFonts w:hint="eastAsia" w:hAnsi="宋体" w:cs="宋体"/>
          <w:b/>
          <w:sz w:val="24"/>
          <w:szCs w:val="24"/>
        </w:rPr>
        <w:t>6. 招标文件的澄清、修改</w:t>
      </w:r>
    </w:p>
    <w:p w14:paraId="6177C236">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4AD250A">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6"/>
        <w:rPr>
          <w:rFonts w:hAnsi="宋体" w:cs="宋体"/>
          <w:sz w:val="18"/>
          <w:szCs w:val="18"/>
          <w:lang w:val="en-US"/>
        </w:rPr>
      </w:pPr>
      <w:r>
        <w:rPr>
          <w:rFonts w:hint="eastAsia" w:hAnsi="宋体" w:cs="宋体"/>
          <w:szCs w:val="24"/>
          <w:lang w:val="en-US"/>
        </w:rPr>
        <w:t xml:space="preserve">    </w:t>
      </w:r>
    </w:p>
    <w:p w14:paraId="53A4210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640B7F">
      <w:pPr>
        <w:pStyle w:val="34"/>
        <w:spacing w:line="360" w:lineRule="auto"/>
        <w:rPr>
          <w:rFonts w:hAnsi="宋体" w:cs="宋体"/>
          <w:b/>
          <w:sz w:val="24"/>
          <w:szCs w:val="24"/>
        </w:rPr>
      </w:pPr>
      <w:r>
        <w:rPr>
          <w:rFonts w:hint="eastAsia" w:hAnsi="宋体" w:cs="宋体"/>
          <w:b/>
          <w:sz w:val="24"/>
          <w:szCs w:val="24"/>
        </w:rPr>
        <w:t>7. 招标文件的获取</w:t>
      </w:r>
    </w:p>
    <w:p w14:paraId="1FE5694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7BCB54C">
      <w:pPr>
        <w:pStyle w:val="34"/>
        <w:spacing w:line="360" w:lineRule="auto"/>
        <w:rPr>
          <w:rFonts w:hAnsi="宋体" w:cs="宋体"/>
          <w:b/>
          <w:sz w:val="24"/>
          <w:szCs w:val="24"/>
        </w:rPr>
      </w:pPr>
      <w:r>
        <w:rPr>
          <w:rFonts w:hint="eastAsia" w:hAnsi="宋体" w:cs="宋体"/>
          <w:b/>
          <w:sz w:val="24"/>
          <w:szCs w:val="24"/>
        </w:rPr>
        <w:t>8.开标前答疑会或现场考察</w:t>
      </w:r>
    </w:p>
    <w:p w14:paraId="04728D9E">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szCs w:val="24"/>
        </w:rPr>
      </w:pPr>
      <w:r>
        <w:rPr>
          <w:rFonts w:hint="eastAsia" w:hAnsi="宋体" w:cs="宋体"/>
          <w:b/>
          <w:kern w:val="28"/>
          <w:sz w:val="24"/>
          <w:szCs w:val="24"/>
        </w:rPr>
        <w:t>9.投标保证金</w:t>
      </w:r>
    </w:p>
    <w:p w14:paraId="617BD70F">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7DA2D84">
      <w:pPr>
        <w:pStyle w:val="34"/>
        <w:spacing w:line="360" w:lineRule="auto"/>
        <w:rPr>
          <w:rFonts w:hAnsi="宋体" w:cs="宋体"/>
          <w:b/>
          <w:sz w:val="24"/>
          <w:szCs w:val="24"/>
        </w:rPr>
      </w:pPr>
      <w:r>
        <w:rPr>
          <w:rFonts w:hint="eastAsia" w:hAnsi="宋体" w:cs="宋体"/>
          <w:b/>
          <w:sz w:val="24"/>
          <w:szCs w:val="24"/>
        </w:rPr>
        <w:t>10. 投标文件的语言</w:t>
      </w:r>
    </w:p>
    <w:p w14:paraId="3910770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99A92E7">
      <w:pPr>
        <w:pStyle w:val="34"/>
        <w:spacing w:line="360" w:lineRule="auto"/>
        <w:rPr>
          <w:rFonts w:hAnsi="宋体" w:cs="宋体"/>
          <w:b/>
          <w:sz w:val="24"/>
          <w:szCs w:val="24"/>
        </w:rPr>
      </w:pPr>
      <w:r>
        <w:rPr>
          <w:rFonts w:hint="eastAsia" w:hAnsi="宋体" w:cs="宋体"/>
          <w:b/>
          <w:sz w:val="24"/>
          <w:szCs w:val="24"/>
        </w:rPr>
        <w:t>11. 投标文件的组成</w:t>
      </w:r>
    </w:p>
    <w:p w14:paraId="693E5C2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B3DB47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3F8D47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08560E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13B6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AD5673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A185A5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B74C80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79A306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3E7F7D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DDBD84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B9291F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1A42F8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5AAD2E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37ABAA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C3D93F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BDB0CA6">
      <w:pPr>
        <w:pStyle w:val="5"/>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1DC3694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8BB57C">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0F02E42D">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99684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sz w:val="24"/>
        </w:rPr>
      </w:pPr>
      <w:r>
        <w:rPr>
          <w:rFonts w:hint="eastAsia" w:ascii="宋体" w:hAnsi="宋体" w:cs="宋体"/>
          <w:b/>
          <w:sz w:val="24"/>
        </w:rPr>
        <w:t>13.投标文件的签署、盖章</w:t>
      </w:r>
    </w:p>
    <w:p w14:paraId="3B93CB6D">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86B4080">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48BCF79">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5BCDF5B">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CFFFBD8">
      <w:pPr>
        <w:pStyle w:val="34"/>
        <w:spacing w:line="360" w:lineRule="auto"/>
        <w:rPr>
          <w:rFonts w:hAnsi="宋体" w:cs="宋体"/>
          <w:b/>
          <w:sz w:val="24"/>
          <w:szCs w:val="24"/>
        </w:rPr>
      </w:pPr>
      <w:r>
        <w:rPr>
          <w:rFonts w:hint="eastAsia" w:hAnsi="宋体" w:cs="宋体"/>
          <w:b/>
          <w:sz w:val="24"/>
          <w:szCs w:val="24"/>
        </w:rPr>
        <w:t>15.备份投标文件</w:t>
      </w:r>
    </w:p>
    <w:p w14:paraId="42A04E0C">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5B22E94">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7435F7A">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43F0A03">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DB60A0B">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074E5FFB">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7669CCC">
      <w:pPr>
        <w:pStyle w:val="132"/>
        <w:spacing w:before="0"/>
        <w:ind w:firstLine="0" w:firstLineChars="0"/>
        <w:rPr>
          <w:rFonts w:ascii="宋体" w:hAnsi="宋体" w:cs="宋体"/>
          <w:b/>
          <w:szCs w:val="24"/>
        </w:rPr>
      </w:pPr>
      <w:r>
        <w:rPr>
          <w:rFonts w:hint="eastAsia" w:ascii="宋体" w:hAnsi="宋体" w:cs="宋体"/>
          <w:b/>
          <w:szCs w:val="24"/>
        </w:rPr>
        <w:t>17.投标有效期</w:t>
      </w:r>
    </w:p>
    <w:p w14:paraId="4E78CE1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59A5936">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0B27342F">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sz w:val="32"/>
        </w:rPr>
      </w:pPr>
    </w:p>
    <w:p w14:paraId="25870E80">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D3F69FE">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B6042C8">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023066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ECDA655">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8AA200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869969E">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6CCE8D2">
      <w:pPr>
        <w:pStyle w:val="132"/>
        <w:spacing w:before="0"/>
        <w:ind w:firstLine="0" w:firstLineChars="0"/>
        <w:rPr>
          <w:rFonts w:ascii="宋体" w:hAnsi="宋体" w:cs="宋体"/>
          <w:b/>
          <w:szCs w:val="24"/>
        </w:rPr>
      </w:pPr>
      <w:r>
        <w:rPr>
          <w:rFonts w:hint="eastAsia" w:ascii="宋体" w:hAnsi="宋体" w:cs="宋体"/>
          <w:b/>
          <w:szCs w:val="24"/>
        </w:rPr>
        <w:t>20、信用信息查询</w:t>
      </w:r>
    </w:p>
    <w:p w14:paraId="385E7C5D">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8D73C6">
      <w:pPr>
        <w:pStyle w:val="132"/>
        <w:spacing w:before="0"/>
        <w:ind w:firstLine="0" w:firstLineChars="0"/>
        <w:rPr>
          <w:rFonts w:ascii="宋体" w:hAnsi="宋体" w:cs="宋体"/>
          <w:kern w:val="0"/>
          <w:szCs w:val="24"/>
        </w:rPr>
      </w:pPr>
    </w:p>
    <w:p w14:paraId="46D47E9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1FD2421">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DC5F1C0">
      <w:pPr>
        <w:spacing w:line="360" w:lineRule="auto"/>
        <w:rPr>
          <w:rFonts w:ascii="宋体" w:hAnsi="宋体" w:cs="宋体"/>
          <w:b/>
          <w:sz w:val="24"/>
        </w:rPr>
      </w:pPr>
    </w:p>
    <w:p w14:paraId="53E6E20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F2C2BB3">
      <w:pPr>
        <w:pStyle w:val="3"/>
        <w:spacing w:line="360" w:lineRule="auto"/>
        <w:ind w:left="479" w:hanging="479" w:hangingChars="199"/>
        <w:rPr>
          <w:rFonts w:cs="宋体"/>
          <w:b/>
        </w:rPr>
      </w:pPr>
      <w:r>
        <w:rPr>
          <w:rFonts w:hint="eastAsia" w:cs="宋体"/>
          <w:b/>
        </w:rPr>
        <w:t>22. 确定中标供应商</w:t>
      </w:r>
    </w:p>
    <w:p w14:paraId="724C3DA6">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71B6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81D7DB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63BD62E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BEABF55">
      <w:pPr>
        <w:pStyle w:val="132"/>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45E8376F">
      <w:pPr>
        <w:pStyle w:val="81"/>
      </w:pPr>
    </w:p>
    <w:p w14:paraId="618C358E">
      <w:pPr>
        <w:snapToGrid w:val="0"/>
        <w:spacing w:line="360" w:lineRule="auto"/>
        <w:ind w:left="120" w:leftChars="57" w:firstLine="482" w:firstLineChars="150"/>
        <w:jc w:val="center"/>
        <w:rPr>
          <w:rFonts w:ascii="宋体" w:hAnsi="宋体" w:cs="宋体"/>
          <w:b/>
          <w:sz w:val="32"/>
        </w:rPr>
      </w:pPr>
    </w:p>
    <w:p w14:paraId="0F58D64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BB7C477">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16AA38D">
      <w:pPr>
        <w:pStyle w:val="3"/>
        <w:spacing w:line="360" w:lineRule="auto"/>
        <w:ind w:left="479" w:hanging="479" w:hangingChars="199"/>
        <w:rPr>
          <w:rFonts w:cs="宋体"/>
          <w:b/>
        </w:rPr>
      </w:pPr>
      <w:r>
        <w:rPr>
          <w:rFonts w:hint="eastAsia" w:cs="宋体"/>
          <w:b/>
        </w:rPr>
        <w:t>25. 合同的签订</w:t>
      </w:r>
    </w:p>
    <w:p w14:paraId="6670DD7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86FF9F0">
      <w:pPr>
        <w:pStyle w:val="3"/>
        <w:spacing w:line="360" w:lineRule="auto"/>
        <w:ind w:left="479" w:hanging="479" w:hangingChars="199"/>
        <w:rPr>
          <w:rFonts w:cs="宋体"/>
          <w:b/>
        </w:rPr>
      </w:pPr>
      <w:r>
        <w:rPr>
          <w:rFonts w:hint="eastAsia" w:cs="宋体"/>
          <w:b/>
        </w:rPr>
        <w:t>26. 履约保证金</w:t>
      </w:r>
    </w:p>
    <w:p w14:paraId="5155207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068AD04">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C939F7B">
      <w:pPr>
        <w:pStyle w:val="5"/>
      </w:pPr>
      <w:r>
        <w:rPr>
          <w:rFonts w:ascii="宋体" w:hAnsi="宋体" w:eastAsia="宋体"/>
          <w:sz w:val="24"/>
          <w:lang w:val="en-US"/>
        </w:rPr>
        <w:t>27.预付款</w:t>
      </w:r>
    </w:p>
    <w:p w14:paraId="02CAFB6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3E18607F"/>
    <w:p w14:paraId="6CF853D2">
      <w:pPr>
        <w:snapToGrid w:val="0"/>
        <w:spacing w:line="360" w:lineRule="auto"/>
        <w:ind w:firstLine="3357" w:firstLineChars="1045"/>
        <w:rPr>
          <w:rFonts w:ascii="宋体" w:hAnsi="宋体" w:cs="宋体"/>
          <w:b/>
          <w:sz w:val="32"/>
        </w:rPr>
      </w:pPr>
    </w:p>
    <w:p w14:paraId="3C901466">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6658814">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B73C079">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E46E7D4">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7FAC8CC">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FD1FB31">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0C80746A">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5181751">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sz w:val="24"/>
        </w:rPr>
      </w:pPr>
    </w:p>
    <w:p w14:paraId="652757C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E32013D">
      <w:pPr>
        <w:pStyle w:val="3"/>
        <w:spacing w:line="360" w:lineRule="auto"/>
        <w:ind w:firstLine="0" w:firstLineChars="0"/>
        <w:rPr>
          <w:rFonts w:cs="宋体"/>
          <w:b/>
        </w:rPr>
      </w:pPr>
      <w:r>
        <w:rPr>
          <w:rFonts w:hint="eastAsia" w:cs="宋体"/>
          <w:b/>
        </w:rPr>
        <w:t>30.验收</w:t>
      </w:r>
    </w:p>
    <w:p w14:paraId="76A3AA3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1DFA42">
      <w:pPr>
        <w:pStyle w:val="81"/>
      </w:pPr>
    </w:p>
    <w:bookmarkEnd w:id="16"/>
    <w:p w14:paraId="4A7945A2">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3093"/>
      <w:bookmarkEnd w:id="18"/>
      <w:bookmarkStart w:id="19" w:name="_Hlt75236011"/>
      <w:bookmarkEnd w:id="19"/>
      <w:bookmarkStart w:id="20" w:name="_Hlt74730295"/>
      <w:bookmarkEnd w:id="20"/>
      <w:bookmarkStart w:id="21" w:name="_Hlt74707468"/>
      <w:bookmarkEnd w:id="21"/>
      <w:bookmarkStart w:id="22" w:name="_Hlt68072998"/>
      <w:bookmarkEnd w:id="22"/>
      <w:bookmarkStart w:id="23" w:name="_Hlt68403820"/>
      <w:bookmarkEnd w:id="23"/>
      <w:bookmarkStart w:id="24" w:name="_Hlt74714665"/>
      <w:bookmarkEnd w:id="24"/>
      <w:bookmarkStart w:id="25" w:name="_Hlt75236101"/>
      <w:bookmarkEnd w:id="25"/>
      <w:bookmarkStart w:id="26" w:name="_Hlt68057669"/>
      <w:bookmarkEnd w:id="26"/>
      <w:bookmarkStart w:id="27" w:name="_Hlt75236290"/>
      <w:bookmarkEnd w:id="27"/>
      <w:bookmarkStart w:id="28" w:name="_Hlt74729768"/>
      <w:bookmarkEnd w:id="28"/>
      <w:bookmarkStart w:id="29" w:name="_Hlt68072990"/>
      <w:bookmarkEnd w:id="29"/>
    </w:p>
    <w:bookmarkEnd w:id="14"/>
    <w:bookmarkEnd w:id="15"/>
    <w:p w14:paraId="5EB35967">
      <w:pPr>
        <w:spacing w:line="360" w:lineRule="auto"/>
        <w:jc w:val="center"/>
        <w:outlineLvl w:val="0"/>
        <w:rPr>
          <w:rFonts w:ascii="宋体" w:hAnsi="宋体" w:cs="宋体"/>
          <w:b/>
          <w:sz w:val="36"/>
          <w:szCs w:val="36"/>
          <w:highlight w:val="none"/>
        </w:rPr>
      </w:pPr>
      <w:bookmarkStart w:id="30" w:name="第四部分"/>
      <w:r>
        <w:rPr>
          <w:rFonts w:hint="eastAsia" w:ascii="宋体" w:hAnsi="宋体" w:cs="宋体"/>
          <w:b/>
          <w:sz w:val="36"/>
          <w:szCs w:val="36"/>
          <w:highlight w:val="none"/>
        </w:rPr>
        <w:t>第三部分   采购需求</w:t>
      </w:r>
    </w:p>
    <w:p w14:paraId="395DA086">
      <w:pPr>
        <w:pStyle w:val="966"/>
        <w:spacing w:line="360" w:lineRule="auto"/>
        <w:ind w:left="0" w:firstLine="0"/>
        <w:rPr>
          <w:rFonts w:ascii="宋体" w:hAnsi="宋体" w:eastAsia="宋体" w:cs="宋体"/>
          <w:szCs w:val="24"/>
        </w:rPr>
      </w:pPr>
      <w:r>
        <w:rPr>
          <w:rFonts w:hint="eastAsia" w:ascii="宋体" w:hAnsi="宋体" w:eastAsia="宋体" w:cs="宋体"/>
          <w:szCs w:val="24"/>
          <w:lang w:val="en-US"/>
        </w:rPr>
        <w:t>一、</w:t>
      </w:r>
      <w:r>
        <w:rPr>
          <w:rFonts w:hint="eastAsia" w:ascii="宋体" w:hAnsi="宋体" w:eastAsia="宋体" w:cs="宋体"/>
          <w:szCs w:val="24"/>
        </w:rPr>
        <w:t>项目概况：</w:t>
      </w:r>
    </w:p>
    <w:p w14:paraId="4AFFED43">
      <w:pPr>
        <w:spacing w:line="360" w:lineRule="auto"/>
        <w:ind w:firstLine="420"/>
        <w:rPr>
          <w:rFonts w:ascii="宋体" w:hAnsi="宋体" w:cs="宋体"/>
          <w:sz w:val="24"/>
        </w:rPr>
      </w:pPr>
      <w:r>
        <w:rPr>
          <w:rFonts w:hint="eastAsia" w:ascii="宋体" w:hAnsi="宋体" w:cs="宋体"/>
          <w:sz w:val="24"/>
        </w:rPr>
        <w:t>西湖区应急广播系统作为全区应急信息发布的核心平台，承担着自然灾害预警、突发事件通报、公共安全管理等重要职责。系统覆盖全区主要街道、社区、景区及公共场所，由前端播控设备、传输网络、终端喇叭等硬件设施和广播管理软件组成。自系统建成以来，已多次在防汛抗台、疫情防控等应急场景中发挥关键作用。</w:t>
      </w:r>
    </w:p>
    <w:p w14:paraId="67D2FBCE">
      <w:pPr>
        <w:spacing w:line="360" w:lineRule="auto"/>
        <w:ind w:firstLine="420"/>
        <w:rPr>
          <w:rFonts w:ascii="宋体" w:hAnsi="宋体" w:cs="宋体"/>
          <w:sz w:val="24"/>
        </w:rPr>
      </w:pPr>
      <w:r>
        <w:rPr>
          <w:rFonts w:hint="eastAsia" w:ascii="宋体" w:hAnsi="宋体" w:cs="宋体"/>
          <w:sz w:val="24"/>
        </w:rPr>
        <w:t>为持续保障西湖区应急广播系统的正常运行，确保在紧急情况下信息传递的及时性和准确性，现对西湖区应急广播系统维保项目进行公开招标，欢迎符合条件的维保服务供应商参与投标。</w:t>
      </w:r>
    </w:p>
    <w:p w14:paraId="2F33E727">
      <w:pPr>
        <w:pStyle w:val="966"/>
        <w:spacing w:line="360" w:lineRule="auto"/>
        <w:ind w:left="0" w:firstLine="0"/>
        <w:rPr>
          <w:rFonts w:ascii="宋体" w:hAnsi="宋体" w:eastAsia="宋体" w:cs="宋体"/>
          <w:szCs w:val="24"/>
        </w:rPr>
      </w:pPr>
      <w:r>
        <w:rPr>
          <w:rFonts w:hint="eastAsia" w:ascii="宋体" w:hAnsi="宋体" w:eastAsia="宋体" w:cs="宋体"/>
          <w:szCs w:val="24"/>
          <w:lang w:val="en-US"/>
        </w:rPr>
        <w:t>二、</w:t>
      </w:r>
      <w:r>
        <w:rPr>
          <w:rFonts w:hint="eastAsia" w:ascii="宋体" w:hAnsi="宋体" w:eastAsia="宋体" w:cs="宋体"/>
          <w:szCs w:val="24"/>
        </w:rPr>
        <w:t>服务目标：</w:t>
      </w:r>
    </w:p>
    <w:p w14:paraId="05A8EEF4">
      <w:pPr>
        <w:spacing w:line="360" w:lineRule="auto"/>
        <w:ind w:firstLine="420"/>
        <w:rPr>
          <w:rFonts w:ascii="宋体" w:hAnsi="宋体" w:cs="宋体"/>
          <w:sz w:val="24"/>
        </w:rPr>
      </w:pPr>
      <w:r>
        <w:rPr>
          <w:rFonts w:hint="eastAsia" w:ascii="宋体" w:hAnsi="宋体" w:cs="宋体"/>
          <w:sz w:val="24"/>
        </w:rPr>
        <w:t>保障系统高可用性：通过定期巡检、故障快速响应、备件及时更换等措施，确保系统设备完好，关键节点故障处理快速；</w:t>
      </w:r>
    </w:p>
    <w:p w14:paraId="3CE3B938">
      <w:pPr>
        <w:spacing w:line="360" w:lineRule="auto"/>
        <w:ind w:firstLine="420"/>
        <w:rPr>
          <w:rFonts w:ascii="宋体" w:hAnsi="宋体" w:cs="宋体"/>
          <w:sz w:val="24"/>
        </w:rPr>
      </w:pPr>
      <w:r>
        <w:rPr>
          <w:rFonts w:hint="eastAsia" w:ascii="宋体" w:hAnsi="宋体" w:cs="宋体"/>
          <w:sz w:val="24"/>
        </w:rPr>
        <w:t>提升应急响应效率：建立健全运维监控体系，实现突发事件信息发布快速响应，确保预警信息覆盖全区所有村社及重点场所；</w:t>
      </w:r>
    </w:p>
    <w:p w14:paraId="07456420">
      <w:pPr>
        <w:spacing w:line="360" w:lineRule="auto"/>
        <w:ind w:firstLine="420"/>
        <w:rPr>
          <w:rFonts w:ascii="宋体" w:hAnsi="宋体" w:cs="宋体"/>
          <w:sz w:val="24"/>
        </w:rPr>
      </w:pPr>
      <w:r>
        <w:rPr>
          <w:rFonts w:hint="eastAsia" w:ascii="宋体" w:hAnsi="宋体" w:cs="宋体"/>
          <w:sz w:val="24"/>
        </w:rPr>
        <w:t>强化技术升级支持：根据政策要求及技术发展，提供系统功能优化、软件迭代升级及网络安全防护服务，确保系统持续符合应急管理需求；</w:t>
      </w:r>
    </w:p>
    <w:p w14:paraId="0C1EDDBE">
      <w:pPr>
        <w:spacing w:line="360" w:lineRule="auto"/>
        <w:ind w:firstLine="420"/>
        <w:rPr>
          <w:rFonts w:ascii="宋体" w:hAnsi="宋体" w:cs="宋体"/>
          <w:sz w:val="24"/>
        </w:rPr>
      </w:pPr>
      <w:r>
        <w:rPr>
          <w:rFonts w:hint="eastAsia" w:ascii="宋体" w:hAnsi="宋体" w:cs="宋体"/>
          <w:sz w:val="24"/>
        </w:rPr>
        <w:t>确保资金效益最大化：通过专业化、规范化的维保服务，降低系统长期运行成本，延长设备使用寿命，避免因故障导致的应急处置延误风险。</w:t>
      </w:r>
    </w:p>
    <w:p w14:paraId="110848EA">
      <w:pPr>
        <w:spacing w:line="360" w:lineRule="auto"/>
        <w:ind w:firstLine="420"/>
        <w:rPr>
          <w:rFonts w:ascii="宋体" w:hAnsi="宋体" w:cs="宋体"/>
          <w:sz w:val="24"/>
        </w:rPr>
      </w:pPr>
      <w:r>
        <w:rPr>
          <w:rFonts w:hint="eastAsia" w:ascii="宋体" w:hAnsi="宋体" w:cs="宋体"/>
          <w:sz w:val="24"/>
        </w:rPr>
        <w:t>通过本次采购，旨在打造“技术可靠、响应迅速、服务优质”的西湖区应急广播运维体系，为全区公众安全提供坚实保障，助力政府应急管理能力提升。</w:t>
      </w:r>
    </w:p>
    <w:p w14:paraId="526AE91A">
      <w:pPr>
        <w:pStyle w:val="966"/>
        <w:spacing w:line="360" w:lineRule="auto"/>
        <w:ind w:left="0" w:firstLine="0"/>
        <w:rPr>
          <w:rFonts w:ascii="宋体" w:hAnsi="宋体" w:eastAsia="宋体" w:cs="宋体"/>
          <w:szCs w:val="24"/>
        </w:rPr>
      </w:pPr>
      <w:r>
        <w:rPr>
          <w:rFonts w:hint="eastAsia" w:ascii="宋体" w:hAnsi="宋体" w:eastAsia="宋体" w:cs="宋体"/>
          <w:szCs w:val="24"/>
          <w:lang w:val="en-US"/>
        </w:rPr>
        <w:t>三、</w:t>
      </w:r>
      <w:r>
        <w:rPr>
          <w:rFonts w:hint="eastAsia" w:ascii="宋体" w:hAnsi="宋体" w:eastAsia="宋体" w:cs="宋体"/>
          <w:szCs w:val="24"/>
        </w:rPr>
        <w:t>服务内容及要求：</w:t>
      </w:r>
    </w:p>
    <w:p w14:paraId="154FE997">
      <w:pPr>
        <w:spacing w:line="360" w:lineRule="auto"/>
        <w:ind w:firstLine="420"/>
        <w:rPr>
          <w:rFonts w:ascii="宋体" w:hAnsi="宋体" w:cs="宋体"/>
          <w:sz w:val="24"/>
        </w:rPr>
      </w:pPr>
      <w:r>
        <w:rPr>
          <w:rFonts w:hint="eastAsia" w:ascii="宋体" w:hAnsi="宋体" w:cs="宋体"/>
          <w:sz w:val="24"/>
        </w:rPr>
        <w:t>1.硬件设备维护：</w:t>
      </w:r>
    </w:p>
    <w:p w14:paraId="35C0F476">
      <w:pPr>
        <w:spacing w:line="360" w:lineRule="auto"/>
        <w:ind w:left="420" w:firstLine="420"/>
        <w:rPr>
          <w:rFonts w:ascii="宋体" w:hAnsi="宋体" w:cs="宋体"/>
          <w:sz w:val="24"/>
        </w:rPr>
      </w:pPr>
      <w:r>
        <w:rPr>
          <w:rFonts w:hint="eastAsia" w:ascii="宋体" w:hAnsi="宋体" w:cs="宋体"/>
          <w:sz w:val="24"/>
        </w:rPr>
        <w:t>定期巡检、保养全区应急广播终端（含室内外喇叭、音柱、控制器等）；</w:t>
      </w:r>
    </w:p>
    <w:p w14:paraId="466F2BF5">
      <w:pPr>
        <w:spacing w:line="360" w:lineRule="auto"/>
        <w:ind w:left="420" w:firstLine="420"/>
        <w:rPr>
          <w:rFonts w:ascii="宋体" w:hAnsi="宋体" w:cs="宋体"/>
          <w:sz w:val="24"/>
        </w:rPr>
      </w:pPr>
      <w:r>
        <w:rPr>
          <w:rFonts w:hint="eastAsia" w:ascii="宋体" w:hAnsi="宋体" w:cs="宋体"/>
          <w:sz w:val="24"/>
        </w:rPr>
        <w:t>对播控服务器、传输设备（光纤、交换机）、前端音柱等核心硬件进行故障排查与更换；</w:t>
      </w:r>
    </w:p>
    <w:p w14:paraId="31F62EB8">
      <w:pPr>
        <w:spacing w:line="360" w:lineRule="auto"/>
        <w:ind w:left="420" w:firstLine="420"/>
        <w:rPr>
          <w:rFonts w:ascii="宋体" w:hAnsi="宋体" w:cs="宋体"/>
          <w:sz w:val="24"/>
        </w:rPr>
      </w:pPr>
      <w:r>
        <w:rPr>
          <w:rFonts w:hint="eastAsia" w:ascii="宋体" w:hAnsi="宋体" w:cs="宋体"/>
          <w:sz w:val="24"/>
        </w:rPr>
        <w:t>建立设备维护档案，记录故障处理、配件更换及性能测试数据。</w:t>
      </w:r>
    </w:p>
    <w:p w14:paraId="4C6B2514">
      <w:pPr>
        <w:spacing w:line="360" w:lineRule="auto"/>
        <w:ind w:firstLine="420"/>
        <w:rPr>
          <w:rFonts w:ascii="宋体" w:hAnsi="宋体" w:cs="宋体"/>
          <w:sz w:val="24"/>
        </w:rPr>
      </w:pPr>
      <w:r>
        <w:rPr>
          <w:rFonts w:hint="eastAsia" w:ascii="宋体" w:hAnsi="宋体" w:cs="宋体"/>
          <w:sz w:val="24"/>
        </w:rPr>
        <w:t>2.软件平台支持：</w:t>
      </w:r>
    </w:p>
    <w:p w14:paraId="457A611C">
      <w:pPr>
        <w:spacing w:line="360" w:lineRule="auto"/>
        <w:ind w:left="420" w:firstLine="420"/>
        <w:rPr>
          <w:rFonts w:ascii="宋体" w:hAnsi="宋体" w:cs="宋体"/>
          <w:sz w:val="24"/>
        </w:rPr>
      </w:pPr>
      <w:r>
        <w:rPr>
          <w:rFonts w:hint="eastAsia" w:ascii="宋体" w:hAnsi="宋体" w:cs="宋体"/>
          <w:sz w:val="24"/>
        </w:rPr>
        <w:t>广播管理系统的日常维护、功能优化及版本升级；</w:t>
      </w:r>
    </w:p>
    <w:p w14:paraId="02EC37C8">
      <w:pPr>
        <w:spacing w:line="360" w:lineRule="auto"/>
        <w:ind w:left="420" w:firstLine="420"/>
        <w:rPr>
          <w:rFonts w:ascii="宋体" w:hAnsi="宋体" w:cs="宋体"/>
          <w:sz w:val="24"/>
        </w:rPr>
      </w:pPr>
      <w:r>
        <w:rPr>
          <w:rFonts w:hint="eastAsia" w:ascii="宋体" w:hAnsi="宋体" w:cs="宋体"/>
          <w:sz w:val="24"/>
        </w:rPr>
        <w:t>确保系统与省、市应急平台的数据对接稳定性；</w:t>
      </w:r>
    </w:p>
    <w:p w14:paraId="3B24A782">
      <w:pPr>
        <w:spacing w:line="360" w:lineRule="auto"/>
        <w:ind w:left="420" w:firstLine="420"/>
        <w:rPr>
          <w:rFonts w:ascii="宋体" w:hAnsi="宋体" w:cs="宋体"/>
          <w:sz w:val="24"/>
        </w:rPr>
      </w:pPr>
      <w:r>
        <w:rPr>
          <w:rFonts w:hint="eastAsia" w:ascii="宋体" w:hAnsi="宋体" w:cs="宋体"/>
          <w:sz w:val="24"/>
        </w:rPr>
        <w:t>提供远程技术支持和现场故障排除服务。</w:t>
      </w:r>
    </w:p>
    <w:p w14:paraId="083AF462">
      <w:pPr>
        <w:spacing w:line="360" w:lineRule="auto"/>
        <w:ind w:firstLine="420"/>
        <w:rPr>
          <w:rFonts w:ascii="宋体" w:hAnsi="宋体" w:cs="宋体"/>
          <w:sz w:val="24"/>
        </w:rPr>
      </w:pPr>
      <w:r>
        <w:rPr>
          <w:rFonts w:hint="eastAsia" w:ascii="宋体" w:hAnsi="宋体" w:cs="宋体"/>
          <w:sz w:val="24"/>
        </w:rPr>
        <w:t>3.应急保障服务：</w:t>
      </w:r>
    </w:p>
    <w:p w14:paraId="58BE0906">
      <w:pPr>
        <w:spacing w:line="360" w:lineRule="auto"/>
        <w:ind w:left="420" w:firstLine="420"/>
        <w:rPr>
          <w:rFonts w:ascii="宋体" w:hAnsi="宋体" w:cs="宋体"/>
          <w:sz w:val="24"/>
        </w:rPr>
      </w:pPr>
      <w:r>
        <w:rPr>
          <w:rFonts w:hint="eastAsia" w:ascii="宋体" w:hAnsi="宋体" w:cs="宋体"/>
          <w:sz w:val="24"/>
        </w:rPr>
        <w:t>提供7×24小时应急响应，接到故障通知后4小时内到达现场；</w:t>
      </w:r>
    </w:p>
    <w:p w14:paraId="0D6D1894">
      <w:pPr>
        <w:spacing w:line="360" w:lineRule="auto"/>
        <w:ind w:left="420" w:firstLine="420"/>
        <w:rPr>
          <w:rFonts w:ascii="宋体" w:hAnsi="宋体" w:cs="宋体"/>
          <w:sz w:val="24"/>
        </w:rPr>
      </w:pPr>
      <w:r>
        <w:rPr>
          <w:rFonts w:hint="eastAsia" w:ascii="宋体" w:hAnsi="宋体" w:cs="宋体"/>
          <w:sz w:val="24"/>
        </w:rPr>
        <w:t>制定应急预案，定期配合甲方开展应急演练；</w:t>
      </w:r>
    </w:p>
    <w:p w14:paraId="2D54A0BC">
      <w:pPr>
        <w:spacing w:line="360" w:lineRule="auto"/>
        <w:ind w:left="420" w:firstLine="420"/>
        <w:rPr>
          <w:rFonts w:ascii="宋体" w:hAnsi="宋体" w:cs="宋体"/>
          <w:sz w:val="24"/>
        </w:rPr>
      </w:pPr>
      <w:r>
        <w:rPr>
          <w:rFonts w:hint="eastAsia" w:ascii="宋体" w:hAnsi="宋体" w:cs="宋体"/>
          <w:sz w:val="24"/>
        </w:rPr>
        <w:t>重大活动、汛期等高风险时段提供对应的应急保障服务。</w:t>
      </w:r>
    </w:p>
    <w:p w14:paraId="22A72444">
      <w:pPr>
        <w:spacing w:line="360" w:lineRule="auto"/>
        <w:ind w:firstLine="420"/>
        <w:rPr>
          <w:rFonts w:ascii="宋体" w:hAnsi="宋体" w:cs="宋体"/>
          <w:sz w:val="24"/>
        </w:rPr>
      </w:pPr>
      <w:r>
        <w:rPr>
          <w:rFonts w:hint="eastAsia" w:ascii="宋体" w:hAnsi="宋体" w:cs="宋体"/>
          <w:sz w:val="24"/>
        </w:rPr>
        <w:t>4.系统优化建议：</w:t>
      </w:r>
    </w:p>
    <w:p w14:paraId="012701A0">
      <w:pPr>
        <w:spacing w:line="360" w:lineRule="auto"/>
        <w:ind w:left="420" w:firstLine="420"/>
        <w:rPr>
          <w:rFonts w:ascii="宋体" w:hAnsi="宋体" w:cs="宋体"/>
          <w:sz w:val="24"/>
        </w:rPr>
      </w:pPr>
      <w:r>
        <w:rPr>
          <w:rFonts w:hint="eastAsia" w:ascii="宋体" w:hAnsi="宋体" w:cs="宋体"/>
          <w:sz w:val="24"/>
        </w:rPr>
        <w:t>按系统运行情况，适时提交系统运行评估报告，提出设备更新、技术升级等优化方案；</w:t>
      </w:r>
    </w:p>
    <w:p w14:paraId="5075FE16">
      <w:pPr>
        <w:spacing w:line="360" w:lineRule="auto"/>
        <w:ind w:left="420" w:firstLine="420"/>
        <w:rPr>
          <w:rFonts w:hint="eastAsia" w:ascii="宋体" w:hAnsi="宋体" w:cs="宋体"/>
          <w:sz w:val="24"/>
        </w:rPr>
      </w:pPr>
      <w:r>
        <w:rPr>
          <w:rFonts w:hint="eastAsia" w:ascii="宋体" w:hAnsi="宋体" w:cs="宋体"/>
          <w:sz w:val="24"/>
        </w:rPr>
        <w:t>协助甲方完成新增终端的接入调试工作。</w:t>
      </w:r>
    </w:p>
    <w:p w14:paraId="0B18D3EC">
      <w:pPr>
        <w:pStyle w:val="2"/>
        <w:ind w:left="0" w:leftChars="0" w:firstLine="0" w:firstLineChars="0"/>
        <w:rPr>
          <w:rFonts w:hint="default" w:cs="宋体"/>
          <w:sz w:val="24"/>
          <w:lang w:val="en-US" w:eastAsia="zh-CN"/>
        </w:rPr>
      </w:pPr>
      <w:r>
        <w:rPr>
          <w:rFonts w:hint="eastAsia" w:cs="宋体"/>
          <w:sz w:val="24"/>
          <w:lang w:val="en-US" w:eastAsia="zh-CN"/>
        </w:rPr>
        <w:t xml:space="preserve">   5.服务期：1年。</w:t>
      </w:r>
    </w:p>
    <w:p w14:paraId="1B331FDE">
      <w:pPr>
        <w:pStyle w:val="2"/>
        <w:ind w:left="0" w:leftChars="0" w:firstLine="0" w:firstLineChars="0"/>
        <w:rPr>
          <w:rFonts w:ascii="宋体" w:hAnsi="宋体" w:cs="宋体"/>
          <w:sz w:val="24"/>
        </w:rPr>
      </w:pPr>
      <w:r>
        <w:rPr>
          <w:rFonts w:hint="eastAsia" w:ascii="宋体" w:hAnsi="宋体" w:cs="宋体"/>
          <w:sz w:val="24"/>
        </w:rPr>
        <w:t>采购内容：</w:t>
      </w:r>
    </w:p>
    <w:tbl>
      <w:tblPr>
        <w:tblStyle w:val="63"/>
        <w:tblW w:w="8320" w:type="dxa"/>
        <w:tblInd w:w="0" w:type="dxa"/>
        <w:tblLayout w:type="autofit"/>
        <w:tblCellMar>
          <w:top w:w="0" w:type="dxa"/>
          <w:left w:w="108" w:type="dxa"/>
          <w:bottom w:w="0" w:type="dxa"/>
          <w:right w:w="108" w:type="dxa"/>
        </w:tblCellMar>
      </w:tblPr>
      <w:tblGrid>
        <w:gridCol w:w="1080"/>
        <w:gridCol w:w="1080"/>
        <w:gridCol w:w="4000"/>
        <w:gridCol w:w="1080"/>
        <w:gridCol w:w="1080"/>
      </w:tblGrid>
      <w:tr w14:paraId="14990FF3">
        <w:tblPrEx>
          <w:tblCellMar>
            <w:top w:w="0" w:type="dxa"/>
            <w:left w:w="108" w:type="dxa"/>
            <w:bottom w:w="0" w:type="dxa"/>
            <w:right w:w="108" w:type="dxa"/>
          </w:tblCellMar>
        </w:tblPrEx>
        <w:trPr>
          <w:trHeight w:val="801"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34912C">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编号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62B20F6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4000" w:type="dxa"/>
            <w:tcBorders>
              <w:top w:val="single" w:color="auto" w:sz="4" w:space="0"/>
              <w:left w:val="nil"/>
              <w:bottom w:val="single" w:color="auto" w:sz="4" w:space="0"/>
              <w:right w:val="single" w:color="auto" w:sz="4" w:space="0"/>
            </w:tcBorders>
            <w:shd w:val="clear" w:color="auto" w:fill="auto"/>
            <w:vAlign w:val="center"/>
          </w:tcPr>
          <w:p w14:paraId="640530F7">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具体内容</w:t>
            </w:r>
          </w:p>
        </w:tc>
        <w:tc>
          <w:tcPr>
            <w:tcW w:w="1080" w:type="dxa"/>
            <w:tcBorders>
              <w:top w:val="single" w:color="auto" w:sz="4" w:space="0"/>
              <w:left w:val="nil"/>
              <w:bottom w:val="single" w:color="auto" w:sz="4" w:space="0"/>
              <w:right w:val="single" w:color="auto" w:sz="4" w:space="0"/>
            </w:tcBorders>
            <w:shd w:val="clear" w:color="auto" w:fill="auto"/>
            <w:vAlign w:val="center"/>
          </w:tcPr>
          <w:p w14:paraId="36345211">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3D23F4">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数量</w:t>
            </w:r>
          </w:p>
        </w:tc>
      </w:tr>
      <w:tr w14:paraId="252FDB09">
        <w:tblPrEx>
          <w:tblCellMar>
            <w:top w:w="0" w:type="dxa"/>
            <w:left w:w="108" w:type="dxa"/>
            <w:bottom w:w="0" w:type="dxa"/>
            <w:right w:w="108" w:type="dxa"/>
          </w:tblCellMar>
        </w:tblPrEx>
        <w:trPr>
          <w:trHeight w:val="450" w:hRule="atLeast"/>
        </w:trPr>
        <w:tc>
          <w:tcPr>
            <w:tcW w:w="83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059B9E">
            <w:pPr>
              <w:widowControl/>
              <w:adjustRightInd/>
              <w:jc w:val="left"/>
              <w:rPr>
                <w:rFonts w:ascii="宋体" w:hAnsi="宋体" w:cs="宋体"/>
                <w:b/>
                <w:bCs/>
                <w:color w:val="000000"/>
                <w:kern w:val="0"/>
                <w:sz w:val="24"/>
              </w:rPr>
            </w:pPr>
            <w:r>
              <w:rPr>
                <w:rFonts w:hint="eastAsia" w:ascii="宋体" w:hAnsi="宋体" w:cs="宋体"/>
                <w:b/>
                <w:bCs/>
                <w:color w:val="000000"/>
                <w:kern w:val="0"/>
                <w:sz w:val="24"/>
              </w:rPr>
              <w:t>一、维护服务</w:t>
            </w:r>
          </w:p>
        </w:tc>
      </w:tr>
      <w:tr w14:paraId="5A718E17">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F2AB8E">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1080" w:type="dxa"/>
            <w:tcBorders>
              <w:top w:val="nil"/>
              <w:left w:val="nil"/>
              <w:bottom w:val="single" w:color="auto" w:sz="4" w:space="0"/>
              <w:right w:val="single" w:color="auto" w:sz="4" w:space="0"/>
            </w:tcBorders>
            <w:shd w:val="clear" w:color="auto" w:fill="auto"/>
            <w:vAlign w:val="center"/>
          </w:tcPr>
          <w:p w14:paraId="73AC44C5">
            <w:pPr>
              <w:widowControl/>
              <w:adjustRightInd/>
              <w:jc w:val="center"/>
              <w:rPr>
                <w:rFonts w:ascii="宋体" w:hAnsi="宋体" w:cs="宋体"/>
                <w:color w:val="000000"/>
                <w:kern w:val="0"/>
                <w:sz w:val="24"/>
              </w:rPr>
            </w:pPr>
            <w:r>
              <w:rPr>
                <w:rFonts w:hint="eastAsia" w:ascii="宋体" w:hAnsi="宋体" w:cs="宋体"/>
                <w:color w:val="000000"/>
                <w:kern w:val="0"/>
                <w:sz w:val="24"/>
              </w:rPr>
              <w:t>前端点位及线路维护服务</w:t>
            </w:r>
          </w:p>
        </w:tc>
        <w:tc>
          <w:tcPr>
            <w:tcW w:w="4000" w:type="dxa"/>
            <w:tcBorders>
              <w:top w:val="nil"/>
              <w:left w:val="nil"/>
              <w:bottom w:val="single" w:color="auto" w:sz="4" w:space="0"/>
              <w:right w:val="single" w:color="auto" w:sz="4" w:space="0"/>
            </w:tcBorders>
            <w:shd w:val="clear" w:color="auto" w:fill="auto"/>
            <w:vAlign w:val="center"/>
          </w:tcPr>
          <w:p w14:paraId="32D71FC5">
            <w:pPr>
              <w:widowControl/>
              <w:adjustRightInd/>
              <w:jc w:val="center"/>
              <w:rPr>
                <w:rFonts w:ascii="宋体" w:hAnsi="宋体" w:cs="宋体"/>
                <w:color w:val="000000"/>
                <w:kern w:val="0"/>
                <w:sz w:val="24"/>
              </w:rPr>
            </w:pPr>
            <w:r>
              <w:rPr>
                <w:rFonts w:hint="eastAsia" w:ascii="宋体" w:hAnsi="宋体" w:cs="宋体"/>
                <w:color w:val="000000"/>
                <w:kern w:val="0"/>
                <w:sz w:val="24"/>
              </w:rPr>
              <w:t>前端音柱及二级分控端、一级分控端、设备箱等设备及线路维护</w:t>
            </w:r>
          </w:p>
        </w:tc>
        <w:tc>
          <w:tcPr>
            <w:tcW w:w="1080" w:type="dxa"/>
            <w:tcBorders>
              <w:top w:val="nil"/>
              <w:left w:val="nil"/>
              <w:bottom w:val="single" w:color="auto" w:sz="4" w:space="0"/>
              <w:right w:val="single" w:color="auto" w:sz="4" w:space="0"/>
            </w:tcBorders>
            <w:shd w:val="clear" w:color="auto" w:fill="auto"/>
            <w:vAlign w:val="center"/>
          </w:tcPr>
          <w:p w14:paraId="01EA991E">
            <w:pPr>
              <w:widowControl/>
              <w:adjustRightInd/>
              <w:jc w:val="center"/>
              <w:rPr>
                <w:rFonts w:ascii="宋体" w:hAnsi="宋体" w:cs="宋体"/>
                <w:color w:val="000000"/>
                <w:kern w:val="0"/>
                <w:sz w:val="24"/>
              </w:rPr>
            </w:pPr>
            <w:r>
              <w:rPr>
                <w:rFonts w:hint="eastAsia" w:ascii="宋体" w:hAnsi="宋体" w:cs="宋体"/>
                <w:color w:val="000000"/>
                <w:kern w:val="0"/>
                <w:sz w:val="24"/>
              </w:rPr>
              <w:t>项</w:t>
            </w:r>
          </w:p>
        </w:tc>
        <w:tc>
          <w:tcPr>
            <w:tcW w:w="1080" w:type="dxa"/>
            <w:tcBorders>
              <w:top w:val="nil"/>
              <w:left w:val="nil"/>
              <w:bottom w:val="single" w:color="auto" w:sz="4" w:space="0"/>
              <w:right w:val="single" w:color="auto" w:sz="4" w:space="0"/>
            </w:tcBorders>
            <w:shd w:val="clear" w:color="auto" w:fill="auto"/>
            <w:vAlign w:val="center"/>
          </w:tcPr>
          <w:p w14:paraId="2000D17E">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r>
      <w:tr w14:paraId="2F6D952E">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64E57E">
            <w:pPr>
              <w:widowControl/>
              <w:adjustRightInd/>
              <w:jc w:val="center"/>
              <w:rPr>
                <w:rFonts w:ascii="宋体" w:hAnsi="宋体" w:cs="宋体"/>
                <w:color w:val="000000"/>
                <w:kern w:val="0"/>
                <w:sz w:val="24"/>
              </w:rPr>
            </w:pPr>
            <w:r>
              <w:rPr>
                <w:rFonts w:hint="eastAsia" w:ascii="宋体" w:hAnsi="宋体" w:cs="宋体"/>
                <w:color w:val="000000"/>
                <w:kern w:val="0"/>
                <w:sz w:val="24"/>
              </w:rPr>
              <w:t>2</w:t>
            </w:r>
          </w:p>
        </w:tc>
        <w:tc>
          <w:tcPr>
            <w:tcW w:w="1080" w:type="dxa"/>
            <w:tcBorders>
              <w:top w:val="nil"/>
              <w:left w:val="nil"/>
              <w:bottom w:val="single" w:color="auto" w:sz="4" w:space="0"/>
              <w:right w:val="single" w:color="auto" w:sz="4" w:space="0"/>
            </w:tcBorders>
            <w:shd w:val="clear" w:color="auto" w:fill="auto"/>
            <w:vAlign w:val="center"/>
          </w:tcPr>
          <w:p w14:paraId="26C4E426">
            <w:pPr>
              <w:widowControl/>
              <w:adjustRightInd/>
              <w:jc w:val="center"/>
              <w:rPr>
                <w:rFonts w:ascii="宋体" w:hAnsi="宋体" w:cs="宋体"/>
                <w:color w:val="000000"/>
                <w:kern w:val="0"/>
                <w:sz w:val="24"/>
              </w:rPr>
            </w:pPr>
            <w:r>
              <w:rPr>
                <w:rFonts w:hint="eastAsia" w:ascii="宋体" w:hAnsi="宋体" w:cs="宋体"/>
                <w:color w:val="000000"/>
                <w:kern w:val="0"/>
                <w:sz w:val="24"/>
              </w:rPr>
              <w:t>应急广播系统巡检服务</w:t>
            </w:r>
          </w:p>
        </w:tc>
        <w:tc>
          <w:tcPr>
            <w:tcW w:w="4000" w:type="dxa"/>
            <w:tcBorders>
              <w:top w:val="nil"/>
              <w:left w:val="nil"/>
              <w:bottom w:val="single" w:color="auto" w:sz="4" w:space="0"/>
              <w:right w:val="single" w:color="auto" w:sz="4" w:space="0"/>
            </w:tcBorders>
            <w:shd w:val="clear" w:color="auto" w:fill="auto"/>
            <w:vAlign w:val="center"/>
          </w:tcPr>
          <w:p w14:paraId="6A714352">
            <w:pPr>
              <w:widowControl/>
              <w:adjustRightInd/>
              <w:jc w:val="center"/>
              <w:rPr>
                <w:rFonts w:ascii="宋体" w:hAnsi="宋体" w:cs="宋体"/>
                <w:color w:val="000000"/>
                <w:kern w:val="0"/>
                <w:sz w:val="24"/>
              </w:rPr>
            </w:pPr>
            <w:r>
              <w:rPr>
                <w:rFonts w:hint="eastAsia" w:ascii="宋体" w:hAnsi="宋体" w:cs="宋体"/>
                <w:color w:val="000000"/>
                <w:kern w:val="0"/>
                <w:sz w:val="24"/>
              </w:rPr>
              <w:t>对整个应急广播系统进行定期巡检保障</w:t>
            </w:r>
          </w:p>
        </w:tc>
        <w:tc>
          <w:tcPr>
            <w:tcW w:w="1080" w:type="dxa"/>
            <w:tcBorders>
              <w:top w:val="nil"/>
              <w:left w:val="nil"/>
              <w:bottom w:val="single" w:color="auto" w:sz="4" w:space="0"/>
              <w:right w:val="single" w:color="auto" w:sz="4" w:space="0"/>
            </w:tcBorders>
            <w:shd w:val="clear" w:color="auto" w:fill="auto"/>
            <w:vAlign w:val="center"/>
          </w:tcPr>
          <w:p w14:paraId="16307F80">
            <w:pPr>
              <w:widowControl/>
              <w:adjustRightInd/>
              <w:jc w:val="center"/>
              <w:rPr>
                <w:rFonts w:ascii="宋体" w:hAnsi="宋体" w:cs="宋体"/>
                <w:color w:val="000000"/>
                <w:kern w:val="0"/>
                <w:sz w:val="24"/>
              </w:rPr>
            </w:pPr>
            <w:r>
              <w:rPr>
                <w:rFonts w:hint="eastAsia" w:ascii="宋体" w:hAnsi="宋体" w:cs="宋体"/>
                <w:color w:val="000000"/>
                <w:kern w:val="0"/>
                <w:sz w:val="24"/>
              </w:rPr>
              <w:t>年</w:t>
            </w:r>
          </w:p>
        </w:tc>
        <w:tc>
          <w:tcPr>
            <w:tcW w:w="1080" w:type="dxa"/>
            <w:tcBorders>
              <w:top w:val="nil"/>
              <w:left w:val="nil"/>
              <w:bottom w:val="single" w:color="auto" w:sz="4" w:space="0"/>
              <w:right w:val="single" w:color="auto" w:sz="4" w:space="0"/>
            </w:tcBorders>
            <w:shd w:val="clear" w:color="auto" w:fill="auto"/>
            <w:vAlign w:val="center"/>
          </w:tcPr>
          <w:p w14:paraId="5D981BC1">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r>
      <w:tr w14:paraId="1A8F149D">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00C5ED">
            <w:pPr>
              <w:widowControl/>
              <w:adjustRightInd/>
              <w:jc w:val="center"/>
              <w:rPr>
                <w:rFonts w:ascii="宋体" w:hAnsi="宋体" w:cs="宋体"/>
                <w:color w:val="000000"/>
                <w:kern w:val="0"/>
                <w:sz w:val="24"/>
              </w:rPr>
            </w:pPr>
            <w:r>
              <w:rPr>
                <w:rFonts w:hint="eastAsia" w:ascii="宋体" w:hAnsi="宋体" w:cs="宋体"/>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14:paraId="2AB5E220">
            <w:pPr>
              <w:widowControl/>
              <w:adjustRightInd/>
              <w:jc w:val="center"/>
              <w:rPr>
                <w:rFonts w:ascii="宋体" w:hAnsi="宋体" w:cs="宋体"/>
                <w:color w:val="000000"/>
                <w:kern w:val="0"/>
                <w:sz w:val="24"/>
              </w:rPr>
            </w:pPr>
            <w:r>
              <w:rPr>
                <w:rFonts w:hint="eastAsia" w:ascii="宋体" w:hAnsi="宋体" w:cs="宋体"/>
                <w:color w:val="000000"/>
                <w:kern w:val="0"/>
                <w:sz w:val="24"/>
              </w:rPr>
              <w:t>应急广播专线服务</w:t>
            </w:r>
          </w:p>
        </w:tc>
        <w:tc>
          <w:tcPr>
            <w:tcW w:w="4000" w:type="dxa"/>
            <w:tcBorders>
              <w:top w:val="nil"/>
              <w:left w:val="nil"/>
              <w:bottom w:val="single" w:color="auto" w:sz="4" w:space="0"/>
              <w:right w:val="single" w:color="auto" w:sz="4" w:space="0"/>
            </w:tcBorders>
            <w:shd w:val="clear" w:color="auto" w:fill="auto"/>
            <w:vAlign w:val="center"/>
          </w:tcPr>
          <w:p w14:paraId="1EB0B4FA">
            <w:pPr>
              <w:widowControl/>
              <w:adjustRightInd/>
              <w:jc w:val="center"/>
              <w:rPr>
                <w:rFonts w:ascii="宋体" w:hAnsi="宋体" w:cs="宋体"/>
                <w:color w:val="000000"/>
                <w:kern w:val="0"/>
                <w:sz w:val="24"/>
              </w:rPr>
            </w:pPr>
            <w:r>
              <w:rPr>
                <w:rFonts w:hint="eastAsia" w:ascii="宋体" w:hAnsi="宋体" w:cs="宋体"/>
                <w:color w:val="000000"/>
                <w:kern w:val="0"/>
                <w:sz w:val="24"/>
              </w:rPr>
              <w:t>应急广播专线</w:t>
            </w:r>
          </w:p>
        </w:tc>
        <w:tc>
          <w:tcPr>
            <w:tcW w:w="1080" w:type="dxa"/>
            <w:tcBorders>
              <w:top w:val="nil"/>
              <w:left w:val="nil"/>
              <w:bottom w:val="single" w:color="auto" w:sz="4" w:space="0"/>
              <w:right w:val="single" w:color="auto" w:sz="4" w:space="0"/>
            </w:tcBorders>
            <w:shd w:val="clear" w:color="auto" w:fill="auto"/>
            <w:vAlign w:val="center"/>
          </w:tcPr>
          <w:p w14:paraId="7C1B9C01">
            <w:pPr>
              <w:widowControl/>
              <w:adjustRightInd/>
              <w:jc w:val="center"/>
              <w:rPr>
                <w:rFonts w:ascii="宋体" w:hAnsi="宋体" w:cs="宋体"/>
                <w:color w:val="000000"/>
                <w:kern w:val="0"/>
                <w:sz w:val="24"/>
              </w:rPr>
            </w:pPr>
            <w:r>
              <w:rPr>
                <w:rFonts w:hint="eastAsia" w:ascii="宋体" w:hAnsi="宋体" w:cs="宋体"/>
                <w:color w:val="000000"/>
                <w:kern w:val="0"/>
                <w:sz w:val="24"/>
              </w:rPr>
              <w:t>条/年</w:t>
            </w:r>
          </w:p>
        </w:tc>
        <w:tc>
          <w:tcPr>
            <w:tcW w:w="1080" w:type="dxa"/>
            <w:tcBorders>
              <w:top w:val="nil"/>
              <w:left w:val="nil"/>
              <w:bottom w:val="single" w:color="auto" w:sz="4" w:space="0"/>
              <w:right w:val="single" w:color="auto" w:sz="4" w:space="0"/>
            </w:tcBorders>
            <w:shd w:val="clear" w:color="auto" w:fill="auto"/>
            <w:vAlign w:val="center"/>
          </w:tcPr>
          <w:p w14:paraId="4A3CD39D">
            <w:pPr>
              <w:widowControl/>
              <w:adjustRightInd/>
              <w:jc w:val="center"/>
              <w:rPr>
                <w:rFonts w:ascii="宋体" w:hAnsi="宋体" w:cs="宋体"/>
                <w:color w:val="000000"/>
                <w:kern w:val="0"/>
                <w:sz w:val="24"/>
              </w:rPr>
            </w:pPr>
            <w:r>
              <w:rPr>
                <w:rFonts w:hint="eastAsia" w:ascii="宋体" w:hAnsi="宋体" w:cs="宋体"/>
                <w:color w:val="000000"/>
                <w:kern w:val="0"/>
                <w:sz w:val="24"/>
              </w:rPr>
              <w:t>277</w:t>
            </w:r>
          </w:p>
        </w:tc>
      </w:tr>
      <w:tr w14:paraId="43D46D29">
        <w:tblPrEx>
          <w:tblCellMar>
            <w:top w:w="0" w:type="dxa"/>
            <w:left w:w="108" w:type="dxa"/>
            <w:bottom w:w="0" w:type="dxa"/>
            <w:right w:w="108" w:type="dxa"/>
          </w:tblCellMar>
        </w:tblPrEx>
        <w:trPr>
          <w:trHeight w:val="450" w:hRule="atLeast"/>
        </w:trPr>
        <w:tc>
          <w:tcPr>
            <w:tcW w:w="83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16980F">
            <w:pPr>
              <w:widowControl/>
              <w:adjustRightInd/>
              <w:jc w:val="left"/>
              <w:rPr>
                <w:rFonts w:ascii="宋体" w:hAnsi="宋体" w:cs="宋体"/>
                <w:b/>
                <w:bCs/>
                <w:color w:val="000000"/>
                <w:kern w:val="0"/>
                <w:sz w:val="24"/>
              </w:rPr>
            </w:pPr>
            <w:r>
              <w:rPr>
                <w:rFonts w:hint="eastAsia" w:ascii="宋体" w:hAnsi="宋体" w:cs="宋体"/>
                <w:b/>
                <w:bCs/>
                <w:color w:val="000000"/>
                <w:kern w:val="0"/>
                <w:sz w:val="24"/>
              </w:rPr>
              <w:t>二、其他</w:t>
            </w:r>
          </w:p>
        </w:tc>
      </w:tr>
      <w:tr w14:paraId="239A94D7">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6CA585">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1080" w:type="dxa"/>
            <w:tcBorders>
              <w:top w:val="nil"/>
              <w:left w:val="nil"/>
              <w:bottom w:val="single" w:color="auto" w:sz="4" w:space="0"/>
              <w:right w:val="single" w:color="auto" w:sz="4" w:space="0"/>
            </w:tcBorders>
            <w:shd w:val="clear" w:color="auto" w:fill="auto"/>
            <w:vAlign w:val="center"/>
          </w:tcPr>
          <w:p w14:paraId="2E16C12D">
            <w:pPr>
              <w:widowControl/>
              <w:adjustRightInd/>
              <w:jc w:val="center"/>
              <w:rPr>
                <w:rFonts w:ascii="宋体" w:hAnsi="宋体" w:cs="宋体"/>
                <w:color w:val="000000"/>
                <w:kern w:val="0"/>
                <w:sz w:val="24"/>
              </w:rPr>
            </w:pPr>
            <w:r>
              <w:rPr>
                <w:rFonts w:hint="eastAsia" w:ascii="宋体" w:hAnsi="宋体" w:cs="宋体"/>
                <w:color w:val="000000"/>
                <w:kern w:val="0"/>
                <w:sz w:val="24"/>
              </w:rPr>
              <w:t>北斗校时服务器</w:t>
            </w:r>
          </w:p>
        </w:tc>
        <w:tc>
          <w:tcPr>
            <w:tcW w:w="4000" w:type="dxa"/>
            <w:tcBorders>
              <w:top w:val="nil"/>
              <w:left w:val="nil"/>
              <w:bottom w:val="single" w:color="auto" w:sz="4" w:space="0"/>
              <w:right w:val="single" w:color="auto" w:sz="4" w:space="0"/>
            </w:tcBorders>
            <w:shd w:val="clear" w:color="auto" w:fill="auto"/>
            <w:vAlign w:val="center"/>
          </w:tcPr>
          <w:p w14:paraId="39FD975E">
            <w:pPr>
              <w:widowControl/>
              <w:adjustRightInd/>
              <w:jc w:val="center"/>
              <w:rPr>
                <w:rFonts w:ascii="宋体" w:hAnsi="宋体" w:cs="宋体"/>
                <w:color w:val="000000"/>
                <w:kern w:val="0"/>
                <w:sz w:val="24"/>
              </w:rPr>
            </w:pPr>
            <w:r>
              <w:rPr>
                <w:rFonts w:hint="eastAsia" w:ascii="宋体" w:hAnsi="宋体" w:cs="宋体"/>
                <w:color w:val="000000"/>
                <w:kern w:val="0"/>
                <w:sz w:val="24"/>
              </w:rPr>
              <w:t>1、具备北斗天线接口，实现北斗卫星授时；2、具备不少于1路10MHz信号接口、不少于1路1pps信号接口、1路监控信号接口；3、具备免配置免维护功能，出现断电、重新安装均不需要任何配置， 只需要正常加电和连接好天线，系统即可正常工作；4、高稳恒温晶振被北斗导航系统驯服锁定后，当北斗导航系统信号丢失时，同步时钟可以保持高精度的时间和频率输出，监控信号、1pps信号和10MHz频率均有输出；</w:t>
            </w:r>
          </w:p>
        </w:tc>
        <w:tc>
          <w:tcPr>
            <w:tcW w:w="1080" w:type="dxa"/>
            <w:tcBorders>
              <w:top w:val="nil"/>
              <w:left w:val="nil"/>
              <w:bottom w:val="single" w:color="auto" w:sz="4" w:space="0"/>
              <w:right w:val="single" w:color="auto" w:sz="4" w:space="0"/>
            </w:tcBorders>
            <w:shd w:val="clear" w:color="auto" w:fill="auto"/>
            <w:vAlign w:val="center"/>
          </w:tcPr>
          <w:p w14:paraId="50A4B795">
            <w:pPr>
              <w:widowControl/>
              <w:adjustRightInd/>
              <w:jc w:val="center"/>
              <w:rPr>
                <w:rFonts w:ascii="宋体" w:hAnsi="宋体" w:cs="宋体"/>
                <w:color w:val="000000"/>
                <w:kern w:val="0"/>
                <w:sz w:val="24"/>
              </w:rPr>
            </w:pPr>
            <w:r>
              <w:rPr>
                <w:rFonts w:hint="eastAsia" w:ascii="宋体" w:hAnsi="宋体" w:cs="宋体"/>
                <w:color w:val="000000"/>
                <w:kern w:val="0"/>
                <w:sz w:val="24"/>
              </w:rPr>
              <w:t>台</w:t>
            </w:r>
          </w:p>
        </w:tc>
        <w:tc>
          <w:tcPr>
            <w:tcW w:w="1080" w:type="dxa"/>
            <w:tcBorders>
              <w:top w:val="nil"/>
              <w:left w:val="nil"/>
              <w:bottom w:val="single" w:color="auto" w:sz="4" w:space="0"/>
              <w:right w:val="single" w:color="auto" w:sz="4" w:space="0"/>
            </w:tcBorders>
            <w:shd w:val="clear" w:color="auto" w:fill="auto"/>
            <w:vAlign w:val="center"/>
          </w:tcPr>
          <w:p w14:paraId="5A239F13">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r>
    </w:tbl>
    <w:p w14:paraId="485D5379">
      <w:pPr>
        <w:ind w:firstLine="420"/>
        <w:rPr>
          <w:rFonts w:ascii="宋体" w:hAnsi="宋体" w:cs="宋体"/>
          <w:sz w:val="24"/>
          <w:lang w:val="zh-CN"/>
        </w:rPr>
      </w:pPr>
      <w:r>
        <w:rPr>
          <w:rFonts w:hint="eastAsia" w:ascii="宋体" w:hAnsi="宋体" w:cs="宋体"/>
          <w:sz w:val="24"/>
          <w:lang w:val="zh-CN"/>
        </w:rPr>
        <w:t>维护服务明细清单：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47"/>
        <w:gridCol w:w="786"/>
        <w:gridCol w:w="786"/>
      </w:tblGrid>
      <w:tr w14:paraId="333A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noWrap/>
          </w:tcPr>
          <w:p w14:paraId="6473F14F">
            <w:pPr>
              <w:rPr>
                <w:rFonts w:ascii="宋体" w:hAnsi="宋体" w:cs="宋体"/>
                <w:b/>
                <w:bCs/>
                <w:sz w:val="24"/>
              </w:rPr>
            </w:pPr>
            <w:r>
              <w:rPr>
                <w:rFonts w:hint="eastAsia" w:ascii="宋体" w:hAnsi="宋体" w:cs="宋体"/>
                <w:b/>
                <w:bCs/>
                <w:sz w:val="24"/>
              </w:rPr>
              <w:t>设备名称</w:t>
            </w:r>
          </w:p>
        </w:tc>
        <w:tc>
          <w:tcPr>
            <w:tcW w:w="4547" w:type="dxa"/>
          </w:tcPr>
          <w:p w14:paraId="213FBF81">
            <w:pPr>
              <w:rPr>
                <w:rFonts w:hint="eastAsia" w:ascii="宋体" w:hAnsi="宋体" w:cs="宋体"/>
                <w:b/>
                <w:bCs/>
                <w:sz w:val="24"/>
              </w:rPr>
            </w:pPr>
            <w:r>
              <w:rPr>
                <w:rFonts w:hint="eastAsia" w:ascii="宋体" w:hAnsi="宋体" w:cs="宋体"/>
                <w:b/>
                <w:bCs/>
                <w:sz w:val="24"/>
              </w:rPr>
              <w:t>参数</w:t>
            </w:r>
          </w:p>
        </w:tc>
        <w:tc>
          <w:tcPr>
            <w:tcW w:w="786" w:type="dxa"/>
            <w:noWrap/>
          </w:tcPr>
          <w:p w14:paraId="4EFD5A76">
            <w:pPr>
              <w:rPr>
                <w:rFonts w:ascii="宋体" w:hAnsi="宋体" w:cs="宋体"/>
                <w:b/>
                <w:bCs/>
                <w:sz w:val="24"/>
              </w:rPr>
            </w:pPr>
            <w:r>
              <w:rPr>
                <w:rFonts w:hint="eastAsia" w:ascii="宋体" w:hAnsi="宋体" w:cs="宋体"/>
                <w:b/>
                <w:bCs/>
                <w:sz w:val="24"/>
              </w:rPr>
              <w:t>数量</w:t>
            </w:r>
          </w:p>
        </w:tc>
        <w:tc>
          <w:tcPr>
            <w:tcW w:w="786" w:type="dxa"/>
            <w:noWrap/>
          </w:tcPr>
          <w:p w14:paraId="688436E2">
            <w:pPr>
              <w:rPr>
                <w:rFonts w:ascii="宋体" w:hAnsi="宋体" w:cs="宋体"/>
                <w:b/>
                <w:bCs/>
                <w:sz w:val="24"/>
              </w:rPr>
            </w:pPr>
            <w:r>
              <w:rPr>
                <w:rFonts w:hint="eastAsia" w:ascii="宋体" w:hAnsi="宋体" w:cs="宋体"/>
                <w:b/>
                <w:bCs/>
                <w:sz w:val="24"/>
              </w:rPr>
              <w:t>单位</w:t>
            </w:r>
          </w:p>
        </w:tc>
      </w:tr>
      <w:tr w14:paraId="2A89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63022D90">
            <w:pPr>
              <w:rPr>
                <w:rFonts w:ascii="宋体" w:hAnsi="宋体" w:cs="宋体"/>
                <w:sz w:val="24"/>
              </w:rPr>
            </w:pPr>
            <w:r>
              <w:rPr>
                <w:rFonts w:hint="eastAsia" w:ascii="宋体" w:hAnsi="宋体" w:cs="宋体"/>
                <w:sz w:val="24"/>
              </w:rPr>
              <w:t>应用服务器</w:t>
            </w:r>
          </w:p>
        </w:tc>
        <w:tc>
          <w:tcPr>
            <w:tcW w:w="4547" w:type="dxa"/>
          </w:tcPr>
          <w:p w14:paraId="6958241F">
            <w:pPr>
              <w:rPr>
                <w:rFonts w:hint="eastAsia" w:ascii="宋体" w:hAnsi="宋体" w:cs="宋体"/>
                <w:sz w:val="24"/>
              </w:rPr>
            </w:pPr>
            <w:r>
              <w:rPr>
                <w:rFonts w:hint="eastAsia" w:ascii="宋体" w:hAnsi="宋体" w:cs="宋体"/>
                <w:sz w:val="24"/>
              </w:rPr>
              <w:t xml:space="preserve">冗余双电源；                                                                   </w:t>
            </w:r>
          </w:p>
          <w:p w14:paraId="756E9E69">
            <w:pPr>
              <w:rPr>
                <w:rFonts w:hint="eastAsia" w:ascii="宋体" w:hAnsi="宋体" w:cs="宋体"/>
                <w:sz w:val="24"/>
              </w:rPr>
            </w:pPr>
            <w:r>
              <w:rPr>
                <w:rFonts w:hint="eastAsia" w:ascii="宋体" w:hAnsi="宋体" w:cs="宋体"/>
                <w:sz w:val="24"/>
              </w:rPr>
              <w:t xml:space="preserve">支持热插拔，支持RAID阵列卡，支持RAID 1+RAID 5；                                        </w:t>
            </w:r>
          </w:p>
          <w:p w14:paraId="2FC02A97">
            <w:pPr>
              <w:rPr>
                <w:rFonts w:hint="eastAsia" w:ascii="宋体" w:hAnsi="宋体" w:cs="宋体"/>
                <w:sz w:val="24"/>
              </w:rPr>
            </w:pPr>
            <w:r>
              <w:rPr>
                <w:rFonts w:hint="eastAsia" w:ascii="宋体" w:hAnsi="宋体" w:cs="宋体"/>
                <w:sz w:val="24"/>
              </w:rPr>
              <w:t xml:space="preserve">处理器主频不低于2.2GHz处理器；       </w:t>
            </w:r>
          </w:p>
          <w:p w14:paraId="7A2EB3DA">
            <w:pPr>
              <w:rPr>
                <w:rFonts w:hint="eastAsia" w:ascii="宋体" w:hAnsi="宋体" w:cs="宋体"/>
                <w:sz w:val="24"/>
              </w:rPr>
            </w:pPr>
            <w:r>
              <w:rPr>
                <w:rFonts w:hint="eastAsia" w:ascii="宋体" w:hAnsi="宋体" w:cs="宋体"/>
                <w:sz w:val="24"/>
              </w:rPr>
              <w:t xml:space="preserve">内存4*16GB ；                                                              </w:t>
            </w:r>
          </w:p>
          <w:p w14:paraId="6CB69998">
            <w:pPr>
              <w:rPr>
                <w:rFonts w:hint="eastAsia" w:ascii="宋体" w:hAnsi="宋体" w:cs="宋体"/>
                <w:sz w:val="24"/>
              </w:rPr>
            </w:pPr>
            <w:r>
              <w:rPr>
                <w:rFonts w:hint="eastAsia" w:ascii="宋体" w:hAnsi="宋体" w:cs="宋体"/>
                <w:sz w:val="24"/>
              </w:rPr>
              <w:t>硬盘2*2T；</w:t>
            </w:r>
          </w:p>
          <w:p w14:paraId="342F4F89">
            <w:pPr>
              <w:rPr>
                <w:rFonts w:hint="eastAsia" w:ascii="宋体" w:hAnsi="宋体" w:cs="宋体"/>
                <w:sz w:val="24"/>
              </w:rPr>
            </w:pPr>
            <w:r>
              <w:rPr>
                <w:rFonts w:hint="eastAsia" w:ascii="宋体" w:hAnsi="宋体" w:cs="宋体"/>
                <w:sz w:val="24"/>
              </w:rPr>
              <w:t>配1个2GB缓存 12Gb SAS 阵列卡，带智能电池；</w:t>
            </w:r>
          </w:p>
          <w:p w14:paraId="160B033A">
            <w:pPr>
              <w:rPr>
                <w:rFonts w:hint="eastAsia" w:ascii="宋体" w:hAnsi="宋体" w:cs="宋体"/>
                <w:sz w:val="24"/>
              </w:rPr>
            </w:pPr>
            <w:r>
              <w:rPr>
                <w:rFonts w:hint="eastAsia" w:ascii="宋体" w:hAnsi="宋体" w:cs="宋体"/>
                <w:sz w:val="24"/>
              </w:rPr>
              <w:t>配1块4口 mLOM 千兆以太网卡；</w:t>
            </w:r>
          </w:p>
          <w:p w14:paraId="3F879459">
            <w:pPr>
              <w:rPr>
                <w:rFonts w:hint="eastAsia" w:ascii="宋体" w:hAnsi="宋体" w:cs="宋体"/>
                <w:sz w:val="24"/>
              </w:rPr>
            </w:pPr>
            <w:r>
              <w:rPr>
                <w:rFonts w:hint="eastAsia" w:ascii="宋体" w:hAnsi="宋体" w:cs="宋体"/>
                <w:sz w:val="24"/>
              </w:rPr>
              <w:t>标配1个 HDM服务器管理端口；</w:t>
            </w:r>
          </w:p>
          <w:p w14:paraId="4F52F0B9">
            <w:pPr>
              <w:rPr>
                <w:rFonts w:hint="eastAsia" w:ascii="宋体" w:hAnsi="宋体" w:cs="宋体"/>
                <w:sz w:val="24"/>
              </w:rPr>
            </w:pPr>
            <w:r>
              <w:rPr>
                <w:rFonts w:hint="eastAsia" w:ascii="宋体" w:hAnsi="宋体" w:cs="宋体"/>
                <w:sz w:val="24"/>
              </w:rPr>
              <w:t>配置550W交流&amp;240V高压直流白金电源*2；</w:t>
            </w:r>
          </w:p>
          <w:p w14:paraId="3BE9D39B">
            <w:pPr>
              <w:rPr>
                <w:rFonts w:hint="eastAsia" w:ascii="宋体" w:hAnsi="宋体" w:cs="宋体"/>
                <w:sz w:val="24"/>
              </w:rPr>
            </w:pPr>
            <w:r>
              <w:rPr>
                <w:rFonts w:hint="eastAsia" w:ascii="宋体" w:hAnsi="宋体" w:cs="宋体"/>
                <w:sz w:val="24"/>
              </w:rPr>
              <w:t>支持CCC，CECP，SEPA, CE, CB等认证；</w:t>
            </w:r>
          </w:p>
          <w:p w14:paraId="661056D7">
            <w:pPr>
              <w:rPr>
                <w:rFonts w:hint="eastAsia" w:ascii="宋体" w:hAnsi="宋体" w:cs="宋体"/>
                <w:sz w:val="24"/>
              </w:rPr>
            </w:pPr>
            <w:r>
              <w:rPr>
                <w:rFonts w:hint="eastAsia" w:ascii="宋体" w:hAnsi="宋体" w:cs="宋体"/>
                <w:sz w:val="24"/>
              </w:rPr>
              <w:t xml:space="preserve">外形：2U机箱  </w:t>
            </w:r>
          </w:p>
        </w:tc>
        <w:tc>
          <w:tcPr>
            <w:tcW w:w="786" w:type="dxa"/>
            <w:noWrap/>
          </w:tcPr>
          <w:p w14:paraId="659ACECB">
            <w:pPr>
              <w:rPr>
                <w:rFonts w:ascii="宋体" w:hAnsi="宋体" w:cs="宋体"/>
                <w:sz w:val="24"/>
              </w:rPr>
            </w:pPr>
            <w:r>
              <w:rPr>
                <w:rFonts w:hint="eastAsia" w:ascii="宋体" w:hAnsi="宋体" w:cs="宋体"/>
                <w:sz w:val="24"/>
              </w:rPr>
              <w:t>2</w:t>
            </w:r>
          </w:p>
        </w:tc>
        <w:tc>
          <w:tcPr>
            <w:tcW w:w="786" w:type="dxa"/>
            <w:noWrap/>
          </w:tcPr>
          <w:p w14:paraId="7EFC27A5">
            <w:pPr>
              <w:rPr>
                <w:rFonts w:ascii="宋体" w:hAnsi="宋体" w:cs="宋体"/>
                <w:sz w:val="24"/>
              </w:rPr>
            </w:pPr>
            <w:r>
              <w:rPr>
                <w:rFonts w:hint="eastAsia" w:ascii="宋体" w:hAnsi="宋体" w:cs="宋体"/>
                <w:sz w:val="24"/>
              </w:rPr>
              <w:t>台</w:t>
            </w:r>
          </w:p>
        </w:tc>
      </w:tr>
      <w:tr w14:paraId="7294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07568C1F">
            <w:pPr>
              <w:rPr>
                <w:rFonts w:ascii="宋体" w:hAnsi="宋体" w:cs="宋体"/>
                <w:sz w:val="24"/>
              </w:rPr>
            </w:pPr>
            <w:r>
              <w:rPr>
                <w:rFonts w:hint="eastAsia" w:ascii="宋体" w:hAnsi="宋体" w:cs="宋体"/>
                <w:sz w:val="24"/>
              </w:rPr>
              <w:t>接入交换机</w:t>
            </w:r>
          </w:p>
        </w:tc>
        <w:tc>
          <w:tcPr>
            <w:tcW w:w="4547" w:type="dxa"/>
          </w:tcPr>
          <w:p w14:paraId="75F012C5">
            <w:pPr>
              <w:rPr>
                <w:rFonts w:hint="eastAsia" w:ascii="宋体" w:hAnsi="宋体" w:cs="宋体"/>
                <w:sz w:val="24"/>
              </w:rPr>
            </w:pPr>
            <w:r>
              <w:rPr>
                <w:rFonts w:hint="eastAsia" w:ascii="宋体" w:hAnsi="宋体" w:cs="宋体"/>
                <w:sz w:val="24"/>
              </w:rPr>
              <w:t>1.网络标准IEEE 802.3 10BASE-T,IEEE 802.3u 100BASE,IEEE 802.3x流量控制,IEEE 802.1p优先级；</w:t>
            </w:r>
          </w:p>
          <w:p w14:paraId="160D0DD3">
            <w:pPr>
              <w:rPr>
                <w:rFonts w:hint="eastAsia" w:ascii="宋体" w:hAnsi="宋体" w:cs="宋体"/>
                <w:sz w:val="24"/>
              </w:rPr>
            </w:pPr>
            <w:r>
              <w:rPr>
                <w:rFonts w:hint="eastAsia" w:ascii="宋体" w:hAnsi="宋体" w:cs="宋体"/>
                <w:sz w:val="24"/>
              </w:rPr>
              <w:t>2.堆叠功能可堆叠；</w:t>
            </w:r>
          </w:p>
          <w:p w14:paraId="0DD80DAE">
            <w:pPr>
              <w:rPr>
                <w:rFonts w:hint="eastAsia" w:ascii="宋体" w:hAnsi="宋体" w:cs="宋体"/>
                <w:sz w:val="24"/>
              </w:rPr>
            </w:pPr>
            <w:r>
              <w:rPr>
                <w:rFonts w:hint="eastAsia" w:ascii="宋体" w:hAnsi="宋体" w:cs="宋体"/>
                <w:sz w:val="24"/>
              </w:rPr>
              <w:t>3.VLAN支持纠错；</w:t>
            </w:r>
          </w:p>
          <w:p w14:paraId="34917E44">
            <w:pPr>
              <w:rPr>
                <w:rFonts w:hint="eastAsia" w:ascii="宋体" w:hAnsi="宋体" w:cs="宋体"/>
                <w:sz w:val="24"/>
              </w:rPr>
            </w:pPr>
            <w:r>
              <w:rPr>
                <w:rFonts w:hint="eastAsia" w:ascii="宋体" w:hAnsi="宋体" w:cs="宋体"/>
                <w:sz w:val="24"/>
              </w:rPr>
              <w:t>4.技术指标</w:t>
            </w:r>
          </w:p>
          <w:p w14:paraId="4CA5B711">
            <w:pPr>
              <w:rPr>
                <w:rFonts w:hint="eastAsia" w:ascii="宋体" w:hAnsi="宋体" w:cs="宋体"/>
                <w:sz w:val="24"/>
              </w:rPr>
            </w:pPr>
            <w:r>
              <w:rPr>
                <w:rFonts w:hint="eastAsia" w:ascii="宋体" w:hAnsi="宋体" w:cs="宋体"/>
                <w:sz w:val="24"/>
              </w:rPr>
              <w:t>（1）产品类型快速以太网交换机；</w:t>
            </w:r>
          </w:p>
          <w:p w14:paraId="0C6CE224">
            <w:pPr>
              <w:rPr>
                <w:rFonts w:hint="eastAsia" w:ascii="宋体" w:hAnsi="宋体" w:cs="宋体"/>
                <w:sz w:val="24"/>
              </w:rPr>
            </w:pPr>
            <w:r>
              <w:rPr>
                <w:rFonts w:hint="eastAsia" w:ascii="宋体" w:hAnsi="宋体" w:cs="宋体"/>
                <w:sz w:val="24"/>
              </w:rPr>
              <w:t>（2）传输速率10Mbps/100Mbps；</w:t>
            </w:r>
          </w:p>
          <w:p w14:paraId="482C462F">
            <w:pPr>
              <w:rPr>
                <w:rFonts w:hint="eastAsia" w:ascii="宋体" w:hAnsi="宋体" w:cs="宋体"/>
                <w:sz w:val="24"/>
              </w:rPr>
            </w:pPr>
            <w:r>
              <w:rPr>
                <w:rFonts w:hint="eastAsia" w:ascii="宋体" w:hAnsi="宋体" w:cs="宋体"/>
                <w:sz w:val="24"/>
              </w:rPr>
              <w:t>（3）产品内存768KB；</w:t>
            </w:r>
          </w:p>
          <w:p w14:paraId="658D615F">
            <w:pPr>
              <w:rPr>
                <w:rFonts w:hint="eastAsia" w:ascii="宋体" w:hAnsi="宋体" w:cs="宋体"/>
                <w:sz w:val="24"/>
              </w:rPr>
            </w:pPr>
            <w:r>
              <w:rPr>
                <w:rFonts w:hint="eastAsia" w:ascii="宋体" w:hAnsi="宋体" w:cs="宋体"/>
                <w:sz w:val="24"/>
              </w:rPr>
              <w:t>（4）交换方式存储-转发；</w:t>
            </w:r>
          </w:p>
          <w:p w14:paraId="7BDD73B7">
            <w:pPr>
              <w:rPr>
                <w:rFonts w:hint="eastAsia" w:ascii="宋体" w:hAnsi="宋体" w:cs="宋体"/>
                <w:sz w:val="24"/>
              </w:rPr>
            </w:pPr>
            <w:r>
              <w:rPr>
                <w:rFonts w:hint="eastAsia" w:ascii="宋体" w:hAnsi="宋体" w:cs="宋体"/>
                <w:sz w:val="24"/>
              </w:rPr>
              <w:t>（5）背板带宽4.8Gbps；</w:t>
            </w:r>
          </w:p>
          <w:p w14:paraId="79AD3D7F">
            <w:pPr>
              <w:rPr>
                <w:rFonts w:hint="eastAsia" w:ascii="宋体" w:hAnsi="宋体" w:cs="宋体"/>
                <w:sz w:val="24"/>
              </w:rPr>
            </w:pPr>
            <w:r>
              <w:rPr>
                <w:rFonts w:hint="eastAsia" w:ascii="宋体" w:hAnsi="宋体" w:cs="宋体"/>
                <w:sz w:val="24"/>
              </w:rPr>
              <w:t>（6）MAC地址表2K；</w:t>
            </w:r>
          </w:p>
          <w:p w14:paraId="0A9823DC">
            <w:pPr>
              <w:rPr>
                <w:rFonts w:hint="eastAsia" w:ascii="宋体" w:hAnsi="宋体" w:cs="宋体"/>
                <w:sz w:val="24"/>
              </w:rPr>
            </w:pPr>
            <w:r>
              <w:rPr>
                <w:rFonts w:hint="eastAsia" w:ascii="宋体" w:hAnsi="宋体" w:cs="宋体"/>
                <w:sz w:val="24"/>
              </w:rPr>
              <w:t>（7）支持8路以上接口。</w:t>
            </w:r>
          </w:p>
        </w:tc>
        <w:tc>
          <w:tcPr>
            <w:tcW w:w="786" w:type="dxa"/>
            <w:noWrap/>
          </w:tcPr>
          <w:p w14:paraId="1E4A460C">
            <w:pPr>
              <w:rPr>
                <w:rFonts w:ascii="宋体" w:hAnsi="宋体" w:cs="宋体"/>
                <w:sz w:val="24"/>
              </w:rPr>
            </w:pPr>
            <w:r>
              <w:rPr>
                <w:rFonts w:hint="eastAsia" w:ascii="宋体" w:hAnsi="宋体" w:cs="宋体"/>
                <w:sz w:val="24"/>
              </w:rPr>
              <w:t>45</w:t>
            </w:r>
          </w:p>
        </w:tc>
        <w:tc>
          <w:tcPr>
            <w:tcW w:w="786" w:type="dxa"/>
            <w:noWrap/>
          </w:tcPr>
          <w:p w14:paraId="226E0A76">
            <w:pPr>
              <w:rPr>
                <w:rFonts w:ascii="宋体" w:hAnsi="宋体" w:cs="宋体"/>
                <w:sz w:val="24"/>
              </w:rPr>
            </w:pPr>
            <w:r>
              <w:rPr>
                <w:rFonts w:hint="eastAsia" w:ascii="宋体" w:hAnsi="宋体" w:cs="宋体"/>
                <w:sz w:val="24"/>
              </w:rPr>
              <w:t>台</w:t>
            </w:r>
          </w:p>
        </w:tc>
      </w:tr>
      <w:tr w14:paraId="6C1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34774A22">
            <w:pPr>
              <w:rPr>
                <w:rFonts w:ascii="宋体" w:hAnsi="宋体" w:cs="宋体"/>
                <w:sz w:val="24"/>
              </w:rPr>
            </w:pPr>
            <w:r>
              <w:rPr>
                <w:rFonts w:hint="eastAsia" w:ascii="宋体" w:hAnsi="宋体" w:cs="宋体"/>
                <w:sz w:val="24"/>
              </w:rPr>
              <w:t>管理终端（播放电脑）</w:t>
            </w:r>
          </w:p>
        </w:tc>
        <w:tc>
          <w:tcPr>
            <w:tcW w:w="4547" w:type="dxa"/>
          </w:tcPr>
          <w:p w14:paraId="4F749C3C">
            <w:pPr>
              <w:rPr>
                <w:rFonts w:hint="eastAsia" w:ascii="宋体" w:hAnsi="宋体" w:cs="宋体"/>
                <w:sz w:val="24"/>
              </w:rPr>
            </w:pPr>
            <w:r>
              <w:rPr>
                <w:rFonts w:hint="eastAsia" w:ascii="宋体" w:hAnsi="宋体" w:cs="宋体"/>
                <w:sz w:val="24"/>
              </w:rPr>
              <w:t>机箱：17升塔式机箱，80PLUS认证300W的电源（100V-240V）；</w:t>
            </w:r>
          </w:p>
          <w:p w14:paraId="479A8BE1">
            <w:pPr>
              <w:rPr>
                <w:rFonts w:hint="eastAsia" w:ascii="宋体" w:hAnsi="宋体" w:cs="宋体"/>
                <w:sz w:val="24"/>
              </w:rPr>
            </w:pPr>
            <w:r>
              <w:rPr>
                <w:rFonts w:hint="eastAsia" w:ascii="宋体" w:hAnsi="宋体" w:cs="宋体"/>
                <w:sz w:val="24"/>
              </w:rPr>
              <w:t>主板：Intel B460芯片组主板；</w:t>
            </w:r>
          </w:p>
          <w:p w14:paraId="0EF507AA">
            <w:pPr>
              <w:rPr>
                <w:rFonts w:hint="eastAsia" w:ascii="宋体" w:hAnsi="宋体" w:cs="宋体"/>
                <w:sz w:val="24"/>
              </w:rPr>
            </w:pPr>
            <w:r>
              <w:rPr>
                <w:rFonts w:hint="eastAsia" w:ascii="宋体" w:hAnsi="宋体" w:cs="宋体"/>
                <w:sz w:val="24"/>
              </w:rPr>
              <w:t>处理器：Intel Core i5-10400处理器（6核12线程/12MB缓存/2.9GHz至4.3GHz频率）；</w:t>
            </w:r>
          </w:p>
          <w:p w14:paraId="6933BED3">
            <w:pPr>
              <w:rPr>
                <w:rFonts w:hint="eastAsia" w:ascii="宋体" w:hAnsi="宋体" w:cs="宋体"/>
                <w:sz w:val="24"/>
              </w:rPr>
            </w:pPr>
            <w:r>
              <w:rPr>
                <w:rFonts w:hint="eastAsia" w:ascii="宋体" w:hAnsi="宋体" w:cs="宋体"/>
                <w:sz w:val="24"/>
              </w:rPr>
              <w:t>内存：16GB DDR4 内存（最高支持64GDDR4-3200）；</w:t>
            </w:r>
          </w:p>
          <w:p w14:paraId="012C9C18">
            <w:pPr>
              <w:rPr>
                <w:rFonts w:hint="eastAsia" w:ascii="宋体" w:hAnsi="宋体" w:cs="宋体"/>
                <w:sz w:val="24"/>
              </w:rPr>
            </w:pPr>
            <w:r>
              <w:rPr>
                <w:rFonts w:hint="eastAsia" w:ascii="宋体" w:hAnsi="宋体" w:cs="宋体"/>
                <w:sz w:val="24"/>
              </w:rPr>
              <w:t>硬盘：容量2T、支持升级一块3.5英寸和一块2.5英寸硬盘；</w:t>
            </w:r>
          </w:p>
          <w:p w14:paraId="276CE65D">
            <w:pPr>
              <w:rPr>
                <w:rFonts w:hint="eastAsia" w:ascii="宋体" w:hAnsi="宋体" w:cs="宋体"/>
                <w:sz w:val="24"/>
              </w:rPr>
            </w:pPr>
            <w:r>
              <w:rPr>
                <w:rFonts w:hint="eastAsia" w:ascii="宋体" w:hAnsi="宋体" w:cs="宋体"/>
                <w:sz w:val="24"/>
              </w:rPr>
              <w:t>集成5.1声道高清声卡、千兆以太网卡、显卡；</w:t>
            </w:r>
          </w:p>
          <w:p w14:paraId="17CE469F">
            <w:pPr>
              <w:rPr>
                <w:rFonts w:hint="eastAsia" w:ascii="宋体" w:hAnsi="宋体" w:cs="宋体"/>
                <w:sz w:val="24"/>
              </w:rPr>
            </w:pPr>
            <w:r>
              <w:rPr>
                <w:rFonts w:hint="eastAsia" w:ascii="宋体" w:hAnsi="宋体" w:cs="宋体"/>
                <w:sz w:val="24"/>
              </w:rPr>
              <w:t>104键标准商务键盘、光电鼠标、10A系统电源线缆（中国标准插头）；</w:t>
            </w:r>
          </w:p>
          <w:p w14:paraId="5F77EFA7">
            <w:pPr>
              <w:rPr>
                <w:rFonts w:hint="eastAsia" w:ascii="宋体" w:hAnsi="宋体" w:cs="宋体"/>
                <w:sz w:val="24"/>
              </w:rPr>
            </w:pPr>
            <w:r>
              <w:rPr>
                <w:rFonts w:hint="eastAsia" w:ascii="宋体" w:hAnsi="宋体" w:cs="宋体"/>
                <w:sz w:val="24"/>
              </w:rPr>
              <w:t>基础服务：3年内第二工作日上门保修服务(5x9远程技术支持；)扩展服务；</w:t>
            </w:r>
          </w:p>
          <w:p w14:paraId="1731D078">
            <w:pPr>
              <w:rPr>
                <w:rFonts w:hint="eastAsia" w:ascii="宋体" w:hAnsi="宋体" w:cs="宋体"/>
                <w:sz w:val="24"/>
              </w:rPr>
            </w:pPr>
            <w:r>
              <w:rPr>
                <w:rFonts w:hint="eastAsia" w:ascii="宋体" w:hAnsi="宋体" w:cs="宋体"/>
                <w:sz w:val="24"/>
              </w:rPr>
              <w:t>扩展插槽：1个全高PCIe x16、2个全高PCIe x1、1个全高PCI、2个M.2、2个DIMM；</w:t>
            </w:r>
          </w:p>
          <w:p w14:paraId="6D1751E0">
            <w:pPr>
              <w:rPr>
                <w:rFonts w:hint="eastAsia" w:ascii="宋体" w:hAnsi="宋体" w:cs="宋体"/>
                <w:sz w:val="24"/>
              </w:rPr>
            </w:pPr>
            <w:r>
              <w:rPr>
                <w:rFonts w:hint="eastAsia" w:ascii="宋体" w:hAnsi="宋体" w:cs="宋体"/>
                <w:sz w:val="24"/>
              </w:rPr>
              <w:t>USB接口：前置  6个USB3.2接口；后置  2个USB3.2接口 + 2个USB2.0接口；</w:t>
            </w:r>
          </w:p>
          <w:p w14:paraId="0522D4EB">
            <w:pPr>
              <w:rPr>
                <w:rFonts w:hint="eastAsia" w:ascii="宋体" w:hAnsi="宋体" w:cs="宋体"/>
                <w:sz w:val="24"/>
              </w:rPr>
            </w:pPr>
            <w:r>
              <w:rPr>
                <w:rFonts w:hint="eastAsia" w:ascii="宋体" w:hAnsi="宋体" w:cs="宋体"/>
                <w:sz w:val="24"/>
              </w:rPr>
              <w:t>其他接口：1个串口接口。</w:t>
            </w:r>
          </w:p>
        </w:tc>
        <w:tc>
          <w:tcPr>
            <w:tcW w:w="786" w:type="dxa"/>
            <w:noWrap/>
          </w:tcPr>
          <w:p w14:paraId="5F63BE4F">
            <w:pPr>
              <w:rPr>
                <w:rFonts w:ascii="宋体" w:hAnsi="宋体" w:cs="宋体"/>
                <w:sz w:val="24"/>
              </w:rPr>
            </w:pPr>
            <w:r>
              <w:rPr>
                <w:rFonts w:hint="eastAsia" w:ascii="宋体" w:hAnsi="宋体" w:cs="宋体"/>
                <w:sz w:val="24"/>
              </w:rPr>
              <w:t>10</w:t>
            </w:r>
          </w:p>
        </w:tc>
        <w:tc>
          <w:tcPr>
            <w:tcW w:w="786" w:type="dxa"/>
            <w:noWrap/>
          </w:tcPr>
          <w:p w14:paraId="1088D33D">
            <w:pPr>
              <w:rPr>
                <w:rFonts w:ascii="宋体" w:hAnsi="宋体" w:cs="宋体"/>
                <w:sz w:val="24"/>
              </w:rPr>
            </w:pPr>
            <w:r>
              <w:rPr>
                <w:rFonts w:hint="eastAsia" w:ascii="宋体" w:hAnsi="宋体" w:cs="宋体"/>
                <w:sz w:val="24"/>
              </w:rPr>
              <w:t>台</w:t>
            </w:r>
          </w:p>
        </w:tc>
      </w:tr>
      <w:tr w14:paraId="7EC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1E3E2D5A">
            <w:pPr>
              <w:rPr>
                <w:rFonts w:ascii="宋体" w:hAnsi="宋体" w:cs="宋体"/>
                <w:sz w:val="24"/>
              </w:rPr>
            </w:pPr>
            <w:r>
              <w:rPr>
                <w:rFonts w:hint="eastAsia" w:ascii="宋体" w:hAnsi="宋体" w:cs="宋体"/>
                <w:sz w:val="24"/>
              </w:rPr>
              <w:t>IP话筒（桌面话筒）</w:t>
            </w:r>
          </w:p>
        </w:tc>
        <w:tc>
          <w:tcPr>
            <w:tcW w:w="4547" w:type="dxa"/>
          </w:tcPr>
          <w:p w14:paraId="1BA80ED2">
            <w:pPr>
              <w:rPr>
                <w:rFonts w:hint="eastAsia" w:ascii="宋体" w:hAnsi="宋体" w:cs="宋体"/>
                <w:sz w:val="24"/>
              </w:rPr>
            </w:pPr>
            <w:r>
              <w:rPr>
                <w:rFonts w:hint="eastAsia" w:ascii="宋体" w:hAnsi="宋体" w:cs="宋体"/>
                <w:sz w:val="24"/>
              </w:rPr>
              <w:t>1.具备RJ45网口，自适应支持10M/100M；</w:t>
            </w:r>
          </w:p>
          <w:p w14:paraId="194D5ADE">
            <w:pPr>
              <w:rPr>
                <w:rFonts w:hint="eastAsia" w:ascii="宋体" w:hAnsi="宋体" w:cs="宋体"/>
                <w:sz w:val="24"/>
              </w:rPr>
            </w:pPr>
            <w:r>
              <w:rPr>
                <w:rFonts w:hint="eastAsia" w:ascii="宋体" w:hAnsi="宋体" w:cs="宋体"/>
                <w:sz w:val="24"/>
              </w:rPr>
              <w:t>2.具有USB输入；</w:t>
            </w:r>
          </w:p>
          <w:p w14:paraId="47A3C28D">
            <w:pPr>
              <w:rPr>
                <w:rFonts w:hint="eastAsia" w:ascii="宋体" w:hAnsi="宋体" w:cs="宋体"/>
                <w:sz w:val="24"/>
              </w:rPr>
            </w:pPr>
            <w:r>
              <w:rPr>
                <w:rFonts w:hint="eastAsia" w:ascii="宋体" w:hAnsi="宋体" w:cs="宋体"/>
                <w:sz w:val="24"/>
              </w:rPr>
              <w:t>3.具有左右声道输入，RCA接口；</w:t>
            </w:r>
          </w:p>
          <w:p w14:paraId="706B7522">
            <w:pPr>
              <w:rPr>
                <w:rFonts w:hint="eastAsia" w:ascii="宋体" w:hAnsi="宋体" w:cs="宋体"/>
                <w:sz w:val="24"/>
              </w:rPr>
            </w:pPr>
            <w:r>
              <w:rPr>
                <w:rFonts w:hint="eastAsia" w:ascii="宋体" w:hAnsi="宋体" w:cs="宋体"/>
                <w:sz w:val="24"/>
              </w:rPr>
              <w:t>4.具有鹅颈话筒输入；</w:t>
            </w:r>
          </w:p>
          <w:p w14:paraId="6579985A">
            <w:pPr>
              <w:rPr>
                <w:rFonts w:hint="eastAsia" w:ascii="宋体" w:hAnsi="宋体" w:cs="宋体"/>
                <w:sz w:val="24"/>
              </w:rPr>
            </w:pPr>
            <w:r>
              <w:rPr>
                <w:rFonts w:hint="eastAsia" w:ascii="宋体" w:hAnsi="宋体" w:cs="宋体"/>
                <w:sz w:val="24"/>
              </w:rPr>
              <w:t>5.输入电平：0~0.775Vrms可调；</w:t>
            </w:r>
          </w:p>
          <w:p w14:paraId="04D6B068">
            <w:pPr>
              <w:rPr>
                <w:rFonts w:hint="eastAsia" w:ascii="宋体" w:hAnsi="宋体" w:cs="宋体"/>
                <w:sz w:val="24"/>
              </w:rPr>
            </w:pPr>
            <w:r>
              <w:rPr>
                <w:rFonts w:hint="eastAsia" w:ascii="宋体" w:hAnsi="宋体" w:cs="宋体"/>
                <w:sz w:val="24"/>
              </w:rPr>
              <w:t>6.频率响应：± 2dB（80Hz~15KHz）;</w:t>
            </w:r>
          </w:p>
          <w:p w14:paraId="3B3A34FD">
            <w:pPr>
              <w:rPr>
                <w:rFonts w:hint="eastAsia" w:ascii="宋体" w:hAnsi="宋体" w:cs="宋体"/>
                <w:sz w:val="24"/>
              </w:rPr>
            </w:pPr>
            <w:r>
              <w:rPr>
                <w:rFonts w:hint="eastAsia" w:ascii="宋体" w:hAnsi="宋体" w:cs="宋体"/>
                <w:sz w:val="24"/>
              </w:rPr>
              <w:t>7.谐波失真：0.1%（80Hz~15KHz）;</w:t>
            </w:r>
          </w:p>
          <w:p w14:paraId="430F9205">
            <w:pPr>
              <w:rPr>
                <w:rFonts w:hint="eastAsia" w:ascii="宋体" w:hAnsi="宋体" w:cs="宋体"/>
                <w:sz w:val="24"/>
              </w:rPr>
            </w:pPr>
            <w:r>
              <w:rPr>
                <w:rFonts w:hint="eastAsia" w:ascii="宋体" w:hAnsi="宋体" w:cs="宋体"/>
                <w:sz w:val="24"/>
              </w:rPr>
              <w:t>8.信噪比：96dB（1KHz，输入电平：400mV）</w:t>
            </w:r>
          </w:p>
          <w:p w14:paraId="00A9E97A">
            <w:pPr>
              <w:rPr>
                <w:rFonts w:hint="eastAsia" w:ascii="宋体" w:hAnsi="宋体" w:cs="宋体"/>
                <w:sz w:val="24"/>
              </w:rPr>
            </w:pPr>
            <w:r>
              <w:rPr>
                <w:rFonts w:hint="eastAsia" w:ascii="宋体" w:hAnsi="宋体" w:cs="宋体"/>
                <w:sz w:val="24"/>
              </w:rPr>
              <w:t>9.音频码率：支持16、32、48、64、96、128、192、256、320Kbps;</w:t>
            </w:r>
          </w:p>
        </w:tc>
        <w:tc>
          <w:tcPr>
            <w:tcW w:w="786" w:type="dxa"/>
            <w:noWrap/>
          </w:tcPr>
          <w:p w14:paraId="525E99F4">
            <w:pPr>
              <w:rPr>
                <w:rFonts w:ascii="宋体" w:hAnsi="宋体" w:cs="宋体"/>
                <w:sz w:val="24"/>
              </w:rPr>
            </w:pPr>
            <w:r>
              <w:rPr>
                <w:rFonts w:hint="eastAsia" w:ascii="宋体" w:hAnsi="宋体" w:cs="宋体"/>
                <w:sz w:val="24"/>
              </w:rPr>
              <w:t>45</w:t>
            </w:r>
          </w:p>
        </w:tc>
        <w:tc>
          <w:tcPr>
            <w:tcW w:w="786" w:type="dxa"/>
            <w:noWrap/>
          </w:tcPr>
          <w:p w14:paraId="124511B1">
            <w:pPr>
              <w:rPr>
                <w:rFonts w:ascii="宋体" w:hAnsi="宋体" w:cs="宋体"/>
                <w:sz w:val="24"/>
              </w:rPr>
            </w:pPr>
            <w:r>
              <w:rPr>
                <w:rFonts w:hint="eastAsia" w:ascii="宋体" w:hAnsi="宋体" w:cs="宋体"/>
                <w:sz w:val="24"/>
              </w:rPr>
              <w:t>台</w:t>
            </w:r>
          </w:p>
        </w:tc>
      </w:tr>
      <w:tr w14:paraId="0C8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4F3A76E1">
            <w:pPr>
              <w:rPr>
                <w:rFonts w:ascii="宋体" w:hAnsi="宋体" w:cs="宋体"/>
                <w:sz w:val="24"/>
              </w:rPr>
            </w:pPr>
            <w:r>
              <w:rPr>
                <w:rFonts w:hint="eastAsia" w:ascii="宋体" w:hAnsi="宋体" w:cs="宋体"/>
                <w:sz w:val="24"/>
              </w:rPr>
              <w:t>多模监听音箱</w:t>
            </w:r>
          </w:p>
        </w:tc>
        <w:tc>
          <w:tcPr>
            <w:tcW w:w="4547" w:type="dxa"/>
          </w:tcPr>
          <w:p w14:paraId="7F3D37C0">
            <w:pPr>
              <w:rPr>
                <w:rFonts w:hint="eastAsia" w:ascii="宋体" w:hAnsi="宋体" w:cs="宋体"/>
                <w:sz w:val="24"/>
              </w:rPr>
            </w:pPr>
            <w:r>
              <w:rPr>
                <w:rFonts w:hint="eastAsia" w:ascii="宋体" w:hAnsi="宋体" w:cs="宋体"/>
                <w:sz w:val="24"/>
              </w:rPr>
              <w:t>1、采用多模接收，远程控制开关机、音量、频率切换等；</w:t>
            </w:r>
          </w:p>
          <w:p w14:paraId="6A90C811">
            <w:pPr>
              <w:rPr>
                <w:rFonts w:hint="eastAsia" w:ascii="宋体" w:hAnsi="宋体" w:cs="宋体"/>
                <w:sz w:val="24"/>
              </w:rPr>
            </w:pPr>
            <w:r>
              <w:rPr>
                <w:rFonts w:hint="eastAsia" w:ascii="宋体" w:hAnsi="宋体" w:cs="宋体"/>
                <w:sz w:val="24"/>
              </w:rPr>
              <w:t>2、开关机操作时能够实现声音的渐强渐弱，即淡入淡出功能；</w:t>
            </w:r>
          </w:p>
          <w:p w14:paraId="4F58362D">
            <w:pPr>
              <w:rPr>
                <w:rFonts w:hint="eastAsia" w:ascii="宋体" w:hAnsi="宋体" w:cs="宋体"/>
                <w:sz w:val="24"/>
              </w:rPr>
            </w:pPr>
            <w:r>
              <w:rPr>
                <w:rFonts w:hint="eastAsia" w:ascii="宋体" w:hAnsi="宋体" w:cs="宋体"/>
                <w:sz w:val="24"/>
              </w:rPr>
              <w:t>3、寻址模式和载波模式自由选择；</w:t>
            </w:r>
          </w:p>
          <w:p w14:paraId="06233BCF">
            <w:pPr>
              <w:rPr>
                <w:rFonts w:hint="eastAsia" w:ascii="宋体" w:hAnsi="宋体" w:cs="宋体"/>
                <w:sz w:val="24"/>
              </w:rPr>
            </w:pPr>
            <w:r>
              <w:rPr>
                <w:rFonts w:hint="eastAsia" w:ascii="宋体" w:hAnsi="宋体" w:cs="宋体"/>
                <w:sz w:val="24"/>
              </w:rPr>
              <w:t>4、遇非法信号或同频干扰攻击，接收终端自动关机，非法信号消失终端自动恢复正常工作；</w:t>
            </w:r>
          </w:p>
          <w:p w14:paraId="10BA376A">
            <w:pPr>
              <w:rPr>
                <w:rFonts w:hint="eastAsia" w:ascii="宋体" w:hAnsi="宋体" w:cs="宋体"/>
                <w:sz w:val="24"/>
              </w:rPr>
            </w:pPr>
            <w:r>
              <w:rPr>
                <w:rFonts w:hint="eastAsia" w:ascii="宋体" w:hAnsi="宋体" w:cs="宋体"/>
                <w:sz w:val="24"/>
              </w:rPr>
              <w:t>5、信号输入保护：接收终端信号输入端内部，必须加装放电管和交流隔离电容，以增强对雷击的防护能力；</w:t>
            </w:r>
          </w:p>
          <w:p w14:paraId="52EC8E5C">
            <w:pPr>
              <w:rPr>
                <w:rFonts w:hint="eastAsia" w:ascii="宋体" w:hAnsi="宋体" w:cs="宋体"/>
                <w:sz w:val="24"/>
              </w:rPr>
            </w:pPr>
            <w:r>
              <w:rPr>
                <w:rFonts w:hint="eastAsia" w:ascii="宋体" w:hAnsi="宋体" w:cs="宋体"/>
                <w:sz w:val="24"/>
              </w:rPr>
              <w:t>6、电源保护要求：电源输入采用插头和插座方式接入，外置电源保险丝，以方便设备安装维修的安全操作；电源进线必须采用防雷装置；</w:t>
            </w:r>
          </w:p>
          <w:p w14:paraId="581E49BE">
            <w:pPr>
              <w:rPr>
                <w:rFonts w:hint="eastAsia" w:ascii="宋体" w:hAnsi="宋体" w:cs="宋体"/>
                <w:sz w:val="24"/>
              </w:rPr>
            </w:pPr>
            <w:r>
              <w:rPr>
                <w:rFonts w:hint="eastAsia" w:ascii="宋体" w:hAnsi="宋体" w:cs="宋体"/>
                <w:sz w:val="24"/>
              </w:rPr>
              <w:t>7、木壳设计，音质优美，美观大方。</w:t>
            </w:r>
          </w:p>
          <w:p w14:paraId="1CFFF490">
            <w:pPr>
              <w:rPr>
                <w:rFonts w:hint="eastAsia" w:ascii="宋体" w:hAnsi="宋体" w:cs="宋体"/>
                <w:sz w:val="24"/>
              </w:rPr>
            </w:pPr>
            <w:r>
              <w:rPr>
                <w:rFonts w:hint="eastAsia" w:ascii="宋体" w:hAnsi="宋体" w:cs="宋体"/>
                <w:sz w:val="24"/>
              </w:rPr>
              <w:t>8.支持音量调节；</w:t>
            </w:r>
          </w:p>
          <w:p w14:paraId="2255F96D">
            <w:pPr>
              <w:rPr>
                <w:rFonts w:hint="eastAsia" w:ascii="宋体" w:hAnsi="宋体" w:cs="宋体"/>
                <w:sz w:val="24"/>
              </w:rPr>
            </w:pPr>
            <w:r>
              <w:rPr>
                <w:rFonts w:hint="eastAsia" w:ascii="宋体" w:hAnsi="宋体" w:cs="宋体"/>
                <w:sz w:val="24"/>
              </w:rPr>
              <w:t>技术指标：</w:t>
            </w:r>
          </w:p>
          <w:p w14:paraId="574E9E84">
            <w:pPr>
              <w:rPr>
                <w:rFonts w:hint="eastAsia" w:ascii="宋体" w:hAnsi="宋体" w:cs="宋体"/>
                <w:sz w:val="24"/>
              </w:rPr>
            </w:pPr>
            <w:r>
              <w:rPr>
                <w:rFonts w:hint="eastAsia" w:ascii="宋体" w:hAnsi="宋体" w:cs="宋体"/>
                <w:sz w:val="24"/>
              </w:rPr>
              <w:t>1、接收模式：IP，FM;</w:t>
            </w:r>
          </w:p>
          <w:p w14:paraId="7E241893">
            <w:pPr>
              <w:rPr>
                <w:rFonts w:hint="eastAsia" w:ascii="宋体" w:hAnsi="宋体" w:cs="宋体"/>
                <w:sz w:val="24"/>
              </w:rPr>
            </w:pPr>
            <w:r>
              <w:rPr>
                <w:rFonts w:hint="eastAsia" w:ascii="宋体" w:hAnsi="宋体" w:cs="宋体"/>
                <w:sz w:val="24"/>
              </w:rPr>
              <w:t>2、有线输入电平：50-60dBµV；</w:t>
            </w:r>
          </w:p>
          <w:p w14:paraId="49CFAB73">
            <w:pPr>
              <w:rPr>
                <w:rFonts w:hint="eastAsia" w:ascii="宋体" w:hAnsi="宋体" w:cs="宋体"/>
                <w:sz w:val="24"/>
              </w:rPr>
            </w:pPr>
            <w:r>
              <w:rPr>
                <w:rFonts w:hint="eastAsia" w:ascii="宋体" w:hAnsi="宋体" w:cs="宋体"/>
                <w:sz w:val="24"/>
              </w:rPr>
              <w:t>3、无线开机灵敏度：优于 35dBµV；</w:t>
            </w:r>
          </w:p>
          <w:p w14:paraId="3EF131EB">
            <w:pPr>
              <w:rPr>
                <w:rFonts w:hint="eastAsia" w:ascii="宋体" w:hAnsi="宋体" w:cs="宋体"/>
                <w:sz w:val="24"/>
              </w:rPr>
            </w:pPr>
            <w:r>
              <w:rPr>
                <w:rFonts w:hint="eastAsia" w:ascii="宋体" w:hAnsi="宋体" w:cs="宋体"/>
                <w:sz w:val="24"/>
              </w:rPr>
              <w:t>4、音频总谐波失真：≤1.5%；</w:t>
            </w:r>
          </w:p>
          <w:p w14:paraId="4614E7BA">
            <w:pPr>
              <w:rPr>
                <w:rFonts w:hint="eastAsia" w:ascii="宋体" w:hAnsi="宋体" w:cs="宋体"/>
                <w:sz w:val="24"/>
              </w:rPr>
            </w:pPr>
            <w:r>
              <w:rPr>
                <w:rFonts w:hint="eastAsia" w:ascii="宋体" w:hAnsi="宋体" w:cs="宋体"/>
                <w:sz w:val="24"/>
              </w:rPr>
              <w:t>5、信噪比：≥50dB；</w:t>
            </w:r>
          </w:p>
          <w:p w14:paraId="2B0A9EDE">
            <w:pPr>
              <w:rPr>
                <w:rFonts w:hint="eastAsia" w:ascii="宋体" w:hAnsi="宋体" w:cs="宋体"/>
                <w:sz w:val="24"/>
              </w:rPr>
            </w:pPr>
            <w:r>
              <w:rPr>
                <w:rFonts w:hint="eastAsia" w:ascii="宋体" w:hAnsi="宋体" w:cs="宋体"/>
                <w:sz w:val="24"/>
              </w:rPr>
              <w:t>6、输出功率2x10W；</w:t>
            </w:r>
          </w:p>
          <w:p w14:paraId="5C66406B">
            <w:pPr>
              <w:rPr>
                <w:rFonts w:hint="eastAsia" w:ascii="宋体" w:hAnsi="宋体" w:cs="宋体"/>
                <w:sz w:val="24"/>
              </w:rPr>
            </w:pPr>
            <w:r>
              <w:rPr>
                <w:rFonts w:hint="eastAsia" w:ascii="宋体" w:hAnsi="宋体" w:cs="宋体"/>
                <w:sz w:val="24"/>
              </w:rPr>
              <w:t>7、电源电压：220V±10%。</w:t>
            </w:r>
          </w:p>
        </w:tc>
        <w:tc>
          <w:tcPr>
            <w:tcW w:w="786" w:type="dxa"/>
            <w:noWrap/>
          </w:tcPr>
          <w:p w14:paraId="10EF7247">
            <w:pPr>
              <w:rPr>
                <w:rFonts w:ascii="宋体" w:hAnsi="宋体" w:cs="宋体"/>
                <w:sz w:val="24"/>
              </w:rPr>
            </w:pPr>
            <w:r>
              <w:rPr>
                <w:rFonts w:hint="eastAsia" w:ascii="宋体" w:hAnsi="宋体" w:cs="宋体"/>
                <w:sz w:val="24"/>
              </w:rPr>
              <w:t>10</w:t>
            </w:r>
          </w:p>
        </w:tc>
        <w:tc>
          <w:tcPr>
            <w:tcW w:w="786" w:type="dxa"/>
            <w:noWrap/>
          </w:tcPr>
          <w:p w14:paraId="4CFFCDC8">
            <w:pPr>
              <w:rPr>
                <w:rFonts w:ascii="宋体" w:hAnsi="宋体" w:cs="宋体"/>
                <w:sz w:val="24"/>
              </w:rPr>
            </w:pPr>
            <w:r>
              <w:rPr>
                <w:rFonts w:hint="eastAsia" w:ascii="宋体" w:hAnsi="宋体" w:cs="宋体"/>
                <w:sz w:val="24"/>
              </w:rPr>
              <w:t>台</w:t>
            </w:r>
          </w:p>
        </w:tc>
      </w:tr>
      <w:tr w14:paraId="14AC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17BD50CB">
            <w:pPr>
              <w:rPr>
                <w:rFonts w:ascii="宋体" w:hAnsi="宋体" w:cs="宋体"/>
                <w:sz w:val="24"/>
              </w:rPr>
            </w:pPr>
            <w:r>
              <w:rPr>
                <w:rFonts w:hint="eastAsia" w:ascii="宋体" w:hAnsi="宋体" w:cs="宋体"/>
                <w:sz w:val="24"/>
              </w:rPr>
              <w:t>应急广播适配器</w:t>
            </w:r>
          </w:p>
        </w:tc>
        <w:tc>
          <w:tcPr>
            <w:tcW w:w="4547" w:type="dxa"/>
          </w:tcPr>
          <w:p w14:paraId="59588EE3">
            <w:pPr>
              <w:rPr>
                <w:rFonts w:hint="eastAsia" w:ascii="宋体" w:hAnsi="宋体" w:cs="宋体"/>
                <w:sz w:val="24"/>
              </w:rPr>
            </w:pPr>
            <w:r>
              <w:rPr>
                <w:rFonts w:hint="eastAsia" w:ascii="宋体" w:hAnsi="宋体" w:cs="宋体"/>
                <w:sz w:val="24"/>
              </w:rPr>
              <w:t>1.工作电压范围: AC:160V~260V</w:t>
            </w:r>
          </w:p>
          <w:p w14:paraId="356E8ED4">
            <w:pPr>
              <w:rPr>
                <w:rFonts w:hint="eastAsia" w:ascii="宋体" w:hAnsi="宋体" w:cs="宋体"/>
                <w:sz w:val="24"/>
              </w:rPr>
            </w:pPr>
            <w:r>
              <w:rPr>
                <w:rFonts w:hint="eastAsia" w:ascii="宋体" w:hAnsi="宋体" w:cs="宋体"/>
                <w:sz w:val="24"/>
              </w:rPr>
              <w:t>2.信噪比: ≥70dB(本设备音频输入输出: 线路 0dBu)</w:t>
            </w:r>
          </w:p>
          <w:p w14:paraId="6D6A3839">
            <w:pPr>
              <w:rPr>
                <w:rFonts w:hint="eastAsia" w:ascii="宋体" w:hAnsi="宋体" w:cs="宋体"/>
                <w:sz w:val="24"/>
              </w:rPr>
            </w:pPr>
            <w:r>
              <w:rPr>
                <w:rFonts w:hint="eastAsia" w:ascii="宋体" w:hAnsi="宋体" w:cs="宋体"/>
                <w:sz w:val="24"/>
              </w:rPr>
              <w:t>3.频响: 40Hz~15KHz(±3dB)(本设备音频输入输出: 线路0dBu)</w:t>
            </w:r>
          </w:p>
          <w:p w14:paraId="1EFBE16A">
            <w:pPr>
              <w:rPr>
                <w:rFonts w:hint="eastAsia" w:ascii="宋体" w:hAnsi="宋体" w:cs="宋体"/>
                <w:sz w:val="24"/>
              </w:rPr>
            </w:pPr>
            <w:r>
              <w:rPr>
                <w:rFonts w:hint="eastAsia" w:ascii="宋体" w:hAnsi="宋体" w:cs="宋体"/>
                <w:sz w:val="24"/>
              </w:rPr>
              <w:t>4.谐波失真: ≤0.3%(本设备音频输入输出: 线路0dBu)</w:t>
            </w:r>
          </w:p>
          <w:p w14:paraId="400358FA">
            <w:pPr>
              <w:rPr>
                <w:rFonts w:hint="eastAsia" w:ascii="宋体" w:hAnsi="宋体" w:cs="宋体"/>
                <w:sz w:val="24"/>
              </w:rPr>
            </w:pPr>
            <w:r>
              <w:rPr>
                <w:rFonts w:hint="eastAsia" w:ascii="宋体" w:hAnsi="宋体" w:cs="宋体"/>
                <w:sz w:val="24"/>
              </w:rPr>
              <w:t>5.音频输出电平: 0.775±10%V (r. m. s) (线路 0dBu)</w:t>
            </w:r>
          </w:p>
          <w:p w14:paraId="5B7954DF">
            <w:pPr>
              <w:rPr>
                <w:rFonts w:hint="eastAsia" w:ascii="宋体" w:hAnsi="宋体" w:cs="宋体"/>
                <w:sz w:val="24"/>
              </w:rPr>
            </w:pPr>
            <w:r>
              <w:rPr>
                <w:rFonts w:hint="eastAsia" w:ascii="宋体" w:hAnsi="宋体" w:cs="宋体"/>
                <w:sz w:val="24"/>
              </w:rPr>
              <w:t>6.音频输出阻抗: 低阻, &lt;100Ω</w:t>
            </w:r>
          </w:p>
          <w:p w14:paraId="58B9D7FC">
            <w:pPr>
              <w:rPr>
                <w:rFonts w:hint="eastAsia" w:ascii="宋体" w:hAnsi="宋体" w:cs="宋体"/>
                <w:sz w:val="24"/>
              </w:rPr>
            </w:pPr>
            <w:r>
              <w:rPr>
                <w:rFonts w:hint="eastAsia" w:ascii="宋体" w:hAnsi="宋体" w:cs="宋体"/>
                <w:sz w:val="24"/>
              </w:rPr>
              <w:t>7.音频输入阻抗: 高阻. &gt;10KΩ</w:t>
            </w:r>
          </w:p>
          <w:p w14:paraId="0A93210C">
            <w:pPr>
              <w:rPr>
                <w:rFonts w:hint="eastAsia" w:ascii="宋体" w:hAnsi="宋体" w:cs="宋体"/>
                <w:sz w:val="24"/>
              </w:rPr>
            </w:pPr>
            <w:r>
              <w:rPr>
                <w:rFonts w:hint="eastAsia" w:ascii="宋体" w:hAnsi="宋体" w:cs="宋体"/>
                <w:sz w:val="24"/>
              </w:rPr>
              <w:t>8.FM输入/输出频率范围: 87MHz~108MHz</w:t>
            </w:r>
          </w:p>
        </w:tc>
        <w:tc>
          <w:tcPr>
            <w:tcW w:w="786" w:type="dxa"/>
            <w:noWrap/>
          </w:tcPr>
          <w:p w14:paraId="54D13BCF">
            <w:pPr>
              <w:rPr>
                <w:rFonts w:ascii="宋体" w:hAnsi="宋体" w:cs="宋体"/>
                <w:sz w:val="24"/>
              </w:rPr>
            </w:pPr>
            <w:r>
              <w:rPr>
                <w:rFonts w:hint="eastAsia" w:ascii="宋体" w:hAnsi="宋体" w:cs="宋体"/>
                <w:sz w:val="24"/>
              </w:rPr>
              <w:t>41</w:t>
            </w:r>
          </w:p>
        </w:tc>
        <w:tc>
          <w:tcPr>
            <w:tcW w:w="786" w:type="dxa"/>
            <w:noWrap/>
          </w:tcPr>
          <w:p w14:paraId="79F059A6">
            <w:pPr>
              <w:rPr>
                <w:rFonts w:ascii="宋体" w:hAnsi="宋体" w:cs="宋体"/>
                <w:sz w:val="24"/>
              </w:rPr>
            </w:pPr>
            <w:r>
              <w:rPr>
                <w:rFonts w:hint="eastAsia" w:ascii="宋体" w:hAnsi="宋体" w:cs="宋体"/>
                <w:sz w:val="24"/>
              </w:rPr>
              <w:t>台</w:t>
            </w:r>
          </w:p>
        </w:tc>
      </w:tr>
      <w:tr w14:paraId="2826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2D3751DB">
            <w:pPr>
              <w:rPr>
                <w:rFonts w:ascii="宋体" w:hAnsi="宋体" w:cs="宋体"/>
                <w:sz w:val="24"/>
              </w:rPr>
            </w:pPr>
            <w:r>
              <w:rPr>
                <w:rFonts w:hint="eastAsia" w:ascii="宋体" w:hAnsi="宋体" w:cs="宋体"/>
                <w:sz w:val="24"/>
              </w:rPr>
              <w:t>多模音柱</w:t>
            </w:r>
          </w:p>
        </w:tc>
        <w:tc>
          <w:tcPr>
            <w:tcW w:w="4547" w:type="dxa"/>
          </w:tcPr>
          <w:p w14:paraId="62813097">
            <w:pPr>
              <w:rPr>
                <w:rFonts w:hint="eastAsia" w:ascii="宋体" w:hAnsi="宋体" w:cs="宋体"/>
                <w:sz w:val="24"/>
              </w:rPr>
            </w:pPr>
            <w:r>
              <w:rPr>
                <w:rFonts w:hint="eastAsia" w:ascii="宋体" w:hAnsi="宋体" w:cs="宋体"/>
                <w:sz w:val="24"/>
              </w:rPr>
              <w:t>1.支持平台远程配置工作参数 (包括:音量、调频频率、功放开关机、回传地址、适配器地址等)；</w:t>
            </w:r>
          </w:p>
          <w:p w14:paraId="1131F304">
            <w:pPr>
              <w:rPr>
                <w:rFonts w:hint="eastAsia" w:ascii="宋体" w:hAnsi="宋体" w:cs="宋体"/>
                <w:sz w:val="24"/>
              </w:rPr>
            </w:pPr>
            <w:r>
              <w:rPr>
                <w:rFonts w:hint="eastAsia" w:ascii="宋体" w:hAnsi="宋体" w:cs="宋体"/>
                <w:sz w:val="24"/>
              </w:rPr>
              <w:t>2.支持分区、点对点广播；</w:t>
            </w:r>
          </w:p>
          <w:p w14:paraId="444491FB">
            <w:pPr>
              <w:rPr>
                <w:rFonts w:hint="eastAsia" w:ascii="宋体" w:hAnsi="宋体" w:cs="宋体"/>
                <w:sz w:val="24"/>
              </w:rPr>
            </w:pPr>
            <w:r>
              <w:rPr>
                <w:rFonts w:hint="eastAsia" w:ascii="宋体" w:hAnsi="宋体" w:cs="宋体"/>
                <w:sz w:val="24"/>
              </w:rPr>
              <w:t>3.支持任意几种接收模式组合,可通过网管设置接收模式优先级,第一信号源中断自动切换到第二信号源,第一信号源恢复则自动接收第一信号源；</w:t>
            </w:r>
          </w:p>
          <w:p w14:paraId="15A12680">
            <w:pPr>
              <w:rPr>
                <w:rFonts w:hint="eastAsia" w:ascii="宋体" w:hAnsi="宋体" w:cs="宋体"/>
                <w:sz w:val="24"/>
              </w:rPr>
            </w:pPr>
            <w:r>
              <w:rPr>
                <w:rFonts w:hint="eastAsia" w:ascii="宋体" w:hAnsi="宋体" w:cs="宋体"/>
                <w:sz w:val="24"/>
              </w:rPr>
              <w:t>4.具备广播优先级判断功能，自动播放优先级最高的任务，高优先级播出完成后可以继续低优先级任务的播出；</w:t>
            </w:r>
          </w:p>
          <w:p w14:paraId="624EA795">
            <w:pPr>
              <w:rPr>
                <w:rFonts w:hint="eastAsia" w:ascii="宋体" w:hAnsi="宋体" w:cs="宋体"/>
                <w:sz w:val="24"/>
              </w:rPr>
            </w:pPr>
            <w:r>
              <w:rPr>
                <w:rFonts w:hint="eastAsia" w:ascii="宋体" w:hAnsi="宋体" w:cs="宋体"/>
                <w:sz w:val="24"/>
              </w:rPr>
              <w:t>5.支持MPEG-1 Layer1/2/3、 MPEG-2 Layer1/2/3、AAC、ADPCM解码，输出音质清晰流畅；</w:t>
            </w:r>
          </w:p>
          <w:p w14:paraId="7E7FE9F9">
            <w:pPr>
              <w:rPr>
                <w:rFonts w:hint="eastAsia" w:ascii="宋体" w:hAnsi="宋体" w:cs="宋体"/>
                <w:sz w:val="24"/>
              </w:rPr>
            </w:pPr>
            <w:r>
              <w:rPr>
                <w:rFonts w:hint="eastAsia" w:ascii="宋体" w:hAnsi="宋体" w:cs="宋体"/>
                <w:sz w:val="24"/>
              </w:rPr>
              <w:t>6.支持有线IP远程OTA升级；</w:t>
            </w:r>
          </w:p>
          <w:p w14:paraId="0C3FF66A">
            <w:pPr>
              <w:rPr>
                <w:rFonts w:hint="eastAsia" w:ascii="宋体" w:hAnsi="宋体" w:cs="宋体"/>
                <w:sz w:val="24"/>
              </w:rPr>
            </w:pPr>
            <w:r>
              <w:rPr>
                <w:rFonts w:hint="eastAsia" w:ascii="宋体" w:hAnsi="宋体" w:cs="宋体"/>
                <w:sz w:val="24"/>
              </w:rPr>
              <w:t>7.内置WEB服务，可查看设备状态、参数，可进行参数配置；</w:t>
            </w:r>
          </w:p>
          <w:p w14:paraId="0CDCE4DA">
            <w:pPr>
              <w:rPr>
                <w:rFonts w:hint="eastAsia" w:ascii="宋体" w:hAnsi="宋体" w:cs="宋体"/>
                <w:sz w:val="24"/>
              </w:rPr>
            </w:pPr>
            <w:r>
              <w:rPr>
                <w:rFonts w:hint="eastAsia" w:ascii="宋体" w:hAnsi="宋体" w:cs="宋体"/>
                <w:sz w:val="24"/>
              </w:rPr>
              <w:t>8.具备WEB升级程序功能；</w:t>
            </w:r>
          </w:p>
          <w:p w14:paraId="11443659">
            <w:pPr>
              <w:rPr>
                <w:rFonts w:hint="eastAsia" w:ascii="宋体" w:hAnsi="宋体" w:cs="宋体"/>
                <w:sz w:val="24"/>
              </w:rPr>
            </w:pPr>
            <w:r>
              <w:rPr>
                <w:rFonts w:hint="eastAsia" w:ascii="宋体" w:hAnsi="宋体" w:cs="宋体"/>
                <w:sz w:val="24"/>
              </w:rPr>
              <w:t>9.具备WEB实时监听正在播出音频功能，具备WEB实时打印输出日志进行运维调试功能；</w:t>
            </w:r>
          </w:p>
          <w:p w14:paraId="00E59BD3">
            <w:pPr>
              <w:rPr>
                <w:rFonts w:hint="eastAsia" w:ascii="宋体" w:hAnsi="宋体" w:cs="宋体"/>
                <w:sz w:val="24"/>
              </w:rPr>
            </w:pPr>
            <w:r>
              <w:rPr>
                <w:rFonts w:hint="eastAsia" w:ascii="宋体" w:hAnsi="宋体" w:cs="宋体"/>
                <w:sz w:val="24"/>
              </w:rPr>
              <w:t>10.支持直接联动LED屏显示；</w:t>
            </w:r>
          </w:p>
          <w:p w14:paraId="03979691">
            <w:pPr>
              <w:rPr>
                <w:rFonts w:hint="eastAsia" w:ascii="宋体" w:hAnsi="宋体" w:cs="宋体"/>
                <w:sz w:val="24"/>
              </w:rPr>
            </w:pPr>
            <w:r>
              <w:rPr>
                <w:rFonts w:hint="eastAsia" w:ascii="宋体" w:hAnsi="宋体" w:cs="宋体"/>
                <w:sz w:val="24"/>
              </w:rPr>
              <w:t>11.支持直接与摄像头联动，检测事件自动播出；</w:t>
            </w:r>
          </w:p>
          <w:p w14:paraId="6977F2E5">
            <w:pPr>
              <w:rPr>
                <w:rFonts w:ascii="宋体" w:hAnsi="宋体" w:cs="宋体"/>
                <w:sz w:val="24"/>
              </w:rPr>
            </w:pPr>
          </w:p>
          <w:p w14:paraId="39AE25B3">
            <w:pPr>
              <w:rPr>
                <w:rFonts w:hint="eastAsia" w:ascii="宋体" w:hAnsi="宋体" w:cs="宋体"/>
                <w:sz w:val="24"/>
              </w:rPr>
            </w:pPr>
            <w:r>
              <w:rPr>
                <w:rFonts w:hint="eastAsia" w:ascii="宋体" w:hAnsi="宋体" w:cs="宋体"/>
                <w:sz w:val="24"/>
              </w:rPr>
              <w:t>性能参数要求：</w:t>
            </w:r>
          </w:p>
          <w:p w14:paraId="68E90AD5">
            <w:pPr>
              <w:rPr>
                <w:rFonts w:hint="eastAsia" w:ascii="宋体" w:hAnsi="宋体" w:cs="宋体"/>
                <w:sz w:val="24"/>
              </w:rPr>
            </w:pPr>
            <w:r>
              <w:rPr>
                <w:rFonts w:hint="eastAsia" w:ascii="宋体" w:hAnsi="宋体" w:cs="宋体"/>
                <w:sz w:val="24"/>
              </w:rPr>
              <w:t>1.FM频率范围：87~108MHz；</w:t>
            </w:r>
          </w:p>
          <w:p w14:paraId="4F51802B">
            <w:pPr>
              <w:rPr>
                <w:rFonts w:hint="eastAsia" w:ascii="宋体" w:hAnsi="宋体" w:cs="宋体"/>
                <w:sz w:val="24"/>
              </w:rPr>
            </w:pPr>
            <w:r>
              <w:rPr>
                <w:rFonts w:hint="eastAsia" w:ascii="宋体" w:hAnsi="宋体" w:cs="宋体"/>
                <w:sz w:val="24"/>
              </w:rPr>
              <w:t>2.FM接收灵敏度：≤30dBuV；</w:t>
            </w:r>
          </w:p>
          <w:p w14:paraId="04AED5F4">
            <w:pPr>
              <w:rPr>
                <w:rFonts w:hint="eastAsia" w:ascii="宋体" w:hAnsi="宋体" w:cs="宋体"/>
                <w:sz w:val="24"/>
              </w:rPr>
            </w:pPr>
            <w:r>
              <w:rPr>
                <w:rFonts w:hint="eastAsia" w:ascii="宋体" w:hAnsi="宋体" w:cs="宋体"/>
                <w:sz w:val="24"/>
              </w:rPr>
              <w:t>3.音频信噪比：≥60dB；</w:t>
            </w:r>
          </w:p>
          <w:p w14:paraId="4252AD6F">
            <w:pPr>
              <w:rPr>
                <w:rFonts w:hint="eastAsia" w:ascii="宋体" w:hAnsi="宋体" w:cs="宋体"/>
                <w:sz w:val="24"/>
              </w:rPr>
            </w:pPr>
            <w:r>
              <w:rPr>
                <w:rFonts w:hint="eastAsia" w:ascii="宋体" w:hAnsi="宋体" w:cs="宋体"/>
                <w:sz w:val="24"/>
              </w:rPr>
              <w:t>4.音频功放频率响应：±1dB(80Hz~12.5KHz)；</w:t>
            </w:r>
          </w:p>
          <w:p w14:paraId="78D45336">
            <w:pPr>
              <w:rPr>
                <w:rFonts w:hint="eastAsia" w:ascii="宋体" w:hAnsi="宋体" w:cs="宋体"/>
                <w:sz w:val="24"/>
              </w:rPr>
            </w:pPr>
            <w:r>
              <w:rPr>
                <w:rFonts w:hint="eastAsia" w:ascii="宋体" w:hAnsi="宋体" w:cs="宋体"/>
                <w:sz w:val="24"/>
              </w:rPr>
              <w:t>5.音频功放谐波失真：≤1%；</w:t>
            </w:r>
          </w:p>
          <w:p w14:paraId="0489414C">
            <w:pPr>
              <w:rPr>
                <w:rFonts w:hint="eastAsia" w:ascii="宋体" w:hAnsi="宋体" w:cs="宋体"/>
                <w:sz w:val="24"/>
              </w:rPr>
            </w:pPr>
            <w:r>
              <w:rPr>
                <w:rFonts w:hint="eastAsia" w:ascii="宋体" w:hAnsi="宋体" w:cs="宋体"/>
                <w:sz w:val="24"/>
              </w:rPr>
              <w:t>6.输出功率：≥25W；</w:t>
            </w:r>
          </w:p>
          <w:p w14:paraId="214CB981">
            <w:pPr>
              <w:rPr>
                <w:rFonts w:hint="eastAsia" w:ascii="宋体" w:hAnsi="宋体" w:cs="宋体"/>
                <w:sz w:val="24"/>
              </w:rPr>
            </w:pPr>
            <w:r>
              <w:rPr>
                <w:rFonts w:hint="eastAsia" w:ascii="宋体" w:hAnsi="宋体" w:cs="宋体"/>
                <w:sz w:val="24"/>
              </w:rPr>
              <w:t>7.电压输入范围：220(1±15%)Vac</w:t>
            </w:r>
          </w:p>
        </w:tc>
        <w:tc>
          <w:tcPr>
            <w:tcW w:w="786" w:type="dxa"/>
            <w:noWrap/>
          </w:tcPr>
          <w:p w14:paraId="3E4C0118">
            <w:pPr>
              <w:rPr>
                <w:rFonts w:ascii="宋体" w:hAnsi="宋体" w:cs="宋体"/>
                <w:sz w:val="24"/>
              </w:rPr>
            </w:pPr>
            <w:r>
              <w:rPr>
                <w:rFonts w:hint="eastAsia" w:ascii="宋体" w:hAnsi="宋体" w:cs="宋体"/>
                <w:sz w:val="24"/>
              </w:rPr>
              <w:t>228</w:t>
            </w:r>
          </w:p>
        </w:tc>
        <w:tc>
          <w:tcPr>
            <w:tcW w:w="786" w:type="dxa"/>
            <w:noWrap/>
          </w:tcPr>
          <w:p w14:paraId="04D2DAF3">
            <w:pPr>
              <w:rPr>
                <w:rFonts w:ascii="宋体" w:hAnsi="宋体" w:cs="宋体"/>
                <w:sz w:val="24"/>
              </w:rPr>
            </w:pPr>
            <w:r>
              <w:rPr>
                <w:rFonts w:hint="eastAsia" w:ascii="宋体" w:hAnsi="宋体" w:cs="宋体"/>
                <w:sz w:val="24"/>
              </w:rPr>
              <w:t>台</w:t>
            </w:r>
          </w:p>
        </w:tc>
      </w:tr>
      <w:tr w14:paraId="03DC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376" w:type="dxa"/>
            <w:noWrap/>
          </w:tcPr>
          <w:p w14:paraId="6315F688">
            <w:pPr>
              <w:rPr>
                <w:rFonts w:ascii="宋体" w:hAnsi="宋体" w:cs="宋体"/>
                <w:sz w:val="24"/>
              </w:rPr>
            </w:pPr>
            <w:r>
              <w:rPr>
                <w:rFonts w:hint="eastAsia" w:ascii="宋体" w:hAnsi="宋体" w:cs="宋体"/>
                <w:sz w:val="24"/>
              </w:rPr>
              <w:t>应急广播专线</w:t>
            </w:r>
          </w:p>
        </w:tc>
        <w:tc>
          <w:tcPr>
            <w:tcW w:w="4547" w:type="dxa"/>
          </w:tcPr>
          <w:p w14:paraId="09DB6BF8">
            <w:pPr>
              <w:rPr>
                <w:rFonts w:hint="eastAsia" w:ascii="宋体" w:hAnsi="宋体" w:cs="宋体"/>
                <w:sz w:val="24"/>
              </w:rPr>
            </w:pPr>
            <w:r>
              <w:rPr>
                <w:rFonts w:hint="eastAsia" w:ascii="宋体" w:hAnsi="宋体" w:cs="宋体"/>
                <w:sz w:val="24"/>
              </w:rPr>
              <w:t>西湖区应急广播系统平台与各个镇街、村社区及终端点位的专线网络</w:t>
            </w:r>
          </w:p>
        </w:tc>
        <w:tc>
          <w:tcPr>
            <w:tcW w:w="786" w:type="dxa"/>
            <w:noWrap/>
          </w:tcPr>
          <w:p w14:paraId="5C9FA036">
            <w:pPr>
              <w:rPr>
                <w:rFonts w:ascii="宋体" w:hAnsi="宋体" w:cs="宋体"/>
                <w:sz w:val="24"/>
              </w:rPr>
            </w:pPr>
            <w:r>
              <w:rPr>
                <w:rFonts w:hint="eastAsia" w:ascii="宋体" w:hAnsi="宋体" w:cs="宋体"/>
                <w:sz w:val="24"/>
              </w:rPr>
              <w:t>277</w:t>
            </w:r>
          </w:p>
        </w:tc>
        <w:tc>
          <w:tcPr>
            <w:tcW w:w="786" w:type="dxa"/>
            <w:noWrap/>
          </w:tcPr>
          <w:p w14:paraId="72D22B87">
            <w:pPr>
              <w:rPr>
                <w:rFonts w:ascii="宋体" w:hAnsi="宋体" w:cs="宋体"/>
                <w:sz w:val="24"/>
              </w:rPr>
            </w:pPr>
            <w:r>
              <w:rPr>
                <w:rFonts w:hint="eastAsia" w:ascii="宋体" w:hAnsi="宋体" w:cs="宋体"/>
                <w:sz w:val="24"/>
              </w:rPr>
              <w:t>条</w:t>
            </w:r>
          </w:p>
        </w:tc>
      </w:tr>
    </w:tbl>
    <w:p w14:paraId="14669F6B">
      <w:pPr>
        <w:pStyle w:val="5"/>
        <w:numPr>
          <w:ilvl w:val="0"/>
          <w:numId w:val="1"/>
        </w:numPr>
        <w:tabs>
          <w:tab w:val="left" w:pos="706"/>
          <w:tab w:val="clear" w:pos="432"/>
        </w:tabs>
        <w:ind w:left="0" w:firstLine="0"/>
        <w:rPr>
          <w:rFonts w:ascii="宋体" w:hAnsi="宋体" w:eastAsia="宋体" w:cs="宋体"/>
          <w:sz w:val="24"/>
          <w:szCs w:val="24"/>
          <w:lang w:val="en-US"/>
        </w:rPr>
      </w:pPr>
      <w:r>
        <w:rPr>
          <w:rFonts w:hint="eastAsia" w:ascii="宋体" w:hAnsi="宋体" w:eastAsia="宋体" w:cs="宋体"/>
          <w:sz w:val="24"/>
          <w:szCs w:val="24"/>
          <w:lang w:val="en-US"/>
        </w:rPr>
        <w:t>付款方式及履约保证金</w:t>
      </w:r>
    </w:p>
    <w:p w14:paraId="610B9490">
      <w:pPr>
        <w:pStyle w:val="5"/>
        <w:tabs>
          <w:tab w:val="left" w:pos="706"/>
          <w:tab w:val="clear" w:pos="432"/>
        </w:tabs>
        <w:ind w:left="0" w:firstLine="481"/>
        <w:rPr>
          <w:rFonts w:cs="宋体"/>
          <w:sz w:val="24"/>
          <w:highlight w:val="none"/>
        </w:rPr>
      </w:pPr>
      <w:r>
        <w:rPr>
          <w:rFonts w:hint="eastAsia" w:ascii="Times New Roman" w:hAnsi="Times New Roman" w:eastAsia="宋体" w:cs="Times New Roman"/>
          <w:b w:val="0"/>
          <w:bCs w:val="0"/>
          <w:kern w:val="2"/>
          <w:sz w:val="24"/>
          <w:szCs w:val="24"/>
          <w:highlight w:val="none"/>
          <w:lang w:val="en-US" w:eastAsia="zh-CN" w:bidi="ar-SA"/>
        </w:rPr>
        <w:t>1、付款方式：</w:t>
      </w:r>
      <w:r>
        <w:rPr>
          <w:rFonts w:hint="eastAsia" w:ascii="宋体" w:hAnsi="宋体" w:eastAsia="宋体" w:cs="宋体"/>
          <w:b w:val="0"/>
          <w:color w:val="auto"/>
          <w:sz w:val="24"/>
          <w:szCs w:val="24"/>
          <w:highlight w:val="none"/>
          <w:lang w:val="en-US" w:eastAsia="zh-CN"/>
        </w:rPr>
        <w:t>签订合同后，具备支付条件5个工作日内，甲方向乙方支付合同金额的</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0%作为预付款；服务期结束并无服务质量问题，具备支付条件5个工作日内，甲方向乙方支付合同剩余款项。</w:t>
      </w:r>
    </w:p>
    <w:p w14:paraId="36820033">
      <w:pPr>
        <w:numPr>
          <w:ilvl w:val="0"/>
          <w:numId w:val="0"/>
        </w:numPr>
        <w:spacing w:line="360" w:lineRule="auto"/>
        <w:ind w:left="315" w:leftChars="0"/>
        <w:rPr>
          <w:rFonts w:cs="宋体"/>
          <w:sz w:val="24"/>
          <w:highlight w:val="none"/>
        </w:rPr>
      </w:pPr>
      <w:r>
        <w:rPr>
          <w:rFonts w:hint="eastAsia"/>
          <w:sz w:val="24"/>
          <w:highlight w:val="none"/>
          <w:lang w:val="en-US" w:eastAsia="zh-CN"/>
        </w:rPr>
        <w:t>2、</w:t>
      </w:r>
      <w:r>
        <w:rPr>
          <w:rFonts w:hint="eastAsia"/>
          <w:sz w:val="24"/>
          <w:highlight w:val="none"/>
        </w:rPr>
        <w:t>履约保证金：</w:t>
      </w:r>
      <w:r>
        <w:rPr>
          <w:rFonts w:hint="eastAsia" w:ascii="宋体" w:hAnsi="宋体" w:eastAsia="宋体" w:cs="宋体"/>
          <w:b w:val="0"/>
          <w:color w:val="auto"/>
          <w:sz w:val="24"/>
          <w:szCs w:val="24"/>
          <w:highlight w:val="none"/>
          <w:lang w:val="en-US"/>
        </w:rPr>
        <w:t>中标单位按合同金额的1%向采购单位缴纳履约保证金，服务期结束后由采购单位无息退还。</w:t>
      </w:r>
    </w:p>
    <w:p w14:paraId="56075AE8">
      <w:pPr>
        <w:pStyle w:val="5"/>
        <w:tabs>
          <w:tab w:val="left" w:pos="706"/>
          <w:tab w:val="clear" w:pos="432"/>
        </w:tabs>
        <w:ind w:left="0" w:firstLine="0"/>
        <w:rPr>
          <w:rFonts w:ascii="宋体" w:hAnsi="宋体" w:eastAsia="宋体" w:cs="宋体"/>
          <w:sz w:val="24"/>
          <w:szCs w:val="24"/>
          <w:lang w:val="en-US"/>
        </w:rPr>
      </w:pPr>
      <w:r>
        <w:rPr>
          <w:rFonts w:hint="eastAsia" w:ascii="宋体" w:hAnsi="宋体" w:eastAsia="宋体" w:cs="宋体"/>
          <w:sz w:val="24"/>
          <w:szCs w:val="24"/>
          <w:lang w:val="en-US"/>
        </w:rPr>
        <w:t>五、服务标准</w:t>
      </w:r>
    </w:p>
    <w:p w14:paraId="19DDBAC3">
      <w:pPr>
        <w:numPr>
          <w:ilvl w:val="0"/>
          <w:numId w:val="2"/>
        </w:numPr>
        <w:spacing w:line="360" w:lineRule="auto"/>
        <w:rPr>
          <w:rFonts w:ascii="宋体" w:hAnsi="宋体" w:cs="宋体"/>
          <w:sz w:val="24"/>
          <w:lang w:eastAsia="zh-Hans"/>
        </w:rPr>
      </w:pPr>
      <w:r>
        <w:rPr>
          <w:rFonts w:hint="eastAsia" w:ascii="宋体" w:hAnsi="宋体" w:cs="宋体"/>
          <w:sz w:val="24"/>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0122440A">
      <w:pPr>
        <w:numPr>
          <w:ilvl w:val="0"/>
          <w:numId w:val="2"/>
        </w:numPr>
        <w:spacing w:line="360" w:lineRule="auto"/>
        <w:rPr>
          <w:rFonts w:ascii="宋体" w:hAnsi="宋体" w:cs="宋体"/>
          <w:sz w:val="24"/>
          <w:lang w:eastAsia="zh-Hans"/>
        </w:rPr>
      </w:pPr>
      <w:r>
        <w:rPr>
          <w:rFonts w:hint="eastAsia" w:ascii="宋体" w:hAnsi="宋体" w:cs="宋体"/>
          <w:sz w:val="24"/>
          <w:lang w:eastAsia="zh-Hans"/>
        </w:rPr>
        <w:t>中国国家标准及其它被普遍认可的标准，由招标人认可的其他国家的其他权威标准；原有规范若已被废弃，则以相应的新规范为准。</w:t>
      </w:r>
    </w:p>
    <w:p w14:paraId="71E44AE6">
      <w:pPr>
        <w:numPr>
          <w:ilvl w:val="0"/>
          <w:numId w:val="2"/>
        </w:numPr>
        <w:spacing w:line="360" w:lineRule="auto"/>
      </w:pPr>
      <w:r>
        <w:rPr>
          <w:rFonts w:hint="eastAsia" w:ascii="宋体" w:hAnsi="宋体" w:cs="宋体"/>
          <w:sz w:val="24"/>
          <w:lang w:eastAsia="zh-Hans"/>
        </w:rPr>
        <w:t>供应商提供的产品必须满足采购文件中提出的相关技术要求。</w:t>
      </w:r>
    </w:p>
    <w:p w14:paraId="64BFD7BC">
      <w:pPr>
        <w:spacing w:line="360" w:lineRule="auto"/>
        <w:rPr>
          <w:rFonts w:ascii="宋体" w:hAnsi="宋体" w:cs="宋体"/>
          <w:sz w:val="24"/>
        </w:rPr>
      </w:pPr>
    </w:p>
    <w:p w14:paraId="78FEAA71">
      <w:pPr>
        <w:widowControl/>
        <w:ind w:firstLine="720" w:firstLineChars="300"/>
        <w:jc w:val="left"/>
        <w:rPr>
          <w:rFonts w:ascii="宋体" w:hAnsi="宋体" w:cs="宋体"/>
          <w:bCs/>
          <w:sz w:val="24"/>
        </w:rPr>
      </w:pPr>
    </w:p>
    <w:p w14:paraId="6D636660">
      <w:pPr>
        <w:rPr>
          <w:rFonts w:ascii="宋体" w:hAnsi="宋体" w:cs="宋体"/>
          <w:snapToGrid w:val="0"/>
          <w:kern w:val="0"/>
          <w:sz w:val="24"/>
        </w:rPr>
      </w:pPr>
    </w:p>
    <w:p w14:paraId="7D18B210">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1" w:name="_Toc184308046"/>
      <w:bookmarkEnd w:id="31"/>
      <w:bookmarkStart w:id="32" w:name="_Toc184310278"/>
      <w:bookmarkEnd w:id="32"/>
      <w:bookmarkStart w:id="33" w:name="_Toc184313284"/>
      <w:bookmarkEnd w:id="33"/>
      <w:bookmarkStart w:id="34" w:name="_Toc184310326"/>
      <w:bookmarkEnd w:id="34"/>
      <w:bookmarkStart w:id="35" w:name="_Toc184308039"/>
      <w:bookmarkEnd w:id="35"/>
      <w:bookmarkStart w:id="36" w:name="_Toc184312110"/>
      <w:bookmarkEnd w:id="36"/>
      <w:bookmarkStart w:id="37" w:name="_Toc184312088"/>
      <w:bookmarkEnd w:id="37"/>
      <w:bookmarkStart w:id="38" w:name="_Toc184313275"/>
      <w:bookmarkEnd w:id="38"/>
      <w:bookmarkStart w:id="39" w:name="_Toc184312133"/>
      <w:bookmarkEnd w:id="39"/>
      <w:bookmarkStart w:id="40" w:name="_Toc184312071"/>
      <w:bookmarkEnd w:id="40"/>
      <w:bookmarkStart w:id="41" w:name="_Toc184310336"/>
      <w:bookmarkEnd w:id="41"/>
      <w:bookmarkStart w:id="42" w:name="_Toc184312124"/>
      <w:bookmarkEnd w:id="42"/>
      <w:bookmarkStart w:id="43" w:name="_Toc184310286"/>
      <w:bookmarkEnd w:id="43"/>
      <w:bookmarkStart w:id="44" w:name="_Toc184308091"/>
      <w:bookmarkEnd w:id="44"/>
      <w:bookmarkStart w:id="45" w:name="_Toc184312134"/>
      <w:bookmarkEnd w:id="45"/>
      <w:bookmarkStart w:id="46" w:name="_Toc184313293"/>
      <w:bookmarkEnd w:id="46"/>
      <w:bookmarkStart w:id="47" w:name="_Toc184314414"/>
      <w:bookmarkEnd w:id="47"/>
      <w:bookmarkStart w:id="48" w:name="_Toc184308080"/>
      <w:bookmarkEnd w:id="48"/>
      <w:bookmarkStart w:id="49" w:name="_Toc184310311"/>
      <w:bookmarkEnd w:id="49"/>
      <w:bookmarkStart w:id="50" w:name="_Toc184312101"/>
      <w:bookmarkEnd w:id="50"/>
      <w:bookmarkStart w:id="51" w:name="_Toc184312129"/>
      <w:bookmarkEnd w:id="51"/>
      <w:bookmarkStart w:id="52" w:name="_Toc184312075"/>
      <w:bookmarkEnd w:id="52"/>
      <w:bookmarkStart w:id="53" w:name="_Toc184314440"/>
      <w:bookmarkEnd w:id="53"/>
      <w:bookmarkStart w:id="54" w:name="_Toc184310292"/>
      <w:bookmarkEnd w:id="54"/>
      <w:bookmarkStart w:id="55" w:name="_Toc184314469"/>
      <w:bookmarkEnd w:id="55"/>
      <w:bookmarkStart w:id="56" w:name="_Toc184310337"/>
      <w:bookmarkEnd w:id="56"/>
      <w:bookmarkStart w:id="57" w:name="_Toc184310315"/>
      <w:bookmarkEnd w:id="57"/>
      <w:bookmarkStart w:id="58" w:name="_Toc184314426"/>
      <w:bookmarkEnd w:id="58"/>
      <w:bookmarkStart w:id="59" w:name="_Toc184313287"/>
      <w:bookmarkEnd w:id="59"/>
      <w:bookmarkStart w:id="60" w:name="_Toc184313259"/>
      <w:bookmarkEnd w:id="60"/>
      <w:bookmarkStart w:id="61" w:name="_Toc184312113"/>
      <w:bookmarkEnd w:id="61"/>
      <w:bookmarkStart w:id="62" w:name="_Toc184310296"/>
      <w:bookmarkEnd w:id="62"/>
      <w:bookmarkStart w:id="63" w:name="_Toc184312106"/>
      <w:bookmarkEnd w:id="63"/>
      <w:bookmarkStart w:id="64" w:name="_Toc184310307"/>
      <w:bookmarkEnd w:id="64"/>
      <w:bookmarkStart w:id="65" w:name="_Toc184308095"/>
      <w:bookmarkEnd w:id="65"/>
      <w:bookmarkStart w:id="66" w:name="_Toc184312069"/>
      <w:bookmarkEnd w:id="66"/>
      <w:bookmarkStart w:id="67" w:name="_Toc184313270"/>
      <w:bookmarkEnd w:id="67"/>
      <w:bookmarkStart w:id="68" w:name="_Toc184310274"/>
      <w:bookmarkEnd w:id="68"/>
      <w:bookmarkStart w:id="69" w:name="_Toc184310308"/>
      <w:bookmarkEnd w:id="69"/>
      <w:bookmarkStart w:id="70" w:name="_Toc184312097"/>
      <w:bookmarkEnd w:id="70"/>
      <w:bookmarkStart w:id="71" w:name="_Toc184312095"/>
      <w:bookmarkEnd w:id="71"/>
      <w:bookmarkStart w:id="72" w:name="_Toc184310331"/>
      <w:bookmarkEnd w:id="72"/>
      <w:bookmarkStart w:id="73" w:name="_Toc184310341"/>
      <w:bookmarkEnd w:id="73"/>
      <w:bookmarkStart w:id="74" w:name="_Toc184310287"/>
      <w:bookmarkEnd w:id="74"/>
      <w:bookmarkStart w:id="75" w:name="_Toc184314418"/>
      <w:bookmarkEnd w:id="75"/>
      <w:bookmarkStart w:id="76" w:name="_Toc184313249"/>
      <w:bookmarkEnd w:id="76"/>
      <w:bookmarkStart w:id="77" w:name="_Toc184308067"/>
      <w:bookmarkEnd w:id="77"/>
      <w:bookmarkStart w:id="78" w:name="_Toc184313273"/>
      <w:bookmarkEnd w:id="78"/>
      <w:bookmarkStart w:id="79" w:name="_Toc184308058"/>
      <w:bookmarkEnd w:id="79"/>
      <w:bookmarkStart w:id="80" w:name="_Toc184314410"/>
      <w:bookmarkEnd w:id="80"/>
      <w:bookmarkStart w:id="81" w:name="_Toc184312126"/>
      <w:bookmarkEnd w:id="81"/>
      <w:bookmarkStart w:id="82" w:name="_Toc184314437"/>
      <w:bookmarkEnd w:id="82"/>
      <w:bookmarkStart w:id="83" w:name="_Toc184308051"/>
      <w:bookmarkEnd w:id="83"/>
      <w:bookmarkStart w:id="84" w:name="_Toc184308048"/>
      <w:bookmarkEnd w:id="84"/>
      <w:bookmarkStart w:id="85" w:name="_Toc184308075"/>
      <w:bookmarkEnd w:id="85"/>
      <w:bookmarkStart w:id="86" w:name="_Toc184312093"/>
      <w:bookmarkEnd w:id="86"/>
      <w:bookmarkStart w:id="87" w:name="_Toc184314447"/>
      <w:bookmarkEnd w:id="87"/>
      <w:bookmarkStart w:id="88" w:name="_Toc184308047"/>
      <w:bookmarkEnd w:id="88"/>
      <w:bookmarkStart w:id="89" w:name="_Toc184314446"/>
      <w:bookmarkEnd w:id="89"/>
      <w:bookmarkStart w:id="90" w:name="_Toc184308084"/>
      <w:bookmarkEnd w:id="90"/>
      <w:bookmarkStart w:id="91" w:name="_Toc184310298"/>
      <w:bookmarkEnd w:id="91"/>
      <w:bookmarkStart w:id="92" w:name="_Toc184312135"/>
      <w:bookmarkEnd w:id="92"/>
      <w:bookmarkStart w:id="93" w:name="_Toc184314465"/>
      <w:bookmarkEnd w:id="93"/>
      <w:bookmarkStart w:id="94" w:name="_Toc184314464"/>
      <w:bookmarkEnd w:id="94"/>
      <w:bookmarkStart w:id="95" w:name="_Toc184313261"/>
      <w:bookmarkEnd w:id="95"/>
      <w:bookmarkStart w:id="96" w:name="_Toc184314438"/>
      <w:bookmarkEnd w:id="96"/>
      <w:bookmarkStart w:id="97" w:name="_Toc184310289"/>
      <w:bookmarkEnd w:id="97"/>
      <w:bookmarkStart w:id="98" w:name="_Toc184308083"/>
      <w:bookmarkEnd w:id="98"/>
      <w:bookmarkStart w:id="99" w:name="_Toc184313283"/>
      <w:bookmarkEnd w:id="99"/>
      <w:bookmarkStart w:id="100" w:name="_Toc184310328"/>
      <w:bookmarkEnd w:id="100"/>
      <w:bookmarkStart w:id="101" w:name="_Toc184310333"/>
      <w:bookmarkEnd w:id="101"/>
      <w:bookmarkStart w:id="102" w:name="_Toc184312119"/>
      <w:bookmarkEnd w:id="102"/>
      <w:bookmarkStart w:id="103" w:name="_Toc184314433"/>
      <w:bookmarkEnd w:id="103"/>
      <w:bookmarkStart w:id="104" w:name="_Toc184310340"/>
      <w:bookmarkEnd w:id="104"/>
      <w:bookmarkStart w:id="105" w:name="_Toc184314472"/>
      <w:bookmarkEnd w:id="105"/>
      <w:bookmarkStart w:id="106" w:name="_Toc184313308"/>
      <w:bookmarkEnd w:id="106"/>
      <w:bookmarkStart w:id="107" w:name="_Toc184314450"/>
      <w:bookmarkEnd w:id="107"/>
      <w:bookmarkStart w:id="108" w:name="_Toc184308100"/>
      <w:bookmarkEnd w:id="108"/>
      <w:bookmarkStart w:id="109" w:name="_Toc184310291"/>
      <w:bookmarkEnd w:id="109"/>
      <w:bookmarkStart w:id="110" w:name="_Toc184313304"/>
      <w:bookmarkEnd w:id="110"/>
      <w:bookmarkStart w:id="111" w:name="_Toc184310293"/>
      <w:bookmarkEnd w:id="111"/>
      <w:bookmarkStart w:id="112" w:name="_Toc184313282"/>
      <w:bookmarkEnd w:id="112"/>
      <w:bookmarkStart w:id="113" w:name="_Toc184310283"/>
      <w:bookmarkEnd w:id="113"/>
      <w:bookmarkStart w:id="114" w:name="_Toc184308107"/>
      <w:bookmarkEnd w:id="114"/>
      <w:bookmarkStart w:id="115" w:name="_Toc184314471"/>
      <w:bookmarkEnd w:id="115"/>
      <w:bookmarkStart w:id="116" w:name="_Toc184314412"/>
      <w:bookmarkEnd w:id="116"/>
      <w:bookmarkStart w:id="117" w:name="_Toc184313246"/>
      <w:bookmarkEnd w:id="117"/>
      <w:bookmarkStart w:id="118" w:name="_Toc184310290"/>
      <w:bookmarkEnd w:id="118"/>
      <w:bookmarkStart w:id="119" w:name="_Toc184312118"/>
      <w:bookmarkEnd w:id="119"/>
      <w:bookmarkStart w:id="120" w:name="_Toc184310304"/>
      <w:bookmarkEnd w:id="120"/>
      <w:bookmarkStart w:id="121" w:name="_Toc184314444"/>
      <w:bookmarkEnd w:id="121"/>
      <w:bookmarkStart w:id="122" w:name="_Toc184314421"/>
      <w:bookmarkEnd w:id="122"/>
      <w:bookmarkStart w:id="123" w:name="_Toc184314422"/>
      <w:bookmarkEnd w:id="123"/>
      <w:bookmarkStart w:id="124" w:name="_Toc184313309"/>
      <w:bookmarkEnd w:id="124"/>
      <w:bookmarkStart w:id="125" w:name="_Toc184314475"/>
      <w:bookmarkEnd w:id="125"/>
      <w:bookmarkStart w:id="126" w:name="_Toc184310275"/>
      <w:bookmarkEnd w:id="126"/>
      <w:bookmarkStart w:id="127" w:name="_Toc184308104"/>
      <w:bookmarkEnd w:id="127"/>
      <w:bookmarkStart w:id="128" w:name="_Toc184314474"/>
      <w:bookmarkEnd w:id="128"/>
      <w:bookmarkStart w:id="129" w:name="_Toc184313269"/>
      <w:bookmarkEnd w:id="129"/>
      <w:bookmarkStart w:id="130" w:name="_Toc184308098"/>
      <w:bookmarkEnd w:id="130"/>
      <w:bookmarkStart w:id="131" w:name="_Toc184313262"/>
      <w:bookmarkEnd w:id="131"/>
      <w:bookmarkStart w:id="132" w:name="_Toc184308072"/>
      <w:bookmarkEnd w:id="132"/>
      <w:bookmarkStart w:id="133" w:name="_Toc184312076"/>
      <w:bookmarkEnd w:id="133"/>
      <w:bookmarkStart w:id="134" w:name="_Toc184314456"/>
      <w:bookmarkEnd w:id="134"/>
      <w:bookmarkStart w:id="135" w:name="_Toc184310343"/>
      <w:bookmarkEnd w:id="135"/>
      <w:bookmarkStart w:id="136" w:name="_Toc184314434"/>
      <w:bookmarkEnd w:id="136"/>
      <w:bookmarkStart w:id="137" w:name="_Toc184310281"/>
      <w:bookmarkEnd w:id="137"/>
      <w:bookmarkStart w:id="138" w:name="_Toc184314451"/>
      <w:bookmarkEnd w:id="138"/>
      <w:bookmarkStart w:id="139" w:name="_Toc184310282"/>
      <w:bookmarkEnd w:id="139"/>
      <w:bookmarkStart w:id="140" w:name="_Toc184312137"/>
      <w:bookmarkEnd w:id="140"/>
      <w:bookmarkStart w:id="141" w:name="_Toc184314470"/>
      <w:bookmarkEnd w:id="141"/>
      <w:bookmarkStart w:id="142" w:name="_Toc184310324"/>
      <w:bookmarkEnd w:id="142"/>
      <w:bookmarkStart w:id="143" w:name="_Toc184312079"/>
      <w:bookmarkEnd w:id="143"/>
      <w:bookmarkStart w:id="144" w:name="_Toc184312115"/>
      <w:bookmarkEnd w:id="144"/>
      <w:bookmarkStart w:id="145" w:name="_Toc184314482"/>
      <w:bookmarkEnd w:id="145"/>
      <w:bookmarkStart w:id="146" w:name="_Toc184312067"/>
      <w:bookmarkEnd w:id="146"/>
      <w:bookmarkStart w:id="147" w:name="_Toc184314467"/>
      <w:bookmarkEnd w:id="147"/>
      <w:bookmarkStart w:id="148" w:name="_Toc184308087"/>
      <w:bookmarkEnd w:id="148"/>
      <w:bookmarkStart w:id="149" w:name="_Toc184313306"/>
      <w:bookmarkEnd w:id="149"/>
      <w:bookmarkStart w:id="150" w:name="_Toc184313303"/>
      <w:bookmarkEnd w:id="150"/>
      <w:bookmarkStart w:id="151" w:name="_Toc184313238"/>
      <w:bookmarkEnd w:id="151"/>
      <w:bookmarkStart w:id="152" w:name="_Toc184308094"/>
      <w:bookmarkEnd w:id="152"/>
      <w:bookmarkStart w:id="153" w:name="_Toc184308060"/>
      <w:bookmarkEnd w:id="153"/>
      <w:bookmarkStart w:id="154" w:name="_Toc184308106"/>
      <w:bookmarkEnd w:id="154"/>
      <w:bookmarkStart w:id="155" w:name="_Toc184314455"/>
      <w:bookmarkEnd w:id="155"/>
      <w:bookmarkStart w:id="156" w:name="_Toc184310322"/>
      <w:bookmarkEnd w:id="156"/>
      <w:bookmarkStart w:id="157" w:name="_Toc184313297"/>
      <w:bookmarkEnd w:id="157"/>
      <w:bookmarkStart w:id="158" w:name="_Toc184308081"/>
      <w:bookmarkEnd w:id="158"/>
      <w:bookmarkStart w:id="159" w:name="_Toc184312105"/>
      <w:bookmarkEnd w:id="159"/>
      <w:bookmarkStart w:id="160" w:name="_Toc184313299"/>
      <w:bookmarkEnd w:id="160"/>
      <w:bookmarkStart w:id="161" w:name="_Toc184314459"/>
      <w:bookmarkEnd w:id="161"/>
      <w:bookmarkStart w:id="162" w:name="_Toc184310320"/>
      <w:bookmarkEnd w:id="162"/>
      <w:bookmarkStart w:id="163" w:name="_Toc184312068"/>
      <w:bookmarkEnd w:id="163"/>
      <w:bookmarkStart w:id="164" w:name="_Toc184314423"/>
      <w:bookmarkEnd w:id="164"/>
      <w:bookmarkStart w:id="165" w:name="_Toc184308036"/>
      <w:bookmarkEnd w:id="165"/>
      <w:bookmarkStart w:id="166" w:name="_Toc184312120"/>
      <w:bookmarkEnd w:id="166"/>
      <w:bookmarkStart w:id="167" w:name="_Toc184312127"/>
      <w:bookmarkEnd w:id="167"/>
      <w:bookmarkStart w:id="168" w:name="_Toc184312116"/>
      <w:bookmarkEnd w:id="168"/>
      <w:bookmarkStart w:id="169" w:name="_Toc184313260"/>
      <w:bookmarkEnd w:id="169"/>
      <w:bookmarkStart w:id="170" w:name="_Toc184312131"/>
      <w:bookmarkEnd w:id="170"/>
      <w:bookmarkStart w:id="171" w:name="_Toc184310339"/>
      <w:bookmarkEnd w:id="171"/>
      <w:bookmarkStart w:id="172" w:name="_Toc184310273"/>
      <w:bookmarkEnd w:id="172"/>
      <w:bookmarkStart w:id="173" w:name="_Toc184308040"/>
      <w:bookmarkEnd w:id="173"/>
      <w:bookmarkStart w:id="174" w:name="_Toc184310319"/>
      <w:bookmarkEnd w:id="174"/>
      <w:bookmarkStart w:id="175" w:name="_Toc184312099"/>
      <w:bookmarkEnd w:id="175"/>
      <w:bookmarkStart w:id="176" w:name="_Toc184313294"/>
      <w:bookmarkEnd w:id="176"/>
      <w:bookmarkStart w:id="177" w:name="_Toc184314445"/>
      <w:bookmarkEnd w:id="177"/>
      <w:bookmarkStart w:id="178" w:name="_Toc184314432"/>
      <w:bookmarkEnd w:id="178"/>
      <w:bookmarkStart w:id="179" w:name="_Toc184312102"/>
      <w:bookmarkEnd w:id="179"/>
      <w:bookmarkStart w:id="180" w:name="_Toc184312136"/>
      <w:bookmarkEnd w:id="180"/>
      <w:bookmarkStart w:id="181" w:name="_Toc184310325"/>
      <w:bookmarkEnd w:id="181"/>
      <w:bookmarkStart w:id="182" w:name="_Toc184312073"/>
      <w:bookmarkEnd w:id="182"/>
      <w:bookmarkStart w:id="183" w:name="_Toc184314458"/>
      <w:bookmarkEnd w:id="183"/>
      <w:bookmarkStart w:id="184" w:name="_Toc184308108"/>
      <w:bookmarkEnd w:id="184"/>
      <w:bookmarkStart w:id="185" w:name="_Toc184308103"/>
      <w:bookmarkEnd w:id="185"/>
      <w:bookmarkStart w:id="186" w:name="_Toc184313278"/>
      <w:bookmarkEnd w:id="186"/>
      <w:bookmarkStart w:id="187" w:name="_Toc184313301"/>
      <w:bookmarkEnd w:id="187"/>
      <w:bookmarkStart w:id="188" w:name="_Toc184308050"/>
      <w:bookmarkEnd w:id="188"/>
      <w:bookmarkStart w:id="189" w:name="_Toc184314442"/>
      <w:bookmarkEnd w:id="189"/>
      <w:bookmarkStart w:id="190" w:name="_Toc184314443"/>
      <w:bookmarkEnd w:id="190"/>
      <w:bookmarkStart w:id="191" w:name="_Toc184314416"/>
      <w:bookmarkEnd w:id="191"/>
      <w:bookmarkStart w:id="192" w:name="_Toc184310272"/>
      <w:bookmarkEnd w:id="192"/>
      <w:bookmarkStart w:id="193" w:name="_Toc184310295"/>
      <w:bookmarkEnd w:id="193"/>
      <w:bookmarkStart w:id="194" w:name="_Toc184308068"/>
      <w:bookmarkEnd w:id="194"/>
      <w:bookmarkStart w:id="195" w:name="_Toc184314457"/>
      <w:bookmarkEnd w:id="195"/>
      <w:bookmarkStart w:id="196" w:name="_Toc184308043"/>
      <w:bookmarkEnd w:id="196"/>
      <w:bookmarkStart w:id="197" w:name="_Toc184312098"/>
      <w:bookmarkEnd w:id="197"/>
      <w:bookmarkStart w:id="198" w:name="_Toc184308101"/>
      <w:bookmarkEnd w:id="198"/>
      <w:bookmarkStart w:id="199" w:name="_Toc184308038"/>
      <w:bookmarkEnd w:id="199"/>
      <w:bookmarkStart w:id="200" w:name="_Toc184313254"/>
      <w:bookmarkEnd w:id="200"/>
      <w:bookmarkStart w:id="201" w:name="_Toc184313298"/>
      <w:bookmarkEnd w:id="201"/>
      <w:bookmarkStart w:id="202" w:name="_Toc184308071"/>
      <w:bookmarkEnd w:id="202"/>
      <w:bookmarkStart w:id="203" w:name="_Toc184313240"/>
      <w:bookmarkEnd w:id="203"/>
      <w:bookmarkStart w:id="204" w:name="_Toc184308079"/>
      <w:bookmarkEnd w:id="204"/>
      <w:bookmarkStart w:id="205" w:name="_Toc184312094"/>
      <w:bookmarkEnd w:id="205"/>
      <w:bookmarkStart w:id="206" w:name="_Toc184313258"/>
      <w:bookmarkEnd w:id="206"/>
      <w:bookmarkStart w:id="207" w:name="_Toc184310321"/>
      <w:bookmarkEnd w:id="207"/>
      <w:bookmarkStart w:id="208" w:name="_Toc184314411"/>
      <w:bookmarkEnd w:id="208"/>
      <w:bookmarkStart w:id="209" w:name="_Toc184312077"/>
      <w:bookmarkEnd w:id="209"/>
      <w:bookmarkStart w:id="210" w:name="_Toc184314476"/>
      <w:bookmarkEnd w:id="210"/>
      <w:bookmarkStart w:id="211" w:name="_Toc184312096"/>
      <w:bookmarkEnd w:id="211"/>
      <w:bookmarkStart w:id="212" w:name="_Toc184313279"/>
      <w:bookmarkEnd w:id="212"/>
      <w:bookmarkStart w:id="213" w:name="_Toc184314454"/>
      <w:bookmarkEnd w:id="213"/>
      <w:bookmarkStart w:id="214" w:name="_Toc184310312"/>
      <w:bookmarkEnd w:id="214"/>
      <w:bookmarkStart w:id="215" w:name="_Toc184313302"/>
      <w:bookmarkEnd w:id="215"/>
      <w:bookmarkStart w:id="216" w:name="_Toc184308077"/>
      <w:bookmarkEnd w:id="216"/>
      <w:bookmarkStart w:id="217" w:name="_Toc184313239"/>
      <w:bookmarkEnd w:id="217"/>
      <w:bookmarkStart w:id="218" w:name="_Toc184314430"/>
      <w:bookmarkEnd w:id="218"/>
      <w:bookmarkStart w:id="219" w:name="_Toc184310301"/>
      <w:bookmarkEnd w:id="219"/>
      <w:bookmarkStart w:id="220" w:name="_Toc184312104"/>
      <w:bookmarkEnd w:id="220"/>
      <w:bookmarkStart w:id="221" w:name="_Toc184312138"/>
      <w:bookmarkEnd w:id="221"/>
      <w:bookmarkStart w:id="222" w:name="_Toc184308073"/>
      <w:bookmarkEnd w:id="222"/>
      <w:bookmarkStart w:id="223" w:name="_Toc184308082"/>
      <w:bookmarkEnd w:id="223"/>
      <w:bookmarkStart w:id="224" w:name="_Toc184314479"/>
      <w:bookmarkEnd w:id="224"/>
      <w:bookmarkStart w:id="225" w:name="_Toc184310277"/>
      <w:bookmarkEnd w:id="225"/>
      <w:bookmarkStart w:id="226" w:name="_Toc184313257"/>
      <w:bookmarkEnd w:id="226"/>
      <w:bookmarkStart w:id="227" w:name="_Toc184310332"/>
      <w:bookmarkEnd w:id="227"/>
      <w:bookmarkStart w:id="228" w:name="_Toc184314419"/>
      <w:bookmarkEnd w:id="228"/>
      <w:bookmarkStart w:id="229" w:name="_Toc184314420"/>
      <w:bookmarkEnd w:id="229"/>
      <w:bookmarkStart w:id="230" w:name="_Toc184314429"/>
      <w:bookmarkEnd w:id="230"/>
      <w:bookmarkStart w:id="231" w:name="_Toc184312070"/>
      <w:bookmarkEnd w:id="231"/>
      <w:bookmarkStart w:id="232" w:name="_Toc184310285"/>
      <w:bookmarkEnd w:id="232"/>
      <w:bookmarkStart w:id="233" w:name="_Toc184313291"/>
      <w:bookmarkEnd w:id="233"/>
      <w:bookmarkStart w:id="234" w:name="_Toc184310300"/>
      <w:bookmarkEnd w:id="234"/>
      <w:bookmarkStart w:id="235" w:name="_Toc184314463"/>
      <w:bookmarkEnd w:id="235"/>
      <w:bookmarkStart w:id="236" w:name="_Toc184314468"/>
      <w:bookmarkEnd w:id="236"/>
      <w:bookmarkStart w:id="237" w:name="_Toc184308085"/>
      <w:bookmarkEnd w:id="237"/>
      <w:bookmarkStart w:id="238" w:name="_Toc184310276"/>
      <w:bookmarkEnd w:id="238"/>
      <w:bookmarkStart w:id="239" w:name="_Toc184312125"/>
      <w:bookmarkEnd w:id="239"/>
      <w:bookmarkStart w:id="240" w:name="_Toc184313263"/>
      <w:bookmarkEnd w:id="240"/>
      <w:bookmarkStart w:id="241" w:name="_Toc184308059"/>
      <w:bookmarkEnd w:id="241"/>
      <w:bookmarkStart w:id="242" w:name="_Toc184310309"/>
      <w:bookmarkEnd w:id="242"/>
      <w:bookmarkStart w:id="243" w:name="_Toc184313242"/>
      <w:bookmarkEnd w:id="243"/>
      <w:bookmarkStart w:id="244" w:name="_Toc184308097"/>
      <w:bookmarkEnd w:id="244"/>
      <w:bookmarkStart w:id="245" w:name="_Toc184308045"/>
      <w:bookmarkEnd w:id="245"/>
      <w:bookmarkStart w:id="246" w:name="_Toc184313292"/>
      <w:bookmarkEnd w:id="246"/>
      <w:bookmarkStart w:id="247" w:name="_Toc184314439"/>
      <w:bookmarkEnd w:id="247"/>
      <w:bookmarkStart w:id="248" w:name="_Toc184312123"/>
      <w:bookmarkEnd w:id="248"/>
      <w:bookmarkStart w:id="249" w:name="_Toc184313300"/>
      <w:bookmarkEnd w:id="249"/>
      <w:bookmarkStart w:id="250" w:name="_Toc184314425"/>
      <w:bookmarkEnd w:id="250"/>
      <w:bookmarkStart w:id="251" w:name="_Toc184312112"/>
      <w:bookmarkEnd w:id="251"/>
      <w:bookmarkStart w:id="252" w:name="_Toc184312107"/>
      <w:bookmarkEnd w:id="252"/>
      <w:bookmarkStart w:id="253" w:name="_Toc184312072"/>
      <w:bookmarkEnd w:id="253"/>
      <w:bookmarkStart w:id="254" w:name="_Toc184308057"/>
      <w:bookmarkEnd w:id="254"/>
      <w:bookmarkStart w:id="255" w:name="_Toc184308086"/>
      <w:bookmarkEnd w:id="255"/>
      <w:bookmarkStart w:id="256" w:name="_Toc184313244"/>
      <w:bookmarkEnd w:id="256"/>
      <w:bookmarkStart w:id="257" w:name="_Toc184310288"/>
      <w:bookmarkEnd w:id="257"/>
      <w:bookmarkStart w:id="258" w:name="_Toc184308102"/>
      <w:bookmarkEnd w:id="258"/>
      <w:bookmarkStart w:id="259" w:name="_Toc184313295"/>
      <w:bookmarkEnd w:id="259"/>
      <w:bookmarkStart w:id="260" w:name="_Toc184308061"/>
      <w:bookmarkEnd w:id="260"/>
      <w:bookmarkStart w:id="261" w:name="_Toc184313268"/>
      <w:bookmarkEnd w:id="261"/>
      <w:bookmarkStart w:id="262" w:name="_Toc184308092"/>
      <w:bookmarkEnd w:id="262"/>
      <w:bookmarkStart w:id="263" w:name="_Toc184308041"/>
      <w:bookmarkEnd w:id="263"/>
      <w:bookmarkStart w:id="264" w:name="_Toc184308069"/>
      <w:bookmarkEnd w:id="264"/>
      <w:bookmarkStart w:id="265" w:name="_Toc184313290"/>
      <w:bookmarkEnd w:id="265"/>
      <w:bookmarkStart w:id="266" w:name="_Toc184310294"/>
      <w:bookmarkEnd w:id="266"/>
      <w:bookmarkStart w:id="267" w:name="_Toc184310323"/>
      <w:bookmarkEnd w:id="267"/>
      <w:bookmarkStart w:id="268" w:name="_Toc184308054"/>
      <w:bookmarkEnd w:id="268"/>
      <w:bookmarkStart w:id="269" w:name="_Toc184312086"/>
      <w:bookmarkEnd w:id="269"/>
      <w:bookmarkStart w:id="270" w:name="_Toc184312074"/>
      <w:bookmarkEnd w:id="270"/>
      <w:bookmarkStart w:id="271" w:name="_Toc184313266"/>
      <w:bookmarkEnd w:id="271"/>
      <w:bookmarkStart w:id="272" w:name="_Toc184310284"/>
      <w:bookmarkEnd w:id="272"/>
      <w:bookmarkStart w:id="273" w:name="_Toc184313267"/>
      <w:bookmarkEnd w:id="273"/>
      <w:bookmarkStart w:id="274" w:name="_Toc184313253"/>
      <w:bookmarkEnd w:id="274"/>
      <w:bookmarkStart w:id="275" w:name="_Toc184310297"/>
      <w:bookmarkEnd w:id="275"/>
      <w:bookmarkStart w:id="276" w:name="_Toc184310314"/>
      <w:bookmarkEnd w:id="276"/>
      <w:bookmarkStart w:id="277" w:name="_Toc184313256"/>
      <w:bookmarkEnd w:id="277"/>
      <w:bookmarkStart w:id="278" w:name="_Toc184308096"/>
      <w:bookmarkEnd w:id="278"/>
      <w:bookmarkStart w:id="279" w:name="_Toc184313281"/>
      <w:bookmarkEnd w:id="279"/>
      <w:bookmarkStart w:id="280" w:name="_Toc184313289"/>
      <w:bookmarkEnd w:id="280"/>
      <w:bookmarkStart w:id="281" w:name="_Toc184310317"/>
      <w:bookmarkEnd w:id="281"/>
      <w:bookmarkStart w:id="282" w:name="_Toc184308056"/>
      <w:bookmarkEnd w:id="282"/>
      <w:bookmarkStart w:id="283" w:name="_Toc184313288"/>
      <w:bookmarkEnd w:id="283"/>
      <w:bookmarkStart w:id="284" w:name="_Toc184308052"/>
      <w:bookmarkEnd w:id="284"/>
      <w:bookmarkStart w:id="285" w:name="_Toc184312100"/>
      <w:bookmarkEnd w:id="285"/>
      <w:bookmarkStart w:id="286" w:name="_Toc184310279"/>
      <w:bookmarkEnd w:id="286"/>
      <w:bookmarkStart w:id="287" w:name="_Toc184310329"/>
      <w:bookmarkEnd w:id="287"/>
      <w:bookmarkStart w:id="288" w:name="_Toc184310313"/>
      <w:bookmarkEnd w:id="288"/>
      <w:bookmarkStart w:id="289" w:name="_Toc184308074"/>
      <w:bookmarkEnd w:id="289"/>
      <w:bookmarkStart w:id="290" w:name="_Toc184313277"/>
      <w:bookmarkEnd w:id="290"/>
      <w:bookmarkStart w:id="291" w:name="_Toc184314449"/>
      <w:bookmarkEnd w:id="291"/>
      <w:bookmarkStart w:id="292" w:name="_Toc184312117"/>
      <w:bookmarkEnd w:id="292"/>
      <w:bookmarkStart w:id="293" w:name="_Toc184312108"/>
      <w:bookmarkEnd w:id="293"/>
      <w:bookmarkStart w:id="294" w:name="_Toc184308065"/>
      <w:bookmarkEnd w:id="294"/>
      <w:bookmarkStart w:id="295" w:name="_Toc184313247"/>
      <w:bookmarkEnd w:id="295"/>
      <w:bookmarkStart w:id="296" w:name="_Toc184308105"/>
      <w:bookmarkEnd w:id="296"/>
      <w:bookmarkStart w:id="297" w:name="_Toc184310344"/>
      <w:bookmarkEnd w:id="297"/>
      <w:bookmarkStart w:id="298" w:name="_Toc184308037"/>
      <w:bookmarkEnd w:id="298"/>
      <w:bookmarkStart w:id="299" w:name="_Toc184312128"/>
      <w:bookmarkEnd w:id="299"/>
      <w:bookmarkStart w:id="300" w:name="_Toc184310318"/>
      <w:bookmarkEnd w:id="300"/>
      <w:bookmarkStart w:id="301" w:name="_Toc184313252"/>
      <w:bookmarkEnd w:id="301"/>
      <w:bookmarkStart w:id="302" w:name="_Toc184313251"/>
      <w:bookmarkEnd w:id="302"/>
      <w:bookmarkStart w:id="303" w:name="_Toc184308089"/>
      <w:bookmarkEnd w:id="303"/>
      <w:bookmarkStart w:id="304" w:name="_Toc184313286"/>
      <w:bookmarkEnd w:id="304"/>
      <w:bookmarkStart w:id="305" w:name="_Toc184314477"/>
      <w:bookmarkEnd w:id="305"/>
      <w:bookmarkStart w:id="306" w:name="_Toc184313255"/>
      <w:bookmarkEnd w:id="306"/>
      <w:bookmarkStart w:id="307" w:name="_Toc184314448"/>
      <w:bookmarkEnd w:id="307"/>
      <w:bookmarkStart w:id="308" w:name="_Toc184314413"/>
      <w:bookmarkEnd w:id="308"/>
      <w:bookmarkStart w:id="309" w:name="_Toc184312085"/>
      <w:bookmarkEnd w:id="309"/>
      <w:bookmarkStart w:id="310" w:name="_Toc184308062"/>
      <w:bookmarkEnd w:id="310"/>
      <w:bookmarkStart w:id="311" w:name="_Toc184312089"/>
      <w:bookmarkEnd w:id="311"/>
      <w:bookmarkStart w:id="312" w:name="_Toc184314441"/>
      <w:bookmarkEnd w:id="312"/>
      <w:bookmarkStart w:id="313" w:name="_Toc184314466"/>
      <w:bookmarkEnd w:id="313"/>
      <w:bookmarkStart w:id="314" w:name="_Toc184312080"/>
      <w:bookmarkEnd w:id="314"/>
      <w:bookmarkStart w:id="315" w:name="_Toc184310280"/>
      <w:bookmarkEnd w:id="315"/>
      <w:bookmarkStart w:id="316" w:name="_Toc184312139"/>
      <w:bookmarkEnd w:id="316"/>
      <w:bookmarkStart w:id="317" w:name="_Toc184313243"/>
      <w:bookmarkEnd w:id="317"/>
      <w:bookmarkStart w:id="318" w:name="_Toc184314431"/>
      <w:bookmarkEnd w:id="318"/>
      <w:bookmarkStart w:id="319" w:name="_Toc184313241"/>
      <w:bookmarkEnd w:id="319"/>
      <w:bookmarkStart w:id="320" w:name="_Toc184310338"/>
      <w:bookmarkEnd w:id="320"/>
      <w:bookmarkStart w:id="321" w:name="_Toc184314461"/>
      <w:bookmarkEnd w:id="321"/>
      <w:bookmarkStart w:id="322" w:name="_Toc184308063"/>
      <w:bookmarkEnd w:id="322"/>
      <w:bookmarkStart w:id="323" w:name="_Toc184312092"/>
      <w:bookmarkEnd w:id="323"/>
      <w:bookmarkStart w:id="324" w:name="_Toc184308066"/>
      <w:bookmarkEnd w:id="324"/>
      <w:bookmarkStart w:id="325" w:name="_Toc184313285"/>
      <w:bookmarkEnd w:id="325"/>
      <w:bookmarkStart w:id="326" w:name="_Toc184310306"/>
      <w:bookmarkEnd w:id="326"/>
      <w:bookmarkStart w:id="327" w:name="_Toc184312081"/>
      <w:bookmarkEnd w:id="327"/>
      <w:bookmarkStart w:id="328" w:name="_Toc184312121"/>
      <w:bookmarkEnd w:id="328"/>
      <w:bookmarkStart w:id="329" w:name="_Toc184312122"/>
      <w:bookmarkEnd w:id="329"/>
      <w:bookmarkStart w:id="330" w:name="_Toc184312090"/>
      <w:bookmarkEnd w:id="330"/>
      <w:bookmarkStart w:id="331" w:name="_Toc184312091"/>
      <w:bookmarkEnd w:id="331"/>
      <w:bookmarkStart w:id="332" w:name="_Toc184314415"/>
      <w:bookmarkEnd w:id="332"/>
      <w:bookmarkStart w:id="333" w:name="_Toc184313248"/>
      <w:bookmarkEnd w:id="333"/>
      <w:bookmarkStart w:id="334" w:name="_Toc184310330"/>
      <w:bookmarkEnd w:id="334"/>
      <w:bookmarkStart w:id="335" w:name="_Toc184313264"/>
      <w:bookmarkEnd w:id="335"/>
      <w:bookmarkStart w:id="336" w:name="_Toc184313280"/>
      <w:bookmarkEnd w:id="336"/>
      <w:bookmarkStart w:id="337" w:name="_Toc184312078"/>
      <w:bookmarkEnd w:id="337"/>
      <w:bookmarkStart w:id="338" w:name="_Toc184310334"/>
      <w:bookmarkEnd w:id="338"/>
      <w:bookmarkStart w:id="339" w:name="_Toc184312082"/>
      <w:bookmarkEnd w:id="339"/>
      <w:bookmarkStart w:id="340" w:name="_Toc184314481"/>
      <w:bookmarkEnd w:id="340"/>
      <w:bookmarkStart w:id="341" w:name="_Toc184313274"/>
      <w:bookmarkEnd w:id="341"/>
      <w:bookmarkStart w:id="342" w:name="_Toc184313250"/>
      <w:bookmarkEnd w:id="342"/>
      <w:bookmarkStart w:id="343" w:name="_Toc184308088"/>
      <w:bookmarkEnd w:id="343"/>
      <w:bookmarkStart w:id="344" w:name="_Toc184312083"/>
      <w:bookmarkEnd w:id="344"/>
      <w:bookmarkStart w:id="345" w:name="_Toc184308044"/>
      <w:bookmarkEnd w:id="345"/>
      <w:bookmarkStart w:id="346" w:name="_Toc184308053"/>
      <w:bookmarkEnd w:id="346"/>
      <w:bookmarkStart w:id="347" w:name="_Toc184308070"/>
      <w:bookmarkEnd w:id="347"/>
      <w:bookmarkStart w:id="348" w:name="_Toc184308042"/>
      <w:bookmarkEnd w:id="348"/>
      <w:bookmarkStart w:id="349" w:name="_Toc184308099"/>
      <w:bookmarkEnd w:id="349"/>
      <w:bookmarkStart w:id="350" w:name="_Toc184314460"/>
      <w:bookmarkEnd w:id="350"/>
      <w:bookmarkStart w:id="351" w:name="_Toc184312087"/>
      <w:bookmarkEnd w:id="351"/>
      <w:bookmarkStart w:id="352" w:name="_Toc184310303"/>
      <w:bookmarkEnd w:id="352"/>
      <w:bookmarkStart w:id="353" w:name="_Toc184310310"/>
      <w:bookmarkEnd w:id="353"/>
      <w:bookmarkStart w:id="354" w:name="_Toc184313272"/>
      <w:bookmarkEnd w:id="354"/>
      <w:bookmarkStart w:id="355" w:name="_Toc184314427"/>
      <w:bookmarkEnd w:id="355"/>
      <w:bookmarkStart w:id="356" w:name="_Toc184308055"/>
      <w:bookmarkEnd w:id="356"/>
      <w:bookmarkStart w:id="357" w:name="_Toc184310342"/>
      <w:bookmarkEnd w:id="357"/>
      <w:bookmarkStart w:id="358" w:name="_Toc184312114"/>
      <w:bookmarkEnd w:id="358"/>
      <w:bookmarkStart w:id="359" w:name="_Toc184313271"/>
      <w:bookmarkEnd w:id="359"/>
      <w:bookmarkStart w:id="360" w:name="_Toc184314428"/>
      <w:bookmarkEnd w:id="360"/>
      <w:bookmarkStart w:id="361" w:name="_Toc184308049"/>
      <w:bookmarkEnd w:id="361"/>
      <w:bookmarkStart w:id="362" w:name="_Toc184313276"/>
      <w:bookmarkEnd w:id="362"/>
      <w:bookmarkStart w:id="363" w:name="_Toc184314435"/>
      <w:bookmarkEnd w:id="363"/>
      <w:bookmarkStart w:id="364" w:name="_Toc184314480"/>
      <w:bookmarkEnd w:id="364"/>
      <w:bookmarkStart w:id="365" w:name="_Toc184310305"/>
      <w:bookmarkEnd w:id="365"/>
      <w:bookmarkStart w:id="366" w:name="_Toc184308093"/>
      <w:bookmarkEnd w:id="366"/>
      <w:bookmarkStart w:id="367" w:name="_Toc184312132"/>
      <w:bookmarkEnd w:id="367"/>
      <w:bookmarkStart w:id="368" w:name="_Toc184310302"/>
      <w:bookmarkEnd w:id="368"/>
      <w:bookmarkStart w:id="369" w:name="_Toc184310299"/>
      <w:bookmarkEnd w:id="369"/>
      <w:bookmarkStart w:id="370" w:name="_Toc184314473"/>
      <w:bookmarkEnd w:id="370"/>
      <w:bookmarkStart w:id="371" w:name="_Toc184314436"/>
      <w:bookmarkEnd w:id="371"/>
      <w:bookmarkStart w:id="372" w:name="_Toc184313265"/>
      <w:bookmarkEnd w:id="372"/>
      <w:bookmarkStart w:id="373" w:name="_Toc184312084"/>
      <w:bookmarkEnd w:id="373"/>
      <w:bookmarkStart w:id="374" w:name="_Toc184314452"/>
      <w:bookmarkEnd w:id="374"/>
      <w:bookmarkStart w:id="375" w:name="_Toc184314462"/>
      <w:bookmarkEnd w:id="375"/>
      <w:bookmarkStart w:id="376" w:name="_Toc184308064"/>
      <w:bookmarkEnd w:id="376"/>
      <w:bookmarkStart w:id="377" w:name="_Toc184314417"/>
      <w:bookmarkEnd w:id="377"/>
      <w:bookmarkStart w:id="378" w:name="_Toc184308076"/>
      <w:bookmarkEnd w:id="378"/>
      <w:bookmarkStart w:id="379" w:name="_Toc184314478"/>
      <w:bookmarkEnd w:id="379"/>
      <w:bookmarkStart w:id="380" w:name="_Toc184312109"/>
      <w:bookmarkEnd w:id="380"/>
      <w:bookmarkStart w:id="381" w:name="_Toc184312103"/>
      <w:bookmarkEnd w:id="381"/>
      <w:bookmarkStart w:id="382" w:name="_Toc184313245"/>
      <w:bookmarkEnd w:id="382"/>
      <w:bookmarkStart w:id="383" w:name="_Toc184308078"/>
      <w:bookmarkEnd w:id="383"/>
      <w:bookmarkStart w:id="384" w:name="_Toc184312130"/>
      <w:bookmarkEnd w:id="384"/>
      <w:bookmarkStart w:id="385" w:name="_Toc184313310"/>
      <w:bookmarkEnd w:id="385"/>
      <w:bookmarkStart w:id="386" w:name="_Toc184314453"/>
      <w:bookmarkEnd w:id="386"/>
      <w:bookmarkStart w:id="387" w:name="_Toc184313305"/>
      <w:bookmarkEnd w:id="387"/>
      <w:bookmarkStart w:id="388" w:name="_Toc184310316"/>
      <w:bookmarkEnd w:id="388"/>
      <w:bookmarkStart w:id="389" w:name="_Toc184313307"/>
      <w:bookmarkEnd w:id="389"/>
      <w:bookmarkStart w:id="390" w:name="_Toc184308090"/>
      <w:bookmarkEnd w:id="390"/>
      <w:bookmarkStart w:id="391" w:name="_Toc184313296"/>
      <w:bookmarkEnd w:id="391"/>
      <w:bookmarkStart w:id="392" w:name="_Toc184310327"/>
      <w:bookmarkEnd w:id="392"/>
      <w:bookmarkStart w:id="393" w:name="_Toc184310335"/>
      <w:bookmarkEnd w:id="393"/>
      <w:bookmarkStart w:id="394" w:name="_Toc184312111"/>
      <w:bookmarkEnd w:id="394"/>
      <w:bookmarkStart w:id="395" w:name="_Toc184314424"/>
      <w:bookmarkEnd w:id="395"/>
      <w:r>
        <w:rPr>
          <w:rFonts w:hint="eastAsia" w:ascii="宋体" w:hAnsi="宋体" w:cs="宋体"/>
          <w:b/>
          <w:sz w:val="36"/>
          <w:szCs w:val="36"/>
        </w:rPr>
        <w:t>评标办法</w:t>
      </w:r>
    </w:p>
    <w:p w14:paraId="38468B90">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10443"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923"/>
        <w:gridCol w:w="573"/>
        <w:gridCol w:w="1000"/>
        <w:gridCol w:w="1333"/>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0C7BF1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6923" w:type="dxa"/>
            <w:vAlign w:val="center"/>
          </w:tcPr>
          <w:p w14:paraId="7623FBD6">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573" w:type="dxa"/>
            <w:vAlign w:val="center"/>
          </w:tcPr>
          <w:p w14:paraId="449D912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1000" w:type="dxa"/>
            <w:vAlign w:val="center"/>
          </w:tcPr>
          <w:p w14:paraId="18E86A03">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333" w:type="dxa"/>
          </w:tcPr>
          <w:p w14:paraId="5537C6F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B223BD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6923" w:type="dxa"/>
          </w:tcPr>
          <w:p w14:paraId="18C38DD1">
            <w:pPr>
              <w:widowControl/>
              <w:spacing w:line="360" w:lineRule="auto"/>
              <w:rPr>
                <w:rFonts w:ascii="宋体" w:hAnsi="宋体" w:cs="宋体"/>
                <w:sz w:val="24"/>
                <w:highlight w:val="none"/>
              </w:rPr>
            </w:pPr>
            <w:r>
              <w:rPr>
                <w:rFonts w:hint="eastAsia" w:ascii="宋体" w:hAnsi="宋体" w:cs="宋体"/>
                <w:sz w:val="24"/>
                <w:highlight w:val="none"/>
              </w:rPr>
              <w:t>投标人自2022年1月1日至今（以合同签订时间为准）具有类似运维业绩的，每提供一份业绩得0.25分，最多得1分。</w:t>
            </w:r>
          </w:p>
          <w:p w14:paraId="0312A4CD">
            <w:pPr>
              <w:snapToGrid w:val="0"/>
              <w:spacing w:line="360" w:lineRule="auto"/>
              <w:jc w:val="left"/>
              <w:rPr>
                <w:rFonts w:cs="仿宋_GB2312" w:asciiTheme="minorEastAsia" w:hAnsiTheme="minorEastAsia" w:eastAsiaTheme="minorEastAsia"/>
                <w:sz w:val="24"/>
                <w:highlight w:val="none"/>
              </w:rPr>
            </w:pPr>
            <w:r>
              <w:rPr>
                <w:rFonts w:hint="eastAsia" w:ascii="宋体" w:hAnsi="宋体" w:cs="宋体"/>
                <w:sz w:val="24"/>
                <w:highlight w:val="none"/>
              </w:rPr>
              <w:t>【证明材料：投标文件中提供合同复印件或扫描件并加盖公章，未按要求提供证明材料的不得分】</w:t>
            </w:r>
          </w:p>
        </w:tc>
        <w:tc>
          <w:tcPr>
            <w:tcW w:w="573" w:type="dxa"/>
            <w:vAlign w:val="center"/>
          </w:tcPr>
          <w:p w14:paraId="6F13E1CD">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000" w:type="dxa"/>
            <w:vAlign w:val="center"/>
          </w:tcPr>
          <w:p w14:paraId="3574C94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333" w:type="dxa"/>
          </w:tcPr>
          <w:p w14:paraId="675EC9F2">
            <w:pPr>
              <w:snapToGrid w:val="0"/>
              <w:spacing w:line="360" w:lineRule="auto"/>
              <w:jc w:val="center"/>
              <w:rPr>
                <w:rFonts w:cs="仿宋_GB2312" w:asciiTheme="minorEastAsia" w:hAnsiTheme="minorEastAsia" w:eastAsiaTheme="minorEastAsia"/>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614" w:type="dxa"/>
            <w:vAlign w:val="center"/>
          </w:tcPr>
          <w:p w14:paraId="6CECBE5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6923" w:type="dxa"/>
          </w:tcPr>
          <w:p w14:paraId="38F89DE8">
            <w:pPr>
              <w:snapToGrid w:val="0"/>
              <w:spacing w:line="360" w:lineRule="auto"/>
              <w:jc w:val="left"/>
              <w:rPr>
                <w:rFonts w:ascii="宋体" w:hAnsi="宋体" w:cs="宋体"/>
                <w:sz w:val="24"/>
                <w:highlight w:val="none"/>
              </w:rPr>
            </w:pPr>
            <w:r>
              <w:rPr>
                <w:rFonts w:hint="eastAsia" w:ascii="宋体" w:hAnsi="宋体" w:cs="宋体"/>
                <w:sz w:val="24"/>
                <w:highlight w:val="none"/>
              </w:rPr>
              <w:t>投标人具有质量管理体系认证证书、电信业质量体系认证证书、环境管理体系标准认证证书、职业健康安全管理体系标准认证证书、信息安全管理体系认证证书、信息技术服务管理体系认证证书，每提供一项得1分，最高得6分。</w:t>
            </w:r>
          </w:p>
          <w:p w14:paraId="369A311B">
            <w:pPr>
              <w:pStyle w:val="2"/>
              <w:spacing w:line="360" w:lineRule="auto"/>
              <w:ind w:left="0" w:leftChars="0" w:firstLine="0" w:firstLineChars="0"/>
              <w:jc w:val="left"/>
              <w:rPr>
                <w:highlight w:val="none"/>
              </w:rPr>
            </w:pPr>
            <w:r>
              <w:rPr>
                <w:rFonts w:hint="eastAsia" w:cs="宋体"/>
                <w:sz w:val="24"/>
                <w:highlight w:val="none"/>
              </w:rPr>
              <w:t>【证明材料：投标文件中提供相应证书复印件或扫描件并加盖公章，证书须在有效期内，</w:t>
            </w:r>
            <w:r>
              <w:rPr>
                <w:rFonts w:hint="eastAsia" w:cs="宋体"/>
                <w:kern w:val="0"/>
                <w:sz w:val="24"/>
                <w:highlight w:val="none"/>
              </w:rPr>
              <w:t>未按要求提供证明材料的不得分</w:t>
            </w:r>
            <w:r>
              <w:rPr>
                <w:rFonts w:hint="eastAsia" w:cs="宋体"/>
                <w:sz w:val="24"/>
                <w:highlight w:val="none"/>
              </w:rPr>
              <w:t>】</w:t>
            </w:r>
          </w:p>
        </w:tc>
        <w:tc>
          <w:tcPr>
            <w:tcW w:w="573" w:type="dxa"/>
            <w:vAlign w:val="center"/>
          </w:tcPr>
          <w:p w14:paraId="5DE0D3B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1000" w:type="dxa"/>
            <w:vAlign w:val="center"/>
          </w:tcPr>
          <w:p w14:paraId="5FFB9F5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333" w:type="dxa"/>
          </w:tcPr>
          <w:p w14:paraId="515E1610">
            <w:pPr>
              <w:snapToGrid w:val="0"/>
              <w:spacing w:line="360" w:lineRule="auto"/>
              <w:jc w:val="center"/>
              <w:rPr>
                <w:rFonts w:cs="仿宋_GB2312" w:asciiTheme="minorEastAsia" w:hAnsiTheme="minorEastAsia" w:eastAsiaTheme="minorEastAsia"/>
                <w:sz w:val="24"/>
                <w:highlight w:val="none"/>
              </w:rPr>
            </w:pPr>
          </w:p>
        </w:tc>
      </w:tr>
      <w:tr w14:paraId="5E7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14" w:type="dxa"/>
            <w:vAlign w:val="center"/>
          </w:tcPr>
          <w:p w14:paraId="79468B3D">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6923" w:type="dxa"/>
          </w:tcPr>
          <w:p w14:paraId="2188C330">
            <w:pPr>
              <w:pStyle w:val="2"/>
              <w:spacing w:line="360" w:lineRule="auto"/>
              <w:ind w:left="0" w:leftChars="0" w:firstLine="0" w:firstLineChars="0"/>
              <w:jc w:val="left"/>
              <w:rPr>
                <w:rFonts w:cs="宋体"/>
                <w:sz w:val="24"/>
                <w:highlight w:val="none"/>
              </w:rPr>
            </w:pPr>
            <w:r>
              <w:rPr>
                <w:rFonts w:hint="eastAsia" w:cs="宋体"/>
                <w:sz w:val="24"/>
                <w:highlight w:val="none"/>
              </w:rPr>
              <w:t>投标人具有国家安全生产监督管理总局颁发的安全生产标准化企业认证证书（三级及以上）的得2分，没有不得分。</w:t>
            </w:r>
          </w:p>
          <w:p w14:paraId="1BC0021B">
            <w:pPr>
              <w:pStyle w:val="2"/>
              <w:spacing w:line="360" w:lineRule="auto"/>
              <w:ind w:left="0" w:leftChars="0" w:firstLine="0" w:firstLineChars="0"/>
              <w:jc w:val="left"/>
              <w:rPr>
                <w:highlight w:val="none"/>
              </w:rPr>
            </w:pPr>
            <w:r>
              <w:rPr>
                <w:rFonts w:cs="宋体"/>
                <w:sz w:val="24"/>
                <w:highlight w:val="none"/>
              </w:rPr>
              <w:t>【证明材料：投标文件中提供相应证书复印件或扫描件并加盖公章，证书须在有效期内，未按要求提供证明材料的不得分】</w:t>
            </w:r>
          </w:p>
        </w:tc>
        <w:tc>
          <w:tcPr>
            <w:tcW w:w="573" w:type="dxa"/>
            <w:vAlign w:val="center"/>
          </w:tcPr>
          <w:p w14:paraId="1C6370F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000" w:type="dxa"/>
            <w:vAlign w:val="center"/>
          </w:tcPr>
          <w:p w14:paraId="52527B9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333" w:type="dxa"/>
          </w:tcPr>
          <w:p w14:paraId="347D000A">
            <w:pPr>
              <w:snapToGrid w:val="0"/>
              <w:spacing w:line="360" w:lineRule="auto"/>
              <w:jc w:val="center"/>
              <w:rPr>
                <w:rFonts w:cs="仿宋_GB2312" w:asciiTheme="minorEastAsia" w:hAnsiTheme="minorEastAsia" w:eastAsiaTheme="minorEastAsia"/>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DB42AB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6923" w:type="dxa"/>
          </w:tcPr>
          <w:p w14:paraId="474A2069">
            <w:pPr>
              <w:snapToGrid w:val="0"/>
              <w:spacing w:line="360" w:lineRule="auto"/>
              <w:jc w:val="left"/>
              <w:rPr>
                <w:rFonts w:ascii="宋体" w:hAnsi="宋体" w:cs="宋体"/>
                <w:sz w:val="24"/>
                <w:highlight w:val="none"/>
              </w:rPr>
            </w:pPr>
            <w:r>
              <w:rPr>
                <w:rFonts w:hint="eastAsia" w:ascii="宋体" w:hAnsi="宋体" w:cs="宋体"/>
                <w:sz w:val="24"/>
                <w:highlight w:val="none"/>
              </w:rPr>
              <w:t>项目负责人同时具有本科以上学历且具有信息系统项目管理师（高级）资格证书的得4分，缺项不得分。</w:t>
            </w:r>
          </w:p>
          <w:p w14:paraId="773044A4">
            <w:pPr>
              <w:snapToGrid w:val="0"/>
              <w:spacing w:line="360" w:lineRule="auto"/>
              <w:jc w:val="left"/>
              <w:rPr>
                <w:rFonts w:cs="仿宋_GB2312" w:asciiTheme="minorEastAsia" w:hAnsiTheme="minorEastAsia" w:eastAsiaTheme="minorEastAsia"/>
                <w:sz w:val="24"/>
                <w:highlight w:val="none"/>
              </w:rPr>
            </w:pPr>
            <w:r>
              <w:rPr>
                <w:rFonts w:hint="eastAsia" w:cs="宋体"/>
                <w:sz w:val="24"/>
                <w:highlight w:val="none"/>
              </w:rPr>
              <w:t>【证明材料：投标文件中</w:t>
            </w:r>
            <w:r>
              <w:rPr>
                <w:rFonts w:hint="eastAsia" w:ascii="宋体" w:hAnsi="宋体" w:cs="宋体"/>
                <w:sz w:val="24"/>
                <w:highlight w:val="none"/>
              </w:rPr>
              <w:t>提供证书复印件或扫描件加盖公章、最近三个月内任一个月的社保证明作为凭证</w:t>
            </w:r>
            <w:r>
              <w:rPr>
                <w:rFonts w:hint="eastAsia" w:cs="宋体"/>
                <w:sz w:val="24"/>
                <w:highlight w:val="none"/>
              </w:rPr>
              <w:t>】</w:t>
            </w:r>
          </w:p>
        </w:tc>
        <w:tc>
          <w:tcPr>
            <w:tcW w:w="573" w:type="dxa"/>
            <w:vAlign w:val="center"/>
          </w:tcPr>
          <w:p w14:paraId="5F0F080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000" w:type="dxa"/>
            <w:vAlign w:val="center"/>
          </w:tcPr>
          <w:p w14:paraId="0210B7E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333" w:type="dxa"/>
          </w:tcPr>
          <w:p w14:paraId="52FCD0C4">
            <w:pPr>
              <w:snapToGrid w:val="0"/>
              <w:spacing w:line="360" w:lineRule="auto"/>
              <w:jc w:val="center"/>
              <w:rPr>
                <w:rFonts w:cs="仿宋_GB2312" w:asciiTheme="minorEastAsia" w:hAnsiTheme="minorEastAsia" w:eastAsiaTheme="minorEastAsia"/>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653EA6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6923" w:type="dxa"/>
          </w:tcPr>
          <w:p w14:paraId="284395D7">
            <w:pPr>
              <w:snapToGrid w:val="0"/>
              <w:spacing w:line="360" w:lineRule="auto"/>
              <w:rPr>
                <w:rFonts w:ascii="宋体" w:hAnsi="宋体" w:cs="宋体"/>
                <w:sz w:val="24"/>
                <w:highlight w:val="none"/>
              </w:rPr>
            </w:pPr>
            <w:r>
              <w:rPr>
                <w:rFonts w:hint="eastAsia" w:ascii="宋体" w:hAnsi="宋体" w:cs="宋体"/>
                <w:sz w:val="24"/>
                <w:highlight w:val="none"/>
              </w:rPr>
              <w:t>项目组实施人员（除项目负责人）需具有信息系统项目管理师（高级）、系统规划与管理师证书（高级）、网络工程师证书（中级）、系统集成项目管理工程师（中级）、信息安全工程师证书，每有一个得2分（一人多证或多人一证不重复计分），最高得12分。</w:t>
            </w:r>
          </w:p>
          <w:p w14:paraId="05B9300A">
            <w:pPr>
              <w:snapToGrid w:val="0"/>
              <w:spacing w:line="360" w:lineRule="auto"/>
              <w:rPr>
                <w:rFonts w:cs="仿宋_GB2312" w:asciiTheme="minorEastAsia" w:hAnsiTheme="minorEastAsia" w:eastAsiaTheme="minorEastAsia"/>
                <w:sz w:val="24"/>
                <w:highlight w:val="none"/>
              </w:rPr>
            </w:pPr>
            <w:r>
              <w:rPr>
                <w:rFonts w:hint="eastAsia" w:cs="宋体"/>
                <w:sz w:val="24"/>
                <w:highlight w:val="none"/>
              </w:rPr>
              <w:t>【证明材料：投标文件中</w:t>
            </w:r>
            <w:r>
              <w:rPr>
                <w:rFonts w:hint="eastAsia" w:ascii="宋体" w:hAnsi="宋体" w:cs="宋体"/>
                <w:sz w:val="24"/>
                <w:highlight w:val="none"/>
              </w:rPr>
              <w:t>提供证书复印件或扫描件加盖公章、最近三个月内任一个月的社保证明作为凭证</w:t>
            </w:r>
            <w:r>
              <w:rPr>
                <w:rFonts w:hint="eastAsia" w:cs="宋体"/>
                <w:sz w:val="24"/>
                <w:highlight w:val="none"/>
              </w:rPr>
              <w:t>】</w:t>
            </w:r>
          </w:p>
        </w:tc>
        <w:tc>
          <w:tcPr>
            <w:tcW w:w="573" w:type="dxa"/>
            <w:vAlign w:val="center"/>
          </w:tcPr>
          <w:p w14:paraId="111D489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1000" w:type="dxa"/>
            <w:vAlign w:val="center"/>
          </w:tcPr>
          <w:p w14:paraId="2CC2A96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333" w:type="dxa"/>
          </w:tcPr>
          <w:p w14:paraId="7845198A">
            <w:pPr>
              <w:snapToGrid w:val="0"/>
              <w:spacing w:line="360" w:lineRule="auto"/>
              <w:jc w:val="center"/>
              <w:rPr>
                <w:rFonts w:cs="仿宋_GB2312" w:asciiTheme="minorEastAsia" w:hAnsiTheme="minorEastAsia" w:eastAsiaTheme="minorEastAsia"/>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5EC22D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6923" w:type="dxa"/>
          </w:tcPr>
          <w:p w14:paraId="1DBB7ACC">
            <w:pPr>
              <w:snapToGrid w:val="0"/>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人员配备情况，对项目的人员配置情况符合采购需求；安排参与项目的专业人员素质、技术能力、专业分布、经验情况。（得分：5、4、3、2、1、0）</w:t>
            </w:r>
          </w:p>
        </w:tc>
        <w:tc>
          <w:tcPr>
            <w:tcW w:w="573" w:type="dxa"/>
            <w:vAlign w:val="center"/>
          </w:tcPr>
          <w:p w14:paraId="3951CCE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69173B65">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0345B4B2">
            <w:pPr>
              <w:snapToGrid w:val="0"/>
              <w:spacing w:line="360" w:lineRule="auto"/>
              <w:jc w:val="center"/>
              <w:rPr>
                <w:rFonts w:cs="仿宋_GB2312" w:asciiTheme="minorEastAsia" w:hAnsiTheme="minorEastAsia" w:eastAsiaTheme="minorEastAsia"/>
                <w:sz w:val="24"/>
                <w:highlight w:val="none"/>
              </w:rPr>
            </w:pPr>
          </w:p>
        </w:tc>
      </w:tr>
      <w:tr w14:paraId="53DE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E6B876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6923" w:type="dxa"/>
          </w:tcPr>
          <w:p w14:paraId="3267ED9E">
            <w:pPr>
              <w:snapToGrid w:val="0"/>
              <w:spacing w:line="360" w:lineRule="auto"/>
              <w:jc w:val="left"/>
              <w:rPr>
                <w:rFonts w:cs="仿宋_GB2312" w:asciiTheme="minorEastAsia" w:hAnsiTheme="minorEastAsia"/>
                <w:sz w:val="24"/>
                <w:highlight w:val="none"/>
              </w:rPr>
            </w:pPr>
            <w:r>
              <w:rPr>
                <w:rFonts w:hint="eastAsia" w:ascii="宋体" w:hAnsi="宋体" w:cs="仿宋"/>
                <w:kern w:val="0"/>
                <w:sz w:val="24"/>
                <w:highlight w:val="none"/>
              </w:rPr>
              <w:t>根据投标人对西湖区应急广播体系运维保障项目</w:t>
            </w:r>
            <w:r>
              <w:rPr>
                <w:rFonts w:hint="eastAsia" w:cs="仿宋"/>
                <w:kern w:val="0"/>
                <w:sz w:val="24"/>
                <w:highlight w:val="none"/>
              </w:rPr>
              <w:t>的</w:t>
            </w:r>
            <w:r>
              <w:rPr>
                <w:rFonts w:hint="eastAsia" w:ascii="宋体" w:hAnsi="宋体" w:cs="仿宋"/>
                <w:kern w:val="0"/>
                <w:sz w:val="24"/>
                <w:highlight w:val="none"/>
              </w:rPr>
              <w:t>熟悉情况及对本项目的工作内容理解情况。</w:t>
            </w:r>
            <w:r>
              <w:rPr>
                <w:rFonts w:hint="eastAsia" w:cs="仿宋_GB2312" w:asciiTheme="minorEastAsia" w:hAnsiTheme="minorEastAsia" w:eastAsiaTheme="minorEastAsia"/>
                <w:sz w:val="24"/>
                <w:highlight w:val="none"/>
              </w:rPr>
              <w:t>（得分：5、4、3、2、1、0）</w:t>
            </w:r>
          </w:p>
        </w:tc>
        <w:tc>
          <w:tcPr>
            <w:tcW w:w="573" w:type="dxa"/>
            <w:vAlign w:val="center"/>
          </w:tcPr>
          <w:p w14:paraId="1435B50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2EABC63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440A8371">
            <w:pPr>
              <w:snapToGrid w:val="0"/>
              <w:spacing w:line="360" w:lineRule="auto"/>
              <w:jc w:val="center"/>
              <w:rPr>
                <w:rFonts w:cs="仿宋_GB2312" w:asciiTheme="minorEastAsia" w:hAnsiTheme="minorEastAsia" w:eastAsiaTheme="minorEastAsia"/>
                <w:sz w:val="24"/>
                <w:highlight w:val="none"/>
              </w:rPr>
            </w:pPr>
          </w:p>
        </w:tc>
      </w:tr>
      <w:tr w14:paraId="365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6B9FC51">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6923" w:type="dxa"/>
          </w:tcPr>
          <w:p w14:paraId="798E6C32">
            <w:pPr>
              <w:snapToGrid w:val="0"/>
              <w:spacing w:line="360" w:lineRule="auto"/>
              <w:jc w:val="left"/>
              <w:rPr>
                <w:rFonts w:cs="仿宋_GB2312" w:asciiTheme="minorEastAsia" w:hAnsiTheme="minorEastAsia" w:eastAsiaTheme="minorEastAsia"/>
                <w:sz w:val="24"/>
                <w:highlight w:val="none"/>
              </w:rPr>
            </w:pPr>
            <w:r>
              <w:rPr>
                <w:rFonts w:hint="eastAsia" w:ascii="宋体" w:hAnsi="宋体" w:cs="宋体"/>
                <w:sz w:val="24"/>
                <w:highlight w:val="none"/>
              </w:rPr>
              <w:t>投标人针对本项目提供的维保服务方案，考虑用户实际使用需求，符合用户当前和未来发展的要求，对原系统了解情况，根据提供内容的完整性、针对性进行打分。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726E96D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33C0F6F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74C29F39">
            <w:pPr>
              <w:snapToGrid w:val="0"/>
              <w:spacing w:line="360" w:lineRule="auto"/>
              <w:jc w:val="center"/>
              <w:rPr>
                <w:rFonts w:cs="仿宋_GB2312" w:asciiTheme="minorEastAsia" w:hAnsiTheme="minorEastAsia" w:eastAsiaTheme="minorEastAsia"/>
                <w:sz w:val="24"/>
                <w:highlight w:val="none"/>
              </w:rPr>
            </w:pPr>
          </w:p>
        </w:tc>
      </w:tr>
      <w:tr w14:paraId="6AD9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1DEE16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6923" w:type="dxa"/>
          </w:tcPr>
          <w:p w14:paraId="1F48AB23">
            <w:pPr>
              <w:snapToGrid w:val="0"/>
              <w:spacing w:line="360" w:lineRule="auto"/>
              <w:jc w:val="left"/>
              <w:rPr>
                <w:rFonts w:ascii="宋体" w:hAnsi="宋体" w:cs="宋体"/>
                <w:sz w:val="24"/>
                <w:highlight w:val="none"/>
              </w:rPr>
            </w:pPr>
            <w:r>
              <w:rPr>
                <w:rFonts w:ascii="宋体" w:hAnsi="宋体"/>
                <w:sz w:val="24"/>
                <w:highlight w:val="none"/>
              </w:rPr>
              <w:t>投标人</w:t>
            </w:r>
            <w:r>
              <w:rPr>
                <w:rFonts w:hint="eastAsia" w:ascii="宋体" w:hAnsi="宋体"/>
                <w:sz w:val="24"/>
                <w:highlight w:val="none"/>
              </w:rPr>
              <w:t>针</w:t>
            </w:r>
            <w:r>
              <w:rPr>
                <w:rFonts w:ascii="宋体" w:hAnsi="宋体"/>
                <w:sz w:val="24"/>
                <w:highlight w:val="none"/>
              </w:rPr>
              <w:t>对</w:t>
            </w:r>
            <w:r>
              <w:rPr>
                <w:rFonts w:hint="eastAsia" w:ascii="宋体" w:hAnsi="宋体"/>
                <w:sz w:val="24"/>
                <w:highlight w:val="none"/>
              </w:rPr>
              <w:t>本项目提供的管理流程方案，</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335D9AE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5F99084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1C63C76A">
            <w:pPr>
              <w:snapToGrid w:val="0"/>
              <w:spacing w:line="360" w:lineRule="auto"/>
              <w:jc w:val="center"/>
              <w:rPr>
                <w:rFonts w:cs="仿宋_GB2312" w:asciiTheme="minorEastAsia" w:hAnsiTheme="minorEastAsia" w:eastAsiaTheme="minorEastAsia"/>
                <w:sz w:val="24"/>
                <w:highlight w:val="none"/>
              </w:rPr>
            </w:pPr>
          </w:p>
        </w:tc>
      </w:tr>
      <w:tr w14:paraId="34C6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8790A0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6923" w:type="dxa"/>
          </w:tcPr>
          <w:p w14:paraId="4B379A0A">
            <w:pPr>
              <w:snapToGrid w:val="0"/>
              <w:spacing w:line="360" w:lineRule="auto"/>
              <w:jc w:val="left"/>
              <w:rPr>
                <w:rFonts w:cs="仿宋_GB2312" w:asciiTheme="minorEastAsia" w:hAnsiTheme="minorEastAsia" w:eastAsiaTheme="minorEastAsia"/>
                <w:sz w:val="24"/>
                <w:highlight w:val="none"/>
              </w:rPr>
            </w:pPr>
            <w:r>
              <w:rPr>
                <w:rFonts w:hint="eastAsia" w:ascii="宋体" w:hAnsi="宋体" w:cs="宋体"/>
                <w:sz w:val="24"/>
                <w:highlight w:val="none"/>
              </w:rPr>
              <w:t>投标人对原有应急广播系统及架构了解情况，阐述原有平台的建设方案；包括项目背景、建设思路、系统架构等。</w:t>
            </w:r>
            <w:r>
              <w:rPr>
                <w:rFonts w:hint="eastAsia" w:cs="仿宋_GB2312" w:asciiTheme="minorEastAsia" w:hAnsiTheme="minorEastAsia" w:eastAsiaTheme="minorEastAsia"/>
                <w:sz w:val="24"/>
                <w:highlight w:val="none"/>
              </w:rPr>
              <w:t>（得分：5、4、3、2、1、0）</w:t>
            </w:r>
          </w:p>
        </w:tc>
        <w:tc>
          <w:tcPr>
            <w:tcW w:w="573" w:type="dxa"/>
            <w:vAlign w:val="center"/>
          </w:tcPr>
          <w:p w14:paraId="465A8EE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51C6FE7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4A75A609">
            <w:pPr>
              <w:snapToGrid w:val="0"/>
              <w:spacing w:line="360" w:lineRule="auto"/>
              <w:jc w:val="center"/>
              <w:rPr>
                <w:rFonts w:cs="仿宋_GB2312" w:asciiTheme="minorEastAsia" w:hAnsiTheme="minorEastAsia" w:eastAsiaTheme="minorEastAsia"/>
                <w:sz w:val="24"/>
                <w:highlight w:val="none"/>
              </w:rPr>
            </w:pPr>
          </w:p>
        </w:tc>
      </w:tr>
      <w:tr w14:paraId="33FC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F4B66E5">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6923" w:type="dxa"/>
          </w:tcPr>
          <w:p w14:paraId="7D41AEF2">
            <w:pPr>
              <w:snapToGrid w:val="0"/>
              <w:spacing w:line="360" w:lineRule="auto"/>
              <w:jc w:val="left"/>
              <w:rPr>
                <w:rFonts w:ascii="宋体" w:hAnsi="宋体" w:cs="宋体"/>
                <w:sz w:val="24"/>
                <w:highlight w:val="none"/>
              </w:rPr>
            </w:pPr>
            <w:r>
              <w:rPr>
                <w:rFonts w:ascii="宋体" w:hAnsi="宋体"/>
                <w:sz w:val="24"/>
                <w:highlight w:val="none"/>
              </w:rPr>
              <w:t>投标人</w:t>
            </w:r>
            <w:r>
              <w:rPr>
                <w:rFonts w:hint="eastAsia" w:ascii="宋体" w:hAnsi="宋体"/>
                <w:sz w:val="24"/>
                <w:highlight w:val="none"/>
              </w:rPr>
              <w:t>针</w:t>
            </w:r>
            <w:r>
              <w:rPr>
                <w:rFonts w:ascii="宋体" w:hAnsi="宋体"/>
                <w:sz w:val="24"/>
                <w:highlight w:val="none"/>
              </w:rPr>
              <w:t>对</w:t>
            </w:r>
            <w:r>
              <w:rPr>
                <w:rFonts w:hint="eastAsia" w:ascii="宋体" w:hAnsi="宋体"/>
                <w:sz w:val="24"/>
                <w:highlight w:val="none"/>
              </w:rPr>
              <w:t>本项目提供的进度安排和进度保证措施，</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259C04C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30A1F79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45A09127">
            <w:pPr>
              <w:snapToGrid w:val="0"/>
              <w:spacing w:line="360" w:lineRule="auto"/>
              <w:jc w:val="center"/>
              <w:rPr>
                <w:rFonts w:cs="仿宋_GB2312" w:asciiTheme="minorEastAsia" w:hAnsiTheme="minorEastAsia" w:eastAsiaTheme="minorEastAsia"/>
                <w:sz w:val="24"/>
                <w:highlight w:val="none"/>
              </w:rPr>
            </w:pPr>
          </w:p>
        </w:tc>
      </w:tr>
      <w:tr w14:paraId="2C04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D1C2F4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6923" w:type="dxa"/>
          </w:tcPr>
          <w:p w14:paraId="00007923">
            <w:pPr>
              <w:snapToGrid w:val="0"/>
              <w:spacing w:line="360" w:lineRule="auto"/>
              <w:jc w:val="left"/>
              <w:rPr>
                <w:rFonts w:cs="仿宋_GB2312" w:asciiTheme="minorEastAsia" w:hAnsiTheme="minorEastAsia" w:eastAsiaTheme="minorEastAsia"/>
                <w:sz w:val="24"/>
                <w:highlight w:val="none"/>
              </w:rPr>
            </w:pPr>
            <w:r>
              <w:rPr>
                <w:rFonts w:ascii="宋体" w:hAnsi="宋体"/>
                <w:sz w:val="24"/>
                <w:highlight w:val="none"/>
              </w:rPr>
              <w:t>投标人</w:t>
            </w:r>
            <w:r>
              <w:rPr>
                <w:rFonts w:hint="eastAsia" w:ascii="宋体" w:hAnsi="宋体"/>
                <w:sz w:val="24"/>
                <w:highlight w:val="none"/>
              </w:rPr>
              <w:t>针</w:t>
            </w:r>
            <w:r>
              <w:rPr>
                <w:rFonts w:ascii="宋体" w:hAnsi="宋体"/>
                <w:sz w:val="24"/>
                <w:highlight w:val="none"/>
              </w:rPr>
              <w:t>对</w:t>
            </w:r>
            <w:r>
              <w:rPr>
                <w:rFonts w:hint="eastAsia" w:ascii="宋体" w:hAnsi="宋体"/>
                <w:sz w:val="24"/>
                <w:highlight w:val="none"/>
              </w:rPr>
              <w:t>本项目提供的安全保证体系和保障措施，</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6043BB0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219038D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4D373FF7">
            <w:pPr>
              <w:snapToGrid w:val="0"/>
              <w:spacing w:line="360" w:lineRule="auto"/>
              <w:jc w:val="center"/>
              <w:rPr>
                <w:rFonts w:cs="仿宋_GB2312" w:asciiTheme="minorEastAsia" w:hAnsiTheme="minorEastAsia" w:eastAsiaTheme="minorEastAsia"/>
                <w:sz w:val="24"/>
                <w:highlight w:val="none"/>
              </w:rPr>
            </w:pPr>
          </w:p>
        </w:tc>
      </w:tr>
      <w:tr w14:paraId="64DC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14" w:type="dxa"/>
            <w:vAlign w:val="center"/>
          </w:tcPr>
          <w:p w14:paraId="7ADEEEE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6923" w:type="dxa"/>
            <w:vAlign w:val="center"/>
          </w:tcPr>
          <w:p w14:paraId="31377CFE">
            <w:pPr>
              <w:snapToGrid w:val="0"/>
              <w:spacing w:line="360" w:lineRule="auto"/>
              <w:jc w:val="both"/>
              <w:rPr>
                <w:rFonts w:ascii="宋体" w:hAnsi="宋体" w:eastAsiaTheme="minorEastAsia"/>
                <w:sz w:val="24"/>
                <w:highlight w:val="none"/>
              </w:rPr>
            </w:pPr>
            <w:r>
              <w:rPr>
                <w:rFonts w:hint="eastAsia" w:cs="仿宋_GB2312" w:asciiTheme="minorEastAsia" w:hAnsiTheme="minorEastAsia" w:eastAsiaTheme="minorEastAsia"/>
                <w:sz w:val="24"/>
                <w:highlight w:val="none"/>
              </w:rPr>
              <w:t>投标人针对本项目建立完善的应急响应方案，故障分级标准、故障处理流程、应急响应预案的启动及后期处理，</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0BFFAFE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2346814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22F263F0">
            <w:pPr>
              <w:snapToGrid w:val="0"/>
              <w:spacing w:line="360" w:lineRule="auto"/>
              <w:jc w:val="center"/>
              <w:rPr>
                <w:rFonts w:cs="仿宋_GB2312" w:asciiTheme="minorEastAsia" w:hAnsiTheme="minorEastAsia" w:eastAsiaTheme="minorEastAsia"/>
                <w:sz w:val="24"/>
                <w:highlight w:val="none"/>
              </w:rPr>
            </w:pPr>
          </w:p>
        </w:tc>
      </w:tr>
      <w:tr w14:paraId="38E3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614" w:type="dxa"/>
            <w:vAlign w:val="center"/>
          </w:tcPr>
          <w:p w14:paraId="105DD82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6923" w:type="dxa"/>
            <w:vAlign w:val="center"/>
          </w:tcPr>
          <w:p w14:paraId="3120593F">
            <w:pPr>
              <w:snapToGrid w:val="0"/>
              <w:spacing w:line="360" w:lineRule="auto"/>
              <w:jc w:val="both"/>
              <w:rPr>
                <w:rFonts w:cs="仿宋_GB2312" w:asciiTheme="minorEastAsia" w:hAnsiTheme="minorEastAsia" w:eastAsiaTheme="minorEastAsia"/>
                <w:sz w:val="24"/>
                <w:highlight w:val="none"/>
              </w:rPr>
            </w:pPr>
            <w:r>
              <w:rPr>
                <w:rFonts w:hint="eastAsia" w:asciiTheme="minorEastAsia" w:hAnsiTheme="minorEastAsia" w:eastAsiaTheme="minorEastAsia" w:cstheme="minorEastAsia"/>
                <w:color w:val="000000"/>
                <w:kern w:val="0"/>
                <w:sz w:val="24"/>
                <w:highlight w:val="none"/>
              </w:rPr>
              <w:t>投标人针对本项目建立定期巡检制度和系统运行情况报告制度，定期出具巡检和系统运行情况报告；建立服务档案和解决方案资料库等工作台帐进行评审。</w:t>
            </w:r>
            <w:r>
              <w:rPr>
                <w:rFonts w:hint="eastAsia" w:cs="仿宋_GB2312" w:asciiTheme="minorEastAsia" w:hAnsiTheme="minorEastAsia" w:eastAsiaTheme="minorEastAsia"/>
                <w:sz w:val="24"/>
                <w:highlight w:val="none"/>
              </w:rPr>
              <w:t>（得分：5、4、3、2、1、0）</w:t>
            </w:r>
          </w:p>
        </w:tc>
        <w:tc>
          <w:tcPr>
            <w:tcW w:w="573" w:type="dxa"/>
            <w:vAlign w:val="center"/>
          </w:tcPr>
          <w:p w14:paraId="20AE987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77F686E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24119B6B">
            <w:pPr>
              <w:snapToGrid w:val="0"/>
              <w:spacing w:line="360" w:lineRule="auto"/>
              <w:jc w:val="center"/>
              <w:rPr>
                <w:rFonts w:cs="仿宋_GB2312" w:asciiTheme="minorEastAsia" w:hAnsiTheme="minorEastAsia" w:eastAsiaTheme="minorEastAsia"/>
                <w:sz w:val="24"/>
                <w:highlight w:val="none"/>
              </w:rPr>
            </w:pPr>
          </w:p>
        </w:tc>
      </w:tr>
      <w:tr w14:paraId="5A08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5BBD0A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6923" w:type="dxa"/>
          </w:tcPr>
          <w:p w14:paraId="31DCA193">
            <w:pPr>
              <w:snapToGrid w:val="0"/>
              <w:spacing w:line="360" w:lineRule="auto"/>
              <w:jc w:val="left"/>
              <w:rPr>
                <w:rFonts w:cs="仿宋_GB2312" w:asciiTheme="minorEastAsia" w:hAnsiTheme="minorEastAsia" w:eastAsiaTheme="minorEastAsia"/>
                <w:sz w:val="24"/>
                <w:highlight w:val="none"/>
              </w:rPr>
            </w:pPr>
            <w:r>
              <w:rPr>
                <w:rFonts w:hint="eastAsia" w:ascii="宋体" w:hAnsi="宋体" w:cs="宋体"/>
                <w:sz w:val="24"/>
                <w:highlight w:val="none"/>
              </w:rPr>
              <w:t>根据投标人针对本项目的售后服务方案、包括售后服务承诺、服务承诺情况，根据提供内容的完整性、针对性进行打分。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32EA316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16C00B4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2C73BEFE">
            <w:pPr>
              <w:snapToGrid w:val="0"/>
              <w:spacing w:line="360" w:lineRule="auto"/>
              <w:jc w:val="center"/>
              <w:rPr>
                <w:rFonts w:cs="仿宋_GB2312" w:asciiTheme="minorEastAsia" w:hAnsiTheme="minorEastAsia" w:eastAsiaTheme="minorEastAsia"/>
                <w:sz w:val="24"/>
                <w:highlight w:val="none"/>
              </w:rPr>
            </w:pPr>
          </w:p>
        </w:tc>
      </w:tr>
      <w:tr w14:paraId="257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0E566CE9">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16</w:t>
            </w:r>
          </w:p>
        </w:tc>
        <w:tc>
          <w:tcPr>
            <w:tcW w:w="6923" w:type="dxa"/>
          </w:tcPr>
          <w:p w14:paraId="11D5EDE5">
            <w:pPr>
              <w:snapToGrid w:val="0"/>
              <w:spacing w:line="360" w:lineRule="auto"/>
              <w:jc w:val="left"/>
              <w:rPr>
                <w:rFonts w:ascii="宋体" w:hAnsi="宋体" w:cs="宋体"/>
                <w:sz w:val="24"/>
                <w:highlight w:val="none"/>
              </w:rPr>
            </w:pPr>
            <w:r>
              <w:rPr>
                <w:rFonts w:hint="eastAsia" w:cs="仿宋_GB2312" w:asciiTheme="minorEastAsia" w:hAnsiTheme="minorEastAsia" w:eastAsiaTheme="minorEastAsia"/>
                <w:sz w:val="24"/>
                <w:highlight w:val="none"/>
              </w:rPr>
              <w:t>投标人针对本项目的管理制度及保密制度</w:t>
            </w:r>
            <w:r>
              <w:rPr>
                <w:rFonts w:hint="eastAsia" w:ascii="宋体" w:hAnsi="宋体"/>
                <w:sz w:val="24"/>
                <w:highlight w:val="none"/>
              </w:rPr>
              <w:t>，</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2E7E477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6D8C31A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5B8B1134">
            <w:pPr>
              <w:snapToGrid w:val="0"/>
              <w:spacing w:line="360" w:lineRule="auto"/>
              <w:jc w:val="center"/>
              <w:rPr>
                <w:rFonts w:cs="仿宋_GB2312" w:asciiTheme="minorEastAsia" w:hAnsiTheme="minorEastAsia" w:eastAsiaTheme="minorEastAsia"/>
                <w:sz w:val="24"/>
                <w:highlight w:val="none"/>
              </w:rPr>
            </w:pPr>
          </w:p>
        </w:tc>
      </w:tr>
      <w:tr w14:paraId="67EE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6DDFB36">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17</w:t>
            </w:r>
          </w:p>
        </w:tc>
        <w:tc>
          <w:tcPr>
            <w:tcW w:w="6923" w:type="dxa"/>
          </w:tcPr>
          <w:p w14:paraId="2BFB3375">
            <w:pPr>
              <w:snapToGrid w:val="0"/>
              <w:spacing w:line="360" w:lineRule="auto"/>
              <w:jc w:val="left"/>
              <w:rPr>
                <w:rFonts w:cs="仿宋_GB2312" w:asciiTheme="minorEastAsia" w:hAnsiTheme="minorEastAsia"/>
                <w:sz w:val="24"/>
                <w:highlight w:val="none"/>
              </w:rPr>
            </w:pPr>
            <w:r>
              <w:rPr>
                <w:rFonts w:hint="eastAsia" w:ascii="宋体" w:hAnsi="宋体" w:cs="宋体"/>
                <w:sz w:val="24"/>
                <w:highlight w:val="none"/>
              </w:rPr>
              <w:t>针对本项目实际情况，结合承接同类服务项目经验提供切实可行的</w:t>
            </w:r>
            <w:bookmarkStart w:id="396" w:name="_Hlk95989214"/>
            <w:r>
              <w:rPr>
                <w:rFonts w:hint="eastAsia" w:ascii="宋体" w:hAnsi="宋体" w:cs="宋体"/>
                <w:sz w:val="24"/>
                <w:highlight w:val="none"/>
              </w:rPr>
              <w:t>合理化建议</w:t>
            </w:r>
            <w:bookmarkEnd w:id="396"/>
            <w:r>
              <w:rPr>
                <w:rFonts w:hint="eastAsia" w:ascii="宋体" w:hAnsi="宋体"/>
                <w:sz w:val="24"/>
                <w:highlight w:val="none"/>
              </w:rPr>
              <w:t>，</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6A90318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4547543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796B4824">
            <w:pPr>
              <w:snapToGrid w:val="0"/>
              <w:spacing w:line="360" w:lineRule="auto"/>
              <w:jc w:val="center"/>
              <w:rPr>
                <w:rFonts w:cs="仿宋_GB2312" w:asciiTheme="minorEastAsia" w:hAnsiTheme="minorEastAsia" w:eastAsiaTheme="minorEastAsia"/>
                <w:sz w:val="24"/>
                <w:highlight w:val="none"/>
              </w:rPr>
            </w:pPr>
          </w:p>
        </w:tc>
      </w:tr>
      <w:tr w14:paraId="33B0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3E92D2B">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18</w:t>
            </w:r>
          </w:p>
        </w:tc>
        <w:tc>
          <w:tcPr>
            <w:tcW w:w="6923" w:type="dxa"/>
          </w:tcPr>
          <w:p w14:paraId="683C9C41">
            <w:pPr>
              <w:snapToGrid w:val="0"/>
              <w:spacing w:line="360" w:lineRule="auto"/>
              <w:jc w:val="left"/>
              <w:rPr>
                <w:rFonts w:ascii="宋体" w:hAnsi="宋体" w:cs="宋体"/>
                <w:sz w:val="24"/>
                <w:highlight w:val="none"/>
              </w:rPr>
            </w:pPr>
            <w:r>
              <w:rPr>
                <w:rFonts w:hint="eastAsia" w:cs="仿宋_GB2312" w:asciiTheme="minorEastAsia" w:hAnsiTheme="minorEastAsia" w:eastAsiaTheme="minorEastAsia"/>
                <w:sz w:val="24"/>
                <w:highlight w:val="none"/>
              </w:rPr>
              <w:t>投标人提出培训方案，包括培训师资安排、培训内容、培训计划、培训方式、培训流程、培训质量保障等。</w:t>
            </w:r>
            <w:r>
              <w:rPr>
                <w:rFonts w:hint="eastAsia" w:ascii="宋体" w:hAnsi="宋体" w:cs="宋体"/>
                <w:sz w:val="24"/>
                <w:highlight w:val="none"/>
              </w:rPr>
              <w:t>根据提供内容的完整性、针对性进行打分。</w:t>
            </w:r>
            <w:r>
              <w:rPr>
                <w:rFonts w:hint="eastAsia" w:cs="仿宋_GB2312" w:asciiTheme="minorEastAsia" w:hAnsiTheme="minorEastAsia" w:eastAsiaTheme="minorEastAsia"/>
                <w:sz w:val="24"/>
                <w:highlight w:val="none"/>
              </w:rPr>
              <w:t>（得分：5、4、3、2、1、0）</w:t>
            </w:r>
          </w:p>
        </w:tc>
        <w:tc>
          <w:tcPr>
            <w:tcW w:w="573" w:type="dxa"/>
            <w:vAlign w:val="center"/>
          </w:tcPr>
          <w:p w14:paraId="6DD73B4A">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00" w:type="dxa"/>
            <w:vAlign w:val="center"/>
          </w:tcPr>
          <w:p w14:paraId="7382286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主观分</w:t>
            </w:r>
          </w:p>
        </w:tc>
        <w:tc>
          <w:tcPr>
            <w:tcW w:w="1333" w:type="dxa"/>
          </w:tcPr>
          <w:p w14:paraId="7692FE72">
            <w:pPr>
              <w:snapToGrid w:val="0"/>
              <w:spacing w:line="360" w:lineRule="auto"/>
              <w:jc w:val="center"/>
              <w:rPr>
                <w:rFonts w:cs="仿宋_GB2312" w:asciiTheme="minorEastAsia" w:hAnsiTheme="minorEastAsia" w:eastAsiaTheme="minorEastAsia"/>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EB4DF8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19</w:t>
            </w:r>
          </w:p>
        </w:tc>
        <w:tc>
          <w:tcPr>
            <w:tcW w:w="6923" w:type="dxa"/>
          </w:tcPr>
          <w:p w14:paraId="2C5BA208">
            <w:pPr>
              <w:spacing w:line="360" w:lineRule="auto"/>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有效投标报价的最低价作为评标基准价，其最低报价为满分；按［投标报价得分</w:t>
            </w:r>
            <w:r>
              <w:rPr>
                <w:rFonts w:cs="仿宋_GB2312" w:asciiTheme="minorEastAsia" w:hAnsiTheme="minorEastAsia" w:eastAsiaTheme="minorEastAsia"/>
                <w:sz w:val="24"/>
                <w:highlight w:val="none"/>
              </w:rPr>
              <w:t>=（评标基准价/投标报价）*</w:t>
            </w:r>
            <w:r>
              <w:rPr>
                <w:rFonts w:hint="eastAsia" w:cs="仿宋_GB2312" w:asciiTheme="minorEastAsia" w:hAnsiTheme="minorEastAsia" w:eastAsiaTheme="minorEastAsia"/>
                <w:sz w:val="24"/>
                <w:highlight w:val="none"/>
              </w:rPr>
              <w:t>权重</w:t>
            </w:r>
            <w:r>
              <w:rPr>
                <w:rFonts w:cs="仿宋_GB2312" w:asciiTheme="minorEastAsia" w:hAnsiTheme="minorEastAsia" w:eastAsiaTheme="minorEastAsia"/>
                <w:sz w:val="24"/>
                <w:highlight w:val="none"/>
              </w:rPr>
              <w:t>］的计算公式计算。</w:t>
            </w:r>
          </w:p>
          <w:p w14:paraId="4ADC17FE">
            <w:pPr>
              <w:widowControl/>
              <w:shd w:val="clear" w:color="auto" w:fill="FFFFFF"/>
              <w:adjustRightInd/>
              <w:spacing w:after="225" w:line="315" w:lineRule="atLeast"/>
              <w:ind w:firstLine="420"/>
              <w:jc w:val="left"/>
              <w:rPr>
                <w:rFonts w:asciiTheme="minorEastAsia" w:hAnsiTheme="minorEastAsia" w:eastAsiaTheme="minorEastAsia"/>
                <w:sz w:val="24"/>
                <w:highlight w:val="none"/>
              </w:rPr>
            </w:pPr>
            <w:r>
              <w:rPr>
                <w:rFonts w:cs="仿宋_GB2312" w:asciiTheme="minorEastAsia" w:hAnsiTheme="minorEastAsia" w:eastAsiaTheme="minorEastAsia"/>
                <w:sz w:val="24"/>
                <w:highlight w:val="none"/>
              </w:rPr>
              <w:t>评标过程中，不得去掉报价中的最高报价和最低报价。</w:t>
            </w:r>
          </w:p>
        </w:tc>
        <w:tc>
          <w:tcPr>
            <w:tcW w:w="573" w:type="dxa"/>
            <w:vAlign w:val="center"/>
          </w:tcPr>
          <w:p w14:paraId="695BA13C">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1000" w:type="dxa"/>
            <w:vAlign w:val="center"/>
          </w:tcPr>
          <w:p w14:paraId="7D0AD58D">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c>
          <w:tcPr>
            <w:tcW w:w="1333" w:type="dxa"/>
            <w:vAlign w:val="center"/>
          </w:tcPr>
          <w:p w14:paraId="52B5A744">
            <w:pPr>
              <w:spacing w:line="360" w:lineRule="auto"/>
              <w:jc w:val="center"/>
              <w:outlineLvl w:val="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w:t>
            </w:r>
          </w:p>
        </w:tc>
      </w:tr>
    </w:tbl>
    <w:p w14:paraId="701833C4"/>
    <w:p w14:paraId="27407E9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362E634">
      <w:pPr>
        <w:snapToGrid w:val="0"/>
        <w:spacing w:line="360" w:lineRule="auto"/>
        <w:rPr>
          <w:rFonts w:ascii="宋体" w:hAnsi="宋体" w:cs="宋体"/>
          <w:b/>
          <w:sz w:val="28"/>
          <w:szCs w:val="28"/>
        </w:rPr>
      </w:pPr>
      <w:r>
        <w:rPr>
          <w:rFonts w:hint="eastAsia" w:ascii="宋体" w:hAnsi="宋体" w:cs="宋体"/>
          <w:b/>
          <w:sz w:val="32"/>
        </w:rPr>
        <w:t>一、评标方法</w:t>
      </w:r>
    </w:p>
    <w:p w14:paraId="3FF6458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kern w:val="0"/>
          <w:sz w:val="24"/>
        </w:rPr>
      </w:pPr>
      <w:r>
        <w:rPr>
          <w:rFonts w:hint="eastAsia" w:ascii="宋体" w:hAnsi="宋体" w:cs="宋体"/>
          <w:b/>
          <w:sz w:val="32"/>
        </w:rPr>
        <w:t>二、评标标准</w:t>
      </w:r>
    </w:p>
    <w:p w14:paraId="7089640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2F4DF3D">
      <w:pPr>
        <w:spacing w:line="360" w:lineRule="auto"/>
        <w:outlineLvl w:val="0"/>
        <w:rPr>
          <w:rFonts w:ascii="宋体" w:hAnsi="宋体" w:cs="宋体"/>
          <w:b/>
          <w:sz w:val="36"/>
          <w:szCs w:val="36"/>
        </w:rPr>
      </w:pPr>
      <w:r>
        <w:rPr>
          <w:rFonts w:hint="eastAsia" w:ascii="宋体" w:hAnsi="宋体" w:cs="宋体"/>
          <w:b/>
          <w:sz w:val="36"/>
          <w:szCs w:val="36"/>
        </w:rPr>
        <w:t>三、评标程序</w:t>
      </w:r>
    </w:p>
    <w:p w14:paraId="67153BC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131978F">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9DA3F7B">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39F5E7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85F5427">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23DAB6B">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AE627D3">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ADF56E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8748C96">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lang w:val="en"/>
        </w:rPr>
        <w:t>。</w:t>
      </w:r>
    </w:p>
    <w:p w14:paraId="1A32EC8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CEA2D94">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13AD5B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EDF052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1FF4B1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856FA2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B4AA017">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3AD93D1E">
      <w:pPr>
        <w:spacing w:line="360" w:lineRule="auto"/>
        <w:ind w:firstLine="480" w:firstLineChars="200"/>
      </w:pPr>
      <w:r>
        <w:rPr>
          <w:rFonts w:hint="eastAsia" w:ascii="宋体" w:hAnsi="宋体" w:cs="宋体"/>
          <w:kern w:val="0"/>
          <w:sz w:val="24"/>
        </w:rPr>
        <w:t>4.2.9投标人提供虚假材料投标的；</w:t>
      </w:r>
    </w:p>
    <w:p w14:paraId="48FAF0B8">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14A9C99E">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AA3D7B1">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663592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D4A9190">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37FCDD3">
      <w:pPr>
        <w:pStyle w:val="3"/>
        <w:snapToGrid w:val="0"/>
        <w:spacing w:line="360" w:lineRule="auto"/>
        <w:rPr>
          <w:rFonts w:cs="宋体"/>
        </w:rPr>
      </w:pPr>
      <w:r>
        <w:rPr>
          <w:rFonts w:hint="eastAsia" w:cs="宋体"/>
        </w:rPr>
        <w:t>5.1符合专业条件的供应商或者对招标文件作实质响应的供应商不足3家的；</w:t>
      </w:r>
    </w:p>
    <w:p w14:paraId="436BE7F6">
      <w:pPr>
        <w:pStyle w:val="3"/>
        <w:snapToGrid w:val="0"/>
        <w:spacing w:line="360" w:lineRule="auto"/>
        <w:rPr>
          <w:rFonts w:cs="宋体"/>
        </w:rPr>
      </w:pPr>
      <w:r>
        <w:rPr>
          <w:rFonts w:hint="eastAsia" w:cs="宋体"/>
        </w:rPr>
        <w:t>5.2出现影响采购公正的违法、违规行为的；</w:t>
      </w:r>
    </w:p>
    <w:p w14:paraId="3861788E">
      <w:pPr>
        <w:pStyle w:val="3"/>
        <w:snapToGrid w:val="0"/>
        <w:spacing w:line="360" w:lineRule="auto"/>
        <w:rPr>
          <w:rFonts w:cs="宋体"/>
        </w:rPr>
      </w:pPr>
      <w:r>
        <w:rPr>
          <w:rFonts w:hint="eastAsia" w:cs="宋体"/>
        </w:rPr>
        <w:t>5.3投标人的报价均超过了采购预算，采购人不能支付的；</w:t>
      </w:r>
    </w:p>
    <w:p w14:paraId="2C8A1F44">
      <w:pPr>
        <w:pStyle w:val="3"/>
        <w:snapToGrid w:val="0"/>
        <w:spacing w:line="360" w:lineRule="auto"/>
        <w:rPr>
          <w:rFonts w:cs="宋体"/>
        </w:rPr>
      </w:pPr>
      <w:r>
        <w:rPr>
          <w:rFonts w:hint="eastAsia" w:cs="宋体"/>
        </w:rPr>
        <w:t>5.4因重大变故，采购任务取消的。</w:t>
      </w:r>
    </w:p>
    <w:p w14:paraId="0F20D232">
      <w:pPr>
        <w:pStyle w:val="3"/>
        <w:snapToGrid w:val="0"/>
        <w:spacing w:line="360" w:lineRule="auto"/>
        <w:rPr>
          <w:rFonts w:cs="宋体"/>
        </w:rPr>
      </w:pPr>
      <w:r>
        <w:rPr>
          <w:rFonts w:hint="eastAsia" w:cs="宋体"/>
        </w:rPr>
        <w:t>废标后，采购代理机构应当将废标理由通知所有投标人。</w:t>
      </w:r>
    </w:p>
    <w:p w14:paraId="728F5DB1">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2DA9DA">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2D94D34">
      <w:pPr>
        <w:pStyle w:val="3"/>
        <w:snapToGrid w:val="0"/>
        <w:spacing w:line="360" w:lineRule="auto"/>
        <w:rPr>
          <w:rFonts w:cs="宋体"/>
        </w:rPr>
      </w:pPr>
      <w:r>
        <w:rPr>
          <w:rFonts w:hint="eastAsia" w:cs="宋体"/>
        </w:rPr>
        <w:t>7.1未确定中标供应商的，终止本次政府采购活动，重新开展政府采购活动。</w:t>
      </w:r>
    </w:p>
    <w:p w14:paraId="2169EE18">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2BC1C79">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C0B7240">
      <w:pPr>
        <w:pStyle w:val="3"/>
        <w:snapToGrid w:val="0"/>
        <w:spacing w:line="360" w:lineRule="auto"/>
        <w:rPr>
          <w:rFonts w:cs="宋体"/>
        </w:rPr>
      </w:pPr>
      <w:r>
        <w:rPr>
          <w:rFonts w:hint="eastAsia" w:cs="宋体"/>
        </w:rPr>
        <w:t>7.4政府采购合同已经履行，给采购人、供应商造成损失的，由责任人承担赔偿责任。</w:t>
      </w:r>
    </w:p>
    <w:p w14:paraId="194896E4">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snapToGrid w:val="0"/>
        <w:spacing w:line="360" w:lineRule="auto"/>
        <w:ind w:firstLine="0" w:firstLineChars="0"/>
        <w:rPr>
          <w:rFonts w:cs="宋体"/>
        </w:rPr>
      </w:pPr>
    </w:p>
    <w:bookmarkEnd w:id="30"/>
    <w:p w14:paraId="414513D2">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5F8611A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436DE59">
      <w:pPr>
        <w:spacing w:line="360" w:lineRule="auto"/>
        <w:ind w:left="720" w:leftChars="343" w:firstLine="1084" w:firstLineChars="300"/>
        <w:outlineLvl w:val="0"/>
        <w:rPr>
          <w:rFonts w:ascii="宋体" w:hAnsi="宋体" w:cs="宋体"/>
          <w:b/>
          <w:sz w:val="36"/>
          <w:szCs w:val="36"/>
        </w:rPr>
      </w:pPr>
    </w:p>
    <w:p w14:paraId="6D25ECCD">
      <w:pPr>
        <w:spacing w:line="360" w:lineRule="auto"/>
        <w:ind w:left="720" w:leftChars="343" w:firstLine="1084" w:firstLineChars="300"/>
        <w:outlineLvl w:val="0"/>
        <w:rPr>
          <w:rFonts w:ascii="宋体" w:hAnsi="宋体" w:cs="宋体"/>
          <w:b/>
          <w:sz w:val="36"/>
          <w:szCs w:val="36"/>
        </w:rPr>
      </w:pPr>
    </w:p>
    <w:p w14:paraId="6BF57727">
      <w:pPr>
        <w:pStyle w:val="2"/>
        <w:rPr>
          <w:rFonts w:ascii="宋体" w:hAnsi="宋体" w:cs="宋体"/>
          <w:b/>
          <w:sz w:val="36"/>
          <w:szCs w:val="36"/>
        </w:rPr>
      </w:pPr>
    </w:p>
    <w:p w14:paraId="597FEB06">
      <w:pPr>
        <w:rPr>
          <w:rFonts w:ascii="宋体" w:hAnsi="宋体" w:cs="宋体"/>
          <w:b/>
          <w:sz w:val="36"/>
          <w:szCs w:val="36"/>
        </w:rPr>
      </w:pPr>
    </w:p>
    <w:p w14:paraId="75439B05">
      <w:pPr>
        <w:pStyle w:val="2"/>
        <w:rPr>
          <w:rFonts w:ascii="宋体" w:hAnsi="宋体" w:cs="宋体"/>
          <w:b/>
          <w:sz w:val="36"/>
          <w:szCs w:val="36"/>
        </w:rPr>
      </w:pPr>
    </w:p>
    <w:p w14:paraId="6426CCF0">
      <w:pPr>
        <w:rPr>
          <w:rFonts w:ascii="宋体" w:hAnsi="宋体" w:cs="宋体"/>
          <w:b/>
          <w:sz w:val="36"/>
          <w:szCs w:val="36"/>
        </w:rPr>
      </w:pPr>
    </w:p>
    <w:p w14:paraId="0C05B06D">
      <w:pPr>
        <w:pStyle w:val="2"/>
        <w:rPr>
          <w:rFonts w:ascii="宋体" w:hAnsi="宋体" w:cs="宋体"/>
          <w:b/>
          <w:sz w:val="36"/>
          <w:szCs w:val="36"/>
        </w:rPr>
      </w:pPr>
    </w:p>
    <w:p w14:paraId="1068BFB6">
      <w:pPr>
        <w:rPr>
          <w:rFonts w:ascii="宋体" w:hAnsi="宋体" w:cs="宋体"/>
          <w:b/>
          <w:sz w:val="36"/>
          <w:szCs w:val="36"/>
        </w:rPr>
      </w:pPr>
    </w:p>
    <w:p w14:paraId="05537301">
      <w:pPr>
        <w:pStyle w:val="2"/>
        <w:rPr>
          <w:rFonts w:ascii="宋体" w:hAnsi="宋体" w:cs="宋体"/>
          <w:b/>
          <w:sz w:val="36"/>
          <w:szCs w:val="36"/>
        </w:rPr>
      </w:pPr>
    </w:p>
    <w:p w14:paraId="3F1F052A">
      <w:pPr>
        <w:rPr>
          <w:rFonts w:ascii="宋体" w:hAnsi="宋体" w:cs="宋体"/>
          <w:b/>
          <w:sz w:val="36"/>
          <w:szCs w:val="36"/>
        </w:rPr>
      </w:pPr>
    </w:p>
    <w:p w14:paraId="06F9CAD2">
      <w:pPr>
        <w:pStyle w:val="2"/>
      </w:pPr>
    </w:p>
    <w:p w14:paraId="1100B8C1">
      <w:pPr>
        <w:widowControl/>
        <w:adjustRightInd/>
        <w:jc w:val="left"/>
        <w:rPr>
          <w:rFonts w:ascii="宋体" w:hAnsi="宋体" w:cs="宋体"/>
          <w:b/>
          <w:sz w:val="36"/>
          <w:szCs w:val="36"/>
        </w:rPr>
      </w:pPr>
    </w:p>
    <w:p w14:paraId="3CEA968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816F2F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70272BE">
      <w:pPr>
        <w:spacing w:line="480" w:lineRule="auto"/>
        <w:jc w:val="center"/>
        <w:rPr>
          <w:rFonts w:ascii="宋体" w:hAnsi="宋体" w:cs="宋体"/>
          <w:b/>
          <w:sz w:val="28"/>
          <w:szCs w:val="28"/>
        </w:rPr>
      </w:pPr>
    </w:p>
    <w:p w14:paraId="4C9E886F">
      <w:pPr>
        <w:spacing w:line="480" w:lineRule="auto"/>
        <w:jc w:val="center"/>
        <w:rPr>
          <w:rFonts w:ascii="宋体" w:hAnsi="宋体" w:cs="宋体"/>
          <w:b/>
          <w:sz w:val="24"/>
        </w:rPr>
      </w:pPr>
    </w:p>
    <w:p w14:paraId="6A210C03">
      <w:pPr>
        <w:spacing w:line="480" w:lineRule="auto"/>
        <w:jc w:val="center"/>
        <w:rPr>
          <w:rFonts w:ascii="宋体" w:hAnsi="宋体" w:cs="宋体"/>
          <w:b/>
          <w:sz w:val="24"/>
        </w:rPr>
      </w:pPr>
    </w:p>
    <w:p w14:paraId="391DF66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11C89FD">
      <w:pPr>
        <w:spacing w:line="480" w:lineRule="auto"/>
        <w:jc w:val="center"/>
        <w:rPr>
          <w:rFonts w:ascii="宋体" w:hAnsi="宋体" w:cs="宋体"/>
          <w:b/>
          <w:sz w:val="36"/>
          <w:szCs w:val="36"/>
        </w:rPr>
      </w:pPr>
      <w:r>
        <w:rPr>
          <w:rFonts w:hint="eastAsia" w:ascii="宋体" w:hAnsi="宋体" w:cs="宋体"/>
          <w:b/>
          <w:sz w:val="36"/>
          <w:szCs w:val="36"/>
        </w:rPr>
        <w:t>（服务类）</w:t>
      </w:r>
    </w:p>
    <w:p w14:paraId="4419379D">
      <w:pPr>
        <w:pStyle w:val="703"/>
        <w:ind w:firstLine="2843" w:firstLineChars="1180"/>
        <w:rPr>
          <w:rFonts w:ascii="宋体" w:hAnsi="宋体" w:cs="宋体"/>
          <w:b/>
          <w:szCs w:val="24"/>
        </w:rPr>
      </w:pPr>
      <w:r>
        <w:rPr>
          <w:rFonts w:hint="eastAsia" w:ascii="宋体" w:hAnsi="宋体" w:cs="宋体"/>
          <w:b/>
          <w:szCs w:val="24"/>
        </w:rPr>
        <w:t>第一部分 合同书</w:t>
      </w:r>
    </w:p>
    <w:p w14:paraId="111642AA">
      <w:pPr>
        <w:spacing w:before="120" w:line="22" w:lineRule="atLeast"/>
        <w:rPr>
          <w:rFonts w:ascii="宋体" w:hAnsi="宋体" w:cs="宋体"/>
          <w:sz w:val="24"/>
        </w:rPr>
      </w:pPr>
    </w:p>
    <w:p w14:paraId="4EB107E0">
      <w:pPr>
        <w:pStyle w:val="5"/>
      </w:pPr>
    </w:p>
    <w:p w14:paraId="52C5A05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902B2C">
      <w:pPr>
        <w:pStyle w:val="600"/>
        <w:spacing w:before="120" w:line="22" w:lineRule="atLeast"/>
        <w:rPr>
          <w:rFonts w:ascii="宋体" w:hAnsi="宋体" w:eastAsia="宋体" w:cs="宋体"/>
          <w:szCs w:val="24"/>
        </w:rPr>
      </w:pPr>
    </w:p>
    <w:p w14:paraId="5912128F">
      <w:pPr>
        <w:pStyle w:val="600"/>
        <w:spacing w:before="120" w:line="22" w:lineRule="atLeast"/>
        <w:rPr>
          <w:rFonts w:ascii="宋体" w:hAnsi="宋体" w:eastAsia="宋体" w:cs="宋体"/>
          <w:szCs w:val="24"/>
        </w:rPr>
      </w:pPr>
    </w:p>
    <w:p w14:paraId="5FE0C9E3">
      <w:pPr>
        <w:rPr>
          <w:rFonts w:ascii="宋体" w:hAnsi="宋体" w:cs="宋体"/>
          <w:sz w:val="24"/>
        </w:rPr>
      </w:pPr>
    </w:p>
    <w:p w14:paraId="47A9008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D3D1846">
      <w:pPr>
        <w:spacing w:before="120" w:line="22" w:lineRule="atLeast"/>
        <w:rPr>
          <w:rFonts w:ascii="宋体" w:hAnsi="宋体" w:cs="宋体"/>
          <w:sz w:val="24"/>
        </w:rPr>
      </w:pPr>
    </w:p>
    <w:p w14:paraId="4F902F5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5CA71C9">
      <w:pPr>
        <w:spacing w:before="120" w:line="22" w:lineRule="atLeast"/>
        <w:rPr>
          <w:rFonts w:ascii="宋体" w:hAnsi="宋体" w:cs="宋体"/>
          <w:sz w:val="24"/>
        </w:rPr>
      </w:pPr>
    </w:p>
    <w:p w14:paraId="1401531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0C1208B">
      <w:pPr>
        <w:spacing w:before="120" w:line="22" w:lineRule="atLeast"/>
        <w:rPr>
          <w:rFonts w:ascii="宋体" w:hAnsi="宋体" w:cs="宋体"/>
          <w:sz w:val="24"/>
        </w:rPr>
      </w:pPr>
    </w:p>
    <w:p w14:paraId="3A8D1F6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FDA7BA">
      <w:pPr>
        <w:widowControl/>
        <w:jc w:val="left"/>
        <w:rPr>
          <w:rFonts w:ascii="宋体" w:hAnsi="宋体" w:cs="宋体"/>
          <w:kern w:val="0"/>
          <w:sz w:val="24"/>
        </w:rPr>
        <w:sectPr>
          <w:pgSz w:w="11907" w:h="16840"/>
          <w:pgMar w:top="1474" w:right="1814" w:bottom="1474" w:left="1814" w:header="851" w:footer="851" w:gutter="0"/>
          <w:cols w:space="720" w:num="1"/>
        </w:sectPr>
      </w:pPr>
    </w:p>
    <w:p w14:paraId="719C4F9E">
      <w:pPr>
        <w:rPr>
          <w:rFonts w:ascii="宋体" w:hAnsi="宋体" w:cs="宋体"/>
          <w:b/>
          <w:sz w:val="24"/>
        </w:rPr>
      </w:pPr>
    </w:p>
    <w:p w14:paraId="405B9D13">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杭州市西湖区文化和广电旅游体育局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西湖区应急广播体系运维保障项目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822E22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杭州市西湖区文化和广电旅游体育局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B2A92E3">
      <w:pPr>
        <w:spacing w:line="560" w:lineRule="exact"/>
        <w:ind w:firstLine="482" w:firstLineChars="200"/>
        <w:outlineLvl w:val="0"/>
        <w:rPr>
          <w:rFonts w:ascii="宋体" w:hAnsi="宋体"/>
          <w:sz w:val="24"/>
        </w:rPr>
      </w:pPr>
      <w:bookmarkStart w:id="399" w:name="_Toc15367"/>
      <w:bookmarkStart w:id="400" w:name="_Toc28855"/>
      <w:bookmarkStart w:id="401" w:name="_Toc22967"/>
      <w:bookmarkStart w:id="402" w:name="_Toc19273"/>
      <w:bookmarkStart w:id="403" w:name="_Toc20421"/>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67759D5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DA0E56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CE74DF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C254B5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DA2D31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3F2DA26">
      <w:pPr>
        <w:spacing w:line="560" w:lineRule="exact"/>
        <w:ind w:firstLine="482" w:firstLineChars="200"/>
        <w:outlineLvl w:val="0"/>
        <w:rPr>
          <w:rFonts w:ascii="宋体" w:hAnsi="宋体"/>
          <w:b/>
          <w:sz w:val="24"/>
        </w:rPr>
      </w:pPr>
      <w:bookmarkStart w:id="404" w:name="_Toc6311"/>
      <w:bookmarkStart w:id="405" w:name="_Toc18585"/>
      <w:bookmarkStart w:id="406" w:name="_Toc2918"/>
      <w:bookmarkStart w:id="407" w:name="_Toc6773"/>
      <w:bookmarkStart w:id="408" w:name="_Toc221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06BF829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B02B5B6">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4C0E35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1D1A823">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3AAC5AD">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266FDA7A">
      <w:pPr>
        <w:spacing w:line="560" w:lineRule="exact"/>
        <w:ind w:firstLine="480" w:firstLineChars="200"/>
        <w:rPr>
          <w:rFonts w:ascii="宋体" w:hAnsi="宋体" w:cs="宋体"/>
          <w:sz w:val="24"/>
          <w:u w:val="single"/>
        </w:rPr>
      </w:pPr>
      <w:bookmarkStart w:id="409" w:name="_Toc4929"/>
      <w:bookmarkStart w:id="410" w:name="_Toc21124"/>
      <w:bookmarkStart w:id="411" w:name="_Toc13918"/>
      <w:bookmarkStart w:id="412" w:name="_Toc1386"/>
      <w:bookmarkStart w:id="413"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D99C8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5AA7CDE">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8DF0FB4">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712B904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43F9F2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C903D77">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Ansi="宋体"/>
                <w:sz w:val="24"/>
                <w:szCs w:val="24"/>
              </w:rPr>
            </w:pPr>
            <w:r>
              <w:rPr>
                <w:rFonts w:hAnsi="宋体"/>
                <w:sz w:val="24"/>
                <w:szCs w:val="24"/>
              </w:rPr>
              <w:t>序号</w:t>
            </w:r>
          </w:p>
        </w:tc>
        <w:tc>
          <w:tcPr>
            <w:tcW w:w="3402" w:type="dxa"/>
            <w:vAlign w:val="center"/>
          </w:tcPr>
          <w:p w14:paraId="45766751">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8665A0C">
            <w:pPr>
              <w:pStyle w:val="321"/>
              <w:spacing w:line="560" w:lineRule="exact"/>
              <w:jc w:val="center"/>
              <w:rPr>
                <w:rFonts w:hAnsi="宋体"/>
                <w:sz w:val="24"/>
                <w:szCs w:val="24"/>
              </w:rPr>
            </w:pPr>
            <w:r>
              <w:rPr>
                <w:rFonts w:hAnsi="宋体"/>
                <w:sz w:val="24"/>
                <w:szCs w:val="24"/>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Ansi="宋体"/>
                <w:sz w:val="24"/>
                <w:szCs w:val="24"/>
              </w:rPr>
            </w:pPr>
          </w:p>
        </w:tc>
        <w:tc>
          <w:tcPr>
            <w:tcW w:w="3402" w:type="dxa"/>
            <w:vAlign w:val="center"/>
          </w:tcPr>
          <w:p w14:paraId="66BDB431">
            <w:pPr>
              <w:pStyle w:val="321"/>
              <w:spacing w:line="560" w:lineRule="exact"/>
              <w:ind w:firstLine="200"/>
              <w:jc w:val="center"/>
              <w:rPr>
                <w:rFonts w:hAnsi="宋体"/>
                <w:sz w:val="24"/>
                <w:szCs w:val="24"/>
              </w:rPr>
            </w:pPr>
          </w:p>
        </w:tc>
        <w:tc>
          <w:tcPr>
            <w:tcW w:w="2552" w:type="dxa"/>
            <w:vAlign w:val="center"/>
          </w:tcPr>
          <w:p w14:paraId="0EC443E3">
            <w:pPr>
              <w:pStyle w:val="321"/>
              <w:spacing w:line="560" w:lineRule="exact"/>
              <w:ind w:firstLine="200"/>
              <w:jc w:val="center"/>
              <w:rPr>
                <w:rFonts w:hAnsi="宋体"/>
                <w:sz w:val="24"/>
                <w:szCs w:val="24"/>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Ansi="宋体"/>
                <w:sz w:val="24"/>
                <w:szCs w:val="24"/>
              </w:rPr>
            </w:pPr>
          </w:p>
        </w:tc>
        <w:tc>
          <w:tcPr>
            <w:tcW w:w="3402" w:type="dxa"/>
            <w:vAlign w:val="center"/>
          </w:tcPr>
          <w:p w14:paraId="26CA5BD6">
            <w:pPr>
              <w:pStyle w:val="321"/>
              <w:spacing w:line="560" w:lineRule="exact"/>
              <w:ind w:firstLine="200"/>
              <w:jc w:val="center"/>
              <w:rPr>
                <w:rFonts w:hAnsi="宋体"/>
                <w:sz w:val="24"/>
                <w:szCs w:val="24"/>
              </w:rPr>
            </w:pPr>
          </w:p>
        </w:tc>
        <w:tc>
          <w:tcPr>
            <w:tcW w:w="2552" w:type="dxa"/>
            <w:vAlign w:val="center"/>
          </w:tcPr>
          <w:p w14:paraId="0258EB1E">
            <w:pPr>
              <w:pStyle w:val="321"/>
              <w:spacing w:line="560" w:lineRule="exact"/>
              <w:ind w:firstLine="200"/>
              <w:jc w:val="center"/>
              <w:rPr>
                <w:rFonts w:hAnsi="宋体"/>
                <w:sz w:val="24"/>
                <w:szCs w:val="24"/>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Ansi="宋体"/>
                <w:sz w:val="24"/>
                <w:szCs w:val="24"/>
              </w:rPr>
            </w:pPr>
          </w:p>
        </w:tc>
        <w:tc>
          <w:tcPr>
            <w:tcW w:w="3402" w:type="dxa"/>
            <w:vAlign w:val="center"/>
          </w:tcPr>
          <w:p w14:paraId="637D5711">
            <w:pPr>
              <w:pStyle w:val="321"/>
              <w:spacing w:line="560" w:lineRule="exact"/>
              <w:ind w:firstLine="200"/>
              <w:jc w:val="center"/>
              <w:rPr>
                <w:rFonts w:hAnsi="宋体"/>
                <w:sz w:val="24"/>
                <w:szCs w:val="24"/>
              </w:rPr>
            </w:pPr>
          </w:p>
        </w:tc>
        <w:tc>
          <w:tcPr>
            <w:tcW w:w="2552" w:type="dxa"/>
            <w:vAlign w:val="center"/>
          </w:tcPr>
          <w:p w14:paraId="42D0E712">
            <w:pPr>
              <w:pStyle w:val="321"/>
              <w:spacing w:line="560" w:lineRule="exact"/>
              <w:ind w:firstLine="200"/>
              <w:jc w:val="center"/>
              <w:rPr>
                <w:rFonts w:hAnsi="宋体"/>
                <w:sz w:val="24"/>
                <w:szCs w:val="24"/>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Ansi="宋体"/>
                <w:sz w:val="24"/>
                <w:szCs w:val="24"/>
              </w:rPr>
            </w:pPr>
          </w:p>
        </w:tc>
        <w:tc>
          <w:tcPr>
            <w:tcW w:w="3402" w:type="dxa"/>
            <w:vAlign w:val="center"/>
          </w:tcPr>
          <w:p w14:paraId="14D192BB">
            <w:pPr>
              <w:pStyle w:val="321"/>
              <w:spacing w:line="560" w:lineRule="exact"/>
              <w:ind w:firstLine="200"/>
              <w:jc w:val="center"/>
              <w:rPr>
                <w:rFonts w:hAnsi="宋体"/>
                <w:sz w:val="24"/>
                <w:szCs w:val="24"/>
              </w:rPr>
            </w:pPr>
          </w:p>
        </w:tc>
        <w:tc>
          <w:tcPr>
            <w:tcW w:w="2552" w:type="dxa"/>
            <w:vAlign w:val="center"/>
          </w:tcPr>
          <w:p w14:paraId="0E5769EB">
            <w:pPr>
              <w:pStyle w:val="321"/>
              <w:spacing w:line="560" w:lineRule="exact"/>
              <w:ind w:firstLine="200"/>
              <w:jc w:val="center"/>
              <w:rPr>
                <w:rFonts w:hAnsi="宋体"/>
                <w:sz w:val="24"/>
                <w:szCs w:val="24"/>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55220FD">
            <w:pPr>
              <w:pStyle w:val="321"/>
              <w:spacing w:line="560" w:lineRule="exact"/>
              <w:ind w:firstLine="200"/>
              <w:jc w:val="center"/>
              <w:rPr>
                <w:rFonts w:hAnsi="宋体"/>
                <w:sz w:val="24"/>
                <w:szCs w:val="24"/>
              </w:rPr>
            </w:pPr>
          </w:p>
        </w:tc>
      </w:tr>
    </w:tbl>
    <w:p w14:paraId="0A8B29F3">
      <w:pPr>
        <w:spacing w:line="560" w:lineRule="exact"/>
        <w:ind w:firstLine="480" w:firstLineChars="200"/>
        <w:rPr>
          <w:rFonts w:ascii="宋体" w:hAnsi="宋体"/>
          <w:sz w:val="24"/>
        </w:rPr>
      </w:pPr>
      <w:bookmarkStart w:id="414" w:name="_Toc14993"/>
      <w:bookmarkStart w:id="415" w:name="_Toc30506"/>
      <w:bookmarkStart w:id="416" w:name="_Toc3654"/>
      <w:bookmarkStart w:id="417" w:name="_Toc30158"/>
      <w:bookmarkStart w:id="418"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BFFF984">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2F5CCC91">
      <w:pPr>
        <w:pStyle w:val="961"/>
        <w:spacing w:before="0" w:beforeAutospacing="0" w:after="0" w:afterAutospacing="0" w:line="360" w:lineRule="auto"/>
        <w:ind w:firstLine="480"/>
        <w:rPr>
          <w:b/>
        </w:rPr>
      </w:pPr>
      <w:bookmarkStart w:id="419" w:name="_Toc22618"/>
      <w:bookmarkStart w:id="420" w:name="_Toc10340"/>
      <w:bookmarkStart w:id="421" w:name="_Toc1814"/>
      <w:bookmarkStart w:id="422" w:name="_Toc31421"/>
      <w:bookmarkStart w:id="423" w:name="_Toc8772"/>
      <w:bookmarkStart w:id="424" w:name="_Toc4760"/>
      <w:bookmarkStart w:id="425" w:name="_Toc3625"/>
      <w:bookmarkStart w:id="426" w:name="_Toc11108"/>
      <w:r>
        <w:rPr>
          <w:rFonts w:hint="eastAsia"/>
          <w:b/>
        </w:rPr>
        <w:t>1.4履约保证金</w:t>
      </w:r>
    </w:p>
    <w:p w14:paraId="74D47AFB">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4C58F2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7C09E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1554AC7">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72C46F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7C829B0B">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18FD5B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1C02789">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C41B41">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918A3AE">
      <w:pPr>
        <w:pStyle w:val="961"/>
        <w:spacing w:before="0" w:beforeAutospacing="0" w:after="0" w:afterAutospacing="0" w:line="360" w:lineRule="auto"/>
        <w:ind w:firstLine="480"/>
        <w:rPr>
          <w:b/>
          <w:bCs/>
        </w:rPr>
      </w:pPr>
      <w:r>
        <w:rPr>
          <w:rFonts w:hint="eastAsia"/>
          <w:b/>
          <w:bCs/>
        </w:rPr>
        <w:t>1.6资金支付</w:t>
      </w:r>
    </w:p>
    <w:p w14:paraId="48C046E0">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FB1320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15F44DB1">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0ECC6B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55123E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47271F2">
      <w:pPr>
        <w:spacing w:line="560" w:lineRule="exact"/>
        <w:ind w:firstLine="480" w:firstLineChars="200"/>
        <w:outlineLvl w:val="0"/>
        <w:rPr>
          <w:rFonts w:ascii="宋体" w:hAnsi="宋体"/>
          <w:bCs/>
          <w:sz w:val="24"/>
        </w:rPr>
      </w:pPr>
      <w:bookmarkStart w:id="427" w:name="_Toc3079"/>
      <w:bookmarkStart w:id="428" w:name="_Toc5698"/>
      <w:bookmarkStart w:id="429" w:name="_Toc8586"/>
      <w:bookmarkStart w:id="430" w:name="_Toc2375"/>
      <w:bookmarkStart w:id="431" w:name="_Toc24662"/>
      <w:r>
        <w:rPr>
          <w:rFonts w:hint="eastAsia" w:ascii="宋体" w:hAnsi="宋体"/>
          <w:bCs/>
          <w:sz w:val="24"/>
        </w:rPr>
        <w:t>1.7.4若服务</w:t>
      </w:r>
      <w:r>
        <w:rPr>
          <w:rFonts w:hint="eastAsia"/>
          <w:bCs/>
          <w:sz w:val="24"/>
        </w:rPr>
        <w:t>涉及货物的，则货物的：</w:t>
      </w:r>
    </w:p>
    <w:p w14:paraId="44E129F3">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4B4086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ECE163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C42C51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6879F76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1284810">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67F4200">
      <w:pPr>
        <w:spacing w:line="560" w:lineRule="exact"/>
        <w:ind w:firstLine="480" w:firstLineChars="200"/>
        <w:rPr>
          <w:rFonts w:ascii="宋体" w:hAnsi="宋体" w:cs="宋体"/>
          <w:sz w:val="24"/>
        </w:rPr>
      </w:pPr>
      <w:bookmarkStart w:id="432" w:name="_Toc30329"/>
      <w:bookmarkStart w:id="433" w:name="_Toc18683"/>
      <w:bookmarkStart w:id="434" w:name="_Toc26807"/>
      <w:bookmarkStart w:id="435" w:name="_Toc9497"/>
      <w:bookmarkStart w:id="436"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1A3040A7">
      <w:pPr>
        <w:spacing w:line="560" w:lineRule="exact"/>
        <w:ind w:firstLine="482" w:firstLineChars="200"/>
        <w:outlineLvl w:val="0"/>
        <w:rPr>
          <w:rFonts w:ascii="宋体" w:hAnsi="宋体" w:cs="宋体"/>
          <w:b/>
          <w:sz w:val="24"/>
        </w:rPr>
      </w:pPr>
      <w:bookmarkStart w:id="437" w:name="_Toc28375"/>
      <w:bookmarkStart w:id="438" w:name="_Toc16021"/>
      <w:bookmarkStart w:id="439" w:name="_Toc15583"/>
      <w:r>
        <w:rPr>
          <w:rFonts w:hint="eastAsia" w:ascii="宋体" w:hAnsi="宋体" w:cs="宋体"/>
          <w:b/>
          <w:sz w:val="24"/>
        </w:rPr>
        <w:t>1.9合同争议的解决</w:t>
      </w:r>
      <w:bookmarkEnd w:id="437"/>
      <w:bookmarkEnd w:id="438"/>
      <w:bookmarkEnd w:id="439"/>
    </w:p>
    <w:p w14:paraId="183DFED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45D6BA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8261CC6">
      <w:pPr>
        <w:spacing w:line="560" w:lineRule="exact"/>
        <w:ind w:firstLine="482" w:firstLineChars="200"/>
        <w:outlineLvl w:val="0"/>
        <w:rPr>
          <w:rFonts w:ascii="宋体" w:hAnsi="宋体" w:cs="宋体"/>
          <w:b/>
          <w:sz w:val="24"/>
        </w:rPr>
      </w:pPr>
      <w:bookmarkStart w:id="440" w:name="_Toc11173"/>
      <w:bookmarkStart w:id="441" w:name="_Toc7245"/>
      <w:bookmarkStart w:id="442" w:name="_Toc15322"/>
      <w:r>
        <w:rPr>
          <w:rFonts w:hint="eastAsia" w:ascii="宋体" w:hAnsi="宋体" w:cs="宋体"/>
          <w:b/>
          <w:sz w:val="24"/>
        </w:rPr>
        <w:t>2.0 合同生效</w:t>
      </w:r>
      <w:bookmarkEnd w:id="440"/>
      <w:bookmarkEnd w:id="441"/>
      <w:bookmarkEnd w:id="442"/>
    </w:p>
    <w:p w14:paraId="4253866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2857822">
      <w:pPr>
        <w:autoSpaceDE w:val="0"/>
        <w:autoSpaceDN w:val="0"/>
        <w:spacing w:line="560" w:lineRule="exact"/>
        <w:rPr>
          <w:rFonts w:ascii="宋体" w:hAnsi="宋体"/>
          <w:sz w:val="24"/>
          <w:lang w:val="zh-CN"/>
        </w:rPr>
      </w:pPr>
    </w:p>
    <w:p w14:paraId="11A8BEBE">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FD3BED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0145408">
      <w:pPr>
        <w:autoSpaceDE w:val="0"/>
        <w:autoSpaceDN w:val="0"/>
        <w:spacing w:line="560" w:lineRule="exact"/>
        <w:rPr>
          <w:rFonts w:ascii="宋体" w:hAnsi="宋体"/>
          <w:sz w:val="24"/>
          <w:lang w:val="zh-CN"/>
        </w:rPr>
      </w:pPr>
    </w:p>
    <w:p w14:paraId="69A42A0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21C1AF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232A8A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A6DB5E4">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0BC833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C9C0BAC">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A8E6688">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41DE9B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09B184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E6BB4B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CA46E1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EB1D20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EE7E088">
      <w:pPr>
        <w:widowControl/>
        <w:spacing w:line="560" w:lineRule="exact"/>
        <w:jc w:val="left"/>
        <w:rPr>
          <w:rFonts w:ascii="宋体" w:hAnsi="宋体"/>
          <w:b/>
          <w:sz w:val="24"/>
        </w:rPr>
      </w:pPr>
    </w:p>
    <w:p w14:paraId="7FB1AA88">
      <w:pPr>
        <w:widowControl/>
        <w:adjustRightInd/>
        <w:jc w:val="left"/>
        <w:rPr>
          <w:rFonts w:ascii="宋体" w:hAnsi="宋体"/>
          <w:b/>
          <w:sz w:val="24"/>
        </w:rPr>
      </w:pPr>
      <w:r>
        <w:rPr>
          <w:rFonts w:ascii="宋体" w:hAnsi="宋体"/>
          <w:b/>
        </w:rPr>
        <w:br w:type="page"/>
      </w:r>
    </w:p>
    <w:p w14:paraId="33CF01CB">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6C82517">
      <w:pPr>
        <w:spacing w:line="560" w:lineRule="exact"/>
        <w:ind w:firstLine="482" w:firstLineChars="200"/>
        <w:outlineLvl w:val="0"/>
        <w:rPr>
          <w:rFonts w:ascii="宋体" w:hAnsi="宋体"/>
          <w:b/>
          <w:sz w:val="24"/>
        </w:rPr>
      </w:pPr>
      <w:bookmarkStart w:id="443" w:name="_Toc14021"/>
      <w:bookmarkStart w:id="444" w:name="_Toc19680"/>
      <w:bookmarkStart w:id="445" w:name="_Toc25079"/>
      <w:bookmarkStart w:id="446" w:name="_Toc31297"/>
      <w:bookmarkStart w:id="447" w:name="_Toc5228"/>
      <w:r>
        <w:rPr>
          <w:rFonts w:ascii="宋体" w:hAnsi="宋体"/>
          <w:b/>
          <w:sz w:val="24"/>
        </w:rPr>
        <w:t>2.1 定义</w:t>
      </w:r>
      <w:bookmarkEnd w:id="443"/>
      <w:bookmarkEnd w:id="444"/>
      <w:bookmarkEnd w:id="445"/>
      <w:bookmarkEnd w:id="446"/>
      <w:bookmarkEnd w:id="447"/>
    </w:p>
    <w:p w14:paraId="5A12A24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11B772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9BB149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41A313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3F3154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sz w:val="24"/>
        </w:rPr>
      </w:pPr>
      <w:r>
        <w:rPr>
          <w:rFonts w:ascii="宋体" w:hAnsi="宋体"/>
          <w:sz w:val="24"/>
        </w:rPr>
        <w:t>2.1.6 “现场”系指合同约定提供服务的地点。</w:t>
      </w:r>
    </w:p>
    <w:p w14:paraId="6B5A301E">
      <w:pPr>
        <w:spacing w:line="560" w:lineRule="exact"/>
        <w:ind w:firstLine="482" w:firstLineChars="200"/>
        <w:outlineLvl w:val="0"/>
        <w:rPr>
          <w:rFonts w:ascii="宋体" w:hAnsi="宋体"/>
          <w:b/>
          <w:sz w:val="24"/>
        </w:rPr>
      </w:pPr>
      <w:bookmarkStart w:id="448" w:name="_Toc19539"/>
      <w:bookmarkStart w:id="449" w:name="_Toc16752"/>
      <w:bookmarkStart w:id="450" w:name="_Toc23289"/>
      <w:bookmarkStart w:id="451" w:name="_Toc31402"/>
      <w:bookmarkStart w:id="452" w:name="_Toc3769"/>
      <w:r>
        <w:rPr>
          <w:rFonts w:ascii="宋体" w:hAnsi="宋体"/>
          <w:b/>
          <w:sz w:val="24"/>
        </w:rPr>
        <w:t>2.2 技术规范</w:t>
      </w:r>
      <w:bookmarkEnd w:id="448"/>
      <w:bookmarkEnd w:id="449"/>
      <w:bookmarkEnd w:id="450"/>
      <w:bookmarkEnd w:id="451"/>
      <w:bookmarkEnd w:id="452"/>
    </w:p>
    <w:p w14:paraId="66041616">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1F7C15A">
      <w:pPr>
        <w:spacing w:line="560" w:lineRule="exact"/>
        <w:ind w:firstLine="482" w:firstLineChars="200"/>
        <w:outlineLvl w:val="0"/>
        <w:rPr>
          <w:rFonts w:ascii="宋体" w:hAnsi="宋体"/>
          <w:b/>
          <w:sz w:val="24"/>
        </w:rPr>
      </w:pPr>
      <w:bookmarkStart w:id="453" w:name="_Toc27945"/>
      <w:bookmarkStart w:id="454" w:name="_Toc9161"/>
      <w:bookmarkStart w:id="455" w:name="_Toc12412"/>
      <w:bookmarkStart w:id="456" w:name="_Toc4133"/>
      <w:bookmarkStart w:id="457" w:name="_Toc13673"/>
      <w:r>
        <w:rPr>
          <w:rFonts w:ascii="宋体" w:hAnsi="宋体"/>
          <w:b/>
          <w:sz w:val="24"/>
        </w:rPr>
        <w:t>2.3 知识产权</w:t>
      </w:r>
      <w:bookmarkEnd w:id="453"/>
      <w:bookmarkEnd w:id="454"/>
      <w:bookmarkEnd w:id="455"/>
      <w:bookmarkEnd w:id="456"/>
      <w:bookmarkEnd w:id="457"/>
    </w:p>
    <w:p w14:paraId="7714C06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75EE48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7E4E11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52AE61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sz w:val="24"/>
        </w:rPr>
      </w:pPr>
      <w:bookmarkStart w:id="458" w:name="_Toc15447"/>
      <w:bookmarkStart w:id="459" w:name="_Toc31233"/>
      <w:bookmarkStart w:id="460" w:name="_Toc22011"/>
      <w:bookmarkStart w:id="461" w:name="_Toc26555"/>
      <w:bookmarkStart w:id="462" w:name="_Toc32670"/>
      <w:r>
        <w:rPr>
          <w:rFonts w:ascii="宋体" w:hAnsi="宋体"/>
          <w:b/>
          <w:sz w:val="24"/>
        </w:rPr>
        <w:t>2.5 结算方式和付款条件</w:t>
      </w:r>
      <w:bookmarkEnd w:id="458"/>
      <w:bookmarkEnd w:id="459"/>
      <w:bookmarkEnd w:id="460"/>
      <w:bookmarkEnd w:id="461"/>
      <w:bookmarkEnd w:id="462"/>
    </w:p>
    <w:p w14:paraId="4529D15D">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55478F5">
      <w:pPr>
        <w:spacing w:line="560" w:lineRule="exact"/>
        <w:ind w:firstLine="482" w:firstLineChars="200"/>
        <w:outlineLvl w:val="0"/>
        <w:rPr>
          <w:rFonts w:ascii="宋体" w:hAnsi="宋体"/>
          <w:b/>
          <w:sz w:val="24"/>
        </w:rPr>
      </w:pPr>
      <w:bookmarkStart w:id="463" w:name="_Toc13467"/>
      <w:bookmarkStart w:id="464" w:name="_Toc16163"/>
      <w:bookmarkStart w:id="465" w:name="_Toc18990"/>
      <w:bookmarkStart w:id="466" w:name="_Toc30507"/>
      <w:bookmarkStart w:id="467" w:name="_Toc13154"/>
      <w:r>
        <w:rPr>
          <w:rFonts w:ascii="宋体" w:hAnsi="宋体"/>
          <w:b/>
          <w:sz w:val="24"/>
        </w:rPr>
        <w:t>2.6 技术资料和保密义务</w:t>
      </w:r>
      <w:bookmarkEnd w:id="463"/>
      <w:bookmarkEnd w:id="464"/>
      <w:bookmarkEnd w:id="465"/>
      <w:bookmarkEnd w:id="466"/>
      <w:bookmarkEnd w:id="467"/>
    </w:p>
    <w:p w14:paraId="623AE50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3729D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46500A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02CCDF4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7F3961DF">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34584C3">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508ABCA9">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sz w:val="24"/>
        </w:rPr>
      </w:pPr>
      <w:bookmarkStart w:id="471" w:name="_Toc23368"/>
      <w:bookmarkStart w:id="472" w:name="_Toc10663"/>
      <w:bookmarkStart w:id="473" w:name="_Toc26689"/>
      <w:bookmarkStart w:id="474" w:name="_Toc21830"/>
      <w:bookmarkStart w:id="475" w:name="_Toc42"/>
      <w:r>
        <w:rPr>
          <w:rFonts w:ascii="宋体" w:hAnsi="宋体"/>
          <w:b/>
          <w:sz w:val="24"/>
        </w:rPr>
        <w:t>2.10 合同转让和分包</w:t>
      </w:r>
      <w:bookmarkEnd w:id="471"/>
      <w:bookmarkEnd w:id="472"/>
      <w:bookmarkEnd w:id="473"/>
      <w:bookmarkEnd w:id="474"/>
      <w:bookmarkEnd w:id="475"/>
    </w:p>
    <w:p w14:paraId="3FA7DC36">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9C69B6B">
      <w:pPr>
        <w:spacing w:line="560" w:lineRule="exact"/>
        <w:ind w:firstLine="482" w:firstLineChars="200"/>
        <w:outlineLvl w:val="0"/>
        <w:rPr>
          <w:rFonts w:ascii="宋体" w:hAnsi="宋体"/>
          <w:b/>
          <w:sz w:val="24"/>
        </w:rPr>
      </w:pPr>
      <w:bookmarkStart w:id="476" w:name="_Toc4720"/>
      <w:bookmarkStart w:id="477" w:name="_Toc26633"/>
      <w:bookmarkStart w:id="478" w:name="_Toc25571"/>
      <w:bookmarkStart w:id="479" w:name="_Toc32494"/>
      <w:bookmarkStart w:id="480" w:name="_Toc14371"/>
      <w:r>
        <w:rPr>
          <w:rFonts w:ascii="宋体" w:hAnsi="宋体"/>
          <w:b/>
          <w:sz w:val="24"/>
        </w:rPr>
        <w:t>2.11 不可抗力</w:t>
      </w:r>
      <w:bookmarkEnd w:id="476"/>
      <w:bookmarkEnd w:id="477"/>
      <w:bookmarkEnd w:id="478"/>
      <w:bookmarkEnd w:id="479"/>
      <w:bookmarkEnd w:id="480"/>
    </w:p>
    <w:p w14:paraId="0DF3B5C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4E5262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372A5A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ACF4E1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43DE30D">
      <w:pPr>
        <w:spacing w:line="560" w:lineRule="exact"/>
        <w:ind w:firstLine="482" w:firstLineChars="200"/>
        <w:outlineLvl w:val="0"/>
        <w:rPr>
          <w:rFonts w:ascii="宋体" w:hAnsi="宋体"/>
          <w:b/>
          <w:sz w:val="24"/>
        </w:rPr>
      </w:pPr>
      <w:bookmarkStart w:id="481" w:name="_Toc3638"/>
      <w:bookmarkStart w:id="482" w:name="_Toc25783"/>
      <w:bookmarkStart w:id="483" w:name="_Toc24465"/>
      <w:bookmarkStart w:id="484" w:name="_Toc14115"/>
      <w:bookmarkStart w:id="485" w:name="_Toc23854"/>
      <w:r>
        <w:rPr>
          <w:rFonts w:ascii="宋体" w:hAnsi="宋体"/>
          <w:b/>
          <w:sz w:val="24"/>
        </w:rPr>
        <w:t>2.12 税费</w:t>
      </w:r>
      <w:bookmarkEnd w:id="481"/>
      <w:bookmarkEnd w:id="482"/>
      <w:bookmarkEnd w:id="483"/>
      <w:bookmarkEnd w:id="484"/>
      <w:bookmarkEnd w:id="485"/>
    </w:p>
    <w:p w14:paraId="17CC4EA6">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CC78CAE">
      <w:pPr>
        <w:spacing w:line="560" w:lineRule="exact"/>
        <w:ind w:firstLine="482" w:firstLineChars="200"/>
        <w:outlineLvl w:val="0"/>
        <w:rPr>
          <w:rFonts w:ascii="宋体" w:hAnsi="宋体"/>
          <w:b/>
          <w:sz w:val="24"/>
        </w:rPr>
      </w:pPr>
      <w:bookmarkStart w:id="486" w:name="_Toc14814"/>
      <w:bookmarkStart w:id="487" w:name="_Toc7315"/>
      <w:bookmarkStart w:id="488" w:name="_Toc25525"/>
      <w:bookmarkStart w:id="489" w:name="_Toc30105"/>
      <w:bookmarkStart w:id="490" w:name="_Toc26883"/>
      <w:r>
        <w:rPr>
          <w:rFonts w:ascii="宋体" w:hAnsi="宋体"/>
          <w:b/>
          <w:sz w:val="24"/>
        </w:rPr>
        <w:t>2.13 乙方破产</w:t>
      </w:r>
      <w:bookmarkEnd w:id="486"/>
      <w:bookmarkEnd w:id="487"/>
      <w:bookmarkEnd w:id="488"/>
      <w:bookmarkEnd w:id="489"/>
      <w:bookmarkEnd w:id="490"/>
    </w:p>
    <w:p w14:paraId="4470C64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49F8EAE">
      <w:pPr>
        <w:spacing w:line="560" w:lineRule="exact"/>
        <w:ind w:firstLine="482" w:firstLineChars="200"/>
        <w:outlineLvl w:val="0"/>
        <w:rPr>
          <w:rFonts w:ascii="宋体" w:hAnsi="宋体"/>
          <w:b/>
          <w:sz w:val="24"/>
        </w:rPr>
      </w:pPr>
      <w:bookmarkStart w:id="491" w:name="_Toc1123"/>
      <w:bookmarkStart w:id="492" w:name="_Toc23323"/>
      <w:bookmarkStart w:id="493" w:name="_Toc2016"/>
      <w:r>
        <w:rPr>
          <w:rFonts w:ascii="宋体" w:hAnsi="宋体"/>
          <w:b/>
          <w:sz w:val="24"/>
        </w:rPr>
        <w:t>2.14 合同中止、终止</w:t>
      </w:r>
      <w:bookmarkEnd w:id="491"/>
      <w:bookmarkEnd w:id="492"/>
      <w:bookmarkEnd w:id="493"/>
    </w:p>
    <w:p w14:paraId="57D1693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128FFA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sz w:val="24"/>
        </w:rPr>
      </w:pPr>
      <w:bookmarkStart w:id="494" w:name="_Toc14525"/>
      <w:bookmarkStart w:id="495" w:name="_Toc1969"/>
      <w:bookmarkStart w:id="496" w:name="_Toc17363"/>
      <w:r>
        <w:rPr>
          <w:rFonts w:ascii="宋体" w:hAnsi="宋体"/>
          <w:b/>
          <w:sz w:val="24"/>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985344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BD20E84">
      <w:pPr>
        <w:spacing w:line="560" w:lineRule="exact"/>
        <w:ind w:firstLine="482" w:firstLineChars="200"/>
        <w:outlineLvl w:val="0"/>
        <w:rPr>
          <w:rFonts w:ascii="宋体" w:hAnsi="宋体"/>
          <w:b/>
          <w:sz w:val="24"/>
        </w:rPr>
      </w:pPr>
      <w:bookmarkStart w:id="497" w:name="_Toc9808"/>
      <w:bookmarkStart w:id="498" w:name="_Toc2308"/>
      <w:bookmarkStart w:id="499" w:name="_Toc25198"/>
      <w:bookmarkStart w:id="500" w:name="_Toc31892"/>
      <w:bookmarkStart w:id="501" w:name="_Toc12666"/>
      <w:r>
        <w:rPr>
          <w:rFonts w:ascii="宋体" w:hAnsi="宋体"/>
          <w:b/>
          <w:sz w:val="24"/>
        </w:rPr>
        <w:t>2.16 通知和送达</w:t>
      </w:r>
      <w:bookmarkEnd w:id="497"/>
      <w:bookmarkEnd w:id="498"/>
      <w:bookmarkEnd w:id="499"/>
      <w:bookmarkEnd w:id="500"/>
      <w:bookmarkEnd w:id="501"/>
    </w:p>
    <w:p w14:paraId="2D57AD58">
      <w:pPr>
        <w:spacing w:line="560" w:lineRule="exact"/>
        <w:ind w:firstLine="480" w:firstLineChars="200"/>
        <w:rPr>
          <w:rFonts w:ascii="宋体" w:hAnsi="宋体"/>
          <w:sz w:val="24"/>
        </w:rPr>
      </w:pPr>
      <w:bookmarkStart w:id="502" w:name="_Toc27674"/>
      <w:bookmarkStart w:id="50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79494EF1">
      <w:pPr>
        <w:spacing w:line="560" w:lineRule="exact"/>
        <w:ind w:firstLine="482" w:firstLineChars="200"/>
        <w:outlineLvl w:val="0"/>
        <w:rPr>
          <w:rFonts w:ascii="宋体" w:hAnsi="宋体"/>
          <w:b/>
          <w:sz w:val="24"/>
        </w:rPr>
      </w:pPr>
      <w:bookmarkStart w:id="504" w:name="_Toc5063"/>
      <w:bookmarkStart w:id="505" w:name="_Toc12254"/>
      <w:bookmarkStart w:id="506" w:name="_Toc27644"/>
      <w:bookmarkStart w:id="507" w:name="_Toc28906"/>
      <w:bookmarkStart w:id="508"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5285274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4FB86D7">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C34B1D7">
      <w:pPr>
        <w:spacing w:line="560" w:lineRule="exact"/>
        <w:ind w:firstLine="482" w:firstLineChars="200"/>
        <w:outlineLvl w:val="0"/>
        <w:rPr>
          <w:rFonts w:ascii="宋体" w:hAnsi="宋体" w:cs="宋体"/>
          <w:b/>
          <w:sz w:val="24"/>
        </w:rPr>
      </w:pPr>
      <w:bookmarkStart w:id="509" w:name="_Toc18540"/>
      <w:bookmarkStart w:id="510" w:name="_Toc4355"/>
      <w:bookmarkStart w:id="511" w:name="_Toc30599"/>
      <w:r>
        <w:rPr>
          <w:rFonts w:hint="eastAsia" w:ascii="宋体" w:hAnsi="宋体" w:cs="宋体"/>
          <w:b/>
          <w:sz w:val="24"/>
        </w:rPr>
        <w:t>2.18 计量单位</w:t>
      </w:r>
      <w:bookmarkEnd w:id="509"/>
      <w:bookmarkEnd w:id="510"/>
      <w:bookmarkEnd w:id="511"/>
    </w:p>
    <w:p w14:paraId="5B9E0A7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28DE44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F5AF79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4B681FD">
      <w:pPr>
        <w:spacing w:line="360" w:lineRule="auto"/>
        <w:jc w:val="center"/>
        <w:outlineLvl w:val="0"/>
        <w:rPr>
          <w:rFonts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1CB856D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663DC42">
            <w:pPr>
              <w:spacing w:line="360" w:lineRule="auto"/>
              <w:jc w:val="center"/>
              <w:rPr>
                <w:rFonts w:ascii="宋体" w:hAnsi="宋体" w:cs="宋体"/>
                <w:b/>
                <w:sz w:val="24"/>
              </w:rPr>
            </w:pPr>
            <w:r>
              <w:rPr>
                <w:rFonts w:hint="eastAsia" w:ascii="宋体" w:hAnsi="宋体" w:cs="宋体"/>
                <w:b/>
                <w:sz w:val="24"/>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sz w:val="24"/>
              </w:rPr>
            </w:pPr>
            <w:r>
              <w:rPr>
                <w:rFonts w:hint="eastAsia" w:ascii="宋体" w:hAnsi="宋体" w:cs="宋体"/>
                <w:sz w:val="24"/>
              </w:rPr>
              <w:t>1.3.2</w:t>
            </w:r>
          </w:p>
        </w:tc>
        <w:tc>
          <w:tcPr>
            <w:tcW w:w="4464" w:type="pct"/>
            <w:vAlign w:val="center"/>
          </w:tcPr>
          <w:p w14:paraId="304DB868">
            <w:pPr>
              <w:spacing w:line="360" w:lineRule="auto"/>
              <w:rPr>
                <w:rFonts w:ascii="宋体" w:hAnsi="宋体" w:cs="宋体"/>
                <w:sz w:val="24"/>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sz w:val="24"/>
              </w:rPr>
            </w:pPr>
            <w:r>
              <w:rPr>
                <w:rFonts w:hint="eastAsia" w:ascii="宋体" w:hAnsi="宋体" w:cs="宋体"/>
                <w:sz w:val="24"/>
              </w:rPr>
              <w:t>1.4.2</w:t>
            </w:r>
          </w:p>
        </w:tc>
        <w:tc>
          <w:tcPr>
            <w:tcW w:w="4464" w:type="pct"/>
            <w:vAlign w:val="center"/>
          </w:tcPr>
          <w:p w14:paraId="7791C121">
            <w:pPr>
              <w:spacing w:line="360" w:lineRule="auto"/>
              <w:rPr>
                <w:rFonts w:ascii="宋体" w:hAnsi="宋体" w:cs="宋体"/>
                <w:sz w:val="24"/>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F7069E5">
            <w:pPr>
              <w:spacing w:line="360" w:lineRule="auto"/>
              <w:rPr>
                <w:rFonts w:ascii="宋体" w:hAnsi="宋体" w:cs="宋体"/>
                <w:sz w:val="24"/>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sz w:val="24"/>
              </w:rPr>
            </w:pPr>
            <w:r>
              <w:rPr>
                <w:rFonts w:hint="eastAsia" w:ascii="宋体" w:hAnsi="宋体" w:cs="宋体"/>
                <w:sz w:val="24"/>
              </w:rPr>
              <w:t>1.5.2</w:t>
            </w:r>
          </w:p>
        </w:tc>
        <w:tc>
          <w:tcPr>
            <w:tcW w:w="4464" w:type="pct"/>
            <w:vAlign w:val="center"/>
          </w:tcPr>
          <w:p w14:paraId="4AA1D5F3">
            <w:pPr>
              <w:spacing w:line="360" w:lineRule="auto"/>
              <w:rPr>
                <w:rFonts w:ascii="宋体" w:hAnsi="宋体" w:cs="宋体"/>
                <w:sz w:val="24"/>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601A43BA">
            <w:pPr>
              <w:spacing w:line="360" w:lineRule="auto"/>
              <w:rPr>
                <w:rFonts w:ascii="宋体" w:hAnsi="宋体" w:cs="宋体"/>
                <w:sz w:val="24"/>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sz w:val="24"/>
              </w:rPr>
            </w:pPr>
            <w:r>
              <w:rPr>
                <w:rFonts w:hint="eastAsia" w:ascii="宋体" w:hAnsi="宋体" w:cs="宋体"/>
                <w:sz w:val="24"/>
              </w:rPr>
              <w:t>1.6.2</w:t>
            </w:r>
          </w:p>
        </w:tc>
        <w:tc>
          <w:tcPr>
            <w:tcW w:w="4464" w:type="pct"/>
            <w:vAlign w:val="center"/>
          </w:tcPr>
          <w:p w14:paraId="31D42319">
            <w:pPr>
              <w:spacing w:line="360" w:lineRule="auto"/>
              <w:rPr>
                <w:rFonts w:ascii="宋体" w:hAnsi="宋体" w:cs="宋体"/>
                <w:sz w:val="24"/>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sz w:val="24"/>
              </w:rPr>
            </w:pPr>
            <w:r>
              <w:rPr>
                <w:rFonts w:hint="eastAsia" w:ascii="宋体" w:hAnsi="宋体" w:cs="宋体"/>
                <w:sz w:val="24"/>
              </w:rPr>
              <w:t>1.7.1</w:t>
            </w:r>
          </w:p>
        </w:tc>
        <w:tc>
          <w:tcPr>
            <w:tcW w:w="4464" w:type="pct"/>
            <w:vAlign w:val="center"/>
          </w:tcPr>
          <w:p w14:paraId="5B41A289">
            <w:pPr>
              <w:spacing w:line="360" w:lineRule="auto"/>
              <w:rPr>
                <w:rFonts w:ascii="宋体" w:hAnsi="宋体" w:cs="宋体"/>
                <w:sz w:val="24"/>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sz w:val="24"/>
              </w:rPr>
            </w:pPr>
            <w:r>
              <w:rPr>
                <w:rFonts w:hint="eastAsia" w:ascii="宋体" w:hAnsi="宋体" w:cs="宋体"/>
                <w:sz w:val="24"/>
              </w:rPr>
              <w:t>1.7.2</w:t>
            </w:r>
          </w:p>
        </w:tc>
        <w:tc>
          <w:tcPr>
            <w:tcW w:w="4464" w:type="pct"/>
            <w:vAlign w:val="center"/>
          </w:tcPr>
          <w:p w14:paraId="70E5ED3A">
            <w:pPr>
              <w:spacing w:line="360" w:lineRule="auto"/>
              <w:rPr>
                <w:rFonts w:ascii="宋体" w:hAnsi="宋体" w:cs="宋体"/>
                <w:sz w:val="24"/>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sz w:val="24"/>
              </w:rPr>
            </w:pPr>
            <w:r>
              <w:rPr>
                <w:rFonts w:hint="eastAsia" w:ascii="宋体" w:hAnsi="宋体" w:cs="宋体"/>
                <w:sz w:val="24"/>
              </w:rPr>
              <w:t>1.7.3</w:t>
            </w:r>
          </w:p>
        </w:tc>
        <w:tc>
          <w:tcPr>
            <w:tcW w:w="4464" w:type="pct"/>
            <w:vAlign w:val="center"/>
          </w:tcPr>
          <w:p w14:paraId="7261FC83">
            <w:pPr>
              <w:spacing w:line="360" w:lineRule="auto"/>
              <w:rPr>
                <w:rFonts w:ascii="宋体" w:hAnsi="宋体" w:cs="宋体"/>
                <w:sz w:val="24"/>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sz w:val="24"/>
              </w:rPr>
            </w:pPr>
            <w:r>
              <w:rPr>
                <w:rFonts w:hint="eastAsia" w:ascii="宋体" w:hAnsi="宋体" w:cs="宋体"/>
                <w:sz w:val="24"/>
              </w:rPr>
              <w:t>1.7.4.1</w:t>
            </w:r>
          </w:p>
        </w:tc>
        <w:tc>
          <w:tcPr>
            <w:tcW w:w="4464" w:type="pct"/>
            <w:vAlign w:val="center"/>
          </w:tcPr>
          <w:p w14:paraId="6490AB55">
            <w:pPr>
              <w:spacing w:line="360" w:lineRule="auto"/>
              <w:rPr>
                <w:rFonts w:ascii="宋体" w:hAnsi="宋体" w:cs="宋体"/>
                <w:sz w:val="24"/>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sz w:val="24"/>
              </w:rPr>
            </w:pPr>
            <w:r>
              <w:rPr>
                <w:rFonts w:hint="eastAsia" w:ascii="宋体" w:hAnsi="宋体" w:cs="宋体"/>
                <w:sz w:val="24"/>
              </w:rPr>
              <w:t>1.7.4.2</w:t>
            </w:r>
          </w:p>
        </w:tc>
        <w:tc>
          <w:tcPr>
            <w:tcW w:w="4464" w:type="pct"/>
            <w:vAlign w:val="center"/>
          </w:tcPr>
          <w:p w14:paraId="3A43FF54">
            <w:pPr>
              <w:spacing w:line="360" w:lineRule="auto"/>
              <w:rPr>
                <w:rFonts w:ascii="宋体" w:hAnsi="宋体" w:cs="宋体"/>
                <w:sz w:val="24"/>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sz w:val="24"/>
              </w:rPr>
            </w:pPr>
            <w:r>
              <w:rPr>
                <w:rFonts w:hint="eastAsia" w:ascii="宋体" w:hAnsi="宋体" w:cs="宋体"/>
                <w:sz w:val="24"/>
              </w:rPr>
              <w:t>1.7.4.3</w:t>
            </w:r>
          </w:p>
        </w:tc>
        <w:tc>
          <w:tcPr>
            <w:tcW w:w="4464" w:type="pct"/>
            <w:vAlign w:val="center"/>
          </w:tcPr>
          <w:p w14:paraId="24FED585">
            <w:pPr>
              <w:spacing w:line="360" w:lineRule="auto"/>
              <w:rPr>
                <w:rFonts w:ascii="宋体" w:hAnsi="宋体" w:cs="宋体"/>
                <w:sz w:val="24"/>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sz w:val="24"/>
              </w:rPr>
            </w:pPr>
            <w:r>
              <w:rPr>
                <w:rFonts w:hint="eastAsia" w:ascii="宋体" w:hAnsi="宋体" w:cs="宋体"/>
                <w:sz w:val="24"/>
              </w:rPr>
              <w:t>1.8.7</w:t>
            </w:r>
          </w:p>
        </w:tc>
        <w:tc>
          <w:tcPr>
            <w:tcW w:w="4464" w:type="pct"/>
            <w:vAlign w:val="center"/>
          </w:tcPr>
          <w:p w14:paraId="475F6F49">
            <w:pPr>
              <w:spacing w:line="360" w:lineRule="auto"/>
              <w:rPr>
                <w:rFonts w:ascii="宋体" w:hAnsi="宋体" w:cs="宋体"/>
                <w:sz w:val="24"/>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sz w:val="24"/>
              </w:rPr>
            </w:pPr>
            <w:r>
              <w:rPr>
                <w:rFonts w:hint="eastAsia" w:ascii="宋体" w:hAnsi="宋体" w:cs="宋体"/>
                <w:sz w:val="24"/>
              </w:rPr>
              <w:t>1.9.1</w:t>
            </w:r>
          </w:p>
        </w:tc>
        <w:tc>
          <w:tcPr>
            <w:tcW w:w="4464" w:type="pct"/>
            <w:vAlign w:val="center"/>
          </w:tcPr>
          <w:p w14:paraId="634980CB">
            <w:pPr>
              <w:spacing w:line="360" w:lineRule="auto"/>
              <w:rPr>
                <w:rFonts w:ascii="宋体" w:hAnsi="宋体" w:cs="宋体"/>
                <w:sz w:val="24"/>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sz w:val="24"/>
              </w:rPr>
            </w:pPr>
            <w:r>
              <w:rPr>
                <w:rFonts w:hint="eastAsia" w:ascii="宋体" w:hAnsi="宋体" w:cs="宋体"/>
                <w:sz w:val="24"/>
              </w:rPr>
              <w:t>1.9.2</w:t>
            </w:r>
          </w:p>
        </w:tc>
        <w:tc>
          <w:tcPr>
            <w:tcW w:w="4464" w:type="pct"/>
            <w:vAlign w:val="center"/>
          </w:tcPr>
          <w:p w14:paraId="7D8A34B0">
            <w:pPr>
              <w:spacing w:line="360" w:lineRule="auto"/>
              <w:rPr>
                <w:rFonts w:ascii="宋体" w:hAnsi="宋体" w:cs="宋体"/>
                <w:sz w:val="24"/>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sz w:val="24"/>
              </w:rPr>
            </w:pPr>
            <w:r>
              <w:rPr>
                <w:rFonts w:hint="eastAsia" w:ascii="宋体" w:hAnsi="宋体" w:cs="宋体"/>
                <w:sz w:val="24"/>
              </w:rPr>
              <w:t>2.3.2</w:t>
            </w:r>
          </w:p>
        </w:tc>
        <w:tc>
          <w:tcPr>
            <w:tcW w:w="4464" w:type="pct"/>
            <w:vAlign w:val="center"/>
          </w:tcPr>
          <w:p w14:paraId="0AE3F9EA">
            <w:pPr>
              <w:spacing w:line="360" w:lineRule="auto"/>
              <w:ind w:left="-420" w:leftChars="-200" w:right="-420" w:rightChars="-200" w:firstLine="480" w:firstLineChars="200"/>
              <w:rPr>
                <w:rFonts w:ascii="宋体" w:hAnsi="宋体" w:cs="宋体"/>
                <w:sz w:val="24"/>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761C5ED">
            <w:pPr>
              <w:spacing w:line="360" w:lineRule="auto"/>
              <w:ind w:left="-420" w:leftChars="-200" w:right="-420" w:rightChars="-200" w:firstLine="480" w:firstLineChars="200"/>
              <w:rPr>
                <w:rFonts w:ascii="宋体" w:hAnsi="宋体" w:cs="宋体"/>
                <w:sz w:val="24"/>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19BAD9B3">
            <w:pPr>
              <w:spacing w:line="360" w:lineRule="auto"/>
              <w:rPr>
                <w:rFonts w:ascii="宋体" w:hAnsi="宋体" w:cs="宋体"/>
                <w:sz w:val="24"/>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5082AFF0">
            <w:pPr>
              <w:spacing w:line="360" w:lineRule="auto"/>
              <w:rPr>
                <w:rFonts w:ascii="宋体" w:hAnsi="宋体" w:cs="宋体"/>
                <w:sz w:val="24"/>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8C69B9A">
            <w:pPr>
              <w:spacing w:line="360" w:lineRule="auto"/>
              <w:rPr>
                <w:rFonts w:ascii="宋体" w:hAnsi="宋体" w:cs="宋体"/>
                <w:sz w:val="24"/>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B94E58B">
            <w:pPr>
              <w:spacing w:line="360" w:lineRule="auto"/>
              <w:rPr>
                <w:rFonts w:ascii="宋体" w:hAnsi="宋体" w:cs="宋体"/>
                <w:sz w:val="24"/>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sz w:val="24"/>
              </w:rPr>
            </w:pPr>
            <w:r>
              <w:rPr>
                <w:rFonts w:hint="eastAsia" w:ascii="宋体" w:hAnsi="宋体" w:cs="宋体"/>
                <w:sz w:val="24"/>
              </w:rPr>
              <w:t>2.19</w:t>
            </w:r>
          </w:p>
        </w:tc>
        <w:tc>
          <w:tcPr>
            <w:tcW w:w="4464" w:type="pct"/>
          </w:tcPr>
          <w:p w14:paraId="43CE10F1">
            <w:pPr>
              <w:spacing w:line="360" w:lineRule="auto"/>
              <w:rPr>
                <w:rFonts w:ascii="宋体" w:hAnsi="宋体" w:cs="宋体"/>
                <w:sz w:val="24"/>
              </w:rPr>
            </w:pPr>
          </w:p>
        </w:tc>
      </w:tr>
    </w:tbl>
    <w:p w14:paraId="1C9D7740">
      <w:pPr>
        <w:rPr>
          <w:rFonts w:ascii="宋体" w:hAnsi="宋体" w:cs="宋体"/>
          <w:b/>
          <w:sz w:val="36"/>
          <w:szCs w:val="20"/>
        </w:rPr>
      </w:pPr>
    </w:p>
    <w:p w14:paraId="5F30D4DC">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458760F">
      <w:pPr>
        <w:spacing w:line="360" w:lineRule="auto"/>
        <w:jc w:val="center"/>
        <w:outlineLvl w:val="0"/>
        <w:rPr>
          <w:rFonts w:ascii="宋体" w:hAnsi="宋体" w:cs="宋体"/>
          <w:b/>
          <w:kern w:val="0"/>
          <w:sz w:val="36"/>
          <w:szCs w:val="36"/>
        </w:rPr>
      </w:pPr>
    </w:p>
    <w:p w14:paraId="72EBEE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D0571E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7950B4">
      <w:pPr>
        <w:spacing w:line="360" w:lineRule="auto"/>
        <w:jc w:val="center"/>
        <w:outlineLvl w:val="0"/>
        <w:rPr>
          <w:rFonts w:ascii="宋体" w:hAnsi="宋体" w:cs="宋体"/>
          <w:b/>
          <w:kern w:val="0"/>
          <w:sz w:val="36"/>
          <w:szCs w:val="36"/>
        </w:rPr>
      </w:pPr>
    </w:p>
    <w:p w14:paraId="64B2C9C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72B9FD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64F99E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73A995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EB6127A">
      <w:pPr>
        <w:snapToGrid w:val="0"/>
        <w:spacing w:line="360" w:lineRule="auto"/>
        <w:ind w:firstLine="480" w:firstLineChars="200"/>
        <w:rPr>
          <w:rFonts w:ascii="宋体" w:hAnsi="宋体" w:cs="宋体"/>
          <w:sz w:val="24"/>
        </w:rPr>
      </w:pPr>
    </w:p>
    <w:p w14:paraId="5D7C83D8">
      <w:pPr>
        <w:spacing w:line="360" w:lineRule="auto"/>
        <w:ind w:firstLine="480" w:firstLineChars="200"/>
        <w:rPr>
          <w:rFonts w:ascii="宋体" w:hAnsi="宋体" w:cs="宋体"/>
          <w:sz w:val="24"/>
        </w:rPr>
      </w:pPr>
    </w:p>
    <w:p w14:paraId="36B3FF2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2914260">
      <w:pPr>
        <w:snapToGrid w:val="0"/>
        <w:spacing w:line="360" w:lineRule="auto"/>
        <w:rPr>
          <w:rFonts w:ascii="宋体" w:hAnsi="宋体" w:cs="宋体"/>
          <w:sz w:val="24"/>
        </w:rPr>
      </w:pPr>
      <w:r>
        <w:rPr>
          <w:rFonts w:hint="eastAsia" w:ascii="宋体" w:hAnsi="宋体" w:cs="宋体"/>
          <w:sz w:val="24"/>
        </w:rPr>
        <w:t>杭州市西湖区文化和广电旅游体育局、杭州中瑞招标代理有限公司：</w:t>
      </w:r>
    </w:p>
    <w:p w14:paraId="7D94D657">
      <w:pPr>
        <w:snapToGrid w:val="0"/>
        <w:spacing w:line="360" w:lineRule="auto"/>
        <w:ind w:firstLine="480" w:firstLineChars="200"/>
        <w:rPr>
          <w:rFonts w:ascii="宋体" w:hAnsi="宋体" w:cs="宋体"/>
          <w:sz w:val="24"/>
        </w:rPr>
      </w:pPr>
      <w:r>
        <w:rPr>
          <w:rFonts w:hint="eastAsia" w:ascii="宋体" w:hAnsi="宋体" w:cs="宋体"/>
          <w:sz w:val="24"/>
        </w:rPr>
        <w:t>我方参与西湖区应急广播体系运维保障项目【招标编号：HZZR-F250415N】政府采购活动，郑重承诺：</w:t>
      </w:r>
    </w:p>
    <w:p w14:paraId="24FCB57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90A9EE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1CA2DB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735218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678B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A2EE76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D740B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1E93EB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5B82B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1C794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3D06016">
      <w:pPr>
        <w:snapToGrid w:val="0"/>
        <w:spacing w:line="360" w:lineRule="auto"/>
        <w:ind w:right="480"/>
        <w:jc w:val="center"/>
        <w:rPr>
          <w:rFonts w:ascii="宋体" w:hAnsi="宋体" w:cs="宋体"/>
          <w:b/>
          <w:kern w:val="0"/>
          <w:sz w:val="32"/>
          <w:szCs w:val="32"/>
        </w:rPr>
      </w:pPr>
    </w:p>
    <w:p w14:paraId="596ABC37">
      <w:pPr>
        <w:snapToGrid w:val="0"/>
        <w:spacing w:line="360" w:lineRule="auto"/>
        <w:ind w:right="480"/>
        <w:jc w:val="center"/>
        <w:rPr>
          <w:rFonts w:ascii="宋体" w:hAnsi="宋体" w:cs="宋体"/>
          <w:b/>
          <w:kern w:val="0"/>
          <w:sz w:val="32"/>
          <w:szCs w:val="32"/>
        </w:rPr>
      </w:pPr>
    </w:p>
    <w:p w14:paraId="25E2531B">
      <w:pPr>
        <w:snapToGrid w:val="0"/>
        <w:spacing w:line="360" w:lineRule="auto"/>
        <w:ind w:right="480"/>
        <w:jc w:val="center"/>
        <w:rPr>
          <w:rFonts w:ascii="宋体" w:hAnsi="宋体" w:cs="宋体"/>
          <w:b/>
          <w:kern w:val="0"/>
          <w:sz w:val="32"/>
          <w:szCs w:val="32"/>
        </w:rPr>
      </w:pPr>
    </w:p>
    <w:p w14:paraId="3D869CA3">
      <w:pPr>
        <w:rPr>
          <w:rFonts w:ascii="宋体" w:hAnsi="宋体" w:cs="宋体"/>
        </w:rPr>
      </w:pPr>
    </w:p>
    <w:p w14:paraId="1165296D">
      <w:pPr>
        <w:snapToGrid w:val="0"/>
        <w:spacing w:line="360" w:lineRule="auto"/>
        <w:ind w:right="480"/>
        <w:jc w:val="center"/>
        <w:rPr>
          <w:rFonts w:ascii="宋体" w:hAnsi="宋体" w:cs="宋体"/>
          <w:b/>
          <w:kern w:val="0"/>
          <w:sz w:val="32"/>
          <w:szCs w:val="32"/>
        </w:rPr>
      </w:pPr>
    </w:p>
    <w:p w14:paraId="1EDB7BF2">
      <w:pPr>
        <w:widowControl/>
        <w:adjustRightInd/>
        <w:jc w:val="left"/>
        <w:rPr>
          <w:rFonts w:ascii="宋体" w:hAnsi="宋体" w:cs="宋体"/>
          <w:b/>
          <w:kern w:val="0"/>
          <w:sz w:val="32"/>
          <w:szCs w:val="32"/>
        </w:rPr>
      </w:pPr>
      <w:r>
        <w:rPr>
          <w:rFonts w:ascii="宋体" w:hAnsi="宋体" w:cs="宋体"/>
          <w:b/>
          <w:kern w:val="0"/>
          <w:sz w:val="32"/>
          <w:szCs w:val="32"/>
        </w:rPr>
        <w:br w:type="page"/>
      </w:r>
    </w:p>
    <w:p w14:paraId="47A0A3F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9B4CA7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kern w:val="0"/>
          <w:sz w:val="32"/>
          <w:szCs w:val="32"/>
        </w:rPr>
      </w:pPr>
    </w:p>
    <w:p w14:paraId="4A04CF9F">
      <w:pPr>
        <w:snapToGrid w:val="0"/>
        <w:spacing w:line="360" w:lineRule="auto"/>
        <w:ind w:right="480"/>
        <w:jc w:val="center"/>
        <w:rPr>
          <w:rFonts w:ascii="宋体" w:hAnsi="宋体" w:cs="宋体"/>
          <w:b/>
          <w:kern w:val="0"/>
          <w:sz w:val="32"/>
          <w:szCs w:val="32"/>
        </w:rPr>
      </w:pPr>
    </w:p>
    <w:p w14:paraId="261B7AD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15717A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765B399">
      <w:pPr>
        <w:widowControl/>
        <w:spacing w:line="360" w:lineRule="auto"/>
        <w:ind w:firstLine="480"/>
        <w:jc w:val="left"/>
        <w:rPr>
          <w:rFonts w:ascii="宋体" w:hAnsi="宋体" w:cs="宋体"/>
          <w:sz w:val="24"/>
        </w:rPr>
      </w:pPr>
    </w:p>
    <w:p w14:paraId="678AF0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6ACD37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4E24821">
      <w:pPr>
        <w:widowControl/>
        <w:spacing w:line="360" w:lineRule="auto"/>
        <w:ind w:left="150"/>
        <w:jc w:val="center"/>
        <w:rPr>
          <w:rFonts w:ascii="宋体" w:hAnsi="宋体" w:cs="宋体"/>
          <w:b/>
          <w:kern w:val="0"/>
          <w:sz w:val="32"/>
          <w:szCs w:val="32"/>
        </w:rPr>
      </w:pPr>
    </w:p>
    <w:p w14:paraId="4E66AFB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48FD9D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6E3344A">
      <w:pPr>
        <w:rPr>
          <w:rFonts w:ascii="宋体" w:hAnsi="宋体" w:cs="宋体"/>
        </w:rPr>
      </w:pPr>
    </w:p>
    <w:p w14:paraId="73907B95">
      <w:pPr>
        <w:widowControl/>
        <w:adjustRightInd/>
        <w:jc w:val="left"/>
        <w:rPr>
          <w:rFonts w:ascii="宋体" w:hAnsi="宋体" w:cs="宋体"/>
          <w:b/>
          <w:kern w:val="0"/>
          <w:sz w:val="36"/>
          <w:szCs w:val="36"/>
        </w:rPr>
      </w:pPr>
      <w:r>
        <w:rPr>
          <w:rFonts w:ascii="宋体" w:hAnsi="宋体" w:cs="宋体"/>
          <w:b/>
          <w:kern w:val="0"/>
          <w:sz w:val="36"/>
          <w:szCs w:val="36"/>
        </w:rPr>
        <w:br w:type="page"/>
      </w:r>
    </w:p>
    <w:p w14:paraId="3C0B4F9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A7CF41B">
      <w:pPr>
        <w:spacing w:line="360" w:lineRule="auto"/>
        <w:jc w:val="center"/>
        <w:outlineLvl w:val="0"/>
        <w:rPr>
          <w:rFonts w:ascii="宋体" w:hAnsi="宋体" w:cs="宋体"/>
          <w:b/>
          <w:kern w:val="0"/>
          <w:sz w:val="24"/>
        </w:rPr>
      </w:pPr>
    </w:p>
    <w:p w14:paraId="64FC89D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2DFB59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D7F00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F6582F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F0A00D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BAD3BD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B50A665">
      <w:pPr>
        <w:snapToGrid w:val="0"/>
        <w:spacing w:line="360" w:lineRule="auto"/>
        <w:jc w:val="center"/>
        <w:rPr>
          <w:rFonts w:ascii="宋体" w:hAnsi="宋体" w:cs="宋体"/>
          <w:b/>
          <w:kern w:val="0"/>
          <w:sz w:val="32"/>
          <w:szCs w:val="32"/>
          <w:lang w:val="zh-CN"/>
        </w:rPr>
      </w:pPr>
    </w:p>
    <w:p w14:paraId="700BCA6D">
      <w:pPr>
        <w:snapToGrid w:val="0"/>
        <w:spacing w:line="360" w:lineRule="auto"/>
        <w:jc w:val="center"/>
        <w:rPr>
          <w:rFonts w:ascii="宋体" w:hAnsi="宋体" w:cs="宋体"/>
          <w:b/>
          <w:kern w:val="0"/>
          <w:sz w:val="32"/>
          <w:szCs w:val="32"/>
          <w:lang w:val="zh-CN"/>
        </w:rPr>
      </w:pPr>
    </w:p>
    <w:p w14:paraId="4CABD69D">
      <w:pPr>
        <w:snapToGrid w:val="0"/>
        <w:spacing w:line="360" w:lineRule="auto"/>
        <w:jc w:val="center"/>
        <w:rPr>
          <w:rFonts w:ascii="宋体" w:hAnsi="宋体" w:cs="宋体"/>
          <w:b/>
          <w:kern w:val="0"/>
          <w:sz w:val="32"/>
          <w:szCs w:val="32"/>
          <w:lang w:val="zh-CN"/>
        </w:rPr>
      </w:pPr>
    </w:p>
    <w:p w14:paraId="69DEAC0D">
      <w:pPr>
        <w:snapToGrid w:val="0"/>
        <w:spacing w:line="360" w:lineRule="auto"/>
        <w:jc w:val="center"/>
        <w:rPr>
          <w:rFonts w:ascii="宋体" w:hAnsi="宋体" w:cs="宋体"/>
          <w:b/>
          <w:kern w:val="0"/>
          <w:sz w:val="32"/>
          <w:szCs w:val="32"/>
          <w:lang w:val="zh-CN"/>
        </w:rPr>
      </w:pPr>
    </w:p>
    <w:p w14:paraId="6EE7BD80">
      <w:pPr>
        <w:snapToGrid w:val="0"/>
        <w:spacing w:line="360" w:lineRule="auto"/>
        <w:jc w:val="center"/>
        <w:rPr>
          <w:rFonts w:ascii="宋体" w:hAnsi="宋体" w:cs="宋体"/>
          <w:b/>
          <w:kern w:val="0"/>
          <w:sz w:val="32"/>
          <w:szCs w:val="32"/>
          <w:lang w:val="zh-CN"/>
        </w:rPr>
      </w:pPr>
    </w:p>
    <w:p w14:paraId="48640FED">
      <w:pPr>
        <w:snapToGrid w:val="0"/>
        <w:spacing w:line="360" w:lineRule="auto"/>
        <w:jc w:val="center"/>
        <w:rPr>
          <w:rFonts w:ascii="宋体" w:hAnsi="宋体" w:cs="宋体"/>
          <w:b/>
          <w:kern w:val="0"/>
          <w:sz w:val="32"/>
          <w:szCs w:val="32"/>
          <w:lang w:val="zh-CN"/>
        </w:rPr>
      </w:pPr>
    </w:p>
    <w:p w14:paraId="7A0083EF">
      <w:pPr>
        <w:snapToGrid w:val="0"/>
        <w:spacing w:line="360" w:lineRule="auto"/>
        <w:jc w:val="center"/>
        <w:rPr>
          <w:rFonts w:ascii="宋体" w:hAnsi="宋体" w:cs="宋体"/>
          <w:b/>
          <w:kern w:val="0"/>
          <w:sz w:val="32"/>
          <w:szCs w:val="32"/>
          <w:lang w:val="zh-CN"/>
        </w:rPr>
      </w:pPr>
    </w:p>
    <w:p w14:paraId="1F5A04FD">
      <w:pPr>
        <w:snapToGrid w:val="0"/>
        <w:spacing w:line="360" w:lineRule="auto"/>
        <w:jc w:val="center"/>
        <w:rPr>
          <w:rFonts w:ascii="宋体" w:hAnsi="宋体" w:cs="宋体"/>
          <w:b/>
          <w:kern w:val="0"/>
          <w:sz w:val="32"/>
          <w:szCs w:val="32"/>
          <w:lang w:val="zh-CN"/>
        </w:rPr>
      </w:pPr>
    </w:p>
    <w:p w14:paraId="301C9372">
      <w:pPr>
        <w:snapToGrid w:val="0"/>
        <w:spacing w:line="360" w:lineRule="auto"/>
        <w:jc w:val="center"/>
        <w:rPr>
          <w:rFonts w:ascii="宋体" w:hAnsi="宋体" w:cs="宋体"/>
          <w:b/>
          <w:kern w:val="0"/>
          <w:sz w:val="32"/>
          <w:szCs w:val="32"/>
          <w:lang w:val="zh-CN"/>
        </w:rPr>
      </w:pPr>
    </w:p>
    <w:p w14:paraId="49FA761E">
      <w:pPr>
        <w:snapToGrid w:val="0"/>
        <w:spacing w:line="360" w:lineRule="auto"/>
        <w:jc w:val="center"/>
        <w:rPr>
          <w:rFonts w:ascii="宋体" w:hAnsi="宋体" w:cs="宋体"/>
          <w:b/>
          <w:kern w:val="0"/>
          <w:sz w:val="32"/>
          <w:szCs w:val="32"/>
          <w:lang w:val="zh-CN"/>
        </w:rPr>
      </w:pPr>
    </w:p>
    <w:p w14:paraId="0CE6BE45">
      <w:pPr>
        <w:snapToGrid w:val="0"/>
        <w:spacing w:line="360" w:lineRule="auto"/>
        <w:jc w:val="center"/>
        <w:rPr>
          <w:rFonts w:ascii="宋体" w:hAnsi="宋体" w:cs="宋体"/>
          <w:b/>
          <w:kern w:val="0"/>
          <w:sz w:val="32"/>
          <w:szCs w:val="32"/>
          <w:lang w:val="zh-CN"/>
        </w:rPr>
      </w:pPr>
    </w:p>
    <w:p w14:paraId="0B232C6D">
      <w:pPr>
        <w:widowControl/>
        <w:adjustRightInd/>
        <w:jc w:val="left"/>
        <w:rPr>
          <w:rFonts w:ascii="宋体" w:hAnsi="宋体" w:cs="宋体"/>
          <w:b/>
          <w:kern w:val="0"/>
          <w:sz w:val="32"/>
          <w:szCs w:val="32"/>
        </w:rPr>
      </w:pPr>
      <w:r>
        <w:rPr>
          <w:rFonts w:ascii="宋体" w:hAnsi="宋体" w:cs="宋体"/>
          <w:b/>
          <w:kern w:val="0"/>
          <w:sz w:val="32"/>
          <w:szCs w:val="32"/>
        </w:rPr>
        <w:br w:type="page"/>
      </w:r>
    </w:p>
    <w:p w14:paraId="3A8940F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8F2DFB8">
      <w:pPr>
        <w:snapToGrid w:val="0"/>
        <w:spacing w:line="360" w:lineRule="auto"/>
        <w:rPr>
          <w:rFonts w:ascii="宋体" w:hAnsi="宋体" w:cs="宋体"/>
          <w:sz w:val="24"/>
        </w:rPr>
      </w:pPr>
      <w:r>
        <w:rPr>
          <w:rFonts w:hint="eastAsia" w:ascii="宋体" w:hAnsi="宋体" w:cs="宋体"/>
          <w:sz w:val="24"/>
        </w:rPr>
        <w:t>杭州市西湖区文化和广电旅游体育局、杭州中瑞招标代理有限公司：</w:t>
      </w:r>
    </w:p>
    <w:p w14:paraId="3AB3C4C0">
      <w:pPr>
        <w:snapToGrid w:val="0"/>
        <w:spacing w:line="360" w:lineRule="auto"/>
        <w:ind w:firstLine="480" w:firstLineChars="200"/>
        <w:rPr>
          <w:rFonts w:ascii="宋体" w:hAnsi="宋体" w:cs="宋体"/>
          <w:sz w:val="24"/>
        </w:rPr>
      </w:pPr>
      <w:r>
        <w:rPr>
          <w:rFonts w:hint="eastAsia" w:ascii="宋体" w:hAnsi="宋体" w:cs="宋体"/>
          <w:sz w:val="24"/>
        </w:rPr>
        <w:t>我方参加你方组织的西湖区应急广播体系运维保障项目【招标编号：HZZR-F250415N】招标的有关活动，并对此项目进行投标。为此：</w:t>
      </w:r>
    </w:p>
    <w:p w14:paraId="468B708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E0FDCB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9DD7A5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34B9D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8B56DA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3" w:name="_Hlk101257010"/>
      <w:r>
        <w:rPr>
          <w:rFonts w:hint="eastAsia" w:ascii="宋体" w:hAnsi="宋体" w:cs="宋体"/>
          <w:sz w:val="24"/>
        </w:rPr>
        <w:t>（如果有)</w:t>
      </w:r>
      <w:bookmarkEnd w:id="513"/>
      <w:r>
        <w:rPr>
          <w:rFonts w:hint="eastAsia" w:ascii="宋体" w:hAnsi="宋体" w:cs="宋体"/>
          <w:snapToGrid w:val="0"/>
          <w:kern w:val="28"/>
          <w:sz w:val="24"/>
          <w:szCs w:val="20"/>
        </w:rPr>
        <w:t>；</w:t>
      </w:r>
    </w:p>
    <w:p w14:paraId="2B4EC0C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891C29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3E6C08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44AF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EB71FB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7A344C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ACC02E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96B43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AC527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478F24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C5C488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D30EA5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FBC8E2F">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197EB3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ECB695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23A3B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9BDF3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7F77D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7CA3A24">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EAAA2F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2C20BFD">
      <w:pPr>
        <w:spacing w:line="360" w:lineRule="auto"/>
        <w:jc w:val="center"/>
        <w:rPr>
          <w:rFonts w:ascii="宋体" w:hAnsi="宋体" w:cs="宋体"/>
          <w:sz w:val="24"/>
        </w:rPr>
      </w:pPr>
      <w:r>
        <w:rPr>
          <w:rFonts w:hint="eastAsia" w:ascii="宋体" w:hAnsi="宋体" w:cs="宋体"/>
          <w:sz w:val="24"/>
        </w:rPr>
        <w:t xml:space="preserve">     日期：  年   月   日</w:t>
      </w:r>
    </w:p>
    <w:p w14:paraId="625A5284">
      <w:pPr>
        <w:snapToGrid w:val="0"/>
        <w:spacing w:line="360" w:lineRule="auto"/>
        <w:ind w:left="420" w:leftChars="200" w:firstLine="4200" w:firstLineChars="1750"/>
        <w:rPr>
          <w:rFonts w:ascii="宋体" w:hAnsi="宋体" w:cs="宋体"/>
          <w:kern w:val="0"/>
          <w:sz w:val="24"/>
          <w:u w:val="single"/>
        </w:rPr>
      </w:pPr>
    </w:p>
    <w:p w14:paraId="38661905">
      <w:pPr>
        <w:spacing w:line="360" w:lineRule="auto"/>
        <w:ind w:right="420"/>
        <w:rPr>
          <w:rFonts w:ascii="宋体" w:hAnsi="宋体" w:cs="宋体"/>
          <w:sz w:val="24"/>
        </w:rPr>
      </w:pPr>
      <w:r>
        <w:rPr>
          <w:rFonts w:hint="eastAsia" w:ascii="宋体" w:hAnsi="宋体" w:cs="宋体"/>
          <w:sz w:val="24"/>
        </w:rPr>
        <w:t>注：按本格式和要求提供。</w:t>
      </w:r>
    </w:p>
    <w:p w14:paraId="452E17B7">
      <w:pPr>
        <w:snapToGrid w:val="0"/>
        <w:spacing w:line="360" w:lineRule="auto"/>
        <w:jc w:val="center"/>
        <w:rPr>
          <w:rFonts w:ascii="宋体" w:hAnsi="宋体" w:cs="宋体"/>
          <w:b/>
          <w:kern w:val="0"/>
          <w:sz w:val="32"/>
          <w:szCs w:val="32"/>
        </w:rPr>
      </w:pPr>
    </w:p>
    <w:p w14:paraId="742E3BA8">
      <w:pPr>
        <w:snapToGrid w:val="0"/>
        <w:spacing w:line="360" w:lineRule="auto"/>
        <w:rPr>
          <w:rFonts w:ascii="宋体" w:hAnsi="宋体" w:cs="宋体"/>
          <w:sz w:val="24"/>
        </w:rPr>
      </w:pPr>
    </w:p>
    <w:p w14:paraId="2AFDD200">
      <w:pPr>
        <w:rPr>
          <w:rFonts w:ascii="宋体" w:hAnsi="宋体" w:cs="宋体"/>
          <w:b/>
          <w:kern w:val="0"/>
          <w:sz w:val="32"/>
          <w:szCs w:val="32"/>
        </w:rPr>
      </w:pPr>
    </w:p>
    <w:p w14:paraId="2D183AA5">
      <w:pPr>
        <w:jc w:val="center"/>
        <w:rPr>
          <w:rFonts w:ascii="宋体" w:hAnsi="宋体" w:cs="宋体"/>
          <w:b/>
          <w:kern w:val="0"/>
          <w:sz w:val="32"/>
          <w:szCs w:val="32"/>
        </w:rPr>
      </w:pPr>
    </w:p>
    <w:p w14:paraId="5D8BB10A">
      <w:pPr>
        <w:jc w:val="center"/>
        <w:rPr>
          <w:rFonts w:ascii="宋体" w:hAnsi="宋体" w:cs="宋体"/>
          <w:b/>
          <w:kern w:val="0"/>
          <w:sz w:val="32"/>
          <w:szCs w:val="32"/>
        </w:rPr>
      </w:pPr>
    </w:p>
    <w:p w14:paraId="78197527">
      <w:pPr>
        <w:jc w:val="center"/>
        <w:rPr>
          <w:rFonts w:ascii="宋体" w:hAnsi="宋体" w:cs="宋体"/>
          <w:b/>
          <w:kern w:val="0"/>
          <w:sz w:val="32"/>
          <w:szCs w:val="32"/>
        </w:rPr>
      </w:pPr>
    </w:p>
    <w:p w14:paraId="7CBF5A00">
      <w:pPr>
        <w:jc w:val="center"/>
        <w:rPr>
          <w:rFonts w:ascii="宋体" w:hAnsi="宋体" w:cs="宋体"/>
          <w:b/>
          <w:kern w:val="0"/>
          <w:sz w:val="32"/>
          <w:szCs w:val="32"/>
        </w:rPr>
      </w:pPr>
    </w:p>
    <w:p w14:paraId="2221EB27">
      <w:pPr>
        <w:jc w:val="center"/>
        <w:rPr>
          <w:rFonts w:ascii="宋体" w:hAnsi="宋体" w:cs="宋体"/>
          <w:b/>
          <w:kern w:val="0"/>
          <w:sz w:val="32"/>
          <w:szCs w:val="32"/>
        </w:rPr>
      </w:pPr>
    </w:p>
    <w:p w14:paraId="4C1F8EAB">
      <w:pPr>
        <w:jc w:val="center"/>
        <w:rPr>
          <w:rFonts w:ascii="宋体" w:hAnsi="宋体" w:cs="宋体"/>
          <w:b/>
          <w:kern w:val="0"/>
          <w:sz w:val="32"/>
          <w:szCs w:val="32"/>
        </w:rPr>
      </w:pPr>
    </w:p>
    <w:p w14:paraId="1D30A3E4">
      <w:pPr>
        <w:jc w:val="center"/>
        <w:rPr>
          <w:rFonts w:ascii="宋体" w:hAnsi="宋体" w:cs="宋体"/>
          <w:b/>
          <w:kern w:val="0"/>
          <w:sz w:val="32"/>
          <w:szCs w:val="32"/>
        </w:rPr>
      </w:pPr>
    </w:p>
    <w:p w14:paraId="1CD0E6AD">
      <w:pPr>
        <w:jc w:val="center"/>
        <w:rPr>
          <w:rFonts w:ascii="宋体" w:hAnsi="宋体" w:cs="宋体"/>
          <w:b/>
          <w:kern w:val="0"/>
          <w:sz w:val="32"/>
          <w:szCs w:val="32"/>
        </w:rPr>
      </w:pPr>
    </w:p>
    <w:p w14:paraId="25EA4943">
      <w:pPr>
        <w:jc w:val="center"/>
        <w:rPr>
          <w:rFonts w:ascii="宋体" w:hAnsi="宋体" w:cs="宋体"/>
          <w:b/>
          <w:kern w:val="0"/>
          <w:sz w:val="32"/>
          <w:szCs w:val="32"/>
        </w:rPr>
      </w:pPr>
    </w:p>
    <w:p w14:paraId="3D69443D">
      <w:pPr>
        <w:pStyle w:val="2"/>
        <w:ind w:firstLine="643"/>
        <w:rPr>
          <w:rFonts w:cs="宋体"/>
          <w:b/>
          <w:kern w:val="0"/>
          <w:sz w:val="32"/>
          <w:szCs w:val="32"/>
        </w:rPr>
      </w:pPr>
    </w:p>
    <w:p w14:paraId="174F7254">
      <w:pPr>
        <w:rPr>
          <w:rFonts w:ascii="宋体" w:hAnsi="宋体" w:cs="宋体"/>
          <w:b/>
          <w:kern w:val="0"/>
          <w:sz w:val="32"/>
          <w:szCs w:val="32"/>
        </w:rPr>
      </w:pPr>
    </w:p>
    <w:p w14:paraId="167E2B07">
      <w:pPr>
        <w:pStyle w:val="2"/>
        <w:ind w:firstLine="643"/>
        <w:rPr>
          <w:rFonts w:cs="宋体"/>
          <w:b/>
          <w:kern w:val="0"/>
          <w:sz w:val="32"/>
          <w:szCs w:val="32"/>
        </w:rPr>
      </w:pPr>
    </w:p>
    <w:p w14:paraId="5C122E1F">
      <w:pPr>
        <w:rPr>
          <w:rFonts w:ascii="宋体" w:hAnsi="宋体" w:cs="宋体"/>
          <w:b/>
          <w:kern w:val="0"/>
          <w:sz w:val="32"/>
          <w:szCs w:val="32"/>
        </w:rPr>
      </w:pPr>
    </w:p>
    <w:p w14:paraId="749DABD0">
      <w:pPr>
        <w:pStyle w:val="2"/>
        <w:ind w:firstLine="643"/>
        <w:rPr>
          <w:rFonts w:cs="宋体"/>
          <w:b/>
          <w:kern w:val="0"/>
          <w:sz w:val="32"/>
          <w:szCs w:val="32"/>
        </w:rPr>
      </w:pPr>
    </w:p>
    <w:p w14:paraId="2AE61131">
      <w:pPr>
        <w:rPr>
          <w:rFonts w:ascii="宋体" w:hAnsi="宋体" w:cs="宋体"/>
          <w:b/>
          <w:kern w:val="0"/>
          <w:sz w:val="32"/>
          <w:szCs w:val="32"/>
        </w:rPr>
      </w:pPr>
    </w:p>
    <w:p w14:paraId="68799B5D">
      <w:pPr>
        <w:pStyle w:val="2"/>
        <w:ind w:firstLine="420"/>
      </w:pPr>
    </w:p>
    <w:p w14:paraId="4435A295">
      <w:pPr>
        <w:jc w:val="center"/>
        <w:rPr>
          <w:rFonts w:ascii="宋体" w:hAnsi="宋体" w:cs="宋体"/>
          <w:b/>
          <w:kern w:val="0"/>
          <w:sz w:val="32"/>
          <w:szCs w:val="32"/>
        </w:rPr>
      </w:pPr>
    </w:p>
    <w:p w14:paraId="09EA2B9B">
      <w:pPr>
        <w:jc w:val="center"/>
        <w:rPr>
          <w:rFonts w:ascii="宋体" w:hAnsi="宋体" w:cs="宋体"/>
          <w:b/>
          <w:kern w:val="0"/>
          <w:sz w:val="32"/>
          <w:szCs w:val="32"/>
        </w:rPr>
      </w:pPr>
    </w:p>
    <w:p w14:paraId="187DA1A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2D0F7D9">
      <w:pPr>
        <w:snapToGrid w:val="0"/>
        <w:spacing w:line="360" w:lineRule="auto"/>
        <w:rPr>
          <w:rFonts w:ascii="宋体" w:hAnsi="宋体" w:cs="宋体"/>
          <w:sz w:val="24"/>
        </w:rPr>
      </w:pPr>
      <w:r>
        <w:rPr>
          <w:rFonts w:hint="eastAsia" w:ascii="宋体" w:hAnsi="宋体" w:cs="宋体"/>
          <w:sz w:val="24"/>
        </w:rPr>
        <w:t xml:space="preserve">                                </w:t>
      </w:r>
    </w:p>
    <w:p w14:paraId="11AA68C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6D5DB25">
      <w:pPr>
        <w:snapToGrid w:val="0"/>
        <w:spacing w:line="360" w:lineRule="auto"/>
        <w:rPr>
          <w:rFonts w:ascii="宋体" w:hAnsi="宋体" w:cs="宋体"/>
          <w:kern w:val="0"/>
          <w:sz w:val="24"/>
        </w:rPr>
      </w:pPr>
      <w:r>
        <w:rPr>
          <w:rFonts w:hint="eastAsia" w:ascii="宋体" w:hAnsi="宋体" w:cs="宋体"/>
          <w:sz w:val="24"/>
        </w:rPr>
        <w:t>杭州市西湖区文化和广电旅游体育局、杭州中瑞招标代理有限公司</w:t>
      </w:r>
      <w:r>
        <w:rPr>
          <w:rFonts w:hint="eastAsia" w:ascii="宋体" w:hAnsi="宋体" w:cs="宋体"/>
          <w:kern w:val="0"/>
          <w:sz w:val="24"/>
          <w:lang w:val="zh-CN"/>
        </w:rPr>
        <w:t>：</w:t>
      </w:r>
    </w:p>
    <w:p w14:paraId="0E4092C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西湖区应急广播体系运维保障项目【招标编号：HZZR-F250415N】</w:t>
      </w:r>
      <w:r>
        <w:rPr>
          <w:rFonts w:hint="eastAsia" w:ascii="宋体" w:hAnsi="宋体" w:cs="宋体"/>
          <w:kern w:val="0"/>
          <w:sz w:val="24"/>
          <w:lang w:val="zh-CN"/>
        </w:rPr>
        <w:t>政府采购投标的一切事项，其法律后果由我方承担。</w:t>
      </w:r>
    </w:p>
    <w:p w14:paraId="70D052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BB19B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3BE53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3312E0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AA9871A">
      <w:pPr>
        <w:snapToGrid w:val="0"/>
        <w:spacing w:line="360" w:lineRule="auto"/>
        <w:rPr>
          <w:rFonts w:ascii="宋体" w:hAnsi="宋体" w:cs="宋体"/>
          <w:sz w:val="24"/>
        </w:rPr>
      </w:pPr>
    </w:p>
    <w:p w14:paraId="51D753C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CC05594">
      <w:pPr>
        <w:snapToGrid w:val="0"/>
        <w:spacing w:line="360" w:lineRule="auto"/>
        <w:rPr>
          <w:rFonts w:ascii="宋体" w:hAnsi="宋体" w:cs="宋体"/>
          <w:kern w:val="0"/>
          <w:sz w:val="24"/>
        </w:rPr>
      </w:pPr>
      <w:r>
        <w:rPr>
          <w:rFonts w:hint="eastAsia" w:ascii="宋体" w:hAnsi="宋体" w:cs="宋体"/>
          <w:sz w:val="24"/>
        </w:rPr>
        <w:t>杭州市西湖区文化和广电旅游体育局、杭州中瑞招标代理有限公司</w:t>
      </w:r>
      <w:r>
        <w:rPr>
          <w:rFonts w:hint="eastAsia" w:ascii="宋体" w:hAnsi="宋体" w:cs="宋体"/>
          <w:kern w:val="0"/>
          <w:sz w:val="24"/>
          <w:lang w:val="zh-CN"/>
        </w:rPr>
        <w:t>：</w:t>
      </w:r>
    </w:p>
    <w:p w14:paraId="0543E49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西湖区应急广播体系运维保障项目【招标编号：HZZR-F250415N】</w:t>
      </w:r>
      <w:r>
        <w:rPr>
          <w:rFonts w:hint="eastAsia" w:ascii="宋体" w:hAnsi="宋体" w:cs="宋体"/>
          <w:kern w:val="0"/>
          <w:sz w:val="24"/>
          <w:lang w:val="zh-CN"/>
        </w:rPr>
        <w:t>政府采购投标的一切事项，其法律后果由我方承担。</w:t>
      </w:r>
    </w:p>
    <w:p w14:paraId="3ECCCDB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2A1662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C79970">
      <w:pPr>
        <w:jc w:val="center"/>
        <w:rPr>
          <w:rFonts w:ascii="宋体" w:hAnsi="宋体" w:cs="宋体"/>
          <w:b/>
          <w:kern w:val="0"/>
          <w:sz w:val="32"/>
          <w:szCs w:val="32"/>
        </w:rPr>
      </w:pPr>
    </w:p>
    <w:p w14:paraId="0E921CCB">
      <w:pPr>
        <w:rPr>
          <w:rFonts w:ascii="宋体" w:hAnsi="宋体" w:cs="宋体"/>
        </w:rPr>
      </w:pPr>
    </w:p>
    <w:p w14:paraId="5FBFFFF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B8359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87346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40882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CC1280D">
      <w:pPr>
        <w:autoSpaceDE w:val="0"/>
        <w:autoSpaceDN w:val="0"/>
        <w:spacing w:line="360" w:lineRule="auto"/>
        <w:jc w:val="center"/>
        <w:rPr>
          <w:rFonts w:ascii="宋体" w:hAnsi="宋体" w:cs="宋体"/>
          <w:b/>
          <w:kern w:val="0"/>
          <w:sz w:val="32"/>
          <w:szCs w:val="32"/>
          <w:lang w:val="zh-CN"/>
        </w:rPr>
      </w:pPr>
    </w:p>
    <w:p w14:paraId="373FCFF3">
      <w:pPr>
        <w:pStyle w:val="2"/>
        <w:ind w:firstLine="420"/>
        <w:rPr>
          <w:lang w:val="zh-CN"/>
        </w:rPr>
      </w:pPr>
    </w:p>
    <w:p w14:paraId="1240776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905085C">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sz w:val="24"/>
              </w:rPr>
            </w:pPr>
            <w:r>
              <w:rPr>
                <w:rFonts w:hint="eastAsia" w:hAnsi="宋体" w:cs="宋体"/>
                <w:bCs/>
                <w:sz w:val="24"/>
              </w:rPr>
              <w:t>正面：                                 反面：</w:t>
            </w:r>
          </w:p>
          <w:p w14:paraId="746311E0">
            <w:pPr>
              <w:pStyle w:val="150"/>
              <w:adjustRightInd w:val="0"/>
              <w:spacing w:line="360" w:lineRule="auto"/>
              <w:rPr>
                <w:rFonts w:hAnsi="宋体" w:cs="宋体"/>
                <w:bCs/>
                <w:sz w:val="24"/>
              </w:rPr>
            </w:pPr>
          </w:p>
        </w:tc>
      </w:tr>
    </w:tbl>
    <w:p w14:paraId="7DC5508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2E2214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40906C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491D09B">
      <w:pPr>
        <w:jc w:val="center"/>
        <w:rPr>
          <w:rFonts w:ascii="宋体" w:hAnsi="宋体" w:cs="宋体"/>
          <w:b/>
          <w:kern w:val="0"/>
          <w:sz w:val="32"/>
          <w:szCs w:val="32"/>
        </w:rPr>
      </w:pPr>
    </w:p>
    <w:p w14:paraId="0301EFC9">
      <w:pPr>
        <w:jc w:val="center"/>
        <w:rPr>
          <w:rFonts w:ascii="宋体" w:hAnsi="宋体" w:cs="宋体"/>
          <w:b/>
          <w:kern w:val="0"/>
          <w:sz w:val="32"/>
          <w:szCs w:val="32"/>
        </w:rPr>
      </w:pPr>
    </w:p>
    <w:p w14:paraId="141B6848">
      <w:pPr>
        <w:jc w:val="center"/>
        <w:rPr>
          <w:rFonts w:ascii="宋体" w:hAnsi="宋体" w:cs="宋体"/>
          <w:b/>
          <w:kern w:val="0"/>
          <w:sz w:val="32"/>
          <w:szCs w:val="32"/>
        </w:rPr>
      </w:pPr>
    </w:p>
    <w:p w14:paraId="535AF7D7">
      <w:pPr>
        <w:jc w:val="center"/>
        <w:rPr>
          <w:rFonts w:ascii="宋体" w:hAnsi="宋体" w:cs="宋体"/>
          <w:b/>
          <w:kern w:val="0"/>
          <w:sz w:val="32"/>
          <w:szCs w:val="32"/>
        </w:rPr>
      </w:pPr>
    </w:p>
    <w:p w14:paraId="0A4E2064">
      <w:pPr>
        <w:jc w:val="center"/>
        <w:rPr>
          <w:rFonts w:ascii="宋体" w:hAnsi="宋体" w:cs="宋体"/>
          <w:b/>
          <w:kern w:val="0"/>
          <w:sz w:val="32"/>
          <w:szCs w:val="32"/>
        </w:rPr>
      </w:pPr>
    </w:p>
    <w:p w14:paraId="0AF779EA">
      <w:pPr>
        <w:jc w:val="center"/>
        <w:rPr>
          <w:rFonts w:ascii="宋体" w:hAnsi="宋体" w:cs="宋体"/>
          <w:b/>
          <w:kern w:val="0"/>
          <w:sz w:val="32"/>
          <w:szCs w:val="32"/>
        </w:rPr>
      </w:pPr>
    </w:p>
    <w:p w14:paraId="5803F886">
      <w:pPr>
        <w:jc w:val="center"/>
        <w:rPr>
          <w:rFonts w:ascii="宋体" w:hAnsi="宋体" w:cs="宋体"/>
          <w:b/>
          <w:kern w:val="0"/>
          <w:sz w:val="32"/>
          <w:szCs w:val="32"/>
        </w:rPr>
      </w:pPr>
    </w:p>
    <w:p w14:paraId="35CD2C34">
      <w:pPr>
        <w:jc w:val="center"/>
        <w:rPr>
          <w:rFonts w:ascii="宋体" w:hAnsi="宋体" w:cs="宋体"/>
          <w:b/>
          <w:kern w:val="0"/>
          <w:sz w:val="32"/>
          <w:szCs w:val="32"/>
        </w:rPr>
      </w:pPr>
    </w:p>
    <w:p w14:paraId="5DB91F40">
      <w:pPr>
        <w:jc w:val="center"/>
        <w:rPr>
          <w:rFonts w:ascii="宋体" w:hAnsi="宋体" w:cs="宋体"/>
          <w:b/>
          <w:kern w:val="0"/>
          <w:sz w:val="32"/>
          <w:szCs w:val="32"/>
        </w:rPr>
      </w:pPr>
    </w:p>
    <w:p w14:paraId="26A791CB">
      <w:pPr>
        <w:jc w:val="center"/>
        <w:rPr>
          <w:rFonts w:ascii="宋体" w:hAnsi="宋体" w:cs="宋体"/>
          <w:b/>
          <w:kern w:val="0"/>
          <w:sz w:val="32"/>
          <w:szCs w:val="32"/>
        </w:rPr>
      </w:pPr>
    </w:p>
    <w:p w14:paraId="2765836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4DF9687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1D607AE">
      <w:pPr>
        <w:snapToGrid w:val="0"/>
        <w:spacing w:line="360" w:lineRule="auto"/>
        <w:rPr>
          <w:rFonts w:ascii="宋体" w:hAnsi="宋体" w:cs="宋体"/>
          <w:kern w:val="0"/>
          <w:sz w:val="24"/>
        </w:rPr>
      </w:pPr>
    </w:p>
    <w:p w14:paraId="29B4F5CA">
      <w:pPr>
        <w:jc w:val="center"/>
        <w:rPr>
          <w:rFonts w:ascii="宋体" w:hAnsi="宋体" w:cs="宋体"/>
          <w:b/>
          <w:kern w:val="0"/>
          <w:sz w:val="32"/>
          <w:szCs w:val="32"/>
        </w:rPr>
      </w:pPr>
      <w:r>
        <w:rPr>
          <w:rFonts w:hint="eastAsia" w:ascii="宋体" w:hAnsi="宋体" w:cs="宋体"/>
          <w:b/>
          <w:kern w:val="0"/>
          <w:sz w:val="32"/>
          <w:szCs w:val="32"/>
        </w:rPr>
        <w:t>四、符合性审查资料</w:t>
      </w:r>
    </w:p>
    <w:p w14:paraId="69A1ED46">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22759A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4D8448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F59D139">
            <w:pPr>
              <w:snapToGrid w:val="0"/>
              <w:spacing w:line="240" w:lineRule="atLeast"/>
              <w:jc w:val="center"/>
              <w:rPr>
                <w:rFonts w:ascii="宋体" w:hAnsi="宋体" w:cs="宋体"/>
                <w:b/>
                <w:sz w:val="24"/>
              </w:rPr>
            </w:pPr>
            <w:r>
              <w:rPr>
                <w:rFonts w:hint="eastAsia" w:ascii="宋体" w:hAnsi="宋体" w:cs="宋体"/>
                <w:b/>
                <w:sz w:val="24"/>
              </w:rPr>
              <w:t>投标文件中的</w:t>
            </w:r>
          </w:p>
          <w:p w14:paraId="3DCCB3A2">
            <w:pPr>
              <w:snapToGrid w:val="0"/>
              <w:spacing w:line="240" w:lineRule="atLeast"/>
              <w:jc w:val="center"/>
              <w:rPr>
                <w:rFonts w:ascii="宋体" w:hAnsi="宋体" w:cs="宋体"/>
                <w:b/>
                <w:sz w:val="24"/>
              </w:rPr>
            </w:pPr>
            <w:r>
              <w:rPr>
                <w:rFonts w:hint="eastAsia" w:ascii="宋体" w:hAnsi="宋体" w:cs="宋体"/>
                <w:b/>
                <w:sz w:val="24"/>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sz w:val="24"/>
              </w:rPr>
            </w:pPr>
            <w:r>
              <w:rPr>
                <w:rFonts w:hint="eastAsia" w:ascii="宋体" w:hAnsi="宋体" w:cs="宋体"/>
                <w:sz w:val="24"/>
              </w:rPr>
              <w:t>1</w:t>
            </w:r>
          </w:p>
        </w:tc>
        <w:tc>
          <w:tcPr>
            <w:tcW w:w="4991" w:type="dxa"/>
          </w:tcPr>
          <w:p w14:paraId="0F93422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3DD204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473C495">
            <w:pPr>
              <w:rPr>
                <w:rFonts w:ascii="宋体" w:hAnsi="宋体" w:cs="宋体"/>
                <w:sz w:val="24"/>
              </w:rPr>
            </w:pPr>
          </w:p>
          <w:p w14:paraId="2EFD984F">
            <w:pPr>
              <w:rPr>
                <w:rFonts w:ascii="宋体" w:hAnsi="宋体" w:cs="宋体"/>
                <w:sz w:val="24"/>
              </w:rPr>
            </w:pPr>
            <w:r>
              <w:rPr>
                <w:rFonts w:hint="eastAsia" w:ascii="宋体" w:hAnsi="宋体" w:cs="宋体"/>
                <w:sz w:val="24"/>
              </w:rPr>
              <w:t>见投标文件</w:t>
            </w:r>
          </w:p>
          <w:p w14:paraId="4D40010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sz w:val="24"/>
              </w:rPr>
            </w:pPr>
            <w:r>
              <w:rPr>
                <w:rFonts w:hint="eastAsia" w:ascii="宋体" w:hAnsi="宋体" w:cs="宋体"/>
                <w:sz w:val="24"/>
              </w:rPr>
              <w:t>2</w:t>
            </w:r>
          </w:p>
        </w:tc>
        <w:tc>
          <w:tcPr>
            <w:tcW w:w="4991" w:type="dxa"/>
          </w:tcPr>
          <w:p w14:paraId="69497FC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4FEB1B3">
            <w:pPr>
              <w:rPr>
                <w:rFonts w:ascii="宋体" w:hAnsi="宋体" w:cs="宋体"/>
                <w:sz w:val="24"/>
              </w:rPr>
            </w:pPr>
            <w:r>
              <w:rPr>
                <w:rFonts w:hint="eastAsia" w:ascii="宋体" w:hAnsi="宋体" w:cs="宋体"/>
                <w:sz w:val="24"/>
              </w:rPr>
              <w:t>投标函</w:t>
            </w:r>
          </w:p>
        </w:tc>
        <w:tc>
          <w:tcPr>
            <w:tcW w:w="1418" w:type="dxa"/>
          </w:tcPr>
          <w:p w14:paraId="418A3ED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sz w:val="24"/>
              </w:rPr>
            </w:pPr>
            <w:r>
              <w:rPr>
                <w:rFonts w:hint="eastAsia" w:ascii="宋体" w:hAnsi="宋体" w:cs="宋体"/>
                <w:sz w:val="24"/>
              </w:rPr>
              <w:t>3</w:t>
            </w:r>
          </w:p>
        </w:tc>
        <w:tc>
          <w:tcPr>
            <w:tcW w:w="4991" w:type="dxa"/>
          </w:tcPr>
          <w:p w14:paraId="0816E62A">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5563D5B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FECB87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ascii="宋体" w:hAnsi="宋体" w:cs="宋体"/>
                <w:sz w:val="24"/>
              </w:rPr>
            </w:pPr>
            <w:r>
              <w:rPr>
                <w:rFonts w:hint="eastAsia" w:ascii="宋体" w:hAnsi="宋体" w:cs="宋体"/>
                <w:sz w:val="24"/>
              </w:rPr>
              <w:t>4</w:t>
            </w:r>
          </w:p>
        </w:tc>
        <w:tc>
          <w:tcPr>
            <w:tcW w:w="4991" w:type="dxa"/>
          </w:tcPr>
          <w:p w14:paraId="1BD3FA50">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B845AB5">
            <w:pPr>
              <w:rPr>
                <w:rFonts w:ascii="宋体" w:hAnsi="宋体" w:cs="宋体"/>
                <w:sz w:val="24"/>
              </w:rPr>
            </w:pPr>
          </w:p>
        </w:tc>
        <w:tc>
          <w:tcPr>
            <w:tcW w:w="1418" w:type="dxa"/>
          </w:tcPr>
          <w:p w14:paraId="05C42D45">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ascii="宋体" w:hAnsi="宋体" w:cs="宋体"/>
                <w:sz w:val="24"/>
              </w:rPr>
            </w:pPr>
            <w:r>
              <w:rPr>
                <w:rFonts w:hint="eastAsia" w:ascii="宋体" w:hAnsi="宋体" w:cs="宋体"/>
                <w:kern w:val="0"/>
                <w:sz w:val="24"/>
              </w:rPr>
              <w:t>……</w:t>
            </w:r>
          </w:p>
        </w:tc>
        <w:tc>
          <w:tcPr>
            <w:tcW w:w="4991" w:type="dxa"/>
          </w:tcPr>
          <w:p w14:paraId="1460D33A">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5A7E1580">
            <w:pPr>
              <w:rPr>
                <w:rFonts w:ascii="宋体" w:hAnsi="宋体" w:cs="宋体"/>
                <w:sz w:val="24"/>
              </w:rPr>
            </w:pPr>
          </w:p>
        </w:tc>
        <w:tc>
          <w:tcPr>
            <w:tcW w:w="1418" w:type="dxa"/>
          </w:tcPr>
          <w:p w14:paraId="3228697A">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1B70E08">
      <w:pPr>
        <w:spacing w:line="360" w:lineRule="auto"/>
        <w:ind w:right="420"/>
        <w:rPr>
          <w:rFonts w:ascii="宋体" w:hAnsi="宋体" w:cs="宋体"/>
          <w:sz w:val="24"/>
        </w:rPr>
      </w:pPr>
      <w:r>
        <w:rPr>
          <w:rFonts w:hint="eastAsia" w:ascii="宋体" w:hAnsi="宋体" w:cs="宋体"/>
          <w:sz w:val="24"/>
        </w:rPr>
        <w:t>注：1.按本格式和要求提供。</w:t>
      </w:r>
    </w:p>
    <w:p w14:paraId="300760AC">
      <w:pPr>
        <w:spacing w:line="360" w:lineRule="auto"/>
        <w:ind w:right="420"/>
        <w:rPr>
          <w:rFonts w:ascii="宋体" w:hAnsi="宋体" w:cs="宋体"/>
          <w:sz w:val="24"/>
        </w:rPr>
      </w:pPr>
      <w:r>
        <w:rPr>
          <w:rFonts w:hint="eastAsia" w:ascii="宋体" w:hAnsi="宋体" w:cs="宋体"/>
          <w:sz w:val="24"/>
        </w:rPr>
        <w:t>2、招标文件中实质性要求必须明确响应。</w:t>
      </w:r>
    </w:p>
    <w:p w14:paraId="2469B32C">
      <w:pPr>
        <w:jc w:val="center"/>
        <w:rPr>
          <w:rFonts w:ascii="宋体" w:hAnsi="宋体" w:cs="宋体"/>
          <w:b/>
          <w:kern w:val="0"/>
          <w:sz w:val="32"/>
          <w:szCs w:val="32"/>
        </w:rPr>
      </w:pPr>
    </w:p>
    <w:p w14:paraId="0C733880">
      <w:pPr>
        <w:jc w:val="center"/>
        <w:rPr>
          <w:rFonts w:ascii="宋体" w:hAnsi="宋体" w:cs="宋体"/>
          <w:b/>
          <w:kern w:val="0"/>
          <w:sz w:val="32"/>
          <w:szCs w:val="32"/>
        </w:rPr>
      </w:pPr>
      <w:r>
        <w:rPr>
          <w:rFonts w:hint="eastAsia" w:ascii="宋体" w:hAnsi="宋体" w:cs="宋体"/>
          <w:b/>
          <w:kern w:val="0"/>
          <w:sz w:val="32"/>
          <w:szCs w:val="32"/>
        </w:rPr>
        <w:t xml:space="preserve">            </w:t>
      </w:r>
    </w:p>
    <w:p w14:paraId="3F35CECA">
      <w:pPr>
        <w:jc w:val="center"/>
        <w:rPr>
          <w:rFonts w:ascii="宋体" w:hAnsi="宋体" w:cs="宋体"/>
          <w:b/>
          <w:kern w:val="0"/>
          <w:sz w:val="32"/>
          <w:szCs w:val="32"/>
        </w:rPr>
      </w:pPr>
    </w:p>
    <w:p w14:paraId="07766F4D">
      <w:pPr>
        <w:jc w:val="center"/>
        <w:rPr>
          <w:rFonts w:ascii="宋体" w:hAnsi="宋体" w:cs="宋体"/>
          <w:b/>
          <w:kern w:val="0"/>
          <w:sz w:val="32"/>
          <w:szCs w:val="32"/>
        </w:rPr>
      </w:pPr>
    </w:p>
    <w:p w14:paraId="3690FD43">
      <w:pPr>
        <w:jc w:val="center"/>
        <w:rPr>
          <w:rFonts w:ascii="宋体" w:hAnsi="宋体" w:cs="宋体"/>
          <w:b/>
          <w:kern w:val="0"/>
          <w:sz w:val="32"/>
          <w:szCs w:val="32"/>
        </w:rPr>
      </w:pPr>
    </w:p>
    <w:p w14:paraId="7F1941D4">
      <w:pPr>
        <w:jc w:val="center"/>
        <w:rPr>
          <w:rFonts w:ascii="宋体" w:hAnsi="宋体" w:cs="宋体"/>
          <w:b/>
          <w:kern w:val="0"/>
          <w:sz w:val="32"/>
          <w:szCs w:val="32"/>
        </w:rPr>
      </w:pPr>
    </w:p>
    <w:p w14:paraId="2F2DAB36">
      <w:pPr>
        <w:jc w:val="center"/>
        <w:rPr>
          <w:rFonts w:ascii="宋体" w:hAnsi="宋体" w:cs="宋体"/>
          <w:b/>
          <w:kern w:val="0"/>
          <w:sz w:val="32"/>
          <w:szCs w:val="32"/>
        </w:rPr>
      </w:pPr>
    </w:p>
    <w:p w14:paraId="4D39D860">
      <w:pPr>
        <w:pStyle w:val="2"/>
        <w:ind w:firstLine="643"/>
        <w:rPr>
          <w:rFonts w:cs="宋体"/>
          <w:b/>
          <w:kern w:val="0"/>
          <w:sz w:val="32"/>
          <w:szCs w:val="32"/>
        </w:rPr>
      </w:pPr>
    </w:p>
    <w:p w14:paraId="685F90FA"/>
    <w:p w14:paraId="3835C731">
      <w:pPr>
        <w:jc w:val="center"/>
        <w:rPr>
          <w:rFonts w:ascii="宋体" w:hAnsi="宋体" w:cs="宋体"/>
          <w:b/>
          <w:kern w:val="0"/>
          <w:sz w:val="32"/>
          <w:szCs w:val="32"/>
        </w:rPr>
      </w:pPr>
    </w:p>
    <w:p w14:paraId="7A8F4978">
      <w:pPr>
        <w:jc w:val="center"/>
        <w:rPr>
          <w:rFonts w:ascii="宋体" w:hAnsi="宋体" w:cs="宋体"/>
          <w:b/>
          <w:kern w:val="0"/>
          <w:sz w:val="32"/>
          <w:szCs w:val="32"/>
        </w:rPr>
      </w:pPr>
    </w:p>
    <w:p w14:paraId="20BAE25D">
      <w:pPr>
        <w:jc w:val="center"/>
        <w:rPr>
          <w:rFonts w:ascii="宋体" w:hAnsi="宋体" w:cs="宋体"/>
        </w:rPr>
      </w:pPr>
      <w:r>
        <w:rPr>
          <w:rFonts w:hint="eastAsia" w:ascii="宋体" w:hAnsi="宋体" w:cs="宋体"/>
          <w:b/>
          <w:kern w:val="0"/>
          <w:sz w:val="32"/>
          <w:szCs w:val="32"/>
        </w:rPr>
        <w:t>五、评标标准相应的商务技术资料</w:t>
      </w:r>
    </w:p>
    <w:p w14:paraId="32D1CFB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7094874F">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D4E9F7F">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3CFE82DA">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0CA3674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645D16A2">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249E10E5">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0E1A2FB7">
            <w:pPr>
              <w:snapToGrid w:val="0"/>
              <w:spacing w:line="360" w:lineRule="auto"/>
              <w:jc w:val="center"/>
              <w:rPr>
                <w:rFonts w:ascii="宋体" w:hAnsi="宋体" w:cs="宋体"/>
                <w:bCs/>
                <w:sz w:val="24"/>
              </w:rPr>
            </w:pPr>
          </w:p>
        </w:tc>
        <w:tc>
          <w:tcPr>
            <w:tcW w:w="3046" w:type="dxa"/>
          </w:tcPr>
          <w:p w14:paraId="5F158C9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B42D008">
      <w:pPr>
        <w:pStyle w:val="80"/>
      </w:pPr>
    </w:p>
    <w:p w14:paraId="00E0E54A">
      <w:pPr>
        <w:jc w:val="center"/>
        <w:rPr>
          <w:rFonts w:ascii="宋体" w:hAnsi="宋体" w:cs="宋体"/>
          <w:b/>
          <w:kern w:val="0"/>
          <w:sz w:val="32"/>
          <w:szCs w:val="32"/>
        </w:rPr>
      </w:pPr>
    </w:p>
    <w:p w14:paraId="11A9EEFB">
      <w:pPr>
        <w:jc w:val="center"/>
        <w:rPr>
          <w:rFonts w:ascii="宋体" w:hAnsi="宋体" w:cs="宋体"/>
          <w:b/>
          <w:kern w:val="0"/>
          <w:sz w:val="32"/>
          <w:szCs w:val="32"/>
        </w:rPr>
      </w:pPr>
    </w:p>
    <w:p w14:paraId="679698A4">
      <w:pPr>
        <w:jc w:val="center"/>
        <w:rPr>
          <w:rFonts w:ascii="宋体" w:hAnsi="宋体" w:cs="宋体"/>
          <w:b/>
          <w:kern w:val="0"/>
          <w:sz w:val="32"/>
          <w:szCs w:val="32"/>
        </w:rPr>
      </w:pPr>
    </w:p>
    <w:p w14:paraId="17612F2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sz w:val="24"/>
              </w:rPr>
            </w:pPr>
          </w:p>
          <w:p w14:paraId="02F51E5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sz w:val="24"/>
              </w:rPr>
            </w:pPr>
            <w:r>
              <w:rPr>
                <w:rFonts w:hint="eastAsia" w:ascii="宋体" w:hAnsi="宋体" w:cs="宋体"/>
                <w:b/>
                <w:sz w:val="24"/>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sz w:val="24"/>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sz w:val="24"/>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sz w:val="24"/>
              </w:rPr>
            </w:pPr>
          </w:p>
        </w:tc>
      </w:tr>
    </w:tbl>
    <w:p w14:paraId="3FAFDB6A">
      <w:pPr>
        <w:spacing w:line="360" w:lineRule="auto"/>
        <w:ind w:right="420"/>
        <w:rPr>
          <w:rFonts w:ascii="宋体" w:hAnsi="宋体" w:cs="宋体"/>
          <w:sz w:val="24"/>
        </w:rPr>
      </w:pPr>
      <w:r>
        <w:rPr>
          <w:rFonts w:hint="eastAsia" w:ascii="宋体" w:hAnsi="宋体" w:cs="宋体"/>
          <w:sz w:val="24"/>
        </w:rPr>
        <w:t>注：按本格式和要求提供。</w:t>
      </w:r>
    </w:p>
    <w:p w14:paraId="33E4EF47">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sz w:val="24"/>
              </w:rPr>
            </w:pPr>
            <w:r>
              <w:rPr>
                <w:rFonts w:hint="eastAsia" w:ascii="宋体" w:hAnsi="宋体" w:cs="宋体"/>
                <w:b/>
                <w:bCs/>
                <w:sz w:val="24"/>
              </w:rPr>
              <w:t>序号</w:t>
            </w:r>
          </w:p>
        </w:tc>
        <w:tc>
          <w:tcPr>
            <w:tcW w:w="3180" w:type="dxa"/>
          </w:tcPr>
          <w:p w14:paraId="3B426346">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0FA21463">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6EABD2B7">
            <w:pPr>
              <w:jc w:val="center"/>
              <w:rPr>
                <w:rFonts w:ascii="宋体" w:hAnsi="宋体" w:cs="宋体"/>
                <w:b/>
                <w:bCs/>
                <w:sz w:val="24"/>
              </w:rPr>
            </w:pPr>
            <w:r>
              <w:rPr>
                <w:rFonts w:hint="eastAsia" w:ascii="宋体" w:hAnsi="宋体" w:cs="宋体"/>
                <w:b/>
                <w:bCs/>
                <w:sz w:val="24"/>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kern w:val="0"/>
                <w:sz w:val="24"/>
              </w:rPr>
            </w:pPr>
            <w:r>
              <w:rPr>
                <w:rFonts w:hint="eastAsia" w:ascii="宋体" w:hAnsi="宋体" w:cs="宋体"/>
                <w:kern w:val="0"/>
                <w:sz w:val="24"/>
              </w:rPr>
              <w:t>1</w:t>
            </w:r>
          </w:p>
        </w:tc>
        <w:tc>
          <w:tcPr>
            <w:tcW w:w="3180" w:type="dxa"/>
          </w:tcPr>
          <w:p w14:paraId="6B6935F5">
            <w:pPr>
              <w:jc w:val="center"/>
              <w:rPr>
                <w:rFonts w:ascii="宋体" w:hAnsi="宋体" w:cs="宋体"/>
                <w:b/>
                <w:kern w:val="0"/>
                <w:sz w:val="32"/>
                <w:szCs w:val="32"/>
              </w:rPr>
            </w:pPr>
          </w:p>
        </w:tc>
        <w:tc>
          <w:tcPr>
            <w:tcW w:w="3062" w:type="dxa"/>
          </w:tcPr>
          <w:p w14:paraId="5FF76456">
            <w:pPr>
              <w:jc w:val="center"/>
              <w:rPr>
                <w:rFonts w:ascii="宋体" w:hAnsi="宋体" w:cs="宋体"/>
                <w:b/>
                <w:kern w:val="0"/>
                <w:sz w:val="32"/>
                <w:szCs w:val="32"/>
              </w:rPr>
            </w:pPr>
          </w:p>
        </w:tc>
        <w:tc>
          <w:tcPr>
            <w:tcW w:w="1102" w:type="dxa"/>
          </w:tcPr>
          <w:p w14:paraId="277CD6D7">
            <w:pPr>
              <w:jc w:val="center"/>
              <w:rPr>
                <w:rFonts w:ascii="宋体" w:hAnsi="宋体" w:cs="宋体"/>
                <w:b/>
                <w:kern w:val="0"/>
                <w:sz w:val="32"/>
                <w:szCs w:val="32"/>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kern w:val="0"/>
                <w:sz w:val="24"/>
              </w:rPr>
            </w:pPr>
            <w:r>
              <w:rPr>
                <w:rFonts w:hint="eastAsia" w:ascii="宋体" w:hAnsi="宋体" w:cs="宋体"/>
                <w:kern w:val="0"/>
                <w:sz w:val="24"/>
              </w:rPr>
              <w:t>2</w:t>
            </w:r>
          </w:p>
        </w:tc>
        <w:tc>
          <w:tcPr>
            <w:tcW w:w="3180" w:type="dxa"/>
          </w:tcPr>
          <w:p w14:paraId="3D96D204">
            <w:pPr>
              <w:jc w:val="center"/>
              <w:rPr>
                <w:rFonts w:ascii="宋体" w:hAnsi="宋体" w:cs="宋体"/>
                <w:b/>
                <w:kern w:val="0"/>
                <w:sz w:val="32"/>
                <w:szCs w:val="32"/>
              </w:rPr>
            </w:pPr>
          </w:p>
        </w:tc>
        <w:tc>
          <w:tcPr>
            <w:tcW w:w="3062" w:type="dxa"/>
          </w:tcPr>
          <w:p w14:paraId="0A81AFEB">
            <w:pPr>
              <w:jc w:val="center"/>
              <w:rPr>
                <w:rFonts w:ascii="宋体" w:hAnsi="宋体" w:cs="宋体"/>
                <w:b/>
                <w:kern w:val="0"/>
                <w:sz w:val="32"/>
                <w:szCs w:val="32"/>
              </w:rPr>
            </w:pPr>
          </w:p>
        </w:tc>
        <w:tc>
          <w:tcPr>
            <w:tcW w:w="1102" w:type="dxa"/>
          </w:tcPr>
          <w:p w14:paraId="167149FF">
            <w:pPr>
              <w:jc w:val="center"/>
              <w:rPr>
                <w:rFonts w:ascii="宋体" w:hAnsi="宋体" w:cs="宋体"/>
                <w:b/>
                <w:kern w:val="0"/>
                <w:sz w:val="32"/>
                <w:szCs w:val="32"/>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kern w:val="0"/>
                <w:sz w:val="24"/>
              </w:rPr>
            </w:pPr>
            <w:r>
              <w:rPr>
                <w:rFonts w:hint="eastAsia" w:ascii="宋体" w:hAnsi="宋体" w:cs="宋体"/>
                <w:kern w:val="0"/>
                <w:sz w:val="24"/>
              </w:rPr>
              <w:t>……</w:t>
            </w:r>
          </w:p>
        </w:tc>
        <w:tc>
          <w:tcPr>
            <w:tcW w:w="3180" w:type="dxa"/>
          </w:tcPr>
          <w:p w14:paraId="0A4801BD">
            <w:pPr>
              <w:jc w:val="center"/>
              <w:rPr>
                <w:rFonts w:ascii="宋体" w:hAnsi="宋体" w:cs="宋体"/>
                <w:b/>
                <w:kern w:val="0"/>
                <w:sz w:val="32"/>
                <w:szCs w:val="32"/>
              </w:rPr>
            </w:pPr>
          </w:p>
        </w:tc>
        <w:tc>
          <w:tcPr>
            <w:tcW w:w="3062" w:type="dxa"/>
          </w:tcPr>
          <w:p w14:paraId="25AE5A44">
            <w:pPr>
              <w:jc w:val="center"/>
              <w:rPr>
                <w:rFonts w:ascii="宋体" w:hAnsi="宋体" w:cs="宋体"/>
                <w:b/>
                <w:kern w:val="0"/>
                <w:sz w:val="32"/>
                <w:szCs w:val="32"/>
              </w:rPr>
            </w:pPr>
          </w:p>
        </w:tc>
        <w:tc>
          <w:tcPr>
            <w:tcW w:w="1102" w:type="dxa"/>
          </w:tcPr>
          <w:p w14:paraId="62B49A7F">
            <w:pPr>
              <w:jc w:val="center"/>
              <w:rPr>
                <w:rFonts w:ascii="宋体" w:hAnsi="宋体" w:cs="宋体"/>
                <w:b/>
                <w:kern w:val="0"/>
                <w:sz w:val="32"/>
                <w:szCs w:val="32"/>
              </w:rPr>
            </w:pPr>
          </w:p>
        </w:tc>
      </w:tr>
    </w:tbl>
    <w:p w14:paraId="64B7359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0B2AAAA">
      <w:pPr>
        <w:jc w:val="center"/>
        <w:rPr>
          <w:rFonts w:ascii="宋体" w:hAnsi="宋体" w:cs="宋体"/>
          <w:b/>
          <w:kern w:val="0"/>
          <w:sz w:val="32"/>
          <w:szCs w:val="32"/>
        </w:rPr>
      </w:pPr>
    </w:p>
    <w:p w14:paraId="710C0A52">
      <w:pPr>
        <w:spacing w:line="360" w:lineRule="auto"/>
        <w:ind w:right="420"/>
        <w:rPr>
          <w:rFonts w:ascii="宋体" w:hAnsi="宋体" w:cs="宋体"/>
          <w:sz w:val="24"/>
        </w:rPr>
      </w:pPr>
      <w:r>
        <w:rPr>
          <w:rFonts w:hint="eastAsia" w:ascii="宋体" w:hAnsi="宋体" w:cs="宋体"/>
          <w:sz w:val="24"/>
        </w:rPr>
        <w:t>注：1.按本格式和要求提供。</w:t>
      </w:r>
    </w:p>
    <w:p w14:paraId="2728D80C">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49BE1496">
      <w:pPr>
        <w:ind w:firstLine="1911" w:firstLineChars="595"/>
        <w:rPr>
          <w:rFonts w:ascii="宋体" w:hAnsi="宋体" w:cs="宋体"/>
          <w:b/>
          <w:bCs/>
          <w:sz w:val="32"/>
          <w:szCs w:val="32"/>
        </w:rPr>
      </w:pPr>
    </w:p>
    <w:p w14:paraId="7042B3A7">
      <w:pPr>
        <w:ind w:firstLine="1911" w:firstLineChars="595"/>
        <w:rPr>
          <w:rFonts w:ascii="宋体" w:hAnsi="宋体" w:cs="宋体"/>
          <w:b/>
          <w:bCs/>
          <w:sz w:val="32"/>
          <w:szCs w:val="32"/>
        </w:rPr>
      </w:pPr>
    </w:p>
    <w:p w14:paraId="21094B72">
      <w:pPr>
        <w:ind w:firstLine="1911" w:firstLineChars="595"/>
        <w:rPr>
          <w:rFonts w:ascii="宋体" w:hAnsi="宋体" w:cs="宋体"/>
          <w:b/>
          <w:bCs/>
          <w:sz w:val="32"/>
          <w:szCs w:val="32"/>
        </w:rPr>
      </w:pPr>
    </w:p>
    <w:p w14:paraId="1B6858A7">
      <w:pPr>
        <w:widowControl/>
        <w:adjustRightInd/>
        <w:jc w:val="left"/>
        <w:rPr>
          <w:rFonts w:ascii="宋体" w:hAnsi="宋体" w:cs="宋体"/>
          <w:b/>
          <w:bCs/>
          <w:sz w:val="32"/>
          <w:szCs w:val="32"/>
        </w:rPr>
      </w:pPr>
      <w:r>
        <w:rPr>
          <w:rFonts w:ascii="宋体" w:hAnsi="宋体" w:cs="宋体"/>
          <w:b/>
          <w:bCs/>
          <w:sz w:val="32"/>
          <w:szCs w:val="32"/>
        </w:rPr>
        <w:br w:type="page"/>
      </w:r>
    </w:p>
    <w:p w14:paraId="7EE6DE8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619FD1C">
      <w:pPr>
        <w:snapToGrid w:val="0"/>
        <w:spacing w:line="360" w:lineRule="auto"/>
        <w:rPr>
          <w:rFonts w:ascii="宋体" w:hAnsi="宋体" w:cs="宋体"/>
          <w:sz w:val="24"/>
        </w:rPr>
      </w:pPr>
    </w:p>
    <w:p w14:paraId="796BC50B">
      <w:pPr>
        <w:snapToGrid w:val="0"/>
        <w:spacing w:line="360" w:lineRule="auto"/>
        <w:rPr>
          <w:rFonts w:ascii="宋体" w:hAnsi="宋体" w:cs="宋体"/>
          <w:kern w:val="0"/>
          <w:sz w:val="24"/>
        </w:rPr>
      </w:pPr>
      <w:r>
        <w:rPr>
          <w:rFonts w:hint="eastAsia" w:ascii="宋体" w:hAnsi="宋体" w:cs="宋体"/>
          <w:sz w:val="24"/>
        </w:rPr>
        <w:t>杭州市西湖区文化和广电旅游体育局、杭州中瑞招标代理有限公司</w:t>
      </w:r>
      <w:r>
        <w:rPr>
          <w:rFonts w:hint="eastAsia" w:ascii="宋体" w:hAnsi="宋体" w:cs="宋体"/>
          <w:kern w:val="0"/>
          <w:sz w:val="24"/>
          <w:lang w:val="zh-CN"/>
        </w:rPr>
        <w:t>：</w:t>
      </w:r>
    </w:p>
    <w:p w14:paraId="3B67728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C9BAC2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B62DA4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kern w:val="0"/>
          <w:sz w:val="24"/>
          <w:lang w:val="zh-CN"/>
        </w:rPr>
      </w:pPr>
    </w:p>
    <w:p w14:paraId="39195F20">
      <w:pPr>
        <w:autoSpaceDE w:val="0"/>
        <w:autoSpaceDN w:val="0"/>
        <w:spacing w:line="360" w:lineRule="auto"/>
        <w:ind w:left="2"/>
        <w:jc w:val="left"/>
        <w:rPr>
          <w:rFonts w:ascii="宋体" w:hAnsi="宋体" w:cs="宋体"/>
          <w:kern w:val="0"/>
          <w:sz w:val="24"/>
          <w:lang w:val="zh-CN"/>
        </w:rPr>
      </w:pPr>
    </w:p>
    <w:p w14:paraId="70CBF0ED">
      <w:pPr>
        <w:autoSpaceDE w:val="0"/>
        <w:autoSpaceDN w:val="0"/>
        <w:spacing w:line="360" w:lineRule="auto"/>
        <w:ind w:left="2"/>
        <w:jc w:val="left"/>
        <w:rPr>
          <w:rFonts w:ascii="宋体" w:hAnsi="宋体" w:cs="宋体"/>
          <w:kern w:val="0"/>
          <w:sz w:val="24"/>
          <w:lang w:val="zh-CN"/>
        </w:rPr>
      </w:pPr>
    </w:p>
    <w:p w14:paraId="1C56793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016696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F93B45">
      <w:pPr>
        <w:spacing w:line="360" w:lineRule="auto"/>
        <w:jc w:val="center"/>
        <w:rPr>
          <w:rFonts w:ascii="宋体" w:hAnsi="宋体" w:cs="宋体"/>
          <w:b/>
          <w:bCs/>
          <w:sz w:val="24"/>
        </w:rPr>
      </w:pPr>
    </w:p>
    <w:p w14:paraId="05C77EC0">
      <w:pPr>
        <w:spacing w:line="360" w:lineRule="auto"/>
        <w:ind w:right="420"/>
        <w:rPr>
          <w:rFonts w:ascii="宋体" w:hAnsi="宋体" w:cs="宋体"/>
          <w:sz w:val="24"/>
        </w:rPr>
      </w:pPr>
      <w:r>
        <w:rPr>
          <w:rFonts w:hint="eastAsia" w:ascii="宋体" w:hAnsi="宋体" w:cs="宋体"/>
          <w:sz w:val="24"/>
        </w:rPr>
        <w:t>注：按本格式和要求提供。</w:t>
      </w:r>
    </w:p>
    <w:p w14:paraId="0C0B733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60063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FAB4E6">
      <w:pPr>
        <w:spacing w:line="360" w:lineRule="auto"/>
        <w:jc w:val="center"/>
        <w:outlineLvl w:val="0"/>
        <w:rPr>
          <w:rFonts w:ascii="宋体" w:hAnsi="宋体" w:cs="宋体"/>
          <w:b/>
          <w:kern w:val="0"/>
          <w:sz w:val="36"/>
          <w:szCs w:val="36"/>
        </w:rPr>
      </w:pPr>
    </w:p>
    <w:p w14:paraId="48200F11">
      <w:pPr>
        <w:numPr>
          <w:ilvl w:val="0"/>
          <w:numId w:val="3"/>
        </w:numPr>
        <w:snapToGrid w:val="0"/>
        <w:spacing w:line="360" w:lineRule="auto"/>
        <w:rPr>
          <w:rFonts w:ascii="宋体" w:hAnsi="宋体" w:cs="宋体"/>
          <w:sz w:val="24"/>
        </w:rPr>
      </w:pPr>
      <w:r>
        <w:rPr>
          <w:rFonts w:hint="eastAsia" w:ascii="宋体" w:hAnsi="宋体" w:cs="宋体"/>
          <w:sz w:val="24"/>
        </w:rPr>
        <w:t>开标一览表（报价表）………………………………………………………（页码）</w:t>
      </w:r>
    </w:p>
    <w:p w14:paraId="7AB07CCA">
      <w:pPr>
        <w:snapToGrid w:val="0"/>
        <w:spacing w:line="360" w:lineRule="auto"/>
        <w:rPr>
          <w:rFonts w:ascii="宋体" w:hAnsi="宋体" w:cs="宋体"/>
          <w:sz w:val="24"/>
        </w:rPr>
      </w:pPr>
      <w:r>
        <w:rPr>
          <w:rFonts w:hint="eastAsia" w:ascii="宋体" w:hAnsi="宋体" w:cs="宋体"/>
          <w:sz w:val="24"/>
        </w:rPr>
        <w:t>（2）中小企业声明函………………………………………………………………（页码）</w:t>
      </w:r>
    </w:p>
    <w:p w14:paraId="4374C50A">
      <w:pPr>
        <w:pStyle w:val="81"/>
      </w:pPr>
    </w:p>
    <w:p w14:paraId="4DA9F2CD">
      <w:pPr>
        <w:pStyle w:val="81"/>
      </w:pPr>
    </w:p>
    <w:p w14:paraId="0FBB4570">
      <w:pPr>
        <w:snapToGrid w:val="0"/>
        <w:spacing w:line="360" w:lineRule="auto"/>
        <w:ind w:right="480"/>
        <w:jc w:val="center"/>
        <w:rPr>
          <w:rFonts w:ascii="宋体" w:hAnsi="宋体" w:cs="宋体"/>
          <w:b/>
          <w:kern w:val="0"/>
          <w:sz w:val="32"/>
          <w:szCs w:val="32"/>
        </w:rPr>
      </w:pPr>
    </w:p>
    <w:p w14:paraId="5AFFDCF3">
      <w:pPr>
        <w:snapToGrid w:val="0"/>
        <w:spacing w:line="360" w:lineRule="auto"/>
        <w:ind w:right="480"/>
        <w:jc w:val="center"/>
        <w:rPr>
          <w:rFonts w:ascii="宋体" w:hAnsi="宋体" w:cs="宋体"/>
          <w:b/>
          <w:kern w:val="0"/>
          <w:sz w:val="32"/>
          <w:szCs w:val="32"/>
        </w:rPr>
      </w:pPr>
    </w:p>
    <w:p w14:paraId="10A7AAE1">
      <w:pPr>
        <w:snapToGrid w:val="0"/>
        <w:spacing w:line="360" w:lineRule="auto"/>
        <w:ind w:right="480"/>
        <w:jc w:val="center"/>
        <w:rPr>
          <w:rFonts w:ascii="宋体" w:hAnsi="宋体" w:cs="宋体"/>
          <w:b/>
          <w:kern w:val="0"/>
          <w:sz w:val="32"/>
          <w:szCs w:val="32"/>
        </w:rPr>
      </w:pPr>
    </w:p>
    <w:p w14:paraId="3FB0E389">
      <w:pPr>
        <w:snapToGrid w:val="0"/>
        <w:spacing w:line="360" w:lineRule="auto"/>
        <w:ind w:right="480"/>
        <w:jc w:val="center"/>
        <w:rPr>
          <w:rFonts w:ascii="宋体" w:hAnsi="宋体" w:cs="宋体"/>
          <w:b/>
          <w:kern w:val="0"/>
          <w:sz w:val="32"/>
          <w:szCs w:val="32"/>
        </w:rPr>
      </w:pPr>
    </w:p>
    <w:p w14:paraId="115027FA">
      <w:pPr>
        <w:snapToGrid w:val="0"/>
        <w:spacing w:line="360" w:lineRule="auto"/>
        <w:ind w:right="480"/>
        <w:jc w:val="center"/>
        <w:rPr>
          <w:rFonts w:ascii="宋体" w:hAnsi="宋体" w:cs="宋体"/>
          <w:b/>
          <w:kern w:val="0"/>
          <w:sz w:val="32"/>
          <w:szCs w:val="32"/>
        </w:rPr>
      </w:pPr>
    </w:p>
    <w:p w14:paraId="337961BC">
      <w:pPr>
        <w:snapToGrid w:val="0"/>
        <w:spacing w:line="360" w:lineRule="auto"/>
        <w:ind w:right="480"/>
        <w:jc w:val="center"/>
        <w:rPr>
          <w:rFonts w:ascii="宋体" w:hAnsi="宋体" w:cs="宋体"/>
          <w:b/>
          <w:kern w:val="0"/>
          <w:sz w:val="32"/>
          <w:szCs w:val="32"/>
        </w:rPr>
      </w:pPr>
    </w:p>
    <w:p w14:paraId="7141EA06">
      <w:pPr>
        <w:snapToGrid w:val="0"/>
        <w:spacing w:line="360" w:lineRule="auto"/>
        <w:ind w:right="480"/>
        <w:jc w:val="center"/>
        <w:rPr>
          <w:rFonts w:ascii="宋体" w:hAnsi="宋体" w:cs="宋体"/>
          <w:b/>
          <w:kern w:val="0"/>
          <w:sz w:val="32"/>
          <w:szCs w:val="32"/>
        </w:rPr>
      </w:pPr>
    </w:p>
    <w:p w14:paraId="66E8FD50">
      <w:pPr>
        <w:snapToGrid w:val="0"/>
        <w:spacing w:line="360" w:lineRule="auto"/>
        <w:ind w:right="480"/>
        <w:jc w:val="center"/>
        <w:rPr>
          <w:rFonts w:ascii="宋体" w:hAnsi="宋体" w:cs="宋体"/>
          <w:b/>
          <w:kern w:val="0"/>
          <w:sz w:val="32"/>
          <w:szCs w:val="32"/>
        </w:rPr>
      </w:pPr>
    </w:p>
    <w:p w14:paraId="50F160CE">
      <w:pPr>
        <w:snapToGrid w:val="0"/>
        <w:spacing w:line="360" w:lineRule="auto"/>
        <w:ind w:right="480"/>
        <w:jc w:val="center"/>
        <w:rPr>
          <w:rFonts w:ascii="宋体" w:hAnsi="宋体" w:cs="宋体"/>
          <w:b/>
          <w:kern w:val="0"/>
          <w:sz w:val="32"/>
          <w:szCs w:val="32"/>
        </w:rPr>
      </w:pPr>
    </w:p>
    <w:p w14:paraId="4A58B3F0">
      <w:pPr>
        <w:snapToGrid w:val="0"/>
        <w:spacing w:line="360" w:lineRule="auto"/>
        <w:ind w:right="480"/>
        <w:jc w:val="center"/>
        <w:rPr>
          <w:rFonts w:ascii="宋体" w:hAnsi="宋体" w:cs="宋体"/>
          <w:b/>
          <w:kern w:val="0"/>
          <w:sz w:val="32"/>
          <w:szCs w:val="32"/>
        </w:rPr>
      </w:pPr>
    </w:p>
    <w:p w14:paraId="4E57D7EE">
      <w:pPr>
        <w:snapToGrid w:val="0"/>
        <w:spacing w:line="360" w:lineRule="auto"/>
        <w:ind w:right="480"/>
        <w:jc w:val="center"/>
        <w:rPr>
          <w:rFonts w:ascii="宋体" w:hAnsi="宋体" w:cs="宋体"/>
          <w:b/>
          <w:kern w:val="0"/>
          <w:sz w:val="32"/>
          <w:szCs w:val="32"/>
        </w:rPr>
      </w:pPr>
    </w:p>
    <w:p w14:paraId="5FBC9E6B">
      <w:pPr>
        <w:snapToGrid w:val="0"/>
        <w:spacing w:line="360" w:lineRule="auto"/>
        <w:ind w:right="480"/>
        <w:jc w:val="center"/>
        <w:rPr>
          <w:rFonts w:ascii="宋体" w:hAnsi="宋体" w:cs="宋体"/>
          <w:b/>
          <w:kern w:val="0"/>
          <w:sz w:val="32"/>
          <w:szCs w:val="32"/>
        </w:rPr>
      </w:pPr>
    </w:p>
    <w:p w14:paraId="7F821D76">
      <w:pPr>
        <w:snapToGrid w:val="0"/>
        <w:spacing w:line="360" w:lineRule="auto"/>
        <w:ind w:right="480"/>
        <w:jc w:val="center"/>
        <w:rPr>
          <w:rFonts w:ascii="宋体" w:hAnsi="宋体" w:cs="宋体"/>
          <w:b/>
          <w:kern w:val="0"/>
          <w:sz w:val="32"/>
          <w:szCs w:val="32"/>
        </w:rPr>
      </w:pPr>
    </w:p>
    <w:p w14:paraId="242935C1">
      <w:pPr>
        <w:snapToGrid w:val="0"/>
        <w:spacing w:line="360" w:lineRule="auto"/>
        <w:ind w:right="480"/>
        <w:jc w:val="center"/>
        <w:rPr>
          <w:rFonts w:ascii="宋体" w:hAnsi="宋体" w:cs="宋体"/>
          <w:b/>
          <w:kern w:val="0"/>
          <w:sz w:val="32"/>
          <w:szCs w:val="32"/>
        </w:rPr>
      </w:pPr>
    </w:p>
    <w:p w14:paraId="09307FF9">
      <w:pPr>
        <w:snapToGrid w:val="0"/>
        <w:spacing w:line="360" w:lineRule="auto"/>
        <w:ind w:right="480"/>
        <w:jc w:val="center"/>
        <w:rPr>
          <w:rFonts w:ascii="宋体" w:hAnsi="宋体" w:cs="宋体"/>
          <w:b/>
          <w:kern w:val="0"/>
          <w:sz w:val="32"/>
          <w:szCs w:val="32"/>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B6C821B">
      <w:pPr>
        <w:snapToGrid w:val="0"/>
        <w:spacing w:line="360" w:lineRule="auto"/>
        <w:rPr>
          <w:rFonts w:ascii="宋体" w:hAnsi="宋体" w:cs="宋体"/>
          <w:kern w:val="0"/>
          <w:sz w:val="24"/>
        </w:rPr>
      </w:pPr>
      <w:r>
        <w:rPr>
          <w:rFonts w:hint="eastAsia" w:ascii="宋体" w:hAnsi="宋体" w:cs="宋体"/>
          <w:sz w:val="24"/>
        </w:rPr>
        <w:t>杭州市西湖区文化和广电旅游体育局、杭州中瑞招标代理有限公司</w:t>
      </w:r>
      <w:r>
        <w:rPr>
          <w:rFonts w:hint="eastAsia" w:ascii="宋体" w:hAnsi="宋体" w:cs="宋体"/>
          <w:kern w:val="0"/>
          <w:sz w:val="24"/>
          <w:lang w:val="zh-CN"/>
        </w:rPr>
        <w:t>：</w:t>
      </w:r>
    </w:p>
    <w:p w14:paraId="430172B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西湖区应急广播体系运维保障项目</w:t>
      </w:r>
      <w:r>
        <w:rPr>
          <w:rFonts w:hint="eastAsia" w:ascii="宋体" w:hAnsi="宋体" w:cs="宋体"/>
          <w:kern w:val="0"/>
          <w:sz w:val="24"/>
          <w:lang w:val="zh-CN"/>
        </w:rPr>
        <w:t>【招标编号：</w:t>
      </w:r>
      <w:r>
        <w:rPr>
          <w:rFonts w:hint="eastAsia" w:ascii="宋体" w:hAnsi="宋体" w:cs="宋体"/>
          <w:sz w:val="24"/>
        </w:rPr>
        <w:t>HZZR-F250415N】的实施</w:t>
      </w:r>
      <w:r>
        <w:rPr>
          <w:rFonts w:hint="eastAsia" w:ascii="宋体" w:hAnsi="宋体" w:cs="宋体"/>
          <w:kern w:val="0"/>
          <w:sz w:val="24"/>
          <w:lang w:val="zh-CN"/>
        </w:rPr>
        <w:t>。</w:t>
      </w:r>
    </w:p>
    <w:p w14:paraId="12B5C6D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F4FA1B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2C1B10E">
            <w:pPr>
              <w:spacing w:line="360" w:lineRule="auto"/>
              <w:jc w:val="center"/>
              <w:rPr>
                <w:rFonts w:ascii="宋体" w:hAnsi="宋体" w:cs="宋体"/>
                <w:b/>
                <w:sz w:val="24"/>
              </w:rPr>
            </w:pPr>
          </w:p>
          <w:p w14:paraId="38848F90">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653DDE9">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5B12DF6">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1336C83">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EDFF947">
            <w:pPr>
              <w:spacing w:line="360" w:lineRule="auto"/>
              <w:jc w:val="center"/>
              <w:rPr>
                <w:rFonts w:ascii="宋体" w:hAnsi="宋体" w:cs="宋体"/>
                <w:b/>
                <w:sz w:val="24"/>
              </w:rPr>
            </w:pPr>
          </w:p>
          <w:p w14:paraId="5722E16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309C7D3">
            <w:pPr>
              <w:spacing w:line="360" w:lineRule="auto"/>
              <w:jc w:val="center"/>
              <w:rPr>
                <w:rFonts w:ascii="宋体" w:hAnsi="宋体" w:cs="宋体"/>
                <w:b/>
                <w:sz w:val="24"/>
              </w:rPr>
            </w:pPr>
          </w:p>
          <w:p w14:paraId="285DC68C">
            <w:pPr>
              <w:spacing w:line="360" w:lineRule="auto"/>
              <w:jc w:val="center"/>
              <w:rPr>
                <w:rFonts w:ascii="宋体" w:hAnsi="宋体" w:cs="宋体"/>
                <w:b/>
                <w:sz w:val="24"/>
              </w:rPr>
            </w:pPr>
            <w:r>
              <w:rPr>
                <w:rFonts w:hint="eastAsia" w:ascii="宋体" w:hAnsi="宋体" w:cs="宋体"/>
                <w:b/>
                <w:sz w:val="24"/>
              </w:rPr>
              <w:t>备注（如果有）</w:t>
            </w:r>
          </w:p>
          <w:p w14:paraId="3A3951D7">
            <w:pPr>
              <w:spacing w:line="360" w:lineRule="auto"/>
              <w:jc w:val="center"/>
              <w:rPr>
                <w:rFonts w:ascii="宋体" w:hAnsi="宋体" w:cs="宋体"/>
                <w:b/>
                <w:sz w:val="24"/>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929EBA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E6B6B80">
            <w:pPr>
              <w:snapToGrid w:val="0"/>
              <w:spacing w:line="360" w:lineRule="auto"/>
              <w:jc w:val="center"/>
              <w:rPr>
                <w:rFonts w:ascii="宋体" w:hAnsi="宋体" w:cs="宋体"/>
                <w:sz w:val="24"/>
              </w:rPr>
            </w:pPr>
          </w:p>
        </w:tc>
        <w:tc>
          <w:tcPr>
            <w:tcW w:w="2410" w:type="dxa"/>
            <w:vAlign w:val="center"/>
          </w:tcPr>
          <w:p w14:paraId="49011045">
            <w:pPr>
              <w:snapToGrid w:val="0"/>
              <w:spacing w:line="360" w:lineRule="auto"/>
              <w:jc w:val="center"/>
              <w:rPr>
                <w:rFonts w:ascii="宋体" w:hAnsi="宋体" w:cs="宋体"/>
                <w:sz w:val="24"/>
              </w:rPr>
            </w:pPr>
          </w:p>
        </w:tc>
        <w:tc>
          <w:tcPr>
            <w:tcW w:w="2268" w:type="dxa"/>
            <w:vAlign w:val="center"/>
          </w:tcPr>
          <w:p w14:paraId="07DD5525">
            <w:pPr>
              <w:snapToGrid w:val="0"/>
              <w:spacing w:line="360" w:lineRule="auto"/>
              <w:jc w:val="center"/>
              <w:rPr>
                <w:rFonts w:ascii="宋体" w:hAnsi="宋体" w:cs="宋体"/>
                <w:sz w:val="24"/>
              </w:rPr>
            </w:pPr>
          </w:p>
        </w:tc>
        <w:tc>
          <w:tcPr>
            <w:tcW w:w="2126" w:type="dxa"/>
            <w:vAlign w:val="center"/>
          </w:tcPr>
          <w:p w14:paraId="60BB9C9F">
            <w:pPr>
              <w:spacing w:line="360" w:lineRule="auto"/>
              <w:jc w:val="center"/>
              <w:rPr>
                <w:rFonts w:ascii="宋体" w:hAnsi="宋体" w:cs="宋体"/>
                <w:sz w:val="24"/>
              </w:rPr>
            </w:pPr>
          </w:p>
        </w:tc>
        <w:tc>
          <w:tcPr>
            <w:tcW w:w="2127" w:type="dxa"/>
          </w:tcPr>
          <w:p w14:paraId="30C10E6C">
            <w:pPr>
              <w:spacing w:line="360" w:lineRule="auto"/>
              <w:jc w:val="center"/>
              <w:rPr>
                <w:rFonts w:ascii="宋体" w:hAnsi="宋体" w:cs="宋体"/>
                <w:sz w:val="24"/>
              </w:rPr>
            </w:pPr>
          </w:p>
        </w:tc>
        <w:tc>
          <w:tcPr>
            <w:tcW w:w="2126" w:type="dxa"/>
            <w:vAlign w:val="center"/>
          </w:tcPr>
          <w:p w14:paraId="09E11B5D">
            <w:pPr>
              <w:spacing w:line="360" w:lineRule="auto"/>
              <w:jc w:val="center"/>
              <w:rPr>
                <w:rFonts w:ascii="宋体" w:hAnsi="宋体" w:cs="宋体"/>
                <w:sz w:val="24"/>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5316B9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6DA92F8">
            <w:pPr>
              <w:snapToGrid w:val="0"/>
              <w:spacing w:line="360" w:lineRule="auto"/>
              <w:jc w:val="center"/>
              <w:rPr>
                <w:rFonts w:ascii="宋体" w:hAnsi="宋体" w:cs="宋体"/>
                <w:sz w:val="24"/>
              </w:rPr>
            </w:pPr>
          </w:p>
        </w:tc>
        <w:tc>
          <w:tcPr>
            <w:tcW w:w="2410" w:type="dxa"/>
            <w:vAlign w:val="center"/>
          </w:tcPr>
          <w:p w14:paraId="7715326D">
            <w:pPr>
              <w:snapToGrid w:val="0"/>
              <w:spacing w:line="360" w:lineRule="auto"/>
              <w:jc w:val="center"/>
              <w:rPr>
                <w:rFonts w:ascii="宋体" w:hAnsi="宋体" w:cs="宋体"/>
                <w:sz w:val="24"/>
              </w:rPr>
            </w:pPr>
          </w:p>
        </w:tc>
        <w:tc>
          <w:tcPr>
            <w:tcW w:w="2268" w:type="dxa"/>
            <w:vAlign w:val="center"/>
          </w:tcPr>
          <w:p w14:paraId="29502B17">
            <w:pPr>
              <w:snapToGrid w:val="0"/>
              <w:spacing w:line="360" w:lineRule="auto"/>
              <w:jc w:val="center"/>
              <w:rPr>
                <w:rFonts w:ascii="宋体" w:hAnsi="宋体" w:cs="宋体"/>
                <w:sz w:val="24"/>
              </w:rPr>
            </w:pPr>
          </w:p>
        </w:tc>
        <w:tc>
          <w:tcPr>
            <w:tcW w:w="2126" w:type="dxa"/>
            <w:vAlign w:val="center"/>
          </w:tcPr>
          <w:p w14:paraId="645CF258">
            <w:pPr>
              <w:spacing w:line="360" w:lineRule="auto"/>
              <w:jc w:val="center"/>
              <w:rPr>
                <w:rFonts w:ascii="宋体" w:hAnsi="宋体" w:cs="宋体"/>
                <w:sz w:val="24"/>
              </w:rPr>
            </w:pPr>
          </w:p>
        </w:tc>
        <w:tc>
          <w:tcPr>
            <w:tcW w:w="2127" w:type="dxa"/>
          </w:tcPr>
          <w:p w14:paraId="48B749E5">
            <w:pPr>
              <w:spacing w:line="360" w:lineRule="auto"/>
              <w:jc w:val="center"/>
              <w:rPr>
                <w:rFonts w:ascii="宋体" w:hAnsi="宋体" w:cs="宋体"/>
                <w:sz w:val="24"/>
              </w:rPr>
            </w:pPr>
          </w:p>
        </w:tc>
        <w:tc>
          <w:tcPr>
            <w:tcW w:w="2126" w:type="dxa"/>
            <w:vAlign w:val="center"/>
          </w:tcPr>
          <w:p w14:paraId="305D7009">
            <w:pPr>
              <w:spacing w:line="360" w:lineRule="auto"/>
              <w:jc w:val="center"/>
              <w:rPr>
                <w:rFonts w:ascii="宋体" w:hAnsi="宋体" w:cs="宋体"/>
                <w:sz w:val="24"/>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5DE29410">
            <w:pPr>
              <w:snapToGrid w:val="0"/>
              <w:spacing w:line="360" w:lineRule="auto"/>
              <w:jc w:val="center"/>
              <w:rPr>
                <w:rFonts w:ascii="宋体" w:hAnsi="宋体" w:cs="宋体"/>
                <w:sz w:val="24"/>
              </w:rPr>
            </w:pPr>
          </w:p>
        </w:tc>
        <w:tc>
          <w:tcPr>
            <w:tcW w:w="2268" w:type="dxa"/>
            <w:vAlign w:val="center"/>
          </w:tcPr>
          <w:p w14:paraId="4A4855F7">
            <w:pPr>
              <w:snapToGrid w:val="0"/>
              <w:spacing w:line="360" w:lineRule="auto"/>
              <w:jc w:val="center"/>
              <w:rPr>
                <w:rFonts w:ascii="宋体" w:hAnsi="宋体" w:cs="宋体"/>
                <w:sz w:val="24"/>
              </w:rPr>
            </w:pPr>
          </w:p>
        </w:tc>
        <w:tc>
          <w:tcPr>
            <w:tcW w:w="2410" w:type="dxa"/>
            <w:vAlign w:val="center"/>
          </w:tcPr>
          <w:p w14:paraId="5F6A4004">
            <w:pPr>
              <w:snapToGrid w:val="0"/>
              <w:spacing w:line="360" w:lineRule="auto"/>
              <w:jc w:val="center"/>
              <w:rPr>
                <w:rFonts w:ascii="宋体" w:hAnsi="宋体" w:cs="宋体"/>
                <w:sz w:val="24"/>
              </w:rPr>
            </w:pPr>
          </w:p>
        </w:tc>
        <w:tc>
          <w:tcPr>
            <w:tcW w:w="2268" w:type="dxa"/>
            <w:vAlign w:val="center"/>
          </w:tcPr>
          <w:p w14:paraId="091382D4">
            <w:pPr>
              <w:snapToGrid w:val="0"/>
              <w:spacing w:line="360" w:lineRule="auto"/>
              <w:jc w:val="center"/>
              <w:rPr>
                <w:rFonts w:ascii="宋体" w:hAnsi="宋体" w:cs="宋体"/>
                <w:sz w:val="24"/>
              </w:rPr>
            </w:pPr>
          </w:p>
        </w:tc>
        <w:tc>
          <w:tcPr>
            <w:tcW w:w="2126" w:type="dxa"/>
            <w:vAlign w:val="center"/>
          </w:tcPr>
          <w:p w14:paraId="468CB7AF">
            <w:pPr>
              <w:spacing w:line="360" w:lineRule="auto"/>
              <w:jc w:val="center"/>
              <w:rPr>
                <w:rFonts w:ascii="宋体" w:hAnsi="宋体" w:cs="宋体"/>
                <w:sz w:val="24"/>
              </w:rPr>
            </w:pPr>
          </w:p>
        </w:tc>
        <w:tc>
          <w:tcPr>
            <w:tcW w:w="2127" w:type="dxa"/>
          </w:tcPr>
          <w:p w14:paraId="6FD9540F">
            <w:pPr>
              <w:spacing w:line="360" w:lineRule="auto"/>
              <w:jc w:val="center"/>
              <w:rPr>
                <w:rFonts w:ascii="宋体" w:hAnsi="宋体" w:cs="宋体"/>
                <w:sz w:val="24"/>
              </w:rPr>
            </w:pPr>
          </w:p>
        </w:tc>
        <w:tc>
          <w:tcPr>
            <w:tcW w:w="2126" w:type="dxa"/>
            <w:vAlign w:val="center"/>
          </w:tcPr>
          <w:p w14:paraId="04869F17">
            <w:pPr>
              <w:spacing w:line="360" w:lineRule="auto"/>
              <w:jc w:val="center"/>
              <w:rPr>
                <w:rFonts w:ascii="宋体" w:hAnsi="宋体" w:cs="宋体"/>
                <w:sz w:val="24"/>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sz w:val="24"/>
              </w:rPr>
            </w:pPr>
          </w:p>
        </w:tc>
        <w:tc>
          <w:tcPr>
            <w:tcW w:w="992" w:type="dxa"/>
            <w:vAlign w:val="center"/>
          </w:tcPr>
          <w:p w14:paraId="2D6CCF36">
            <w:pPr>
              <w:snapToGrid w:val="0"/>
              <w:spacing w:line="360" w:lineRule="auto"/>
              <w:jc w:val="center"/>
              <w:rPr>
                <w:rFonts w:ascii="宋体" w:hAnsi="宋体" w:cs="宋体"/>
                <w:sz w:val="24"/>
              </w:rPr>
            </w:pPr>
          </w:p>
        </w:tc>
        <w:tc>
          <w:tcPr>
            <w:tcW w:w="2268" w:type="dxa"/>
            <w:vAlign w:val="center"/>
          </w:tcPr>
          <w:p w14:paraId="22BB5A5A">
            <w:pPr>
              <w:snapToGrid w:val="0"/>
              <w:spacing w:line="360" w:lineRule="auto"/>
              <w:jc w:val="center"/>
              <w:rPr>
                <w:rFonts w:ascii="宋体" w:hAnsi="宋体" w:cs="宋体"/>
                <w:sz w:val="24"/>
              </w:rPr>
            </w:pPr>
          </w:p>
        </w:tc>
        <w:tc>
          <w:tcPr>
            <w:tcW w:w="2410" w:type="dxa"/>
            <w:vAlign w:val="center"/>
          </w:tcPr>
          <w:p w14:paraId="1C20810C">
            <w:pPr>
              <w:snapToGrid w:val="0"/>
              <w:spacing w:line="360" w:lineRule="auto"/>
              <w:jc w:val="center"/>
              <w:rPr>
                <w:rFonts w:ascii="宋体" w:hAnsi="宋体" w:cs="宋体"/>
                <w:sz w:val="24"/>
              </w:rPr>
            </w:pPr>
          </w:p>
        </w:tc>
        <w:tc>
          <w:tcPr>
            <w:tcW w:w="2268" w:type="dxa"/>
            <w:vAlign w:val="center"/>
          </w:tcPr>
          <w:p w14:paraId="311DCC2B">
            <w:pPr>
              <w:snapToGrid w:val="0"/>
              <w:spacing w:line="360" w:lineRule="auto"/>
              <w:jc w:val="center"/>
              <w:rPr>
                <w:rFonts w:ascii="宋体" w:hAnsi="宋体" w:cs="宋体"/>
                <w:sz w:val="24"/>
              </w:rPr>
            </w:pPr>
          </w:p>
        </w:tc>
        <w:tc>
          <w:tcPr>
            <w:tcW w:w="2126" w:type="dxa"/>
            <w:vAlign w:val="center"/>
          </w:tcPr>
          <w:p w14:paraId="590FDDBE">
            <w:pPr>
              <w:spacing w:line="360" w:lineRule="auto"/>
              <w:jc w:val="center"/>
              <w:rPr>
                <w:rFonts w:ascii="宋体" w:hAnsi="宋体" w:cs="宋体"/>
                <w:sz w:val="24"/>
              </w:rPr>
            </w:pPr>
          </w:p>
        </w:tc>
        <w:tc>
          <w:tcPr>
            <w:tcW w:w="2127" w:type="dxa"/>
          </w:tcPr>
          <w:p w14:paraId="39E087B2">
            <w:pPr>
              <w:spacing w:line="360" w:lineRule="auto"/>
              <w:jc w:val="center"/>
              <w:rPr>
                <w:rFonts w:ascii="宋体" w:hAnsi="宋体" w:cs="宋体"/>
                <w:sz w:val="24"/>
              </w:rPr>
            </w:pPr>
          </w:p>
        </w:tc>
        <w:tc>
          <w:tcPr>
            <w:tcW w:w="2126" w:type="dxa"/>
            <w:vAlign w:val="center"/>
          </w:tcPr>
          <w:p w14:paraId="242DF449">
            <w:pPr>
              <w:spacing w:line="360" w:lineRule="auto"/>
              <w:jc w:val="center"/>
              <w:rPr>
                <w:rFonts w:ascii="宋体" w:hAnsi="宋体" w:cs="宋体"/>
                <w:sz w:val="24"/>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sz w:val="24"/>
              </w:rPr>
            </w:pPr>
          </w:p>
        </w:tc>
        <w:tc>
          <w:tcPr>
            <w:tcW w:w="992" w:type="dxa"/>
            <w:vAlign w:val="center"/>
          </w:tcPr>
          <w:p w14:paraId="57BF3FD0">
            <w:pPr>
              <w:snapToGrid w:val="0"/>
              <w:spacing w:line="360" w:lineRule="auto"/>
              <w:jc w:val="center"/>
              <w:rPr>
                <w:rFonts w:ascii="宋体" w:hAnsi="宋体" w:cs="宋体"/>
                <w:sz w:val="24"/>
              </w:rPr>
            </w:pPr>
          </w:p>
        </w:tc>
        <w:tc>
          <w:tcPr>
            <w:tcW w:w="2268" w:type="dxa"/>
            <w:vAlign w:val="center"/>
          </w:tcPr>
          <w:p w14:paraId="2572B551">
            <w:pPr>
              <w:snapToGrid w:val="0"/>
              <w:spacing w:line="360" w:lineRule="auto"/>
              <w:jc w:val="center"/>
              <w:rPr>
                <w:rFonts w:ascii="宋体" w:hAnsi="宋体" w:cs="宋体"/>
                <w:sz w:val="24"/>
              </w:rPr>
            </w:pPr>
          </w:p>
        </w:tc>
        <w:tc>
          <w:tcPr>
            <w:tcW w:w="2410" w:type="dxa"/>
            <w:vAlign w:val="center"/>
          </w:tcPr>
          <w:p w14:paraId="41F25B34">
            <w:pPr>
              <w:snapToGrid w:val="0"/>
              <w:spacing w:line="360" w:lineRule="auto"/>
              <w:jc w:val="center"/>
              <w:rPr>
                <w:rFonts w:ascii="宋体" w:hAnsi="宋体" w:cs="宋体"/>
                <w:sz w:val="24"/>
              </w:rPr>
            </w:pPr>
          </w:p>
        </w:tc>
        <w:tc>
          <w:tcPr>
            <w:tcW w:w="2268" w:type="dxa"/>
            <w:vAlign w:val="center"/>
          </w:tcPr>
          <w:p w14:paraId="726E5372">
            <w:pPr>
              <w:snapToGrid w:val="0"/>
              <w:spacing w:line="360" w:lineRule="auto"/>
              <w:jc w:val="center"/>
              <w:rPr>
                <w:rFonts w:ascii="宋体" w:hAnsi="宋体" w:cs="宋体"/>
                <w:sz w:val="24"/>
              </w:rPr>
            </w:pPr>
          </w:p>
        </w:tc>
        <w:tc>
          <w:tcPr>
            <w:tcW w:w="2126" w:type="dxa"/>
            <w:vAlign w:val="center"/>
          </w:tcPr>
          <w:p w14:paraId="5A4F857D">
            <w:pPr>
              <w:spacing w:line="360" w:lineRule="auto"/>
              <w:jc w:val="center"/>
              <w:rPr>
                <w:rFonts w:ascii="宋体" w:hAnsi="宋体" w:cs="宋体"/>
                <w:sz w:val="24"/>
              </w:rPr>
            </w:pPr>
          </w:p>
        </w:tc>
        <w:tc>
          <w:tcPr>
            <w:tcW w:w="2127" w:type="dxa"/>
          </w:tcPr>
          <w:p w14:paraId="21BB073B">
            <w:pPr>
              <w:spacing w:line="360" w:lineRule="auto"/>
              <w:jc w:val="center"/>
              <w:rPr>
                <w:rFonts w:ascii="宋体" w:hAnsi="宋体" w:cs="宋体"/>
                <w:sz w:val="24"/>
              </w:rPr>
            </w:pPr>
          </w:p>
        </w:tc>
        <w:tc>
          <w:tcPr>
            <w:tcW w:w="2126" w:type="dxa"/>
            <w:vAlign w:val="center"/>
          </w:tcPr>
          <w:p w14:paraId="7FD2B377">
            <w:pPr>
              <w:spacing w:line="360" w:lineRule="auto"/>
              <w:jc w:val="center"/>
              <w:rPr>
                <w:rFonts w:ascii="宋体" w:hAnsi="宋体" w:cs="宋体"/>
                <w:sz w:val="24"/>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6139AFA">
            <w:pPr>
              <w:spacing w:line="360" w:lineRule="auto"/>
              <w:jc w:val="center"/>
              <w:rPr>
                <w:rFonts w:ascii="宋体" w:hAnsi="宋体" w:cs="宋体"/>
                <w:sz w:val="24"/>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FBC35C1">
            <w:pPr>
              <w:spacing w:line="360" w:lineRule="auto"/>
              <w:jc w:val="center"/>
              <w:rPr>
                <w:rFonts w:ascii="宋体" w:hAnsi="宋体" w:cs="宋体"/>
                <w:sz w:val="24"/>
              </w:rPr>
            </w:pPr>
          </w:p>
        </w:tc>
      </w:tr>
    </w:tbl>
    <w:p w14:paraId="6805EFD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605B0E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F9435C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A378867">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CC9C277">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EB77924">
      <w:pPr>
        <w:pStyle w:val="81"/>
        <w:ind w:firstLine="482"/>
        <w:rPr>
          <w:rFonts w:ascii="宋体" w:hAnsi="宋体" w:cs="宋体"/>
          <w:b/>
          <w:sz w:val="24"/>
        </w:rPr>
      </w:pPr>
    </w:p>
    <w:p w14:paraId="1AA2EA6C">
      <w:pPr>
        <w:pStyle w:val="81"/>
        <w:ind w:firstLine="482"/>
        <w:rPr>
          <w:rFonts w:ascii="宋体" w:hAnsi="宋体" w:cs="宋体"/>
          <w:b/>
          <w:sz w:val="24"/>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3D4F674">
      <w:pPr>
        <w:spacing w:line="360" w:lineRule="auto"/>
        <w:ind w:right="420" w:firstLine="3614" w:firstLineChars="1000"/>
        <w:rPr>
          <w:rFonts w:ascii="宋体" w:hAnsi="宋体" w:cs="宋体"/>
          <w:b/>
          <w:kern w:val="0"/>
          <w:sz w:val="36"/>
          <w:szCs w:val="36"/>
        </w:rPr>
      </w:pPr>
    </w:p>
    <w:p w14:paraId="6BAC30FB">
      <w:pPr>
        <w:spacing w:line="360" w:lineRule="auto"/>
        <w:ind w:right="420" w:firstLine="3614" w:firstLineChars="1000"/>
        <w:rPr>
          <w:rFonts w:ascii="宋体" w:hAnsi="宋体" w:cs="宋体"/>
          <w:b/>
          <w:kern w:val="0"/>
          <w:sz w:val="36"/>
          <w:szCs w:val="36"/>
        </w:rPr>
      </w:pPr>
    </w:p>
    <w:p w14:paraId="43FD64A7">
      <w:pPr>
        <w:spacing w:line="360" w:lineRule="auto"/>
        <w:ind w:right="420" w:firstLine="3614" w:firstLineChars="1000"/>
        <w:rPr>
          <w:rFonts w:ascii="宋体" w:hAnsi="宋体" w:cs="宋体"/>
          <w:b/>
          <w:kern w:val="0"/>
          <w:sz w:val="36"/>
          <w:szCs w:val="36"/>
        </w:rPr>
      </w:pPr>
    </w:p>
    <w:p w14:paraId="461772AE">
      <w:pPr>
        <w:spacing w:line="360" w:lineRule="auto"/>
        <w:ind w:right="420" w:firstLine="3614" w:firstLineChars="1000"/>
        <w:rPr>
          <w:rFonts w:ascii="宋体" w:hAnsi="宋体" w:cs="宋体"/>
          <w:b/>
          <w:kern w:val="0"/>
          <w:sz w:val="36"/>
          <w:szCs w:val="36"/>
        </w:rPr>
      </w:pPr>
    </w:p>
    <w:p w14:paraId="79020EB4">
      <w:pPr>
        <w:spacing w:line="360" w:lineRule="auto"/>
        <w:ind w:right="420" w:firstLine="3614" w:firstLineChars="1000"/>
        <w:rPr>
          <w:rFonts w:ascii="宋体" w:hAnsi="宋体" w:cs="宋体"/>
          <w:b/>
          <w:kern w:val="0"/>
          <w:sz w:val="36"/>
          <w:szCs w:val="36"/>
        </w:rPr>
      </w:pPr>
    </w:p>
    <w:p w14:paraId="03609E24">
      <w:pPr>
        <w:spacing w:line="360" w:lineRule="auto"/>
        <w:ind w:right="420" w:firstLine="3614" w:firstLineChars="1000"/>
        <w:rPr>
          <w:rFonts w:ascii="宋体" w:hAnsi="宋体" w:cs="宋体"/>
          <w:b/>
          <w:kern w:val="0"/>
          <w:sz w:val="36"/>
          <w:szCs w:val="36"/>
        </w:rPr>
      </w:pPr>
    </w:p>
    <w:p w14:paraId="707D7CE0">
      <w:pPr>
        <w:spacing w:line="360" w:lineRule="auto"/>
        <w:ind w:right="420" w:firstLine="3614" w:firstLineChars="1000"/>
        <w:rPr>
          <w:rFonts w:ascii="宋体" w:hAnsi="宋体" w:cs="宋体"/>
          <w:b/>
          <w:kern w:val="0"/>
          <w:sz w:val="36"/>
          <w:szCs w:val="36"/>
        </w:rPr>
      </w:pPr>
    </w:p>
    <w:p w14:paraId="2FED25A0">
      <w:pPr>
        <w:spacing w:line="360" w:lineRule="auto"/>
        <w:ind w:right="420" w:firstLine="3614" w:firstLineChars="1000"/>
        <w:rPr>
          <w:rFonts w:ascii="宋体" w:hAnsi="宋体" w:cs="宋体"/>
          <w:b/>
          <w:kern w:val="0"/>
          <w:sz w:val="36"/>
          <w:szCs w:val="36"/>
        </w:rPr>
      </w:pPr>
    </w:p>
    <w:p w14:paraId="144D7808">
      <w:pPr>
        <w:spacing w:line="360" w:lineRule="auto"/>
        <w:ind w:right="420" w:firstLine="3614" w:firstLineChars="1000"/>
        <w:rPr>
          <w:rFonts w:ascii="宋体" w:hAnsi="宋体" w:cs="宋体"/>
          <w:b/>
          <w:kern w:val="0"/>
          <w:sz w:val="36"/>
          <w:szCs w:val="36"/>
        </w:rPr>
      </w:pPr>
    </w:p>
    <w:p w14:paraId="3D92A257">
      <w:pPr>
        <w:spacing w:line="360" w:lineRule="auto"/>
        <w:ind w:right="420" w:firstLine="3614" w:firstLineChars="1000"/>
        <w:rPr>
          <w:rFonts w:ascii="宋体" w:hAnsi="宋体" w:cs="宋体"/>
          <w:b/>
          <w:kern w:val="0"/>
          <w:sz w:val="36"/>
          <w:szCs w:val="36"/>
        </w:rPr>
      </w:pPr>
    </w:p>
    <w:p w14:paraId="1F93F3A9">
      <w:pPr>
        <w:spacing w:line="360" w:lineRule="auto"/>
        <w:ind w:right="420" w:firstLine="3614" w:firstLineChars="1000"/>
        <w:rPr>
          <w:rFonts w:ascii="宋体" w:hAnsi="宋体" w:cs="宋体"/>
          <w:b/>
          <w:kern w:val="0"/>
          <w:sz w:val="36"/>
          <w:szCs w:val="36"/>
        </w:rPr>
      </w:pPr>
    </w:p>
    <w:p w14:paraId="4F8F70F7">
      <w:pPr>
        <w:spacing w:line="360" w:lineRule="auto"/>
        <w:ind w:right="420" w:firstLine="3614" w:firstLineChars="1000"/>
        <w:rPr>
          <w:rFonts w:ascii="宋体" w:hAnsi="宋体" w:cs="宋体"/>
          <w:b/>
          <w:kern w:val="0"/>
          <w:sz w:val="36"/>
          <w:szCs w:val="36"/>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E614CA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5346D3">
      <w:pPr>
        <w:spacing w:line="360" w:lineRule="auto"/>
        <w:jc w:val="center"/>
        <w:rPr>
          <w:rFonts w:ascii="宋体" w:hAnsi="宋体" w:cs="宋体"/>
          <w:b/>
          <w:spacing w:val="6"/>
          <w:sz w:val="32"/>
          <w:szCs w:val="32"/>
        </w:rPr>
      </w:pPr>
      <w:bookmarkStart w:id="514" w:name="OLE_LINK14"/>
      <w:bookmarkStart w:id="515" w:name="OLE_LINK13"/>
      <w:r>
        <w:rPr>
          <w:rFonts w:hint="eastAsia" w:ascii="宋体" w:hAnsi="宋体" w:cs="宋体"/>
          <w:b/>
          <w:spacing w:val="6"/>
          <w:sz w:val="32"/>
          <w:szCs w:val="32"/>
        </w:rPr>
        <w:t>残疾人福利性单位声明函</w:t>
      </w:r>
    </w:p>
    <w:bookmarkEnd w:id="514"/>
    <w:bookmarkEnd w:id="515"/>
    <w:p w14:paraId="644B776E">
      <w:pPr>
        <w:spacing w:line="360" w:lineRule="auto"/>
        <w:rPr>
          <w:rFonts w:ascii="宋体" w:hAnsi="宋体" w:cs="宋体"/>
          <w:b/>
          <w:spacing w:val="6"/>
          <w:sz w:val="30"/>
          <w:szCs w:val="30"/>
        </w:rPr>
      </w:pPr>
    </w:p>
    <w:p w14:paraId="7296717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西湖区应急广播体系运维保障项目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B8D15C4">
      <w:pPr>
        <w:spacing w:line="360" w:lineRule="auto"/>
        <w:ind w:firstLine="480" w:firstLineChars="200"/>
        <w:rPr>
          <w:rFonts w:ascii="宋体" w:hAnsi="宋体" w:cs="宋体"/>
          <w:sz w:val="24"/>
        </w:rPr>
      </w:pPr>
    </w:p>
    <w:p w14:paraId="4A4E7005">
      <w:pPr>
        <w:spacing w:line="360" w:lineRule="auto"/>
        <w:ind w:firstLine="480" w:firstLineChars="200"/>
        <w:rPr>
          <w:rFonts w:ascii="宋体" w:hAnsi="宋体" w:cs="宋体"/>
          <w:sz w:val="24"/>
        </w:rPr>
      </w:pPr>
    </w:p>
    <w:p w14:paraId="7A37852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AD4830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68F2440">
      <w:pPr>
        <w:spacing w:line="360" w:lineRule="auto"/>
        <w:ind w:firstLine="480" w:firstLineChars="200"/>
        <w:rPr>
          <w:rFonts w:ascii="宋体" w:hAnsi="宋体" w:cs="宋体"/>
          <w:sz w:val="24"/>
        </w:rPr>
      </w:pPr>
    </w:p>
    <w:p w14:paraId="51EDB0FD">
      <w:pPr>
        <w:spacing w:line="360" w:lineRule="auto"/>
        <w:ind w:firstLine="420" w:firstLineChars="200"/>
        <w:rPr>
          <w:rFonts w:ascii="宋体" w:hAnsi="宋体" w:cs="宋体"/>
        </w:rPr>
      </w:pPr>
    </w:p>
    <w:p w14:paraId="1AFE5B6B">
      <w:pPr>
        <w:spacing w:line="360" w:lineRule="auto"/>
        <w:ind w:firstLine="420" w:firstLineChars="200"/>
        <w:rPr>
          <w:rFonts w:ascii="宋体" w:hAnsi="宋体" w:cs="宋体"/>
        </w:rPr>
      </w:pPr>
    </w:p>
    <w:p w14:paraId="2C136107">
      <w:pPr>
        <w:spacing w:line="360" w:lineRule="auto"/>
        <w:ind w:firstLine="420" w:firstLineChars="200"/>
        <w:rPr>
          <w:rFonts w:ascii="宋体" w:hAnsi="宋体" w:cs="宋体"/>
        </w:rPr>
      </w:pPr>
    </w:p>
    <w:p w14:paraId="14B97413">
      <w:pPr>
        <w:spacing w:line="360" w:lineRule="auto"/>
        <w:ind w:firstLine="420" w:firstLineChars="200"/>
        <w:rPr>
          <w:rFonts w:ascii="宋体" w:hAnsi="宋体" w:cs="宋体"/>
        </w:rPr>
      </w:pPr>
    </w:p>
    <w:p w14:paraId="4165D934">
      <w:pPr>
        <w:spacing w:line="360" w:lineRule="auto"/>
        <w:rPr>
          <w:rFonts w:ascii="宋体" w:hAnsi="宋体" w:cs="宋体"/>
          <w:b/>
          <w:sz w:val="24"/>
        </w:rPr>
      </w:pPr>
    </w:p>
    <w:p w14:paraId="575CC771">
      <w:pPr>
        <w:spacing w:line="360" w:lineRule="auto"/>
        <w:rPr>
          <w:rFonts w:ascii="宋体" w:hAnsi="宋体" w:cs="宋体"/>
          <w:b/>
          <w:sz w:val="24"/>
        </w:rPr>
      </w:pPr>
    </w:p>
    <w:p w14:paraId="2D596182">
      <w:pPr>
        <w:spacing w:line="360" w:lineRule="auto"/>
        <w:rPr>
          <w:rFonts w:ascii="宋体" w:hAnsi="宋体" w:cs="宋体"/>
          <w:b/>
          <w:sz w:val="24"/>
        </w:rPr>
      </w:pPr>
    </w:p>
    <w:p w14:paraId="444EDB10">
      <w:pPr>
        <w:spacing w:line="360" w:lineRule="auto"/>
        <w:rPr>
          <w:rFonts w:ascii="宋体" w:hAnsi="宋体" w:cs="宋体"/>
          <w:b/>
          <w:sz w:val="24"/>
        </w:rPr>
      </w:pPr>
    </w:p>
    <w:p w14:paraId="63281CF0">
      <w:pPr>
        <w:pStyle w:val="2"/>
        <w:ind w:firstLine="482"/>
        <w:rPr>
          <w:rFonts w:cs="宋体"/>
          <w:b/>
          <w:sz w:val="24"/>
        </w:rPr>
      </w:pPr>
    </w:p>
    <w:p w14:paraId="0F3A1138">
      <w:pPr>
        <w:rPr>
          <w:rFonts w:ascii="宋体" w:hAnsi="宋体" w:cs="宋体"/>
          <w:b/>
          <w:sz w:val="24"/>
        </w:rPr>
      </w:pPr>
    </w:p>
    <w:p w14:paraId="06F659E2">
      <w:pPr>
        <w:pStyle w:val="2"/>
        <w:ind w:firstLine="420"/>
      </w:pPr>
    </w:p>
    <w:p w14:paraId="73E8755E">
      <w:pPr>
        <w:spacing w:line="360" w:lineRule="auto"/>
        <w:rPr>
          <w:rFonts w:ascii="宋体" w:hAnsi="宋体" w:cs="宋体"/>
          <w:b/>
          <w:sz w:val="24"/>
        </w:rPr>
      </w:pPr>
    </w:p>
    <w:p w14:paraId="698BDF1A">
      <w:pPr>
        <w:spacing w:line="360" w:lineRule="auto"/>
        <w:rPr>
          <w:rFonts w:ascii="宋体" w:hAnsi="宋体" w:cs="宋体"/>
          <w:b/>
          <w:sz w:val="24"/>
        </w:rPr>
      </w:pPr>
    </w:p>
    <w:p w14:paraId="2F37603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8D593E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7A74C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C8B7A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26DF9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D45BF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7F616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30B3E5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3974D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E521CD">
      <w:pPr>
        <w:snapToGrid w:val="0"/>
        <w:spacing w:line="360" w:lineRule="auto"/>
        <w:rPr>
          <w:rFonts w:ascii="宋体" w:hAnsi="宋体" w:cs="宋体"/>
          <w:bCs/>
          <w:sz w:val="24"/>
        </w:rPr>
      </w:pPr>
      <w:r>
        <w:rPr>
          <w:rFonts w:hint="eastAsia" w:ascii="宋体" w:hAnsi="宋体" w:cs="宋体"/>
          <w:bCs/>
          <w:sz w:val="24"/>
        </w:rPr>
        <w:t>二、质疑项目基本情况</w:t>
      </w:r>
    </w:p>
    <w:p w14:paraId="3398990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096133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B70377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AF79AB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555B4C6">
      <w:pPr>
        <w:snapToGrid w:val="0"/>
        <w:spacing w:line="360" w:lineRule="auto"/>
        <w:rPr>
          <w:rFonts w:ascii="宋体" w:hAnsi="宋体" w:cs="宋体"/>
          <w:bCs/>
          <w:sz w:val="24"/>
        </w:rPr>
      </w:pPr>
      <w:r>
        <w:rPr>
          <w:rFonts w:hint="eastAsia" w:ascii="宋体" w:hAnsi="宋体" w:cs="宋体"/>
          <w:bCs/>
          <w:sz w:val="24"/>
        </w:rPr>
        <w:t>三、质疑事项具体内容</w:t>
      </w:r>
    </w:p>
    <w:p w14:paraId="50CB08D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E2D813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A2A15EB">
      <w:pPr>
        <w:snapToGrid w:val="0"/>
        <w:spacing w:line="360" w:lineRule="auto"/>
        <w:rPr>
          <w:rFonts w:ascii="宋体" w:hAnsi="宋体" w:cs="宋体"/>
          <w:sz w:val="24"/>
        </w:rPr>
      </w:pPr>
      <w:r>
        <w:rPr>
          <w:rFonts w:hint="eastAsia" w:ascii="宋体" w:hAnsi="宋体" w:cs="宋体"/>
          <w:sz w:val="24"/>
          <w:u w:val="dotted"/>
        </w:rPr>
        <w:t xml:space="preserve">                                                       </w:t>
      </w:r>
    </w:p>
    <w:p w14:paraId="199D5F5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ECE2B56">
      <w:pPr>
        <w:snapToGrid w:val="0"/>
        <w:spacing w:line="360" w:lineRule="auto"/>
        <w:rPr>
          <w:rFonts w:ascii="宋体" w:hAnsi="宋体" w:cs="宋体"/>
          <w:sz w:val="24"/>
          <w:u w:val="dotted"/>
        </w:rPr>
      </w:pPr>
      <w:r>
        <w:rPr>
          <w:rFonts w:hint="eastAsia" w:ascii="宋体" w:hAnsi="宋体" w:cs="宋体"/>
          <w:sz w:val="24"/>
          <w:u w:val="dotted"/>
        </w:rPr>
        <w:t xml:space="preserve">                                                     </w:t>
      </w:r>
    </w:p>
    <w:p w14:paraId="4F672838">
      <w:pPr>
        <w:snapToGrid w:val="0"/>
        <w:spacing w:line="360" w:lineRule="auto"/>
        <w:rPr>
          <w:rFonts w:ascii="宋体" w:hAnsi="宋体" w:cs="宋体"/>
          <w:sz w:val="24"/>
          <w:u w:val="dotted"/>
        </w:rPr>
      </w:pPr>
      <w:r>
        <w:rPr>
          <w:rFonts w:hint="eastAsia" w:ascii="宋体" w:hAnsi="宋体" w:cs="宋体"/>
          <w:sz w:val="24"/>
        </w:rPr>
        <w:t>质疑事项2</w:t>
      </w:r>
    </w:p>
    <w:p w14:paraId="76740CE5">
      <w:pPr>
        <w:snapToGrid w:val="0"/>
        <w:spacing w:line="360" w:lineRule="auto"/>
        <w:rPr>
          <w:rFonts w:ascii="宋体" w:hAnsi="宋体" w:cs="宋体"/>
          <w:sz w:val="24"/>
        </w:rPr>
      </w:pPr>
      <w:r>
        <w:rPr>
          <w:rFonts w:hint="eastAsia" w:ascii="宋体" w:hAnsi="宋体" w:cs="宋体"/>
          <w:sz w:val="24"/>
        </w:rPr>
        <w:t>……</w:t>
      </w:r>
    </w:p>
    <w:p w14:paraId="056DB14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72CF13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3220687">
      <w:pPr>
        <w:spacing w:line="360" w:lineRule="auto"/>
        <w:rPr>
          <w:rFonts w:ascii="宋体" w:hAnsi="宋体" w:cs="宋体"/>
          <w:sz w:val="24"/>
        </w:rPr>
      </w:pPr>
      <w:r>
        <w:rPr>
          <w:rFonts w:hint="eastAsia" w:ascii="宋体" w:hAnsi="宋体" w:cs="宋体"/>
          <w:sz w:val="24"/>
        </w:rPr>
        <w:t xml:space="preserve">签字(签章)：                   公章：                      </w:t>
      </w:r>
    </w:p>
    <w:p w14:paraId="22F4FDC4">
      <w:pPr>
        <w:spacing w:line="360" w:lineRule="auto"/>
        <w:rPr>
          <w:rFonts w:ascii="宋体" w:hAnsi="宋体" w:cs="宋体"/>
          <w:sz w:val="24"/>
        </w:rPr>
      </w:pPr>
      <w:r>
        <w:rPr>
          <w:rFonts w:hint="eastAsia" w:ascii="宋体" w:hAnsi="宋体" w:cs="宋体"/>
          <w:sz w:val="24"/>
        </w:rPr>
        <w:t xml:space="preserve">日期：    </w:t>
      </w:r>
    </w:p>
    <w:p w14:paraId="6A5FC3F1">
      <w:pPr>
        <w:spacing w:line="360" w:lineRule="auto"/>
        <w:rPr>
          <w:rFonts w:ascii="宋体" w:hAnsi="宋体" w:cs="宋体"/>
          <w:b/>
          <w:sz w:val="24"/>
        </w:rPr>
      </w:pPr>
      <w:r>
        <w:rPr>
          <w:rFonts w:hint="eastAsia" w:ascii="宋体" w:hAnsi="宋体" w:cs="宋体"/>
          <w:b/>
          <w:sz w:val="24"/>
        </w:rPr>
        <w:t>质疑函制作说明：</w:t>
      </w:r>
    </w:p>
    <w:p w14:paraId="17FE1A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96C3DA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787E89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861F87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sz w:val="30"/>
          <w:szCs w:val="30"/>
        </w:rPr>
      </w:pPr>
    </w:p>
    <w:p w14:paraId="7DD96783">
      <w:pPr>
        <w:spacing w:line="360" w:lineRule="auto"/>
        <w:jc w:val="center"/>
        <w:rPr>
          <w:rFonts w:ascii="宋体" w:hAnsi="宋体" w:cs="宋体"/>
          <w:b/>
          <w:spacing w:val="6"/>
          <w:sz w:val="32"/>
          <w:szCs w:val="32"/>
        </w:rPr>
      </w:pPr>
    </w:p>
    <w:p w14:paraId="4796C07D">
      <w:pPr>
        <w:spacing w:line="360" w:lineRule="auto"/>
        <w:jc w:val="center"/>
        <w:rPr>
          <w:rFonts w:ascii="宋体" w:hAnsi="宋体" w:cs="宋体"/>
          <w:b/>
          <w:spacing w:val="6"/>
          <w:sz w:val="32"/>
          <w:szCs w:val="32"/>
        </w:rPr>
      </w:pPr>
    </w:p>
    <w:p w14:paraId="34ABC162">
      <w:pPr>
        <w:spacing w:line="360" w:lineRule="auto"/>
        <w:jc w:val="center"/>
        <w:rPr>
          <w:rFonts w:ascii="宋体" w:hAnsi="宋体" w:cs="宋体"/>
          <w:b/>
          <w:spacing w:val="6"/>
          <w:sz w:val="32"/>
          <w:szCs w:val="32"/>
        </w:rPr>
      </w:pPr>
    </w:p>
    <w:p w14:paraId="7EADAACE">
      <w:pPr>
        <w:spacing w:line="360" w:lineRule="auto"/>
        <w:jc w:val="center"/>
        <w:rPr>
          <w:rFonts w:ascii="宋体" w:hAnsi="宋体" w:cs="宋体"/>
          <w:b/>
          <w:spacing w:val="6"/>
          <w:sz w:val="32"/>
          <w:szCs w:val="32"/>
        </w:rPr>
      </w:pPr>
    </w:p>
    <w:p w14:paraId="3FE6DAAA">
      <w:pPr>
        <w:spacing w:line="360" w:lineRule="auto"/>
        <w:jc w:val="center"/>
        <w:rPr>
          <w:rFonts w:ascii="宋体" w:hAnsi="宋体" w:cs="宋体"/>
          <w:b/>
          <w:spacing w:val="6"/>
          <w:sz w:val="32"/>
          <w:szCs w:val="32"/>
        </w:rPr>
      </w:pPr>
    </w:p>
    <w:p w14:paraId="01224C28">
      <w:pPr>
        <w:spacing w:line="360" w:lineRule="auto"/>
        <w:jc w:val="center"/>
        <w:rPr>
          <w:rFonts w:ascii="宋体" w:hAnsi="宋体" w:cs="宋体"/>
          <w:b/>
          <w:spacing w:val="6"/>
          <w:sz w:val="32"/>
          <w:szCs w:val="32"/>
        </w:rPr>
      </w:pPr>
    </w:p>
    <w:p w14:paraId="3FAC232D">
      <w:pPr>
        <w:spacing w:line="360" w:lineRule="auto"/>
        <w:jc w:val="center"/>
        <w:rPr>
          <w:rFonts w:ascii="宋体" w:hAnsi="宋体" w:cs="宋体"/>
          <w:b/>
          <w:spacing w:val="6"/>
          <w:sz w:val="32"/>
          <w:szCs w:val="32"/>
        </w:rPr>
      </w:pPr>
    </w:p>
    <w:p w14:paraId="009CB44F">
      <w:pPr>
        <w:spacing w:line="360" w:lineRule="auto"/>
        <w:jc w:val="center"/>
        <w:rPr>
          <w:rFonts w:ascii="宋体" w:hAnsi="宋体" w:cs="宋体"/>
          <w:b/>
          <w:spacing w:val="6"/>
          <w:sz w:val="32"/>
          <w:szCs w:val="32"/>
        </w:rPr>
      </w:pPr>
    </w:p>
    <w:p w14:paraId="668EFC3D">
      <w:pPr>
        <w:spacing w:line="360" w:lineRule="auto"/>
        <w:jc w:val="center"/>
        <w:rPr>
          <w:rFonts w:ascii="宋体" w:hAnsi="宋体" w:cs="宋体"/>
          <w:b/>
          <w:spacing w:val="6"/>
          <w:sz w:val="32"/>
          <w:szCs w:val="32"/>
        </w:rPr>
      </w:pPr>
    </w:p>
    <w:p w14:paraId="0F78ED7D">
      <w:pPr>
        <w:spacing w:line="360" w:lineRule="auto"/>
        <w:jc w:val="left"/>
        <w:rPr>
          <w:rFonts w:ascii="宋体" w:hAnsi="宋体" w:cs="宋体"/>
          <w:b/>
          <w:spacing w:val="6"/>
          <w:sz w:val="32"/>
          <w:szCs w:val="32"/>
        </w:rPr>
      </w:pPr>
    </w:p>
    <w:p w14:paraId="389C1EA1">
      <w:pPr>
        <w:spacing w:line="360" w:lineRule="auto"/>
        <w:jc w:val="left"/>
        <w:rPr>
          <w:rFonts w:ascii="宋体" w:hAnsi="宋体" w:cs="宋体"/>
          <w:b/>
          <w:spacing w:val="6"/>
          <w:sz w:val="32"/>
          <w:szCs w:val="32"/>
        </w:rPr>
      </w:pPr>
    </w:p>
    <w:p w14:paraId="7CFED176">
      <w:pPr>
        <w:pStyle w:val="2"/>
        <w:ind w:firstLine="667"/>
        <w:rPr>
          <w:rFonts w:cs="宋体"/>
          <w:b/>
          <w:spacing w:val="6"/>
          <w:sz w:val="32"/>
          <w:szCs w:val="32"/>
        </w:rPr>
      </w:pPr>
    </w:p>
    <w:p w14:paraId="5265F3E2">
      <w:pPr>
        <w:rPr>
          <w:rFonts w:ascii="宋体" w:hAnsi="宋体" w:cs="宋体"/>
          <w:b/>
          <w:spacing w:val="6"/>
          <w:sz w:val="32"/>
          <w:szCs w:val="32"/>
        </w:rPr>
      </w:pPr>
    </w:p>
    <w:p w14:paraId="1FB166CD">
      <w:pPr>
        <w:pStyle w:val="2"/>
        <w:ind w:firstLine="667"/>
        <w:rPr>
          <w:rFonts w:cs="宋体"/>
          <w:b/>
          <w:spacing w:val="6"/>
          <w:sz w:val="32"/>
          <w:szCs w:val="32"/>
        </w:rPr>
      </w:pPr>
    </w:p>
    <w:p w14:paraId="5268F2F0">
      <w:pPr>
        <w:rPr>
          <w:rFonts w:ascii="宋体" w:hAnsi="宋体" w:cs="宋体"/>
          <w:b/>
          <w:spacing w:val="6"/>
          <w:sz w:val="32"/>
          <w:szCs w:val="32"/>
        </w:rPr>
      </w:pPr>
    </w:p>
    <w:p w14:paraId="32A720F4">
      <w:pPr>
        <w:pStyle w:val="2"/>
        <w:ind w:firstLine="420"/>
      </w:pPr>
    </w:p>
    <w:p w14:paraId="42853BF6">
      <w:pPr>
        <w:spacing w:line="360" w:lineRule="auto"/>
        <w:jc w:val="left"/>
        <w:rPr>
          <w:rFonts w:ascii="宋体" w:hAnsi="宋体" w:cs="宋体"/>
          <w:b/>
          <w:spacing w:val="6"/>
          <w:sz w:val="32"/>
          <w:szCs w:val="32"/>
        </w:rPr>
      </w:pPr>
    </w:p>
    <w:p w14:paraId="4D8C628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4EDDD9">
      <w:pPr>
        <w:spacing w:line="360" w:lineRule="auto"/>
        <w:jc w:val="center"/>
        <w:rPr>
          <w:rFonts w:ascii="宋体" w:hAnsi="宋体" w:cs="宋体"/>
          <w:b/>
          <w:sz w:val="24"/>
        </w:rPr>
      </w:pPr>
    </w:p>
    <w:p w14:paraId="05942B3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2C493C9">
      <w:pPr>
        <w:spacing w:line="360" w:lineRule="auto"/>
        <w:rPr>
          <w:rFonts w:ascii="宋体" w:hAnsi="宋体" w:cs="宋体"/>
          <w:sz w:val="24"/>
        </w:rPr>
      </w:pPr>
      <w:r>
        <w:rPr>
          <w:rFonts w:hint="eastAsia" w:ascii="宋体" w:hAnsi="宋体" w:cs="宋体"/>
          <w:sz w:val="24"/>
        </w:rPr>
        <w:t>一、投诉相关主体基本情况</w:t>
      </w:r>
    </w:p>
    <w:p w14:paraId="2A0C500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8D014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6483F6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375B9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F7162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7F4AE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D5C1F5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134F98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6B2A0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61D544D">
      <w:pPr>
        <w:spacing w:line="360" w:lineRule="auto"/>
        <w:rPr>
          <w:rFonts w:ascii="宋体" w:hAnsi="宋体" w:cs="宋体"/>
          <w:sz w:val="24"/>
        </w:rPr>
      </w:pPr>
      <w:r>
        <w:rPr>
          <w:rFonts w:hint="eastAsia" w:ascii="宋体" w:hAnsi="宋体" w:cs="宋体"/>
          <w:sz w:val="24"/>
        </w:rPr>
        <w:t>被投诉人2</w:t>
      </w:r>
    </w:p>
    <w:p w14:paraId="584F4C2F">
      <w:pPr>
        <w:spacing w:line="360" w:lineRule="auto"/>
        <w:rPr>
          <w:rFonts w:ascii="宋体" w:hAnsi="宋体" w:cs="宋体"/>
          <w:sz w:val="24"/>
          <w:u w:val="dotted"/>
        </w:rPr>
      </w:pPr>
      <w:r>
        <w:rPr>
          <w:rFonts w:hint="eastAsia" w:ascii="宋体" w:hAnsi="宋体" w:cs="宋体"/>
          <w:sz w:val="24"/>
        </w:rPr>
        <w:t>……</w:t>
      </w:r>
    </w:p>
    <w:p w14:paraId="7AE9790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C22ABC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2A23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F8F3DD2">
      <w:pPr>
        <w:spacing w:line="360" w:lineRule="auto"/>
        <w:rPr>
          <w:rFonts w:ascii="宋体" w:hAnsi="宋体" w:cs="宋体"/>
          <w:sz w:val="24"/>
        </w:rPr>
      </w:pPr>
      <w:r>
        <w:rPr>
          <w:rFonts w:hint="eastAsia" w:ascii="宋体" w:hAnsi="宋体" w:cs="宋体"/>
          <w:sz w:val="24"/>
        </w:rPr>
        <w:t>二、投诉项目基本情况</w:t>
      </w:r>
    </w:p>
    <w:p w14:paraId="13C5949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683C5D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DFC2D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5188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9F927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401EE8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0C3B546">
      <w:pPr>
        <w:spacing w:line="360" w:lineRule="auto"/>
        <w:rPr>
          <w:rFonts w:ascii="宋体" w:hAnsi="宋体" w:cs="宋体"/>
          <w:sz w:val="24"/>
        </w:rPr>
      </w:pPr>
      <w:r>
        <w:rPr>
          <w:rFonts w:hint="eastAsia" w:ascii="宋体" w:hAnsi="宋体" w:cs="宋体"/>
          <w:sz w:val="24"/>
        </w:rPr>
        <w:t>三、质疑基本情况</w:t>
      </w:r>
    </w:p>
    <w:p w14:paraId="6D848F9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68C9D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2BD79D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61A8435">
      <w:pPr>
        <w:spacing w:line="360" w:lineRule="auto"/>
        <w:rPr>
          <w:rFonts w:ascii="宋体" w:hAnsi="宋体" w:cs="宋体"/>
          <w:sz w:val="24"/>
        </w:rPr>
      </w:pPr>
      <w:r>
        <w:rPr>
          <w:rFonts w:hint="eastAsia" w:ascii="宋体" w:hAnsi="宋体" w:cs="宋体"/>
          <w:sz w:val="24"/>
        </w:rPr>
        <w:t>四、投诉事项具体内容</w:t>
      </w:r>
    </w:p>
    <w:p w14:paraId="2D566C3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D162C8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9ED69F1">
      <w:pPr>
        <w:spacing w:line="360" w:lineRule="auto"/>
        <w:rPr>
          <w:rFonts w:ascii="宋体" w:hAnsi="宋体" w:cs="宋体"/>
          <w:sz w:val="24"/>
          <w:u w:val="dotted"/>
        </w:rPr>
      </w:pPr>
      <w:r>
        <w:rPr>
          <w:rFonts w:hint="eastAsia" w:ascii="宋体" w:hAnsi="宋体" w:cs="宋体"/>
          <w:sz w:val="24"/>
          <w:u w:val="dotted"/>
        </w:rPr>
        <w:t xml:space="preserve">                                                      </w:t>
      </w:r>
    </w:p>
    <w:p w14:paraId="5A5AD91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1A149E">
      <w:pPr>
        <w:spacing w:line="360" w:lineRule="auto"/>
        <w:rPr>
          <w:rFonts w:ascii="宋体" w:hAnsi="宋体" w:cs="宋体"/>
          <w:sz w:val="24"/>
          <w:u w:val="dotted"/>
        </w:rPr>
      </w:pPr>
      <w:r>
        <w:rPr>
          <w:rFonts w:hint="eastAsia" w:ascii="宋体" w:hAnsi="宋体" w:cs="宋体"/>
          <w:sz w:val="24"/>
          <w:u w:val="dotted"/>
        </w:rPr>
        <w:t xml:space="preserve">                                                      </w:t>
      </w:r>
    </w:p>
    <w:p w14:paraId="3DC5E9F8">
      <w:pPr>
        <w:spacing w:line="360" w:lineRule="auto"/>
        <w:rPr>
          <w:rFonts w:ascii="宋体" w:hAnsi="宋体" w:cs="宋体"/>
          <w:sz w:val="24"/>
        </w:rPr>
      </w:pPr>
      <w:r>
        <w:rPr>
          <w:rFonts w:hint="eastAsia" w:ascii="宋体" w:hAnsi="宋体" w:cs="宋体"/>
          <w:sz w:val="24"/>
        </w:rPr>
        <w:t>投诉事项2</w:t>
      </w:r>
    </w:p>
    <w:p w14:paraId="109CAD86">
      <w:pPr>
        <w:spacing w:line="360" w:lineRule="auto"/>
        <w:rPr>
          <w:rFonts w:ascii="宋体" w:hAnsi="宋体" w:cs="宋体"/>
          <w:sz w:val="24"/>
          <w:u w:val="dotted"/>
        </w:rPr>
      </w:pPr>
      <w:r>
        <w:rPr>
          <w:rFonts w:hint="eastAsia" w:ascii="宋体" w:hAnsi="宋体" w:cs="宋体"/>
          <w:sz w:val="24"/>
        </w:rPr>
        <w:t>……</w:t>
      </w:r>
    </w:p>
    <w:p w14:paraId="43F69D35">
      <w:pPr>
        <w:spacing w:line="360" w:lineRule="auto"/>
        <w:rPr>
          <w:rFonts w:ascii="宋体" w:hAnsi="宋体" w:cs="宋体"/>
          <w:sz w:val="24"/>
        </w:rPr>
      </w:pPr>
      <w:r>
        <w:rPr>
          <w:rFonts w:hint="eastAsia" w:ascii="宋体" w:hAnsi="宋体" w:cs="宋体"/>
          <w:sz w:val="24"/>
        </w:rPr>
        <w:t>五、与投诉事项相关的投诉请求</w:t>
      </w:r>
    </w:p>
    <w:p w14:paraId="1E251556">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4B99AD0">
      <w:pPr>
        <w:spacing w:line="360" w:lineRule="auto"/>
        <w:rPr>
          <w:rFonts w:ascii="宋体" w:hAnsi="宋体" w:cs="宋体"/>
          <w:sz w:val="24"/>
        </w:rPr>
      </w:pPr>
      <w:r>
        <w:rPr>
          <w:rFonts w:hint="eastAsia" w:ascii="宋体" w:hAnsi="宋体" w:cs="宋体"/>
          <w:sz w:val="24"/>
        </w:rPr>
        <w:t xml:space="preserve">签字(签章)：                   公章：                      </w:t>
      </w:r>
    </w:p>
    <w:p w14:paraId="5BB97F2A">
      <w:pPr>
        <w:spacing w:line="360" w:lineRule="auto"/>
        <w:rPr>
          <w:rFonts w:ascii="宋体" w:hAnsi="宋体" w:cs="宋体"/>
          <w:sz w:val="24"/>
        </w:rPr>
      </w:pPr>
      <w:r>
        <w:rPr>
          <w:rFonts w:hint="eastAsia" w:ascii="宋体" w:hAnsi="宋体" w:cs="宋体"/>
          <w:sz w:val="24"/>
        </w:rPr>
        <w:t xml:space="preserve">日期：    </w:t>
      </w:r>
    </w:p>
    <w:p w14:paraId="68CC0B16">
      <w:pPr>
        <w:spacing w:line="360" w:lineRule="auto"/>
        <w:rPr>
          <w:rFonts w:ascii="宋体" w:hAnsi="宋体" w:cs="宋体"/>
          <w:b/>
          <w:sz w:val="24"/>
        </w:rPr>
      </w:pPr>
      <w:r>
        <w:rPr>
          <w:rFonts w:hint="eastAsia" w:ascii="宋体" w:hAnsi="宋体" w:cs="宋体"/>
          <w:b/>
          <w:sz w:val="24"/>
        </w:rPr>
        <w:t>投诉书制作说明：</w:t>
      </w:r>
    </w:p>
    <w:p w14:paraId="52555B6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4FD9B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D7B3B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071CF3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849861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spacing w:val="6"/>
          <w:sz w:val="32"/>
          <w:szCs w:val="32"/>
        </w:rPr>
      </w:pPr>
    </w:p>
    <w:p w14:paraId="1C924BF7">
      <w:pPr>
        <w:pStyle w:val="2"/>
        <w:ind w:firstLine="667"/>
        <w:rPr>
          <w:rFonts w:cs="宋体"/>
          <w:b/>
          <w:spacing w:val="6"/>
          <w:sz w:val="32"/>
          <w:szCs w:val="32"/>
        </w:rPr>
      </w:pPr>
    </w:p>
    <w:p w14:paraId="02A807F2">
      <w:pPr>
        <w:rPr>
          <w:rFonts w:ascii="宋体" w:hAnsi="宋体" w:cs="宋体"/>
          <w:b/>
          <w:spacing w:val="6"/>
          <w:sz w:val="32"/>
          <w:szCs w:val="32"/>
        </w:rPr>
      </w:pPr>
    </w:p>
    <w:p w14:paraId="00CC5B40">
      <w:pPr>
        <w:pStyle w:val="2"/>
        <w:ind w:firstLine="667"/>
        <w:rPr>
          <w:rFonts w:cs="宋体"/>
          <w:b/>
          <w:spacing w:val="6"/>
          <w:sz w:val="32"/>
          <w:szCs w:val="32"/>
        </w:rPr>
      </w:pPr>
    </w:p>
    <w:p w14:paraId="6B1A571C">
      <w:pPr>
        <w:rPr>
          <w:rFonts w:ascii="宋体" w:hAnsi="宋体" w:cs="宋体"/>
          <w:b/>
          <w:spacing w:val="6"/>
          <w:sz w:val="32"/>
          <w:szCs w:val="32"/>
        </w:rPr>
      </w:pPr>
    </w:p>
    <w:p w14:paraId="5DE7BD27">
      <w:pPr>
        <w:pStyle w:val="2"/>
        <w:ind w:firstLine="420"/>
      </w:pPr>
    </w:p>
    <w:p w14:paraId="4C65DFE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0E7C7AE">
      <w:pPr>
        <w:spacing w:line="360" w:lineRule="auto"/>
        <w:rPr>
          <w:rFonts w:ascii="宋体" w:hAnsi="宋体" w:cs="宋体"/>
          <w:sz w:val="24"/>
          <w:u w:val="single"/>
        </w:rPr>
      </w:pPr>
    </w:p>
    <w:p w14:paraId="79E93652">
      <w:pPr>
        <w:spacing w:line="360" w:lineRule="auto"/>
        <w:rPr>
          <w:rFonts w:ascii="宋体" w:hAnsi="宋体" w:cs="宋体"/>
          <w:sz w:val="24"/>
        </w:rPr>
      </w:pPr>
      <w:r>
        <w:rPr>
          <w:rFonts w:hint="eastAsia" w:ascii="宋体" w:hAnsi="宋体" w:cs="宋体"/>
          <w:sz w:val="24"/>
          <w:u w:val="single"/>
        </w:rPr>
        <w:t>杭州市西湖区文化和广电旅游体育局、杭州中瑞招标代理有限公司：</w:t>
      </w:r>
    </w:p>
    <w:p w14:paraId="2693B94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你方组织的西湖区应急广播体系运维保障项目【招标编号：HZZR-F250415N】</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sz w:val="24"/>
        </w:rPr>
      </w:pPr>
      <w:r>
        <w:rPr>
          <w:rFonts w:hint="eastAsia" w:ascii="宋体" w:hAnsi="宋体" w:cs="宋体"/>
          <w:sz w:val="24"/>
        </w:rPr>
        <w:t>特此说明。</w:t>
      </w:r>
    </w:p>
    <w:p w14:paraId="7BCC1A51">
      <w:pPr>
        <w:spacing w:line="360" w:lineRule="auto"/>
        <w:ind w:firstLine="494"/>
        <w:rPr>
          <w:rFonts w:ascii="宋体" w:hAnsi="宋体" w:cs="宋体"/>
          <w:sz w:val="24"/>
        </w:rPr>
      </w:pPr>
    </w:p>
    <w:p w14:paraId="729DC0D8">
      <w:pPr>
        <w:spacing w:line="360" w:lineRule="auto"/>
        <w:ind w:firstLine="494"/>
        <w:rPr>
          <w:rFonts w:ascii="宋体" w:hAnsi="宋体" w:cs="宋体"/>
          <w:sz w:val="24"/>
        </w:rPr>
      </w:pPr>
    </w:p>
    <w:p w14:paraId="579D2806">
      <w:pPr>
        <w:spacing w:line="360" w:lineRule="auto"/>
        <w:ind w:firstLine="494"/>
        <w:rPr>
          <w:rFonts w:ascii="宋体" w:hAnsi="宋体" w:cs="宋体"/>
          <w:sz w:val="24"/>
        </w:rPr>
      </w:pPr>
    </w:p>
    <w:p w14:paraId="69143BA4">
      <w:pPr>
        <w:spacing w:line="360" w:lineRule="auto"/>
        <w:ind w:firstLine="494"/>
        <w:rPr>
          <w:rFonts w:ascii="宋体" w:hAnsi="宋体" w:cs="宋体"/>
          <w:sz w:val="24"/>
        </w:rPr>
      </w:pPr>
    </w:p>
    <w:p w14:paraId="06F8590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EEA8048">
      <w:pPr>
        <w:ind w:right="1440" w:firstLine="494"/>
        <w:jc w:val="center"/>
        <w:rPr>
          <w:rFonts w:ascii="宋体" w:hAnsi="宋体" w:cs="宋体"/>
          <w:sz w:val="24"/>
        </w:rPr>
      </w:pPr>
      <w:r>
        <w:rPr>
          <w:rFonts w:hint="eastAsia" w:ascii="宋体" w:hAnsi="宋体" w:cs="宋体"/>
          <w:sz w:val="24"/>
        </w:rPr>
        <w:t xml:space="preserve">                              日期：       年     月     日</w:t>
      </w:r>
    </w:p>
    <w:p w14:paraId="71B2A1E3">
      <w:pPr>
        <w:rPr>
          <w:rFonts w:ascii="宋体" w:hAnsi="宋体" w:cs="宋体"/>
          <w:sz w:val="24"/>
        </w:rPr>
      </w:pPr>
      <w:r>
        <w:rPr>
          <w:rFonts w:hint="eastAsia" w:ascii="宋体" w:hAnsi="宋体" w:cs="宋体"/>
          <w:b/>
          <w:bCs/>
          <w:sz w:val="24"/>
        </w:rPr>
        <w:t>附：</w:t>
      </w:r>
    </w:p>
    <w:p w14:paraId="2E1BDE0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4574D01">
      <w:pPr>
        <w:autoSpaceDE w:val="0"/>
        <w:autoSpaceDN w:val="0"/>
        <w:jc w:val="center"/>
        <w:rPr>
          <w:rFonts w:ascii="宋体" w:hAnsi="宋体" w:cs="宋体"/>
          <w:b/>
          <w:spacing w:val="6"/>
          <w:sz w:val="32"/>
          <w:szCs w:val="32"/>
        </w:rPr>
      </w:pPr>
    </w:p>
    <w:p w14:paraId="12472987">
      <w:pPr>
        <w:autoSpaceDE w:val="0"/>
        <w:autoSpaceDN w:val="0"/>
        <w:jc w:val="center"/>
        <w:rPr>
          <w:rFonts w:ascii="宋体" w:hAnsi="宋体" w:cs="宋体"/>
          <w:b/>
          <w:spacing w:val="6"/>
          <w:sz w:val="32"/>
          <w:szCs w:val="32"/>
        </w:rPr>
      </w:pPr>
    </w:p>
    <w:p w14:paraId="40952730">
      <w:pPr>
        <w:autoSpaceDE w:val="0"/>
        <w:autoSpaceDN w:val="0"/>
        <w:jc w:val="center"/>
        <w:rPr>
          <w:rFonts w:ascii="宋体" w:hAnsi="宋体" w:cs="宋体"/>
          <w:b/>
          <w:spacing w:val="6"/>
          <w:sz w:val="32"/>
          <w:szCs w:val="32"/>
        </w:rPr>
      </w:pPr>
    </w:p>
    <w:p w14:paraId="14C0A765">
      <w:pPr>
        <w:autoSpaceDE w:val="0"/>
        <w:autoSpaceDN w:val="0"/>
        <w:jc w:val="center"/>
        <w:rPr>
          <w:rFonts w:ascii="宋体" w:hAnsi="宋体" w:cs="宋体"/>
          <w:b/>
          <w:spacing w:val="6"/>
          <w:sz w:val="32"/>
          <w:szCs w:val="32"/>
        </w:rPr>
      </w:pPr>
    </w:p>
    <w:p w14:paraId="03F6D7F9">
      <w:pPr>
        <w:autoSpaceDE w:val="0"/>
        <w:autoSpaceDN w:val="0"/>
        <w:jc w:val="center"/>
        <w:rPr>
          <w:rFonts w:ascii="宋体" w:hAnsi="宋体" w:cs="宋体"/>
          <w:b/>
          <w:spacing w:val="6"/>
          <w:sz w:val="32"/>
          <w:szCs w:val="32"/>
        </w:rPr>
      </w:pPr>
    </w:p>
    <w:p w14:paraId="4D557FCA">
      <w:pPr>
        <w:autoSpaceDE w:val="0"/>
        <w:autoSpaceDN w:val="0"/>
        <w:jc w:val="center"/>
        <w:rPr>
          <w:rFonts w:ascii="宋体" w:hAnsi="宋体" w:cs="宋体"/>
          <w:b/>
          <w:spacing w:val="6"/>
          <w:sz w:val="32"/>
          <w:szCs w:val="32"/>
        </w:rPr>
      </w:pPr>
    </w:p>
    <w:p w14:paraId="747D5734">
      <w:pPr>
        <w:autoSpaceDE w:val="0"/>
        <w:autoSpaceDN w:val="0"/>
        <w:jc w:val="center"/>
        <w:rPr>
          <w:rFonts w:ascii="宋体" w:hAnsi="宋体" w:cs="宋体"/>
          <w:b/>
          <w:spacing w:val="6"/>
          <w:sz w:val="32"/>
          <w:szCs w:val="32"/>
        </w:rPr>
      </w:pPr>
    </w:p>
    <w:p w14:paraId="6CFA4C0C">
      <w:pPr>
        <w:autoSpaceDE w:val="0"/>
        <w:autoSpaceDN w:val="0"/>
        <w:jc w:val="center"/>
        <w:rPr>
          <w:rFonts w:ascii="宋体" w:hAnsi="宋体" w:cs="宋体"/>
          <w:b/>
          <w:spacing w:val="6"/>
          <w:sz w:val="32"/>
          <w:szCs w:val="32"/>
        </w:rPr>
      </w:pPr>
    </w:p>
    <w:p w14:paraId="7C945D75">
      <w:pPr>
        <w:autoSpaceDE w:val="0"/>
        <w:autoSpaceDN w:val="0"/>
        <w:jc w:val="center"/>
        <w:rPr>
          <w:rFonts w:ascii="宋体" w:hAnsi="宋体" w:cs="宋体"/>
          <w:b/>
          <w:spacing w:val="6"/>
          <w:sz w:val="32"/>
          <w:szCs w:val="32"/>
        </w:rPr>
      </w:pPr>
    </w:p>
    <w:p w14:paraId="1473A348">
      <w:pPr>
        <w:autoSpaceDE w:val="0"/>
        <w:autoSpaceDN w:val="0"/>
        <w:jc w:val="center"/>
        <w:rPr>
          <w:rFonts w:ascii="宋体" w:hAnsi="宋体" w:cs="宋体"/>
          <w:b/>
          <w:spacing w:val="6"/>
          <w:sz w:val="32"/>
          <w:szCs w:val="32"/>
        </w:rPr>
      </w:pPr>
    </w:p>
    <w:p w14:paraId="11371ECF">
      <w:pPr>
        <w:pStyle w:val="2"/>
        <w:ind w:firstLine="667"/>
        <w:rPr>
          <w:rFonts w:cs="宋体"/>
          <w:b/>
          <w:spacing w:val="6"/>
          <w:sz w:val="32"/>
          <w:szCs w:val="32"/>
        </w:rPr>
      </w:pPr>
    </w:p>
    <w:p w14:paraId="38564B4A">
      <w:pPr>
        <w:rPr>
          <w:rFonts w:ascii="宋体" w:hAnsi="宋体" w:cs="宋体"/>
          <w:b/>
          <w:spacing w:val="6"/>
          <w:sz w:val="32"/>
          <w:szCs w:val="32"/>
        </w:rPr>
      </w:pPr>
    </w:p>
    <w:p w14:paraId="7FE6B4F7">
      <w:pPr>
        <w:pStyle w:val="2"/>
        <w:ind w:firstLine="667"/>
        <w:rPr>
          <w:rFonts w:cs="宋体"/>
          <w:b/>
          <w:spacing w:val="6"/>
          <w:sz w:val="32"/>
          <w:szCs w:val="32"/>
        </w:rPr>
      </w:pPr>
    </w:p>
    <w:p w14:paraId="3EA8B869">
      <w:pPr>
        <w:rPr>
          <w:rFonts w:ascii="宋体" w:hAnsi="宋体" w:cs="宋体"/>
          <w:b/>
          <w:spacing w:val="6"/>
          <w:sz w:val="32"/>
          <w:szCs w:val="32"/>
        </w:rPr>
      </w:pPr>
    </w:p>
    <w:p w14:paraId="0F990918">
      <w:pPr>
        <w:pStyle w:val="2"/>
        <w:ind w:firstLine="667"/>
        <w:rPr>
          <w:rFonts w:cs="宋体"/>
          <w:b/>
          <w:spacing w:val="6"/>
          <w:sz w:val="32"/>
          <w:szCs w:val="32"/>
        </w:rPr>
      </w:pPr>
    </w:p>
    <w:p w14:paraId="34D260EE">
      <w:pPr>
        <w:rPr>
          <w:rFonts w:ascii="宋体" w:hAnsi="宋体" w:cs="宋体"/>
          <w:b/>
          <w:spacing w:val="6"/>
          <w:sz w:val="32"/>
          <w:szCs w:val="32"/>
        </w:rPr>
      </w:pPr>
    </w:p>
    <w:p w14:paraId="2D8BEB84">
      <w:pPr>
        <w:pStyle w:val="2"/>
        <w:ind w:firstLine="420"/>
      </w:pPr>
    </w:p>
    <w:p w14:paraId="053887F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4B866B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西湖区应急广播体系运维保障项目【招标编号：HZZR-F250415N】</w:t>
      </w:r>
      <w:r>
        <w:rPr>
          <w:rFonts w:hint="eastAsia" w:ascii="宋体" w:hAnsi="宋体" w:cs="宋体"/>
          <w:kern w:val="0"/>
          <w:sz w:val="24"/>
          <w:lang w:val="zh-CN"/>
        </w:rPr>
        <w:t xml:space="preserve">投标。 </w:t>
      </w:r>
    </w:p>
    <w:p w14:paraId="35B55E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A863C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D94B9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08BA09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C5BA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B2B33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6ACD95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7"/>
      <w:r>
        <w:rPr>
          <w:rFonts w:hint="eastAsia" w:ascii="宋体" w:hAnsi="宋体" w:cs="宋体"/>
          <w:b/>
          <w:kern w:val="0"/>
          <w:sz w:val="24"/>
          <w:lang w:val="zh-CN"/>
        </w:rPr>
        <w:t>）</w:t>
      </w:r>
    </w:p>
    <w:p w14:paraId="7A45B8E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8"/>
    </w:p>
    <w:p w14:paraId="334C48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F570C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6092F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E9F89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8ECFA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C6BEB5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F7A1982">
      <w:pPr>
        <w:spacing w:line="360" w:lineRule="auto"/>
        <w:ind w:right="420"/>
        <w:rPr>
          <w:rFonts w:ascii="宋体" w:hAnsi="宋体" w:cs="宋体"/>
          <w:sz w:val="24"/>
        </w:rPr>
      </w:pPr>
      <w:r>
        <w:rPr>
          <w:rFonts w:hint="eastAsia" w:ascii="宋体" w:hAnsi="宋体" w:cs="宋体"/>
          <w:sz w:val="24"/>
        </w:rPr>
        <w:t>注：按本格式和要求提供。</w:t>
      </w:r>
    </w:p>
    <w:p w14:paraId="67719768">
      <w:pPr>
        <w:autoSpaceDE w:val="0"/>
        <w:autoSpaceDN w:val="0"/>
        <w:jc w:val="center"/>
        <w:rPr>
          <w:rFonts w:ascii="宋体" w:hAnsi="宋体" w:cs="宋体"/>
          <w:b/>
          <w:spacing w:val="6"/>
          <w:sz w:val="32"/>
          <w:szCs w:val="32"/>
        </w:rPr>
      </w:pPr>
    </w:p>
    <w:p w14:paraId="1D0A103C">
      <w:pPr>
        <w:autoSpaceDE w:val="0"/>
        <w:autoSpaceDN w:val="0"/>
        <w:jc w:val="center"/>
        <w:rPr>
          <w:rFonts w:ascii="宋体" w:hAnsi="宋体" w:cs="宋体"/>
          <w:b/>
          <w:spacing w:val="6"/>
          <w:sz w:val="32"/>
          <w:szCs w:val="32"/>
        </w:rPr>
      </w:pPr>
    </w:p>
    <w:p w14:paraId="4BFB4091">
      <w:pPr>
        <w:autoSpaceDE w:val="0"/>
        <w:autoSpaceDN w:val="0"/>
        <w:jc w:val="center"/>
        <w:rPr>
          <w:rFonts w:ascii="宋体" w:hAnsi="宋体" w:cs="宋体"/>
          <w:b/>
          <w:spacing w:val="6"/>
          <w:sz w:val="32"/>
          <w:szCs w:val="32"/>
        </w:rPr>
      </w:pPr>
    </w:p>
    <w:p w14:paraId="07EB33BF">
      <w:pPr>
        <w:autoSpaceDE w:val="0"/>
        <w:autoSpaceDN w:val="0"/>
        <w:jc w:val="center"/>
        <w:rPr>
          <w:rFonts w:ascii="宋体" w:hAnsi="宋体" w:cs="宋体"/>
          <w:b/>
          <w:spacing w:val="6"/>
          <w:sz w:val="32"/>
          <w:szCs w:val="32"/>
        </w:rPr>
      </w:pPr>
    </w:p>
    <w:p w14:paraId="2AA49C3A">
      <w:pPr>
        <w:autoSpaceDE w:val="0"/>
        <w:autoSpaceDN w:val="0"/>
        <w:jc w:val="center"/>
        <w:rPr>
          <w:rFonts w:ascii="宋体" w:hAnsi="宋体" w:cs="宋体"/>
          <w:b/>
          <w:spacing w:val="6"/>
          <w:sz w:val="32"/>
          <w:szCs w:val="32"/>
        </w:rPr>
      </w:pPr>
    </w:p>
    <w:p w14:paraId="1D439732">
      <w:pPr>
        <w:autoSpaceDE w:val="0"/>
        <w:autoSpaceDN w:val="0"/>
        <w:jc w:val="center"/>
        <w:rPr>
          <w:rFonts w:ascii="宋体" w:hAnsi="宋体" w:cs="宋体"/>
          <w:b/>
          <w:spacing w:val="6"/>
          <w:sz w:val="32"/>
          <w:szCs w:val="32"/>
        </w:rPr>
      </w:pPr>
    </w:p>
    <w:p w14:paraId="2B1F6293">
      <w:pPr>
        <w:autoSpaceDE w:val="0"/>
        <w:autoSpaceDN w:val="0"/>
        <w:jc w:val="center"/>
        <w:rPr>
          <w:rFonts w:ascii="宋体" w:hAnsi="宋体" w:cs="宋体"/>
          <w:b/>
          <w:spacing w:val="6"/>
          <w:sz w:val="32"/>
          <w:szCs w:val="32"/>
        </w:rPr>
      </w:pPr>
    </w:p>
    <w:p w14:paraId="758E5C0F">
      <w:pPr>
        <w:autoSpaceDE w:val="0"/>
        <w:autoSpaceDN w:val="0"/>
        <w:jc w:val="center"/>
        <w:rPr>
          <w:rFonts w:ascii="宋体" w:hAnsi="宋体" w:cs="宋体"/>
          <w:b/>
          <w:spacing w:val="6"/>
          <w:sz w:val="32"/>
          <w:szCs w:val="32"/>
        </w:rPr>
      </w:pPr>
    </w:p>
    <w:p w14:paraId="07E7DAF3">
      <w:pPr>
        <w:autoSpaceDE w:val="0"/>
        <w:autoSpaceDN w:val="0"/>
        <w:jc w:val="center"/>
        <w:rPr>
          <w:rFonts w:ascii="宋体" w:hAnsi="宋体" w:cs="宋体"/>
          <w:b/>
          <w:spacing w:val="6"/>
          <w:sz w:val="32"/>
          <w:szCs w:val="32"/>
        </w:rPr>
      </w:pPr>
    </w:p>
    <w:p w14:paraId="74C77164">
      <w:pPr>
        <w:autoSpaceDE w:val="0"/>
        <w:autoSpaceDN w:val="0"/>
        <w:jc w:val="center"/>
        <w:rPr>
          <w:rFonts w:ascii="宋体" w:hAnsi="宋体" w:cs="宋体"/>
          <w:b/>
          <w:spacing w:val="6"/>
          <w:sz w:val="32"/>
          <w:szCs w:val="32"/>
        </w:rPr>
      </w:pPr>
    </w:p>
    <w:p w14:paraId="12EE95AE">
      <w:pPr>
        <w:autoSpaceDE w:val="0"/>
        <w:autoSpaceDN w:val="0"/>
        <w:jc w:val="center"/>
        <w:rPr>
          <w:rFonts w:ascii="宋体" w:hAnsi="宋体" w:cs="宋体"/>
          <w:b/>
          <w:spacing w:val="6"/>
          <w:sz w:val="32"/>
          <w:szCs w:val="32"/>
        </w:rPr>
      </w:pPr>
    </w:p>
    <w:p w14:paraId="652FE5F9">
      <w:pPr>
        <w:autoSpaceDE w:val="0"/>
        <w:autoSpaceDN w:val="0"/>
        <w:jc w:val="center"/>
        <w:rPr>
          <w:rFonts w:ascii="宋体" w:hAnsi="宋体" w:cs="宋体"/>
          <w:b/>
          <w:spacing w:val="6"/>
          <w:sz w:val="32"/>
          <w:szCs w:val="32"/>
        </w:rPr>
      </w:pPr>
    </w:p>
    <w:p w14:paraId="4C86B973">
      <w:pPr>
        <w:autoSpaceDE w:val="0"/>
        <w:autoSpaceDN w:val="0"/>
        <w:jc w:val="center"/>
        <w:rPr>
          <w:rFonts w:ascii="宋体" w:hAnsi="宋体" w:cs="宋体"/>
          <w:b/>
          <w:spacing w:val="6"/>
          <w:sz w:val="32"/>
          <w:szCs w:val="32"/>
        </w:rPr>
      </w:pPr>
    </w:p>
    <w:p w14:paraId="45FFA641">
      <w:pPr>
        <w:autoSpaceDE w:val="0"/>
        <w:autoSpaceDN w:val="0"/>
        <w:jc w:val="center"/>
        <w:rPr>
          <w:rFonts w:ascii="宋体" w:hAnsi="宋体" w:cs="宋体"/>
          <w:b/>
          <w:spacing w:val="6"/>
          <w:sz w:val="32"/>
          <w:szCs w:val="32"/>
        </w:rPr>
      </w:pPr>
    </w:p>
    <w:p w14:paraId="602FA715">
      <w:pPr>
        <w:autoSpaceDE w:val="0"/>
        <w:autoSpaceDN w:val="0"/>
        <w:jc w:val="center"/>
        <w:rPr>
          <w:rFonts w:ascii="宋体" w:hAnsi="宋体" w:cs="宋体"/>
          <w:b/>
          <w:spacing w:val="6"/>
          <w:sz w:val="32"/>
          <w:szCs w:val="32"/>
        </w:rPr>
      </w:pPr>
    </w:p>
    <w:p w14:paraId="6647DE36">
      <w:pPr>
        <w:autoSpaceDE w:val="0"/>
        <w:autoSpaceDN w:val="0"/>
        <w:jc w:val="center"/>
        <w:rPr>
          <w:rFonts w:ascii="宋体" w:hAnsi="宋体" w:cs="宋体"/>
          <w:b/>
          <w:spacing w:val="6"/>
          <w:sz w:val="32"/>
          <w:szCs w:val="32"/>
        </w:rPr>
      </w:pPr>
    </w:p>
    <w:p w14:paraId="229706AC">
      <w:pPr>
        <w:autoSpaceDE w:val="0"/>
        <w:autoSpaceDN w:val="0"/>
        <w:jc w:val="center"/>
        <w:rPr>
          <w:rFonts w:ascii="宋体" w:hAnsi="宋体" w:cs="宋体"/>
          <w:b/>
          <w:spacing w:val="6"/>
          <w:sz w:val="32"/>
          <w:szCs w:val="32"/>
        </w:rPr>
      </w:pPr>
    </w:p>
    <w:p w14:paraId="16F14ABB">
      <w:pPr>
        <w:autoSpaceDE w:val="0"/>
        <w:autoSpaceDN w:val="0"/>
        <w:jc w:val="center"/>
        <w:rPr>
          <w:rFonts w:ascii="宋体" w:hAnsi="宋体" w:cs="宋体"/>
          <w:b/>
          <w:spacing w:val="6"/>
          <w:sz w:val="32"/>
          <w:szCs w:val="32"/>
        </w:rPr>
      </w:pPr>
    </w:p>
    <w:p w14:paraId="3E4B59CC">
      <w:pPr>
        <w:autoSpaceDE w:val="0"/>
        <w:autoSpaceDN w:val="0"/>
        <w:jc w:val="center"/>
        <w:rPr>
          <w:rFonts w:ascii="宋体" w:hAnsi="宋体" w:cs="宋体"/>
          <w:b/>
          <w:spacing w:val="6"/>
          <w:sz w:val="32"/>
          <w:szCs w:val="32"/>
        </w:rPr>
      </w:pPr>
    </w:p>
    <w:p w14:paraId="3624E78B">
      <w:pPr>
        <w:pStyle w:val="2"/>
        <w:ind w:firstLine="667"/>
        <w:rPr>
          <w:rFonts w:cs="宋体"/>
          <w:b/>
          <w:spacing w:val="6"/>
          <w:sz w:val="32"/>
          <w:szCs w:val="32"/>
        </w:rPr>
      </w:pPr>
    </w:p>
    <w:p w14:paraId="64EE93C9">
      <w:pPr>
        <w:rPr>
          <w:rFonts w:ascii="宋体" w:hAnsi="宋体" w:cs="宋体"/>
          <w:b/>
          <w:spacing w:val="6"/>
          <w:sz w:val="32"/>
          <w:szCs w:val="32"/>
        </w:rPr>
      </w:pPr>
    </w:p>
    <w:p w14:paraId="614E90EC">
      <w:pPr>
        <w:pStyle w:val="2"/>
        <w:ind w:firstLine="667"/>
        <w:rPr>
          <w:rFonts w:cs="宋体"/>
          <w:b/>
          <w:spacing w:val="6"/>
          <w:sz w:val="32"/>
          <w:szCs w:val="32"/>
        </w:rPr>
      </w:pPr>
    </w:p>
    <w:p w14:paraId="1EB464C5">
      <w:pPr>
        <w:rPr>
          <w:rFonts w:ascii="宋体" w:hAnsi="宋体" w:cs="宋体"/>
          <w:b/>
          <w:spacing w:val="6"/>
          <w:sz w:val="32"/>
          <w:szCs w:val="32"/>
        </w:rPr>
      </w:pPr>
    </w:p>
    <w:p w14:paraId="54064C60">
      <w:pPr>
        <w:pStyle w:val="2"/>
        <w:ind w:firstLine="667"/>
        <w:rPr>
          <w:rFonts w:cs="宋体"/>
          <w:b/>
          <w:spacing w:val="6"/>
          <w:sz w:val="32"/>
          <w:szCs w:val="32"/>
        </w:rPr>
      </w:pPr>
    </w:p>
    <w:p w14:paraId="63185538"/>
    <w:p w14:paraId="73B76741">
      <w:pPr>
        <w:autoSpaceDE w:val="0"/>
        <w:autoSpaceDN w:val="0"/>
        <w:jc w:val="center"/>
        <w:rPr>
          <w:rFonts w:ascii="宋体" w:hAnsi="宋体" w:cs="宋体"/>
          <w:b/>
          <w:spacing w:val="6"/>
          <w:sz w:val="32"/>
          <w:szCs w:val="32"/>
        </w:rPr>
      </w:pPr>
    </w:p>
    <w:p w14:paraId="1EA60D8D">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33EFB7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09C11F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西湖区应急广播体系运维保障项目【招标编号：HZZR-F250415N】</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2C20F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FE909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9F2810">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5C0A31C">
      <w:r>
        <w:rPr>
          <w:rFonts w:hint="eastAsia"/>
          <w:lang w:val="zh-CN"/>
        </w:rPr>
        <w:t xml:space="preserve"> </w:t>
      </w:r>
    </w:p>
    <w:p w14:paraId="1A539F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976068F">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E445DC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69F48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5E13DA">
      <w:pPr>
        <w:snapToGrid w:val="0"/>
        <w:spacing w:line="360" w:lineRule="auto"/>
        <w:ind w:firstLine="576"/>
        <w:rPr>
          <w:rFonts w:ascii="宋体" w:hAnsi="宋体" w:cs="宋体"/>
          <w:u w:val="single"/>
        </w:rPr>
      </w:pPr>
      <w:r>
        <w:rPr>
          <w:rFonts w:hint="eastAsia" w:ascii="宋体" w:hAnsi="宋体" w:cs="宋体"/>
          <w:u w:val="single"/>
        </w:rPr>
        <w:t xml:space="preserve">                                                                                  </w:t>
      </w:r>
    </w:p>
    <w:p w14:paraId="4C4975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BAF6A9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BA321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898118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6C7DE3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38A792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22C28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F55D7B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E405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0754BB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5EF401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585DD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A9AED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F1296C7">
      <w:pPr>
        <w:spacing w:line="360" w:lineRule="auto"/>
        <w:ind w:right="420"/>
        <w:rPr>
          <w:rFonts w:ascii="宋体" w:hAnsi="宋体" w:cs="宋体"/>
          <w:sz w:val="24"/>
        </w:rPr>
      </w:pPr>
      <w:r>
        <w:rPr>
          <w:rFonts w:hint="eastAsia" w:ascii="宋体" w:hAnsi="宋体" w:cs="宋体"/>
          <w:sz w:val="24"/>
        </w:rPr>
        <w:t>注：按本格式和要求提供。</w:t>
      </w:r>
    </w:p>
    <w:p w14:paraId="7E2AAACD">
      <w:pPr>
        <w:autoSpaceDE w:val="0"/>
        <w:autoSpaceDN w:val="0"/>
        <w:jc w:val="center"/>
        <w:rPr>
          <w:rFonts w:ascii="宋体" w:hAnsi="宋体" w:cs="宋体"/>
          <w:b/>
          <w:spacing w:val="6"/>
          <w:sz w:val="32"/>
          <w:szCs w:val="32"/>
        </w:rPr>
      </w:pPr>
    </w:p>
    <w:p w14:paraId="74F7FF62">
      <w:pPr>
        <w:autoSpaceDE w:val="0"/>
        <w:autoSpaceDN w:val="0"/>
        <w:jc w:val="center"/>
        <w:rPr>
          <w:rFonts w:ascii="宋体" w:hAnsi="宋体" w:cs="宋体"/>
          <w:b/>
          <w:spacing w:val="6"/>
          <w:sz w:val="32"/>
          <w:szCs w:val="32"/>
        </w:rPr>
      </w:pPr>
    </w:p>
    <w:p w14:paraId="4DFAA739">
      <w:pPr>
        <w:autoSpaceDE w:val="0"/>
        <w:autoSpaceDN w:val="0"/>
        <w:jc w:val="center"/>
        <w:rPr>
          <w:rFonts w:ascii="宋体" w:hAnsi="宋体" w:cs="宋体"/>
          <w:b/>
          <w:spacing w:val="6"/>
          <w:sz w:val="32"/>
          <w:szCs w:val="32"/>
        </w:rPr>
      </w:pPr>
    </w:p>
    <w:p w14:paraId="408E553A">
      <w:pPr>
        <w:autoSpaceDE w:val="0"/>
        <w:autoSpaceDN w:val="0"/>
        <w:jc w:val="center"/>
        <w:rPr>
          <w:rFonts w:ascii="宋体" w:hAnsi="宋体" w:cs="宋体"/>
          <w:b/>
          <w:spacing w:val="6"/>
          <w:sz w:val="32"/>
          <w:szCs w:val="32"/>
        </w:rPr>
      </w:pPr>
    </w:p>
    <w:p w14:paraId="2DE2B4CE">
      <w:pPr>
        <w:autoSpaceDE w:val="0"/>
        <w:autoSpaceDN w:val="0"/>
        <w:jc w:val="center"/>
        <w:rPr>
          <w:rFonts w:ascii="宋体" w:hAnsi="宋体" w:cs="宋体"/>
          <w:b/>
          <w:spacing w:val="6"/>
          <w:sz w:val="32"/>
          <w:szCs w:val="32"/>
        </w:rPr>
      </w:pPr>
    </w:p>
    <w:p w14:paraId="6190F582">
      <w:pPr>
        <w:autoSpaceDE w:val="0"/>
        <w:autoSpaceDN w:val="0"/>
        <w:jc w:val="center"/>
        <w:rPr>
          <w:rFonts w:ascii="宋体" w:hAnsi="宋体" w:cs="宋体"/>
          <w:b/>
          <w:spacing w:val="6"/>
          <w:sz w:val="32"/>
          <w:szCs w:val="32"/>
        </w:rPr>
      </w:pPr>
    </w:p>
    <w:p w14:paraId="7F2EB0FB">
      <w:pPr>
        <w:autoSpaceDE w:val="0"/>
        <w:autoSpaceDN w:val="0"/>
        <w:jc w:val="center"/>
        <w:rPr>
          <w:rFonts w:ascii="宋体" w:hAnsi="宋体" w:cs="宋体"/>
          <w:b/>
          <w:spacing w:val="6"/>
          <w:sz w:val="32"/>
          <w:szCs w:val="32"/>
        </w:rPr>
      </w:pPr>
    </w:p>
    <w:p w14:paraId="585299B3">
      <w:pPr>
        <w:autoSpaceDE w:val="0"/>
        <w:autoSpaceDN w:val="0"/>
        <w:jc w:val="center"/>
        <w:rPr>
          <w:rFonts w:ascii="宋体" w:hAnsi="宋体" w:cs="宋体"/>
          <w:b/>
          <w:spacing w:val="6"/>
          <w:sz w:val="32"/>
          <w:szCs w:val="32"/>
        </w:rPr>
      </w:pPr>
    </w:p>
    <w:p w14:paraId="00522C4A">
      <w:pPr>
        <w:autoSpaceDE w:val="0"/>
        <w:autoSpaceDN w:val="0"/>
        <w:jc w:val="center"/>
        <w:rPr>
          <w:rFonts w:ascii="宋体" w:hAnsi="宋体" w:cs="宋体"/>
          <w:b/>
          <w:spacing w:val="6"/>
          <w:sz w:val="32"/>
          <w:szCs w:val="32"/>
        </w:rPr>
      </w:pPr>
    </w:p>
    <w:p w14:paraId="65AC4E53">
      <w:pPr>
        <w:autoSpaceDE w:val="0"/>
        <w:autoSpaceDN w:val="0"/>
        <w:jc w:val="center"/>
        <w:rPr>
          <w:rFonts w:ascii="宋体" w:hAnsi="宋体" w:cs="宋体"/>
          <w:b/>
          <w:spacing w:val="6"/>
          <w:sz w:val="32"/>
          <w:szCs w:val="32"/>
        </w:rPr>
      </w:pPr>
    </w:p>
    <w:p w14:paraId="55C5B575">
      <w:pPr>
        <w:autoSpaceDE w:val="0"/>
        <w:autoSpaceDN w:val="0"/>
        <w:jc w:val="center"/>
        <w:rPr>
          <w:rFonts w:ascii="宋体" w:hAnsi="宋体" w:cs="宋体"/>
          <w:b/>
          <w:spacing w:val="6"/>
          <w:sz w:val="32"/>
          <w:szCs w:val="32"/>
        </w:rPr>
      </w:pPr>
    </w:p>
    <w:p w14:paraId="7F218967">
      <w:pPr>
        <w:autoSpaceDE w:val="0"/>
        <w:autoSpaceDN w:val="0"/>
        <w:jc w:val="center"/>
        <w:rPr>
          <w:rFonts w:ascii="宋体" w:hAnsi="宋体" w:cs="宋体"/>
          <w:b/>
          <w:spacing w:val="6"/>
          <w:sz w:val="32"/>
          <w:szCs w:val="32"/>
        </w:rPr>
      </w:pPr>
    </w:p>
    <w:p w14:paraId="63873989">
      <w:pPr>
        <w:autoSpaceDE w:val="0"/>
        <w:autoSpaceDN w:val="0"/>
        <w:jc w:val="center"/>
        <w:rPr>
          <w:rFonts w:ascii="宋体" w:hAnsi="宋体" w:cs="宋体"/>
          <w:b/>
          <w:spacing w:val="6"/>
          <w:sz w:val="32"/>
          <w:szCs w:val="32"/>
        </w:rPr>
      </w:pPr>
    </w:p>
    <w:p w14:paraId="1D522C2B">
      <w:pPr>
        <w:autoSpaceDE w:val="0"/>
        <w:autoSpaceDN w:val="0"/>
        <w:jc w:val="center"/>
        <w:rPr>
          <w:rFonts w:ascii="宋体" w:hAnsi="宋体" w:cs="宋体"/>
          <w:b/>
          <w:spacing w:val="6"/>
          <w:sz w:val="32"/>
          <w:szCs w:val="32"/>
        </w:rPr>
      </w:pPr>
    </w:p>
    <w:p w14:paraId="6ABD8BD9">
      <w:pPr>
        <w:autoSpaceDE w:val="0"/>
        <w:autoSpaceDN w:val="0"/>
        <w:jc w:val="center"/>
        <w:rPr>
          <w:rFonts w:ascii="宋体" w:hAnsi="宋体" w:cs="宋体"/>
          <w:b/>
          <w:spacing w:val="6"/>
          <w:sz w:val="32"/>
          <w:szCs w:val="32"/>
        </w:rPr>
      </w:pPr>
    </w:p>
    <w:p w14:paraId="1C5DE10B">
      <w:pPr>
        <w:autoSpaceDE w:val="0"/>
        <w:autoSpaceDN w:val="0"/>
        <w:jc w:val="center"/>
        <w:rPr>
          <w:rFonts w:ascii="宋体" w:hAnsi="宋体" w:cs="宋体"/>
          <w:b/>
          <w:spacing w:val="6"/>
          <w:sz w:val="32"/>
          <w:szCs w:val="32"/>
        </w:rPr>
      </w:pPr>
    </w:p>
    <w:p w14:paraId="3CDFE3AD">
      <w:pPr>
        <w:autoSpaceDE w:val="0"/>
        <w:autoSpaceDN w:val="0"/>
        <w:jc w:val="center"/>
        <w:rPr>
          <w:rFonts w:ascii="宋体" w:hAnsi="宋体" w:cs="宋体"/>
          <w:b/>
          <w:spacing w:val="6"/>
          <w:sz w:val="32"/>
          <w:szCs w:val="32"/>
        </w:rPr>
      </w:pPr>
    </w:p>
    <w:p w14:paraId="626765C5">
      <w:pPr>
        <w:autoSpaceDE w:val="0"/>
        <w:autoSpaceDN w:val="0"/>
        <w:jc w:val="center"/>
        <w:rPr>
          <w:rFonts w:ascii="宋体" w:hAnsi="宋体" w:cs="宋体"/>
          <w:b/>
          <w:spacing w:val="6"/>
          <w:sz w:val="32"/>
          <w:szCs w:val="32"/>
        </w:rPr>
      </w:pPr>
    </w:p>
    <w:p w14:paraId="62DC7B18">
      <w:pPr>
        <w:autoSpaceDE w:val="0"/>
        <w:autoSpaceDN w:val="0"/>
        <w:jc w:val="center"/>
        <w:rPr>
          <w:rFonts w:ascii="宋体" w:hAnsi="宋体" w:cs="宋体"/>
          <w:b/>
          <w:spacing w:val="6"/>
          <w:sz w:val="32"/>
          <w:szCs w:val="32"/>
        </w:rPr>
      </w:pPr>
    </w:p>
    <w:p w14:paraId="238BD5D3">
      <w:pPr>
        <w:pStyle w:val="2"/>
        <w:ind w:firstLine="667"/>
        <w:rPr>
          <w:rFonts w:cs="宋体"/>
          <w:b/>
          <w:spacing w:val="6"/>
          <w:sz w:val="32"/>
          <w:szCs w:val="32"/>
        </w:rPr>
      </w:pPr>
    </w:p>
    <w:p w14:paraId="0DC31B17">
      <w:pPr>
        <w:rPr>
          <w:rFonts w:ascii="宋体" w:hAnsi="宋体" w:cs="宋体"/>
          <w:b/>
          <w:spacing w:val="6"/>
          <w:sz w:val="32"/>
          <w:szCs w:val="32"/>
        </w:rPr>
      </w:pPr>
    </w:p>
    <w:p w14:paraId="6EDB6D68">
      <w:pPr>
        <w:pStyle w:val="2"/>
        <w:ind w:firstLine="667"/>
        <w:rPr>
          <w:rFonts w:cs="宋体"/>
          <w:b/>
          <w:spacing w:val="6"/>
          <w:sz w:val="32"/>
          <w:szCs w:val="32"/>
        </w:rPr>
      </w:pPr>
    </w:p>
    <w:p w14:paraId="0369446C">
      <w:pPr>
        <w:rPr>
          <w:rFonts w:ascii="宋体" w:hAnsi="宋体" w:cs="宋体"/>
          <w:b/>
          <w:spacing w:val="6"/>
          <w:sz w:val="32"/>
          <w:szCs w:val="32"/>
        </w:rPr>
      </w:pPr>
    </w:p>
    <w:p w14:paraId="0031CE7F">
      <w:pPr>
        <w:pStyle w:val="2"/>
        <w:ind w:firstLine="667"/>
        <w:rPr>
          <w:rFonts w:cs="宋体"/>
          <w:b/>
          <w:spacing w:val="6"/>
          <w:sz w:val="32"/>
          <w:szCs w:val="32"/>
        </w:rPr>
      </w:pPr>
    </w:p>
    <w:p w14:paraId="2FD3AA88">
      <w:pPr>
        <w:rPr>
          <w:rFonts w:ascii="宋体" w:hAnsi="宋体" w:cs="宋体"/>
          <w:b/>
          <w:spacing w:val="6"/>
          <w:sz w:val="32"/>
          <w:szCs w:val="32"/>
        </w:rPr>
      </w:pPr>
    </w:p>
    <w:p w14:paraId="2984A4A8">
      <w:pPr>
        <w:pStyle w:val="2"/>
        <w:ind w:firstLine="420"/>
      </w:pPr>
    </w:p>
    <w:p w14:paraId="7E935FAA">
      <w:pPr>
        <w:autoSpaceDE w:val="0"/>
        <w:autoSpaceDN w:val="0"/>
        <w:jc w:val="center"/>
        <w:rPr>
          <w:rFonts w:ascii="宋体" w:hAnsi="宋体" w:cs="宋体"/>
          <w:b/>
          <w:spacing w:val="6"/>
          <w:sz w:val="32"/>
          <w:szCs w:val="32"/>
        </w:rPr>
      </w:pPr>
    </w:p>
    <w:p w14:paraId="6CC22D28">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C891253">
      <w:pPr>
        <w:spacing w:line="360" w:lineRule="auto"/>
        <w:jc w:val="center"/>
        <w:rPr>
          <w:rFonts w:ascii="宋体" w:hAnsi="宋体" w:cs="宋体"/>
          <w:sz w:val="24"/>
          <w:u w:val="single"/>
        </w:rPr>
      </w:pPr>
    </w:p>
    <w:p w14:paraId="0E7047D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0CC7A42">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杭州市西湖区文化和广电旅游体育局 </w:t>
      </w:r>
      <w:r>
        <w:rPr>
          <w:rFonts w:hint="eastAsia" w:ascii="宋体" w:hAnsi="宋体" w:cs="宋体"/>
          <w:sz w:val="24"/>
        </w:rPr>
        <w:t>的</w:t>
      </w:r>
      <w:r>
        <w:rPr>
          <w:rFonts w:hint="eastAsia" w:ascii="宋体" w:hAnsi="宋体" w:cs="宋体"/>
          <w:sz w:val="24"/>
          <w:u w:val="single"/>
        </w:rPr>
        <w:t xml:space="preserve"> 西湖区应急广播体系运维保障项目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西湖区应急广播体系运维保障项目</w:t>
      </w:r>
      <w:r>
        <w:rPr>
          <w:rFonts w:hint="eastAsia" w:ascii="宋体" w:hAnsi="宋体" w:cs="宋体"/>
          <w:sz w:val="24"/>
        </w:rPr>
        <w:t>，属于</w:t>
      </w:r>
      <w:r>
        <w:rPr>
          <w:rFonts w:hint="eastAsia" w:ascii="宋体" w:hAnsi="宋体" w:cs="宋体"/>
          <w:sz w:val="24"/>
          <w:u w:val="single"/>
        </w:rPr>
        <w:t>信息传输行业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28A284">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西湖区应急广播体系运维保障项目，</w:t>
      </w:r>
      <w:r>
        <w:rPr>
          <w:rFonts w:hint="eastAsia" w:ascii="宋体" w:hAnsi="宋体" w:cs="宋体"/>
          <w:sz w:val="24"/>
        </w:rPr>
        <w:t>属于</w:t>
      </w:r>
      <w:r>
        <w:rPr>
          <w:rFonts w:hint="eastAsia" w:ascii="宋体" w:hAnsi="宋体" w:cs="宋体"/>
          <w:sz w:val="24"/>
          <w:u w:val="single"/>
        </w:rPr>
        <w:t>信息传输行业</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D59F557">
      <w:pPr>
        <w:spacing w:line="360" w:lineRule="auto"/>
        <w:ind w:firstLine="480" w:firstLineChars="200"/>
        <w:jc w:val="left"/>
        <w:rPr>
          <w:rFonts w:ascii="宋体" w:hAnsi="宋体" w:cs="宋体"/>
          <w:sz w:val="24"/>
        </w:rPr>
      </w:pPr>
      <w:r>
        <w:rPr>
          <w:rFonts w:hint="eastAsia" w:ascii="宋体" w:hAnsi="宋体" w:cs="宋体"/>
          <w:sz w:val="24"/>
        </w:rPr>
        <w:t>……</w:t>
      </w:r>
    </w:p>
    <w:p w14:paraId="28B6AB1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B534DF5">
      <w:pPr>
        <w:spacing w:line="360" w:lineRule="auto"/>
        <w:ind w:right="1760"/>
        <w:jc w:val="right"/>
        <w:rPr>
          <w:rFonts w:ascii="宋体" w:hAnsi="宋体" w:cs="宋体"/>
          <w:sz w:val="24"/>
        </w:rPr>
      </w:pPr>
      <w:r>
        <w:rPr>
          <w:rFonts w:hint="eastAsia" w:ascii="宋体" w:hAnsi="宋体" w:cs="宋体"/>
          <w:sz w:val="24"/>
        </w:rPr>
        <w:t>投标人名称（电子签名）：</w:t>
      </w:r>
    </w:p>
    <w:p w14:paraId="2C5C628B">
      <w:pPr>
        <w:spacing w:line="360" w:lineRule="auto"/>
        <w:ind w:right="1120" w:firstLine="4680" w:firstLineChars="1950"/>
        <w:rPr>
          <w:rFonts w:ascii="宋体" w:hAnsi="宋体" w:cs="宋体"/>
          <w:sz w:val="24"/>
        </w:rPr>
      </w:pPr>
      <w:r>
        <w:rPr>
          <w:rFonts w:hint="eastAsia" w:ascii="宋体" w:hAnsi="宋体" w:cs="宋体"/>
          <w:sz w:val="24"/>
        </w:rPr>
        <w:t>日 期：</w:t>
      </w:r>
    </w:p>
    <w:p w14:paraId="70056AB9">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News701 BT">
    <w:altName w:val="Cambria"/>
    <w:panose1 w:val="00000000000000000000"/>
    <w:charset w:val="00"/>
    <w:family w:val="roman"/>
    <w:pitch w:val="default"/>
    <w:sig w:usb0="00000000" w:usb1="00000000" w:usb2="00000000" w:usb3="00000000" w:csb0="0000001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3"/>
      </w:rPr>
    </w:pPr>
    <w:r>
      <w:fldChar w:fldCharType="begin"/>
    </w:r>
    <w:r>
      <w:rPr>
        <w:rStyle w:val="73"/>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91899912"/>
    <w:bookmarkStart w:id="520" w:name="_Toc36110187"/>
    <w:bookmarkStart w:id="521" w:name="_Toc13184514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3"/>
      </w:rPr>
    </w:pPr>
    <w:r>
      <w:fldChar w:fldCharType="begin"/>
    </w:r>
    <w:r>
      <w:rPr>
        <w:rStyle w:val="73"/>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1">
    <w:nsid w:val="19F37267"/>
    <w:multiLevelType w:val="singleLevel"/>
    <w:tmpl w:val="19F37267"/>
    <w:lvl w:ilvl="0" w:tentative="0">
      <w:start w:val="4"/>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DF1"/>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71F"/>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76"/>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FBA"/>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77C"/>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C19"/>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5E7E"/>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2F"/>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46E"/>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9349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F65454"/>
    <w:rsid w:val="1A071A03"/>
    <w:rsid w:val="1A1143AD"/>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C91E2B"/>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D28C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37D01"/>
    <w:rsid w:val="386A72E1"/>
    <w:rsid w:val="38BC0149"/>
    <w:rsid w:val="38D87D1C"/>
    <w:rsid w:val="39636459"/>
    <w:rsid w:val="396B7F6C"/>
    <w:rsid w:val="39B417A9"/>
    <w:rsid w:val="39F27F9B"/>
    <w:rsid w:val="39FC5695"/>
    <w:rsid w:val="3A006D8E"/>
    <w:rsid w:val="3A3651E5"/>
    <w:rsid w:val="3A744481"/>
    <w:rsid w:val="3A8C7BEF"/>
    <w:rsid w:val="3A906246"/>
    <w:rsid w:val="3AC35D6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16381"/>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D720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D43FA"/>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87729"/>
    <w:rsid w:val="57CD20C2"/>
    <w:rsid w:val="57D675AB"/>
    <w:rsid w:val="57D95FDD"/>
    <w:rsid w:val="58726D42"/>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787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15F58"/>
    <w:rsid w:val="67011F07"/>
    <w:rsid w:val="672F3F24"/>
    <w:rsid w:val="673E055F"/>
    <w:rsid w:val="67551CE3"/>
    <w:rsid w:val="67A22552"/>
    <w:rsid w:val="67B22DCC"/>
    <w:rsid w:val="67BE71AA"/>
    <w:rsid w:val="67D90273"/>
    <w:rsid w:val="67DE5875"/>
    <w:rsid w:val="67E55852"/>
    <w:rsid w:val="67EB1AB4"/>
    <w:rsid w:val="67FA1285"/>
    <w:rsid w:val="68551F4F"/>
    <w:rsid w:val="687B14B4"/>
    <w:rsid w:val="687C10C9"/>
    <w:rsid w:val="687E338E"/>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1D680B"/>
    <w:rsid w:val="71360107"/>
    <w:rsid w:val="713B688E"/>
    <w:rsid w:val="71D43752"/>
    <w:rsid w:val="71F1796A"/>
    <w:rsid w:val="72154626"/>
    <w:rsid w:val="72262B5D"/>
    <w:rsid w:val="72283FF7"/>
    <w:rsid w:val="722E7212"/>
    <w:rsid w:val="723A0474"/>
    <w:rsid w:val="725923E4"/>
    <w:rsid w:val="72864BF7"/>
    <w:rsid w:val="729023FC"/>
    <w:rsid w:val="73C0646E"/>
    <w:rsid w:val="73CD1A60"/>
    <w:rsid w:val="73E7CF11"/>
    <w:rsid w:val="742222F5"/>
    <w:rsid w:val="74476126"/>
    <w:rsid w:val="74706664"/>
    <w:rsid w:val="747F3682"/>
    <w:rsid w:val="74941F7A"/>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1"/>
    <w:link w:val="266"/>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w:basedOn w:val="26"/>
    <w:link w:val="322"/>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1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二级标题"/>
    <w:basedOn w:val="5"/>
    <w:next w:val="1"/>
    <w:qFormat/>
    <w:uiPriority w:val="0"/>
    <w:pPr>
      <w:spacing w:before="120" w:after="120" w:line="415" w:lineRule="auto"/>
      <w:ind w:left="567" w:hanging="567"/>
    </w:pPr>
    <w:rPr>
      <w:rFonts w:ascii="News701 BT" w:hAnsi="News701 BT" w:eastAsia="楷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16483</Words>
  <Characters>17678</Characters>
  <Lines>330</Lines>
  <Paragraphs>93</Paragraphs>
  <TotalTime>0</TotalTime>
  <ScaleCrop>false</ScaleCrop>
  <LinksUpToDate>false</LinksUpToDate>
  <CharactersWithSpaces>18294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2025-04-27T08:03:00Z</dcterms:created>
  <dc:creator>玥</dc:creator>
  <cp:lastModifiedBy>MR.BEAR</cp:lastModifiedBy>
  <cp:lastPrinted>2021-12-28T03:06:00Z</cp:lastPrinted>
  <dcterms:modified xsi:type="dcterms:W3CDTF">2025-05-22T08:28:26Z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eyJoZGlkIjoiNWI0NGM5NDhjZmMwMjc2ZGZhMzlkODE5ZjkyOWJiOGEiLCJ1c2VySWQiOiI0NDc1NjU3ODQifQ==</vt:lpwstr>
  </property>
</Properties>
</file>