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5940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570FD924">
      <w:pPr>
        <w:rPr>
          <w:rFonts w:ascii="Times New Roman" w:hAnsi="Times New Roman" w:eastAsia="仿宋" w:cs="Times New Roman"/>
          <w:sz w:val="28"/>
          <w:szCs w:val="28"/>
        </w:rPr>
      </w:pPr>
    </w:p>
    <w:p w14:paraId="1EF2F917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eastAsia="zh-CN"/>
        </w:rPr>
        <w:t>农村单村水站水质检测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》项目的采购意向公开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2DF0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44ACE3F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D618229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7BDF4C7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32CA531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FD42D82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3E77F97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E1F1F4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1082DFB5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21B44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9F1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20EA6BB5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4069D58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杭州市临安区水利水电局职工疗休养服务</w:t>
            </w:r>
          </w:p>
        </w:tc>
        <w:tc>
          <w:tcPr>
            <w:tcW w:w="4170" w:type="dxa"/>
            <w:vAlign w:val="center"/>
          </w:tcPr>
          <w:p w14:paraId="2B35738D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标的名称：杭州市临安区水利水电局职工疗休养服务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预算金额：318000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采购目录：C23270000旅游服务</w:t>
            </w:r>
          </w:p>
          <w:p w14:paraId="17079DEE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需实现的主要功能或者目标:轻松愉快，达到疗休养目标</w:t>
            </w:r>
          </w:p>
          <w:p w14:paraId="0A8C594B"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需满足的质量、服务、安全、时限等要求：按行业规范及招标要求;按行规范及招标要求；按行业规范及招标要求；按行业规范及招标要求。</w:t>
            </w:r>
          </w:p>
        </w:tc>
        <w:tc>
          <w:tcPr>
            <w:tcW w:w="1150" w:type="dxa"/>
            <w:vAlign w:val="center"/>
          </w:tcPr>
          <w:p w14:paraId="3490C88A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318000</w:t>
            </w:r>
          </w:p>
        </w:tc>
        <w:tc>
          <w:tcPr>
            <w:tcW w:w="1559" w:type="dxa"/>
            <w:vAlign w:val="center"/>
          </w:tcPr>
          <w:p w14:paraId="6E43CDA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5E6DF341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4726B7CF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  <w:bookmarkStart w:id="0" w:name="_GoBack"/>
      <w:bookmarkEnd w:id="0"/>
    </w:p>
    <w:p w14:paraId="108DAABE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0BDF0098"/>
    <w:rsid w:val="10E90AE4"/>
    <w:rsid w:val="140B464A"/>
    <w:rsid w:val="17B86896"/>
    <w:rsid w:val="1AA24F53"/>
    <w:rsid w:val="24CA10AB"/>
    <w:rsid w:val="26E2748C"/>
    <w:rsid w:val="2A8E16D9"/>
    <w:rsid w:val="2B3E484C"/>
    <w:rsid w:val="2F1B6E0F"/>
    <w:rsid w:val="32786EF6"/>
    <w:rsid w:val="45C05B56"/>
    <w:rsid w:val="475A1AF1"/>
    <w:rsid w:val="4F602D94"/>
    <w:rsid w:val="53C13FAE"/>
    <w:rsid w:val="53FC12DE"/>
    <w:rsid w:val="59E94092"/>
    <w:rsid w:val="62FA10DE"/>
    <w:rsid w:val="68236B69"/>
    <w:rsid w:val="6DCE5641"/>
    <w:rsid w:val="7419338E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240</Characters>
  <Lines>1</Lines>
  <Paragraphs>1</Paragraphs>
  <TotalTime>6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陈颖</cp:lastModifiedBy>
  <cp:lastPrinted>2022-12-09T10:20:00Z</cp:lastPrinted>
  <dcterms:modified xsi:type="dcterms:W3CDTF">2025-04-02T08:23:55Z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eyJoZGlkIjoiODZjOWYxMTViMDRmOWRkY2I5MGE5OTZlNDg3NDA1ZDMiLCJ1c2VySWQiOiIxNjY5MjY5MDE1In0=</vt:lpwstr>
  </property>
</Properties>
</file>