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DC41" w14:textId="77777777" w:rsidR="00336F8C" w:rsidRDefault="00336F8C">
      <w:pPr>
        <w:spacing w:line="360" w:lineRule="auto"/>
        <w:jc w:val="center"/>
        <w:rPr>
          <w:rFonts w:ascii="宋体" w:hAnsi="宋体" w:cs="宋体" w:hint="eastAsia"/>
          <w:b/>
          <w:sz w:val="24"/>
        </w:rPr>
      </w:pPr>
    </w:p>
    <w:p w14:paraId="1FD7627C" w14:textId="77777777" w:rsidR="00336F8C" w:rsidRDefault="00336F8C">
      <w:pPr>
        <w:spacing w:line="360" w:lineRule="auto"/>
        <w:jc w:val="center"/>
        <w:rPr>
          <w:rFonts w:ascii="宋体" w:hAnsi="宋体" w:cs="宋体" w:hint="eastAsia"/>
          <w:b/>
          <w:sz w:val="24"/>
        </w:rPr>
      </w:pPr>
    </w:p>
    <w:p w14:paraId="24EA03B8" w14:textId="77777777" w:rsidR="00336F8C"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仓前街道办事处办公大楼及综治中心物业服务项目</w:t>
      </w:r>
    </w:p>
    <w:p w14:paraId="409D670F" w14:textId="77777777" w:rsidR="00336F8C" w:rsidRDefault="00336F8C">
      <w:pPr>
        <w:pStyle w:val="2"/>
        <w:rPr>
          <w:rFonts w:hint="eastAsia"/>
        </w:rPr>
      </w:pPr>
    </w:p>
    <w:p w14:paraId="718793A5" w14:textId="77777777" w:rsidR="00336F8C" w:rsidRDefault="00336F8C"/>
    <w:p w14:paraId="7938220A" w14:textId="77777777" w:rsidR="00336F8C" w:rsidRDefault="00336F8C">
      <w:pPr>
        <w:pStyle w:val="2"/>
        <w:rPr>
          <w:rFonts w:hint="eastAsia"/>
        </w:rPr>
      </w:pPr>
    </w:p>
    <w:p w14:paraId="797ED8A2" w14:textId="77777777" w:rsidR="00336F8C" w:rsidRDefault="00000000">
      <w:pPr>
        <w:adjustRightInd/>
        <w:spacing w:line="360" w:lineRule="auto"/>
        <w:jc w:val="center"/>
      </w:pPr>
      <w:r>
        <w:rPr>
          <w:rFonts w:ascii="宋体" w:hAnsi="宋体" w:cs="宋体" w:hint="eastAsia"/>
          <w:sz w:val="48"/>
          <w:szCs w:val="48"/>
        </w:rPr>
        <w:t xml:space="preserve">招标文件 </w:t>
      </w:r>
    </w:p>
    <w:p w14:paraId="1249BA90" w14:textId="77777777" w:rsidR="00336F8C"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3186D598" w14:textId="77777777" w:rsidR="00336F8C"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编号:（采购编号）</w:t>
      </w:r>
    </w:p>
    <w:p w14:paraId="1CBCF34D" w14:textId="77777777" w:rsidR="00336F8C" w:rsidRDefault="00336F8C">
      <w:pPr>
        <w:adjustRightInd/>
        <w:spacing w:line="360" w:lineRule="auto"/>
        <w:rPr>
          <w:rFonts w:ascii="宋体" w:hAnsi="宋体" w:cs="宋体" w:hint="eastAsia"/>
          <w:sz w:val="28"/>
          <w:szCs w:val="20"/>
        </w:rPr>
      </w:pPr>
    </w:p>
    <w:p w14:paraId="17CE849A" w14:textId="77777777" w:rsidR="00336F8C"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68C1C130" w14:textId="77777777" w:rsidR="00336F8C" w:rsidRDefault="00336F8C">
      <w:pPr>
        <w:spacing w:line="360" w:lineRule="auto"/>
        <w:jc w:val="center"/>
        <w:rPr>
          <w:rFonts w:ascii="宋体" w:hAnsi="宋体" w:cs="宋体" w:hint="eastAsia"/>
          <w:b/>
          <w:sz w:val="44"/>
          <w:szCs w:val="44"/>
        </w:rPr>
      </w:pPr>
    </w:p>
    <w:p w14:paraId="6C1D45F2" w14:textId="77777777" w:rsidR="00336F8C" w:rsidRDefault="00336F8C">
      <w:pPr>
        <w:spacing w:line="360" w:lineRule="auto"/>
        <w:jc w:val="center"/>
        <w:rPr>
          <w:rFonts w:ascii="宋体" w:hAnsi="宋体" w:cs="宋体" w:hint="eastAsia"/>
          <w:sz w:val="24"/>
        </w:rPr>
      </w:pPr>
    </w:p>
    <w:p w14:paraId="3A114A41" w14:textId="77777777" w:rsidR="00336F8C" w:rsidRDefault="00336F8C">
      <w:pPr>
        <w:spacing w:line="360" w:lineRule="auto"/>
        <w:jc w:val="center"/>
        <w:rPr>
          <w:rFonts w:ascii="宋体" w:hAnsi="宋体" w:cs="宋体" w:hint="eastAsia"/>
          <w:sz w:val="24"/>
        </w:rPr>
      </w:pPr>
    </w:p>
    <w:p w14:paraId="445A6479" w14:textId="77777777" w:rsidR="00336F8C" w:rsidRDefault="00336F8C">
      <w:pPr>
        <w:pStyle w:val="2"/>
        <w:rPr>
          <w:rFonts w:hint="eastAsia"/>
        </w:rPr>
      </w:pPr>
    </w:p>
    <w:p w14:paraId="5ACD4D06" w14:textId="77777777" w:rsidR="00336F8C" w:rsidRDefault="00336F8C">
      <w:pPr>
        <w:spacing w:line="360" w:lineRule="auto"/>
        <w:rPr>
          <w:rFonts w:ascii="宋体" w:hAnsi="宋体" w:cs="宋体" w:hint="eastAsia"/>
          <w:sz w:val="32"/>
          <w:szCs w:val="32"/>
        </w:rPr>
      </w:pPr>
    </w:p>
    <w:p w14:paraId="1110BB92" w14:textId="77777777" w:rsidR="00336F8C" w:rsidRDefault="00336F8C">
      <w:pPr>
        <w:pStyle w:val="2"/>
        <w:rPr>
          <w:rFonts w:ascii="宋体" w:hAnsi="宋体" w:cs="宋体" w:hint="eastAsia"/>
        </w:rPr>
      </w:pPr>
    </w:p>
    <w:p w14:paraId="49F88217" w14:textId="77777777" w:rsidR="00336F8C" w:rsidRDefault="00336F8C"/>
    <w:p w14:paraId="5DA39315" w14:textId="77777777" w:rsidR="00336F8C"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杭州市余杭区人民政府仓前街道办事处</w:t>
      </w:r>
    </w:p>
    <w:p w14:paraId="674E6797" w14:textId="77777777" w:rsidR="00336F8C"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杭州市公共资源交易中心余杭分中心</w:t>
      </w:r>
    </w:p>
    <w:p w14:paraId="45E8F953" w14:textId="77777777" w:rsidR="00336F8C"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二〇二四年</w:t>
      </w:r>
      <w:r>
        <w:rPr>
          <w:rFonts w:ascii="宋体" w:hAnsi="宋体" w:cs="宋体" w:hint="eastAsia"/>
          <w:bCs/>
          <w:sz w:val="32"/>
          <w:szCs w:val="32"/>
          <w:highlight w:val="yellow"/>
        </w:rPr>
        <w:t>十二月 日</w:t>
      </w:r>
    </w:p>
    <w:p w14:paraId="15B1CD75" w14:textId="77777777" w:rsidR="00336F8C"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6123AEFC" w14:textId="77777777" w:rsidR="00336F8C" w:rsidRDefault="00000000">
      <w:pPr>
        <w:spacing w:line="360" w:lineRule="auto"/>
        <w:jc w:val="center"/>
        <w:rPr>
          <w:rFonts w:ascii="宋体" w:hAnsi="宋体" w:cs="宋体" w:hint="eastAsia"/>
          <w:b/>
          <w:sz w:val="48"/>
          <w:szCs w:val="48"/>
        </w:rPr>
      </w:pPr>
      <w:r>
        <w:rPr>
          <w:rFonts w:ascii="宋体" w:hAnsi="宋体" w:cs="宋体" w:hint="eastAsia"/>
          <w:b/>
          <w:sz w:val="48"/>
          <w:szCs w:val="48"/>
        </w:rPr>
        <w:lastRenderedPageBreak/>
        <w:t>目  录</w:t>
      </w:r>
    </w:p>
    <w:p w14:paraId="30FCDD34" w14:textId="77777777" w:rsidR="00336F8C" w:rsidRDefault="00336F8C">
      <w:pPr>
        <w:spacing w:line="360" w:lineRule="auto"/>
        <w:rPr>
          <w:rFonts w:ascii="宋体" w:hAnsi="宋体" w:cs="宋体" w:hint="eastAsia"/>
          <w:sz w:val="32"/>
          <w:szCs w:val="32"/>
        </w:rPr>
      </w:pPr>
    </w:p>
    <w:p w14:paraId="6FBEDDB1" w14:textId="77777777" w:rsidR="00336F8C" w:rsidRDefault="00336F8C">
      <w:pPr>
        <w:spacing w:line="360" w:lineRule="auto"/>
        <w:rPr>
          <w:rFonts w:ascii="宋体" w:hAnsi="宋体" w:cs="宋体" w:hint="eastAsia"/>
          <w:sz w:val="32"/>
          <w:szCs w:val="32"/>
        </w:rPr>
      </w:pPr>
    </w:p>
    <w:p w14:paraId="084BCC49" w14:textId="77777777" w:rsidR="00336F8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5EE8BF18" w14:textId="77777777" w:rsidR="00336F8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21F7ECDD" w14:textId="77777777" w:rsidR="00336F8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3F469867" w14:textId="77777777" w:rsidR="00336F8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12517127" w14:textId="77777777" w:rsidR="00336F8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596E8E74" w14:textId="77777777" w:rsidR="00336F8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015BD535" w14:textId="77777777" w:rsidR="00336F8C" w:rsidRDefault="00336F8C">
      <w:pPr>
        <w:spacing w:line="360" w:lineRule="auto"/>
        <w:ind w:firstLineChars="229" w:firstLine="550"/>
        <w:rPr>
          <w:rFonts w:ascii="宋体" w:hAnsi="宋体" w:cs="宋体" w:hint="eastAsia"/>
          <w:sz w:val="24"/>
        </w:rPr>
      </w:pPr>
      <w:bookmarkStart w:id="1" w:name="_Hlt91233176"/>
      <w:bookmarkStart w:id="2" w:name="_Toc91899869"/>
      <w:bookmarkEnd w:id="1"/>
    </w:p>
    <w:p w14:paraId="3B0EF64C" w14:textId="77777777" w:rsidR="00336F8C" w:rsidRDefault="00336F8C">
      <w:pPr>
        <w:spacing w:line="360" w:lineRule="auto"/>
        <w:ind w:firstLineChars="229" w:firstLine="550"/>
        <w:rPr>
          <w:rFonts w:ascii="宋体" w:hAnsi="宋体" w:cs="宋体" w:hint="eastAsia"/>
          <w:sz w:val="24"/>
        </w:rPr>
      </w:pPr>
    </w:p>
    <w:p w14:paraId="480B833F" w14:textId="77777777" w:rsidR="00336F8C" w:rsidRDefault="00336F8C">
      <w:pPr>
        <w:spacing w:line="360" w:lineRule="auto"/>
        <w:ind w:firstLineChars="229" w:firstLine="550"/>
        <w:rPr>
          <w:rFonts w:ascii="宋体" w:hAnsi="宋体" w:cs="宋体" w:hint="eastAsia"/>
          <w:sz w:val="24"/>
        </w:rPr>
      </w:pPr>
    </w:p>
    <w:p w14:paraId="7CB6F1AF" w14:textId="77777777" w:rsidR="00336F8C" w:rsidRDefault="00336F8C">
      <w:pPr>
        <w:spacing w:line="360" w:lineRule="auto"/>
        <w:ind w:firstLineChars="229" w:firstLine="550"/>
        <w:rPr>
          <w:rFonts w:ascii="宋体" w:hAnsi="宋体" w:cs="宋体" w:hint="eastAsia"/>
          <w:sz w:val="24"/>
        </w:rPr>
      </w:pPr>
    </w:p>
    <w:p w14:paraId="1162B2B3" w14:textId="77777777" w:rsidR="00336F8C" w:rsidRDefault="00336F8C">
      <w:pPr>
        <w:spacing w:line="360" w:lineRule="auto"/>
        <w:ind w:firstLineChars="229" w:firstLine="550"/>
        <w:rPr>
          <w:rFonts w:ascii="宋体" w:hAnsi="宋体" w:cs="宋体" w:hint="eastAsia"/>
          <w:sz w:val="24"/>
        </w:rPr>
      </w:pPr>
    </w:p>
    <w:p w14:paraId="126E34B4" w14:textId="77777777" w:rsidR="00336F8C" w:rsidRDefault="00336F8C">
      <w:pPr>
        <w:spacing w:line="360" w:lineRule="auto"/>
        <w:ind w:firstLineChars="229" w:firstLine="550"/>
        <w:rPr>
          <w:rFonts w:ascii="宋体" w:hAnsi="宋体" w:cs="宋体" w:hint="eastAsia"/>
          <w:sz w:val="24"/>
        </w:rPr>
      </w:pPr>
    </w:p>
    <w:p w14:paraId="28E88F4B" w14:textId="77777777" w:rsidR="00336F8C" w:rsidRDefault="00336F8C">
      <w:pPr>
        <w:spacing w:line="360" w:lineRule="auto"/>
        <w:ind w:firstLineChars="229" w:firstLine="550"/>
        <w:rPr>
          <w:rFonts w:ascii="宋体" w:hAnsi="宋体" w:cs="宋体" w:hint="eastAsia"/>
          <w:sz w:val="24"/>
        </w:rPr>
      </w:pPr>
    </w:p>
    <w:p w14:paraId="7CCE0908" w14:textId="77777777" w:rsidR="00336F8C" w:rsidRDefault="00336F8C">
      <w:pPr>
        <w:spacing w:line="360" w:lineRule="auto"/>
        <w:ind w:firstLineChars="229" w:firstLine="550"/>
        <w:rPr>
          <w:rFonts w:ascii="宋体" w:hAnsi="宋体" w:cs="宋体" w:hint="eastAsia"/>
          <w:sz w:val="24"/>
        </w:rPr>
      </w:pPr>
    </w:p>
    <w:p w14:paraId="073D817A" w14:textId="77777777" w:rsidR="00336F8C" w:rsidRDefault="00336F8C">
      <w:pPr>
        <w:spacing w:line="360" w:lineRule="auto"/>
        <w:ind w:firstLineChars="229" w:firstLine="550"/>
        <w:rPr>
          <w:rFonts w:ascii="宋体" w:hAnsi="宋体" w:cs="宋体" w:hint="eastAsia"/>
          <w:sz w:val="24"/>
        </w:rPr>
      </w:pPr>
    </w:p>
    <w:p w14:paraId="5D9CEBAD" w14:textId="77777777" w:rsidR="00336F8C" w:rsidRDefault="00336F8C">
      <w:pPr>
        <w:spacing w:line="360" w:lineRule="auto"/>
        <w:ind w:firstLineChars="229" w:firstLine="550"/>
        <w:rPr>
          <w:rFonts w:ascii="宋体" w:hAnsi="宋体" w:cs="宋体" w:hint="eastAsia"/>
          <w:sz w:val="24"/>
        </w:rPr>
      </w:pPr>
    </w:p>
    <w:p w14:paraId="680A3B30" w14:textId="77777777" w:rsidR="00336F8C" w:rsidRDefault="00336F8C">
      <w:pPr>
        <w:spacing w:line="360" w:lineRule="auto"/>
        <w:ind w:firstLineChars="229" w:firstLine="550"/>
        <w:rPr>
          <w:rFonts w:ascii="宋体" w:hAnsi="宋体" w:cs="宋体" w:hint="eastAsia"/>
          <w:sz w:val="24"/>
        </w:rPr>
      </w:pPr>
    </w:p>
    <w:p w14:paraId="6B8D9D7E" w14:textId="77777777" w:rsidR="00336F8C" w:rsidRDefault="00336F8C">
      <w:pPr>
        <w:spacing w:line="360" w:lineRule="auto"/>
        <w:ind w:firstLineChars="229" w:firstLine="550"/>
        <w:rPr>
          <w:rFonts w:ascii="宋体" w:hAnsi="宋体" w:cs="宋体" w:hint="eastAsia"/>
          <w:sz w:val="24"/>
        </w:rPr>
      </w:pPr>
    </w:p>
    <w:p w14:paraId="32DFCAAF" w14:textId="77777777" w:rsidR="00336F8C" w:rsidRDefault="00336F8C">
      <w:pPr>
        <w:spacing w:line="360" w:lineRule="auto"/>
        <w:ind w:firstLineChars="229" w:firstLine="550"/>
        <w:rPr>
          <w:rFonts w:ascii="宋体" w:hAnsi="宋体" w:cs="宋体" w:hint="eastAsia"/>
          <w:sz w:val="24"/>
        </w:rPr>
      </w:pPr>
    </w:p>
    <w:p w14:paraId="4E6F623B" w14:textId="77777777" w:rsidR="00336F8C" w:rsidRDefault="00336F8C">
      <w:pPr>
        <w:spacing w:line="360" w:lineRule="auto"/>
        <w:rPr>
          <w:rFonts w:ascii="宋体" w:hAnsi="宋体" w:cs="宋体" w:hint="eastAsia"/>
          <w:sz w:val="24"/>
        </w:rPr>
      </w:pPr>
    </w:p>
    <w:p w14:paraId="2218564A" w14:textId="77777777" w:rsidR="00336F8C"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07423"/>
      <w:bookmarkStart w:id="5" w:name="_Hlt74649545"/>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1AB31B18" w14:textId="77777777" w:rsidR="00336F8C"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642322C3" w14:textId="77777777" w:rsidR="00336F8C"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sz w:val="24"/>
          <w:u w:val="single"/>
        </w:rPr>
        <w:t>仓前街道办事处办公大楼及综治中心物业服务项目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Pr>
            <w:rStyle w:val="afff1"/>
            <w:rFonts w:ascii="宋体" w:eastAsia="宋体" w:hAnsi="宋体" w:cs="宋体" w:hint="eastAsia"/>
            <w:snapToGrid/>
            <w:color w:val="auto"/>
            <w:kern w:val="2"/>
            <w:sz w:val="24"/>
            <w:szCs w:val="24"/>
          </w:rPr>
          <w:t>https://www.zcygov.cn/）获取（下载）招标文件，并于</w:t>
        </w:r>
        <w:r>
          <w:rPr>
            <w:rStyle w:val="afff1"/>
            <w:rFonts w:ascii="宋体" w:eastAsia="宋体" w:hAnsi="宋体" w:cs="宋体" w:hint="eastAsia"/>
            <w:snapToGrid/>
            <w:color w:val="auto"/>
            <w:kern w:val="2"/>
            <w:sz w:val="24"/>
            <w:szCs w:val="24"/>
            <w:highlight w:val="yellow"/>
          </w:rPr>
          <w:t>202 年 月 日 点 分</w:t>
        </w:r>
        <w:r>
          <w:rPr>
            <w:rStyle w:val="afff1"/>
            <w:rFonts w:ascii="宋体" w:eastAsia="宋体" w:hAnsi="宋体" w:cs="宋体" w:hint="eastAsia"/>
            <w:bCs/>
            <w:snapToGrid/>
            <w:color w:val="auto"/>
            <w:kern w:val="2"/>
            <w:sz w:val="24"/>
            <w:szCs w:val="24"/>
            <w:highlight w:val="yellow"/>
          </w:rPr>
          <w:t>00秒</w:t>
        </w:r>
      </w:hyperlink>
      <w:r>
        <w:rPr>
          <w:rFonts w:ascii="宋体" w:hAnsi="宋体" w:cs="宋体" w:hint="eastAsia"/>
          <w:bCs/>
          <w:sz w:val="24"/>
        </w:rPr>
        <w:t>（北京时间）前</w:t>
      </w:r>
      <w:r>
        <w:rPr>
          <w:rFonts w:ascii="宋体" w:hAnsi="宋体" w:cs="宋体" w:hint="eastAsia"/>
          <w:sz w:val="24"/>
        </w:rPr>
        <w:t>递交（上传）投标文件。</w:t>
      </w:r>
    </w:p>
    <w:p w14:paraId="32F971C6" w14:textId="77777777" w:rsidR="00336F8C"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268E9817" w14:textId="77777777" w:rsidR="00336F8C"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（采购编号）</w:t>
      </w:r>
    </w:p>
    <w:p w14:paraId="476D780E" w14:textId="77777777" w:rsidR="00336F8C"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u w:val="single"/>
        </w:rPr>
        <w:t>仓前街道办事处办公大楼及综治中心物业服务项目</w:t>
      </w:r>
    </w:p>
    <w:p w14:paraId="4DA398C9" w14:textId="77777777" w:rsidR="00336F8C"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sz w:val="24"/>
        </w:rPr>
        <w:t xml:space="preserve"> </w:t>
      </w:r>
      <w:r>
        <w:rPr>
          <w:rFonts w:ascii="宋体" w:hAnsi="宋体" w:cs="宋体" w:hint="eastAsia"/>
          <w:b/>
          <w:bCs/>
          <w:sz w:val="24"/>
        </w:rPr>
        <w:t>3600000</w:t>
      </w:r>
    </w:p>
    <w:p w14:paraId="18293FD9" w14:textId="77777777" w:rsidR="00336F8C" w:rsidRDefault="00000000">
      <w:pPr>
        <w:spacing w:line="360" w:lineRule="auto"/>
        <w:ind w:firstLine="480"/>
        <w:rPr>
          <w:rFonts w:ascii="宋体" w:hAnsi="宋体" w:cs="宋体" w:hint="eastAsia"/>
          <w:b/>
          <w:bCs/>
          <w:sz w:val="24"/>
        </w:rPr>
      </w:pPr>
      <w:r>
        <w:rPr>
          <w:rFonts w:ascii="宋体" w:hAnsi="宋体" w:cs="宋体" w:hint="eastAsia"/>
          <w:b/>
          <w:sz w:val="24"/>
        </w:rPr>
        <w:t>最高限价（元）：</w:t>
      </w:r>
      <w:r>
        <w:rPr>
          <w:rFonts w:ascii="宋体" w:hAnsi="宋体" w:cs="宋体"/>
          <w:sz w:val="24"/>
        </w:rPr>
        <w:t xml:space="preserve"> </w:t>
      </w:r>
      <w:r>
        <w:rPr>
          <w:rFonts w:ascii="宋体" w:hAnsi="宋体" w:cs="宋体" w:hint="eastAsia"/>
          <w:b/>
          <w:bCs/>
          <w:sz w:val="24"/>
        </w:rPr>
        <w:t>3600000</w:t>
      </w:r>
    </w:p>
    <w:p w14:paraId="01831FBC" w14:textId="77777777" w:rsidR="00336F8C" w:rsidRDefault="00000000">
      <w:pPr>
        <w:pStyle w:val="a0"/>
        <w:spacing w:line="360" w:lineRule="auto"/>
        <w:ind w:firstLine="480"/>
        <w:rPr>
          <w:rFonts w:hAnsi="宋体" w:cs="宋体" w:hint="eastAsia"/>
          <w:bCs/>
          <w:snapToGrid/>
          <w:color w:val="auto"/>
          <w:kern w:val="2"/>
          <w:sz w:val="24"/>
          <w:szCs w:val="24"/>
        </w:rPr>
      </w:pPr>
      <w:r>
        <w:rPr>
          <w:rFonts w:hAnsi="宋体" w:cs="宋体" w:hint="eastAsia"/>
          <w:b/>
          <w:color w:val="auto"/>
          <w:sz w:val="24"/>
        </w:rPr>
        <w:t>采购需求：</w:t>
      </w:r>
      <w:r>
        <w:rPr>
          <w:rFonts w:hAnsi="宋体" w:cs="宋体" w:hint="eastAsia"/>
          <w:color w:val="auto"/>
          <w:sz w:val="24"/>
          <w:u w:val="single"/>
        </w:rPr>
        <w:t>仓前街道办事处办公大楼及综治中心物业服务项目。</w:t>
      </w:r>
      <w:r>
        <w:rPr>
          <w:rFonts w:hAnsi="宋体" w:cs="宋体" w:hint="eastAsia"/>
          <w:bCs/>
          <w:snapToGrid/>
          <w:color w:val="auto"/>
          <w:kern w:val="2"/>
          <w:sz w:val="24"/>
          <w:szCs w:val="24"/>
        </w:rPr>
        <w:t xml:space="preserve">主要内容： </w:t>
      </w:r>
      <w:r>
        <w:rPr>
          <w:rFonts w:ascii="新宋体" w:eastAsia="新宋体" w:hAnsi="新宋体" w:cs="新宋体" w:hint="eastAsia"/>
          <w:b/>
          <w:bCs/>
          <w:color w:val="auto"/>
          <w:sz w:val="24"/>
          <w:szCs w:val="24"/>
        </w:rPr>
        <w:t>清洁保洁、安保管理、工程设备维护、会务服务以及采购单位交办的其他工作</w:t>
      </w:r>
      <w:r>
        <w:rPr>
          <w:rFonts w:hAnsi="宋体" w:cs="宋体" w:hint="eastAsia"/>
          <w:bCs/>
          <w:snapToGrid/>
          <w:color w:val="auto"/>
          <w:kern w:val="2"/>
          <w:sz w:val="24"/>
          <w:szCs w:val="24"/>
        </w:rPr>
        <w:t>。</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1E650FBE" w14:textId="77777777" w:rsidR="00336F8C" w:rsidRDefault="00000000">
      <w:pPr>
        <w:pStyle w:val="2c"/>
        <w:ind w:firstLine="482"/>
        <w:outlineLvl w:val="2"/>
        <w:rPr>
          <w:rFonts w:ascii="宋体" w:hAnsi="宋体" w:cs="宋体" w:hint="eastAsia"/>
        </w:rPr>
      </w:pPr>
      <w:r>
        <w:rPr>
          <w:rFonts w:ascii="宋体" w:hAnsi="宋体" w:cs="宋体" w:hint="eastAsia"/>
          <w:b/>
        </w:rPr>
        <w:t>合同履约期限：</w:t>
      </w:r>
      <w:r>
        <w:rPr>
          <w:rFonts w:ascii="新宋体" w:eastAsia="新宋体" w:hAnsi="新宋体" w:cs="新宋体" w:hint="eastAsia"/>
          <w:szCs w:val="24"/>
        </w:rPr>
        <w:t>自合同签订生效之日起1年。</w:t>
      </w:r>
      <w:r>
        <w:rPr>
          <w:rFonts w:ascii="宋体" w:hAnsi="宋体" w:cs="宋体"/>
        </w:rPr>
        <w:t xml:space="preserve"> </w:t>
      </w:r>
    </w:p>
    <w:p w14:paraId="2619B874" w14:textId="77777777" w:rsidR="00336F8C" w:rsidRDefault="00000000">
      <w:pPr>
        <w:pStyle w:val="a0"/>
        <w:spacing w:line="360" w:lineRule="auto"/>
        <w:ind w:firstLine="480"/>
        <w:rPr>
          <w:rFonts w:hAnsi="宋体" w:cs="宋体" w:hint="eastAsia"/>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47464381"/>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43C6039C" w14:textId="77777777" w:rsidR="00336F8C" w:rsidRDefault="00000000">
      <w:pPr>
        <w:spacing w:line="360" w:lineRule="auto"/>
        <w:rPr>
          <w:rFonts w:ascii="宋体" w:hAnsi="宋体" w:cs="宋体" w:hint="eastAsia"/>
          <w:b/>
          <w:sz w:val="24"/>
        </w:rPr>
      </w:pPr>
      <w:r>
        <w:rPr>
          <w:rFonts w:ascii="宋体" w:hAnsi="宋体" w:cs="宋体" w:hint="eastAsia"/>
          <w:b/>
          <w:sz w:val="24"/>
        </w:rPr>
        <w:t>二、申请人的资格要求：</w:t>
      </w:r>
    </w:p>
    <w:p w14:paraId="1E85421E" w14:textId="77777777" w:rsidR="00336F8C"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9462ACC" w14:textId="77777777" w:rsidR="00336F8C"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13E4D344" w14:textId="77777777" w:rsidR="00336F8C" w:rsidRDefault="00000000">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4C89949F" w14:textId="77777777" w:rsidR="00336F8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p>
    <w:p w14:paraId="55176516" w14:textId="77777777" w:rsidR="00336F8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47472077"/>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14:paraId="7D8DE836" w14:textId="77777777" w:rsidR="00336F8C"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14745264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sz w:val="24"/>
        </w:rPr>
        <w:t>服务全部由符合政策要求的中小企业承接，提供中小企业声明函；</w:t>
      </w:r>
    </w:p>
    <w:p w14:paraId="48125D0C" w14:textId="77777777" w:rsidR="00336F8C"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147471331"/>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14:paraId="038871E6" w14:textId="77777777" w:rsidR="00336F8C" w:rsidRDefault="00336F8C">
      <w:pPr>
        <w:rPr>
          <w:rFonts w:ascii="宋体" w:hAnsi="宋体" w:cs="宋体" w:hint="eastAsia"/>
        </w:rPr>
      </w:pPr>
    </w:p>
    <w:p w14:paraId="2486448C" w14:textId="77777777" w:rsidR="00336F8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47472621"/>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w:t>
      </w:r>
      <w:r>
        <w:rPr>
          <w:rFonts w:ascii="宋体" w:hAnsi="宋体" w:cs="宋体" w:hint="eastAsia"/>
          <w:spacing w:val="8"/>
          <w:kern w:val="0"/>
          <w:sz w:val="24"/>
        </w:rPr>
        <w:lastRenderedPageBreak/>
        <w:t>资格条件，无需再与其他中小企业组成联合体参加政府采购活动，无需提供联合协议</w:t>
      </w:r>
      <w:r>
        <w:rPr>
          <w:rFonts w:ascii="宋体" w:hAnsi="宋体" w:cs="宋体" w:hint="eastAsia"/>
          <w:sz w:val="24"/>
        </w:rPr>
        <w:t>；</w:t>
      </w:r>
    </w:p>
    <w:p w14:paraId="4E0066FB" w14:textId="77777777" w:rsidR="00336F8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007B86E6"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4.本项目的特定资格要求：</w:t>
      </w:r>
    </w:p>
    <w:p w14:paraId="1DF2E59F"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kern w:val="0"/>
          <w:sz w:val="24"/>
        </w:rPr>
        <w:t>☑</w:t>
      </w:r>
      <w:r>
        <w:rPr>
          <w:rFonts w:ascii="宋体" w:hAnsi="宋体" w:cs="宋体" w:hint="eastAsia"/>
          <w:sz w:val="24"/>
        </w:rPr>
        <w:t>无。</w:t>
      </w:r>
    </w:p>
    <w:p w14:paraId="0A5FC3DB"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16E9654A"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DF96F9" w14:textId="77777777" w:rsidR="00336F8C"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26AF8A70" w14:textId="77777777" w:rsidR="00336F8C"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color w:val="FF0000"/>
          <w:sz w:val="24"/>
          <w:u w:val="single"/>
        </w:rPr>
        <w:t>202 年 月 日</w:t>
      </w:r>
      <w:r>
        <w:rPr>
          <w:rFonts w:ascii="宋体" w:hAnsi="宋体" w:cs="宋体" w:hint="eastAsia"/>
          <w:sz w:val="24"/>
        </w:rPr>
        <w:t>，每天上午00:00至12:00 ，下午12:00至23:59（北京时间，线上获取法定节假日均可，线下获取文件法定节假日除外）</w:t>
      </w:r>
    </w:p>
    <w:p w14:paraId="375EC0D2" w14:textId="77777777" w:rsidR="00336F8C"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4917F71E" w14:textId="77777777" w:rsidR="00336F8C"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37700C52" w14:textId="77777777" w:rsidR="00336F8C"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60957822" w14:textId="77777777" w:rsidR="00336F8C"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612EA217" w14:textId="77777777" w:rsidR="00336F8C"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color w:val="FF0000"/>
          <w:sz w:val="24"/>
          <w:u w:val="single"/>
        </w:rPr>
        <w:t xml:space="preserve"> 202 年 月 日 点 分00秒</w:t>
      </w:r>
      <w:r>
        <w:rPr>
          <w:rFonts w:ascii="宋体" w:hAnsi="宋体" w:cs="宋体" w:hint="eastAsia"/>
          <w:bCs/>
          <w:color w:val="FF0000"/>
          <w:sz w:val="24"/>
          <w:u w:val="single"/>
        </w:rPr>
        <w:t xml:space="preserve"> </w:t>
      </w:r>
      <w:r>
        <w:rPr>
          <w:rFonts w:ascii="宋体" w:hAnsi="宋体" w:cs="宋体" w:hint="eastAsia"/>
          <w:sz w:val="24"/>
        </w:rPr>
        <w:t>（北京时间）</w:t>
      </w:r>
    </w:p>
    <w:p w14:paraId="550D4237" w14:textId="77777777" w:rsidR="00336F8C"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78B22D77" w14:textId="77777777" w:rsidR="00336F8C"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color w:val="FF0000"/>
          <w:sz w:val="24"/>
          <w:u w:val="single"/>
        </w:rPr>
        <w:t>202 年 月 日 点 分00秒</w:t>
      </w:r>
      <w:r>
        <w:rPr>
          <w:rFonts w:ascii="宋体" w:hAnsi="宋体" w:cs="宋体" w:hint="eastAsia"/>
          <w:bCs/>
          <w:color w:val="FF0000"/>
          <w:sz w:val="24"/>
          <w:u w:val="single"/>
        </w:rPr>
        <w:t xml:space="preserve"> </w:t>
      </w:r>
      <w:r>
        <w:rPr>
          <w:rFonts w:ascii="宋体" w:hAnsi="宋体" w:cs="宋体" w:hint="eastAsia"/>
          <w:bCs/>
          <w:sz w:val="24"/>
          <w:u w:val="single"/>
        </w:rPr>
        <w:t xml:space="preserve"> </w:t>
      </w:r>
    </w:p>
    <w:p w14:paraId="6687273D" w14:textId="77777777" w:rsidR="00336F8C"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69F9367C" w14:textId="77777777" w:rsidR="00336F8C"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18AC1F65"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1E3D3232" w14:textId="77777777" w:rsidR="00336F8C" w:rsidRDefault="00000000">
      <w:pPr>
        <w:spacing w:line="360" w:lineRule="auto"/>
        <w:rPr>
          <w:rFonts w:ascii="宋体" w:hAnsi="宋体" w:cs="宋体" w:hint="eastAsia"/>
          <w:b/>
          <w:sz w:val="24"/>
        </w:rPr>
      </w:pPr>
      <w:r>
        <w:rPr>
          <w:rFonts w:ascii="宋体" w:hAnsi="宋体" w:cs="宋体" w:hint="eastAsia"/>
          <w:b/>
          <w:sz w:val="24"/>
        </w:rPr>
        <w:t>六、其他补充事宜</w:t>
      </w:r>
    </w:p>
    <w:p w14:paraId="2CBB6D19"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w:t>
      </w:r>
      <w:r>
        <w:rPr>
          <w:rFonts w:ascii="宋体" w:hAnsi="宋体" w:cs="宋体"/>
          <w:sz w:val="24"/>
        </w:rPr>
        <w:lastRenderedPageBreak/>
        <w:t>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14:paraId="2D55361E"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3909F52A"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4E0F250C"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w:t>
      </w:r>
      <w:r>
        <w:rPr>
          <w:rFonts w:ascii="宋体" w:hAnsi="宋体" w:cs="宋体" w:hint="eastAsia"/>
          <w:sz w:val="24"/>
        </w:rPr>
        <w:lastRenderedPageBreak/>
        <w:t>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360D2091" w14:textId="77777777" w:rsidR="00336F8C"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30A72109" w14:textId="77777777" w:rsidR="00336F8C" w:rsidRDefault="00000000">
      <w:pPr>
        <w:spacing w:line="360" w:lineRule="auto"/>
        <w:rPr>
          <w:rFonts w:ascii="宋体" w:hAnsi="宋体" w:cs="宋体" w:hint="eastAsia"/>
          <w:sz w:val="24"/>
        </w:rPr>
      </w:pPr>
      <w:r>
        <w:rPr>
          <w:rFonts w:ascii="宋体" w:hAnsi="宋体" w:cs="宋体" w:hint="eastAsia"/>
          <w:sz w:val="24"/>
        </w:rPr>
        <w:t xml:space="preserve">    1.采购人信息</w:t>
      </w:r>
    </w:p>
    <w:p w14:paraId="16AB1F41"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名称：杭州市余杭区人民政府仓前街道办事处 </w:t>
      </w:r>
    </w:p>
    <w:p w14:paraId="3DDAB0F1"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地址：杭州市余杭区仓前街道向往街1008号乐富海邦园18幢   </w:t>
      </w:r>
    </w:p>
    <w:p w14:paraId="09C2ED76" w14:textId="77777777" w:rsidR="00336F8C" w:rsidRDefault="00000000">
      <w:pPr>
        <w:spacing w:line="360" w:lineRule="auto"/>
        <w:ind w:firstLine="480"/>
        <w:rPr>
          <w:rFonts w:ascii="新宋体" w:eastAsia="新宋体" w:hAnsi="新宋体" w:cs="新宋体" w:hint="eastAsia"/>
          <w:sz w:val="24"/>
        </w:rPr>
      </w:pPr>
      <w:r>
        <w:rPr>
          <w:rFonts w:ascii="宋体" w:hAnsi="宋体" w:cs="宋体" w:hint="eastAsia"/>
          <w:sz w:val="24"/>
        </w:rPr>
        <w:t>传真：</w:t>
      </w:r>
      <w:r>
        <w:rPr>
          <w:rFonts w:ascii="新宋体" w:eastAsia="新宋体" w:hAnsi="新宋体" w:cs="新宋体" w:hint="eastAsia"/>
          <w:sz w:val="24"/>
        </w:rPr>
        <w:t>/</w:t>
      </w:r>
    </w:p>
    <w:p w14:paraId="161C8E87" w14:textId="77777777" w:rsidR="00336F8C" w:rsidRDefault="00000000">
      <w:pPr>
        <w:spacing w:line="360" w:lineRule="auto"/>
        <w:ind w:firstLine="480"/>
        <w:rPr>
          <w:rFonts w:ascii="新宋体" w:eastAsia="新宋体" w:hAnsi="新宋体" w:cs="新宋体" w:hint="eastAsia"/>
          <w:sz w:val="24"/>
        </w:rPr>
      </w:pPr>
      <w:r>
        <w:rPr>
          <w:rFonts w:ascii="新宋体" w:eastAsia="新宋体" w:hAnsi="新宋体" w:cs="新宋体" w:hint="eastAsia"/>
          <w:sz w:val="24"/>
        </w:rPr>
        <w:t xml:space="preserve">项目联系人（询问）： 山女士 </w:t>
      </w:r>
    </w:p>
    <w:p w14:paraId="60948F88" w14:textId="77777777" w:rsidR="00336F8C" w:rsidRDefault="00000000">
      <w:pPr>
        <w:spacing w:line="360" w:lineRule="auto"/>
        <w:ind w:firstLine="480"/>
        <w:rPr>
          <w:rFonts w:ascii="新宋体" w:eastAsia="新宋体" w:hAnsi="新宋体" w:cs="新宋体" w:hint="eastAsia"/>
          <w:sz w:val="24"/>
        </w:rPr>
      </w:pPr>
      <w:r>
        <w:rPr>
          <w:rFonts w:ascii="新宋体" w:eastAsia="新宋体" w:hAnsi="新宋体" w:cs="新宋体" w:hint="eastAsia"/>
          <w:sz w:val="24"/>
        </w:rPr>
        <w:t>项目联系方式（询问）：13588323255</w:t>
      </w:r>
    </w:p>
    <w:p w14:paraId="3E5340FA" w14:textId="77777777" w:rsidR="00336F8C" w:rsidRDefault="00000000">
      <w:pPr>
        <w:spacing w:line="360" w:lineRule="auto"/>
        <w:ind w:firstLine="480"/>
        <w:rPr>
          <w:rFonts w:ascii="新宋体" w:eastAsia="新宋体" w:hAnsi="新宋体" w:cs="新宋体" w:hint="eastAsia"/>
          <w:sz w:val="24"/>
        </w:rPr>
      </w:pPr>
      <w:r>
        <w:rPr>
          <w:rFonts w:ascii="新宋体" w:eastAsia="新宋体" w:hAnsi="新宋体" w:cs="新宋体" w:hint="eastAsia"/>
          <w:sz w:val="24"/>
        </w:rPr>
        <w:t>质疑联系人：</w:t>
      </w:r>
      <w:r>
        <w:rPr>
          <w:rFonts w:ascii="宋体" w:hAnsi="宋体" w:cs="宋体" w:hint="eastAsia"/>
          <w:sz w:val="24"/>
        </w:rPr>
        <w:t>周工</w:t>
      </w:r>
    </w:p>
    <w:p w14:paraId="1AF0983B" w14:textId="77777777" w:rsidR="00336F8C" w:rsidRDefault="00000000">
      <w:pPr>
        <w:spacing w:line="360" w:lineRule="auto"/>
        <w:ind w:firstLineChars="200" w:firstLine="480"/>
        <w:rPr>
          <w:rFonts w:ascii="宋体" w:hAnsi="宋体" w:cs="宋体" w:hint="eastAsia"/>
          <w:color w:val="0000FF"/>
          <w:sz w:val="24"/>
        </w:rPr>
      </w:pPr>
      <w:r>
        <w:rPr>
          <w:rFonts w:ascii="新宋体" w:eastAsia="新宋体" w:hAnsi="新宋体" w:cs="新宋体" w:hint="eastAsia"/>
          <w:sz w:val="24"/>
        </w:rPr>
        <w:t>质疑联系方式：</w:t>
      </w:r>
      <w:r>
        <w:rPr>
          <w:rFonts w:ascii="宋体" w:hAnsi="宋体" w:cs="宋体" w:hint="eastAsia"/>
          <w:sz w:val="24"/>
        </w:rPr>
        <w:t>0571-88613825（请通过以下路径在线提起质疑：政</w:t>
      </w:r>
      <w:proofErr w:type="gramStart"/>
      <w:r>
        <w:rPr>
          <w:rFonts w:ascii="宋体" w:hAnsi="宋体" w:cs="宋体" w:hint="eastAsia"/>
          <w:sz w:val="24"/>
        </w:rPr>
        <w:t>采云</w:t>
      </w:r>
      <w:proofErr w:type="gramEnd"/>
      <w:r>
        <w:rPr>
          <w:rFonts w:ascii="宋体" w:hAnsi="宋体" w:cs="宋体" w:hint="eastAsia"/>
          <w:sz w:val="24"/>
        </w:rPr>
        <w:t>-项目采购-询问质疑投诉-质疑列表）</w:t>
      </w:r>
    </w:p>
    <w:p w14:paraId="1B0CC802" w14:textId="77777777" w:rsidR="00336F8C"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14:paraId="5461AD85"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名称：杭州市公共资源交易中心余杭分中心</w:t>
      </w:r>
    </w:p>
    <w:p w14:paraId="424ABB61"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地址：浙江省杭州市余杭区余杭街道</w:t>
      </w:r>
      <w:proofErr w:type="gramStart"/>
      <w:r>
        <w:rPr>
          <w:rFonts w:ascii="宋体" w:hAnsi="宋体" w:cs="宋体" w:hint="eastAsia"/>
          <w:sz w:val="24"/>
        </w:rPr>
        <w:t>凤</w:t>
      </w:r>
      <w:proofErr w:type="gramEnd"/>
      <w:r>
        <w:rPr>
          <w:rFonts w:ascii="宋体" w:hAnsi="宋体" w:cs="宋体" w:hint="eastAsia"/>
          <w:sz w:val="24"/>
        </w:rPr>
        <w:t>新路366号</w:t>
      </w:r>
      <w:proofErr w:type="gramStart"/>
      <w:r>
        <w:rPr>
          <w:rFonts w:ascii="宋体" w:hAnsi="宋体" w:cs="宋体" w:hint="eastAsia"/>
          <w:sz w:val="24"/>
        </w:rPr>
        <w:t>瑞鸿大厦</w:t>
      </w:r>
      <w:proofErr w:type="gramEnd"/>
      <w:r>
        <w:rPr>
          <w:rFonts w:ascii="宋体" w:hAnsi="宋体" w:cs="宋体" w:hint="eastAsia"/>
          <w:sz w:val="24"/>
        </w:rPr>
        <w:t>六楼</w:t>
      </w:r>
    </w:p>
    <w:p w14:paraId="48035FF0"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传真：0571-89395438 </w:t>
      </w:r>
    </w:p>
    <w:p w14:paraId="44846303"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项目联系人（询问）：邵华民</w:t>
      </w:r>
    </w:p>
    <w:p w14:paraId="25D7485A"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项目联系方式（询问）：0571-89395454</w:t>
      </w:r>
    </w:p>
    <w:p w14:paraId="4EFF6B81"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质疑联系人：</w:t>
      </w:r>
      <w:proofErr w:type="gramStart"/>
      <w:r>
        <w:rPr>
          <w:rFonts w:ascii="宋体" w:hAnsi="宋体" w:cs="宋体" w:hint="eastAsia"/>
          <w:sz w:val="24"/>
        </w:rPr>
        <w:t>徐银杰</w:t>
      </w:r>
      <w:proofErr w:type="gramEnd"/>
      <w:r>
        <w:rPr>
          <w:rFonts w:ascii="宋体" w:hAnsi="宋体" w:cs="宋体" w:hint="eastAsia"/>
          <w:sz w:val="24"/>
        </w:rPr>
        <w:t xml:space="preserve"> </w:t>
      </w:r>
    </w:p>
    <w:p w14:paraId="37CC004A"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质疑联系方式：0571-89395436（请通过以下路径在线提起质疑：政</w:t>
      </w:r>
      <w:proofErr w:type="gramStart"/>
      <w:r>
        <w:rPr>
          <w:rFonts w:ascii="宋体" w:hAnsi="宋体" w:cs="宋体" w:hint="eastAsia"/>
          <w:sz w:val="24"/>
        </w:rPr>
        <w:t>采云</w:t>
      </w:r>
      <w:proofErr w:type="gramEnd"/>
      <w:r>
        <w:rPr>
          <w:rFonts w:ascii="宋体" w:hAnsi="宋体" w:cs="宋体" w:hint="eastAsia"/>
          <w:sz w:val="24"/>
        </w:rPr>
        <w:t>-项目采购-询问质疑投诉-质疑列表）</w:t>
      </w:r>
    </w:p>
    <w:p w14:paraId="2833FB37" w14:textId="77777777" w:rsidR="00336F8C" w:rsidRDefault="00000000">
      <w:pPr>
        <w:spacing w:line="360" w:lineRule="auto"/>
        <w:rPr>
          <w:rFonts w:ascii="宋体" w:hAnsi="宋体" w:cs="宋体" w:hint="eastAsia"/>
          <w:sz w:val="24"/>
        </w:rPr>
      </w:pPr>
      <w:r>
        <w:rPr>
          <w:rFonts w:ascii="宋体" w:hAnsi="宋体" w:cs="宋体" w:hint="eastAsia"/>
          <w:sz w:val="24"/>
        </w:rPr>
        <w:t xml:space="preserve">    3.同级政府采购监督管理部门            </w:t>
      </w:r>
    </w:p>
    <w:p w14:paraId="6D3928C5" w14:textId="77777777" w:rsidR="00336F8C" w:rsidRDefault="00000000">
      <w:pPr>
        <w:spacing w:line="360" w:lineRule="auto"/>
        <w:rPr>
          <w:rFonts w:ascii="宋体" w:hAnsi="宋体" w:cs="宋体" w:hint="eastAsia"/>
          <w:sz w:val="24"/>
        </w:rPr>
      </w:pPr>
      <w:r>
        <w:rPr>
          <w:rFonts w:ascii="宋体" w:hAnsi="宋体" w:cs="宋体" w:hint="eastAsia"/>
          <w:sz w:val="24"/>
        </w:rPr>
        <w:t xml:space="preserve">   名    称：杭州市财政局政府采购监管处 /浙江省政府采购行政裁决服务中心（杭州） </w:t>
      </w:r>
    </w:p>
    <w:p w14:paraId="44DE0BD2" w14:textId="77777777" w:rsidR="00336F8C" w:rsidRDefault="00000000">
      <w:pPr>
        <w:spacing w:line="360" w:lineRule="auto"/>
        <w:rPr>
          <w:rFonts w:ascii="宋体" w:hAnsi="宋体" w:cs="宋体" w:hint="eastAsia"/>
          <w:sz w:val="24"/>
        </w:rPr>
      </w:pPr>
      <w:r>
        <w:rPr>
          <w:rFonts w:ascii="宋体" w:hAnsi="宋体" w:cs="宋体" w:hint="eastAsia"/>
          <w:sz w:val="24"/>
        </w:rPr>
        <w:lastRenderedPageBreak/>
        <w:t xml:space="preserve">    地    址：</w:t>
      </w:r>
      <w:bookmarkStart w:id="11" w:name="OLE_LINK31"/>
      <w:r>
        <w:rPr>
          <w:rFonts w:ascii="宋体" w:hAnsi="宋体" w:cs="宋体" w:hint="eastAsia"/>
          <w:sz w:val="24"/>
        </w:rPr>
        <w:t>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或顺丰）</w:t>
      </w:r>
      <w:bookmarkEnd w:id="11"/>
    </w:p>
    <w:p w14:paraId="157853AE" w14:textId="77777777" w:rsidR="00336F8C" w:rsidRDefault="00000000">
      <w:pPr>
        <w:spacing w:line="360" w:lineRule="auto"/>
        <w:ind w:firstLineChars="100" w:firstLine="240"/>
        <w:rPr>
          <w:rFonts w:ascii="宋体" w:hAnsi="宋体" w:cs="宋体" w:hint="eastAsia"/>
          <w:sz w:val="24"/>
        </w:rPr>
      </w:pPr>
      <w:r>
        <w:rPr>
          <w:rFonts w:ascii="宋体" w:hAnsi="宋体" w:cs="宋体" w:hint="eastAsia"/>
          <w:sz w:val="24"/>
        </w:rPr>
        <w:t xml:space="preserve">  传    真： /</w:t>
      </w:r>
    </w:p>
    <w:p w14:paraId="442EEC43" w14:textId="77777777" w:rsidR="00336F8C" w:rsidRDefault="00000000">
      <w:pPr>
        <w:spacing w:line="360" w:lineRule="auto"/>
        <w:rPr>
          <w:rFonts w:ascii="宋体" w:hAnsi="宋体" w:cs="宋体" w:hint="eastAsia"/>
          <w:sz w:val="24"/>
        </w:rPr>
      </w:pPr>
      <w:r>
        <w:rPr>
          <w:rFonts w:ascii="宋体" w:hAnsi="宋体" w:cs="宋体" w:hint="eastAsia"/>
          <w:sz w:val="24"/>
        </w:rPr>
        <w:t xml:space="preserve">    联系人 ：朱女士、王女士     </w:t>
      </w:r>
    </w:p>
    <w:p w14:paraId="572AAD11"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监督投诉电话：0571-87227671,0571-87800218</w:t>
      </w:r>
    </w:p>
    <w:p w14:paraId="1B3E4024" w14:textId="77777777" w:rsidR="00336F8C" w:rsidRDefault="00000000">
      <w:pPr>
        <w:spacing w:line="360" w:lineRule="auto"/>
        <w:ind w:firstLine="480"/>
        <w:rPr>
          <w:rFonts w:ascii="宋体" w:hAnsi="宋体" w:cs="宋体" w:hint="eastAsia"/>
          <w:sz w:val="24"/>
        </w:rPr>
      </w:pPr>
      <w:r>
        <w:rPr>
          <w:rFonts w:ascii="宋体" w:hAnsi="宋体" w:cs="宋体" w:hint="eastAsia"/>
          <w:sz w:val="24"/>
        </w:rPr>
        <w:t>政策咨询：陈先生、厉先生，0571-89580460、89580456</w:t>
      </w:r>
    </w:p>
    <w:p w14:paraId="3E2F6C2F"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14:paraId="3C562F60"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r>
        <w:rPr>
          <w:rFonts w:ascii="仿宋" w:eastAsia="仿宋" w:hAnsi="仿宋" w:cs="仿宋" w:hint="eastAsia"/>
          <w:sz w:val="24"/>
        </w:rPr>
        <w:t>。</w:t>
      </w:r>
    </w:p>
    <w:p w14:paraId="516449B8" w14:textId="77777777" w:rsidR="00336F8C" w:rsidRDefault="00000000">
      <w:pPr>
        <w:widowControl/>
        <w:adjustRightInd/>
        <w:jc w:val="left"/>
        <w:rPr>
          <w:rFonts w:ascii="宋体" w:hAnsi="宋体" w:cs="宋体" w:hint="eastAsia"/>
          <w:b/>
          <w:sz w:val="36"/>
          <w:szCs w:val="20"/>
        </w:rPr>
      </w:pPr>
      <w:r>
        <w:rPr>
          <w:rFonts w:ascii="宋体" w:hAnsi="宋体" w:cs="宋体"/>
          <w:b/>
          <w:sz w:val="36"/>
          <w:szCs w:val="20"/>
        </w:rPr>
        <w:br w:type="page"/>
      </w:r>
    </w:p>
    <w:p w14:paraId="0F6CFB80" w14:textId="77777777" w:rsidR="00336F8C"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62F9274D" w14:textId="77777777" w:rsidR="00336F8C"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336F8C" w14:paraId="66FA74C2"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0B65B1F5"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768B694"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7313CE8"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336F8C" w14:paraId="41EA146B"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315E2692" w14:textId="77777777" w:rsidR="00336F8C" w:rsidRDefault="00336F8C">
            <w:pPr>
              <w:snapToGrid w:val="0"/>
              <w:spacing w:line="360" w:lineRule="auto"/>
              <w:jc w:val="center"/>
              <w:rPr>
                <w:rFonts w:ascii="宋体" w:hAnsi="宋体" w:cs="宋体" w:hint="eastAsia"/>
                <w:sz w:val="24"/>
              </w:rPr>
            </w:pPr>
          </w:p>
          <w:p w14:paraId="03FA7EB1"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BDB0300" w14:textId="77777777" w:rsidR="00336F8C" w:rsidRDefault="00000000">
            <w:pPr>
              <w:snapToGrid w:val="0"/>
              <w:spacing w:line="360" w:lineRule="auto"/>
              <w:rPr>
                <w:rFonts w:ascii="宋体" w:hAnsi="宋体" w:cs="宋体" w:hint="eastAsia"/>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5C0EE167" w14:textId="77777777" w:rsidR="00336F8C" w:rsidRDefault="00000000">
            <w:pPr>
              <w:spacing w:line="360" w:lineRule="auto"/>
              <w:rPr>
                <w:rFonts w:ascii="宋体" w:hAnsi="宋体" w:cs="宋体" w:hint="eastAsia"/>
                <w:sz w:val="24"/>
              </w:rPr>
            </w:pPr>
            <w:r>
              <w:rPr>
                <w:rFonts w:ascii="宋体" w:hAnsi="宋体" w:cs="宋体" w:hint="eastAsia"/>
                <w:sz w:val="24"/>
              </w:rPr>
              <w:t>服务类。</w:t>
            </w:r>
          </w:p>
        </w:tc>
      </w:tr>
      <w:tr w:rsidR="00336F8C" w14:paraId="775F21E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4C1E2B35" w14:textId="77777777" w:rsidR="00336F8C" w:rsidRDefault="00336F8C">
            <w:pPr>
              <w:snapToGrid w:val="0"/>
              <w:spacing w:line="360" w:lineRule="auto"/>
              <w:jc w:val="center"/>
              <w:rPr>
                <w:rFonts w:ascii="宋体" w:hAnsi="宋体" w:cs="宋体" w:hint="eastAsia"/>
                <w:sz w:val="24"/>
              </w:rPr>
            </w:pPr>
          </w:p>
          <w:p w14:paraId="3C6C5E0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24602137"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16E6F953" w14:textId="77777777" w:rsidR="00336F8C" w:rsidRDefault="00000000">
            <w:pPr>
              <w:numPr>
                <w:ilvl w:val="0"/>
                <w:numId w:val="1"/>
              </w:numPr>
              <w:snapToGrid w:val="0"/>
              <w:spacing w:line="360" w:lineRule="auto"/>
              <w:rPr>
                <w:rFonts w:ascii="宋体" w:hAnsi="宋体" w:cs="宋体" w:hint="eastAsia"/>
                <w:kern w:val="0"/>
                <w:sz w:val="24"/>
              </w:rPr>
            </w:pPr>
            <w:r>
              <w:rPr>
                <w:rFonts w:ascii="宋体" w:hAnsi="宋体" w:cs="宋体" w:hint="eastAsia"/>
                <w:kern w:val="0"/>
                <w:sz w:val="24"/>
              </w:rPr>
              <w:t>标的：</w:t>
            </w:r>
            <w:r>
              <w:rPr>
                <w:rFonts w:ascii="宋体" w:hAnsi="宋体" w:cs="宋体" w:hint="eastAsia"/>
                <w:sz w:val="24"/>
                <w:u w:val="single"/>
              </w:rPr>
              <w:t>仓前街道办事处办公大楼及综治中心物业服务项目，</w:t>
            </w:r>
            <w:r>
              <w:rPr>
                <w:rFonts w:ascii="新宋体" w:eastAsia="新宋体" w:hAnsi="新宋体" w:cs="新宋体" w:hint="eastAsia"/>
                <w:kern w:val="0"/>
                <w:sz w:val="24"/>
              </w:rPr>
              <w:t>属于</w:t>
            </w:r>
            <w:r>
              <w:rPr>
                <w:rFonts w:ascii="新宋体" w:eastAsia="新宋体" w:hAnsi="新宋体" w:cs="新宋体" w:hint="eastAsia"/>
                <w:kern w:val="0"/>
                <w:sz w:val="24"/>
                <w:u w:val="single"/>
              </w:rPr>
              <w:t>物业管理</w:t>
            </w:r>
            <w:r>
              <w:rPr>
                <w:rFonts w:ascii="宋体" w:hAnsi="宋体" w:cs="宋体" w:hint="eastAsia"/>
                <w:kern w:val="0"/>
                <w:sz w:val="24"/>
              </w:rPr>
              <w:t>行业；</w:t>
            </w:r>
          </w:p>
          <w:p w14:paraId="35F79D6D" w14:textId="77777777" w:rsidR="00336F8C" w:rsidRDefault="00000000">
            <w:pPr>
              <w:numPr>
                <w:ilvl w:val="0"/>
                <w:numId w:val="1"/>
              </w:numPr>
              <w:snapToGrid w:val="0"/>
              <w:spacing w:line="360" w:lineRule="auto"/>
              <w:rPr>
                <w:rFonts w:ascii="宋体" w:hAnsi="宋体" w:cs="宋体" w:hint="eastAsia"/>
              </w:rPr>
            </w:pPr>
            <w:r>
              <w:rPr>
                <w:rFonts w:ascii="宋体" w:hAnsi="宋体" w:cs="宋体" w:hint="eastAsia"/>
                <w:kern w:val="0"/>
                <w:sz w:val="24"/>
              </w:rPr>
              <w:t>根据《关于印发中小企业划型标准规定的通知》（工信部联企业〔2011〕300）第四条第（二）项规定：XX行业，从业人员XX人以下或营业收入XX万元以下的为中小微型企业（根据项目情况列明）。其中，从业人员300人及以上，且营业收入2000万元及以上的为中型企业；从业人员20人及以上，且营业收入300万元及以上的为小型企业；从业人员20人以下或营业收入300万元以下的为微型企业。</w:t>
            </w:r>
          </w:p>
        </w:tc>
      </w:tr>
      <w:tr w:rsidR="00336F8C" w14:paraId="2468B9B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7A3B94A" w14:textId="77777777" w:rsidR="00336F8C" w:rsidRDefault="00336F8C">
            <w:pPr>
              <w:snapToGrid w:val="0"/>
              <w:spacing w:line="360" w:lineRule="auto"/>
              <w:jc w:val="center"/>
              <w:rPr>
                <w:rFonts w:ascii="宋体" w:hAnsi="宋体" w:cs="宋体" w:hint="eastAsia"/>
                <w:sz w:val="24"/>
              </w:rPr>
            </w:pPr>
          </w:p>
          <w:p w14:paraId="7F080BCB" w14:textId="77777777" w:rsidR="00336F8C" w:rsidRDefault="00336F8C">
            <w:pPr>
              <w:snapToGrid w:val="0"/>
              <w:spacing w:line="360" w:lineRule="auto"/>
              <w:jc w:val="center"/>
              <w:rPr>
                <w:rFonts w:ascii="宋体" w:hAnsi="宋体" w:cs="宋体" w:hint="eastAsia"/>
                <w:sz w:val="24"/>
              </w:rPr>
            </w:pPr>
          </w:p>
          <w:p w14:paraId="72B9689F"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DEFA1F5"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D251A21" w14:textId="77777777" w:rsidR="00336F8C" w:rsidRDefault="00000000">
            <w:pPr>
              <w:spacing w:line="360" w:lineRule="auto"/>
              <w:rPr>
                <w:rFonts w:ascii="宋体" w:hAnsi="宋体" w:cs="宋体" w:hint="eastAsia"/>
                <w:kern w:val="0"/>
                <w:sz w:val="24"/>
              </w:rPr>
            </w:pPr>
            <w:sdt>
              <w:sdtPr>
                <w:rPr>
                  <w:rFonts w:ascii="宋体" w:hAnsi="宋体" w:cs="宋体" w:hint="eastAsia"/>
                  <w:kern w:val="0"/>
                  <w:sz w:val="24"/>
                </w:rPr>
                <w:id w:val="147464765"/>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136853EF" w14:textId="77777777" w:rsidR="00336F8C" w:rsidRDefault="00000000">
            <w:pPr>
              <w:spacing w:line="360" w:lineRule="auto"/>
              <w:rPr>
                <w:rFonts w:ascii="宋体" w:hAnsi="宋体" w:cs="宋体" w:hint="eastAsia"/>
              </w:rPr>
            </w:pPr>
            <w:sdt>
              <w:sdtPr>
                <w:rPr>
                  <w:rFonts w:ascii="宋体" w:hAnsi="宋体" w:cs="宋体" w:hint="eastAsia"/>
                  <w:kern w:val="0"/>
                  <w:sz w:val="24"/>
                </w:rPr>
                <w:id w:val="14747118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336F8C" w14:paraId="6FCB706B" w14:textId="77777777">
        <w:trPr>
          <w:trHeight w:val="2088"/>
          <w:tblHeader/>
        </w:trPr>
        <w:tc>
          <w:tcPr>
            <w:tcW w:w="629" w:type="dxa"/>
            <w:tcBorders>
              <w:top w:val="single" w:sz="4" w:space="0" w:color="auto"/>
              <w:left w:val="single" w:sz="4" w:space="0" w:color="auto"/>
              <w:bottom w:val="single" w:sz="4" w:space="0" w:color="auto"/>
              <w:right w:val="single" w:sz="4" w:space="0" w:color="auto"/>
            </w:tcBorders>
            <w:vAlign w:val="center"/>
          </w:tcPr>
          <w:p w14:paraId="60A861D0"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6BD5057" w14:textId="77777777" w:rsidR="00336F8C"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7BFE30A" w14:textId="77777777" w:rsidR="00336F8C" w:rsidRDefault="00000000">
            <w:pPr>
              <w:spacing w:line="360" w:lineRule="auto"/>
              <w:rPr>
                <w:rFonts w:ascii="宋体" w:hAnsi="宋体" w:cs="宋体" w:hint="eastAsia"/>
                <w:sz w:val="24"/>
              </w:rPr>
            </w:pPr>
            <w:sdt>
              <w:sdtPr>
                <w:rPr>
                  <w:rFonts w:ascii="宋体" w:hAnsi="宋体" w:cs="宋体" w:hint="eastAsia"/>
                  <w:kern w:val="0"/>
                  <w:sz w:val="24"/>
                </w:rPr>
                <w:id w:val="147476001"/>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新宋体" w:eastAsia="新宋体" w:hAnsi="新宋体" w:cs="新宋体" w:hint="eastAsia"/>
                <w:sz w:val="24"/>
                <w:u w:val="single"/>
              </w:rPr>
              <w:t>空调系统维护、 电梯维护</w:t>
            </w:r>
            <w:r>
              <w:rPr>
                <w:rFonts w:ascii="宋体" w:hAnsi="宋体" w:cs="宋体" w:hint="eastAsia"/>
                <w:sz w:val="24"/>
                <w:u w:val="single"/>
              </w:rPr>
              <w:t xml:space="preserve"> </w:t>
            </w:r>
            <w:r>
              <w:rPr>
                <w:rFonts w:ascii="宋体" w:hAnsi="宋体" w:cs="宋体" w:hint="eastAsia"/>
                <w:sz w:val="24"/>
              </w:rPr>
              <w:t>工作分包。</w:t>
            </w:r>
          </w:p>
          <w:p w14:paraId="3775AA69" w14:textId="77777777" w:rsidR="00336F8C" w:rsidRDefault="00000000">
            <w:pPr>
              <w:spacing w:line="360" w:lineRule="auto"/>
              <w:rPr>
                <w:rFonts w:ascii="宋体" w:hAnsi="宋体" w:cs="宋体" w:hint="eastAsia"/>
                <w:sz w:val="24"/>
              </w:rPr>
            </w:pPr>
            <w:sdt>
              <w:sdtPr>
                <w:rPr>
                  <w:rFonts w:ascii="宋体" w:hAnsi="宋体" w:cs="宋体" w:hint="eastAsia"/>
                  <w:kern w:val="0"/>
                  <w:sz w:val="24"/>
                </w:rPr>
                <w:id w:val="147455072"/>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38174554" w14:textId="77777777" w:rsidR="00336F8C" w:rsidRDefault="00000000">
            <w:pPr>
              <w:spacing w:line="360" w:lineRule="auto"/>
              <w:rPr>
                <w:rFonts w:ascii="宋体" w:hAnsi="宋体" w:cs="宋体" w:hint="eastAsia"/>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336F8C" w14:paraId="7118589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AA4AEF5" w14:textId="77777777" w:rsidR="00336F8C" w:rsidRDefault="00336F8C">
            <w:pPr>
              <w:snapToGrid w:val="0"/>
              <w:spacing w:line="360" w:lineRule="auto"/>
              <w:jc w:val="center"/>
              <w:rPr>
                <w:rFonts w:ascii="宋体" w:hAnsi="宋体" w:cs="宋体" w:hint="eastAsia"/>
                <w:sz w:val="24"/>
              </w:rPr>
            </w:pPr>
          </w:p>
          <w:p w14:paraId="4AD8D108" w14:textId="77777777" w:rsidR="00336F8C" w:rsidRDefault="00336F8C">
            <w:pPr>
              <w:snapToGrid w:val="0"/>
              <w:spacing w:line="360" w:lineRule="auto"/>
              <w:jc w:val="center"/>
              <w:rPr>
                <w:rFonts w:ascii="宋体" w:hAnsi="宋体" w:cs="宋体" w:hint="eastAsia"/>
                <w:sz w:val="24"/>
              </w:rPr>
            </w:pPr>
          </w:p>
          <w:p w14:paraId="7AD80C8D"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D666599"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6C547978" w14:textId="77777777" w:rsidR="00336F8C" w:rsidRDefault="00000000">
            <w:pPr>
              <w:spacing w:line="360" w:lineRule="auto"/>
              <w:rPr>
                <w:rFonts w:ascii="宋体" w:hAnsi="宋体" w:cs="宋体" w:hint="eastAsia"/>
                <w:sz w:val="24"/>
              </w:rPr>
            </w:pPr>
            <w:sdt>
              <w:sdtPr>
                <w:rPr>
                  <w:rFonts w:ascii="宋体" w:hAnsi="宋体" w:cs="宋体" w:hint="eastAsia"/>
                  <w:kern w:val="0"/>
                  <w:sz w:val="24"/>
                </w:rPr>
                <w:id w:val="147454749"/>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7FC4D718" w14:textId="77777777" w:rsidR="00336F8C" w:rsidRDefault="00000000">
            <w:pPr>
              <w:spacing w:line="360" w:lineRule="auto"/>
              <w:rPr>
                <w:rFonts w:ascii="宋体" w:hAnsi="宋体" w:cs="宋体" w:hint="eastAsia"/>
                <w:sz w:val="24"/>
                <w:szCs w:val="20"/>
              </w:rPr>
            </w:pPr>
            <w:sdt>
              <w:sdtPr>
                <w:rPr>
                  <w:rFonts w:ascii="宋体" w:hAnsi="宋体" w:cs="宋体" w:hint="eastAsia"/>
                  <w:kern w:val="0"/>
                  <w:sz w:val="24"/>
                </w:rPr>
                <w:id w:val="147483081"/>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p w14:paraId="3D7CA024" w14:textId="77777777" w:rsidR="00336F8C" w:rsidRDefault="00000000">
            <w:pPr>
              <w:spacing w:line="360" w:lineRule="auto"/>
              <w:rPr>
                <w:rFonts w:ascii="宋体" w:hAnsi="宋体" w:cs="宋体" w:hint="eastAsia"/>
                <w:sz w:val="24"/>
                <w:szCs w:val="20"/>
              </w:rPr>
            </w:pPr>
            <w:r>
              <w:rPr>
                <w:rFonts w:ascii="宋体" w:hAnsi="宋体" w:cs="宋体" w:hint="eastAsia"/>
                <w:sz w:val="24"/>
                <w:szCs w:val="20"/>
              </w:rPr>
              <w:t>☐C不统一组织，供应商在获取采购文件后，自行至项目现场考察。地点：</w:t>
            </w:r>
            <w:r>
              <w:rPr>
                <w:rFonts w:ascii="宋体" w:hAnsi="宋体" w:cs="宋体" w:hint="eastAsia"/>
                <w:sz w:val="24"/>
                <w:szCs w:val="20"/>
                <w:u w:val="single"/>
              </w:rPr>
              <w:t xml:space="preserve">    </w:t>
            </w:r>
            <w:r>
              <w:rPr>
                <w:rFonts w:ascii="宋体" w:hAnsi="宋体" w:cs="宋体" w:hint="eastAsia"/>
                <w:sz w:val="24"/>
                <w:szCs w:val="20"/>
              </w:rPr>
              <w:t>，联系人：</w:t>
            </w:r>
            <w:r>
              <w:rPr>
                <w:rFonts w:ascii="宋体" w:hAnsi="宋体" w:cs="宋体" w:hint="eastAsia"/>
                <w:sz w:val="24"/>
                <w:szCs w:val="20"/>
                <w:u w:val="single"/>
              </w:rPr>
              <w:t xml:space="preserve">    </w:t>
            </w:r>
            <w:r>
              <w:rPr>
                <w:rFonts w:ascii="宋体" w:hAnsi="宋体" w:cs="宋体" w:hint="eastAsia"/>
                <w:sz w:val="24"/>
                <w:szCs w:val="20"/>
              </w:rPr>
              <w:t>，联系方式：</w:t>
            </w:r>
            <w:r>
              <w:rPr>
                <w:rFonts w:ascii="宋体" w:hAnsi="宋体" w:cs="宋体" w:hint="eastAsia"/>
                <w:sz w:val="24"/>
                <w:szCs w:val="20"/>
                <w:u w:val="single"/>
              </w:rPr>
              <w:t xml:space="preserve">     </w:t>
            </w:r>
            <w:r>
              <w:rPr>
                <w:rFonts w:ascii="宋体" w:hAnsi="宋体" w:cs="宋体" w:hint="eastAsia"/>
                <w:sz w:val="24"/>
                <w:szCs w:val="20"/>
              </w:rPr>
              <w:t>。</w:t>
            </w:r>
          </w:p>
        </w:tc>
      </w:tr>
      <w:tr w:rsidR="00336F8C" w14:paraId="0C135CF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4E0CB9E8" w14:textId="77777777" w:rsidR="00336F8C" w:rsidRDefault="00336F8C">
            <w:pPr>
              <w:snapToGrid w:val="0"/>
              <w:spacing w:line="360" w:lineRule="auto"/>
              <w:jc w:val="center"/>
              <w:rPr>
                <w:rFonts w:ascii="宋体" w:hAnsi="宋体" w:cs="宋体" w:hint="eastAsia"/>
                <w:sz w:val="24"/>
              </w:rPr>
            </w:pPr>
          </w:p>
          <w:p w14:paraId="5944D3B8" w14:textId="77777777" w:rsidR="00336F8C" w:rsidRDefault="00336F8C">
            <w:pPr>
              <w:snapToGrid w:val="0"/>
              <w:spacing w:line="360" w:lineRule="auto"/>
              <w:jc w:val="center"/>
              <w:rPr>
                <w:rFonts w:ascii="宋体" w:hAnsi="宋体" w:cs="宋体" w:hint="eastAsia"/>
                <w:sz w:val="24"/>
              </w:rPr>
            </w:pPr>
          </w:p>
          <w:p w14:paraId="407B1CE6" w14:textId="77777777" w:rsidR="00336F8C" w:rsidRDefault="00336F8C">
            <w:pPr>
              <w:snapToGrid w:val="0"/>
              <w:spacing w:line="360" w:lineRule="auto"/>
              <w:jc w:val="center"/>
              <w:rPr>
                <w:rFonts w:ascii="宋体" w:hAnsi="宋体" w:cs="宋体" w:hint="eastAsia"/>
                <w:sz w:val="24"/>
              </w:rPr>
            </w:pPr>
          </w:p>
          <w:p w14:paraId="4E108257" w14:textId="77777777" w:rsidR="00336F8C" w:rsidRDefault="00336F8C">
            <w:pPr>
              <w:snapToGrid w:val="0"/>
              <w:spacing w:line="360" w:lineRule="auto"/>
              <w:jc w:val="center"/>
              <w:rPr>
                <w:rFonts w:ascii="宋体" w:hAnsi="宋体" w:cs="宋体" w:hint="eastAsia"/>
                <w:sz w:val="24"/>
              </w:rPr>
            </w:pPr>
          </w:p>
          <w:p w14:paraId="6A6514D3" w14:textId="77777777" w:rsidR="00336F8C" w:rsidRDefault="00336F8C">
            <w:pPr>
              <w:snapToGrid w:val="0"/>
              <w:spacing w:line="360" w:lineRule="auto"/>
              <w:jc w:val="center"/>
              <w:rPr>
                <w:rFonts w:ascii="宋体" w:hAnsi="宋体" w:cs="宋体" w:hint="eastAsia"/>
                <w:sz w:val="24"/>
              </w:rPr>
            </w:pPr>
          </w:p>
          <w:p w14:paraId="42DCDEF5" w14:textId="77777777" w:rsidR="00336F8C" w:rsidRDefault="00336F8C">
            <w:pPr>
              <w:snapToGrid w:val="0"/>
              <w:spacing w:line="360" w:lineRule="auto"/>
              <w:jc w:val="center"/>
              <w:rPr>
                <w:rFonts w:ascii="宋体" w:hAnsi="宋体" w:cs="宋体" w:hint="eastAsia"/>
                <w:sz w:val="24"/>
              </w:rPr>
            </w:pPr>
          </w:p>
          <w:p w14:paraId="2E6243F5" w14:textId="77777777" w:rsidR="00336F8C" w:rsidRDefault="00336F8C">
            <w:pPr>
              <w:snapToGrid w:val="0"/>
              <w:spacing w:line="360" w:lineRule="auto"/>
              <w:jc w:val="center"/>
              <w:rPr>
                <w:rFonts w:ascii="宋体" w:hAnsi="宋体" w:cs="宋体" w:hint="eastAsia"/>
                <w:sz w:val="24"/>
              </w:rPr>
            </w:pPr>
          </w:p>
          <w:p w14:paraId="0AD5D783" w14:textId="77777777" w:rsidR="00336F8C" w:rsidRDefault="00336F8C">
            <w:pPr>
              <w:snapToGrid w:val="0"/>
              <w:spacing w:line="360" w:lineRule="auto"/>
              <w:jc w:val="center"/>
              <w:rPr>
                <w:rFonts w:ascii="宋体" w:hAnsi="宋体" w:cs="宋体" w:hint="eastAsia"/>
                <w:sz w:val="24"/>
              </w:rPr>
            </w:pPr>
          </w:p>
          <w:p w14:paraId="48B97755" w14:textId="77777777" w:rsidR="00336F8C" w:rsidRDefault="00336F8C">
            <w:pPr>
              <w:snapToGrid w:val="0"/>
              <w:spacing w:line="360" w:lineRule="auto"/>
              <w:jc w:val="center"/>
              <w:rPr>
                <w:rFonts w:ascii="宋体" w:hAnsi="宋体" w:cs="宋体" w:hint="eastAsia"/>
                <w:sz w:val="24"/>
              </w:rPr>
            </w:pPr>
          </w:p>
          <w:p w14:paraId="0E23E14E"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187369E"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B47179B" w14:textId="77777777" w:rsidR="00336F8C" w:rsidRDefault="00000000">
            <w:pPr>
              <w:spacing w:line="360" w:lineRule="auto"/>
              <w:rPr>
                <w:rFonts w:ascii="宋体" w:hAnsi="宋体" w:cs="宋体" w:hint="eastAsia"/>
                <w:sz w:val="24"/>
              </w:rPr>
            </w:pPr>
            <w:sdt>
              <w:sdtPr>
                <w:rPr>
                  <w:rFonts w:ascii="宋体" w:hAnsi="宋体" w:cs="宋体" w:hint="eastAsia"/>
                  <w:kern w:val="0"/>
                  <w:sz w:val="24"/>
                </w:rPr>
                <w:id w:val="147457836"/>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p w14:paraId="41613E5F" w14:textId="77777777" w:rsidR="00336F8C"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4AA28AAB" w14:textId="77777777" w:rsidR="00336F8C" w:rsidRDefault="00000000">
            <w:pPr>
              <w:spacing w:line="360" w:lineRule="auto"/>
              <w:rPr>
                <w:rFonts w:ascii="宋体" w:hAnsi="宋体" w:cs="宋体" w:hint="eastAsia"/>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58AE98E3" w14:textId="77777777" w:rsidR="00336F8C" w:rsidRDefault="00000000">
            <w:pPr>
              <w:spacing w:line="360"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3D2C2358" w14:textId="77777777" w:rsidR="00336F8C" w:rsidRDefault="00000000">
            <w:pPr>
              <w:spacing w:line="360" w:lineRule="auto"/>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6154A981" w14:textId="77777777" w:rsidR="00336F8C" w:rsidRDefault="00000000">
            <w:pPr>
              <w:spacing w:line="360" w:lineRule="auto"/>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07F79F18" w14:textId="77777777" w:rsidR="00336F8C"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419F1E68" w14:textId="77777777" w:rsidR="00336F8C"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05E4896" w14:textId="77777777" w:rsidR="00336F8C"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336F8C" w14:paraId="59560D37"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DE130BD" w14:textId="77777777" w:rsidR="00336F8C" w:rsidRDefault="00336F8C">
            <w:pPr>
              <w:snapToGrid w:val="0"/>
              <w:spacing w:line="360" w:lineRule="auto"/>
              <w:jc w:val="center"/>
              <w:rPr>
                <w:rFonts w:ascii="宋体" w:hAnsi="宋体" w:cs="宋体" w:hint="eastAsia"/>
                <w:sz w:val="24"/>
              </w:rPr>
            </w:pPr>
          </w:p>
          <w:p w14:paraId="23179C6D" w14:textId="77777777" w:rsidR="00336F8C" w:rsidRDefault="00336F8C">
            <w:pPr>
              <w:snapToGrid w:val="0"/>
              <w:spacing w:line="360" w:lineRule="auto"/>
              <w:jc w:val="center"/>
              <w:rPr>
                <w:rFonts w:ascii="宋体" w:hAnsi="宋体" w:cs="宋体" w:hint="eastAsia"/>
                <w:sz w:val="24"/>
              </w:rPr>
            </w:pPr>
          </w:p>
          <w:p w14:paraId="5BD8CC4D" w14:textId="77777777" w:rsidR="00336F8C" w:rsidRDefault="00336F8C">
            <w:pPr>
              <w:snapToGrid w:val="0"/>
              <w:spacing w:line="360" w:lineRule="auto"/>
              <w:jc w:val="center"/>
              <w:rPr>
                <w:rFonts w:ascii="宋体" w:hAnsi="宋体" w:cs="宋体" w:hint="eastAsia"/>
                <w:sz w:val="24"/>
              </w:rPr>
            </w:pPr>
          </w:p>
          <w:p w14:paraId="2722837C" w14:textId="77777777" w:rsidR="00336F8C" w:rsidRDefault="00336F8C">
            <w:pPr>
              <w:snapToGrid w:val="0"/>
              <w:spacing w:line="360" w:lineRule="auto"/>
              <w:jc w:val="center"/>
              <w:rPr>
                <w:rFonts w:ascii="宋体" w:hAnsi="宋体" w:cs="宋体" w:hint="eastAsia"/>
                <w:sz w:val="24"/>
              </w:rPr>
            </w:pPr>
          </w:p>
          <w:p w14:paraId="721AF9E5" w14:textId="77777777" w:rsidR="00336F8C" w:rsidRDefault="00336F8C">
            <w:pPr>
              <w:snapToGrid w:val="0"/>
              <w:spacing w:line="360" w:lineRule="auto"/>
              <w:jc w:val="center"/>
              <w:rPr>
                <w:rFonts w:ascii="宋体" w:hAnsi="宋体" w:cs="宋体" w:hint="eastAsia"/>
                <w:sz w:val="24"/>
              </w:rPr>
            </w:pPr>
          </w:p>
          <w:p w14:paraId="0FF1BBD5" w14:textId="77777777" w:rsidR="00336F8C" w:rsidRDefault="00336F8C">
            <w:pPr>
              <w:snapToGrid w:val="0"/>
              <w:spacing w:line="360" w:lineRule="auto"/>
              <w:jc w:val="center"/>
              <w:rPr>
                <w:rFonts w:ascii="宋体" w:hAnsi="宋体" w:cs="宋体" w:hint="eastAsia"/>
                <w:sz w:val="24"/>
              </w:rPr>
            </w:pPr>
          </w:p>
          <w:p w14:paraId="47BF94BF" w14:textId="77777777" w:rsidR="00336F8C" w:rsidRDefault="00336F8C">
            <w:pPr>
              <w:snapToGrid w:val="0"/>
              <w:spacing w:line="360" w:lineRule="auto"/>
              <w:jc w:val="center"/>
              <w:rPr>
                <w:rFonts w:ascii="宋体" w:hAnsi="宋体" w:cs="宋体" w:hint="eastAsia"/>
                <w:sz w:val="24"/>
              </w:rPr>
            </w:pPr>
          </w:p>
          <w:p w14:paraId="1BBA5056" w14:textId="77777777" w:rsidR="00336F8C" w:rsidRDefault="00336F8C">
            <w:pPr>
              <w:snapToGrid w:val="0"/>
              <w:spacing w:line="360" w:lineRule="auto"/>
              <w:jc w:val="center"/>
              <w:rPr>
                <w:rFonts w:ascii="宋体" w:hAnsi="宋体" w:cs="宋体" w:hint="eastAsia"/>
                <w:sz w:val="24"/>
              </w:rPr>
            </w:pPr>
          </w:p>
          <w:p w14:paraId="55A8AAC3"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2ABEB88" w14:textId="77777777" w:rsidR="00336F8C"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877A170" w14:textId="77777777" w:rsidR="00336F8C" w:rsidRDefault="00000000">
            <w:pPr>
              <w:spacing w:line="360" w:lineRule="auto"/>
              <w:rPr>
                <w:rFonts w:ascii="宋体" w:hAnsi="宋体" w:cs="宋体" w:hint="eastAsia"/>
                <w:sz w:val="24"/>
              </w:rPr>
            </w:pPr>
            <w:sdt>
              <w:sdtPr>
                <w:rPr>
                  <w:rFonts w:ascii="宋体" w:hAnsi="宋体" w:cs="宋体" w:hint="eastAsia"/>
                  <w:kern w:val="0"/>
                  <w:sz w:val="24"/>
                </w:rPr>
                <w:id w:val="147469472"/>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00792826" w14:textId="77777777" w:rsidR="00336F8C"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4305E0D8"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538F8A4C"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14:paraId="44B96405"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14:paraId="173EE890"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636CA07F" w14:textId="77777777" w:rsidR="00336F8C"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336F8C" w14:paraId="41626FDC" w14:textId="77777777">
        <w:trPr>
          <w:trHeight w:val="461"/>
          <w:tblHeader/>
        </w:trPr>
        <w:tc>
          <w:tcPr>
            <w:tcW w:w="629" w:type="dxa"/>
            <w:vMerge w:val="restart"/>
            <w:tcBorders>
              <w:top w:val="single" w:sz="4" w:space="0" w:color="auto"/>
              <w:left w:val="single" w:sz="4" w:space="0" w:color="auto"/>
              <w:right w:val="single" w:sz="4" w:space="0" w:color="auto"/>
            </w:tcBorders>
          </w:tcPr>
          <w:p w14:paraId="5545D218" w14:textId="77777777" w:rsidR="00336F8C" w:rsidRDefault="00336F8C">
            <w:pPr>
              <w:snapToGrid w:val="0"/>
              <w:spacing w:line="360" w:lineRule="auto"/>
              <w:jc w:val="center"/>
              <w:rPr>
                <w:rFonts w:ascii="宋体" w:hAnsi="宋体" w:cs="宋体" w:hint="eastAsia"/>
                <w:sz w:val="24"/>
              </w:rPr>
            </w:pPr>
          </w:p>
          <w:p w14:paraId="7299B7C2" w14:textId="77777777" w:rsidR="00336F8C" w:rsidRDefault="00336F8C">
            <w:pPr>
              <w:snapToGrid w:val="0"/>
              <w:spacing w:line="360" w:lineRule="auto"/>
              <w:jc w:val="center"/>
              <w:rPr>
                <w:rFonts w:ascii="宋体" w:hAnsi="宋体" w:cs="宋体" w:hint="eastAsia"/>
                <w:sz w:val="24"/>
              </w:rPr>
            </w:pPr>
          </w:p>
          <w:p w14:paraId="0E2B93E7"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38D5B34D"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94C5527" w14:textId="77777777" w:rsidR="00336F8C"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14:paraId="006BC49D" w14:textId="77777777" w:rsidR="00336F8C"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336F8C" w14:paraId="556BAA8F" w14:textId="77777777">
        <w:trPr>
          <w:trHeight w:val="1031"/>
          <w:tblHeader/>
        </w:trPr>
        <w:tc>
          <w:tcPr>
            <w:tcW w:w="629" w:type="dxa"/>
            <w:vMerge/>
            <w:tcBorders>
              <w:left w:val="single" w:sz="4" w:space="0" w:color="auto"/>
              <w:bottom w:val="single" w:sz="4" w:space="0" w:color="auto"/>
              <w:right w:val="single" w:sz="4" w:space="0" w:color="auto"/>
            </w:tcBorders>
          </w:tcPr>
          <w:p w14:paraId="786A26EF" w14:textId="77777777" w:rsidR="00336F8C" w:rsidRDefault="00336F8C">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1B64863A" w14:textId="77777777" w:rsidR="00336F8C" w:rsidRDefault="00336F8C">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A7E2C05" w14:textId="77777777" w:rsidR="00336F8C"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336F8C" w14:paraId="74547E8F"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E7B1BC6" w14:textId="77777777" w:rsidR="00336F8C" w:rsidRDefault="00336F8C">
            <w:pPr>
              <w:snapToGrid w:val="0"/>
              <w:spacing w:line="360" w:lineRule="auto"/>
              <w:jc w:val="center"/>
              <w:rPr>
                <w:rFonts w:ascii="宋体" w:hAnsi="宋体" w:cs="宋体" w:hint="eastAsia"/>
                <w:sz w:val="24"/>
              </w:rPr>
            </w:pPr>
          </w:p>
          <w:p w14:paraId="73E53D03" w14:textId="77777777" w:rsidR="00336F8C" w:rsidRDefault="00336F8C">
            <w:pPr>
              <w:snapToGrid w:val="0"/>
              <w:spacing w:line="360" w:lineRule="auto"/>
              <w:jc w:val="center"/>
              <w:rPr>
                <w:rFonts w:ascii="宋体" w:hAnsi="宋体" w:cs="宋体" w:hint="eastAsia"/>
                <w:sz w:val="24"/>
              </w:rPr>
            </w:pPr>
          </w:p>
          <w:p w14:paraId="3C62A43C"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F436D49"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8C45B0B"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FE58073"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☐强制采购。产品：    </w:t>
            </w:r>
          </w:p>
          <w:p w14:paraId="127D923F"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□优先采购节能产品。产品：   </w:t>
            </w:r>
          </w:p>
          <w:p w14:paraId="766045E3"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□优先采购环保产品。产品：    </w:t>
            </w:r>
          </w:p>
          <w:p w14:paraId="66660ED9"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☑无</w:t>
            </w:r>
          </w:p>
        </w:tc>
      </w:tr>
      <w:tr w:rsidR="00336F8C" w14:paraId="5B224B2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8882B15" w14:textId="77777777" w:rsidR="00336F8C" w:rsidRDefault="00336F8C">
            <w:pPr>
              <w:snapToGrid w:val="0"/>
              <w:spacing w:line="360" w:lineRule="auto"/>
              <w:jc w:val="center"/>
              <w:rPr>
                <w:rFonts w:ascii="宋体" w:hAnsi="宋体" w:cs="宋体" w:hint="eastAsia"/>
                <w:sz w:val="24"/>
              </w:rPr>
            </w:pPr>
          </w:p>
          <w:p w14:paraId="4AE9BDA3" w14:textId="77777777" w:rsidR="00336F8C" w:rsidRDefault="00336F8C">
            <w:pPr>
              <w:snapToGrid w:val="0"/>
              <w:spacing w:line="360" w:lineRule="auto"/>
              <w:jc w:val="center"/>
              <w:rPr>
                <w:rFonts w:ascii="宋体" w:hAnsi="宋体" w:cs="宋体" w:hint="eastAsia"/>
                <w:sz w:val="24"/>
              </w:rPr>
            </w:pPr>
          </w:p>
          <w:p w14:paraId="041CFD78" w14:textId="77777777" w:rsidR="00336F8C" w:rsidRDefault="00336F8C">
            <w:pPr>
              <w:snapToGrid w:val="0"/>
              <w:spacing w:line="360" w:lineRule="auto"/>
              <w:jc w:val="center"/>
              <w:rPr>
                <w:rFonts w:ascii="宋体" w:hAnsi="宋体" w:cs="宋体" w:hint="eastAsia"/>
                <w:sz w:val="24"/>
              </w:rPr>
            </w:pPr>
          </w:p>
          <w:p w14:paraId="6734A39B" w14:textId="77777777" w:rsidR="00336F8C" w:rsidRDefault="00336F8C">
            <w:pPr>
              <w:snapToGrid w:val="0"/>
              <w:spacing w:line="360" w:lineRule="auto"/>
              <w:jc w:val="center"/>
              <w:rPr>
                <w:rFonts w:ascii="宋体" w:hAnsi="宋体" w:cs="宋体" w:hint="eastAsia"/>
                <w:sz w:val="24"/>
              </w:rPr>
            </w:pPr>
          </w:p>
          <w:p w14:paraId="6975684B" w14:textId="77777777" w:rsidR="00336F8C" w:rsidRDefault="00336F8C">
            <w:pPr>
              <w:snapToGrid w:val="0"/>
              <w:spacing w:line="360" w:lineRule="auto"/>
              <w:jc w:val="center"/>
              <w:rPr>
                <w:rFonts w:ascii="宋体" w:hAnsi="宋体" w:cs="宋体" w:hint="eastAsia"/>
                <w:sz w:val="24"/>
              </w:rPr>
            </w:pPr>
          </w:p>
          <w:p w14:paraId="582EF02B"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BC0832E"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43754238" w14:textId="77777777" w:rsidR="00336F8C"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047A3544" w14:textId="77777777" w:rsidR="00336F8C"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5F5A19CA" w14:textId="77777777" w:rsidR="00336F8C"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1E9C3B0B" w14:textId="77777777" w:rsidR="00336F8C"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6A91D49C" w14:textId="77777777" w:rsidR="00336F8C"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779646AD" w14:textId="77777777" w:rsidR="00336F8C"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336F8C" w14:paraId="38CF3B3E" w14:textId="77777777">
        <w:trPr>
          <w:trHeight w:val="3498"/>
          <w:tblHeader/>
        </w:trPr>
        <w:tc>
          <w:tcPr>
            <w:tcW w:w="629" w:type="dxa"/>
            <w:tcBorders>
              <w:top w:val="single" w:sz="4" w:space="0" w:color="auto"/>
              <w:left w:val="single" w:sz="8" w:space="0" w:color="000000"/>
              <w:right w:val="single" w:sz="2" w:space="0" w:color="000000"/>
            </w:tcBorders>
          </w:tcPr>
          <w:p w14:paraId="4DAA6EE3" w14:textId="77777777" w:rsidR="00336F8C" w:rsidRDefault="00336F8C">
            <w:pPr>
              <w:snapToGrid w:val="0"/>
              <w:spacing w:line="360" w:lineRule="auto"/>
              <w:jc w:val="center"/>
              <w:rPr>
                <w:rFonts w:ascii="宋体" w:hAnsi="宋体" w:cs="宋体" w:hint="eastAsia"/>
                <w:sz w:val="24"/>
              </w:rPr>
            </w:pPr>
          </w:p>
          <w:p w14:paraId="1E6CD222"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4FC629C2"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003CD54A"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336F8C" w14:paraId="476A8981"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01209EAF"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5B744350" w14:textId="77777777" w:rsidR="00336F8C"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1647468F" w14:textId="77777777" w:rsidR="00336F8C" w:rsidRDefault="00000000">
            <w:pPr>
              <w:pStyle w:val="af0"/>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u w:val="single"/>
              </w:rPr>
              <w:t xml:space="preserve">  杭州市公共资源交易中心余杭分中心</w:t>
            </w:r>
            <w:r>
              <w:rPr>
                <w:rFonts w:hAnsi="宋体" w:cs="宋体" w:hint="eastAsia"/>
                <w:sz w:val="24"/>
                <w:highlight w:val="yellow"/>
                <w:u w:val="single"/>
              </w:rPr>
              <w:t xml:space="preserve">   </w:t>
            </w:r>
            <w:r>
              <w:rPr>
                <w:rFonts w:hAnsi="宋体" w:cs="宋体" w:hint="eastAsia"/>
                <w:sz w:val="24"/>
                <w:u w:val="single"/>
              </w:rPr>
              <w:t>号开标室</w:t>
            </w:r>
            <w:r>
              <w:rPr>
                <w:rFonts w:hAnsi="宋体" w:cs="宋体" w:hint="eastAsia"/>
                <w:sz w:val="24"/>
              </w:rPr>
              <w:t>（浙江省杭州市余杭区余杭街道</w:t>
            </w:r>
            <w:proofErr w:type="gramStart"/>
            <w:r>
              <w:rPr>
                <w:rFonts w:hAnsi="宋体" w:cs="宋体" w:hint="eastAsia"/>
                <w:sz w:val="24"/>
              </w:rPr>
              <w:t>凤</w:t>
            </w:r>
            <w:proofErr w:type="gramEnd"/>
            <w:r>
              <w:rPr>
                <w:rFonts w:hAnsi="宋体" w:cs="宋体" w:hint="eastAsia"/>
                <w:sz w:val="24"/>
              </w:rPr>
              <w:t>新路366号</w:t>
            </w:r>
            <w:proofErr w:type="gramStart"/>
            <w:r>
              <w:rPr>
                <w:rFonts w:hAnsi="宋体" w:cs="宋体" w:hint="eastAsia"/>
                <w:sz w:val="24"/>
              </w:rPr>
              <w:t>瑞鸿大厦</w:t>
            </w:r>
            <w:proofErr w:type="gramEnd"/>
            <w:r>
              <w:rPr>
                <w:rFonts w:hAnsi="宋体" w:cs="宋体" w:hint="eastAsia"/>
                <w:sz w:val="24"/>
              </w:rPr>
              <w:t>六楼）</w:t>
            </w:r>
            <w:r>
              <w:rPr>
                <w:rFonts w:hAnsi="宋体" w:cs="宋体" w:hint="eastAsia"/>
                <w:kern w:val="28"/>
                <w:sz w:val="24"/>
                <w:szCs w:val="24"/>
              </w:rPr>
              <w:t>；备份投标文件签收人员联系电话：</w:t>
            </w:r>
            <w:r>
              <w:rPr>
                <w:rFonts w:hAnsi="宋体" w:cs="宋体" w:hint="eastAsia"/>
                <w:sz w:val="24"/>
                <w:highlight w:val="yellow"/>
                <w:u w:val="single"/>
              </w:rPr>
              <w:t xml:space="preserve">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336F8C" w14:paraId="1E85CB8A" w14:textId="77777777">
        <w:trPr>
          <w:trHeight w:val="935"/>
          <w:tblHeader/>
        </w:trPr>
        <w:tc>
          <w:tcPr>
            <w:tcW w:w="629" w:type="dxa"/>
            <w:vMerge w:val="restart"/>
            <w:tcBorders>
              <w:top w:val="single" w:sz="4" w:space="0" w:color="auto"/>
              <w:left w:val="single" w:sz="8" w:space="0" w:color="000000"/>
              <w:right w:val="single" w:sz="2" w:space="0" w:color="000000"/>
            </w:tcBorders>
          </w:tcPr>
          <w:p w14:paraId="5D2A047C"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2FFAF518" w14:textId="77777777" w:rsidR="00336F8C" w:rsidRDefault="00000000">
            <w:pPr>
              <w:snapToGrid w:val="0"/>
              <w:spacing w:line="360" w:lineRule="auto"/>
              <w:jc w:val="center"/>
              <w:rPr>
                <w:rFonts w:ascii="宋体" w:hAnsi="宋体" w:cs="宋体" w:hint="eastAsia"/>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499970B6" w14:textId="77777777" w:rsidR="00336F8C"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336F8C" w14:paraId="41E9FB57" w14:textId="77777777">
        <w:trPr>
          <w:trHeight w:val="935"/>
          <w:tblHeader/>
        </w:trPr>
        <w:tc>
          <w:tcPr>
            <w:tcW w:w="629" w:type="dxa"/>
            <w:vMerge/>
            <w:tcBorders>
              <w:left w:val="single" w:sz="8" w:space="0" w:color="000000"/>
              <w:bottom w:val="single" w:sz="4" w:space="0" w:color="auto"/>
              <w:right w:val="single" w:sz="2" w:space="0" w:color="000000"/>
            </w:tcBorders>
          </w:tcPr>
          <w:p w14:paraId="0DDE234F" w14:textId="77777777" w:rsidR="00336F8C" w:rsidRDefault="00336F8C">
            <w:pPr>
              <w:snapToGrid w:val="0"/>
              <w:spacing w:line="360" w:lineRule="auto"/>
              <w:jc w:val="center"/>
              <w:rPr>
                <w:rFonts w:ascii="宋体" w:hAnsi="宋体" w:cs="宋体" w:hint="eastAsia"/>
                <w:sz w:val="24"/>
              </w:rPr>
            </w:pPr>
          </w:p>
        </w:tc>
        <w:tc>
          <w:tcPr>
            <w:tcW w:w="1843" w:type="dxa"/>
            <w:vMerge/>
            <w:tcBorders>
              <w:left w:val="single" w:sz="2" w:space="0" w:color="000000"/>
              <w:bottom w:val="single" w:sz="8" w:space="0" w:color="000000"/>
              <w:right w:val="single" w:sz="8" w:space="0" w:color="000000"/>
            </w:tcBorders>
            <w:vAlign w:val="center"/>
          </w:tcPr>
          <w:p w14:paraId="1DFD4DB1" w14:textId="77777777" w:rsidR="00336F8C" w:rsidRDefault="00336F8C">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199A376D" w14:textId="77777777" w:rsidR="00336F8C"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47461630"/>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4C4D05F2" w14:textId="77777777" w:rsidR="00336F8C"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47457292"/>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485C1E0F" w14:textId="77777777" w:rsidR="00336F8C" w:rsidRDefault="00336F8C">
      <w:pPr>
        <w:snapToGrid w:val="0"/>
        <w:spacing w:line="360" w:lineRule="auto"/>
        <w:jc w:val="center"/>
        <w:rPr>
          <w:rFonts w:ascii="宋体" w:hAnsi="宋体" w:cs="宋体" w:hint="eastAsia"/>
          <w:b/>
          <w:sz w:val="32"/>
          <w:szCs w:val="20"/>
        </w:rPr>
      </w:pPr>
    </w:p>
    <w:p w14:paraId="10F9FD0B" w14:textId="77777777" w:rsidR="00336F8C" w:rsidRDefault="00000000">
      <w:pPr>
        <w:adjustRightInd/>
        <w:spacing w:line="360" w:lineRule="auto"/>
        <w:ind w:firstLineChars="1197" w:firstLine="3845"/>
        <w:outlineLvl w:val="0"/>
        <w:rPr>
          <w:rFonts w:ascii="宋体" w:hAnsi="宋体" w:cs="宋体" w:hint="eastAsia"/>
          <w:b/>
          <w:sz w:val="32"/>
          <w:szCs w:val="20"/>
        </w:rPr>
      </w:pPr>
      <w:bookmarkStart w:id="12" w:name="_Toc164416483"/>
      <w:bookmarkStart w:id="13" w:name="第三部分"/>
      <w:bookmarkEnd w:id="10"/>
      <w:r>
        <w:rPr>
          <w:rFonts w:ascii="宋体" w:hAnsi="宋体" w:cs="宋体" w:hint="eastAsia"/>
          <w:b/>
          <w:sz w:val="32"/>
          <w:szCs w:val="20"/>
        </w:rPr>
        <w:t>一、总则</w:t>
      </w:r>
    </w:p>
    <w:p w14:paraId="616D4F6F" w14:textId="77777777" w:rsidR="00336F8C"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398D3742" w14:textId="77777777" w:rsidR="00336F8C"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798DA1F6" w14:textId="77777777" w:rsidR="00336F8C"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498B430B"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7E97CD64"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20AF71B6"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05AA1AAD"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2.4 “负责人”系指法人企业的法定负责人，或其他组织为法律、行政法规规定代表单位行使职权的主要负责人，或自然人本人。</w:t>
      </w:r>
    </w:p>
    <w:p w14:paraId="69CE243B"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50CCEB"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4AD212E9"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782C4FAE" w14:textId="77777777" w:rsidR="00336F8C"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6F9BAA6" w14:textId="77777777" w:rsidR="00336F8C"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457A56A2" w14:textId="77777777" w:rsidR="00336F8C"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015A6703" w14:textId="77777777" w:rsidR="00336F8C"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42E8F9F"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3.2.2 修缮、装修类项目采购建材的，采购人应将绿色建筑和绿色建材性能、指标等作为实质性条件纳入招标文件和合同。</w:t>
      </w:r>
    </w:p>
    <w:p w14:paraId="09487CB7"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E52F10" w14:textId="77777777" w:rsidR="00336F8C" w:rsidRDefault="00000000">
      <w:pPr>
        <w:spacing w:line="360" w:lineRule="auto"/>
        <w:ind w:firstLineChars="200" w:firstLine="480"/>
        <w:rPr>
          <w:rFonts w:ascii="宋体" w:hAnsi="宋体" w:cs="宋体" w:hint="eastAsia"/>
          <w:sz w:val="24"/>
        </w:rPr>
      </w:pPr>
      <w:r>
        <w:rPr>
          <w:rFonts w:ascii="宋体" w:hAnsi="宋体" w:cs="宋体"/>
          <w:sz w:val="24"/>
        </w:rPr>
        <w:lastRenderedPageBreak/>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F4B4452" w14:textId="77777777" w:rsidR="00336F8C"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4588E318"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7CD960"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63AC008E" w14:textId="77777777" w:rsidR="00336F8C"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9E28C4" w14:textId="77777777" w:rsidR="00336F8C"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468ED798"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70F1CDBD"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076EBE9B"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92E5FF"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8E4F7D"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w:t>
      </w:r>
      <w:r>
        <w:rPr>
          <w:rFonts w:ascii="宋体" w:hAnsi="宋体" w:cs="宋体" w:hint="eastAsia"/>
          <w:sz w:val="24"/>
        </w:rPr>
        <w:lastRenderedPageBreak/>
        <w:t>中型企业，中型企业不得将合同分包给大型企业。</w:t>
      </w:r>
    </w:p>
    <w:p w14:paraId="028C3ED0" w14:textId="77777777" w:rsidR="00336F8C"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59526137"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486868E7"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688D424D" w14:textId="77777777" w:rsidR="00336F8C" w:rsidRDefault="00000000">
      <w:pPr>
        <w:pStyle w:val="2"/>
        <w:adjustRightInd w:val="0"/>
        <w:ind w:left="0" w:firstLineChars="200" w:firstLine="480"/>
        <w:rPr>
          <w:rFonts w:hint="eastAsia"/>
        </w:rPr>
      </w:pPr>
      <w:r>
        <w:rPr>
          <w:rFonts w:ascii="宋体" w:eastAsia="宋体" w:hAnsi="宋体" w:cs="仿宋" w:hint="eastAsia"/>
          <w:b w:val="0"/>
          <w:bCs w:val="0"/>
          <w:sz w:val="24"/>
          <w:szCs w:val="24"/>
          <w:lang w:val="en-US"/>
        </w:rPr>
        <w:t>3.4.3 采购人应当贯彻落实知识产权保护相关法律法规，应当采购使用正版软件。</w:t>
      </w:r>
    </w:p>
    <w:p w14:paraId="0E3582C1"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35E5E67A" w14:textId="77777777" w:rsidR="00336F8C" w:rsidRDefault="00000000">
      <w:pPr>
        <w:spacing w:line="360" w:lineRule="auto"/>
        <w:ind w:firstLineChars="100" w:firstLine="240"/>
        <w:rPr>
          <w:rFonts w:ascii="宋体" w:hAnsi="宋体" w:cs="宋体" w:hint="eastAsia"/>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r>
        <w:rPr>
          <w:rFonts w:ascii="宋体" w:hAnsi="宋体" w:cs="仿宋" w:hint="eastAsia"/>
          <w:b/>
          <w:bCs/>
          <w:sz w:val="24"/>
        </w:rPr>
        <w:t>、补偿救济</w:t>
      </w:r>
    </w:p>
    <w:p w14:paraId="4FC7B148" w14:textId="77777777" w:rsidR="00336F8C"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3AE904A1" w14:textId="77777777" w:rsidR="00336F8C"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1863566E" w14:textId="77777777" w:rsidR="00336F8C"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35F76771" w14:textId="77777777" w:rsidR="00336F8C"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6F483DB4" w14:textId="77777777" w:rsidR="00336F8C"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4174128F" w14:textId="77777777" w:rsidR="00336F8C"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F8CEA5" w14:textId="77777777" w:rsidR="00336F8C"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01C497D" w14:textId="77777777" w:rsidR="00336F8C" w:rsidRDefault="00000000">
      <w:pPr>
        <w:pStyle w:val="af0"/>
        <w:spacing w:line="360" w:lineRule="auto"/>
        <w:ind w:leftChars="228" w:left="479"/>
        <w:rPr>
          <w:rFonts w:hAnsi="宋体" w:cs="宋体" w:hint="eastAsia"/>
          <w:sz w:val="24"/>
        </w:rPr>
      </w:pPr>
      <w:r>
        <w:rPr>
          <w:rFonts w:hAnsi="宋体" w:cs="宋体" w:hint="eastAsia"/>
          <w:sz w:val="24"/>
        </w:rPr>
        <w:lastRenderedPageBreak/>
        <w:t>4.3.2.2对采购过程提出质疑的，质疑期限为各采购程序环节结束之日起计算。4.3.2.3对采购结果提出质疑的，质疑期限自采购结果公告期限届满之日起计算。</w:t>
      </w:r>
    </w:p>
    <w:p w14:paraId="283C0712" w14:textId="77777777" w:rsidR="00336F8C"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21E7FC08" w14:textId="77777777" w:rsidR="00336F8C"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5BBC851D" w14:textId="77777777" w:rsidR="00336F8C"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6A4B8AF1" w14:textId="77777777" w:rsidR="00336F8C"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6F1E1E7B" w14:textId="77777777" w:rsidR="00336F8C"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71845A34" w14:textId="77777777" w:rsidR="00336F8C"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7D85711A" w14:textId="77777777" w:rsidR="00336F8C" w:rsidRDefault="00000000">
      <w:pPr>
        <w:pStyle w:val="af0"/>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0350E829"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1E72E28"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2CE29664"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0BB04D5A"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05943311"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177BD96" w14:textId="77777777" w:rsidR="00336F8C"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09B0F5FE"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64D9C439"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1149AC55"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5264E263"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lastRenderedPageBreak/>
        <w:t>4.4.4以联合体形</w:t>
      </w:r>
      <w:proofErr w:type="gramStart"/>
      <w:r>
        <w:rPr>
          <w:rFonts w:hint="eastAsia"/>
        </w:rPr>
        <w:t>式参加</w:t>
      </w:r>
      <w:proofErr w:type="gramEnd"/>
      <w:r>
        <w:rPr>
          <w:rFonts w:hint="eastAsia"/>
        </w:rPr>
        <w:t>政府采购活动的，其投诉应当由组成联合体的所有供应商共同提出。</w:t>
      </w:r>
    </w:p>
    <w:p w14:paraId="034DE1EF"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w:t>
      </w:r>
      <w:proofErr w:type="gramStart"/>
      <w:r>
        <w:rPr>
          <w:rFonts w:hint="eastAsia"/>
        </w:rPr>
        <w:t>墅</w:t>
      </w:r>
      <w:proofErr w:type="gramEnd"/>
      <w:r>
        <w:rPr>
          <w:rFonts w:hint="eastAsia"/>
        </w:rPr>
        <w:t>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14:paraId="5DE14BDD" w14:textId="77777777" w:rsidR="00336F8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728466A" w14:textId="77777777" w:rsidR="00336F8C" w:rsidRDefault="00000000">
      <w:pPr>
        <w:pStyle w:val="trseditor"/>
        <w:shd w:val="clear" w:color="auto" w:fill="FFFFFF"/>
        <w:snapToGrid w:val="0"/>
        <w:spacing w:after="240" w:afterAutospacing="0" w:line="360" w:lineRule="auto"/>
        <w:ind w:firstLine="400"/>
        <w:contextualSpacing/>
        <w:rPr>
          <w:rFonts w:cs="仿宋" w:hint="eastAsia"/>
        </w:rPr>
      </w:pPr>
      <w:r>
        <w:rPr>
          <w:rFonts w:cs="仿宋" w:hint="eastAsia"/>
        </w:rPr>
        <w:t>4.5 补偿救济</w:t>
      </w:r>
    </w:p>
    <w:p w14:paraId="4F2214EB" w14:textId="77777777" w:rsidR="00336F8C" w:rsidRDefault="00000000">
      <w:pPr>
        <w:pStyle w:val="trseditor"/>
        <w:shd w:val="clear" w:color="auto" w:fill="FFFFFF"/>
        <w:snapToGrid w:val="0"/>
        <w:spacing w:after="240" w:afterAutospacing="0" w:line="360" w:lineRule="auto"/>
        <w:ind w:firstLine="400"/>
        <w:contextualSpacing/>
        <w:rPr>
          <w:rFonts w:hint="eastAsia"/>
          <w:sz w:val="18"/>
          <w:szCs w:val="18"/>
        </w:rPr>
      </w:pPr>
      <w:r>
        <w:rPr>
          <w:rFonts w:cs="仿宋" w:hint="eastAsia"/>
        </w:rPr>
        <w:t>采购人（行政机关）因政策变化、规划调整而不履行政府采购合同的，供应商可依据《杭州市涉企补偿救济实施办法（试行）》向采购人（行政机关）提起补偿申请。</w:t>
      </w:r>
    </w:p>
    <w:p w14:paraId="69894EFD" w14:textId="77777777" w:rsidR="00336F8C"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53A83506" w14:textId="77777777" w:rsidR="00336F8C" w:rsidRDefault="00000000">
      <w:pPr>
        <w:pStyle w:val="af0"/>
        <w:spacing w:line="360" w:lineRule="auto"/>
        <w:rPr>
          <w:rFonts w:hAnsi="宋体" w:cs="宋体" w:hint="eastAsia"/>
          <w:b/>
          <w:sz w:val="24"/>
          <w:szCs w:val="24"/>
        </w:rPr>
      </w:pPr>
      <w:r>
        <w:rPr>
          <w:rFonts w:hAnsi="宋体" w:cs="宋体" w:hint="eastAsia"/>
          <w:b/>
          <w:sz w:val="24"/>
          <w:szCs w:val="24"/>
        </w:rPr>
        <w:t>5．招标文件的构成</w:t>
      </w:r>
    </w:p>
    <w:p w14:paraId="7706FD58" w14:textId="77777777" w:rsidR="00336F8C"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623214D3" w14:textId="77777777" w:rsidR="00336F8C"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3655C63C" w14:textId="77777777" w:rsidR="00336F8C"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13A2AEA3" w14:textId="77777777" w:rsidR="00336F8C"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63125797" w14:textId="77777777" w:rsidR="00336F8C"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51B7146C" w14:textId="77777777" w:rsidR="00336F8C"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77974188" w14:textId="77777777" w:rsidR="00336F8C"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00B9F77F"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795864A0" w14:textId="77777777" w:rsidR="00336F8C" w:rsidRDefault="00000000">
      <w:pPr>
        <w:pStyle w:val="af0"/>
        <w:spacing w:line="360" w:lineRule="auto"/>
        <w:rPr>
          <w:rFonts w:hAnsi="宋体" w:cs="宋体" w:hint="eastAsia"/>
          <w:b/>
          <w:sz w:val="24"/>
          <w:szCs w:val="24"/>
        </w:rPr>
      </w:pPr>
      <w:r>
        <w:rPr>
          <w:rFonts w:hAnsi="宋体" w:cs="宋体" w:hint="eastAsia"/>
          <w:b/>
          <w:sz w:val="24"/>
          <w:szCs w:val="24"/>
        </w:rPr>
        <w:t>6. 招标文件的澄清、修改</w:t>
      </w:r>
    </w:p>
    <w:p w14:paraId="4F1955BF" w14:textId="77777777" w:rsidR="00336F8C" w:rsidRDefault="00000000">
      <w:pPr>
        <w:pStyle w:val="2c"/>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19FB5CED" w14:textId="77777777" w:rsidR="00336F8C" w:rsidRDefault="00000000">
      <w:pPr>
        <w:pStyle w:val="2c"/>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28B016" w14:textId="77777777" w:rsidR="00336F8C" w:rsidRDefault="00000000">
      <w:pPr>
        <w:pStyle w:val="ac"/>
        <w:rPr>
          <w:rFonts w:hAnsi="宋体" w:cs="宋体" w:hint="eastAsia"/>
          <w:sz w:val="18"/>
          <w:szCs w:val="18"/>
          <w:lang w:val="en-US"/>
        </w:rPr>
      </w:pPr>
      <w:r>
        <w:rPr>
          <w:rFonts w:hAnsi="宋体" w:cs="宋体" w:hint="eastAsia"/>
          <w:szCs w:val="24"/>
          <w:lang w:val="en-US"/>
        </w:rPr>
        <w:t xml:space="preserve">    </w:t>
      </w:r>
    </w:p>
    <w:p w14:paraId="42F81A7A" w14:textId="77777777" w:rsidR="00336F8C"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431C9608" w14:textId="77777777" w:rsidR="00336F8C" w:rsidRDefault="00000000">
      <w:pPr>
        <w:pStyle w:val="af0"/>
        <w:spacing w:line="360" w:lineRule="auto"/>
        <w:rPr>
          <w:rFonts w:hAnsi="宋体" w:cs="宋体" w:hint="eastAsia"/>
          <w:b/>
          <w:sz w:val="24"/>
          <w:szCs w:val="24"/>
        </w:rPr>
      </w:pPr>
      <w:r>
        <w:rPr>
          <w:rFonts w:hAnsi="宋体" w:cs="宋体" w:hint="eastAsia"/>
          <w:b/>
          <w:sz w:val="24"/>
          <w:szCs w:val="24"/>
        </w:rPr>
        <w:t>7. 招标文件的获取</w:t>
      </w:r>
    </w:p>
    <w:p w14:paraId="3AB49755" w14:textId="77777777" w:rsidR="00336F8C"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lastRenderedPageBreak/>
        <w:t>详见招标公告中获取招标文件的时间期限、地点、方式及招标文件售价。</w:t>
      </w:r>
    </w:p>
    <w:p w14:paraId="3D1E7D55" w14:textId="77777777" w:rsidR="00336F8C" w:rsidRDefault="00000000">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55BAFD78" w14:textId="77777777" w:rsidR="00336F8C"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19ACB66" w14:textId="77777777" w:rsidR="00336F8C" w:rsidRDefault="00000000">
      <w:pPr>
        <w:pStyle w:val="af0"/>
        <w:spacing w:line="360" w:lineRule="auto"/>
        <w:rPr>
          <w:rFonts w:hAnsi="宋体" w:cs="宋体" w:hint="eastAsia"/>
          <w:b/>
          <w:szCs w:val="24"/>
        </w:rPr>
      </w:pPr>
      <w:r>
        <w:rPr>
          <w:rFonts w:hAnsi="宋体" w:cs="宋体" w:hint="eastAsia"/>
          <w:b/>
          <w:kern w:val="28"/>
          <w:sz w:val="24"/>
          <w:szCs w:val="24"/>
        </w:rPr>
        <w:t>9.投标保证金</w:t>
      </w:r>
    </w:p>
    <w:p w14:paraId="2A79C3A0" w14:textId="77777777" w:rsidR="00336F8C" w:rsidRDefault="00000000">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1C52941D" w14:textId="77777777" w:rsidR="00336F8C" w:rsidRDefault="00000000">
      <w:pPr>
        <w:pStyle w:val="af0"/>
        <w:spacing w:line="360" w:lineRule="auto"/>
        <w:rPr>
          <w:rFonts w:hAnsi="宋体" w:cs="宋体" w:hint="eastAsia"/>
          <w:b/>
          <w:sz w:val="24"/>
          <w:szCs w:val="24"/>
        </w:rPr>
      </w:pPr>
      <w:r>
        <w:rPr>
          <w:rFonts w:hAnsi="宋体" w:cs="宋体" w:hint="eastAsia"/>
          <w:b/>
          <w:sz w:val="24"/>
          <w:szCs w:val="24"/>
        </w:rPr>
        <w:t>10. 投标文件的语言</w:t>
      </w:r>
    </w:p>
    <w:p w14:paraId="2708EA5A" w14:textId="77777777" w:rsidR="00336F8C"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1C13374E" w14:textId="77777777" w:rsidR="00336F8C" w:rsidRDefault="00000000">
      <w:pPr>
        <w:pStyle w:val="af0"/>
        <w:spacing w:line="360" w:lineRule="auto"/>
        <w:rPr>
          <w:rFonts w:hAnsi="宋体" w:cs="宋体" w:hint="eastAsia"/>
          <w:b/>
          <w:sz w:val="24"/>
          <w:szCs w:val="24"/>
        </w:rPr>
      </w:pPr>
      <w:r>
        <w:rPr>
          <w:rFonts w:hAnsi="宋体" w:cs="宋体" w:hint="eastAsia"/>
          <w:b/>
          <w:sz w:val="24"/>
          <w:szCs w:val="24"/>
        </w:rPr>
        <w:t>11. 投标文件的组成</w:t>
      </w:r>
    </w:p>
    <w:p w14:paraId="283D7ACD"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599CC2EE"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6DEF0C59"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06B99970"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19400EC5"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49834E11" w14:textId="77777777" w:rsidR="00336F8C"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D56CC59"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15EA5AEF"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5AAF4C2D"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120A53E2"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3140D068"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1E87EE50"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5FCE464E"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076C16F9" w14:textId="77777777" w:rsidR="00336F8C"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58BA12DE" w14:textId="77777777" w:rsidR="00336F8C"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7572A244"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49C7FFD1" w14:textId="77777777" w:rsidR="00336F8C" w:rsidRDefault="00000000">
      <w:pPr>
        <w:pStyle w:val="2"/>
        <w:adjustRightInd w:val="0"/>
        <w:ind w:left="0" w:firstLineChars="400" w:firstLine="960"/>
        <w:rPr>
          <w:rFonts w:hint="eastAsia"/>
        </w:rPr>
      </w:pPr>
      <w:r>
        <w:rPr>
          <w:rFonts w:ascii="宋体" w:eastAsia="宋体" w:hAnsi="宋体" w:cs="宋体" w:hint="eastAsia"/>
          <w:b w:val="0"/>
          <w:bCs w:val="0"/>
          <w:sz w:val="24"/>
          <w:szCs w:val="24"/>
          <w:lang w:val="en-US"/>
        </w:rPr>
        <w:t>11.3.2 报价情况说明（如供应商报价低于项目预算50%的，应当提交本文档，详细阐述不影响产品质量或者诚信履约的具体原因）；</w:t>
      </w:r>
    </w:p>
    <w:p w14:paraId="18ADCB2C" w14:textId="77777777" w:rsidR="00336F8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11.3.3中小企业声明函。</w:t>
      </w:r>
    </w:p>
    <w:p w14:paraId="5E580D15" w14:textId="77777777" w:rsidR="00336F8C"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72FABE03" w14:textId="77777777" w:rsidR="00336F8C"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18585BB3" w14:textId="77777777" w:rsidR="00336F8C" w:rsidRDefault="00000000">
      <w:pPr>
        <w:spacing w:line="360" w:lineRule="auto"/>
        <w:ind w:firstLineChars="300" w:firstLine="723"/>
        <w:rPr>
          <w:b/>
          <w:bCs/>
        </w:rPr>
      </w:pPr>
      <w:r>
        <w:rPr>
          <w:rFonts w:hint="eastAsia"/>
          <w:b/>
          <w:bCs/>
          <w:sz w:val="24"/>
          <w:shd w:val="clear" w:color="auto" w:fill="FFFFFF"/>
        </w:rPr>
        <w:lastRenderedPageBreak/>
        <w:t>投标人应对投标文件中材料的真实性、合法性负责。</w:t>
      </w:r>
    </w:p>
    <w:p w14:paraId="10C29701" w14:textId="77777777" w:rsidR="00336F8C" w:rsidRDefault="00000000">
      <w:pPr>
        <w:pStyle w:val="2c"/>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1427C4F4" w14:textId="77777777" w:rsidR="00336F8C"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54BB71F9" w14:textId="77777777" w:rsidR="00336F8C"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3610332D" w14:textId="77777777" w:rsidR="00336F8C"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26881765" w14:textId="77777777" w:rsidR="00336F8C"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4DF6538F" w14:textId="77777777" w:rsidR="00336F8C"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7DF074EE" w14:textId="77777777" w:rsidR="00336F8C"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CC2C274" w14:textId="77777777" w:rsidR="00336F8C"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26AA9683" w14:textId="77777777" w:rsidR="00336F8C" w:rsidRDefault="00000000">
      <w:pPr>
        <w:pStyle w:val="2c"/>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795CE62B" w14:textId="77777777" w:rsidR="00336F8C" w:rsidRDefault="00000000">
      <w:pPr>
        <w:pStyle w:val="2c"/>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F703DE" w14:textId="77777777" w:rsidR="00336F8C" w:rsidRDefault="00000000">
      <w:pPr>
        <w:pStyle w:val="2c"/>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4E5C4C6A" w14:textId="77777777" w:rsidR="00336F8C" w:rsidRDefault="00000000">
      <w:pPr>
        <w:pStyle w:val="2c"/>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45EC6695" w14:textId="77777777" w:rsidR="00336F8C" w:rsidRDefault="00000000">
      <w:pPr>
        <w:pStyle w:val="af0"/>
        <w:spacing w:line="360" w:lineRule="auto"/>
        <w:rPr>
          <w:rFonts w:hAnsi="宋体" w:cs="宋体" w:hint="eastAsia"/>
          <w:b/>
          <w:sz w:val="24"/>
          <w:szCs w:val="24"/>
        </w:rPr>
      </w:pPr>
      <w:r>
        <w:rPr>
          <w:rFonts w:hAnsi="宋体" w:cs="宋体" w:hint="eastAsia"/>
          <w:b/>
          <w:sz w:val="24"/>
          <w:szCs w:val="24"/>
        </w:rPr>
        <w:t>15.备份投标文件</w:t>
      </w:r>
    </w:p>
    <w:p w14:paraId="1928476F" w14:textId="77777777" w:rsidR="00336F8C"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w:t>
      </w:r>
      <w:r>
        <w:rPr>
          <w:rFonts w:hAnsi="宋体" w:cs="宋体" w:hint="eastAsia"/>
          <w:sz w:val="24"/>
          <w:szCs w:val="24"/>
        </w:rPr>
        <w:lastRenderedPageBreak/>
        <w:t>交或者以邮政快递方式递交备份投标文件1份，</w:t>
      </w:r>
      <w:r>
        <w:rPr>
          <w:rFonts w:hAnsi="宋体" w:cs="宋体" w:hint="eastAsia"/>
          <w:b/>
          <w:sz w:val="24"/>
          <w:szCs w:val="24"/>
        </w:rPr>
        <w:t>但采购人、采购代理机构不强制或变相强制投标人提交备份投标文件。</w:t>
      </w:r>
    </w:p>
    <w:p w14:paraId="394936FB" w14:textId="77777777" w:rsidR="00336F8C" w:rsidRDefault="00000000">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48CF03DD" w14:textId="77777777" w:rsidR="00336F8C"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8D41678" w14:textId="77777777" w:rsidR="00336F8C"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0B6EC3A0" w14:textId="77777777" w:rsidR="00336F8C" w:rsidRDefault="00000000">
      <w:pPr>
        <w:pStyle w:val="af0"/>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33539649" w14:textId="77777777" w:rsidR="00336F8C"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28B93B19" w14:textId="77777777" w:rsidR="00336F8C"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651CF9FC" w14:textId="77777777" w:rsidR="00336F8C" w:rsidRDefault="00000000">
      <w:pPr>
        <w:pStyle w:val="2c"/>
        <w:spacing w:before="0"/>
        <w:ind w:firstLineChars="0" w:firstLine="0"/>
        <w:rPr>
          <w:rFonts w:ascii="宋体" w:hAnsi="宋体" w:cs="宋体" w:hint="eastAsia"/>
          <w:b/>
          <w:szCs w:val="24"/>
        </w:rPr>
      </w:pPr>
      <w:r>
        <w:rPr>
          <w:rFonts w:ascii="宋体" w:hAnsi="宋体" w:cs="宋体" w:hint="eastAsia"/>
          <w:b/>
          <w:szCs w:val="24"/>
        </w:rPr>
        <w:t>17.投标有效期</w:t>
      </w:r>
    </w:p>
    <w:p w14:paraId="23AF1276" w14:textId="77777777" w:rsidR="00336F8C"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E641183" w14:textId="77777777" w:rsidR="00336F8C" w:rsidRDefault="00000000">
      <w:pPr>
        <w:pStyle w:val="2c"/>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30007D7F" w14:textId="77777777" w:rsidR="00336F8C"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1DDB3FBD" w14:textId="77777777" w:rsidR="00336F8C" w:rsidRDefault="00336F8C">
      <w:pPr>
        <w:pStyle w:val="2c"/>
        <w:spacing w:before="0"/>
        <w:ind w:firstLine="643"/>
        <w:rPr>
          <w:rFonts w:ascii="宋体" w:hAnsi="宋体" w:cs="宋体" w:hint="eastAsia"/>
          <w:b/>
          <w:sz w:val="32"/>
        </w:rPr>
      </w:pPr>
    </w:p>
    <w:p w14:paraId="7F28FDE3" w14:textId="77777777" w:rsidR="00336F8C"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62A0F190" w14:textId="77777777" w:rsidR="00336F8C"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53600424" w14:textId="77777777" w:rsidR="00336F8C"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w:t>
      </w:r>
      <w:r>
        <w:rPr>
          <w:rFonts w:ascii="宋体" w:hAnsi="宋体" w:cs="宋体" w:hint="eastAsia"/>
          <w:sz w:val="24"/>
        </w:rPr>
        <w:lastRenderedPageBreak/>
        <w:t>人均应当准时在线参加。投标人不足3家的，不得开标。</w:t>
      </w:r>
    </w:p>
    <w:p w14:paraId="258BC953" w14:textId="77777777" w:rsidR="00336F8C"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EB72C5F" w14:textId="77777777" w:rsidR="00336F8C"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42E33B1" w14:textId="77777777" w:rsidR="00336F8C"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0B81FED2"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151978E3" w14:textId="77777777" w:rsidR="00336F8C"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0D3F5198" w14:textId="77777777" w:rsidR="00336F8C"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5129DF60" w14:textId="77777777" w:rsidR="00336F8C"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4E6B57B1" w14:textId="77777777" w:rsidR="00336F8C" w:rsidRDefault="00000000">
      <w:pPr>
        <w:pStyle w:val="2c"/>
        <w:snapToGrid w:val="0"/>
        <w:spacing w:before="0"/>
        <w:ind w:firstLine="480"/>
        <w:rPr>
          <w:rFonts w:ascii="宋体" w:hAnsi="宋体" w:cs="宋体" w:hint="eastAsia"/>
        </w:rPr>
      </w:pPr>
      <w:r>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70FF7C6" w14:textId="77777777" w:rsidR="00336F8C" w:rsidRDefault="00000000">
      <w:pPr>
        <w:pStyle w:val="2c"/>
        <w:spacing w:before="0"/>
        <w:ind w:firstLineChars="0" w:firstLine="0"/>
        <w:rPr>
          <w:rFonts w:ascii="宋体" w:hAnsi="宋体" w:cs="宋体" w:hint="eastAsia"/>
          <w:b/>
          <w:szCs w:val="24"/>
        </w:rPr>
      </w:pPr>
      <w:r>
        <w:rPr>
          <w:rFonts w:ascii="宋体" w:hAnsi="宋体" w:cs="宋体" w:hint="eastAsia"/>
          <w:b/>
          <w:szCs w:val="24"/>
        </w:rPr>
        <w:t>20、信用信息查询</w:t>
      </w:r>
    </w:p>
    <w:p w14:paraId="0AA10B93" w14:textId="77777777" w:rsidR="00336F8C"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5F45B30F" w14:textId="77777777" w:rsidR="00336F8C"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0FF32A2F" w14:textId="77777777" w:rsidR="00336F8C"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EA5F77B" w14:textId="77777777" w:rsidR="00336F8C"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4014228B" w14:textId="77777777" w:rsidR="00336F8C" w:rsidRDefault="00336F8C">
      <w:pPr>
        <w:pStyle w:val="2c"/>
        <w:spacing w:before="0"/>
        <w:ind w:firstLineChars="0" w:firstLine="0"/>
        <w:rPr>
          <w:rFonts w:ascii="宋体" w:hAnsi="宋体" w:cs="宋体" w:hint="eastAsia"/>
          <w:kern w:val="0"/>
          <w:szCs w:val="24"/>
        </w:rPr>
      </w:pPr>
    </w:p>
    <w:p w14:paraId="5F7E07E2" w14:textId="77777777" w:rsidR="00336F8C"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五、评标</w:t>
      </w:r>
    </w:p>
    <w:p w14:paraId="01015DB2" w14:textId="77777777" w:rsidR="00336F8C" w:rsidRDefault="00000000">
      <w:pPr>
        <w:spacing w:line="360" w:lineRule="auto"/>
        <w:rPr>
          <w:rFonts w:ascii="宋体" w:hAnsi="宋体" w:cs="宋体" w:hint="eastAsia"/>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2C741B0E" w14:textId="77777777" w:rsidR="00336F8C" w:rsidRDefault="00336F8C">
      <w:pPr>
        <w:spacing w:line="360" w:lineRule="auto"/>
        <w:rPr>
          <w:rFonts w:ascii="宋体" w:hAnsi="宋体" w:cs="宋体" w:hint="eastAsia"/>
          <w:b/>
          <w:sz w:val="24"/>
        </w:rPr>
      </w:pPr>
    </w:p>
    <w:p w14:paraId="7D3EB410" w14:textId="77777777" w:rsidR="00336F8C"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698EB632" w14:textId="77777777" w:rsidR="00336F8C" w:rsidRDefault="00000000">
      <w:pPr>
        <w:pStyle w:val="ae"/>
        <w:spacing w:line="360" w:lineRule="auto"/>
        <w:ind w:left="479" w:hangingChars="199" w:hanging="479"/>
        <w:rPr>
          <w:rFonts w:cs="宋体" w:hint="eastAsia"/>
          <w:b/>
        </w:rPr>
      </w:pPr>
      <w:r>
        <w:rPr>
          <w:rFonts w:cs="宋体" w:hint="eastAsia"/>
          <w:b/>
        </w:rPr>
        <w:t>22. 确定中标供应商</w:t>
      </w:r>
    </w:p>
    <w:p w14:paraId="22F07F72" w14:textId="77777777" w:rsidR="00336F8C"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F5605BD" w14:textId="77777777" w:rsidR="00336F8C"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22270EE2" w14:textId="77777777" w:rsidR="00336F8C"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4F72CB3E" w14:textId="77777777" w:rsidR="00336F8C"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14:paraId="01EBECE2" w14:textId="77777777" w:rsidR="00336F8C"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52EB4808" w14:textId="77777777" w:rsidR="00336F8C" w:rsidRDefault="00000000">
      <w:pPr>
        <w:pStyle w:val="2c"/>
        <w:snapToGrid w:val="0"/>
        <w:spacing w:before="0"/>
        <w:ind w:firstLine="480"/>
        <w:rPr>
          <w:rStyle w:val="afff2"/>
        </w:rPr>
      </w:pPr>
      <w:r>
        <w:rPr>
          <w:rFonts w:ascii="宋体" w:hAnsi="宋体" w:cs="宋体" w:hint="eastAsia"/>
          <w:bCs/>
          <w:szCs w:val="24"/>
        </w:rPr>
        <w:t>23.4</w:t>
      </w:r>
      <w:r>
        <w:rPr>
          <w:rFonts w:ascii="宋体" w:hAnsi="宋体" w:cs="宋体" w:hint="eastAsia"/>
          <w:b/>
          <w:szCs w:val="24"/>
        </w:rPr>
        <w:t xml:space="preserve"> </w:t>
      </w:r>
      <w:r>
        <w:rPr>
          <w:rFonts w:ascii="宋体" w:hAnsi="宋体" w:cs="宋体" w:hint="eastAsia"/>
          <w:bCs/>
          <w:szCs w:val="24"/>
        </w:rPr>
        <w:t>由于中标、成交供应商原因导致重新采购的，应当承担支付代理费和专家评审费等费用在内的赔偿责任。</w:t>
      </w:r>
    </w:p>
    <w:p w14:paraId="27374203" w14:textId="77777777" w:rsidR="00336F8C" w:rsidRDefault="00336F8C">
      <w:pPr>
        <w:pStyle w:val="2b"/>
        <w:rPr>
          <w:rFonts w:hint="eastAsia"/>
        </w:rPr>
      </w:pPr>
    </w:p>
    <w:p w14:paraId="0DEC352D" w14:textId="77777777" w:rsidR="00336F8C" w:rsidRDefault="00336F8C">
      <w:pPr>
        <w:snapToGrid w:val="0"/>
        <w:spacing w:line="360" w:lineRule="auto"/>
        <w:ind w:leftChars="57" w:left="120" w:firstLineChars="150" w:firstLine="482"/>
        <w:jc w:val="center"/>
        <w:rPr>
          <w:rFonts w:ascii="宋体" w:hAnsi="宋体" w:cs="宋体" w:hint="eastAsia"/>
          <w:b/>
          <w:sz w:val="32"/>
        </w:rPr>
      </w:pPr>
    </w:p>
    <w:p w14:paraId="39C0A8C9" w14:textId="77777777" w:rsidR="00336F8C"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2F17EBA8" w14:textId="77777777" w:rsidR="00336F8C"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43B84E31" w14:textId="77777777" w:rsidR="00336F8C" w:rsidRDefault="00000000">
      <w:pPr>
        <w:pStyle w:val="ae"/>
        <w:spacing w:line="360" w:lineRule="auto"/>
        <w:ind w:left="479" w:hangingChars="199" w:hanging="479"/>
        <w:rPr>
          <w:rFonts w:cs="宋体" w:hint="eastAsia"/>
          <w:b/>
        </w:rPr>
      </w:pPr>
      <w:r>
        <w:rPr>
          <w:rFonts w:cs="宋体" w:hint="eastAsia"/>
          <w:b/>
        </w:rPr>
        <w:lastRenderedPageBreak/>
        <w:t>25. 合同的签订</w:t>
      </w:r>
    </w:p>
    <w:p w14:paraId="109C968E" w14:textId="77777777" w:rsidR="00336F8C"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62487683" w14:textId="77777777" w:rsidR="00336F8C"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0F770E2" w14:textId="77777777" w:rsidR="00336F8C"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7FB25A26" w14:textId="77777777" w:rsidR="00336F8C" w:rsidRDefault="00000000">
      <w:pPr>
        <w:pStyle w:val="2c"/>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78397204" w14:textId="77777777" w:rsidR="00336F8C" w:rsidRDefault="00000000">
      <w:pPr>
        <w:pStyle w:val="2c"/>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4ED7FA5D" w14:textId="77777777" w:rsidR="00336F8C" w:rsidRDefault="00000000">
      <w:pPr>
        <w:pStyle w:val="ae"/>
        <w:spacing w:line="360" w:lineRule="auto"/>
        <w:ind w:left="479" w:hangingChars="199" w:hanging="479"/>
        <w:rPr>
          <w:rFonts w:cs="宋体" w:hint="eastAsia"/>
          <w:b/>
        </w:rPr>
      </w:pPr>
      <w:r>
        <w:rPr>
          <w:rFonts w:cs="宋体" w:hint="eastAsia"/>
          <w:b/>
        </w:rPr>
        <w:t>26. 履约保证金</w:t>
      </w:r>
    </w:p>
    <w:p w14:paraId="4EACA5D0" w14:textId="77777777" w:rsidR="00336F8C"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50620935" w14:textId="77777777" w:rsidR="00336F8C" w:rsidRDefault="00000000">
      <w:pPr>
        <w:pStyle w:val="2"/>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14:paraId="5C081EA1" w14:textId="77777777" w:rsidR="00336F8C" w:rsidRDefault="00000000">
      <w:pPr>
        <w:pStyle w:val="2"/>
        <w:rPr>
          <w:rFonts w:hint="eastAsia"/>
        </w:rPr>
      </w:pPr>
      <w:r>
        <w:rPr>
          <w:rFonts w:ascii="宋体" w:eastAsia="宋体" w:hAnsi="宋体"/>
          <w:sz w:val="24"/>
          <w:lang w:val="en-US"/>
        </w:rPr>
        <w:t>27.预付款</w:t>
      </w:r>
    </w:p>
    <w:p w14:paraId="3E8BE14D" w14:textId="77777777" w:rsidR="00336F8C"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w:t>
      </w:r>
      <w:r>
        <w:rPr>
          <w:rFonts w:ascii="宋体" w:hAnsi="宋体" w:hint="eastAsia"/>
          <w:sz w:val="24"/>
        </w:rPr>
        <w:lastRenderedPageBreak/>
        <w:t>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174F2682" w14:textId="77777777" w:rsidR="00336F8C" w:rsidRDefault="00336F8C"/>
    <w:p w14:paraId="52851368" w14:textId="77777777" w:rsidR="00336F8C" w:rsidRDefault="00336F8C">
      <w:pPr>
        <w:snapToGrid w:val="0"/>
        <w:spacing w:line="360" w:lineRule="auto"/>
        <w:ind w:firstLineChars="1045" w:firstLine="3357"/>
        <w:rPr>
          <w:rFonts w:ascii="宋体" w:hAnsi="宋体" w:cs="宋体" w:hint="eastAsia"/>
          <w:b/>
          <w:sz w:val="32"/>
        </w:rPr>
      </w:pPr>
    </w:p>
    <w:p w14:paraId="56464FE0" w14:textId="77777777" w:rsidR="00336F8C"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62732F12" w14:textId="77777777" w:rsidR="00336F8C" w:rsidRDefault="00000000">
      <w:pPr>
        <w:pStyle w:val="2c"/>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77E1B88D" w14:textId="77777777" w:rsidR="00336F8C"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2971F275" w14:textId="77777777" w:rsidR="00336F8C"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136F4873" w14:textId="77777777" w:rsidR="00336F8C"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2F3B245E" w14:textId="77777777" w:rsidR="00336F8C"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0AEEF3A8" w14:textId="77777777" w:rsidR="00336F8C" w:rsidRDefault="00000000">
      <w:pPr>
        <w:pStyle w:val="2c"/>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0C062EC7" w14:textId="77777777" w:rsidR="00336F8C"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3D4B5A" w14:textId="77777777" w:rsidR="00336F8C" w:rsidRDefault="00336F8C">
      <w:pPr>
        <w:tabs>
          <w:tab w:val="left" w:pos="0"/>
        </w:tabs>
        <w:spacing w:line="360" w:lineRule="auto"/>
        <w:ind w:firstLine="480"/>
        <w:rPr>
          <w:rFonts w:ascii="宋体" w:hAnsi="宋体" w:cs="宋体" w:hint="eastAsia"/>
          <w:sz w:val="24"/>
        </w:rPr>
      </w:pPr>
    </w:p>
    <w:p w14:paraId="1E80AB57" w14:textId="77777777" w:rsidR="00336F8C"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4939F4CF" w14:textId="77777777" w:rsidR="00336F8C" w:rsidRDefault="00000000">
      <w:pPr>
        <w:pStyle w:val="ae"/>
        <w:spacing w:line="360" w:lineRule="auto"/>
        <w:ind w:firstLineChars="0" w:firstLine="0"/>
        <w:rPr>
          <w:rFonts w:cs="宋体" w:hint="eastAsia"/>
          <w:b/>
        </w:rPr>
      </w:pPr>
      <w:r>
        <w:rPr>
          <w:rFonts w:cs="宋体" w:hint="eastAsia"/>
          <w:b/>
        </w:rPr>
        <w:t>30.验收</w:t>
      </w:r>
    </w:p>
    <w:p w14:paraId="4F71789F" w14:textId="77777777" w:rsidR="00336F8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w:t>
      </w:r>
      <w:r>
        <w:rPr>
          <w:rFonts w:ascii="宋体" w:hAnsi="宋体" w:cs="宋体" w:hint="eastAsia"/>
          <w:color w:val="FF0000"/>
          <w:kern w:val="0"/>
          <w:sz w:val="24"/>
        </w:rPr>
        <w:t>。</w:t>
      </w:r>
      <w:r>
        <w:rPr>
          <w:rFonts w:ascii="宋体" w:hAnsi="宋体" w:cs="宋体" w:hint="eastAsia"/>
          <w:kern w:val="0"/>
          <w:sz w:val="24"/>
        </w:rPr>
        <w:t>大型或者复杂的政府采购项目，应当邀请国家认可的质量检测机构参加验收工</w:t>
      </w:r>
      <w:r>
        <w:rPr>
          <w:rFonts w:ascii="宋体" w:hAnsi="宋体" w:cs="宋体" w:hint="eastAsia"/>
          <w:kern w:val="0"/>
          <w:sz w:val="24"/>
        </w:rPr>
        <w:lastRenderedPageBreak/>
        <w:t>作。验收方成员应当在验收书上签字，并承担相应的法律责任。如果发现与合同中要求不符，供应商须承担由此发生的一切损失和费用，并接受相应的处理。</w:t>
      </w:r>
    </w:p>
    <w:p w14:paraId="4F2D5A48" w14:textId="77777777" w:rsidR="00336F8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19ED52ED" w14:textId="77777777" w:rsidR="00336F8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930E9C" w14:textId="77777777" w:rsidR="00336F8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A45F92" w14:textId="77777777" w:rsidR="00336F8C"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平台提起在线支付申请、查询支付结果，路径为政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10F34945" w14:textId="77777777" w:rsidR="00336F8C" w:rsidRDefault="00336F8C">
      <w:pPr>
        <w:pStyle w:val="2b"/>
        <w:rPr>
          <w:rFonts w:hint="eastAsia"/>
        </w:rPr>
      </w:pPr>
    </w:p>
    <w:p w14:paraId="604E9EC0" w14:textId="77777777" w:rsidR="00336F8C" w:rsidRDefault="00336F8C">
      <w:pPr>
        <w:tabs>
          <w:tab w:val="left" w:pos="0"/>
        </w:tabs>
        <w:spacing w:line="360" w:lineRule="auto"/>
        <w:ind w:firstLine="480"/>
        <w:rPr>
          <w:rFonts w:ascii="宋体" w:hAnsi="宋体" w:cs="宋体" w:hint="eastAsia"/>
          <w:kern w:val="0"/>
          <w:sz w:val="24"/>
        </w:rPr>
        <w:sectPr w:rsidR="00336F8C">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6" w:name="_Hlt68072998"/>
      <w:bookmarkStart w:id="17" w:name="_Hlt75236011"/>
      <w:bookmarkStart w:id="18" w:name="_Hlt74730295"/>
      <w:bookmarkStart w:id="19" w:name="_Hlt74714665"/>
      <w:bookmarkStart w:id="20" w:name="_Hlt74707468"/>
      <w:bookmarkStart w:id="21" w:name="_Hlt68403820"/>
      <w:bookmarkStart w:id="22" w:name="_Hlt75236290"/>
      <w:bookmarkStart w:id="23" w:name="_Hlt68057669"/>
      <w:bookmarkStart w:id="24" w:name="_Hlt68073093"/>
      <w:bookmarkStart w:id="25" w:name="_Hlt68072990"/>
      <w:bookmarkStart w:id="26" w:name="_Hlt75236101"/>
      <w:bookmarkStart w:id="27" w:name="_Hlt74729768"/>
      <w:bookmarkEnd w:id="14"/>
      <w:bookmarkEnd w:id="16"/>
      <w:bookmarkEnd w:id="17"/>
      <w:bookmarkEnd w:id="18"/>
      <w:bookmarkEnd w:id="19"/>
      <w:bookmarkEnd w:id="20"/>
      <w:bookmarkEnd w:id="21"/>
      <w:bookmarkEnd w:id="22"/>
      <w:bookmarkEnd w:id="23"/>
      <w:bookmarkEnd w:id="24"/>
      <w:bookmarkEnd w:id="25"/>
      <w:bookmarkEnd w:id="26"/>
      <w:bookmarkEnd w:id="27"/>
    </w:p>
    <w:p w14:paraId="432D1EEA" w14:textId="77777777" w:rsidR="00336F8C" w:rsidRDefault="00000000">
      <w:pPr>
        <w:spacing w:line="360" w:lineRule="auto"/>
        <w:jc w:val="center"/>
        <w:outlineLvl w:val="0"/>
        <w:rPr>
          <w:rFonts w:ascii="宋体" w:hAnsi="宋体" w:cs="宋体" w:hint="eastAsia"/>
          <w:b/>
          <w:sz w:val="36"/>
          <w:szCs w:val="36"/>
        </w:rPr>
      </w:pPr>
      <w:bookmarkStart w:id="28" w:name="第四部分"/>
      <w:bookmarkEnd w:id="12"/>
      <w:bookmarkEnd w:id="13"/>
      <w:r>
        <w:rPr>
          <w:rFonts w:ascii="宋体" w:hAnsi="宋体" w:cs="宋体" w:hint="eastAsia"/>
          <w:b/>
          <w:sz w:val="36"/>
          <w:szCs w:val="36"/>
        </w:rPr>
        <w:lastRenderedPageBreak/>
        <w:t>第三部分   采购需求</w:t>
      </w:r>
    </w:p>
    <w:p w14:paraId="3507D7D1"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该项目位于</w:t>
      </w:r>
      <w:r>
        <w:rPr>
          <w:rFonts w:ascii="宋体" w:hAnsi="宋体" w:cs="宋体" w:hint="eastAsia"/>
          <w:sz w:val="24"/>
          <w:u w:val="single"/>
        </w:rPr>
        <w:t xml:space="preserve">  仓前街道向往街1008号、仓前街道余杭塘路2518号 </w:t>
      </w:r>
      <w:r>
        <w:rPr>
          <w:rFonts w:ascii="宋体" w:hAnsi="宋体" w:cs="宋体" w:hint="eastAsia"/>
          <w:sz w:val="24"/>
        </w:rPr>
        <w:t>，总建筑面积约</w:t>
      </w:r>
      <w:r>
        <w:rPr>
          <w:rFonts w:ascii="宋体" w:hAnsi="宋体" w:cs="宋体" w:hint="eastAsia"/>
          <w:sz w:val="24"/>
          <w:u w:val="single"/>
        </w:rPr>
        <w:t xml:space="preserve"> 15300  </w:t>
      </w:r>
      <w:r>
        <w:rPr>
          <w:rFonts w:ascii="宋体" w:hAnsi="宋体" w:cs="宋体" w:hint="eastAsia"/>
          <w:sz w:val="24"/>
        </w:rPr>
        <w:t>平方米（街道机关大楼，建筑面积约11500方，11层，1层会议中心，小型会议室6个，1层机关食堂，1层活动中心</w:t>
      </w:r>
      <w:proofErr w:type="gramStart"/>
      <w:r>
        <w:rPr>
          <w:rFonts w:ascii="宋体" w:hAnsi="宋体" w:cs="宋体" w:hint="eastAsia"/>
          <w:sz w:val="24"/>
        </w:rPr>
        <w:t>和住夜值班室</w:t>
      </w:r>
      <w:proofErr w:type="gramEnd"/>
      <w:r>
        <w:rPr>
          <w:rFonts w:ascii="宋体" w:hAnsi="宋体" w:cs="宋体" w:hint="eastAsia"/>
          <w:sz w:val="24"/>
        </w:rPr>
        <w:t>，地下车位一层，车位210个，开放2个出入口，空调150台、电梯2台、弱电（会务系统6套、巡更系统1套）；综治中心大楼，建筑面积约3800方，5层，大小会议室有4个，地下车位一层，车位约100个，开放1个出入口），空调56台、电梯1台、弱电（会务系统4套、巡更系统1套）。本次采购的物业管理内容包含房屋日常管理、设备管理与维修养护（含弱电系统等）、安全保卫、环境卫生管理等及采购单位交办的其他工作。</w:t>
      </w:r>
    </w:p>
    <w:p w14:paraId="08EF3A7B"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零星维修涉及的大型材料配件（2000元以上）、会议特殊摆花、节日及临时性活动的花卉绿化装饰由采购人承担，但须书面报采购人批准后方可执行。</w:t>
      </w:r>
    </w:p>
    <w:p w14:paraId="5CA33415" w14:textId="77777777" w:rsidR="00336F8C" w:rsidRDefault="00000000">
      <w:pPr>
        <w:tabs>
          <w:tab w:val="left" w:pos="0"/>
        </w:tabs>
        <w:spacing w:line="360" w:lineRule="auto"/>
        <w:ind w:firstLine="480"/>
        <w:rPr>
          <w:rFonts w:ascii="宋体" w:hAnsi="宋体" w:cs="宋体" w:hint="eastAsia"/>
          <w:b/>
          <w:bCs/>
          <w:sz w:val="24"/>
        </w:rPr>
      </w:pPr>
      <w:r>
        <w:rPr>
          <w:rFonts w:ascii="宋体" w:hAnsi="宋体" w:cs="宋体" w:hint="eastAsia"/>
          <w:b/>
          <w:bCs/>
          <w:sz w:val="24"/>
        </w:rPr>
        <w:t>采购需求、评标标准中所称的“以上”“以下”“内”“以内”“不少于”“不超过”，包括本数；所称的“不足”“低于”，不包括本数。</w:t>
      </w:r>
    </w:p>
    <w:p w14:paraId="7C11FAB1" w14:textId="77777777" w:rsidR="00336F8C" w:rsidRDefault="00000000">
      <w:pPr>
        <w:numPr>
          <w:ilvl w:val="0"/>
          <w:numId w:val="2"/>
        </w:numPr>
        <w:tabs>
          <w:tab w:val="left" w:pos="390"/>
        </w:tabs>
        <w:spacing w:line="360" w:lineRule="auto"/>
        <w:rPr>
          <w:rFonts w:ascii="宋体" w:hAnsi="宋体" w:cs="宋体" w:hint="eastAsia"/>
          <w:b/>
          <w:bCs/>
          <w:sz w:val="24"/>
        </w:rPr>
      </w:pPr>
      <w:r>
        <w:rPr>
          <w:rFonts w:ascii="宋体" w:hAnsi="宋体" w:cs="宋体" w:hint="eastAsia"/>
          <w:b/>
          <w:bCs/>
          <w:sz w:val="24"/>
        </w:rPr>
        <w:t>服务年限</w:t>
      </w:r>
    </w:p>
    <w:p w14:paraId="58CB5C2C"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自合同签订生效之日起1年。</w:t>
      </w:r>
    </w:p>
    <w:p w14:paraId="0C9BF834" w14:textId="77777777" w:rsidR="00336F8C" w:rsidRDefault="00000000">
      <w:pPr>
        <w:numPr>
          <w:ilvl w:val="0"/>
          <w:numId w:val="2"/>
        </w:numPr>
        <w:spacing w:line="360" w:lineRule="auto"/>
        <w:rPr>
          <w:rFonts w:ascii="宋体" w:hAnsi="宋体" w:cs="宋体" w:hint="eastAsia"/>
          <w:b/>
          <w:bCs/>
          <w:sz w:val="24"/>
        </w:rPr>
      </w:pPr>
      <w:r>
        <w:rPr>
          <w:rFonts w:ascii="宋体" w:hAnsi="宋体" w:cs="宋体" w:hint="eastAsia"/>
          <w:b/>
          <w:bCs/>
          <w:sz w:val="24"/>
        </w:rPr>
        <w:t>具体服务内容和服务要求：</w:t>
      </w:r>
    </w:p>
    <w:p w14:paraId="568D8BCD" w14:textId="77777777" w:rsidR="00336F8C" w:rsidRDefault="00000000">
      <w:pPr>
        <w:widowControl/>
        <w:numPr>
          <w:ilvl w:val="0"/>
          <w:numId w:val="3"/>
        </w:numPr>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 xml:space="preserve"> 清洁保洁服务</w:t>
      </w:r>
    </w:p>
    <w:p w14:paraId="0F39180F"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b/>
          <w:bCs/>
          <w:sz w:val="24"/>
        </w:rPr>
        <w:t>1.服务内容：</w:t>
      </w:r>
      <w:r>
        <w:rPr>
          <w:rFonts w:ascii="宋体" w:hAnsi="宋体" w:cs="宋体" w:hint="eastAsia"/>
          <w:sz w:val="24"/>
        </w:rPr>
        <w:t>负责安排工作认真负责的专业人员，统一制服，仪容仪表规范整齐、</w:t>
      </w:r>
    </w:p>
    <w:p w14:paraId="1C5CB019"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文明工作，训练有素，言语规范。全年保持街道办事处办公大楼公共区域及办公室、卫生间、会议室、餐厅等楼道地面、电梯、楼梯无积灰、无污渍，无垃圾；环境整洁无污物，并做好垃圾分类。</w:t>
      </w:r>
    </w:p>
    <w:p w14:paraId="2ADC6ED9"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2.服务基本要求：</w:t>
      </w:r>
    </w:p>
    <w:p w14:paraId="65954469"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（1）根据清洁区域的不同，对所使用的清洁工具，应标</w:t>
      </w:r>
      <w:proofErr w:type="gramStart"/>
      <w:r>
        <w:rPr>
          <w:rFonts w:ascii="宋体" w:hAnsi="宋体" w:cs="宋体" w:hint="eastAsia"/>
          <w:sz w:val="24"/>
        </w:rPr>
        <w:t>记不同</w:t>
      </w:r>
      <w:proofErr w:type="gramEnd"/>
      <w:r>
        <w:rPr>
          <w:rFonts w:ascii="宋体" w:hAnsi="宋体" w:cs="宋体" w:hint="eastAsia"/>
          <w:sz w:val="24"/>
        </w:rPr>
        <w:t>标识或颜色加以区分。</w:t>
      </w:r>
    </w:p>
    <w:p w14:paraId="2A6E5839"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（2）遇雨、雪、台风等特殊天气时应及时清扫道路，并在通道、台阶、出入口处放置警示标志，铺设防滑垫。</w:t>
      </w:r>
    </w:p>
    <w:p w14:paraId="663B41A5"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（3）开展2米或2米以上高空清洁作业时，应采取安全防护措施。</w:t>
      </w:r>
    </w:p>
    <w:p w14:paraId="0A5246F6"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（4）定期对公共场所和周围环境进行预防性卫生消杀，适时投放消杀药物和设施。</w:t>
      </w:r>
    </w:p>
    <w:p w14:paraId="1179140D"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（5）定期采取综合措施消灭“四害”，达到基本无鼠、无蟑螂、无苍蝇和无蚊虫。</w:t>
      </w:r>
    </w:p>
    <w:p w14:paraId="6D02F18A"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lastRenderedPageBreak/>
        <w:t>3.服务质量标准：</w:t>
      </w:r>
    </w:p>
    <w:p w14:paraId="24F92B87"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（1）室内公共区域的地面、墙面、楼梯、扶手、大厅、玻璃、门及门窗框、天花板、栏杆、走廊等整洁干净，无垃圾、无积灰、无污渍、无手印。</w:t>
      </w:r>
    </w:p>
    <w:p w14:paraId="06079F35"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（2）室内卫生间、茶水间清洁，无垃圾、无污渍、无积水、无异味、无堆积杂物，洁具、台面、镜面光洁无水迹，电器设施外观清洁，物品摆放有序。室内卫生间符合“美丽厕所”标准。</w:t>
      </w:r>
    </w:p>
    <w:p w14:paraId="6D735A77"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（3）室外广场、道路、停车场（库）、屋面、“门前三包”等公共区域的地面干净，无杂物、无积水、无淤泥、无污垢。</w:t>
      </w:r>
    </w:p>
    <w:p w14:paraId="7D62797E"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（4）外墙应保持清洁，无明显污迹。</w:t>
      </w:r>
    </w:p>
    <w:p w14:paraId="45DBD720"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（5）定期对喷泉、景观、照明灯设施设备进行清洁，确保表面干净无污渍。</w:t>
      </w:r>
    </w:p>
    <w:p w14:paraId="1DD8C650"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（6）垃圾、废弃物按分类要求及时收集、日产日清，化粪池及时清掏，垃圾箱（房）外侧表面清洁、内侧无残留物、无异味。</w:t>
      </w:r>
    </w:p>
    <w:p w14:paraId="203C9CD1"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（7）垃圾应按照可回收物、有害垃圾、易腐垃圾和其他垃圾进行分类，对应垃圾桶颜色分别为蓝色、红色、绿色和灰色。</w:t>
      </w:r>
    </w:p>
    <w:p w14:paraId="5058C8C7"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（二）安全保卫管理</w:t>
      </w:r>
    </w:p>
    <w:p w14:paraId="791B65BD"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b/>
          <w:bCs/>
          <w:sz w:val="24"/>
        </w:rPr>
        <w:t>1.服务内容：</w:t>
      </w:r>
      <w:r>
        <w:rPr>
          <w:rFonts w:ascii="宋体" w:hAnsi="宋体" w:cs="宋体" w:hint="eastAsia"/>
          <w:sz w:val="24"/>
        </w:rPr>
        <w:t xml:space="preserve"> 做好外来人员访客登记、引导服务与管理;夜间的大楼及外围安全检查; 消防巡查;街道大楼区域内的路面交通、地下车库车辆停放秩序管理；以及全时段公共秩序维护，做好安全防火、防盗、防破坏等工作，防范并制止各种危害他人人身财产安全的行为。</w:t>
      </w:r>
    </w:p>
    <w:p w14:paraId="2B1AEFA2"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2.服务质量标准：</w:t>
      </w:r>
    </w:p>
    <w:p w14:paraId="4367E9F3"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（1）公共秩序维护</w:t>
      </w:r>
    </w:p>
    <w:p w14:paraId="0486EFCA" w14:textId="77777777" w:rsidR="00336F8C" w:rsidRDefault="00000000">
      <w:pPr>
        <w:widowControl/>
        <w:numPr>
          <w:ilvl w:val="0"/>
          <w:numId w:val="4"/>
        </w:numPr>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严格出入登记制度，发现问题及时上报处理，杜绝闲杂人员进入办公楼（区）。</w:t>
      </w:r>
    </w:p>
    <w:p w14:paraId="47A9CA0F" w14:textId="77777777" w:rsidR="00336F8C" w:rsidRDefault="00000000">
      <w:pPr>
        <w:widowControl/>
        <w:numPr>
          <w:ilvl w:val="0"/>
          <w:numId w:val="4"/>
        </w:numPr>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物品进出实施分类管理，实行物品进出审验制度，杜绝可疑危险品进入。</w:t>
      </w:r>
    </w:p>
    <w:p w14:paraId="57B98BB2" w14:textId="77777777" w:rsidR="00336F8C" w:rsidRDefault="00000000">
      <w:pPr>
        <w:widowControl/>
        <w:numPr>
          <w:ilvl w:val="0"/>
          <w:numId w:val="4"/>
        </w:numPr>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对进出的各类机动车辆进行有序管理，设置行车指示标志，规定车辆行驶路线，引导车辆停放区域，车库内</w:t>
      </w:r>
      <w:proofErr w:type="gramStart"/>
      <w:r>
        <w:rPr>
          <w:rFonts w:ascii="宋体" w:hAnsi="宋体" w:cs="宋体" w:hint="eastAsia"/>
          <w:sz w:val="24"/>
        </w:rPr>
        <w:t>配置道</w:t>
      </w:r>
      <w:proofErr w:type="gramEnd"/>
      <w:r>
        <w:rPr>
          <w:rFonts w:ascii="宋体" w:hAnsi="宋体" w:cs="宋体" w:hint="eastAsia"/>
          <w:sz w:val="24"/>
        </w:rPr>
        <w:t>闸系统。非机动车统一停放在室外指定区域，设置集中充电桩。停车区域无易燃、易爆物品存放。</w:t>
      </w:r>
    </w:p>
    <w:p w14:paraId="04311B3C" w14:textId="77777777" w:rsidR="00336F8C" w:rsidRDefault="00000000">
      <w:pPr>
        <w:widowControl/>
        <w:numPr>
          <w:ilvl w:val="0"/>
          <w:numId w:val="4"/>
        </w:numPr>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明确巡视工作职责，对设备机房等重要区域、部位进行重点巡视并做好相关记录，及时发现和处理各种安全和事故隐患。</w:t>
      </w:r>
    </w:p>
    <w:p w14:paraId="6AEE9207"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（2）突发事件处理</w:t>
      </w:r>
    </w:p>
    <w:p w14:paraId="5D651073" w14:textId="77777777" w:rsidR="00336F8C" w:rsidRDefault="00000000">
      <w:pPr>
        <w:widowControl/>
        <w:numPr>
          <w:ilvl w:val="0"/>
          <w:numId w:val="5"/>
        </w:numPr>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lastRenderedPageBreak/>
        <w:t>建立突发事件应急预案体系，包括但不限于电梯困人、紧急会议、火警火灾、突发停电、水管破裂、意外伤害、群体性上访、台风、暴雨及雷电等应急预案。</w:t>
      </w:r>
    </w:p>
    <w:p w14:paraId="0934FA00" w14:textId="77777777" w:rsidR="00336F8C" w:rsidRDefault="00000000">
      <w:pPr>
        <w:widowControl/>
        <w:numPr>
          <w:ilvl w:val="0"/>
          <w:numId w:val="5"/>
        </w:numPr>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突发事件发生时应立即启动应急预案，迅速展开指挥协调、信息报告、紧急处置、秩序维护、抢险救援、后勤保障等工作，并在第一时间内向有关部门汇报处理结果。</w:t>
      </w:r>
    </w:p>
    <w:p w14:paraId="50678CE5" w14:textId="77777777" w:rsidR="00336F8C" w:rsidRDefault="00000000">
      <w:pPr>
        <w:widowControl/>
        <w:numPr>
          <w:ilvl w:val="0"/>
          <w:numId w:val="5"/>
        </w:numPr>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每年至少组织1次突发事件应急演习。</w:t>
      </w:r>
    </w:p>
    <w:p w14:paraId="2F94FE31"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（三）会务服务保障</w:t>
      </w:r>
    </w:p>
    <w:p w14:paraId="01E85ED8"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b/>
          <w:bCs/>
          <w:sz w:val="24"/>
        </w:rPr>
        <w:t>1.服务内容：</w:t>
      </w:r>
      <w:r>
        <w:rPr>
          <w:rFonts w:ascii="宋体" w:hAnsi="宋体" w:cs="宋体" w:hint="eastAsia"/>
          <w:sz w:val="24"/>
        </w:rPr>
        <w:t xml:space="preserve"> 做好街道大小会议的会前会场准备，场地卫生，协助会务资料准备；会中加水服务；会后做好物品和场地整理，清洁、消毒。</w:t>
      </w:r>
    </w:p>
    <w:p w14:paraId="4A8B2B0E"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2.服务质量标准：</w:t>
      </w:r>
    </w:p>
    <w:p w14:paraId="57FFA6D5"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（1）根据会议安排及采购人要求，</w:t>
      </w:r>
      <w:proofErr w:type="gramStart"/>
      <w:r>
        <w:rPr>
          <w:rFonts w:ascii="宋体" w:hAnsi="宋体" w:cs="宋体" w:hint="eastAsia"/>
          <w:sz w:val="24"/>
        </w:rPr>
        <w:t>确定台</w:t>
      </w:r>
      <w:proofErr w:type="gramEnd"/>
      <w:r>
        <w:rPr>
          <w:rFonts w:ascii="宋体" w:hAnsi="宋体" w:cs="宋体" w:hint="eastAsia"/>
          <w:sz w:val="24"/>
        </w:rPr>
        <w:t>形，做好会议物品摆放、设备调试、会议资料发放等会前服务准备工作。</w:t>
      </w:r>
    </w:p>
    <w:p w14:paraId="05B015B2"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（2）会议期间定时倒水，根据需要为与会人员提供服务，会议设备如出现问题及时协调处理。</w:t>
      </w:r>
    </w:p>
    <w:p w14:paraId="4F3CF8BF"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（3）会议结束后做好会议物品整理，茶具清洗、消毒，会议场地清扫，设施设备清点、检查、记录等会后服务。</w:t>
      </w:r>
    </w:p>
    <w:p w14:paraId="711FA23B"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（4）对会议服务期间接触的会议信息、会议资料应严格保密。</w:t>
      </w:r>
    </w:p>
    <w:p w14:paraId="659FB262"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（四）工程设备维护</w:t>
      </w:r>
    </w:p>
    <w:p w14:paraId="3A8B4AAB"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b/>
          <w:bCs/>
          <w:sz w:val="24"/>
        </w:rPr>
        <w:t>1.服务内容：</w:t>
      </w:r>
      <w:r>
        <w:rPr>
          <w:rFonts w:ascii="宋体" w:hAnsi="宋体" w:cs="宋体" w:hint="eastAsia"/>
          <w:sz w:val="24"/>
        </w:rPr>
        <w:t>定期开展设施、设备巡查并做好记录；做好零星维修服务；制定重要设施设备养护计划并监督实施维护。</w:t>
      </w:r>
    </w:p>
    <w:p w14:paraId="0CBC5FA3"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2.服务质量标准：</w:t>
      </w:r>
    </w:p>
    <w:p w14:paraId="31AD97B4"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（1）房屋地面、墙、台面、吊顶、门窗、楼梯、通风道、卫生洁具、大厅玻璃顶、外墙幕墙等完好，无霉变破损。</w:t>
      </w:r>
    </w:p>
    <w:p w14:paraId="6BA1A3AA"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（2）至少每2小时巡视一次高配房设备运行情况，如实记录设备运行参数。定期对各类机房设备设施进行检查、维护、清洁，并做好记录。</w:t>
      </w:r>
    </w:p>
    <w:p w14:paraId="33109157"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（3）确保各类照明灯具、应急照明系统、供用电设备设施（包括配电箱、桥架、井道、开关、插座等）运行正常。</w:t>
      </w:r>
    </w:p>
    <w:p w14:paraId="1DA495B1"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（4）每日检查污水泵、排水泵、生活水泵、阀门、管道、仪表等，确保给排水系统正常运行，无“跑”“冒”“滴”“漏”现象。</w:t>
      </w:r>
    </w:p>
    <w:p w14:paraId="4E0F6E08"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（5）定期对水泵、管道进行养护，每年至少两次对水箱进行全面清洗，并提供水质检测报告。</w:t>
      </w:r>
    </w:p>
    <w:p w14:paraId="40FD14BA"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lastRenderedPageBreak/>
        <w:t>（6）由专业人员定期对门禁系统、多媒体系统、会议系统等智能弱电设备进行巡查，定期清理设备机柜、控制箱、交换机等外表吸附的灰尘和絮状物。</w:t>
      </w:r>
    </w:p>
    <w:p w14:paraId="48110C05"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7）电梯应由专业资质维保单位至少每15日进行一次清洁、润滑、调整和检查，建立每台电梯的台账档案，日常维护和应急维修应及时记录。每年经有资质的检测机构检验合格，在《安全使用许可证》有效期内安全运行。</w:t>
      </w:r>
    </w:p>
    <w:p w14:paraId="5106FD99"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（8）应配置持有特种设备作业人员证的电梯安全管理人员，对电梯保养、运行进行监督管理。</w:t>
      </w:r>
    </w:p>
    <w:p w14:paraId="143BB1FF"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（9）定期对空调通风系统进行检查、维护、清洁，测试运行控制和安全控制功能，记录运行参数，分析运行记录，确保空调系统正常运行。每年冬夏两次对空调通风系统进行全面的维护保养。</w:t>
      </w:r>
    </w:p>
    <w:p w14:paraId="51284E31"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10）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124C7D61"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b/>
          <w:bCs/>
          <w:sz w:val="24"/>
        </w:rPr>
      </w:pPr>
      <w:r>
        <w:rPr>
          <w:rFonts w:ascii="宋体" w:hAnsi="宋体" w:cs="宋体" w:hint="eastAsia"/>
          <w:b/>
          <w:bCs/>
          <w:sz w:val="24"/>
        </w:rPr>
        <w:t>（五）采购单位交办的其他工作</w:t>
      </w:r>
    </w:p>
    <w:p w14:paraId="1B72A1F8" w14:textId="77777777" w:rsidR="00336F8C" w:rsidRDefault="00000000">
      <w:pPr>
        <w:widowControl/>
        <w:kinsoku w:val="0"/>
        <w:autoSpaceDE w:val="0"/>
        <w:autoSpaceDN w:val="0"/>
        <w:snapToGrid w:val="0"/>
        <w:spacing w:line="360" w:lineRule="auto"/>
        <w:jc w:val="left"/>
        <w:textAlignment w:val="baseline"/>
        <w:rPr>
          <w:rFonts w:ascii="宋体" w:hAnsi="宋体" w:cs="宋体" w:hint="eastAsia"/>
          <w:sz w:val="24"/>
        </w:rPr>
      </w:pPr>
      <w:r>
        <w:rPr>
          <w:rFonts w:ascii="宋体" w:hAnsi="宋体" w:cs="宋体" w:hint="eastAsia"/>
          <w:sz w:val="24"/>
        </w:rPr>
        <w:t>做好突发事件或自然灾害应急管理和应急迎检、检查配合工作。</w:t>
      </w:r>
    </w:p>
    <w:p w14:paraId="17BC759F" w14:textId="77777777" w:rsidR="00336F8C" w:rsidRDefault="00000000">
      <w:pPr>
        <w:numPr>
          <w:ilvl w:val="0"/>
          <w:numId w:val="2"/>
        </w:numPr>
        <w:spacing w:line="360" w:lineRule="auto"/>
        <w:rPr>
          <w:rFonts w:ascii="宋体" w:hAnsi="宋体" w:cs="宋体" w:hint="eastAsia"/>
          <w:b/>
          <w:bCs/>
          <w:sz w:val="24"/>
        </w:rPr>
      </w:pPr>
      <w:r>
        <w:rPr>
          <w:rFonts w:ascii="宋体" w:hAnsi="宋体" w:cs="宋体" w:hint="eastAsia"/>
          <w:b/>
          <w:bCs/>
          <w:sz w:val="24"/>
        </w:rPr>
        <w:t>人员配置要求</w:t>
      </w:r>
    </w:p>
    <w:p w14:paraId="33F91606" w14:textId="77777777" w:rsidR="00336F8C"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（一）总体要求</w:t>
      </w:r>
    </w:p>
    <w:p w14:paraId="75CEC608" w14:textId="77777777" w:rsidR="00336F8C" w:rsidRDefault="00000000">
      <w:pPr>
        <w:numPr>
          <w:ilvl w:val="0"/>
          <w:numId w:val="6"/>
        </w:numPr>
        <w:spacing w:line="360" w:lineRule="auto"/>
        <w:rPr>
          <w:rFonts w:ascii="宋体" w:hAnsi="宋体" w:cs="宋体" w:hint="eastAsia"/>
          <w:sz w:val="24"/>
        </w:rPr>
      </w:pPr>
      <w:r>
        <w:rPr>
          <w:rFonts w:ascii="宋体" w:hAnsi="宋体" w:cs="宋体" w:hint="eastAsia"/>
          <w:sz w:val="24"/>
        </w:rPr>
        <w:t>▲岗位总人数不得低于38人，包括：项目经理1人，保洁主管1人，保洁员20人，保安主管（兼经理助理）1人，保安员6人，工程维修3人，会务领班1人，会务5人。</w:t>
      </w:r>
    </w:p>
    <w:p w14:paraId="189029A7" w14:textId="77777777" w:rsidR="00336F8C" w:rsidRDefault="00000000">
      <w:pPr>
        <w:numPr>
          <w:ilvl w:val="0"/>
          <w:numId w:val="6"/>
        </w:numPr>
        <w:spacing w:line="360" w:lineRule="auto"/>
        <w:jc w:val="left"/>
        <w:rPr>
          <w:rFonts w:ascii="宋体" w:hAnsi="宋体" w:cs="宋体" w:hint="eastAsia"/>
          <w:sz w:val="24"/>
        </w:rPr>
      </w:pPr>
      <w:r>
        <w:rPr>
          <w:rFonts w:ascii="宋体" w:hAnsi="宋体" w:cs="宋体" w:hint="eastAsia"/>
          <w:sz w:val="24"/>
        </w:rPr>
        <w:t>▲法律法规和政策文件要求必须持证上岗的岗位，所派人员必须满足相关规定，持证上岗。</w:t>
      </w:r>
    </w:p>
    <w:p w14:paraId="6D9AB22C" w14:textId="77777777" w:rsidR="00336F8C" w:rsidRDefault="00000000">
      <w:pPr>
        <w:numPr>
          <w:ilvl w:val="0"/>
          <w:numId w:val="6"/>
        </w:numPr>
        <w:spacing w:before="63" w:line="188" w:lineRule="auto"/>
        <w:outlineLvl w:val="0"/>
        <w:rPr>
          <w:rFonts w:ascii="宋体" w:hAnsi="宋体" w:cs="宋体" w:hint="eastAsia"/>
          <w:sz w:val="24"/>
        </w:rPr>
      </w:pPr>
      <w:r>
        <w:rPr>
          <w:rFonts w:ascii="宋体" w:hAnsi="宋体" w:cs="宋体" w:hint="eastAsia"/>
          <w:sz w:val="24"/>
        </w:rPr>
        <w:t>所有人员要求政治上可靠，无违法犯罪记录，身体健康，工作负责，会讲普通话，吃苦耐劳。管理层人员应具有较强的组织领导能力和协调能力。</w:t>
      </w:r>
    </w:p>
    <w:p w14:paraId="62B23F43" w14:textId="77777777" w:rsidR="00336F8C" w:rsidRDefault="00000000">
      <w:pPr>
        <w:numPr>
          <w:ilvl w:val="0"/>
          <w:numId w:val="6"/>
        </w:numPr>
        <w:spacing w:line="360" w:lineRule="auto"/>
        <w:rPr>
          <w:rFonts w:ascii="宋体" w:hAnsi="宋体" w:cs="宋体" w:hint="eastAsia"/>
          <w:sz w:val="24"/>
        </w:rPr>
      </w:pPr>
      <w:r>
        <w:rPr>
          <w:rFonts w:ascii="宋体" w:hAnsi="宋体" w:cs="宋体" w:hint="eastAsia"/>
          <w:sz w:val="24"/>
        </w:rPr>
        <w:t>管理服务人员应按规定统一着装，工作服样式要求能体现岗位特色和方便不同岗位作业。知晓本岗位服务礼仪，遵守《物业管理服务人员行为规范》要求。</w:t>
      </w:r>
    </w:p>
    <w:p w14:paraId="6B31E227" w14:textId="77777777" w:rsidR="00336F8C" w:rsidRDefault="00000000">
      <w:pPr>
        <w:numPr>
          <w:ilvl w:val="0"/>
          <w:numId w:val="6"/>
        </w:numPr>
        <w:spacing w:line="360" w:lineRule="auto"/>
        <w:rPr>
          <w:rFonts w:ascii="宋体" w:hAnsi="宋体" w:cs="宋体" w:hint="eastAsia"/>
          <w:sz w:val="24"/>
        </w:rPr>
      </w:pPr>
      <w:r>
        <w:rPr>
          <w:rFonts w:ascii="宋体" w:hAnsi="宋体" w:cs="宋体" w:hint="eastAsia"/>
          <w:sz w:val="24"/>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73BDD2D3" w14:textId="77777777" w:rsidR="00336F8C" w:rsidRDefault="00000000">
      <w:pPr>
        <w:spacing w:line="360" w:lineRule="auto"/>
        <w:ind w:left="400"/>
        <w:rPr>
          <w:rFonts w:ascii="宋体" w:hAnsi="宋体" w:cs="宋体" w:hint="eastAsia"/>
          <w:b/>
          <w:bCs/>
          <w:sz w:val="24"/>
        </w:rPr>
      </w:pPr>
      <w:r>
        <w:rPr>
          <w:rFonts w:ascii="宋体" w:hAnsi="宋体" w:cs="宋体" w:hint="eastAsia"/>
          <w:b/>
          <w:bCs/>
          <w:sz w:val="24"/>
        </w:rPr>
        <w:t>（二）管理层人员要求</w:t>
      </w:r>
    </w:p>
    <w:p w14:paraId="544DCEC7" w14:textId="77777777" w:rsidR="00336F8C" w:rsidRDefault="00000000">
      <w:pPr>
        <w:numPr>
          <w:ilvl w:val="0"/>
          <w:numId w:val="7"/>
        </w:numPr>
        <w:spacing w:line="360" w:lineRule="auto"/>
        <w:rPr>
          <w:rFonts w:ascii="宋体" w:hAnsi="宋体" w:cs="宋体" w:hint="eastAsia"/>
          <w:sz w:val="24"/>
        </w:rPr>
      </w:pPr>
      <w:r>
        <w:rPr>
          <w:rFonts w:ascii="宋体" w:hAnsi="宋体" w:cs="宋体" w:hint="eastAsia"/>
          <w:sz w:val="24"/>
        </w:rPr>
        <w:lastRenderedPageBreak/>
        <w:t>项目经理：年龄50周岁以下；大学本科以上学历；具有物业项目经理工作经验；</w:t>
      </w:r>
    </w:p>
    <w:p w14:paraId="48029850" w14:textId="77777777" w:rsidR="00336F8C" w:rsidRDefault="00000000">
      <w:pPr>
        <w:numPr>
          <w:ilvl w:val="0"/>
          <w:numId w:val="7"/>
        </w:numPr>
        <w:adjustRightInd/>
        <w:snapToGrid w:val="0"/>
        <w:spacing w:line="360" w:lineRule="auto"/>
        <w:rPr>
          <w:rFonts w:ascii="宋体" w:hAnsi="宋体" w:cs="宋体" w:hint="eastAsia"/>
          <w:sz w:val="24"/>
        </w:rPr>
      </w:pPr>
      <w:r>
        <w:rPr>
          <w:rFonts w:ascii="宋体" w:hAnsi="宋体" w:cs="宋体" w:hint="eastAsia"/>
          <w:sz w:val="24"/>
        </w:rPr>
        <w:t>保洁主管：年龄50周岁以下；大专以上学历；具有物业保洁主管工作经验；</w:t>
      </w:r>
    </w:p>
    <w:p w14:paraId="2699FDBF" w14:textId="77777777" w:rsidR="00336F8C" w:rsidRDefault="00000000">
      <w:pPr>
        <w:numPr>
          <w:ilvl w:val="0"/>
          <w:numId w:val="7"/>
        </w:numPr>
        <w:adjustRightInd/>
        <w:snapToGrid w:val="0"/>
        <w:spacing w:line="360" w:lineRule="auto"/>
        <w:rPr>
          <w:rFonts w:ascii="宋体" w:hAnsi="宋体" w:cs="宋体" w:hint="eastAsia"/>
          <w:sz w:val="24"/>
        </w:rPr>
      </w:pPr>
      <w:r>
        <w:rPr>
          <w:rFonts w:ascii="宋体" w:hAnsi="宋体" w:cs="宋体" w:hint="eastAsia"/>
          <w:sz w:val="24"/>
        </w:rPr>
        <w:t>保安主管（兼经理助理）：年龄50周岁以下；大专以上学历；具有物业保安主管工作经验；持证上岗；</w:t>
      </w:r>
    </w:p>
    <w:p w14:paraId="7CA84334" w14:textId="77777777" w:rsidR="00336F8C" w:rsidRDefault="00000000">
      <w:pPr>
        <w:numPr>
          <w:ilvl w:val="0"/>
          <w:numId w:val="7"/>
        </w:numPr>
        <w:adjustRightInd/>
        <w:snapToGrid w:val="0"/>
        <w:spacing w:line="360" w:lineRule="auto"/>
        <w:rPr>
          <w:rFonts w:ascii="宋体" w:hAnsi="宋体" w:cs="宋体" w:hint="eastAsia"/>
          <w:sz w:val="24"/>
        </w:rPr>
      </w:pPr>
      <w:r>
        <w:rPr>
          <w:rFonts w:ascii="宋体" w:hAnsi="宋体" w:cs="宋体" w:hint="eastAsia"/>
          <w:sz w:val="24"/>
        </w:rPr>
        <w:t>会务领班：年龄40周岁以下；大专以上学历；具有物业会务领班工作经验。</w:t>
      </w:r>
    </w:p>
    <w:p w14:paraId="5E271248" w14:textId="77777777" w:rsidR="00336F8C" w:rsidRDefault="00000000">
      <w:pPr>
        <w:spacing w:line="360" w:lineRule="auto"/>
        <w:ind w:firstLineChars="194" w:firstLine="467"/>
        <w:rPr>
          <w:rFonts w:ascii="宋体" w:hAnsi="宋体" w:cs="宋体" w:hint="eastAsia"/>
          <w:b/>
          <w:bCs/>
          <w:sz w:val="24"/>
        </w:rPr>
      </w:pPr>
      <w:r>
        <w:rPr>
          <w:rFonts w:ascii="宋体" w:hAnsi="宋体" w:cs="宋体" w:hint="eastAsia"/>
          <w:b/>
          <w:bCs/>
          <w:sz w:val="24"/>
        </w:rPr>
        <w:t>（三）其他服务人员要求</w:t>
      </w:r>
    </w:p>
    <w:p w14:paraId="1BF53FAE" w14:textId="77777777" w:rsidR="00336F8C" w:rsidRDefault="00000000">
      <w:pPr>
        <w:numPr>
          <w:ilvl w:val="0"/>
          <w:numId w:val="8"/>
        </w:numPr>
        <w:adjustRightInd/>
        <w:snapToGrid w:val="0"/>
        <w:spacing w:line="360" w:lineRule="auto"/>
        <w:ind w:firstLineChars="200" w:firstLine="480"/>
        <w:rPr>
          <w:rFonts w:ascii="宋体" w:hAnsi="宋体" w:cs="宋体" w:hint="eastAsia"/>
          <w:sz w:val="24"/>
        </w:rPr>
      </w:pPr>
      <w:r>
        <w:rPr>
          <w:rFonts w:ascii="宋体" w:hAnsi="宋体" w:cs="宋体" w:hint="eastAsia"/>
          <w:sz w:val="24"/>
        </w:rPr>
        <w:t>保洁员：年龄55周岁以下；具有保洁工作经验；</w:t>
      </w:r>
    </w:p>
    <w:p w14:paraId="2A98C2CA" w14:textId="77777777" w:rsidR="00336F8C" w:rsidRDefault="00000000">
      <w:pPr>
        <w:numPr>
          <w:ilvl w:val="0"/>
          <w:numId w:val="8"/>
        </w:numPr>
        <w:adjustRightInd/>
        <w:snapToGrid w:val="0"/>
        <w:spacing w:line="360" w:lineRule="auto"/>
        <w:ind w:firstLineChars="200" w:firstLine="480"/>
        <w:rPr>
          <w:rFonts w:ascii="宋体" w:hAnsi="宋体" w:cs="宋体" w:hint="eastAsia"/>
          <w:sz w:val="24"/>
        </w:rPr>
      </w:pPr>
      <w:r>
        <w:rPr>
          <w:rFonts w:ascii="宋体" w:hAnsi="宋体" w:cs="宋体" w:hint="eastAsia"/>
          <w:sz w:val="24"/>
        </w:rPr>
        <w:t>保安员：年龄55周岁以下；具有保安工作经验，持证上岗；</w:t>
      </w:r>
    </w:p>
    <w:p w14:paraId="41758B49" w14:textId="77777777" w:rsidR="00336F8C" w:rsidRDefault="00000000">
      <w:pPr>
        <w:numPr>
          <w:ilvl w:val="0"/>
          <w:numId w:val="8"/>
        </w:numPr>
        <w:adjustRightInd/>
        <w:snapToGrid w:val="0"/>
        <w:spacing w:line="360" w:lineRule="auto"/>
        <w:ind w:firstLineChars="200" w:firstLine="480"/>
        <w:rPr>
          <w:rFonts w:ascii="宋体" w:hAnsi="宋体" w:cs="宋体" w:hint="eastAsia"/>
          <w:sz w:val="24"/>
        </w:rPr>
      </w:pPr>
      <w:r>
        <w:rPr>
          <w:rFonts w:ascii="宋体" w:hAnsi="宋体" w:cs="宋体" w:hint="eastAsia"/>
          <w:sz w:val="24"/>
        </w:rPr>
        <w:t>工程维修人员：年龄55周岁以下；高中以上学历；具有工程维修工作经验；具有相关专业上岗证；</w:t>
      </w:r>
    </w:p>
    <w:p w14:paraId="556D496F" w14:textId="77777777" w:rsidR="00336F8C" w:rsidRDefault="00000000">
      <w:pPr>
        <w:numPr>
          <w:ilvl w:val="0"/>
          <w:numId w:val="8"/>
        </w:numPr>
        <w:spacing w:line="360" w:lineRule="auto"/>
        <w:ind w:firstLineChars="200" w:firstLine="480"/>
        <w:rPr>
          <w:rFonts w:ascii="宋体" w:hAnsi="宋体" w:cs="宋体" w:hint="eastAsia"/>
          <w:sz w:val="24"/>
        </w:rPr>
      </w:pPr>
      <w:r>
        <w:rPr>
          <w:rFonts w:ascii="宋体" w:hAnsi="宋体" w:cs="宋体" w:hint="eastAsia"/>
          <w:sz w:val="24"/>
        </w:rPr>
        <w:t>会务：年龄40周岁以下；高中以上学历；具有会务工作经验。</w:t>
      </w:r>
    </w:p>
    <w:p w14:paraId="5CA6FFF7" w14:textId="77777777" w:rsidR="00336F8C" w:rsidRDefault="00000000">
      <w:pPr>
        <w:spacing w:line="360" w:lineRule="auto"/>
        <w:rPr>
          <w:rFonts w:ascii="宋体" w:hAnsi="宋体" w:cs="宋体" w:hint="eastAsia"/>
          <w:sz w:val="24"/>
        </w:rPr>
      </w:pPr>
      <w:r>
        <w:rPr>
          <w:rFonts w:ascii="宋体" w:hAnsi="宋体" w:cs="宋体" w:hint="eastAsia"/>
          <w:sz w:val="24"/>
        </w:rPr>
        <w:br w:type="page"/>
      </w:r>
    </w:p>
    <w:p w14:paraId="0DB67C01" w14:textId="77777777" w:rsidR="00336F8C" w:rsidRDefault="00000000">
      <w:pPr>
        <w:spacing w:line="360" w:lineRule="auto"/>
        <w:rPr>
          <w:rFonts w:ascii="宋体" w:hAnsi="宋体" w:cs="宋体" w:hint="eastAsia"/>
          <w:sz w:val="24"/>
        </w:rPr>
      </w:pPr>
      <w:r>
        <w:rPr>
          <w:rFonts w:ascii="宋体" w:hAnsi="宋体" w:cs="宋体" w:hint="eastAsia"/>
          <w:sz w:val="24"/>
        </w:rPr>
        <w:lastRenderedPageBreak/>
        <w:t xml:space="preserve"> </w:t>
      </w:r>
      <w:r>
        <w:rPr>
          <w:rFonts w:ascii="宋体" w:hAnsi="宋体" w:cs="宋体" w:hint="eastAsia"/>
          <w:b/>
          <w:bCs/>
          <w:sz w:val="24"/>
        </w:rPr>
        <w:t xml:space="preserve"> （四）工作时间要求</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288"/>
        <w:gridCol w:w="2403"/>
        <w:gridCol w:w="2150"/>
        <w:gridCol w:w="2429"/>
      </w:tblGrid>
      <w:tr w:rsidR="00336F8C" w14:paraId="1B046D16" w14:textId="77777777">
        <w:trPr>
          <w:trHeight w:val="374"/>
        </w:trPr>
        <w:tc>
          <w:tcPr>
            <w:tcW w:w="524" w:type="dxa"/>
            <w:vAlign w:val="bottom"/>
          </w:tcPr>
          <w:p w14:paraId="2CBFDA9A" w14:textId="77777777" w:rsidR="00336F8C" w:rsidRDefault="00000000">
            <w:pPr>
              <w:widowControl/>
              <w:overflowPunct w:val="0"/>
              <w:autoSpaceDE w:val="0"/>
              <w:autoSpaceDN w:val="0"/>
              <w:snapToGrid w:val="0"/>
              <w:jc w:val="center"/>
              <w:textAlignment w:val="bottom"/>
              <w:rPr>
                <w:rFonts w:ascii="宋体" w:hAnsi="宋体" w:cs="宋体" w:hint="eastAsia"/>
                <w:b/>
                <w:kern w:val="0"/>
                <w:sz w:val="24"/>
              </w:rPr>
            </w:pPr>
            <w:r>
              <w:rPr>
                <w:rFonts w:ascii="宋体" w:hAnsi="宋体" w:cs="宋体" w:hint="eastAsia"/>
                <w:b/>
                <w:kern w:val="0"/>
                <w:sz w:val="24"/>
              </w:rPr>
              <w:t>序号</w:t>
            </w:r>
          </w:p>
        </w:tc>
        <w:tc>
          <w:tcPr>
            <w:tcW w:w="1288" w:type="dxa"/>
            <w:vAlign w:val="bottom"/>
          </w:tcPr>
          <w:p w14:paraId="57320E2D" w14:textId="77777777" w:rsidR="00336F8C" w:rsidRDefault="00000000">
            <w:pPr>
              <w:widowControl/>
              <w:overflowPunct w:val="0"/>
              <w:autoSpaceDE w:val="0"/>
              <w:autoSpaceDN w:val="0"/>
              <w:snapToGrid w:val="0"/>
              <w:spacing w:after="160"/>
              <w:jc w:val="center"/>
              <w:textAlignment w:val="bottom"/>
              <w:rPr>
                <w:rFonts w:ascii="宋体" w:hAnsi="宋体" w:cs="宋体" w:hint="eastAsia"/>
                <w:b/>
                <w:kern w:val="0"/>
                <w:sz w:val="24"/>
              </w:rPr>
            </w:pPr>
            <w:r>
              <w:rPr>
                <w:rFonts w:ascii="宋体" w:hAnsi="宋体" w:cs="宋体" w:hint="eastAsia"/>
                <w:b/>
                <w:snapToGrid w:val="0"/>
                <w:kern w:val="0"/>
                <w:sz w:val="24"/>
              </w:rPr>
              <w:t>岗位</w:t>
            </w:r>
          </w:p>
        </w:tc>
        <w:tc>
          <w:tcPr>
            <w:tcW w:w="2403" w:type="dxa"/>
            <w:vAlign w:val="bottom"/>
          </w:tcPr>
          <w:p w14:paraId="3656B215" w14:textId="77777777" w:rsidR="00336F8C" w:rsidRDefault="00000000">
            <w:pPr>
              <w:widowControl/>
              <w:tabs>
                <w:tab w:val="left" w:pos="3240"/>
                <w:tab w:val="left" w:pos="3960"/>
              </w:tabs>
              <w:overflowPunct w:val="0"/>
              <w:autoSpaceDE w:val="0"/>
              <w:autoSpaceDN w:val="0"/>
              <w:snapToGrid w:val="0"/>
              <w:spacing w:after="160"/>
              <w:jc w:val="center"/>
              <w:textAlignment w:val="bottom"/>
              <w:rPr>
                <w:rFonts w:ascii="宋体" w:hAnsi="宋体" w:cs="宋体" w:hint="eastAsia"/>
                <w:b/>
                <w:kern w:val="0"/>
                <w:sz w:val="24"/>
              </w:rPr>
            </w:pPr>
            <w:r>
              <w:rPr>
                <w:rFonts w:ascii="宋体" w:hAnsi="宋体" w:cs="宋体" w:hint="eastAsia"/>
                <w:b/>
                <w:bCs/>
                <w:kern w:val="0"/>
                <w:sz w:val="24"/>
              </w:rPr>
              <w:t>工作日在岗时间</w:t>
            </w:r>
          </w:p>
        </w:tc>
        <w:tc>
          <w:tcPr>
            <w:tcW w:w="2150" w:type="dxa"/>
            <w:vAlign w:val="bottom"/>
          </w:tcPr>
          <w:p w14:paraId="36FAB263" w14:textId="77777777" w:rsidR="00336F8C" w:rsidRDefault="00000000">
            <w:pPr>
              <w:widowControl/>
              <w:tabs>
                <w:tab w:val="left" w:pos="3240"/>
                <w:tab w:val="left" w:pos="3960"/>
              </w:tabs>
              <w:overflowPunct w:val="0"/>
              <w:autoSpaceDE w:val="0"/>
              <w:autoSpaceDN w:val="0"/>
              <w:snapToGrid w:val="0"/>
              <w:spacing w:after="160"/>
              <w:jc w:val="center"/>
              <w:textAlignment w:val="bottom"/>
              <w:rPr>
                <w:rFonts w:ascii="宋体" w:hAnsi="宋体" w:cs="宋体" w:hint="eastAsia"/>
                <w:b/>
                <w:snapToGrid w:val="0"/>
                <w:kern w:val="0"/>
                <w:sz w:val="24"/>
              </w:rPr>
            </w:pPr>
            <w:r>
              <w:rPr>
                <w:rFonts w:ascii="宋体" w:hAnsi="宋体" w:cs="宋体" w:hint="eastAsia"/>
                <w:b/>
                <w:bCs/>
                <w:kern w:val="0"/>
                <w:sz w:val="24"/>
              </w:rPr>
              <w:t>工作时间内应在岗人数（人）</w:t>
            </w:r>
          </w:p>
        </w:tc>
        <w:tc>
          <w:tcPr>
            <w:tcW w:w="2429" w:type="dxa"/>
            <w:vAlign w:val="bottom"/>
          </w:tcPr>
          <w:p w14:paraId="4A9A42E0" w14:textId="77777777" w:rsidR="00336F8C" w:rsidRDefault="00000000">
            <w:pPr>
              <w:widowControl/>
              <w:tabs>
                <w:tab w:val="left" w:pos="3240"/>
                <w:tab w:val="left" w:pos="3960"/>
              </w:tabs>
              <w:overflowPunct w:val="0"/>
              <w:autoSpaceDE w:val="0"/>
              <w:autoSpaceDN w:val="0"/>
              <w:snapToGrid w:val="0"/>
              <w:spacing w:after="160"/>
              <w:jc w:val="center"/>
              <w:textAlignment w:val="bottom"/>
              <w:rPr>
                <w:rFonts w:ascii="宋体" w:hAnsi="宋体" w:cs="宋体" w:hint="eastAsia"/>
                <w:b/>
                <w:kern w:val="0"/>
                <w:sz w:val="24"/>
              </w:rPr>
            </w:pPr>
            <w:r>
              <w:rPr>
                <w:rFonts w:ascii="宋体" w:hAnsi="宋体" w:cs="宋体" w:hint="eastAsia"/>
                <w:b/>
                <w:kern w:val="0"/>
                <w:sz w:val="24"/>
              </w:rPr>
              <w:t>备注</w:t>
            </w:r>
          </w:p>
        </w:tc>
      </w:tr>
      <w:tr w:rsidR="00336F8C" w14:paraId="46936AD6" w14:textId="77777777">
        <w:trPr>
          <w:trHeight w:val="374"/>
        </w:trPr>
        <w:tc>
          <w:tcPr>
            <w:tcW w:w="524" w:type="dxa"/>
            <w:vAlign w:val="center"/>
          </w:tcPr>
          <w:p w14:paraId="13D99313"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1</w:t>
            </w:r>
          </w:p>
        </w:tc>
        <w:tc>
          <w:tcPr>
            <w:tcW w:w="1288" w:type="dxa"/>
            <w:vAlign w:val="center"/>
          </w:tcPr>
          <w:p w14:paraId="1CEC0E94" w14:textId="77777777" w:rsidR="00336F8C" w:rsidRDefault="00000000">
            <w:pPr>
              <w:widowControl/>
              <w:overflowPunct w:val="0"/>
              <w:autoSpaceDE w:val="0"/>
              <w:autoSpaceDN w:val="0"/>
              <w:snapToGrid w:val="0"/>
              <w:jc w:val="center"/>
              <w:textAlignment w:val="bottom"/>
              <w:rPr>
                <w:rFonts w:ascii="宋体" w:hAnsi="宋体" w:cs="宋体" w:hint="eastAsia"/>
                <w:bCs/>
                <w:sz w:val="24"/>
              </w:rPr>
            </w:pPr>
            <w:r>
              <w:rPr>
                <w:rFonts w:ascii="宋体" w:hAnsi="宋体" w:cs="宋体" w:hint="eastAsia"/>
                <w:bCs/>
                <w:sz w:val="24"/>
              </w:rPr>
              <w:t>项目经理</w:t>
            </w:r>
          </w:p>
        </w:tc>
        <w:tc>
          <w:tcPr>
            <w:tcW w:w="2403" w:type="dxa"/>
            <w:vAlign w:val="center"/>
          </w:tcPr>
          <w:p w14:paraId="26F812F7" w14:textId="77777777" w:rsidR="00336F8C" w:rsidRDefault="00000000">
            <w:pPr>
              <w:widowControl/>
              <w:tabs>
                <w:tab w:val="left" w:pos="3240"/>
                <w:tab w:val="left" w:pos="3960"/>
              </w:tabs>
              <w:overflowPunct w:val="0"/>
              <w:autoSpaceDE w:val="0"/>
              <w:autoSpaceDN w:val="0"/>
              <w:snapToGrid w:val="0"/>
              <w:textAlignment w:val="bottom"/>
              <w:rPr>
                <w:rFonts w:ascii="宋体" w:hAnsi="宋体" w:cs="宋体" w:hint="eastAsia"/>
                <w:bCs/>
                <w:snapToGrid w:val="0"/>
                <w:kern w:val="0"/>
                <w:sz w:val="24"/>
              </w:rPr>
            </w:pPr>
            <w:r>
              <w:rPr>
                <w:rFonts w:ascii="宋体" w:hAnsi="宋体" w:cs="宋体" w:hint="eastAsia"/>
                <w:bCs/>
                <w:snapToGrid w:val="0"/>
                <w:kern w:val="0"/>
                <w:sz w:val="24"/>
              </w:rPr>
              <w:t>常驻，与事业单位上班时间保持一致</w:t>
            </w:r>
          </w:p>
        </w:tc>
        <w:tc>
          <w:tcPr>
            <w:tcW w:w="2150" w:type="dxa"/>
            <w:vAlign w:val="center"/>
          </w:tcPr>
          <w:p w14:paraId="15FC6759"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1</w:t>
            </w:r>
          </w:p>
        </w:tc>
        <w:tc>
          <w:tcPr>
            <w:tcW w:w="2429" w:type="dxa"/>
            <w:vMerge w:val="restart"/>
            <w:vAlign w:val="center"/>
          </w:tcPr>
          <w:p w14:paraId="0F157E1A"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
                <w:snapToGrid w:val="0"/>
                <w:kern w:val="0"/>
                <w:sz w:val="24"/>
              </w:rPr>
            </w:pPr>
            <w:r>
              <w:rPr>
                <w:rFonts w:ascii="宋体" w:hAnsi="宋体" w:cs="宋体" w:hint="eastAsia"/>
              </w:rPr>
              <w:t>双休日、法定节假日或临时性加班的，无条件配合</w:t>
            </w:r>
          </w:p>
        </w:tc>
      </w:tr>
      <w:tr w:rsidR="00336F8C" w14:paraId="0E1CCFBF" w14:textId="77777777">
        <w:trPr>
          <w:trHeight w:val="374"/>
        </w:trPr>
        <w:tc>
          <w:tcPr>
            <w:tcW w:w="524" w:type="dxa"/>
            <w:vAlign w:val="center"/>
          </w:tcPr>
          <w:p w14:paraId="207660D8"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2</w:t>
            </w:r>
          </w:p>
        </w:tc>
        <w:tc>
          <w:tcPr>
            <w:tcW w:w="1288" w:type="dxa"/>
            <w:vAlign w:val="center"/>
          </w:tcPr>
          <w:p w14:paraId="786E14C8" w14:textId="77777777" w:rsidR="00336F8C" w:rsidRDefault="00000000">
            <w:pPr>
              <w:widowControl/>
              <w:overflowPunct w:val="0"/>
              <w:autoSpaceDE w:val="0"/>
              <w:autoSpaceDN w:val="0"/>
              <w:snapToGrid w:val="0"/>
              <w:jc w:val="center"/>
              <w:textAlignment w:val="bottom"/>
              <w:rPr>
                <w:rFonts w:ascii="宋体" w:hAnsi="宋体" w:cs="宋体" w:hint="eastAsia"/>
                <w:bCs/>
                <w:sz w:val="24"/>
              </w:rPr>
            </w:pPr>
            <w:r>
              <w:rPr>
                <w:rFonts w:ascii="宋体" w:hAnsi="宋体" w:cs="宋体" w:hint="eastAsia"/>
                <w:sz w:val="24"/>
              </w:rPr>
              <w:t>保洁主管</w:t>
            </w:r>
          </w:p>
        </w:tc>
        <w:tc>
          <w:tcPr>
            <w:tcW w:w="2403" w:type="dxa"/>
            <w:vAlign w:val="center"/>
          </w:tcPr>
          <w:p w14:paraId="32204673" w14:textId="77777777" w:rsidR="00336F8C" w:rsidRDefault="00000000">
            <w:pPr>
              <w:widowControl/>
              <w:rPr>
                <w:rFonts w:ascii="宋体" w:hAnsi="宋体" w:cs="宋体" w:hint="eastAsia"/>
                <w:bCs/>
                <w:snapToGrid w:val="0"/>
                <w:kern w:val="0"/>
                <w:sz w:val="24"/>
              </w:rPr>
            </w:pPr>
            <w:r>
              <w:rPr>
                <w:rFonts w:ascii="宋体" w:hAnsi="宋体" w:cs="宋体" w:hint="eastAsia"/>
                <w:bCs/>
                <w:snapToGrid w:val="0"/>
                <w:kern w:val="0"/>
                <w:sz w:val="24"/>
              </w:rPr>
              <w:t>与事业单位上班时间保持一致</w:t>
            </w:r>
          </w:p>
        </w:tc>
        <w:tc>
          <w:tcPr>
            <w:tcW w:w="2150" w:type="dxa"/>
            <w:vAlign w:val="center"/>
          </w:tcPr>
          <w:p w14:paraId="1B3B851E"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1</w:t>
            </w:r>
          </w:p>
        </w:tc>
        <w:tc>
          <w:tcPr>
            <w:tcW w:w="2429" w:type="dxa"/>
            <w:vMerge/>
            <w:vAlign w:val="bottom"/>
          </w:tcPr>
          <w:p w14:paraId="556E937C" w14:textId="77777777" w:rsidR="00336F8C" w:rsidRDefault="00336F8C">
            <w:pPr>
              <w:widowControl/>
              <w:tabs>
                <w:tab w:val="left" w:pos="3240"/>
                <w:tab w:val="left" w:pos="3960"/>
              </w:tabs>
              <w:overflowPunct w:val="0"/>
              <w:autoSpaceDE w:val="0"/>
              <w:autoSpaceDN w:val="0"/>
              <w:snapToGrid w:val="0"/>
              <w:textAlignment w:val="bottom"/>
              <w:rPr>
                <w:rFonts w:ascii="宋体" w:hAnsi="宋体" w:cs="宋体" w:hint="eastAsia"/>
                <w:sz w:val="24"/>
              </w:rPr>
            </w:pPr>
          </w:p>
        </w:tc>
      </w:tr>
      <w:tr w:rsidR="00336F8C" w14:paraId="4F26CB2E" w14:textId="77777777">
        <w:trPr>
          <w:trHeight w:val="374"/>
        </w:trPr>
        <w:tc>
          <w:tcPr>
            <w:tcW w:w="524" w:type="dxa"/>
            <w:vAlign w:val="center"/>
          </w:tcPr>
          <w:p w14:paraId="025A81BF"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3</w:t>
            </w:r>
          </w:p>
        </w:tc>
        <w:tc>
          <w:tcPr>
            <w:tcW w:w="1288" w:type="dxa"/>
            <w:vAlign w:val="center"/>
          </w:tcPr>
          <w:p w14:paraId="65302811" w14:textId="77777777" w:rsidR="00336F8C" w:rsidRDefault="00000000">
            <w:pPr>
              <w:widowControl/>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z w:val="24"/>
              </w:rPr>
              <w:t>保洁员</w:t>
            </w:r>
          </w:p>
        </w:tc>
        <w:tc>
          <w:tcPr>
            <w:tcW w:w="2403" w:type="dxa"/>
            <w:vAlign w:val="center"/>
          </w:tcPr>
          <w:p w14:paraId="037E106A" w14:textId="77777777" w:rsidR="00336F8C" w:rsidRDefault="00000000">
            <w:pPr>
              <w:widowControl/>
              <w:tabs>
                <w:tab w:val="left" w:pos="3240"/>
                <w:tab w:val="left" w:pos="3960"/>
              </w:tabs>
              <w:overflowPunct w:val="0"/>
              <w:autoSpaceDE w:val="0"/>
              <w:autoSpaceDN w:val="0"/>
              <w:snapToGrid w:val="0"/>
              <w:textAlignment w:val="bottom"/>
              <w:rPr>
                <w:rFonts w:ascii="宋体" w:hAnsi="宋体" w:cs="宋体" w:hint="eastAsia"/>
                <w:bCs/>
                <w:snapToGrid w:val="0"/>
                <w:kern w:val="0"/>
                <w:sz w:val="24"/>
              </w:rPr>
            </w:pPr>
            <w:r>
              <w:rPr>
                <w:rFonts w:ascii="宋体" w:hAnsi="宋体" w:cs="宋体" w:hint="eastAsia"/>
                <w:bCs/>
                <w:snapToGrid w:val="0"/>
                <w:kern w:val="0"/>
                <w:sz w:val="24"/>
              </w:rPr>
              <w:t>与事业单位上班时间保持一致</w:t>
            </w:r>
          </w:p>
        </w:tc>
        <w:tc>
          <w:tcPr>
            <w:tcW w:w="2150" w:type="dxa"/>
            <w:vAlign w:val="center"/>
          </w:tcPr>
          <w:p w14:paraId="16485CC5"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20</w:t>
            </w:r>
          </w:p>
        </w:tc>
        <w:tc>
          <w:tcPr>
            <w:tcW w:w="2429" w:type="dxa"/>
            <w:vMerge/>
            <w:vAlign w:val="bottom"/>
          </w:tcPr>
          <w:p w14:paraId="711BB620" w14:textId="77777777" w:rsidR="00336F8C" w:rsidRDefault="00336F8C">
            <w:pPr>
              <w:widowControl/>
              <w:tabs>
                <w:tab w:val="left" w:pos="3240"/>
                <w:tab w:val="left" w:pos="3960"/>
              </w:tabs>
              <w:overflowPunct w:val="0"/>
              <w:autoSpaceDE w:val="0"/>
              <w:autoSpaceDN w:val="0"/>
              <w:snapToGrid w:val="0"/>
              <w:textAlignment w:val="bottom"/>
              <w:rPr>
                <w:rFonts w:ascii="宋体" w:hAnsi="宋体" w:cs="宋体" w:hint="eastAsia"/>
                <w:b/>
                <w:snapToGrid w:val="0"/>
                <w:kern w:val="0"/>
                <w:sz w:val="24"/>
              </w:rPr>
            </w:pPr>
          </w:p>
        </w:tc>
      </w:tr>
      <w:tr w:rsidR="00336F8C" w14:paraId="4268028E" w14:textId="77777777">
        <w:trPr>
          <w:trHeight w:val="402"/>
        </w:trPr>
        <w:tc>
          <w:tcPr>
            <w:tcW w:w="524" w:type="dxa"/>
            <w:vAlign w:val="center"/>
          </w:tcPr>
          <w:p w14:paraId="1E4D90BC"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4</w:t>
            </w:r>
          </w:p>
        </w:tc>
        <w:tc>
          <w:tcPr>
            <w:tcW w:w="1288" w:type="dxa"/>
            <w:vAlign w:val="center"/>
          </w:tcPr>
          <w:p w14:paraId="20B63ACA" w14:textId="77777777" w:rsidR="00336F8C" w:rsidRDefault="00000000">
            <w:pPr>
              <w:widowControl/>
              <w:overflowPunct w:val="0"/>
              <w:autoSpaceDE w:val="0"/>
              <w:autoSpaceDN w:val="0"/>
              <w:snapToGrid w:val="0"/>
              <w:jc w:val="center"/>
              <w:textAlignment w:val="bottom"/>
              <w:rPr>
                <w:rFonts w:ascii="宋体" w:hAnsi="宋体" w:cs="宋体" w:hint="eastAsia"/>
                <w:bCs/>
                <w:sz w:val="24"/>
              </w:rPr>
            </w:pPr>
            <w:r>
              <w:rPr>
                <w:rFonts w:ascii="宋体" w:hAnsi="宋体" w:cs="宋体" w:hint="eastAsia"/>
                <w:sz w:val="24"/>
              </w:rPr>
              <w:t>保安主管（兼经理助理）</w:t>
            </w:r>
          </w:p>
        </w:tc>
        <w:tc>
          <w:tcPr>
            <w:tcW w:w="2403" w:type="dxa"/>
            <w:vAlign w:val="center"/>
          </w:tcPr>
          <w:p w14:paraId="09FA1D98" w14:textId="77777777" w:rsidR="00336F8C" w:rsidRDefault="00000000">
            <w:pPr>
              <w:widowControl/>
              <w:rPr>
                <w:rFonts w:ascii="宋体" w:hAnsi="宋体" w:cs="宋体" w:hint="eastAsia"/>
                <w:sz w:val="24"/>
              </w:rPr>
            </w:pPr>
            <w:r>
              <w:rPr>
                <w:rFonts w:ascii="宋体" w:hAnsi="宋体" w:cs="宋体" w:hint="eastAsia"/>
                <w:bCs/>
                <w:snapToGrid w:val="0"/>
                <w:kern w:val="0"/>
                <w:sz w:val="24"/>
              </w:rPr>
              <w:t>与事业单位上班时间保持一致</w:t>
            </w:r>
          </w:p>
          <w:p w14:paraId="5B4E0B43" w14:textId="77777777" w:rsidR="00336F8C" w:rsidRDefault="00336F8C">
            <w:pPr>
              <w:widowControl/>
              <w:tabs>
                <w:tab w:val="left" w:pos="3240"/>
                <w:tab w:val="left" w:pos="3960"/>
              </w:tabs>
              <w:overflowPunct w:val="0"/>
              <w:autoSpaceDE w:val="0"/>
              <w:autoSpaceDN w:val="0"/>
              <w:snapToGrid w:val="0"/>
              <w:textAlignment w:val="bottom"/>
              <w:rPr>
                <w:rFonts w:ascii="宋体" w:hAnsi="宋体" w:cs="宋体" w:hint="eastAsia"/>
                <w:bCs/>
                <w:snapToGrid w:val="0"/>
                <w:kern w:val="0"/>
                <w:sz w:val="24"/>
              </w:rPr>
            </w:pPr>
          </w:p>
        </w:tc>
        <w:tc>
          <w:tcPr>
            <w:tcW w:w="2150" w:type="dxa"/>
            <w:vAlign w:val="center"/>
          </w:tcPr>
          <w:p w14:paraId="5C12E846"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1</w:t>
            </w:r>
          </w:p>
        </w:tc>
        <w:tc>
          <w:tcPr>
            <w:tcW w:w="2429" w:type="dxa"/>
            <w:vMerge/>
            <w:vAlign w:val="center"/>
          </w:tcPr>
          <w:p w14:paraId="5C65A496" w14:textId="77777777" w:rsidR="00336F8C" w:rsidRDefault="00336F8C">
            <w:pPr>
              <w:widowControl/>
              <w:tabs>
                <w:tab w:val="left" w:pos="3240"/>
                <w:tab w:val="left" w:pos="3960"/>
              </w:tabs>
              <w:overflowPunct w:val="0"/>
              <w:autoSpaceDE w:val="0"/>
              <w:autoSpaceDN w:val="0"/>
              <w:snapToGrid w:val="0"/>
              <w:textAlignment w:val="bottom"/>
              <w:rPr>
                <w:rFonts w:ascii="宋体" w:hAnsi="宋体" w:cs="宋体" w:hint="eastAsia"/>
                <w:sz w:val="24"/>
              </w:rPr>
            </w:pPr>
          </w:p>
        </w:tc>
      </w:tr>
      <w:tr w:rsidR="00336F8C" w14:paraId="27D25264" w14:textId="77777777">
        <w:trPr>
          <w:trHeight w:val="402"/>
        </w:trPr>
        <w:tc>
          <w:tcPr>
            <w:tcW w:w="524" w:type="dxa"/>
            <w:vAlign w:val="center"/>
          </w:tcPr>
          <w:p w14:paraId="2B36E94A"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5</w:t>
            </w:r>
          </w:p>
        </w:tc>
        <w:tc>
          <w:tcPr>
            <w:tcW w:w="1288" w:type="dxa"/>
            <w:vAlign w:val="center"/>
          </w:tcPr>
          <w:p w14:paraId="74A07E57" w14:textId="77777777" w:rsidR="00336F8C" w:rsidRDefault="00000000">
            <w:pPr>
              <w:widowControl/>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z w:val="24"/>
              </w:rPr>
              <w:t>保安员</w:t>
            </w:r>
          </w:p>
        </w:tc>
        <w:tc>
          <w:tcPr>
            <w:tcW w:w="2403" w:type="dxa"/>
            <w:vAlign w:val="center"/>
          </w:tcPr>
          <w:p w14:paraId="4C1BD43A" w14:textId="77777777" w:rsidR="00336F8C" w:rsidRDefault="00000000">
            <w:pPr>
              <w:widowControl/>
              <w:tabs>
                <w:tab w:val="left" w:pos="3240"/>
                <w:tab w:val="left" w:pos="3960"/>
              </w:tabs>
              <w:overflowPunct w:val="0"/>
              <w:autoSpaceDE w:val="0"/>
              <w:autoSpaceDN w:val="0"/>
              <w:snapToGrid w:val="0"/>
              <w:textAlignment w:val="bottom"/>
              <w:rPr>
                <w:rFonts w:ascii="宋体" w:hAnsi="宋体" w:cs="宋体" w:hint="eastAsia"/>
                <w:bCs/>
                <w:snapToGrid w:val="0"/>
                <w:kern w:val="0"/>
                <w:sz w:val="24"/>
              </w:rPr>
            </w:pPr>
            <w:r>
              <w:rPr>
                <w:rFonts w:ascii="宋体" w:hAnsi="宋体" w:cs="宋体" w:hint="eastAsia"/>
                <w:bCs/>
                <w:snapToGrid w:val="0"/>
                <w:kern w:val="0"/>
                <w:sz w:val="24"/>
              </w:rPr>
              <w:t>确保合同期内全时段在岗</w:t>
            </w:r>
          </w:p>
        </w:tc>
        <w:tc>
          <w:tcPr>
            <w:tcW w:w="2150" w:type="dxa"/>
            <w:vAlign w:val="center"/>
          </w:tcPr>
          <w:p w14:paraId="62A9A264"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6</w:t>
            </w:r>
          </w:p>
        </w:tc>
        <w:tc>
          <w:tcPr>
            <w:tcW w:w="2429" w:type="dxa"/>
            <w:vAlign w:val="bottom"/>
          </w:tcPr>
          <w:p w14:paraId="20C7B0B2" w14:textId="77777777" w:rsidR="00336F8C" w:rsidRDefault="00000000">
            <w:pPr>
              <w:widowControl/>
              <w:tabs>
                <w:tab w:val="left" w:pos="3240"/>
                <w:tab w:val="left" w:pos="3960"/>
              </w:tabs>
              <w:overflowPunct w:val="0"/>
              <w:autoSpaceDE w:val="0"/>
              <w:autoSpaceDN w:val="0"/>
              <w:snapToGrid w:val="0"/>
              <w:textAlignment w:val="bottom"/>
              <w:rPr>
                <w:rFonts w:ascii="宋体" w:hAnsi="宋体" w:cs="宋体" w:hint="eastAsia"/>
                <w:b/>
                <w:snapToGrid w:val="0"/>
                <w:kern w:val="0"/>
                <w:sz w:val="24"/>
              </w:rPr>
            </w:pPr>
            <w:r>
              <w:rPr>
                <w:rFonts w:ascii="宋体" w:hAnsi="宋体" w:cs="宋体" w:hint="eastAsia"/>
                <w:bCs/>
                <w:snapToGrid w:val="0"/>
                <w:kern w:val="0"/>
                <w:sz w:val="24"/>
              </w:rPr>
              <w:t>三班倒，每周休息一天</w:t>
            </w:r>
          </w:p>
        </w:tc>
      </w:tr>
      <w:tr w:rsidR="00336F8C" w14:paraId="26C2200E" w14:textId="77777777">
        <w:trPr>
          <w:trHeight w:val="374"/>
        </w:trPr>
        <w:tc>
          <w:tcPr>
            <w:tcW w:w="524" w:type="dxa"/>
            <w:vAlign w:val="center"/>
          </w:tcPr>
          <w:p w14:paraId="4AAF82DF"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6</w:t>
            </w:r>
          </w:p>
        </w:tc>
        <w:tc>
          <w:tcPr>
            <w:tcW w:w="1288" w:type="dxa"/>
            <w:vAlign w:val="center"/>
          </w:tcPr>
          <w:p w14:paraId="4A3C75DC" w14:textId="77777777" w:rsidR="00336F8C" w:rsidRDefault="00000000">
            <w:pPr>
              <w:widowControl/>
              <w:overflowPunct w:val="0"/>
              <w:autoSpaceDE w:val="0"/>
              <w:autoSpaceDN w:val="0"/>
              <w:snapToGrid w:val="0"/>
              <w:jc w:val="center"/>
              <w:textAlignment w:val="bottom"/>
              <w:rPr>
                <w:rFonts w:ascii="宋体" w:hAnsi="宋体" w:cs="宋体" w:hint="eastAsia"/>
                <w:bCs/>
                <w:sz w:val="24"/>
              </w:rPr>
            </w:pPr>
            <w:r>
              <w:rPr>
                <w:rFonts w:ascii="宋体" w:hAnsi="宋体" w:cs="宋体" w:hint="eastAsia"/>
                <w:sz w:val="24"/>
              </w:rPr>
              <w:t>会务领班</w:t>
            </w:r>
          </w:p>
        </w:tc>
        <w:tc>
          <w:tcPr>
            <w:tcW w:w="2403" w:type="dxa"/>
            <w:vAlign w:val="center"/>
          </w:tcPr>
          <w:p w14:paraId="0C825264" w14:textId="77777777" w:rsidR="00336F8C" w:rsidRDefault="00000000">
            <w:pPr>
              <w:widowControl/>
              <w:rPr>
                <w:rFonts w:ascii="宋体" w:hAnsi="宋体" w:cs="宋体" w:hint="eastAsia"/>
                <w:sz w:val="24"/>
              </w:rPr>
            </w:pPr>
            <w:r>
              <w:rPr>
                <w:rFonts w:ascii="宋体" w:hAnsi="宋体" w:cs="宋体" w:hint="eastAsia"/>
                <w:bCs/>
                <w:snapToGrid w:val="0"/>
                <w:kern w:val="0"/>
                <w:sz w:val="24"/>
              </w:rPr>
              <w:t>与事业单位上班时间保持一致</w:t>
            </w:r>
          </w:p>
          <w:p w14:paraId="7E9F7528" w14:textId="77777777" w:rsidR="00336F8C" w:rsidRDefault="00336F8C">
            <w:pPr>
              <w:widowControl/>
              <w:tabs>
                <w:tab w:val="left" w:pos="3240"/>
                <w:tab w:val="left" w:pos="3960"/>
              </w:tabs>
              <w:overflowPunct w:val="0"/>
              <w:autoSpaceDE w:val="0"/>
              <w:autoSpaceDN w:val="0"/>
              <w:snapToGrid w:val="0"/>
              <w:textAlignment w:val="bottom"/>
              <w:rPr>
                <w:rFonts w:ascii="宋体" w:hAnsi="宋体" w:cs="宋体" w:hint="eastAsia"/>
                <w:bCs/>
                <w:snapToGrid w:val="0"/>
                <w:kern w:val="0"/>
                <w:sz w:val="24"/>
              </w:rPr>
            </w:pPr>
          </w:p>
        </w:tc>
        <w:tc>
          <w:tcPr>
            <w:tcW w:w="2150" w:type="dxa"/>
            <w:vAlign w:val="center"/>
          </w:tcPr>
          <w:p w14:paraId="465E6D87"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1</w:t>
            </w:r>
          </w:p>
        </w:tc>
        <w:tc>
          <w:tcPr>
            <w:tcW w:w="2429" w:type="dxa"/>
            <w:vMerge w:val="restart"/>
            <w:vAlign w:val="center"/>
          </w:tcPr>
          <w:p w14:paraId="2F9CA065"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sz w:val="24"/>
              </w:rPr>
            </w:pPr>
            <w:r>
              <w:rPr>
                <w:rFonts w:ascii="宋体" w:hAnsi="宋体" w:cs="宋体" w:hint="eastAsia"/>
              </w:rPr>
              <w:t>双休日、法定节假日或临时性加班的，无条件配合</w:t>
            </w:r>
          </w:p>
        </w:tc>
      </w:tr>
      <w:tr w:rsidR="00336F8C" w14:paraId="2C3D03CC" w14:textId="77777777">
        <w:trPr>
          <w:trHeight w:val="527"/>
        </w:trPr>
        <w:tc>
          <w:tcPr>
            <w:tcW w:w="524" w:type="dxa"/>
            <w:vAlign w:val="center"/>
          </w:tcPr>
          <w:p w14:paraId="00547901"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7</w:t>
            </w:r>
          </w:p>
        </w:tc>
        <w:tc>
          <w:tcPr>
            <w:tcW w:w="1288" w:type="dxa"/>
            <w:vAlign w:val="center"/>
          </w:tcPr>
          <w:p w14:paraId="43B2CC84" w14:textId="77777777" w:rsidR="00336F8C" w:rsidRDefault="00000000">
            <w:pPr>
              <w:widowControl/>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z w:val="24"/>
              </w:rPr>
              <w:t>会务</w:t>
            </w:r>
          </w:p>
        </w:tc>
        <w:tc>
          <w:tcPr>
            <w:tcW w:w="2403" w:type="dxa"/>
            <w:vAlign w:val="center"/>
          </w:tcPr>
          <w:p w14:paraId="3D5CC3CA" w14:textId="77777777" w:rsidR="00336F8C" w:rsidRDefault="00000000">
            <w:pPr>
              <w:widowControl/>
              <w:tabs>
                <w:tab w:val="left" w:pos="3240"/>
                <w:tab w:val="left" w:pos="3960"/>
              </w:tabs>
              <w:overflowPunct w:val="0"/>
              <w:autoSpaceDE w:val="0"/>
              <w:autoSpaceDN w:val="0"/>
              <w:snapToGrid w:val="0"/>
              <w:textAlignment w:val="bottom"/>
              <w:rPr>
                <w:rFonts w:ascii="宋体" w:hAnsi="宋体" w:cs="宋体" w:hint="eastAsia"/>
                <w:bCs/>
                <w:snapToGrid w:val="0"/>
                <w:kern w:val="0"/>
                <w:sz w:val="24"/>
              </w:rPr>
            </w:pPr>
            <w:r>
              <w:rPr>
                <w:rFonts w:ascii="宋体" w:hAnsi="宋体" w:cs="宋体" w:hint="eastAsia"/>
                <w:bCs/>
                <w:snapToGrid w:val="0"/>
                <w:kern w:val="0"/>
                <w:sz w:val="24"/>
              </w:rPr>
              <w:t>与事业单位上班时间保持一致</w:t>
            </w:r>
          </w:p>
        </w:tc>
        <w:tc>
          <w:tcPr>
            <w:tcW w:w="2150" w:type="dxa"/>
            <w:vAlign w:val="center"/>
          </w:tcPr>
          <w:p w14:paraId="2ACFEA76"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5</w:t>
            </w:r>
          </w:p>
        </w:tc>
        <w:tc>
          <w:tcPr>
            <w:tcW w:w="2429" w:type="dxa"/>
            <w:vMerge/>
            <w:vAlign w:val="bottom"/>
          </w:tcPr>
          <w:p w14:paraId="05626EB0" w14:textId="77777777" w:rsidR="00336F8C" w:rsidRDefault="00336F8C">
            <w:pPr>
              <w:widowControl/>
              <w:tabs>
                <w:tab w:val="left" w:pos="3240"/>
                <w:tab w:val="left" w:pos="3960"/>
              </w:tabs>
              <w:overflowPunct w:val="0"/>
              <w:autoSpaceDE w:val="0"/>
              <w:autoSpaceDN w:val="0"/>
              <w:snapToGrid w:val="0"/>
              <w:textAlignment w:val="bottom"/>
              <w:rPr>
                <w:rFonts w:ascii="宋体" w:hAnsi="宋体" w:cs="宋体" w:hint="eastAsia"/>
                <w:b/>
                <w:snapToGrid w:val="0"/>
                <w:kern w:val="0"/>
                <w:sz w:val="24"/>
              </w:rPr>
            </w:pPr>
          </w:p>
        </w:tc>
      </w:tr>
      <w:tr w:rsidR="00336F8C" w14:paraId="50B331E7" w14:textId="77777777">
        <w:trPr>
          <w:trHeight w:val="90"/>
        </w:trPr>
        <w:tc>
          <w:tcPr>
            <w:tcW w:w="524" w:type="dxa"/>
            <w:vAlign w:val="center"/>
          </w:tcPr>
          <w:p w14:paraId="3BC762E1" w14:textId="77777777" w:rsidR="00336F8C" w:rsidRDefault="00000000">
            <w:pPr>
              <w:widowControl/>
              <w:overflowPunct w:val="0"/>
              <w:autoSpaceDE w:val="0"/>
              <w:autoSpaceDN w:val="0"/>
              <w:snapToGrid w:val="0"/>
              <w:jc w:val="center"/>
              <w:textAlignment w:val="bottom"/>
              <w:rPr>
                <w:rFonts w:ascii="宋体" w:hAnsi="宋体" w:cs="宋体" w:hint="eastAsia"/>
                <w:bCs/>
                <w:kern w:val="0"/>
                <w:sz w:val="24"/>
              </w:rPr>
            </w:pPr>
            <w:r>
              <w:rPr>
                <w:rFonts w:ascii="宋体" w:hAnsi="宋体" w:cs="宋体" w:hint="eastAsia"/>
                <w:bCs/>
                <w:kern w:val="0"/>
                <w:sz w:val="24"/>
              </w:rPr>
              <w:t>8</w:t>
            </w:r>
          </w:p>
        </w:tc>
        <w:tc>
          <w:tcPr>
            <w:tcW w:w="1288" w:type="dxa"/>
            <w:vAlign w:val="center"/>
          </w:tcPr>
          <w:p w14:paraId="6B292D4C" w14:textId="77777777" w:rsidR="00336F8C" w:rsidRDefault="00000000">
            <w:pPr>
              <w:widowControl/>
              <w:overflowPunct w:val="0"/>
              <w:autoSpaceDE w:val="0"/>
              <w:autoSpaceDN w:val="0"/>
              <w:snapToGrid w:val="0"/>
              <w:jc w:val="center"/>
              <w:textAlignment w:val="bottom"/>
              <w:rPr>
                <w:rFonts w:ascii="宋体" w:hAnsi="宋体" w:cs="宋体" w:hint="eastAsia"/>
                <w:bCs/>
                <w:sz w:val="24"/>
              </w:rPr>
            </w:pPr>
            <w:r>
              <w:rPr>
                <w:rFonts w:ascii="宋体" w:hAnsi="宋体" w:cs="宋体" w:hint="eastAsia"/>
                <w:bCs/>
                <w:sz w:val="24"/>
              </w:rPr>
              <w:t>工程及设施设备维修</w:t>
            </w:r>
          </w:p>
        </w:tc>
        <w:tc>
          <w:tcPr>
            <w:tcW w:w="2403" w:type="dxa"/>
            <w:vAlign w:val="center"/>
          </w:tcPr>
          <w:p w14:paraId="25BBBB77" w14:textId="77777777" w:rsidR="00336F8C" w:rsidRDefault="00000000">
            <w:pPr>
              <w:widowControl/>
              <w:tabs>
                <w:tab w:val="left" w:pos="3240"/>
                <w:tab w:val="left" w:pos="3960"/>
              </w:tabs>
              <w:overflowPunct w:val="0"/>
              <w:autoSpaceDE w:val="0"/>
              <w:autoSpaceDN w:val="0"/>
              <w:snapToGrid w:val="0"/>
              <w:textAlignment w:val="bottom"/>
              <w:rPr>
                <w:rFonts w:ascii="宋体" w:hAnsi="宋体" w:cs="宋体" w:hint="eastAsia"/>
                <w:bCs/>
                <w:snapToGrid w:val="0"/>
                <w:kern w:val="0"/>
                <w:sz w:val="24"/>
              </w:rPr>
            </w:pPr>
            <w:r>
              <w:rPr>
                <w:rFonts w:ascii="宋体" w:hAnsi="宋体" w:cs="宋体" w:hint="eastAsia"/>
                <w:bCs/>
                <w:snapToGrid w:val="0"/>
                <w:kern w:val="0"/>
                <w:sz w:val="24"/>
              </w:rPr>
              <w:t>常驻，与事业单位上班时间保持一致</w:t>
            </w:r>
          </w:p>
        </w:tc>
        <w:tc>
          <w:tcPr>
            <w:tcW w:w="2150" w:type="dxa"/>
            <w:vAlign w:val="center"/>
          </w:tcPr>
          <w:p w14:paraId="2E138BA3" w14:textId="77777777" w:rsidR="00336F8C" w:rsidRDefault="00000000">
            <w:pPr>
              <w:widowControl/>
              <w:tabs>
                <w:tab w:val="left" w:pos="3240"/>
                <w:tab w:val="left" w:pos="3960"/>
              </w:tabs>
              <w:overflowPunct w:val="0"/>
              <w:autoSpaceDE w:val="0"/>
              <w:autoSpaceDN w:val="0"/>
              <w:snapToGrid w:val="0"/>
              <w:jc w:val="center"/>
              <w:textAlignment w:val="bottom"/>
              <w:rPr>
                <w:rFonts w:ascii="宋体" w:hAnsi="宋体" w:cs="宋体" w:hint="eastAsia"/>
                <w:bCs/>
                <w:snapToGrid w:val="0"/>
                <w:kern w:val="0"/>
                <w:sz w:val="24"/>
              </w:rPr>
            </w:pPr>
            <w:r>
              <w:rPr>
                <w:rFonts w:ascii="宋体" w:hAnsi="宋体" w:cs="宋体" w:hint="eastAsia"/>
                <w:bCs/>
                <w:snapToGrid w:val="0"/>
                <w:kern w:val="0"/>
                <w:sz w:val="24"/>
              </w:rPr>
              <w:t>3</w:t>
            </w:r>
          </w:p>
        </w:tc>
        <w:tc>
          <w:tcPr>
            <w:tcW w:w="2429" w:type="dxa"/>
            <w:vMerge/>
            <w:vAlign w:val="bottom"/>
          </w:tcPr>
          <w:p w14:paraId="3EE0CA07" w14:textId="77777777" w:rsidR="00336F8C" w:rsidRDefault="00336F8C">
            <w:pPr>
              <w:widowControl/>
              <w:tabs>
                <w:tab w:val="left" w:pos="3240"/>
                <w:tab w:val="left" w:pos="3960"/>
              </w:tabs>
              <w:overflowPunct w:val="0"/>
              <w:autoSpaceDE w:val="0"/>
              <w:autoSpaceDN w:val="0"/>
              <w:snapToGrid w:val="0"/>
              <w:textAlignment w:val="bottom"/>
              <w:rPr>
                <w:rFonts w:ascii="宋体" w:hAnsi="宋体" w:cs="宋体" w:hint="eastAsia"/>
                <w:b/>
                <w:snapToGrid w:val="0"/>
                <w:kern w:val="0"/>
                <w:sz w:val="24"/>
              </w:rPr>
            </w:pPr>
          </w:p>
        </w:tc>
      </w:tr>
    </w:tbl>
    <w:p w14:paraId="058E5013" w14:textId="77777777" w:rsidR="00336F8C" w:rsidRDefault="00000000">
      <w:pPr>
        <w:pStyle w:val="3"/>
        <w:widowControl/>
        <w:shd w:val="clear" w:color="auto" w:fill="FFFFFF"/>
        <w:spacing w:after="48" w:line="264" w:lineRule="atLeast"/>
        <w:ind w:left="0" w:firstLine="0"/>
        <w:rPr>
          <w:rFonts w:ascii="宋体" w:hAnsi="宋体" w:cs="宋体" w:hint="eastAsia"/>
          <w:sz w:val="24"/>
          <w:szCs w:val="24"/>
        </w:rPr>
        <w:sectPr w:rsidR="00336F8C">
          <w:headerReference w:type="default" r:id="rId14"/>
          <w:footerReference w:type="default" r:id="rId15"/>
          <w:headerReference w:type="first" r:id="rId16"/>
          <w:footerReference w:type="first" r:id="rId17"/>
          <w:pgSz w:w="11900" w:h="16840"/>
          <w:pgMar w:top="1431" w:right="1599" w:bottom="0" w:left="1710" w:header="0" w:footer="0" w:gutter="0"/>
          <w:cols w:space="720"/>
          <w:titlePg/>
          <w:docGrid w:type="lines" w:linePitch="312"/>
        </w:sectPr>
      </w:pPr>
      <w:r>
        <w:rPr>
          <w:rFonts w:ascii="宋体" w:hAnsi="宋体" w:cs="宋体" w:hint="eastAsia"/>
          <w:kern w:val="0"/>
          <w:sz w:val="24"/>
          <w:szCs w:val="24"/>
        </w:rPr>
        <w:t xml:space="preserve">    以上所有岗位的设置、排班，应符合《</w:t>
      </w:r>
      <w:hyperlink r:id="rId18" w:tgtFrame="https://www.baidu.com/_blank" w:history="1">
        <w:r>
          <w:rPr>
            <w:rFonts w:ascii="宋体" w:hAnsi="宋体" w:cs="宋体" w:hint="eastAsia"/>
            <w:kern w:val="0"/>
            <w:sz w:val="24"/>
            <w:szCs w:val="24"/>
          </w:rPr>
          <w:t>中华人民共和国劳动法</w:t>
        </w:r>
      </w:hyperlink>
      <w:r>
        <w:rPr>
          <w:rFonts w:ascii="宋体" w:hAnsi="宋体" w:cs="宋体" w:hint="eastAsia"/>
          <w:kern w:val="0"/>
          <w:sz w:val="24"/>
          <w:szCs w:val="24"/>
        </w:rPr>
        <w:t>》相关规定，应满足采购人工作日、双休日、节假日的全部工作任务，投标人自行合理安排员工休息时间，如产生替班加班情况，均由投标人自行承担相应费用。</w:t>
      </w:r>
    </w:p>
    <w:p w14:paraId="3FA2A49F" w14:textId="77777777" w:rsidR="00336F8C" w:rsidRDefault="00000000">
      <w:pPr>
        <w:spacing w:line="360" w:lineRule="auto"/>
        <w:rPr>
          <w:rFonts w:ascii="宋体" w:hAnsi="宋体" w:cs="宋体" w:hint="eastAsia"/>
          <w:b/>
          <w:bCs/>
          <w:sz w:val="24"/>
        </w:rPr>
      </w:pPr>
      <w:r>
        <w:rPr>
          <w:rFonts w:ascii="宋体" w:hAnsi="宋体" w:cs="宋体" w:hint="eastAsia"/>
          <w:b/>
          <w:bCs/>
          <w:sz w:val="24"/>
        </w:rPr>
        <w:lastRenderedPageBreak/>
        <w:t>（五）《物业管理服务人员行为规范》</w:t>
      </w:r>
    </w:p>
    <w:p w14:paraId="5D9238AF" w14:textId="77777777" w:rsidR="00336F8C" w:rsidRDefault="00336F8C">
      <w:pPr>
        <w:spacing w:line="26" w:lineRule="exact"/>
        <w:rPr>
          <w:rFonts w:ascii="宋体" w:hAnsi="宋体" w:cs="宋体" w:hint="eastAsia"/>
          <w:sz w:val="24"/>
        </w:rPr>
      </w:pPr>
    </w:p>
    <w:tbl>
      <w:tblPr>
        <w:tblStyle w:val="TableNormal"/>
        <w:tblW w:w="1456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053"/>
        <w:gridCol w:w="11777"/>
      </w:tblGrid>
      <w:tr w:rsidR="00336F8C" w14:paraId="2EBD8B7B" w14:textId="77777777">
        <w:trPr>
          <w:trHeight w:val="463"/>
        </w:trPr>
        <w:tc>
          <w:tcPr>
            <w:tcW w:w="2790" w:type="dxa"/>
            <w:gridSpan w:val="2"/>
          </w:tcPr>
          <w:p w14:paraId="4D957202" w14:textId="77777777" w:rsidR="00336F8C" w:rsidRDefault="00000000">
            <w:pPr>
              <w:spacing w:before="94" w:line="185" w:lineRule="auto"/>
              <w:ind w:left="1081"/>
              <w:rPr>
                <w:rFonts w:ascii="宋体" w:hAnsi="宋体" w:cs="宋体" w:hint="eastAsia"/>
                <w:sz w:val="24"/>
              </w:rPr>
            </w:pPr>
            <w:r>
              <w:rPr>
                <w:rFonts w:ascii="宋体" w:hAnsi="宋体" w:cs="宋体" w:hint="eastAsia"/>
                <w:spacing w:val="11"/>
                <w:sz w:val="24"/>
              </w:rPr>
              <w:t>项</w:t>
            </w:r>
            <w:r>
              <w:rPr>
                <w:rFonts w:ascii="宋体" w:hAnsi="宋体" w:cs="宋体" w:hint="eastAsia"/>
                <w:spacing w:val="9"/>
                <w:sz w:val="24"/>
              </w:rPr>
              <w:t xml:space="preserve">   目</w:t>
            </w:r>
          </w:p>
        </w:tc>
        <w:tc>
          <w:tcPr>
            <w:tcW w:w="11777" w:type="dxa"/>
          </w:tcPr>
          <w:p w14:paraId="794387CC" w14:textId="77777777" w:rsidR="00336F8C" w:rsidRDefault="00000000">
            <w:pPr>
              <w:spacing w:before="94" w:line="185" w:lineRule="auto"/>
              <w:ind w:left="5256"/>
              <w:rPr>
                <w:rFonts w:ascii="宋体" w:hAnsi="宋体" w:cs="宋体" w:hint="eastAsia"/>
                <w:sz w:val="24"/>
              </w:rPr>
            </w:pPr>
            <w:r>
              <w:rPr>
                <w:rFonts w:ascii="宋体" w:hAnsi="宋体" w:cs="宋体" w:hint="eastAsia"/>
                <w:spacing w:val="-1"/>
                <w:sz w:val="24"/>
              </w:rPr>
              <w:t>行</w:t>
            </w:r>
            <w:r>
              <w:rPr>
                <w:rFonts w:ascii="宋体" w:hAnsi="宋体" w:cs="宋体" w:hint="eastAsia"/>
                <w:sz w:val="24"/>
              </w:rPr>
              <w:t>为参考规范</w:t>
            </w:r>
          </w:p>
        </w:tc>
      </w:tr>
      <w:tr w:rsidR="00336F8C" w14:paraId="5C291425" w14:textId="77777777">
        <w:trPr>
          <w:trHeight w:val="1367"/>
        </w:trPr>
        <w:tc>
          <w:tcPr>
            <w:tcW w:w="737" w:type="dxa"/>
            <w:vMerge w:val="restart"/>
            <w:textDirection w:val="tbRlV"/>
          </w:tcPr>
          <w:p w14:paraId="389CB697" w14:textId="77777777" w:rsidR="00336F8C" w:rsidRDefault="00000000">
            <w:pPr>
              <w:spacing w:before="93" w:line="181" w:lineRule="auto"/>
              <w:ind w:left="1575"/>
              <w:rPr>
                <w:rFonts w:ascii="宋体" w:hAnsi="宋体" w:cs="宋体" w:hint="eastAsia"/>
                <w:sz w:val="24"/>
              </w:rPr>
            </w:pPr>
            <w:r>
              <w:rPr>
                <w:rFonts w:ascii="宋体" w:hAnsi="宋体" w:cs="宋体" w:hint="eastAsia"/>
                <w:spacing w:val="2"/>
                <w:sz w:val="24"/>
              </w:rPr>
              <w:t xml:space="preserve">仪  容  仪  </w:t>
            </w:r>
            <w:r>
              <w:rPr>
                <w:rFonts w:ascii="宋体" w:hAnsi="宋体" w:cs="宋体" w:hint="eastAsia"/>
                <w:sz w:val="24"/>
              </w:rPr>
              <w:t>表</w:t>
            </w:r>
          </w:p>
        </w:tc>
        <w:tc>
          <w:tcPr>
            <w:tcW w:w="2053" w:type="dxa"/>
          </w:tcPr>
          <w:p w14:paraId="6F158E94" w14:textId="77777777" w:rsidR="00336F8C" w:rsidRDefault="00336F8C">
            <w:pPr>
              <w:spacing w:line="450" w:lineRule="auto"/>
              <w:rPr>
                <w:rFonts w:ascii="宋体" w:hAnsi="宋体" w:cs="宋体" w:hint="eastAsia"/>
                <w:sz w:val="24"/>
              </w:rPr>
            </w:pPr>
          </w:p>
          <w:p w14:paraId="290BA7CC" w14:textId="77777777" w:rsidR="00336F8C" w:rsidRDefault="00000000">
            <w:pPr>
              <w:spacing w:before="90" w:line="186" w:lineRule="auto"/>
              <w:ind w:left="605"/>
              <w:rPr>
                <w:rFonts w:ascii="宋体" w:hAnsi="宋体" w:cs="宋体" w:hint="eastAsia"/>
                <w:sz w:val="24"/>
              </w:rPr>
            </w:pPr>
            <w:r>
              <w:rPr>
                <w:rFonts w:ascii="宋体" w:hAnsi="宋体" w:cs="宋体" w:hint="eastAsia"/>
                <w:sz w:val="24"/>
              </w:rPr>
              <w:t>服饰着装</w:t>
            </w:r>
          </w:p>
        </w:tc>
        <w:tc>
          <w:tcPr>
            <w:tcW w:w="11777" w:type="dxa"/>
          </w:tcPr>
          <w:p w14:paraId="3F310378" w14:textId="77777777" w:rsidR="00336F8C" w:rsidRDefault="00000000">
            <w:pPr>
              <w:spacing w:before="32" w:line="219" w:lineRule="auto"/>
              <w:ind w:left="128"/>
              <w:rPr>
                <w:rFonts w:ascii="宋体" w:hAnsi="宋体" w:cs="宋体" w:hint="eastAsia"/>
                <w:sz w:val="24"/>
              </w:rPr>
            </w:pPr>
            <w:r>
              <w:rPr>
                <w:rFonts w:ascii="宋体" w:hAnsi="宋体" w:cs="宋体" w:hint="eastAsia"/>
                <w:spacing w:val="-5"/>
                <w:sz w:val="24"/>
              </w:rPr>
              <w:t>1、上班时间必须穿工作服，工作服穿戴整齐整洁</w:t>
            </w:r>
            <w:r>
              <w:rPr>
                <w:rFonts w:ascii="宋体" w:hAnsi="宋体" w:cs="宋体" w:hint="eastAsia"/>
                <w:spacing w:val="-4"/>
                <w:sz w:val="24"/>
              </w:rPr>
              <w:t>；</w:t>
            </w:r>
          </w:p>
          <w:p w14:paraId="565EDB93" w14:textId="77777777" w:rsidR="00336F8C" w:rsidRDefault="00000000">
            <w:pPr>
              <w:spacing w:before="92" w:line="219" w:lineRule="auto"/>
              <w:ind w:left="115"/>
              <w:rPr>
                <w:rFonts w:ascii="宋体" w:hAnsi="宋体" w:cs="宋体" w:hint="eastAsia"/>
                <w:sz w:val="24"/>
              </w:rPr>
            </w:pPr>
            <w:r>
              <w:rPr>
                <w:rFonts w:ascii="宋体" w:hAnsi="宋体" w:cs="宋体" w:hint="eastAsia"/>
                <w:spacing w:val="-4"/>
                <w:sz w:val="24"/>
              </w:rPr>
              <w:t>2、上班统一佩戴工作牌，工作牌应端正地戴在左胸襟处</w:t>
            </w:r>
            <w:r>
              <w:rPr>
                <w:rFonts w:ascii="宋体" w:hAnsi="宋体" w:cs="宋体" w:hint="eastAsia"/>
                <w:spacing w:val="-2"/>
                <w:sz w:val="24"/>
              </w:rPr>
              <w:t>；</w:t>
            </w:r>
          </w:p>
          <w:p w14:paraId="101A6D19" w14:textId="77777777" w:rsidR="00336F8C" w:rsidRDefault="00000000">
            <w:pPr>
              <w:spacing w:before="91" w:line="219" w:lineRule="auto"/>
              <w:ind w:left="117"/>
              <w:rPr>
                <w:rFonts w:ascii="宋体" w:hAnsi="宋体" w:cs="宋体" w:hint="eastAsia"/>
                <w:sz w:val="24"/>
              </w:rPr>
            </w:pPr>
            <w:r>
              <w:rPr>
                <w:rFonts w:ascii="宋体" w:hAnsi="宋体" w:cs="宋体" w:hint="eastAsia"/>
                <w:spacing w:val="-5"/>
                <w:sz w:val="24"/>
              </w:rPr>
              <w:t>3</w:t>
            </w:r>
            <w:r>
              <w:rPr>
                <w:rFonts w:ascii="宋体" w:hAnsi="宋体" w:cs="宋体" w:hint="eastAsia"/>
                <w:spacing w:val="-4"/>
                <w:sz w:val="24"/>
              </w:rPr>
              <w:t>、鞋袜穿戴整齐清洁，非工作需要不允许打赤脚或穿雨鞋到处走。特殊工作完毕应在工作场所将鞋擦干净再走；</w:t>
            </w:r>
          </w:p>
          <w:p w14:paraId="60D811A0" w14:textId="77777777" w:rsidR="00336F8C" w:rsidRDefault="00000000">
            <w:pPr>
              <w:spacing w:before="91" w:line="221" w:lineRule="auto"/>
              <w:ind w:left="111"/>
              <w:rPr>
                <w:rFonts w:ascii="宋体" w:hAnsi="宋体" w:cs="宋体" w:hint="eastAsia"/>
                <w:sz w:val="24"/>
              </w:rPr>
            </w:pPr>
            <w:r>
              <w:rPr>
                <w:rFonts w:ascii="宋体" w:hAnsi="宋体" w:cs="宋体" w:hint="eastAsia"/>
                <w:spacing w:val="-10"/>
                <w:sz w:val="24"/>
              </w:rPr>
              <w:t>4、</w:t>
            </w:r>
            <w:r>
              <w:rPr>
                <w:rFonts w:ascii="宋体" w:hAnsi="宋体" w:cs="宋体" w:hint="eastAsia"/>
                <w:spacing w:val="-5"/>
                <w:sz w:val="24"/>
              </w:rPr>
              <w:t>非特殊情况不允许穿背心、短裤、拖鞋。</w:t>
            </w:r>
          </w:p>
        </w:tc>
      </w:tr>
      <w:tr w:rsidR="00336F8C" w14:paraId="2AC666FC" w14:textId="77777777">
        <w:trPr>
          <w:trHeight w:val="1026"/>
        </w:trPr>
        <w:tc>
          <w:tcPr>
            <w:tcW w:w="737" w:type="dxa"/>
            <w:vMerge/>
            <w:textDirection w:val="tbRlV"/>
          </w:tcPr>
          <w:p w14:paraId="2EF6B44C" w14:textId="77777777" w:rsidR="00336F8C" w:rsidRDefault="00336F8C">
            <w:pPr>
              <w:rPr>
                <w:rFonts w:ascii="宋体" w:hAnsi="宋体" w:cs="宋体" w:hint="eastAsia"/>
                <w:sz w:val="24"/>
              </w:rPr>
            </w:pPr>
          </w:p>
        </w:tc>
        <w:tc>
          <w:tcPr>
            <w:tcW w:w="2053" w:type="dxa"/>
          </w:tcPr>
          <w:p w14:paraId="496F8DD1" w14:textId="77777777" w:rsidR="00336F8C" w:rsidRDefault="00336F8C">
            <w:pPr>
              <w:spacing w:line="282" w:lineRule="auto"/>
              <w:rPr>
                <w:rFonts w:ascii="宋体" w:hAnsi="宋体" w:cs="宋体" w:hint="eastAsia"/>
                <w:sz w:val="24"/>
              </w:rPr>
            </w:pPr>
          </w:p>
          <w:p w14:paraId="57A06C55" w14:textId="77777777" w:rsidR="00336F8C" w:rsidRDefault="00000000">
            <w:pPr>
              <w:spacing w:before="91" w:line="185" w:lineRule="auto"/>
              <w:ind w:left="816"/>
              <w:rPr>
                <w:rFonts w:ascii="宋体" w:hAnsi="宋体" w:cs="宋体" w:hint="eastAsia"/>
                <w:sz w:val="24"/>
              </w:rPr>
            </w:pPr>
            <w:r>
              <w:rPr>
                <w:rFonts w:ascii="宋体" w:hAnsi="宋体" w:cs="宋体" w:hint="eastAsia"/>
                <w:spacing w:val="-1"/>
                <w:sz w:val="24"/>
              </w:rPr>
              <w:t>须</w:t>
            </w:r>
            <w:r>
              <w:rPr>
                <w:rFonts w:ascii="宋体" w:hAnsi="宋体" w:cs="宋体" w:hint="eastAsia"/>
                <w:sz w:val="24"/>
              </w:rPr>
              <w:t>发</w:t>
            </w:r>
          </w:p>
        </w:tc>
        <w:tc>
          <w:tcPr>
            <w:tcW w:w="11777" w:type="dxa"/>
          </w:tcPr>
          <w:p w14:paraId="4068D7D0" w14:textId="77777777" w:rsidR="00336F8C" w:rsidRDefault="00000000">
            <w:pPr>
              <w:spacing w:before="32" w:line="221" w:lineRule="auto"/>
              <w:ind w:left="128"/>
              <w:rPr>
                <w:rFonts w:ascii="宋体" w:hAnsi="宋体" w:cs="宋体" w:hint="eastAsia"/>
                <w:sz w:val="24"/>
              </w:rPr>
            </w:pPr>
            <w:r>
              <w:rPr>
                <w:rFonts w:ascii="宋体" w:hAnsi="宋体" w:cs="宋体" w:hint="eastAsia"/>
                <w:spacing w:val="-14"/>
                <w:sz w:val="24"/>
              </w:rPr>
              <w:t>1</w:t>
            </w:r>
            <w:r>
              <w:rPr>
                <w:rFonts w:ascii="宋体" w:hAnsi="宋体" w:cs="宋体" w:hint="eastAsia"/>
                <w:spacing w:val="-12"/>
                <w:sz w:val="24"/>
              </w:rPr>
              <w:t>、女员工前发不遮眼，不梳怪异发型；</w:t>
            </w:r>
          </w:p>
          <w:p w14:paraId="112C25BA" w14:textId="77777777" w:rsidR="00336F8C" w:rsidRDefault="00000000">
            <w:pPr>
              <w:spacing w:before="90" w:line="221" w:lineRule="auto"/>
              <w:ind w:left="115"/>
              <w:rPr>
                <w:rFonts w:ascii="宋体" w:hAnsi="宋体" w:cs="宋体" w:hint="eastAsia"/>
                <w:sz w:val="24"/>
              </w:rPr>
            </w:pPr>
            <w:r>
              <w:rPr>
                <w:rFonts w:ascii="宋体" w:hAnsi="宋体" w:cs="宋体" w:hint="eastAsia"/>
                <w:spacing w:val="-12"/>
                <w:sz w:val="24"/>
              </w:rPr>
              <w:t>2</w:t>
            </w:r>
            <w:r>
              <w:rPr>
                <w:rFonts w:ascii="宋体" w:hAnsi="宋体" w:cs="宋体" w:hint="eastAsia"/>
                <w:spacing w:val="-9"/>
                <w:sz w:val="24"/>
              </w:rPr>
              <w:t>、</w:t>
            </w:r>
            <w:r>
              <w:rPr>
                <w:rFonts w:ascii="宋体" w:hAnsi="宋体" w:cs="宋体" w:hint="eastAsia"/>
                <w:spacing w:val="-6"/>
                <w:sz w:val="24"/>
              </w:rPr>
              <w:t>男员工不留长发，不留胡须；</w:t>
            </w:r>
          </w:p>
          <w:p w14:paraId="65AFF7E8" w14:textId="77777777" w:rsidR="00336F8C" w:rsidRDefault="00000000">
            <w:pPr>
              <w:spacing w:before="88" w:line="218" w:lineRule="auto"/>
              <w:ind w:left="117"/>
              <w:rPr>
                <w:rFonts w:ascii="宋体" w:hAnsi="宋体" w:cs="宋体" w:hint="eastAsia"/>
                <w:sz w:val="24"/>
              </w:rPr>
            </w:pPr>
            <w:r>
              <w:rPr>
                <w:rFonts w:ascii="宋体" w:hAnsi="宋体" w:cs="宋体" w:hint="eastAsia"/>
                <w:spacing w:val="-14"/>
                <w:sz w:val="24"/>
              </w:rPr>
              <w:t>3</w:t>
            </w:r>
            <w:r>
              <w:rPr>
                <w:rFonts w:ascii="宋体" w:hAnsi="宋体" w:cs="宋体" w:hint="eastAsia"/>
                <w:spacing w:val="-8"/>
                <w:sz w:val="24"/>
              </w:rPr>
              <w:t>、所有员工头发应保持整洁。</w:t>
            </w:r>
          </w:p>
        </w:tc>
      </w:tr>
      <w:tr w:rsidR="00336F8C" w14:paraId="39307E0B" w14:textId="77777777">
        <w:trPr>
          <w:trHeight w:val="2046"/>
        </w:trPr>
        <w:tc>
          <w:tcPr>
            <w:tcW w:w="737" w:type="dxa"/>
            <w:vMerge/>
            <w:textDirection w:val="tbRlV"/>
          </w:tcPr>
          <w:p w14:paraId="18699403" w14:textId="77777777" w:rsidR="00336F8C" w:rsidRDefault="00336F8C">
            <w:pPr>
              <w:rPr>
                <w:rFonts w:ascii="宋体" w:hAnsi="宋体" w:cs="宋体" w:hint="eastAsia"/>
                <w:sz w:val="24"/>
              </w:rPr>
            </w:pPr>
          </w:p>
        </w:tc>
        <w:tc>
          <w:tcPr>
            <w:tcW w:w="2053" w:type="dxa"/>
          </w:tcPr>
          <w:p w14:paraId="255FEEFD" w14:textId="77777777" w:rsidR="00336F8C" w:rsidRDefault="00336F8C">
            <w:pPr>
              <w:spacing w:line="262" w:lineRule="auto"/>
              <w:rPr>
                <w:rFonts w:ascii="宋体" w:hAnsi="宋体" w:cs="宋体" w:hint="eastAsia"/>
                <w:sz w:val="24"/>
              </w:rPr>
            </w:pPr>
          </w:p>
          <w:p w14:paraId="6C6026B7" w14:textId="77777777" w:rsidR="00336F8C" w:rsidRDefault="00336F8C">
            <w:pPr>
              <w:spacing w:line="263" w:lineRule="auto"/>
              <w:rPr>
                <w:rFonts w:ascii="宋体" w:hAnsi="宋体" w:cs="宋体" w:hint="eastAsia"/>
                <w:sz w:val="24"/>
              </w:rPr>
            </w:pPr>
          </w:p>
          <w:p w14:paraId="3FBA2D45" w14:textId="77777777" w:rsidR="00336F8C" w:rsidRDefault="00336F8C">
            <w:pPr>
              <w:spacing w:line="263" w:lineRule="auto"/>
              <w:rPr>
                <w:rFonts w:ascii="宋体" w:hAnsi="宋体" w:cs="宋体" w:hint="eastAsia"/>
                <w:sz w:val="24"/>
              </w:rPr>
            </w:pPr>
          </w:p>
          <w:p w14:paraId="64679465" w14:textId="77777777" w:rsidR="00336F8C" w:rsidRDefault="00000000">
            <w:pPr>
              <w:spacing w:before="90" w:line="187" w:lineRule="auto"/>
              <w:ind w:left="605"/>
              <w:rPr>
                <w:rFonts w:ascii="宋体" w:hAnsi="宋体" w:cs="宋体" w:hint="eastAsia"/>
                <w:sz w:val="24"/>
              </w:rPr>
            </w:pPr>
            <w:r>
              <w:rPr>
                <w:rFonts w:ascii="宋体" w:hAnsi="宋体" w:cs="宋体" w:hint="eastAsia"/>
                <w:sz w:val="24"/>
              </w:rPr>
              <w:t>个人卫生</w:t>
            </w:r>
          </w:p>
        </w:tc>
        <w:tc>
          <w:tcPr>
            <w:tcW w:w="11777" w:type="dxa"/>
          </w:tcPr>
          <w:p w14:paraId="74B4C8D8" w14:textId="77777777" w:rsidR="00336F8C" w:rsidRDefault="00000000">
            <w:pPr>
              <w:spacing w:before="34" w:line="220" w:lineRule="auto"/>
              <w:ind w:left="128"/>
              <w:rPr>
                <w:rFonts w:ascii="宋体" w:hAnsi="宋体" w:cs="宋体" w:hint="eastAsia"/>
                <w:sz w:val="24"/>
              </w:rPr>
            </w:pPr>
            <w:r>
              <w:rPr>
                <w:rFonts w:ascii="宋体" w:hAnsi="宋体" w:cs="宋体" w:hint="eastAsia"/>
                <w:spacing w:val="-13"/>
                <w:sz w:val="24"/>
              </w:rPr>
              <w:t>1</w:t>
            </w:r>
            <w:r>
              <w:rPr>
                <w:rFonts w:ascii="宋体" w:hAnsi="宋体" w:cs="宋体" w:hint="eastAsia"/>
                <w:spacing w:val="-8"/>
                <w:sz w:val="24"/>
              </w:rPr>
              <w:t>、保持手部干净，经常修剪指甲；</w:t>
            </w:r>
          </w:p>
          <w:p w14:paraId="568A04B9" w14:textId="77777777" w:rsidR="00336F8C" w:rsidRDefault="00000000">
            <w:pPr>
              <w:spacing w:before="90" w:line="220" w:lineRule="auto"/>
              <w:ind w:left="115"/>
              <w:rPr>
                <w:rFonts w:ascii="宋体" w:hAnsi="宋体" w:cs="宋体" w:hint="eastAsia"/>
                <w:sz w:val="24"/>
              </w:rPr>
            </w:pPr>
            <w:r>
              <w:rPr>
                <w:rFonts w:ascii="宋体" w:hAnsi="宋体" w:cs="宋体" w:hint="eastAsia"/>
                <w:spacing w:val="-4"/>
                <w:sz w:val="24"/>
              </w:rPr>
              <w:t>2</w:t>
            </w:r>
            <w:r>
              <w:rPr>
                <w:rFonts w:ascii="宋体" w:hAnsi="宋体" w:cs="宋体" w:hint="eastAsia"/>
                <w:spacing w:val="-3"/>
                <w:sz w:val="24"/>
              </w:rPr>
              <w:t>、员工应经常洗澡防汗臭，勤换衣服。衣服因工作而弄湿、弄脏后应换洗；</w:t>
            </w:r>
          </w:p>
          <w:p w14:paraId="07E40999" w14:textId="77777777" w:rsidR="00336F8C" w:rsidRDefault="00000000">
            <w:pPr>
              <w:spacing w:before="87" w:line="218" w:lineRule="auto"/>
              <w:ind w:left="117"/>
              <w:rPr>
                <w:rFonts w:ascii="宋体" w:hAnsi="宋体" w:cs="宋体" w:hint="eastAsia"/>
                <w:sz w:val="24"/>
              </w:rPr>
            </w:pPr>
            <w:r>
              <w:rPr>
                <w:rFonts w:ascii="宋体" w:hAnsi="宋体" w:cs="宋体" w:hint="eastAsia"/>
                <w:spacing w:val="-7"/>
                <w:sz w:val="24"/>
              </w:rPr>
              <w:t>3、上班前和上班期间应注意饮食，保持口腔清洁、口气清新</w:t>
            </w:r>
            <w:r>
              <w:rPr>
                <w:rFonts w:ascii="宋体" w:hAnsi="宋体" w:cs="宋体" w:hint="eastAsia"/>
                <w:spacing w:val="-6"/>
                <w:sz w:val="24"/>
              </w:rPr>
              <w:t>；</w:t>
            </w:r>
          </w:p>
          <w:p w14:paraId="5250E4A2" w14:textId="77777777" w:rsidR="00336F8C" w:rsidRDefault="00000000">
            <w:pPr>
              <w:spacing w:before="92" w:line="221" w:lineRule="auto"/>
              <w:ind w:left="111"/>
              <w:rPr>
                <w:rFonts w:ascii="宋体" w:hAnsi="宋体" w:cs="宋体" w:hint="eastAsia"/>
                <w:sz w:val="24"/>
              </w:rPr>
            </w:pPr>
            <w:r>
              <w:rPr>
                <w:rFonts w:ascii="宋体" w:hAnsi="宋体" w:cs="宋体" w:hint="eastAsia"/>
                <w:spacing w:val="-14"/>
                <w:sz w:val="24"/>
              </w:rPr>
              <w:t>4</w:t>
            </w:r>
            <w:r>
              <w:rPr>
                <w:rFonts w:ascii="宋体" w:hAnsi="宋体" w:cs="宋体" w:hint="eastAsia"/>
                <w:spacing w:val="-11"/>
                <w:sz w:val="24"/>
              </w:rPr>
              <w:t>、</w:t>
            </w:r>
            <w:r>
              <w:rPr>
                <w:rFonts w:ascii="宋体" w:hAnsi="宋体" w:cs="宋体" w:hint="eastAsia"/>
                <w:spacing w:val="-7"/>
                <w:sz w:val="24"/>
              </w:rPr>
              <w:t>保持眼部、耳部清洁；</w:t>
            </w:r>
          </w:p>
          <w:p w14:paraId="04600195" w14:textId="77777777" w:rsidR="00336F8C" w:rsidRDefault="00000000">
            <w:pPr>
              <w:spacing w:before="90" w:line="220" w:lineRule="auto"/>
              <w:ind w:left="117"/>
              <w:rPr>
                <w:rFonts w:ascii="宋体" w:hAnsi="宋体" w:cs="宋体" w:hint="eastAsia"/>
                <w:sz w:val="24"/>
              </w:rPr>
            </w:pPr>
            <w:r>
              <w:rPr>
                <w:rFonts w:ascii="宋体" w:hAnsi="宋体" w:cs="宋体" w:hint="eastAsia"/>
                <w:spacing w:val="-12"/>
                <w:sz w:val="24"/>
              </w:rPr>
              <w:t>5、</w:t>
            </w:r>
            <w:r>
              <w:rPr>
                <w:rFonts w:ascii="宋体" w:hAnsi="宋体" w:cs="宋体" w:hint="eastAsia"/>
                <w:spacing w:val="-6"/>
                <w:sz w:val="24"/>
              </w:rPr>
              <w:t>女员工应淡妆打扮，不允许浓妆艳抹，不宜使用味浓的化妆品；</w:t>
            </w:r>
          </w:p>
          <w:p w14:paraId="722965BA" w14:textId="77777777" w:rsidR="00336F8C" w:rsidRDefault="00000000">
            <w:pPr>
              <w:spacing w:before="90" w:line="221" w:lineRule="auto"/>
              <w:ind w:left="114"/>
              <w:rPr>
                <w:rFonts w:ascii="宋体" w:hAnsi="宋体" w:cs="宋体" w:hint="eastAsia"/>
                <w:sz w:val="24"/>
              </w:rPr>
            </w:pPr>
            <w:r>
              <w:rPr>
                <w:rFonts w:ascii="宋体" w:hAnsi="宋体" w:cs="宋体" w:hint="eastAsia"/>
                <w:spacing w:val="-12"/>
                <w:sz w:val="24"/>
              </w:rPr>
              <w:t>6、</w:t>
            </w:r>
            <w:r>
              <w:rPr>
                <w:rFonts w:ascii="宋体" w:hAnsi="宋体" w:cs="宋体" w:hint="eastAsia"/>
                <w:spacing w:val="-6"/>
                <w:sz w:val="24"/>
              </w:rPr>
              <w:t>每天上班前应注意检查自己的仪表，必要时应到卫生间或工作间整理。</w:t>
            </w:r>
          </w:p>
        </w:tc>
      </w:tr>
      <w:tr w:rsidR="00336F8C" w14:paraId="78FAE511" w14:textId="77777777">
        <w:trPr>
          <w:trHeight w:val="686"/>
        </w:trPr>
        <w:tc>
          <w:tcPr>
            <w:tcW w:w="737" w:type="dxa"/>
            <w:vMerge w:val="restart"/>
            <w:textDirection w:val="tbRlV"/>
          </w:tcPr>
          <w:p w14:paraId="14602E03" w14:textId="77777777" w:rsidR="00336F8C" w:rsidRDefault="00000000">
            <w:pPr>
              <w:spacing w:before="93" w:line="180" w:lineRule="auto"/>
              <w:ind w:left="614"/>
              <w:rPr>
                <w:rFonts w:ascii="宋体" w:hAnsi="宋体" w:cs="宋体" w:hint="eastAsia"/>
                <w:sz w:val="24"/>
              </w:rPr>
            </w:pPr>
            <w:r>
              <w:rPr>
                <w:rFonts w:ascii="宋体" w:hAnsi="宋体" w:cs="宋体" w:hint="eastAsia"/>
                <w:spacing w:val="2"/>
                <w:sz w:val="24"/>
              </w:rPr>
              <w:t>行为举</w:t>
            </w:r>
            <w:r>
              <w:rPr>
                <w:rFonts w:ascii="宋体" w:hAnsi="宋体" w:cs="宋体" w:hint="eastAsia"/>
                <w:sz w:val="24"/>
              </w:rPr>
              <w:t>止</w:t>
            </w:r>
          </w:p>
        </w:tc>
        <w:tc>
          <w:tcPr>
            <w:tcW w:w="2053" w:type="dxa"/>
          </w:tcPr>
          <w:p w14:paraId="48D1DD8A" w14:textId="77777777" w:rsidR="00336F8C" w:rsidRDefault="00000000">
            <w:pPr>
              <w:spacing w:before="207" w:line="185" w:lineRule="auto"/>
              <w:ind w:left="605"/>
              <w:rPr>
                <w:rFonts w:ascii="宋体" w:hAnsi="宋体" w:cs="宋体" w:hint="eastAsia"/>
                <w:sz w:val="24"/>
              </w:rPr>
            </w:pPr>
            <w:r>
              <w:rPr>
                <w:rFonts w:ascii="宋体" w:hAnsi="宋体" w:cs="宋体" w:hint="eastAsia"/>
                <w:sz w:val="24"/>
              </w:rPr>
              <w:t>服务态度</w:t>
            </w:r>
          </w:p>
        </w:tc>
        <w:tc>
          <w:tcPr>
            <w:tcW w:w="11777" w:type="dxa"/>
          </w:tcPr>
          <w:p w14:paraId="362CD6AB" w14:textId="77777777" w:rsidR="00336F8C" w:rsidRDefault="00000000">
            <w:pPr>
              <w:spacing w:before="35" w:line="221" w:lineRule="auto"/>
              <w:ind w:left="128"/>
              <w:rPr>
                <w:rFonts w:ascii="宋体" w:hAnsi="宋体" w:cs="宋体" w:hint="eastAsia"/>
                <w:sz w:val="24"/>
              </w:rPr>
            </w:pPr>
            <w:r>
              <w:rPr>
                <w:rFonts w:ascii="宋体" w:hAnsi="宋体" w:cs="宋体" w:hint="eastAsia"/>
                <w:spacing w:val="-7"/>
                <w:sz w:val="24"/>
              </w:rPr>
              <w:t>1、对客人服务应面带笑容，和颜悦色，热情主动，做到微笑服务</w:t>
            </w:r>
            <w:r>
              <w:rPr>
                <w:rFonts w:ascii="宋体" w:hAnsi="宋体" w:cs="宋体" w:hint="eastAsia"/>
                <w:spacing w:val="-3"/>
                <w:sz w:val="24"/>
              </w:rPr>
              <w:t>；</w:t>
            </w:r>
          </w:p>
          <w:p w14:paraId="7134284C" w14:textId="77777777" w:rsidR="00336F8C" w:rsidRDefault="00000000">
            <w:pPr>
              <w:spacing w:before="90" w:line="219" w:lineRule="auto"/>
              <w:ind w:left="115"/>
              <w:rPr>
                <w:rFonts w:ascii="宋体" w:hAnsi="宋体" w:cs="宋体" w:hint="eastAsia"/>
                <w:sz w:val="24"/>
              </w:rPr>
            </w:pPr>
            <w:r>
              <w:rPr>
                <w:rFonts w:ascii="宋体" w:hAnsi="宋体" w:cs="宋体" w:hint="eastAsia"/>
                <w:spacing w:val="-18"/>
                <w:sz w:val="24"/>
              </w:rPr>
              <w:t>2、</w:t>
            </w:r>
            <w:r>
              <w:rPr>
                <w:rFonts w:ascii="宋体" w:hAnsi="宋体" w:cs="宋体" w:hint="eastAsia"/>
                <w:spacing w:val="-9"/>
                <w:sz w:val="24"/>
              </w:rPr>
              <w:t>谦虚和悦接受客人的评价，耐心倾听客人的投诉，事后汇报。</w:t>
            </w:r>
          </w:p>
        </w:tc>
      </w:tr>
      <w:tr w:rsidR="00336F8C" w14:paraId="1B9C3583" w14:textId="77777777">
        <w:trPr>
          <w:trHeight w:val="1364"/>
        </w:trPr>
        <w:tc>
          <w:tcPr>
            <w:tcW w:w="737" w:type="dxa"/>
            <w:vMerge/>
            <w:textDirection w:val="tbRlV"/>
          </w:tcPr>
          <w:p w14:paraId="4C32A7F3" w14:textId="77777777" w:rsidR="00336F8C" w:rsidRDefault="00336F8C">
            <w:pPr>
              <w:rPr>
                <w:rFonts w:ascii="宋体" w:hAnsi="宋体" w:cs="宋体" w:hint="eastAsia"/>
                <w:sz w:val="24"/>
              </w:rPr>
            </w:pPr>
          </w:p>
        </w:tc>
        <w:tc>
          <w:tcPr>
            <w:tcW w:w="2053" w:type="dxa"/>
          </w:tcPr>
          <w:p w14:paraId="4E61E8F9" w14:textId="77777777" w:rsidR="00336F8C" w:rsidRDefault="00336F8C">
            <w:pPr>
              <w:spacing w:line="455" w:lineRule="auto"/>
              <w:rPr>
                <w:rFonts w:ascii="宋体" w:hAnsi="宋体" w:cs="宋体" w:hint="eastAsia"/>
                <w:sz w:val="24"/>
              </w:rPr>
            </w:pPr>
          </w:p>
          <w:p w14:paraId="1D336E2D" w14:textId="77777777" w:rsidR="00336F8C" w:rsidRDefault="00000000">
            <w:pPr>
              <w:spacing w:before="90" w:line="186" w:lineRule="auto"/>
              <w:ind w:left="604"/>
              <w:rPr>
                <w:rFonts w:ascii="宋体" w:hAnsi="宋体" w:cs="宋体" w:hint="eastAsia"/>
                <w:sz w:val="24"/>
              </w:rPr>
            </w:pPr>
            <w:r>
              <w:rPr>
                <w:rFonts w:ascii="宋体" w:hAnsi="宋体" w:cs="宋体" w:hint="eastAsia"/>
                <w:spacing w:val="1"/>
                <w:sz w:val="24"/>
              </w:rPr>
              <w:t>行</w:t>
            </w:r>
            <w:r>
              <w:rPr>
                <w:rFonts w:ascii="宋体" w:hAnsi="宋体" w:cs="宋体" w:hint="eastAsia"/>
                <w:sz w:val="24"/>
              </w:rPr>
              <w:t>走姿态</w:t>
            </w:r>
          </w:p>
        </w:tc>
        <w:tc>
          <w:tcPr>
            <w:tcW w:w="11777" w:type="dxa"/>
          </w:tcPr>
          <w:p w14:paraId="59168665" w14:textId="77777777" w:rsidR="00336F8C" w:rsidRDefault="00000000">
            <w:pPr>
              <w:spacing w:before="36" w:line="221" w:lineRule="auto"/>
              <w:ind w:left="128"/>
              <w:rPr>
                <w:rFonts w:ascii="宋体" w:hAnsi="宋体" w:cs="宋体" w:hint="eastAsia"/>
                <w:sz w:val="24"/>
              </w:rPr>
            </w:pPr>
            <w:r>
              <w:rPr>
                <w:rFonts w:ascii="宋体" w:hAnsi="宋体" w:cs="宋体" w:hint="eastAsia"/>
                <w:spacing w:val="-12"/>
                <w:sz w:val="24"/>
              </w:rPr>
              <w:t>1</w:t>
            </w:r>
            <w:r>
              <w:rPr>
                <w:rFonts w:ascii="宋体" w:hAnsi="宋体" w:cs="宋体" w:hint="eastAsia"/>
                <w:spacing w:val="-10"/>
                <w:sz w:val="24"/>
              </w:rPr>
              <w:t>、</w:t>
            </w:r>
            <w:r>
              <w:rPr>
                <w:rFonts w:ascii="宋体" w:hAnsi="宋体" w:cs="宋体" w:hint="eastAsia"/>
                <w:spacing w:val="-6"/>
                <w:sz w:val="24"/>
              </w:rPr>
              <w:t>行走时不宜双手抱胸或背手走路；</w:t>
            </w:r>
          </w:p>
          <w:p w14:paraId="502EA68F" w14:textId="77777777" w:rsidR="00336F8C" w:rsidRDefault="00000000">
            <w:pPr>
              <w:spacing w:before="89" w:line="218" w:lineRule="auto"/>
              <w:ind w:left="115"/>
              <w:rPr>
                <w:rFonts w:ascii="宋体" w:hAnsi="宋体" w:cs="宋体" w:hint="eastAsia"/>
                <w:sz w:val="24"/>
              </w:rPr>
            </w:pPr>
            <w:r>
              <w:rPr>
                <w:rFonts w:ascii="宋体" w:hAnsi="宋体" w:cs="宋体" w:hint="eastAsia"/>
                <w:spacing w:val="-18"/>
                <w:sz w:val="24"/>
              </w:rPr>
              <w:t>2</w:t>
            </w:r>
            <w:r>
              <w:rPr>
                <w:rFonts w:ascii="宋体" w:hAnsi="宋体" w:cs="宋体" w:hint="eastAsia"/>
                <w:spacing w:val="-11"/>
                <w:sz w:val="24"/>
              </w:rPr>
              <w:t>、</w:t>
            </w:r>
            <w:r>
              <w:rPr>
                <w:rFonts w:ascii="宋体" w:hAnsi="宋体" w:cs="宋体" w:hint="eastAsia"/>
                <w:spacing w:val="-9"/>
                <w:sz w:val="24"/>
              </w:rPr>
              <w:t>在工作场合与他人同行时，不允许勾肩搭背，不允许同行时嬉戏打闹；</w:t>
            </w:r>
          </w:p>
          <w:p w14:paraId="28B89BEF" w14:textId="77777777" w:rsidR="00336F8C" w:rsidRDefault="00000000">
            <w:pPr>
              <w:spacing w:before="91" w:line="218" w:lineRule="auto"/>
              <w:ind w:left="117"/>
              <w:rPr>
                <w:rFonts w:ascii="宋体" w:hAnsi="宋体" w:cs="宋体" w:hint="eastAsia"/>
                <w:sz w:val="24"/>
              </w:rPr>
            </w:pPr>
            <w:r>
              <w:rPr>
                <w:rFonts w:ascii="宋体" w:hAnsi="宋体" w:cs="宋体" w:hint="eastAsia"/>
                <w:spacing w:val="-6"/>
                <w:sz w:val="24"/>
              </w:rPr>
              <w:t>3、手</w:t>
            </w:r>
            <w:r>
              <w:rPr>
                <w:rFonts w:ascii="宋体" w:hAnsi="宋体" w:cs="宋体" w:hint="eastAsia"/>
                <w:spacing w:val="-3"/>
                <w:sz w:val="24"/>
              </w:rPr>
              <w:t>拉货物行走时应注意前方行人或障碍物，尽量靠路右侧行走；</w:t>
            </w:r>
          </w:p>
          <w:p w14:paraId="4D42ED73" w14:textId="77777777" w:rsidR="00336F8C" w:rsidRDefault="00000000">
            <w:pPr>
              <w:spacing w:before="92" w:line="218" w:lineRule="auto"/>
              <w:ind w:left="111"/>
              <w:rPr>
                <w:rFonts w:ascii="宋体" w:hAnsi="宋体" w:cs="宋体" w:hint="eastAsia"/>
                <w:sz w:val="24"/>
              </w:rPr>
            </w:pPr>
            <w:r>
              <w:rPr>
                <w:rFonts w:ascii="宋体" w:hAnsi="宋体" w:cs="宋体" w:hint="eastAsia"/>
                <w:spacing w:val="-20"/>
                <w:sz w:val="24"/>
              </w:rPr>
              <w:t>4</w:t>
            </w:r>
            <w:r>
              <w:rPr>
                <w:rFonts w:ascii="宋体" w:hAnsi="宋体" w:cs="宋体" w:hint="eastAsia"/>
                <w:spacing w:val="-13"/>
                <w:sz w:val="24"/>
              </w:rPr>
              <w:t>、</w:t>
            </w:r>
            <w:r>
              <w:rPr>
                <w:rFonts w:ascii="宋体" w:hAnsi="宋体" w:cs="宋体" w:hint="eastAsia"/>
                <w:spacing w:val="-10"/>
                <w:sz w:val="24"/>
              </w:rPr>
              <w:t>与客户相遇时，应主动点头示意。</w:t>
            </w:r>
          </w:p>
        </w:tc>
      </w:tr>
      <w:tr w:rsidR="00336F8C" w14:paraId="562555A3" w14:textId="77777777">
        <w:trPr>
          <w:trHeight w:val="466"/>
        </w:trPr>
        <w:tc>
          <w:tcPr>
            <w:tcW w:w="737" w:type="dxa"/>
            <w:vMerge/>
            <w:textDirection w:val="tbRlV"/>
          </w:tcPr>
          <w:p w14:paraId="52BDA92C" w14:textId="77777777" w:rsidR="00336F8C" w:rsidRDefault="00336F8C">
            <w:pPr>
              <w:rPr>
                <w:rFonts w:ascii="宋体" w:hAnsi="宋体" w:cs="宋体" w:hint="eastAsia"/>
                <w:sz w:val="24"/>
              </w:rPr>
            </w:pPr>
          </w:p>
        </w:tc>
        <w:tc>
          <w:tcPr>
            <w:tcW w:w="2053" w:type="dxa"/>
          </w:tcPr>
          <w:p w14:paraId="510FDADE" w14:textId="77777777" w:rsidR="00336F8C" w:rsidRDefault="00000000">
            <w:pPr>
              <w:spacing w:before="96" w:line="186" w:lineRule="auto"/>
              <w:ind w:left="608"/>
              <w:rPr>
                <w:rFonts w:ascii="宋体" w:hAnsi="宋体" w:cs="宋体" w:hint="eastAsia"/>
                <w:sz w:val="24"/>
              </w:rPr>
            </w:pPr>
            <w:r>
              <w:rPr>
                <w:rFonts w:ascii="宋体" w:hAnsi="宋体" w:cs="宋体" w:hint="eastAsia"/>
                <w:spacing w:val="-1"/>
                <w:sz w:val="24"/>
              </w:rPr>
              <w:t>坐立姿</w:t>
            </w:r>
            <w:r>
              <w:rPr>
                <w:rFonts w:ascii="宋体" w:hAnsi="宋体" w:cs="宋体" w:hint="eastAsia"/>
                <w:sz w:val="24"/>
              </w:rPr>
              <w:t>态</w:t>
            </w:r>
          </w:p>
        </w:tc>
        <w:tc>
          <w:tcPr>
            <w:tcW w:w="11777" w:type="dxa"/>
          </w:tcPr>
          <w:p w14:paraId="684C6757" w14:textId="77777777" w:rsidR="00336F8C" w:rsidRDefault="00000000">
            <w:pPr>
              <w:spacing w:before="96" w:line="218" w:lineRule="auto"/>
              <w:ind w:left="128"/>
              <w:rPr>
                <w:rFonts w:ascii="宋体" w:hAnsi="宋体" w:cs="宋体" w:hint="eastAsia"/>
                <w:sz w:val="24"/>
              </w:rPr>
            </w:pPr>
            <w:r>
              <w:rPr>
                <w:rFonts w:ascii="宋体" w:hAnsi="宋体" w:cs="宋体" w:hint="eastAsia"/>
                <w:spacing w:val="-12"/>
                <w:sz w:val="24"/>
              </w:rPr>
              <w:t>1、入座</w:t>
            </w:r>
            <w:r>
              <w:rPr>
                <w:rFonts w:ascii="宋体" w:hAnsi="宋体" w:cs="宋体" w:hint="eastAsia"/>
                <w:spacing w:val="-6"/>
                <w:sz w:val="24"/>
              </w:rPr>
              <w:t>要轻缓，就座时姿态要端正，上身要直，腰部挺起，双膝并拢，手自然放在双膝上，面带笑容；</w:t>
            </w:r>
          </w:p>
        </w:tc>
      </w:tr>
    </w:tbl>
    <w:p w14:paraId="715330AB" w14:textId="77777777" w:rsidR="00336F8C" w:rsidRDefault="00336F8C">
      <w:pPr>
        <w:rPr>
          <w:rFonts w:ascii="宋体" w:hAnsi="宋体" w:cs="宋体" w:hint="eastAsia"/>
          <w:sz w:val="24"/>
        </w:rPr>
      </w:pPr>
    </w:p>
    <w:p w14:paraId="1F7F03E3" w14:textId="77777777" w:rsidR="00336F8C" w:rsidRDefault="00336F8C">
      <w:pPr>
        <w:rPr>
          <w:rFonts w:ascii="宋体" w:hAnsi="宋体" w:cs="宋体" w:hint="eastAsia"/>
          <w:sz w:val="24"/>
        </w:rPr>
        <w:sectPr w:rsidR="00336F8C">
          <w:pgSz w:w="16839" w:h="11907" w:orient="landscape"/>
          <w:pgMar w:top="1012" w:right="938" w:bottom="0" w:left="1327" w:header="0" w:footer="0" w:gutter="0"/>
          <w:cols w:space="720"/>
          <w:docGrid w:type="lines" w:linePitch="319"/>
        </w:sectPr>
      </w:pPr>
    </w:p>
    <w:p w14:paraId="66C4E75D" w14:textId="77777777" w:rsidR="00336F8C" w:rsidRDefault="00336F8C">
      <w:pPr>
        <w:rPr>
          <w:rFonts w:ascii="宋体" w:hAnsi="宋体" w:cs="宋体" w:hint="eastAsia"/>
          <w:sz w:val="24"/>
        </w:rPr>
      </w:pPr>
    </w:p>
    <w:p w14:paraId="2AECDB10" w14:textId="77777777" w:rsidR="00336F8C" w:rsidRDefault="00336F8C">
      <w:pPr>
        <w:rPr>
          <w:rFonts w:ascii="宋体" w:hAnsi="宋体" w:cs="宋体" w:hint="eastAsia"/>
          <w:sz w:val="24"/>
        </w:rPr>
      </w:pPr>
    </w:p>
    <w:p w14:paraId="5B9CCD74" w14:textId="77777777" w:rsidR="00336F8C" w:rsidRDefault="00336F8C">
      <w:pPr>
        <w:rPr>
          <w:rFonts w:ascii="宋体" w:hAnsi="宋体" w:cs="宋体" w:hint="eastAsia"/>
          <w:sz w:val="24"/>
        </w:rPr>
      </w:pPr>
    </w:p>
    <w:p w14:paraId="2982B069" w14:textId="77777777" w:rsidR="00336F8C" w:rsidRDefault="00336F8C">
      <w:pPr>
        <w:spacing w:line="66" w:lineRule="exact"/>
        <w:rPr>
          <w:rFonts w:ascii="宋体" w:hAnsi="宋体" w:cs="宋体" w:hint="eastAsia"/>
          <w:sz w:val="24"/>
        </w:rPr>
      </w:pPr>
    </w:p>
    <w:tbl>
      <w:tblPr>
        <w:tblStyle w:val="TableNormal"/>
        <w:tblW w:w="145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054"/>
        <w:gridCol w:w="11781"/>
      </w:tblGrid>
      <w:tr w:rsidR="00336F8C" w14:paraId="4581E415" w14:textId="77777777">
        <w:trPr>
          <w:trHeight w:val="690"/>
        </w:trPr>
        <w:tc>
          <w:tcPr>
            <w:tcW w:w="737" w:type="dxa"/>
            <w:vMerge w:val="restart"/>
          </w:tcPr>
          <w:p w14:paraId="15B67ABF" w14:textId="77777777" w:rsidR="00336F8C" w:rsidRDefault="00336F8C">
            <w:pPr>
              <w:rPr>
                <w:rFonts w:ascii="宋体" w:hAnsi="宋体" w:cs="宋体" w:hint="eastAsia"/>
                <w:sz w:val="24"/>
              </w:rPr>
            </w:pPr>
          </w:p>
        </w:tc>
        <w:tc>
          <w:tcPr>
            <w:tcW w:w="2053" w:type="dxa"/>
          </w:tcPr>
          <w:p w14:paraId="148FB99F" w14:textId="77777777" w:rsidR="00336F8C" w:rsidRDefault="00336F8C">
            <w:pPr>
              <w:rPr>
                <w:rFonts w:ascii="宋体" w:hAnsi="宋体" w:cs="宋体" w:hint="eastAsia"/>
                <w:sz w:val="24"/>
              </w:rPr>
            </w:pPr>
          </w:p>
        </w:tc>
        <w:tc>
          <w:tcPr>
            <w:tcW w:w="11777" w:type="dxa"/>
          </w:tcPr>
          <w:p w14:paraId="68D0C022" w14:textId="77777777" w:rsidR="00336F8C" w:rsidRDefault="00000000">
            <w:pPr>
              <w:spacing w:before="36" w:line="220" w:lineRule="auto"/>
              <w:ind w:left="115"/>
              <w:rPr>
                <w:rFonts w:ascii="宋体" w:hAnsi="宋体" w:cs="宋体" w:hint="eastAsia"/>
                <w:sz w:val="24"/>
              </w:rPr>
            </w:pPr>
            <w:r>
              <w:rPr>
                <w:rFonts w:ascii="宋体" w:hAnsi="宋体" w:cs="宋体" w:hint="eastAsia"/>
                <w:spacing w:val="-3"/>
                <w:sz w:val="24"/>
              </w:rPr>
              <w:t>2、坐在椅子上不允许前俯后仰、摇腿跷脚或趴在工作台上或把脚放于工作台</w:t>
            </w:r>
            <w:r>
              <w:rPr>
                <w:rFonts w:ascii="宋体" w:hAnsi="宋体" w:cs="宋体" w:hint="eastAsia"/>
                <w:spacing w:val="-1"/>
                <w:sz w:val="24"/>
              </w:rPr>
              <w:t>上</w:t>
            </w:r>
            <w:r>
              <w:rPr>
                <w:rFonts w:ascii="宋体" w:hAnsi="宋体" w:cs="宋体" w:hint="eastAsia"/>
                <w:sz w:val="24"/>
              </w:rPr>
              <w:t>；</w:t>
            </w:r>
          </w:p>
          <w:p w14:paraId="2B67BB1C" w14:textId="77777777" w:rsidR="00336F8C" w:rsidRDefault="00000000">
            <w:pPr>
              <w:spacing w:before="91" w:line="218" w:lineRule="auto"/>
              <w:ind w:left="117"/>
              <w:rPr>
                <w:rFonts w:ascii="宋体" w:hAnsi="宋体" w:cs="宋体" w:hint="eastAsia"/>
                <w:sz w:val="24"/>
              </w:rPr>
            </w:pPr>
            <w:r>
              <w:rPr>
                <w:rFonts w:ascii="宋体" w:hAnsi="宋体" w:cs="宋体" w:hint="eastAsia"/>
                <w:spacing w:val="-14"/>
                <w:sz w:val="24"/>
              </w:rPr>
              <w:t>3、站</w:t>
            </w:r>
            <w:r>
              <w:rPr>
                <w:rFonts w:ascii="宋体" w:hAnsi="宋体" w:cs="宋体" w:hint="eastAsia"/>
                <w:spacing w:val="-10"/>
                <w:sz w:val="24"/>
              </w:rPr>
              <w:t>立</w:t>
            </w:r>
            <w:r>
              <w:rPr>
                <w:rFonts w:ascii="宋体" w:hAnsi="宋体" w:cs="宋体" w:hint="eastAsia"/>
                <w:spacing w:val="-7"/>
                <w:sz w:val="24"/>
              </w:rPr>
              <w:t>时姿态要端正，上身要直，人体重心要稳，腰部挺起，双手自然下坠，双脚并拢，目光平视，面带笑容。</w:t>
            </w:r>
          </w:p>
        </w:tc>
      </w:tr>
      <w:tr w:rsidR="00336F8C" w14:paraId="6DD2FF41" w14:textId="77777777">
        <w:trPr>
          <w:trHeight w:val="1027"/>
        </w:trPr>
        <w:tc>
          <w:tcPr>
            <w:tcW w:w="737" w:type="dxa"/>
            <w:vMerge/>
          </w:tcPr>
          <w:p w14:paraId="2317DB56" w14:textId="77777777" w:rsidR="00336F8C" w:rsidRDefault="00336F8C">
            <w:pPr>
              <w:rPr>
                <w:rFonts w:ascii="宋体" w:hAnsi="宋体" w:cs="宋体" w:hint="eastAsia"/>
                <w:sz w:val="24"/>
              </w:rPr>
            </w:pPr>
          </w:p>
        </w:tc>
        <w:tc>
          <w:tcPr>
            <w:tcW w:w="2053" w:type="dxa"/>
          </w:tcPr>
          <w:p w14:paraId="654646AF" w14:textId="77777777" w:rsidR="00336F8C" w:rsidRDefault="00336F8C">
            <w:pPr>
              <w:spacing w:line="282" w:lineRule="auto"/>
              <w:rPr>
                <w:rFonts w:ascii="宋体" w:hAnsi="宋体" w:cs="宋体" w:hint="eastAsia"/>
                <w:sz w:val="24"/>
              </w:rPr>
            </w:pPr>
          </w:p>
          <w:p w14:paraId="54129C9C" w14:textId="77777777" w:rsidR="00336F8C" w:rsidRDefault="00000000">
            <w:pPr>
              <w:spacing w:before="90" w:line="185" w:lineRule="auto"/>
              <w:ind w:left="606"/>
              <w:rPr>
                <w:rFonts w:ascii="宋体" w:hAnsi="宋体" w:cs="宋体" w:hint="eastAsia"/>
                <w:sz w:val="24"/>
              </w:rPr>
            </w:pPr>
            <w:r>
              <w:rPr>
                <w:rFonts w:ascii="宋体" w:hAnsi="宋体" w:cs="宋体" w:hint="eastAsia"/>
                <w:spacing w:val="-1"/>
                <w:sz w:val="24"/>
              </w:rPr>
              <w:t>其</w:t>
            </w:r>
            <w:r>
              <w:rPr>
                <w:rFonts w:ascii="宋体" w:hAnsi="宋体" w:cs="宋体" w:hint="eastAsia"/>
                <w:sz w:val="24"/>
              </w:rPr>
              <w:t>他行为</w:t>
            </w:r>
          </w:p>
        </w:tc>
        <w:tc>
          <w:tcPr>
            <w:tcW w:w="11777" w:type="dxa"/>
          </w:tcPr>
          <w:p w14:paraId="690F023B" w14:textId="77777777" w:rsidR="00336F8C" w:rsidRDefault="00000000">
            <w:pPr>
              <w:spacing w:before="32" w:line="217" w:lineRule="auto"/>
              <w:ind w:left="128"/>
              <w:rPr>
                <w:rFonts w:ascii="宋体" w:hAnsi="宋体" w:cs="宋体" w:hint="eastAsia"/>
                <w:sz w:val="24"/>
              </w:rPr>
            </w:pPr>
            <w:r>
              <w:rPr>
                <w:rFonts w:ascii="宋体" w:hAnsi="宋体" w:cs="宋体" w:hint="eastAsia"/>
                <w:spacing w:val="-6"/>
                <w:sz w:val="24"/>
              </w:rPr>
              <w:t>1、要注意</w:t>
            </w:r>
            <w:r>
              <w:rPr>
                <w:rFonts w:ascii="宋体" w:hAnsi="宋体" w:cs="宋体" w:hint="eastAsia"/>
                <w:spacing w:val="-3"/>
                <w:sz w:val="24"/>
              </w:rPr>
              <w:t>个人形象，不允许随地吐痰，乱扔果皮、纸屑；上班时间不允许吃零食，玩弄个人小物品或做与工作无关的事情；</w:t>
            </w:r>
          </w:p>
          <w:p w14:paraId="7FD59168" w14:textId="77777777" w:rsidR="00336F8C" w:rsidRDefault="00000000">
            <w:pPr>
              <w:spacing w:before="93" w:line="221" w:lineRule="auto"/>
              <w:ind w:left="115"/>
              <w:rPr>
                <w:rFonts w:ascii="宋体" w:hAnsi="宋体" w:cs="宋体" w:hint="eastAsia"/>
                <w:sz w:val="24"/>
              </w:rPr>
            </w:pPr>
            <w:r>
              <w:rPr>
                <w:rFonts w:ascii="宋体" w:hAnsi="宋体" w:cs="宋体" w:hint="eastAsia"/>
                <w:spacing w:val="-1"/>
                <w:sz w:val="24"/>
              </w:rPr>
              <w:t>2</w:t>
            </w:r>
            <w:r>
              <w:rPr>
                <w:rFonts w:ascii="宋体" w:hAnsi="宋体" w:cs="宋体" w:hint="eastAsia"/>
                <w:sz w:val="24"/>
              </w:rPr>
              <w:t>、到公共、工作场所（或客户处）进行工作时，不允许乱翻乱摸，更不允许随意拿走公用的（或客户的）东西；</w:t>
            </w:r>
          </w:p>
          <w:p w14:paraId="3F384C46" w14:textId="77777777" w:rsidR="00336F8C" w:rsidRDefault="00000000">
            <w:pPr>
              <w:spacing w:before="90" w:line="219" w:lineRule="auto"/>
              <w:ind w:left="117"/>
              <w:rPr>
                <w:rFonts w:ascii="宋体" w:hAnsi="宋体" w:cs="宋体" w:hint="eastAsia"/>
                <w:sz w:val="24"/>
              </w:rPr>
            </w:pPr>
            <w:r>
              <w:rPr>
                <w:rFonts w:ascii="宋体" w:hAnsi="宋体" w:cs="宋体" w:hint="eastAsia"/>
                <w:spacing w:val="-6"/>
                <w:sz w:val="24"/>
              </w:rPr>
              <w:t>3、谈话时，手势不宜过多，幅度不宜太大</w:t>
            </w:r>
            <w:r>
              <w:rPr>
                <w:rFonts w:ascii="宋体" w:hAnsi="宋体" w:cs="宋体" w:hint="eastAsia"/>
                <w:spacing w:val="-2"/>
                <w:sz w:val="24"/>
              </w:rPr>
              <w:t>。</w:t>
            </w:r>
          </w:p>
        </w:tc>
      </w:tr>
      <w:tr w:rsidR="00336F8C" w14:paraId="2DA11BDA" w14:textId="77777777">
        <w:trPr>
          <w:trHeight w:val="458"/>
        </w:trPr>
        <w:tc>
          <w:tcPr>
            <w:tcW w:w="737" w:type="dxa"/>
            <w:vMerge w:val="restart"/>
            <w:textDirection w:val="tbRlV"/>
          </w:tcPr>
          <w:p w14:paraId="52975B0C" w14:textId="77777777" w:rsidR="00336F8C" w:rsidRDefault="00000000">
            <w:pPr>
              <w:spacing w:before="92" w:line="181" w:lineRule="auto"/>
              <w:ind w:left="1901"/>
              <w:rPr>
                <w:rFonts w:ascii="宋体" w:hAnsi="宋体" w:cs="宋体" w:hint="eastAsia"/>
                <w:sz w:val="24"/>
              </w:rPr>
            </w:pPr>
            <w:r>
              <w:rPr>
                <w:rFonts w:ascii="宋体" w:hAnsi="宋体" w:cs="宋体" w:hint="eastAsia"/>
                <w:spacing w:val="2"/>
                <w:sz w:val="24"/>
              </w:rPr>
              <w:t>礼貌用</w:t>
            </w:r>
            <w:r>
              <w:rPr>
                <w:rFonts w:ascii="宋体" w:hAnsi="宋体" w:cs="宋体" w:hint="eastAsia"/>
                <w:sz w:val="24"/>
              </w:rPr>
              <w:t>语</w:t>
            </w:r>
          </w:p>
        </w:tc>
        <w:tc>
          <w:tcPr>
            <w:tcW w:w="2053" w:type="dxa"/>
          </w:tcPr>
          <w:p w14:paraId="138CADB5" w14:textId="77777777" w:rsidR="00336F8C" w:rsidRDefault="00000000">
            <w:pPr>
              <w:spacing w:before="90" w:line="186" w:lineRule="auto"/>
              <w:ind w:left="720"/>
              <w:rPr>
                <w:rFonts w:ascii="宋体" w:hAnsi="宋体" w:cs="宋体" w:hint="eastAsia"/>
                <w:sz w:val="24"/>
              </w:rPr>
            </w:pPr>
            <w:r>
              <w:rPr>
                <w:rFonts w:ascii="宋体" w:hAnsi="宋体" w:cs="宋体" w:hint="eastAsia"/>
                <w:spacing w:val="-2"/>
                <w:sz w:val="24"/>
              </w:rPr>
              <w:t>问候语</w:t>
            </w:r>
          </w:p>
        </w:tc>
        <w:tc>
          <w:tcPr>
            <w:tcW w:w="11777" w:type="dxa"/>
          </w:tcPr>
          <w:p w14:paraId="16F0C422" w14:textId="77777777" w:rsidR="00336F8C" w:rsidRDefault="00000000">
            <w:pPr>
              <w:spacing w:before="90" w:line="221" w:lineRule="auto"/>
              <w:ind w:left="114"/>
              <w:rPr>
                <w:rFonts w:ascii="宋体" w:hAnsi="宋体" w:cs="宋体" w:hint="eastAsia"/>
                <w:sz w:val="24"/>
              </w:rPr>
            </w:pPr>
            <w:r>
              <w:rPr>
                <w:rFonts w:ascii="宋体" w:hAnsi="宋体" w:cs="宋体" w:hint="eastAsia"/>
                <w:spacing w:val="-1"/>
                <w:sz w:val="24"/>
              </w:rPr>
              <w:t>您好、早安、午安、早、早上好、下午好、</w:t>
            </w:r>
            <w:r>
              <w:rPr>
                <w:rFonts w:ascii="宋体" w:hAnsi="宋体" w:cs="宋体" w:hint="eastAsia"/>
                <w:sz w:val="24"/>
              </w:rPr>
              <w:t>晚上好、路上辛苦了。</w:t>
            </w:r>
          </w:p>
        </w:tc>
      </w:tr>
      <w:tr w:rsidR="00336F8C" w14:paraId="1B2E1AC8" w14:textId="77777777">
        <w:trPr>
          <w:trHeight w:val="458"/>
        </w:trPr>
        <w:tc>
          <w:tcPr>
            <w:tcW w:w="737" w:type="dxa"/>
            <w:vMerge/>
            <w:textDirection w:val="tbRlV"/>
          </w:tcPr>
          <w:p w14:paraId="18B64953" w14:textId="77777777" w:rsidR="00336F8C" w:rsidRDefault="00336F8C">
            <w:pPr>
              <w:rPr>
                <w:rFonts w:ascii="宋体" w:hAnsi="宋体" w:cs="宋体" w:hint="eastAsia"/>
                <w:sz w:val="24"/>
              </w:rPr>
            </w:pPr>
          </w:p>
        </w:tc>
        <w:tc>
          <w:tcPr>
            <w:tcW w:w="2053" w:type="dxa"/>
          </w:tcPr>
          <w:p w14:paraId="2427A170" w14:textId="77777777" w:rsidR="00336F8C" w:rsidRDefault="00000000">
            <w:pPr>
              <w:spacing w:before="90" w:line="187" w:lineRule="auto"/>
              <w:ind w:left="710"/>
              <w:rPr>
                <w:rFonts w:ascii="宋体" w:hAnsi="宋体" w:cs="宋体" w:hint="eastAsia"/>
                <w:sz w:val="24"/>
              </w:rPr>
            </w:pPr>
            <w:r>
              <w:rPr>
                <w:rFonts w:ascii="宋体" w:hAnsi="宋体" w:cs="宋体" w:hint="eastAsia"/>
                <w:spacing w:val="1"/>
                <w:sz w:val="24"/>
              </w:rPr>
              <w:t>欢</w:t>
            </w:r>
            <w:r>
              <w:rPr>
                <w:rFonts w:ascii="宋体" w:hAnsi="宋体" w:cs="宋体" w:hint="eastAsia"/>
                <w:sz w:val="24"/>
              </w:rPr>
              <w:t>迎语</w:t>
            </w:r>
          </w:p>
        </w:tc>
        <w:tc>
          <w:tcPr>
            <w:tcW w:w="11777" w:type="dxa"/>
          </w:tcPr>
          <w:p w14:paraId="1F690694" w14:textId="77777777" w:rsidR="00336F8C" w:rsidRDefault="00000000">
            <w:pPr>
              <w:spacing w:before="90" w:line="221" w:lineRule="auto"/>
              <w:ind w:left="112"/>
              <w:rPr>
                <w:rFonts w:ascii="宋体" w:hAnsi="宋体" w:cs="宋体" w:hint="eastAsia"/>
                <w:sz w:val="24"/>
              </w:rPr>
            </w:pPr>
            <w:r>
              <w:rPr>
                <w:rFonts w:ascii="宋体" w:hAnsi="宋体" w:cs="宋体" w:hint="eastAsia"/>
                <w:spacing w:val="-8"/>
                <w:sz w:val="24"/>
              </w:rPr>
              <w:t>欢</w:t>
            </w:r>
            <w:r>
              <w:rPr>
                <w:rFonts w:ascii="宋体" w:hAnsi="宋体" w:cs="宋体" w:hint="eastAsia"/>
                <w:spacing w:val="-7"/>
                <w:sz w:val="24"/>
              </w:rPr>
              <w:t>迎光临、欢迎您来XX单位。</w:t>
            </w:r>
          </w:p>
        </w:tc>
      </w:tr>
      <w:tr w:rsidR="00336F8C" w14:paraId="2C924124" w14:textId="77777777">
        <w:trPr>
          <w:trHeight w:val="460"/>
        </w:trPr>
        <w:tc>
          <w:tcPr>
            <w:tcW w:w="737" w:type="dxa"/>
            <w:vMerge/>
            <w:textDirection w:val="tbRlV"/>
          </w:tcPr>
          <w:p w14:paraId="52C63B47" w14:textId="77777777" w:rsidR="00336F8C" w:rsidRDefault="00336F8C">
            <w:pPr>
              <w:rPr>
                <w:rFonts w:ascii="宋体" w:hAnsi="宋体" w:cs="宋体" w:hint="eastAsia"/>
                <w:sz w:val="24"/>
              </w:rPr>
            </w:pPr>
          </w:p>
        </w:tc>
        <w:tc>
          <w:tcPr>
            <w:tcW w:w="2053" w:type="dxa"/>
          </w:tcPr>
          <w:p w14:paraId="19DCFDB8" w14:textId="77777777" w:rsidR="00336F8C" w:rsidRDefault="00000000">
            <w:pPr>
              <w:spacing w:before="92" w:line="186" w:lineRule="auto"/>
              <w:ind w:left="711"/>
              <w:rPr>
                <w:rFonts w:ascii="宋体" w:hAnsi="宋体" w:cs="宋体" w:hint="eastAsia"/>
                <w:sz w:val="24"/>
              </w:rPr>
            </w:pPr>
            <w:r>
              <w:rPr>
                <w:rFonts w:ascii="宋体" w:hAnsi="宋体" w:cs="宋体" w:hint="eastAsia"/>
                <w:sz w:val="24"/>
              </w:rPr>
              <w:t>祝贺语</w:t>
            </w:r>
          </w:p>
        </w:tc>
        <w:tc>
          <w:tcPr>
            <w:tcW w:w="11777" w:type="dxa"/>
          </w:tcPr>
          <w:p w14:paraId="4DFE3709" w14:textId="77777777" w:rsidR="00336F8C" w:rsidRDefault="00000000">
            <w:pPr>
              <w:spacing w:before="91" w:line="221" w:lineRule="auto"/>
              <w:ind w:left="112"/>
              <w:rPr>
                <w:rFonts w:ascii="宋体" w:hAnsi="宋体" w:cs="宋体" w:hint="eastAsia"/>
                <w:sz w:val="24"/>
              </w:rPr>
            </w:pPr>
            <w:r>
              <w:rPr>
                <w:rFonts w:ascii="宋体" w:hAnsi="宋体" w:cs="宋体" w:hint="eastAsia"/>
                <w:spacing w:val="-1"/>
                <w:sz w:val="24"/>
              </w:rPr>
              <w:t>祝</w:t>
            </w:r>
            <w:proofErr w:type="gramStart"/>
            <w:r>
              <w:rPr>
                <w:rFonts w:ascii="宋体" w:hAnsi="宋体" w:cs="宋体" w:hint="eastAsia"/>
                <w:spacing w:val="-1"/>
                <w:sz w:val="24"/>
              </w:rPr>
              <w:t>您节</w:t>
            </w:r>
            <w:r>
              <w:rPr>
                <w:rFonts w:ascii="宋体" w:hAnsi="宋体" w:cs="宋体" w:hint="eastAsia"/>
                <w:sz w:val="24"/>
              </w:rPr>
              <w:t>日</w:t>
            </w:r>
            <w:proofErr w:type="gramEnd"/>
            <w:r>
              <w:rPr>
                <w:rFonts w:ascii="宋体" w:hAnsi="宋体" w:cs="宋体" w:hint="eastAsia"/>
                <w:sz w:val="24"/>
              </w:rPr>
              <w:t>愉快、祝您新年快乐、祝您新春快乐。</w:t>
            </w:r>
          </w:p>
        </w:tc>
      </w:tr>
      <w:tr w:rsidR="00336F8C" w14:paraId="594EFE49" w14:textId="77777777">
        <w:trPr>
          <w:trHeight w:val="458"/>
        </w:trPr>
        <w:tc>
          <w:tcPr>
            <w:tcW w:w="737" w:type="dxa"/>
            <w:vMerge/>
            <w:textDirection w:val="tbRlV"/>
          </w:tcPr>
          <w:p w14:paraId="01D9D900" w14:textId="77777777" w:rsidR="00336F8C" w:rsidRDefault="00336F8C">
            <w:pPr>
              <w:rPr>
                <w:rFonts w:ascii="宋体" w:hAnsi="宋体" w:cs="宋体" w:hint="eastAsia"/>
                <w:sz w:val="24"/>
              </w:rPr>
            </w:pPr>
          </w:p>
        </w:tc>
        <w:tc>
          <w:tcPr>
            <w:tcW w:w="2053" w:type="dxa"/>
          </w:tcPr>
          <w:p w14:paraId="1D667D17" w14:textId="77777777" w:rsidR="00336F8C" w:rsidRDefault="00000000">
            <w:pPr>
              <w:spacing w:before="92" w:line="186" w:lineRule="auto"/>
              <w:ind w:left="713"/>
              <w:rPr>
                <w:rFonts w:ascii="宋体" w:hAnsi="宋体" w:cs="宋体" w:hint="eastAsia"/>
                <w:sz w:val="24"/>
              </w:rPr>
            </w:pPr>
            <w:r>
              <w:rPr>
                <w:rFonts w:ascii="宋体" w:hAnsi="宋体" w:cs="宋体" w:hint="eastAsia"/>
                <w:spacing w:val="-1"/>
                <w:sz w:val="24"/>
              </w:rPr>
              <w:t>告别</w:t>
            </w:r>
            <w:r>
              <w:rPr>
                <w:rFonts w:ascii="宋体" w:hAnsi="宋体" w:cs="宋体" w:hint="eastAsia"/>
                <w:sz w:val="24"/>
              </w:rPr>
              <w:t>语</w:t>
            </w:r>
          </w:p>
        </w:tc>
        <w:tc>
          <w:tcPr>
            <w:tcW w:w="11777" w:type="dxa"/>
          </w:tcPr>
          <w:p w14:paraId="7FD995A6" w14:textId="77777777" w:rsidR="00336F8C" w:rsidRDefault="00000000">
            <w:pPr>
              <w:spacing w:before="91" w:line="221" w:lineRule="auto"/>
              <w:ind w:left="114"/>
              <w:rPr>
                <w:rFonts w:ascii="宋体" w:hAnsi="宋体" w:cs="宋体" w:hint="eastAsia"/>
                <w:sz w:val="24"/>
              </w:rPr>
            </w:pPr>
            <w:r>
              <w:rPr>
                <w:rFonts w:ascii="宋体" w:hAnsi="宋体" w:cs="宋体" w:hint="eastAsia"/>
                <w:spacing w:val="-1"/>
                <w:sz w:val="24"/>
              </w:rPr>
              <w:t>再见、晚安</w:t>
            </w:r>
            <w:r>
              <w:rPr>
                <w:rFonts w:ascii="宋体" w:hAnsi="宋体" w:cs="宋体" w:hint="eastAsia"/>
                <w:sz w:val="24"/>
              </w:rPr>
              <w:t>、明天见、祝您一路平安。</w:t>
            </w:r>
          </w:p>
        </w:tc>
      </w:tr>
      <w:tr w:rsidR="00336F8C" w14:paraId="57ABAB0A" w14:textId="77777777">
        <w:trPr>
          <w:trHeight w:val="458"/>
        </w:trPr>
        <w:tc>
          <w:tcPr>
            <w:tcW w:w="737" w:type="dxa"/>
            <w:vMerge/>
            <w:textDirection w:val="tbRlV"/>
          </w:tcPr>
          <w:p w14:paraId="467E0F76" w14:textId="77777777" w:rsidR="00336F8C" w:rsidRDefault="00336F8C">
            <w:pPr>
              <w:rPr>
                <w:rFonts w:ascii="宋体" w:hAnsi="宋体" w:cs="宋体" w:hint="eastAsia"/>
                <w:sz w:val="24"/>
              </w:rPr>
            </w:pPr>
          </w:p>
        </w:tc>
        <w:tc>
          <w:tcPr>
            <w:tcW w:w="2053" w:type="dxa"/>
          </w:tcPr>
          <w:p w14:paraId="6D23ECA5" w14:textId="77777777" w:rsidR="00336F8C" w:rsidRDefault="00000000">
            <w:pPr>
              <w:spacing w:before="93" w:line="185" w:lineRule="auto"/>
              <w:ind w:left="711"/>
              <w:rPr>
                <w:rFonts w:ascii="宋体" w:hAnsi="宋体" w:cs="宋体" w:hint="eastAsia"/>
                <w:sz w:val="24"/>
              </w:rPr>
            </w:pPr>
            <w:r>
              <w:rPr>
                <w:rFonts w:ascii="宋体" w:hAnsi="宋体" w:cs="宋体" w:hint="eastAsia"/>
                <w:sz w:val="24"/>
              </w:rPr>
              <w:t>道歉语</w:t>
            </w:r>
          </w:p>
        </w:tc>
        <w:tc>
          <w:tcPr>
            <w:tcW w:w="11777" w:type="dxa"/>
          </w:tcPr>
          <w:p w14:paraId="163A5A6C" w14:textId="77777777" w:rsidR="00336F8C" w:rsidRDefault="00000000">
            <w:pPr>
              <w:spacing w:before="93" w:line="221" w:lineRule="auto"/>
              <w:ind w:left="111"/>
              <w:rPr>
                <w:rFonts w:ascii="宋体" w:hAnsi="宋体" w:cs="宋体" w:hint="eastAsia"/>
                <w:sz w:val="24"/>
              </w:rPr>
            </w:pPr>
            <w:r>
              <w:rPr>
                <w:rFonts w:ascii="宋体" w:hAnsi="宋体" w:cs="宋体" w:hint="eastAsia"/>
                <w:spacing w:val="-1"/>
                <w:sz w:val="24"/>
              </w:rPr>
              <w:t>对不起</w:t>
            </w:r>
            <w:r>
              <w:rPr>
                <w:rFonts w:ascii="宋体" w:hAnsi="宋体" w:cs="宋体" w:hint="eastAsia"/>
                <w:sz w:val="24"/>
              </w:rPr>
              <w:t>、请原谅、打扰您了、失礼了。</w:t>
            </w:r>
          </w:p>
        </w:tc>
      </w:tr>
      <w:tr w:rsidR="00336F8C" w14:paraId="753B851D" w14:textId="77777777">
        <w:trPr>
          <w:trHeight w:val="460"/>
        </w:trPr>
        <w:tc>
          <w:tcPr>
            <w:tcW w:w="737" w:type="dxa"/>
            <w:vMerge/>
            <w:textDirection w:val="tbRlV"/>
          </w:tcPr>
          <w:p w14:paraId="6FCD753F" w14:textId="77777777" w:rsidR="00336F8C" w:rsidRDefault="00336F8C">
            <w:pPr>
              <w:rPr>
                <w:rFonts w:ascii="宋体" w:hAnsi="宋体" w:cs="宋体" w:hint="eastAsia"/>
                <w:sz w:val="24"/>
              </w:rPr>
            </w:pPr>
          </w:p>
        </w:tc>
        <w:tc>
          <w:tcPr>
            <w:tcW w:w="2053" w:type="dxa"/>
          </w:tcPr>
          <w:p w14:paraId="3817F131" w14:textId="77777777" w:rsidR="00336F8C" w:rsidRDefault="00000000">
            <w:pPr>
              <w:spacing w:before="93" w:line="187" w:lineRule="auto"/>
              <w:ind w:left="711"/>
              <w:rPr>
                <w:rFonts w:ascii="宋体" w:hAnsi="宋体" w:cs="宋体" w:hint="eastAsia"/>
                <w:sz w:val="24"/>
              </w:rPr>
            </w:pPr>
            <w:r>
              <w:rPr>
                <w:rFonts w:ascii="宋体" w:hAnsi="宋体" w:cs="宋体" w:hint="eastAsia"/>
                <w:sz w:val="24"/>
              </w:rPr>
              <w:t>道谢语</w:t>
            </w:r>
          </w:p>
        </w:tc>
        <w:tc>
          <w:tcPr>
            <w:tcW w:w="11777" w:type="dxa"/>
          </w:tcPr>
          <w:p w14:paraId="098CAFA8" w14:textId="77777777" w:rsidR="00336F8C" w:rsidRDefault="00000000">
            <w:pPr>
              <w:spacing w:before="93" w:line="221" w:lineRule="auto"/>
              <w:ind w:left="112"/>
              <w:rPr>
                <w:rFonts w:ascii="宋体" w:hAnsi="宋体" w:cs="宋体" w:hint="eastAsia"/>
                <w:sz w:val="24"/>
              </w:rPr>
            </w:pPr>
            <w:r>
              <w:rPr>
                <w:rFonts w:ascii="宋体" w:hAnsi="宋体" w:cs="宋体" w:hint="eastAsia"/>
                <w:spacing w:val="-1"/>
                <w:sz w:val="24"/>
              </w:rPr>
              <w:t>谢谢、非常</w:t>
            </w:r>
            <w:r>
              <w:rPr>
                <w:rFonts w:ascii="宋体" w:hAnsi="宋体" w:cs="宋体" w:hint="eastAsia"/>
                <w:sz w:val="24"/>
              </w:rPr>
              <w:t>感谢。</w:t>
            </w:r>
          </w:p>
        </w:tc>
      </w:tr>
      <w:tr w:rsidR="00336F8C" w14:paraId="26830770" w14:textId="77777777">
        <w:trPr>
          <w:trHeight w:val="458"/>
        </w:trPr>
        <w:tc>
          <w:tcPr>
            <w:tcW w:w="737" w:type="dxa"/>
            <w:vMerge/>
            <w:textDirection w:val="tbRlV"/>
          </w:tcPr>
          <w:p w14:paraId="076E9583" w14:textId="77777777" w:rsidR="00336F8C" w:rsidRDefault="00336F8C">
            <w:pPr>
              <w:rPr>
                <w:rFonts w:ascii="宋体" w:hAnsi="宋体" w:cs="宋体" w:hint="eastAsia"/>
                <w:sz w:val="24"/>
              </w:rPr>
            </w:pPr>
          </w:p>
        </w:tc>
        <w:tc>
          <w:tcPr>
            <w:tcW w:w="2053" w:type="dxa"/>
          </w:tcPr>
          <w:p w14:paraId="386A6C53" w14:textId="77777777" w:rsidR="00336F8C" w:rsidRDefault="00000000">
            <w:pPr>
              <w:spacing w:before="94" w:line="186" w:lineRule="auto"/>
              <w:ind w:left="711"/>
              <w:rPr>
                <w:rFonts w:ascii="宋体" w:hAnsi="宋体" w:cs="宋体" w:hint="eastAsia"/>
                <w:sz w:val="24"/>
              </w:rPr>
            </w:pPr>
            <w:r>
              <w:rPr>
                <w:rFonts w:ascii="宋体" w:hAnsi="宋体" w:cs="宋体" w:hint="eastAsia"/>
                <w:sz w:val="24"/>
              </w:rPr>
              <w:t>应答语</w:t>
            </w:r>
          </w:p>
        </w:tc>
        <w:tc>
          <w:tcPr>
            <w:tcW w:w="11777" w:type="dxa"/>
          </w:tcPr>
          <w:p w14:paraId="65CA8CA8" w14:textId="77777777" w:rsidR="00336F8C" w:rsidRDefault="00000000">
            <w:pPr>
              <w:spacing w:before="93" w:line="219" w:lineRule="auto"/>
              <w:ind w:left="116"/>
              <w:rPr>
                <w:rFonts w:ascii="宋体" w:hAnsi="宋体" w:cs="宋体" w:hint="eastAsia"/>
                <w:sz w:val="24"/>
              </w:rPr>
            </w:pPr>
            <w:r>
              <w:rPr>
                <w:rFonts w:ascii="宋体" w:hAnsi="宋体" w:cs="宋体" w:hint="eastAsia"/>
                <w:spacing w:val="-1"/>
                <w:sz w:val="24"/>
              </w:rPr>
              <w:t>是的、好的、我明白了、谢谢您的好意、不要客</w:t>
            </w:r>
            <w:r>
              <w:rPr>
                <w:rFonts w:ascii="宋体" w:hAnsi="宋体" w:cs="宋体" w:hint="eastAsia"/>
                <w:sz w:val="24"/>
              </w:rPr>
              <w:t>气、没关系、这是我应该做的。</w:t>
            </w:r>
          </w:p>
        </w:tc>
      </w:tr>
      <w:tr w:rsidR="00336F8C" w14:paraId="1071CBD4" w14:textId="77777777">
        <w:trPr>
          <w:trHeight w:val="458"/>
        </w:trPr>
        <w:tc>
          <w:tcPr>
            <w:tcW w:w="737" w:type="dxa"/>
            <w:vMerge/>
            <w:textDirection w:val="tbRlV"/>
          </w:tcPr>
          <w:p w14:paraId="0BC11793" w14:textId="77777777" w:rsidR="00336F8C" w:rsidRDefault="00336F8C">
            <w:pPr>
              <w:rPr>
                <w:rFonts w:ascii="宋体" w:hAnsi="宋体" w:cs="宋体" w:hint="eastAsia"/>
                <w:sz w:val="24"/>
              </w:rPr>
            </w:pPr>
          </w:p>
        </w:tc>
        <w:tc>
          <w:tcPr>
            <w:tcW w:w="2053" w:type="dxa"/>
          </w:tcPr>
          <w:p w14:paraId="09B22B9C" w14:textId="77777777" w:rsidR="00336F8C" w:rsidRDefault="00000000">
            <w:pPr>
              <w:spacing w:before="93" w:line="187" w:lineRule="auto"/>
              <w:ind w:left="711"/>
              <w:rPr>
                <w:rFonts w:ascii="宋体" w:hAnsi="宋体" w:cs="宋体" w:hint="eastAsia"/>
                <w:sz w:val="24"/>
              </w:rPr>
            </w:pPr>
            <w:r>
              <w:rPr>
                <w:rFonts w:ascii="宋体" w:hAnsi="宋体" w:cs="宋体" w:hint="eastAsia"/>
                <w:sz w:val="24"/>
              </w:rPr>
              <w:t>征询语</w:t>
            </w:r>
          </w:p>
        </w:tc>
        <w:tc>
          <w:tcPr>
            <w:tcW w:w="11777" w:type="dxa"/>
          </w:tcPr>
          <w:p w14:paraId="133FC4E9" w14:textId="77777777" w:rsidR="00336F8C" w:rsidRDefault="00000000">
            <w:pPr>
              <w:spacing w:before="93" w:line="219" w:lineRule="auto"/>
              <w:ind w:left="111"/>
              <w:rPr>
                <w:rFonts w:ascii="宋体" w:hAnsi="宋体" w:cs="宋体" w:hint="eastAsia"/>
                <w:sz w:val="24"/>
              </w:rPr>
            </w:pPr>
            <w:r>
              <w:rPr>
                <w:rFonts w:ascii="宋体" w:hAnsi="宋体" w:cs="宋体" w:hint="eastAsia"/>
                <w:spacing w:val="-3"/>
                <w:sz w:val="24"/>
              </w:rPr>
              <w:t>请问您有什么事？我能为您做什么吗？需要我帮您做什么吗？您有别的事吗？</w:t>
            </w:r>
          </w:p>
        </w:tc>
      </w:tr>
      <w:tr w:rsidR="00336F8C" w14:paraId="676787F4" w14:textId="77777777">
        <w:trPr>
          <w:trHeight w:val="461"/>
        </w:trPr>
        <w:tc>
          <w:tcPr>
            <w:tcW w:w="737" w:type="dxa"/>
            <w:vMerge/>
            <w:textDirection w:val="tbRlV"/>
          </w:tcPr>
          <w:p w14:paraId="78A54BCB" w14:textId="77777777" w:rsidR="00336F8C" w:rsidRDefault="00336F8C">
            <w:pPr>
              <w:rPr>
                <w:rFonts w:ascii="宋体" w:hAnsi="宋体" w:cs="宋体" w:hint="eastAsia"/>
                <w:sz w:val="24"/>
              </w:rPr>
            </w:pPr>
          </w:p>
        </w:tc>
        <w:tc>
          <w:tcPr>
            <w:tcW w:w="2053" w:type="dxa"/>
          </w:tcPr>
          <w:p w14:paraId="7859AB65" w14:textId="77777777" w:rsidR="00336F8C" w:rsidRDefault="00000000">
            <w:pPr>
              <w:spacing w:before="94" w:line="187" w:lineRule="auto"/>
              <w:ind w:left="711"/>
              <w:rPr>
                <w:rFonts w:ascii="宋体" w:hAnsi="宋体" w:cs="宋体" w:hint="eastAsia"/>
                <w:sz w:val="24"/>
              </w:rPr>
            </w:pPr>
            <w:r>
              <w:rPr>
                <w:rFonts w:ascii="宋体" w:hAnsi="宋体" w:cs="宋体" w:hint="eastAsia"/>
                <w:sz w:val="24"/>
              </w:rPr>
              <w:t>请求语</w:t>
            </w:r>
          </w:p>
        </w:tc>
        <w:tc>
          <w:tcPr>
            <w:tcW w:w="11777" w:type="dxa"/>
          </w:tcPr>
          <w:p w14:paraId="23113D40" w14:textId="77777777" w:rsidR="00336F8C" w:rsidRDefault="00000000">
            <w:pPr>
              <w:spacing w:before="94" w:line="219" w:lineRule="auto"/>
              <w:ind w:left="111"/>
              <w:rPr>
                <w:rFonts w:ascii="宋体" w:hAnsi="宋体" w:cs="宋体" w:hint="eastAsia"/>
                <w:sz w:val="24"/>
              </w:rPr>
            </w:pPr>
            <w:r>
              <w:rPr>
                <w:rFonts w:ascii="宋体" w:hAnsi="宋体" w:cs="宋体" w:hint="eastAsia"/>
                <w:spacing w:val="-6"/>
                <w:sz w:val="24"/>
              </w:rPr>
              <w:t>请您协</w:t>
            </w:r>
            <w:r>
              <w:rPr>
                <w:rFonts w:ascii="宋体" w:hAnsi="宋体" w:cs="宋体" w:hint="eastAsia"/>
                <w:spacing w:val="-3"/>
                <w:sz w:val="24"/>
              </w:rPr>
              <w:t>助我们……、请您……好吗？</w:t>
            </w:r>
          </w:p>
        </w:tc>
      </w:tr>
      <w:tr w:rsidR="00336F8C" w14:paraId="6D3CC52D" w14:textId="77777777">
        <w:trPr>
          <w:trHeight w:val="458"/>
        </w:trPr>
        <w:tc>
          <w:tcPr>
            <w:tcW w:w="737" w:type="dxa"/>
            <w:vMerge/>
            <w:textDirection w:val="tbRlV"/>
          </w:tcPr>
          <w:p w14:paraId="09D79554" w14:textId="77777777" w:rsidR="00336F8C" w:rsidRDefault="00336F8C">
            <w:pPr>
              <w:rPr>
                <w:rFonts w:ascii="宋体" w:hAnsi="宋体" w:cs="宋体" w:hint="eastAsia"/>
                <w:sz w:val="24"/>
              </w:rPr>
            </w:pPr>
          </w:p>
        </w:tc>
        <w:tc>
          <w:tcPr>
            <w:tcW w:w="2053" w:type="dxa"/>
          </w:tcPr>
          <w:p w14:paraId="2E886A65" w14:textId="77777777" w:rsidR="00336F8C" w:rsidRDefault="00000000">
            <w:pPr>
              <w:spacing w:before="93" w:line="187" w:lineRule="auto"/>
              <w:ind w:left="716"/>
              <w:rPr>
                <w:rFonts w:ascii="宋体" w:hAnsi="宋体" w:cs="宋体" w:hint="eastAsia"/>
                <w:sz w:val="24"/>
              </w:rPr>
            </w:pPr>
            <w:r>
              <w:rPr>
                <w:rFonts w:ascii="宋体" w:hAnsi="宋体" w:cs="宋体" w:hint="eastAsia"/>
                <w:spacing w:val="-2"/>
                <w:sz w:val="24"/>
              </w:rPr>
              <w:t>商</w:t>
            </w:r>
            <w:r>
              <w:rPr>
                <w:rFonts w:ascii="宋体" w:hAnsi="宋体" w:cs="宋体" w:hint="eastAsia"/>
                <w:spacing w:val="-1"/>
                <w:sz w:val="24"/>
              </w:rPr>
              <w:t>量语</w:t>
            </w:r>
          </w:p>
        </w:tc>
        <w:tc>
          <w:tcPr>
            <w:tcW w:w="11777" w:type="dxa"/>
          </w:tcPr>
          <w:p w14:paraId="426664FB" w14:textId="77777777" w:rsidR="00336F8C" w:rsidRDefault="00000000">
            <w:pPr>
              <w:spacing w:before="93" w:line="221" w:lineRule="auto"/>
              <w:ind w:left="126"/>
              <w:rPr>
                <w:rFonts w:ascii="宋体" w:hAnsi="宋体" w:cs="宋体" w:hint="eastAsia"/>
                <w:sz w:val="24"/>
              </w:rPr>
            </w:pPr>
            <w:r>
              <w:rPr>
                <w:rFonts w:ascii="宋体" w:hAnsi="宋体" w:cs="宋体" w:hint="eastAsia"/>
                <w:spacing w:val="-6"/>
                <w:sz w:val="24"/>
              </w:rPr>
              <w:t>……您看</w:t>
            </w:r>
            <w:r>
              <w:rPr>
                <w:rFonts w:ascii="宋体" w:hAnsi="宋体" w:cs="宋体" w:hint="eastAsia"/>
                <w:spacing w:val="-3"/>
                <w:sz w:val="24"/>
              </w:rPr>
              <w:t>这样好不好？……您看这样可以吗？</w:t>
            </w:r>
          </w:p>
        </w:tc>
      </w:tr>
      <w:tr w:rsidR="00336F8C" w14:paraId="3363D9F7" w14:textId="77777777">
        <w:trPr>
          <w:trHeight w:val="458"/>
        </w:trPr>
        <w:tc>
          <w:tcPr>
            <w:tcW w:w="737" w:type="dxa"/>
            <w:vMerge/>
            <w:textDirection w:val="tbRlV"/>
          </w:tcPr>
          <w:p w14:paraId="4F6540F0" w14:textId="77777777" w:rsidR="00336F8C" w:rsidRDefault="00336F8C">
            <w:pPr>
              <w:rPr>
                <w:rFonts w:ascii="宋体" w:hAnsi="宋体" w:cs="宋体" w:hint="eastAsia"/>
                <w:sz w:val="24"/>
              </w:rPr>
            </w:pPr>
          </w:p>
        </w:tc>
        <w:tc>
          <w:tcPr>
            <w:tcW w:w="2053" w:type="dxa"/>
          </w:tcPr>
          <w:p w14:paraId="7A791F1C" w14:textId="77777777" w:rsidR="00336F8C" w:rsidRDefault="00000000">
            <w:pPr>
              <w:spacing w:before="95" w:line="186" w:lineRule="auto"/>
              <w:ind w:left="710"/>
              <w:rPr>
                <w:rFonts w:ascii="宋体" w:hAnsi="宋体" w:cs="宋体" w:hint="eastAsia"/>
                <w:sz w:val="24"/>
              </w:rPr>
            </w:pPr>
            <w:r>
              <w:rPr>
                <w:rFonts w:ascii="宋体" w:hAnsi="宋体" w:cs="宋体" w:hint="eastAsia"/>
                <w:spacing w:val="1"/>
                <w:sz w:val="24"/>
              </w:rPr>
              <w:t>解</w:t>
            </w:r>
            <w:r>
              <w:rPr>
                <w:rFonts w:ascii="宋体" w:hAnsi="宋体" w:cs="宋体" w:hint="eastAsia"/>
                <w:sz w:val="24"/>
              </w:rPr>
              <w:t>释语</w:t>
            </w:r>
          </w:p>
        </w:tc>
        <w:tc>
          <w:tcPr>
            <w:tcW w:w="11777" w:type="dxa"/>
          </w:tcPr>
          <w:p w14:paraId="13AB72E8" w14:textId="77777777" w:rsidR="00336F8C" w:rsidRDefault="00000000">
            <w:pPr>
              <w:spacing w:before="93" w:line="221" w:lineRule="auto"/>
              <w:ind w:left="114"/>
              <w:rPr>
                <w:rFonts w:ascii="宋体" w:hAnsi="宋体" w:cs="宋体" w:hint="eastAsia"/>
                <w:sz w:val="24"/>
              </w:rPr>
            </w:pPr>
            <w:r>
              <w:rPr>
                <w:rFonts w:ascii="宋体" w:hAnsi="宋体" w:cs="宋体" w:hint="eastAsia"/>
                <w:spacing w:val="-10"/>
                <w:sz w:val="24"/>
              </w:rPr>
              <w:t>很抱</w:t>
            </w:r>
            <w:r>
              <w:rPr>
                <w:rFonts w:ascii="宋体" w:hAnsi="宋体" w:cs="宋体" w:hint="eastAsia"/>
                <w:spacing w:val="-5"/>
                <w:sz w:val="24"/>
              </w:rPr>
              <w:t>歉，这种情况，单位的规定是这样的。</w:t>
            </w:r>
          </w:p>
        </w:tc>
      </w:tr>
      <w:tr w:rsidR="00336F8C" w14:paraId="0C39E0C6" w14:textId="77777777">
        <w:trPr>
          <w:trHeight w:val="1372"/>
        </w:trPr>
        <w:tc>
          <w:tcPr>
            <w:tcW w:w="737" w:type="dxa"/>
            <w:textDirection w:val="tbRlV"/>
          </w:tcPr>
          <w:p w14:paraId="18ADAE9A" w14:textId="77777777" w:rsidR="00336F8C" w:rsidRDefault="00000000">
            <w:pPr>
              <w:spacing w:before="92" w:line="181" w:lineRule="auto"/>
              <w:ind w:left="39"/>
              <w:rPr>
                <w:rFonts w:ascii="宋体" w:hAnsi="宋体" w:cs="宋体" w:hint="eastAsia"/>
                <w:sz w:val="24"/>
              </w:rPr>
            </w:pPr>
            <w:r>
              <w:rPr>
                <w:rFonts w:ascii="宋体" w:hAnsi="宋体" w:cs="宋体" w:hint="eastAsia"/>
                <w:spacing w:val="2"/>
                <w:sz w:val="24"/>
              </w:rPr>
              <w:t>对来访</w:t>
            </w:r>
            <w:r>
              <w:rPr>
                <w:rFonts w:ascii="宋体" w:hAnsi="宋体" w:cs="宋体" w:hint="eastAsia"/>
                <w:sz w:val="24"/>
              </w:rPr>
              <w:t>人员</w:t>
            </w:r>
          </w:p>
        </w:tc>
        <w:tc>
          <w:tcPr>
            <w:tcW w:w="13830" w:type="dxa"/>
            <w:gridSpan w:val="2"/>
          </w:tcPr>
          <w:p w14:paraId="5A100390" w14:textId="77777777" w:rsidR="00336F8C" w:rsidRDefault="00000000">
            <w:pPr>
              <w:spacing w:before="39" w:line="219" w:lineRule="auto"/>
              <w:ind w:left="127"/>
              <w:rPr>
                <w:rFonts w:ascii="宋体" w:hAnsi="宋体" w:cs="宋体" w:hint="eastAsia"/>
                <w:sz w:val="24"/>
              </w:rPr>
            </w:pPr>
            <w:r>
              <w:rPr>
                <w:rFonts w:ascii="宋体" w:hAnsi="宋体" w:cs="宋体" w:hint="eastAsia"/>
                <w:spacing w:val="-4"/>
                <w:sz w:val="24"/>
              </w:rPr>
              <w:t>1.主动说：“您好，请问您</w:t>
            </w:r>
            <w:r>
              <w:rPr>
                <w:rFonts w:ascii="宋体" w:hAnsi="宋体" w:cs="宋体" w:hint="eastAsia"/>
                <w:spacing w:val="-3"/>
                <w:sz w:val="24"/>
              </w:rPr>
              <w:t>找</w:t>
            </w:r>
            <w:r>
              <w:rPr>
                <w:rFonts w:ascii="宋体" w:hAnsi="宋体" w:cs="宋体" w:hint="eastAsia"/>
                <w:spacing w:val="-2"/>
                <w:sz w:val="24"/>
              </w:rPr>
              <w:t>哪一位”或“我可以帮助您吗？”“请您出示证件。”（保安专用）</w:t>
            </w:r>
          </w:p>
          <w:p w14:paraId="33659F4D" w14:textId="77777777" w:rsidR="00336F8C" w:rsidRDefault="00000000">
            <w:pPr>
              <w:spacing w:before="89" w:line="219" w:lineRule="auto"/>
              <w:ind w:left="113"/>
              <w:rPr>
                <w:rFonts w:ascii="宋体" w:hAnsi="宋体" w:cs="宋体" w:hint="eastAsia"/>
                <w:sz w:val="24"/>
              </w:rPr>
            </w:pPr>
            <w:r>
              <w:rPr>
                <w:rFonts w:ascii="宋体" w:hAnsi="宋体" w:cs="宋体" w:hint="eastAsia"/>
                <w:spacing w:val="-14"/>
                <w:sz w:val="24"/>
              </w:rPr>
              <w:t>2.</w:t>
            </w:r>
            <w:r>
              <w:rPr>
                <w:rFonts w:ascii="宋体" w:hAnsi="宋体" w:cs="宋体" w:hint="eastAsia"/>
                <w:spacing w:val="-8"/>
                <w:sz w:val="24"/>
              </w:rPr>
              <w:t>确</w:t>
            </w:r>
            <w:r>
              <w:rPr>
                <w:rFonts w:ascii="宋体" w:hAnsi="宋体" w:cs="宋体" w:hint="eastAsia"/>
                <w:spacing w:val="-7"/>
                <w:sz w:val="24"/>
              </w:rPr>
              <w:t>认来访人要求后，说“请稍等，我帮您联系”与被访人联系后告诉来访人“他马上来，请您先等一下，好吗？”</w:t>
            </w:r>
          </w:p>
          <w:p w14:paraId="5C9D2DB4" w14:textId="77777777" w:rsidR="00336F8C" w:rsidRDefault="00000000">
            <w:pPr>
              <w:spacing w:before="91" w:line="219" w:lineRule="auto"/>
              <w:ind w:left="115"/>
              <w:rPr>
                <w:rFonts w:ascii="宋体" w:hAnsi="宋体" w:cs="宋体" w:hint="eastAsia"/>
                <w:sz w:val="24"/>
              </w:rPr>
            </w:pPr>
            <w:r>
              <w:rPr>
                <w:rFonts w:ascii="宋体" w:hAnsi="宋体" w:cs="宋体" w:hint="eastAsia"/>
                <w:spacing w:val="-8"/>
                <w:sz w:val="24"/>
              </w:rPr>
              <w:t>3.当</w:t>
            </w:r>
            <w:r>
              <w:rPr>
                <w:rFonts w:ascii="宋体" w:hAnsi="宋体" w:cs="宋体" w:hint="eastAsia"/>
                <w:spacing w:val="-4"/>
                <w:sz w:val="24"/>
              </w:rPr>
              <w:t>来访人员不理解或不愿意出示证件时，应说：“对不起，先生/小姐，这是单位规定，请理解！”（保安专用）。</w:t>
            </w:r>
          </w:p>
          <w:p w14:paraId="14EF3F57" w14:textId="77777777" w:rsidR="00336F8C" w:rsidRDefault="00000000">
            <w:pPr>
              <w:spacing w:before="92" w:line="219" w:lineRule="auto"/>
              <w:ind w:left="110"/>
              <w:rPr>
                <w:rFonts w:ascii="宋体" w:hAnsi="宋体" w:cs="宋体" w:hint="eastAsia"/>
                <w:spacing w:val="-8"/>
                <w:sz w:val="24"/>
              </w:rPr>
            </w:pPr>
            <w:r>
              <w:rPr>
                <w:rFonts w:ascii="宋体" w:hAnsi="宋体" w:cs="宋体" w:hint="eastAsia"/>
                <w:spacing w:val="-16"/>
                <w:sz w:val="24"/>
              </w:rPr>
              <w:t>4.</w:t>
            </w:r>
            <w:r>
              <w:rPr>
                <w:rFonts w:ascii="宋体" w:hAnsi="宋体" w:cs="宋体" w:hint="eastAsia"/>
                <w:spacing w:val="-12"/>
                <w:sz w:val="24"/>
              </w:rPr>
              <w:t>当</w:t>
            </w:r>
            <w:r>
              <w:rPr>
                <w:rFonts w:ascii="宋体" w:hAnsi="宋体" w:cs="宋体" w:hint="eastAsia"/>
                <w:spacing w:val="-8"/>
                <w:sz w:val="24"/>
              </w:rPr>
              <w:t>来访人员忘记带证件必须进入区域时，应说：“先生/小姐，请稍候，让我请示一下好吗？”</w:t>
            </w:r>
          </w:p>
          <w:p w14:paraId="395DA421" w14:textId="77777777" w:rsidR="00336F8C" w:rsidRDefault="00000000">
            <w:pPr>
              <w:spacing w:before="36" w:line="217" w:lineRule="auto"/>
              <w:ind w:left="115"/>
              <w:rPr>
                <w:rFonts w:ascii="宋体" w:hAnsi="宋体" w:cs="宋体" w:hint="eastAsia"/>
                <w:sz w:val="24"/>
              </w:rPr>
            </w:pPr>
            <w:r>
              <w:rPr>
                <w:rFonts w:ascii="宋体" w:hAnsi="宋体" w:cs="宋体" w:hint="eastAsia"/>
                <w:spacing w:val="-12"/>
                <w:sz w:val="24"/>
              </w:rPr>
              <w:t>5.当确认来访</w:t>
            </w:r>
            <w:r>
              <w:rPr>
                <w:rFonts w:ascii="宋体" w:hAnsi="宋体" w:cs="宋体" w:hint="eastAsia"/>
                <w:spacing w:val="-6"/>
                <w:sz w:val="24"/>
              </w:rPr>
              <w:t>人故意捣乱，耍横硬闯时，应先说：“对不起，按单位的规定，没有证件不允许进入办公区，请配合我的工作。”</w:t>
            </w:r>
          </w:p>
          <w:p w14:paraId="586E5051" w14:textId="77777777" w:rsidR="00336F8C" w:rsidRDefault="00000000">
            <w:pPr>
              <w:spacing w:before="93" w:line="221" w:lineRule="auto"/>
              <w:ind w:left="113"/>
              <w:rPr>
                <w:rFonts w:ascii="宋体" w:hAnsi="宋体" w:cs="宋体" w:hint="eastAsia"/>
                <w:sz w:val="24"/>
              </w:rPr>
            </w:pPr>
            <w:r>
              <w:rPr>
                <w:rFonts w:ascii="宋体" w:hAnsi="宋体" w:cs="宋体" w:hint="eastAsia"/>
                <w:spacing w:val="-1"/>
                <w:sz w:val="24"/>
              </w:rPr>
              <w:lastRenderedPageBreak/>
              <w:t>6.当来访人</w:t>
            </w:r>
            <w:r>
              <w:rPr>
                <w:rFonts w:ascii="宋体" w:hAnsi="宋体" w:cs="宋体" w:hint="eastAsia"/>
                <w:sz w:val="24"/>
              </w:rPr>
              <w:t>员出示证件时，应说：“谢谢您的配合。”</w:t>
            </w:r>
          </w:p>
          <w:p w14:paraId="1B0C1476" w14:textId="77777777" w:rsidR="00336F8C" w:rsidRDefault="00000000">
            <w:pPr>
              <w:spacing w:before="89" w:line="220" w:lineRule="auto"/>
              <w:ind w:left="116"/>
              <w:rPr>
                <w:rFonts w:ascii="宋体" w:hAnsi="宋体" w:cs="宋体" w:hint="eastAsia"/>
                <w:sz w:val="24"/>
              </w:rPr>
            </w:pPr>
            <w:r>
              <w:rPr>
                <w:rFonts w:ascii="宋体" w:hAnsi="宋体" w:cs="宋体" w:hint="eastAsia"/>
                <w:spacing w:val="-1"/>
                <w:sz w:val="24"/>
              </w:rPr>
              <w:t>7.如</w:t>
            </w:r>
            <w:r>
              <w:rPr>
                <w:rFonts w:ascii="宋体" w:hAnsi="宋体" w:cs="宋体" w:hint="eastAsia"/>
                <w:sz w:val="24"/>
              </w:rPr>
              <w:t>果要找的人不在或不想见时，应礼貌地对对方说“对不起，他现在不在，您能留下卡片或口信吗？”</w:t>
            </w:r>
          </w:p>
          <w:p w14:paraId="3979AEF6" w14:textId="77777777" w:rsidR="00336F8C" w:rsidRDefault="00000000">
            <w:pPr>
              <w:spacing w:before="92" w:line="219" w:lineRule="auto"/>
              <w:ind w:left="110"/>
              <w:rPr>
                <w:rFonts w:ascii="宋体" w:hAnsi="宋体" w:cs="宋体" w:hint="eastAsia"/>
                <w:spacing w:val="-8"/>
                <w:sz w:val="24"/>
              </w:rPr>
            </w:pPr>
            <w:r>
              <w:rPr>
                <w:rFonts w:ascii="宋体" w:hAnsi="宋体" w:cs="宋体" w:hint="eastAsia"/>
                <w:spacing w:val="-8"/>
                <w:sz w:val="24"/>
              </w:rPr>
              <w:t>8.当</w:t>
            </w:r>
            <w:r>
              <w:rPr>
                <w:rFonts w:ascii="宋体" w:hAnsi="宋体" w:cs="宋体" w:hint="eastAsia"/>
                <w:spacing w:val="-5"/>
                <w:sz w:val="24"/>
              </w:rPr>
              <w:t>来</w:t>
            </w:r>
            <w:r>
              <w:rPr>
                <w:rFonts w:ascii="宋体" w:hAnsi="宋体" w:cs="宋体" w:hint="eastAsia"/>
                <w:spacing w:val="-4"/>
                <w:sz w:val="24"/>
              </w:rPr>
              <w:t>访人员离开时，应礼貌地说“再见！”</w:t>
            </w:r>
          </w:p>
        </w:tc>
      </w:tr>
      <w:tr w:rsidR="00336F8C" w14:paraId="2F077DC2" w14:textId="77777777">
        <w:trPr>
          <w:trHeight w:val="3068"/>
        </w:trPr>
        <w:tc>
          <w:tcPr>
            <w:tcW w:w="737" w:type="dxa"/>
            <w:textDirection w:val="tbRlV"/>
          </w:tcPr>
          <w:p w14:paraId="2370B165" w14:textId="77777777" w:rsidR="00336F8C" w:rsidRDefault="00000000">
            <w:pPr>
              <w:spacing w:before="93" w:line="181" w:lineRule="auto"/>
              <w:ind w:left="545"/>
              <w:rPr>
                <w:rFonts w:ascii="宋体" w:hAnsi="宋体" w:cs="宋体" w:hint="eastAsia"/>
                <w:sz w:val="24"/>
              </w:rPr>
            </w:pPr>
            <w:r>
              <w:rPr>
                <w:rFonts w:ascii="宋体" w:hAnsi="宋体" w:cs="宋体" w:hint="eastAsia"/>
                <w:spacing w:val="2"/>
                <w:sz w:val="24"/>
              </w:rPr>
              <w:lastRenderedPageBreak/>
              <w:t>接听拨打电</w:t>
            </w:r>
            <w:r>
              <w:rPr>
                <w:rFonts w:ascii="宋体" w:hAnsi="宋体" w:cs="宋体" w:hint="eastAsia"/>
                <w:spacing w:val="1"/>
                <w:sz w:val="24"/>
              </w:rPr>
              <w:t>话</w:t>
            </w:r>
          </w:p>
        </w:tc>
        <w:tc>
          <w:tcPr>
            <w:tcW w:w="13830" w:type="dxa"/>
            <w:gridSpan w:val="2"/>
          </w:tcPr>
          <w:p w14:paraId="355242A3" w14:textId="77777777" w:rsidR="00336F8C" w:rsidRDefault="00000000">
            <w:pPr>
              <w:spacing w:before="33" w:line="221" w:lineRule="auto"/>
              <w:ind w:left="127"/>
              <w:rPr>
                <w:rFonts w:ascii="宋体" w:hAnsi="宋体" w:cs="宋体" w:hint="eastAsia"/>
                <w:sz w:val="24"/>
              </w:rPr>
            </w:pPr>
            <w:r>
              <w:rPr>
                <w:rFonts w:ascii="宋体" w:hAnsi="宋体" w:cs="宋体" w:hint="eastAsia"/>
                <w:spacing w:val="-5"/>
                <w:sz w:val="24"/>
              </w:rPr>
              <w:t>1.接听电话时应清晰应答：“您好，××单位。</w:t>
            </w:r>
            <w:r>
              <w:rPr>
                <w:rFonts w:ascii="宋体" w:hAnsi="宋体" w:cs="宋体" w:hint="eastAsia"/>
                <w:spacing w:val="-1"/>
                <w:sz w:val="24"/>
              </w:rPr>
              <w:t>”</w:t>
            </w:r>
          </w:p>
          <w:p w14:paraId="2FD343FA" w14:textId="77777777" w:rsidR="00336F8C" w:rsidRDefault="00000000">
            <w:pPr>
              <w:spacing w:before="90" w:line="260" w:lineRule="auto"/>
              <w:ind w:left="112" w:right="113" w:firstLine="1"/>
              <w:rPr>
                <w:rFonts w:ascii="宋体" w:hAnsi="宋体" w:cs="宋体" w:hint="eastAsia"/>
                <w:sz w:val="24"/>
              </w:rPr>
            </w:pPr>
            <w:r>
              <w:rPr>
                <w:rFonts w:ascii="宋体" w:hAnsi="宋体" w:cs="宋体" w:hint="eastAsia"/>
                <w:spacing w:val="-4"/>
                <w:sz w:val="24"/>
              </w:rPr>
              <w:t>2.认真倾听对方的电话事由，若需传呼他人，应请对方稍候，然后轻轻搁下电话，去传呼他人：如对方有公事相告时，应将对方要求逐条记录</w:t>
            </w:r>
            <w:r>
              <w:rPr>
                <w:rFonts w:ascii="宋体" w:hAnsi="宋体" w:cs="宋体" w:hint="eastAsia"/>
                <w:spacing w:val="-3"/>
                <w:sz w:val="24"/>
              </w:rPr>
              <w:t>在</w:t>
            </w:r>
            <w:r>
              <w:rPr>
                <w:rFonts w:ascii="宋体" w:hAnsi="宋体" w:cs="宋体" w:hint="eastAsia"/>
                <w:sz w:val="24"/>
              </w:rPr>
              <w:t>《工</w:t>
            </w:r>
            <w:r>
              <w:rPr>
                <w:rFonts w:ascii="宋体" w:hAnsi="宋体" w:cs="宋体" w:hint="eastAsia"/>
                <w:spacing w:val="-2"/>
                <w:sz w:val="24"/>
              </w:rPr>
              <w:t>作日记》内，并尽量详细回</w:t>
            </w:r>
            <w:r>
              <w:rPr>
                <w:rFonts w:ascii="宋体" w:hAnsi="宋体" w:cs="宋体" w:hint="eastAsia"/>
                <w:spacing w:val="-1"/>
                <w:sz w:val="24"/>
              </w:rPr>
              <w:t>答。</w:t>
            </w:r>
          </w:p>
          <w:p w14:paraId="56E3A2B7" w14:textId="77777777" w:rsidR="00336F8C" w:rsidRDefault="00000000">
            <w:pPr>
              <w:spacing w:before="89" w:line="220" w:lineRule="auto"/>
              <w:ind w:left="115"/>
              <w:rPr>
                <w:rFonts w:ascii="宋体" w:hAnsi="宋体" w:cs="宋体" w:hint="eastAsia"/>
                <w:sz w:val="24"/>
              </w:rPr>
            </w:pPr>
            <w:r>
              <w:rPr>
                <w:rFonts w:ascii="宋体" w:hAnsi="宋体" w:cs="宋体" w:hint="eastAsia"/>
                <w:spacing w:val="-14"/>
                <w:sz w:val="24"/>
              </w:rPr>
              <w:t>3</w:t>
            </w:r>
            <w:r>
              <w:rPr>
                <w:rFonts w:ascii="宋体" w:hAnsi="宋体" w:cs="宋体" w:hint="eastAsia"/>
                <w:spacing w:val="-13"/>
                <w:sz w:val="24"/>
              </w:rPr>
              <w:t>.</w:t>
            </w:r>
            <w:r>
              <w:rPr>
                <w:rFonts w:ascii="宋体" w:hAnsi="宋体" w:cs="宋体" w:hint="eastAsia"/>
                <w:spacing w:val="-7"/>
                <w:sz w:val="24"/>
              </w:rPr>
              <w:t>通话完毕，应说：“谢谢，再见！”语气平和，并在对方放下电话后再轻轻放下电话。</w:t>
            </w:r>
          </w:p>
          <w:p w14:paraId="75E61899" w14:textId="77777777" w:rsidR="00336F8C" w:rsidRDefault="00000000">
            <w:pPr>
              <w:spacing w:before="88" w:line="217" w:lineRule="auto"/>
              <w:ind w:left="110"/>
              <w:rPr>
                <w:rFonts w:ascii="宋体" w:hAnsi="宋体" w:cs="宋体" w:hint="eastAsia"/>
                <w:sz w:val="24"/>
              </w:rPr>
            </w:pPr>
            <w:r>
              <w:rPr>
                <w:rFonts w:ascii="宋体" w:hAnsi="宋体" w:cs="宋体" w:hint="eastAsia"/>
                <w:spacing w:val="-16"/>
                <w:sz w:val="24"/>
              </w:rPr>
              <w:t>4.如</w:t>
            </w:r>
            <w:r>
              <w:rPr>
                <w:rFonts w:ascii="宋体" w:hAnsi="宋体" w:cs="宋体" w:hint="eastAsia"/>
                <w:spacing w:val="-13"/>
                <w:sz w:val="24"/>
              </w:rPr>
              <w:t>接</w:t>
            </w:r>
            <w:r>
              <w:rPr>
                <w:rFonts w:ascii="宋体" w:hAnsi="宋体" w:cs="宋体" w:hint="eastAsia"/>
                <w:spacing w:val="-8"/>
                <w:sz w:val="24"/>
              </w:rPr>
              <w:t>电话听不懂对方语言时，应说：“对不起，请您用普通话，好吗？”或“不好意思，请稍候，我不会说当地话。”</w:t>
            </w:r>
          </w:p>
          <w:p w14:paraId="174AA8C9" w14:textId="77777777" w:rsidR="00336F8C" w:rsidRDefault="00000000">
            <w:pPr>
              <w:spacing w:before="93" w:line="221" w:lineRule="auto"/>
              <w:ind w:left="115"/>
              <w:rPr>
                <w:rFonts w:ascii="宋体" w:hAnsi="宋体" w:cs="宋体" w:hint="eastAsia"/>
                <w:sz w:val="24"/>
              </w:rPr>
            </w:pPr>
            <w:r>
              <w:rPr>
                <w:rFonts w:ascii="宋体" w:hAnsi="宋体" w:cs="宋体" w:hint="eastAsia"/>
                <w:spacing w:val="-6"/>
                <w:sz w:val="24"/>
              </w:rPr>
              <w:t>5.中途若遇急事需暂时中</w:t>
            </w:r>
            <w:r>
              <w:rPr>
                <w:rFonts w:ascii="宋体" w:hAnsi="宋体" w:cs="宋体" w:hint="eastAsia"/>
                <w:spacing w:val="-5"/>
                <w:sz w:val="24"/>
              </w:rPr>
              <w:t>断</w:t>
            </w:r>
            <w:r>
              <w:rPr>
                <w:rFonts w:ascii="宋体" w:hAnsi="宋体" w:cs="宋体" w:hint="eastAsia"/>
                <w:spacing w:val="-3"/>
                <w:sz w:val="24"/>
              </w:rPr>
              <w:t>与对方通话时，应先征得对方的同意，并表示感谢，恢复与对方通话时，切勿忘记向对方致歉。</w:t>
            </w:r>
          </w:p>
          <w:p w14:paraId="2639DC98" w14:textId="77777777" w:rsidR="00336F8C" w:rsidRDefault="00000000">
            <w:pPr>
              <w:spacing w:before="90" w:line="221" w:lineRule="auto"/>
              <w:ind w:left="113"/>
              <w:rPr>
                <w:rFonts w:ascii="宋体" w:hAnsi="宋体" w:cs="宋体" w:hint="eastAsia"/>
                <w:sz w:val="24"/>
              </w:rPr>
            </w:pPr>
            <w:r>
              <w:rPr>
                <w:rFonts w:ascii="宋体" w:hAnsi="宋体" w:cs="宋体" w:hint="eastAsia"/>
                <w:spacing w:val="-1"/>
                <w:sz w:val="24"/>
              </w:rPr>
              <w:t>6.接听电话时，声调要自然清晰、柔和、亲切，音量</w:t>
            </w:r>
            <w:r>
              <w:rPr>
                <w:rFonts w:ascii="宋体" w:hAnsi="宋体" w:cs="宋体" w:hint="eastAsia"/>
                <w:sz w:val="24"/>
              </w:rPr>
              <w:t>要适宜，以免对方听不清楚。</w:t>
            </w:r>
          </w:p>
          <w:p w14:paraId="14D08831" w14:textId="77777777" w:rsidR="00336F8C" w:rsidRDefault="00000000">
            <w:pPr>
              <w:spacing w:before="90" w:line="219" w:lineRule="auto"/>
              <w:ind w:left="116"/>
              <w:rPr>
                <w:rFonts w:ascii="宋体" w:hAnsi="宋体" w:cs="宋体" w:hint="eastAsia"/>
                <w:sz w:val="24"/>
              </w:rPr>
            </w:pPr>
            <w:r>
              <w:rPr>
                <w:rFonts w:ascii="宋体" w:hAnsi="宋体" w:cs="宋体" w:hint="eastAsia"/>
                <w:spacing w:val="-10"/>
                <w:sz w:val="24"/>
              </w:rPr>
              <w:t>7.拨打电话接通后，应首先向对方致以问候，如：“您好”，并作自我介绍。使用敬语，</w:t>
            </w:r>
            <w:proofErr w:type="gramStart"/>
            <w:r>
              <w:rPr>
                <w:rFonts w:ascii="宋体" w:hAnsi="宋体" w:cs="宋体" w:hint="eastAsia"/>
                <w:spacing w:val="-10"/>
                <w:sz w:val="24"/>
              </w:rPr>
              <w:t>将要找</w:t>
            </w:r>
            <w:proofErr w:type="gramEnd"/>
            <w:r>
              <w:rPr>
                <w:rFonts w:ascii="宋体" w:hAnsi="宋体" w:cs="宋体" w:hint="eastAsia"/>
                <w:spacing w:val="-10"/>
                <w:sz w:val="24"/>
              </w:rPr>
              <w:t>的通话人姓名及要做的事交待清</w:t>
            </w:r>
            <w:r>
              <w:rPr>
                <w:rFonts w:ascii="宋体" w:hAnsi="宋体" w:cs="宋体" w:hint="eastAsia"/>
                <w:spacing w:val="-7"/>
                <w:sz w:val="24"/>
              </w:rPr>
              <w:t>楚</w:t>
            </w:r>
            <w:r>
              <w:rPr>
                <w:rFonts w:ascii="宋体" w:hAnsi="宋体" w:cs="宋体" w:hint="eastAsia"/>
                <w:sz w:val="24"/>
              </w:rPr>
              <w:t>。</w:t>
            </w:r>
          </w:p>
          <w:p w14:paraId="1F057288" w14:textId="77777777" w:rsidR="00336F8C" w:rsidRDefault="00000000">
            <w:pPr>
              <w:spacing w:before="91" w:line="221" w:lineRule="auto"/>
              <w:ind w:left="112"/>
              <w:rPr>
                <w:rFonts w:ascii="宋体" w:hAnsi="宋体" w:cs="宋体" w:hint="eastAsia"/>
                <w:sz w:val="24"/>
              </w:rPr>
            </w:pPr>
            <w:r>
              <w:rPr>
                <w:rFonts w:ascii="宋体" w:hAnsi="宋体" w:cs="宋体" w:hint="eastAsia"/>
                <w:spacing w:val="-22"/>
                <w:sz w:val="24"/>
              </w:rPr>
              <w:t>8</w:t>
            </w:r>
            <w:r>
              <w:rPr>
                <w:rFonts w:ascii="宋体" w:hAnsi="宋体" w:cs="宋体" w:hint="eastAsia"/>
                <w:spacing w:val="-13"/>
                <w:sz w:val="24"/>
              </w:rPr>
              <w:t>.通话完毕时，应说：“谢谢，再见。”</w:t>
            </w:r>
          </w:p>
        </w:tc>
      </w:tr>
      <w:tr w:rsidR="00336F8C" w14:paraId="4A1878A2" w14:textId="77777777">
        <w:trPr>
          <w:trHeight w:val="1028"/>
        </w:trPr>
        <w:tc>
          <w:tcPr>
            <w:tcW w:w="737" w:type="dxa"/>
          </w:tcPr>
          <w:p w14:paraId="4D7057B6" w14:textId="77777777" w:rsidR="00336F8C" w:rsidRDefault="00000000">
            <w:pPr>
              <w:spacing w:before="206" w:line="227" w:lineRule="auto"/>
              <w:ind w:left="168"/>
              <w:rPr>
                <w:rFonts w:ascii="宋体" w:hAnsi="宋体" w:cs="宋体" w:hint="eastAsia"/>
                <w:sz w:val="24"/>
              </w:rPr>
            </w:pPr>
            <w:r>
              <w:rPr>
                <w:rFonts w:ascii="宋体" w:hAnsi="宋体" w:cs="宋体" w:hint="eastAsia"/>
                <w:spacing w:val="-4"/>
                <w:sz w:val="24"/>
              </w:rPr>
              <w:t>同</w:t>
            </w:r>
            <w:r>
              <w:rPr>
                <w:rFonts w:ascii="宋体" w:hAnsi="宋体" w:cs="宋体" w:hint="eastAsia"/>
                <w:spacing w:val="-2"/>
                <w:sz w:val="24"/>
              </w:rPr>
              <w:t>乘</w:t>
            </w:r>
          </w:p>
          <w:p w14:paraId="69E1D1F5" w14:textId="77777777" w:rsidR="00336F8C" w:rsidRDefault="00000000">
            <w:pPr>
              <w:spacing w:line="186" w:lineRule="auto"/>
              <w:ind w:left="168"/>
              <w:rPr>
                <w:rFonts w:ascii="宋体" w:hAnsi="宋体" w:cs="宋体" w:hint="eastAsia"/>
                <w:sz w:val="24"/>
              </w:rPr>
            </w:pPr>
            <w:r>
              <w:rPr>
                <w:rFonts w:ascii="宋体" w:hAnsi="宋体" w:cs="宋体" w:hint="eastAsia"/>
                <w:spacing w:val="-4"/>
                <w:sz w:val="24"/>
              </w:rPr>
              <w:t>电</w:t>
            </w:r>
            <w:r>
              <w:rPr>
                <w:rFonts w:ascii="宋体" w:hAnsi="宋体" w:cs="宋体" w:hint="eastAsia"/>
                <w:spacing w:val="-2"/>
                <w:sz w:val="24"/>
              </w:rPr>
              <w:t>梯</w:t>
            </w:r>
          </w:p>
        </w:tc>
        <w:tc>
          <w:tcPr>
            <w:tcW w:w="13830" w:type="dxa"/>
            <w:gridSpan w:val="2"/>
          </w:tcPr>
          <w:p w14:paraId="174092FA" w14:textId="77777777" w:rsidR="00336F8C" w:rsidRDefault="00000000">
            <w:pPr>
              <w:spacing w:before="36" w:line="260" w:lineRule="auto"/>
              <w:ind w:left="110" w:right="167" w:firstLine="16"/>
              <w:rPr>
                <w:rFonts w:ascii="宋体" w:hAnsi="宋体" w:cs="宋体" w:hint="eastAsia"/>
                <w:sz w:val="24"/>
              </w:rPr>
            </w:pPr>
            <w:r>
              <w:rPr>
                <w:rFonts w:ascii="宋体" w:hAnsi="宋体" w:cs="宋体" w:hint="eastAsia"/>
                <w:spacing w:val="-6"/>
                <w:sz w:val="24"/>
              </w:rPr>
              <w:t>1.主动按</w:t>
            </w:r>
            <w:r>
              <w:rPr>
                <w:rFonts w:ascii="宋体" w:hAnsi="宋体" w:cs="宋体" w:hint="eastAsia"/>
                <w:spacing w:val="-3"/>
                <w:sz w:val="24"/>
              </w:rPr>
              <w:t>“开门”钮，</w:t>
            </w:r>
            <w:proofErr w:type="gramStart"/>
            <w:r>
              <w:rPr>
                <w:rFonts w:ascii="宋体" w:hAnsi="宋体" w:cs="宋体" w:hint="eastAsia"/>
                <w:spacing w:val="-3"/>
                <w:sz w:val="24"/>
              </w:rPr>
              <w:t>电梯到层时</w:t>
            </w:r>
            <w:proofErr w:type="gramEnd"/>
            <w:r>
              <w:rPr>
                <w:rFonts w:ascii="宋体" w:hAnsi="宋体" w:cs="宋体" w:hint="eastAsia"/>
                <w:spacing w:val="-3"/>
                <w:sz w:val="24"/>
              </w:rPr>
              <w:t>，应站在梯门边，一只手斜放在梯门上，以免电梯门突然关闭，同时面带微笑地说“电梯来了，请进。”顾客进</w:t>
            </w:r>
            <w:r>
              <w:rPr>
                <w:rFonts w:ascii="宋体" w:hAnsi="宋体" w:cs="宋体" w:hint="eastAsia"/>
                <w:spacing w:val="-10"/>
                <w:sz w:val="24"/>
              </w:rPr>
              <w:t>入</w:t>
            </w:r>
            <w:r>
              <w:rPr>
                <w:rFonts w:ascii="宋体" w:hAnsi="宋体" w:cs="宋体" w:hint="eastAsia"/>
                <w:spacing w:val="-8"/>
                <w:sz w:val="24"/>
              </w:rPr>
              <w:t>电</w:t>
            </w:r>
            <w:r>
              <w:rPr>
                <w:rFonts w:ascii="宋体" w:hAnsi="宋体" w:cs="宋体" w:hint="eastAsia"/>
                <w:spacing w:val="-5"/>
                <w:sz w:val="24"/>
              </w:rPr>
              <w:t>梯后再进电梯，面向电梯门，按“关门”钮。</w:t>
            </w:r>
          </w:p>
          <w:p w14:paraId="235334AC" w14:textId="77777777" w:rsidR="00336F8C" w:rsidRDefault="00000000">
            <w:pPr>
              <w:spacing w:before="87" w:line="221" w:lineRule="auto"/>
              <w:ind w:left="113"/>
              <w:rPr>
                <w:rFonts w:ascii="宋体" w:hAnsi="宋体" w:cs="宋体" w:hint="eastAsia"/>
                <w:sz w:val="24"/>
              </w:rPr>
            </w:pPr>
            <w:r>
              <w:rPr>
                <w:rFonts w:ascii="宋体" w:hAnsi="宋体" w:cs="宋体" w:hint="eastAsia"/>
                <w:spacing w:val="-2"/>
                <w:sz w:val="24"/>
              </w:rPr>
              <w:t>2.电梯停止梯门打开后，首先出去站立在梯门旁，一只手斜放在梯门上，同时另一只手指向通道</w:t>
            </w:r>
            <w:r>
              <w:rPr>
                <w:rFonts w:ascii="宋体" w:hAnsi="宋体" w:cs="宋体" w:hint="eastAsia"/>
                <w:spacing w:val="-1"/>
                <w:sz w:val="24"/>
              </w:rPr>
              <w:t>，面带微笑地说：“到了，请走好。”</w:t>
            </w:r>
          </w:p>
        </w:tc>
      </w:tr>
    </w:tbl>
    <w:p w14:paraId="27D8CA00" w14:textId="77777777" w:rsidR="00336F8C" w:rsidRDefault="00000000">
      <w:pPr>
        <w:numPr>
          <w:ilvl w:val="0"/>
          <w:numId w:val="2"/>
        </w:numPr>
        <w:spacing w:line="360" w:lineRule="auto"/>
        <w:rPr>
          <w:rFonts w:ascii="宋体" w:hAnsi="宋体" w:cs="宋体" w:hint="eastAsia"/>
          <w:b/>
          <w:bCs/>
          <w:sz w:val="24"/>
        </w:rPr>
      </w:pPr>
      <w:r>
        <w:rPr>
          <w:rFonts w:ascii="宋体" w:hAnsi="宋体" w:cs="宋体" w:hint="eastAsia"/>
          <w:b/>
          <w:bCs/>
          <w:sz w:val="24"/>
        </w:rPr>
        <w:t>其他相关要求</w:t>
      </w:r>
    </w:p>
    <w:p w14:paraId="42CA3219" w14:textId="77777777" w:rsidR="00336F8C" w:rsidRDefault="00000000">
      <w:pPr>
        <w:numPr>
          <w:ilvl w:val="0"/>
          <w:numId w:val="9"/>
        </w:numPr>
        <w:rPr>
          <w:rFonts w:ascii="宋体" w:hAnsi="宋体" w:cs="宋体" w:hint="eastAsia"/>
          <w:sz w:val="24"/>
        </w:rPr>
      </w:pPr>
      <w:r>
        <w:rPr>
          <w:rFonts w:ascii="宋体" w:hAnsi="宋体" w:cs="宋体" w:hint="eastAsia"/>
          <w:sz w:val="24"/>
        </w:rPr>
        <w:t>根据本项目物业使用特点，提出合理的物业管理服务理念、服务定位和服务目标。</w:t>
      </w:r>
    </w:p>
    <w:p w14:paraId="61F0C997" w14:textId="77777777" w:rsidR="00336F8C" w:rsidRDefault="00000000">
      <w:pPr>
        <w:numPr>
          <w:ilvl w:val="0"/>
          <w:numId w:val="9"/>
        </w:numPr>
        <w:rPr>
          <w:rFonts w:ascii="宋体" w:hAnsi="宋体" w:cs="宋体" w:hint="eastAsia"/>
          <w:sz w:val="24"/>
        </w:rPr>
      </w:pPr>
      <w:r>
        <w:rPr>
          <w:rFonts w:ascii="宋体" w:hAnsi="宋体" w:cs="宋体" w:hint="eastAsia"/>
          <w:sz w:val="24"/>
        </w:rPr>
        <w:t>针对本项目有比较完善的组织架构、主要管理流程（包括：运作流程图、信息反馈及处理运作流程图、投诉处理运作流程图、紧急情况处理运作流程图）、主要管理机制（包括：激励机制、监督机制、约束机制）。</w:t>
      </w:r>
    </w:p>
    <w:p w14:paraId="6D727DE5" w14:textId="77777777" w:rsidR="00336F8C" w:rsidRDefault="00000000">
      <w:pPr>
        <w:numPr>
          <w:ilvl w:val="0"/>
          <w:numId w:val="9"/>
        </w:numPr>
        <w:rPr>
          <w:rFonts w:ascii="宋体" w:hAnsi="宋体" w:cs="宋体" w:hint="eastAsia"/>
          <w:sz w:val="24"/>
        </w:rPr>
      </w:pPr>
      <w:r>
        <w:rPr>
          <w:rFonts w:ascii="宋体" w:hAnsi="宋体" w:cs="宋体" w:hint="eastAsia"/>
          <w:sz w:val="24"/>
        </w:rPr>
        <w:t>有完善的物业管理制度，包括：考勤管理制度、财务管理制度、接待投诉制度、培训学习制度、监督考核制度、档案管理制度、各项工作制度等，体现标准化服务水平。</w:t>
      </w:r>
    </w:p>
    <w:p w14:paraId="5C54A470" w14:textId="77777777" w:rsidR="00336F8C" w:rsidRDefault="00000000">
      <w:pPr>
        <w:numPr>
          <w:ilvl w:val="0"/>
          <w:numId w:val="9"/>
        </w:numPr>
        <w:rPr>
          <w:rFonts w:ascii="宋体" w:hAnsi="宋体" w:cs="宋体" w:hint="eastAsia"/>
          <w:sz w:val="24"/>
        </w:rPr>
      </w:pPr>
      <w:r>
        <w:rPr>
          <w:rFonts w:ascii="宋体" w:hAnsi="宋体" w:cs="宋体" w:hint="eastAsia"/>
          <w:sz w:val="24"/>
        </w:rPr>
        <w:t>针对本项目的员工培训方案，包括：培训目的、培训内容、培训时间、培训地点、培训者、培训对象、培训方式等。</w:t>
      </w:r>
    </w:p>
    <w:p w14:paraId="36354C68" w14:textId="77777777" w:rsidR="00336F8C" w:rsidRDefault="00000000">
      <w:pPr>
        <w:numPr>
          <w:ilvl w:val="0"/>
          <w:numId w:val="9"/>
        </w:numPr>
        <w:rPr>
          <w:rFonts w:ascii="宋体" w:hAnsi="宋体" w:cs="宋体" w:hint="eastAsia"/>
          <w:sz w:val="24"/>
        </w:rPr>
      </w:pPr>
      <w:r>
        <w:rPr>
          <w:rFonts w:ascii="宋体" w:hAnsi="宋体" w:cs="宋体" w:hint="eastAsia"/>
          <w:sz w:val="24"/>
        </w:rPr>
        <w:t>本项目投入设施设备等情况</w:t>
      </w:r>
    </w:p>
    <w:p w14:paraId="35C104F4" w14:textId="77777777" w:rsidR="00336F8C" w:rsidRDefault="00000000">
      <w:pPr>
        <w:numPr>
          <w:ilvl w:val="0"/>
          <w:numId w:val="10"/>
        </w:numPr>
        <w:spacing w:line="360" w:lineRule="auto"/>
        <w:rPr>
          <w:rFonts w:ascii="宋体" w:hAnsi="宋体" w:cs="宋体" w:hint="eastAsia"/>
          <w:sz w:val="24"/>
        </w:rPr>
      </w:pPr>
      <w:r>
        <w:rPr>
          <w:rFonts w:ascii="宋体" w:hAnsi="宋体" w:cs="宋体" w:hint="eastAsia"/>
          <w:sz w:val="24"/>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48E7CFF1" w14:textId="77777777" w:rsidR="00336F8C" w:rsidRDefault="00000000">
      <w:pPr>
        <w:ind w:left="400"/>
        <w:rPr>
          <w:rFonts w:ascii="宋体" w:hAnsi="宋体" w:cs="宋体" w:hint="eastAsia"/>
        </w:rPr>
      </w:pPr>
      <w:r>
        <w:rPr>
          <w:rFonts w:ascii="宋体" w:hAnsi="宋体" w:cs="宋体" w:hint="eastAsia"/>
          <w:sz w:val="24"/>
        </w:rPr>
        <w:t>2.保洁日常工具、厕纸、擦手纸、洗手液等耗材，配备防爆、防汛物资、工程维护部物料等均由采购人承担。</w:t>
      </w:r>
    </w:p>
    <w:p w14:paraId="00213F73" w14:textId="77777777" w:rsidR="00336F8C" w:rsidRDefault="00000000">
      <w:pPr>
        <w:numPr>
          <w:ilvl w:val="0"/>
          <w:numId w:val="9"/>
        </w:numPr>
        <w:rPr>
          <w:rFonts w:ascii="宋体" w:hAnsi="宋体" w:cs="宋体" w:hint="eastAsia"/>
          <w:sz w:val="24"/>
        </w:rPr>
      </w:pPr>
      <w:r>
        <w:rPr>
          <w:rFonts w:ascii="宋体" w:hAnsi="宋体" w:cs="宋体" w:hint="eastAsia"/>
          <w:sz w:val="24"/>
        </w:rPr>
        <w:lastRenderedPageBreak/>
        <w:t>投标人具有类似物业管理服务经验。</w:t>
      </w:r>
    </w:p>
    <w:p w14:paraId="168BCBAA" w14:textId="77777777" w:rsidR="00336F8C" w:rsidRDefault="00000000">
      <w:pPr>
        <w:numPr>
          <w:ilvl w:val="0"/>
          <w:numId w:val="2"/>
        </w:numPr>
        <w:spacing w:line="360" w:lineRule="auto"/>
        <w:rPr>
          <w:rFonts w:ascii="宋体" w:hAnsi="宋体" w:cs="宋体" w:hint="eastAsia"/>
          <w:b/>
          <w:bCs/>
          <w:sz w:val="24"/>
        </w:rPr>
      </w:pPr>
      <w:r>
        <w:rPr>
          <w:rFonts w:ascii="宋体" w:hAnsi="宋体" w:cs="宋体" w:hint="eastAsia"/>
          <w:b/>
          <w:bCs/>
          <w:sz w:val="24"/>
        </w:rPr>
        <w:t>管理服务费用及支付</w:t>
      </w:r>
    </w:p>
    <w:p w14:paraId="0C10E4AC" w14:textId="77777777" w:rsidR="00336F8C" w:rsidRDefault="00000000">
      <w:pPr>
        <w:numPr>
          <w:ilvl w:val="0"/>
          <w:numId w:val="11"/>
        </w:numPr>
        <w:spacing w:line="360" w:lineRule="auto"/>
        <w:rPr>
          <w:rFonts w:ascii="宋体" w:hAnsi="宋体" w:cs="宋体" w:hint="eastAsia"/>
          <w:spacing w:val="11"/>
          <w:sz w:val="24"/>
        </w:rPr>
      </w:pPr>
      <w:r>
        <w:rPr>
          <w:rFonts w:ascii="宋体" w:hAnsi="宋体" w:cs="宋体" w:hint="eastAsia"/>
          <w:spacing w:val="11"/>
          <w:sz w:val="24"/>
        </w:rPr>
        <w:t>报价说明</w:t>
      </w:r>
    </w:p>
    <w:p w14:paraId="7F2146E5" w14:textId="77777777" w:rsidR="00336F8C" w:rsidRDefault="00000000">
      <w:pPr>
        <w:widowControl/>
        <w:numPr>
          <w:ilvl w:val="0"/>
          <w:numId w:val="12"/>
        </w:numPr>
        <w:adjustRightInd/>
        <w:spacing w:line="360" w:lineRule="auto"/>
        <w:jc w:val="left"/>
        <w:rPr>
          <w:rFonts w:ascii="宋体" w:hAnsi="宋体" w:cs="宋体" w:hint="eastAsia"/>
          <w:bCs/>
          <w:sz w:val="24"/>
        </w:rPr>
      </w:pPr>
      <w:proofErr w:type="gramStart"/>
      <w:r>
        <w:rPr>
          <w:rFonts w:ascii="宋体" w:hAnsi="宋体" w:cs="宋体" w:hint="eastAsia"/>
          <w:bCs/>
          <w:sz w:val="24"/>
        </w:rPr>
        <w:t>投标报价</w:t>
      </w:r>
      <w:r>
        <w:rPr>
          <w:rFonts w:ascii="宋体" w:hAnsi="宋体" w:cs="宋体" w:hint="eastAsia"/>
          <w:sz w:val="24"/>
        </w:rPr>
        <w:t>投标报价</w:t>
      </w:r>
      <w:proofErr w:type="gramEnd"/>
      <w:r>
        <w:rPr>
          <w:rFonts w:ascii="宋体" w:hAnsi="宋体" w:cs="宋体" w:hint="eastAsia"/>
          <w:sz w:val="24"/>
        </w:rPr>
        <w:t>包含完成本项目招标要求的清洁保洁、安全管理、工程设备维护、会务服务以及采购人交办的其他工作所产生的所有费用，包括但不限于人员工资、奖金、福利等以及人员服装费、设备维护费、设备使用费、维修配件费、管理费、税费等，采购人不再支付其他费用。中标单位应严格按照杭州市社保缴纳基数相关规定进行社保缴纳，并按规定缴纳住房公积金，做到合法用工。物业管理服务费用以签订的合同价为准，合同期内如遇工作人员的最低工资调整等其他因素，产生的费用由中标单位承担，采购人不追加因用工成本增加产生的费用。</w:t>
      </w:r>
    </w:p>
    <w:p w14:paraId="3AA9BC3B" w14:textId="77777777" w:rsidR="00336F8C" w:rsidRDefault="00000000">
      <w:pPr>
        <w:widowControl/>
        <w:numPr>
          <w:ilvl w:val="0"/>
          <w:numId w:val="12"/>
        </w:numPr>
        <w:adjustRightInd/>
        <w:spacing w:line="360" w:lineRule="auto"/>
        <w:jc w:val="left"/>
        <w:rPr>
          <w:rFonts w:ascii="宋体" w:hAnsi="宋体" w:cs="宋体" w:hint="eastAsia"/>
          <w:sz w:val="24"/>
        </w:rPr>
      </w:pPr>
      <w:r>
        <w:rPr>
          <w:rFonts w:ascii="宋体" w:hAnsi="宋体" w:cs="宋体" w:hint="eastAsia"/>
          <w:sz w:val="24"/>
        </w:rPr>
        <w:t>中标单位应严格按照杭州市社保缴纳基数相关规定进行社保缴纳，并按规定缴纳住房公积金，做到合法用工。</w:t>
      </w:r>
    </w:p>
    <w:p w14:paraId="1CA6E4D9" w14:textId="77777777" w:rsidR="00336F8C" w:rsidRDefault="00000000">
      <w:pPr>
        <w:widowControl/>
        <w:numPr>
          <w:ilvl w:val="0"/>
          <w:numId w:val="12"/>
        </w:numPr>
        <w:adjustRightInd/>
        <w:spacing w:line="360" w:lineRule="auto"/>
        <w:jc w:val="left"/>
        <w:rPr>
          <w:rFonts w:ascii="宋体" w:hAnsi="宋体" w:cs="宋体" w:hint="eastAsia"/>
          <w:sz w:val="24"/>
        </w:rPr>
      </w:pPr>
      <w:r>
        <w:rPr>
          <w:rFonts w:ascii="宋体" w:hAnsi="宋体" w:cs="宋体" w:hint="eastAsia"/>
          <w:sz w:val="24"/>
        </w:rPr>
        <w:t>物业管理服务费用以签订的合同价为准，合同期内如遇工作人员的最低工资调整等其他因素，产生的费用由中标单位承担，采购人不追加因用工成本增加产生的费用。</w:t>
      </w:r>
    </w:p>
    <w:p w14:paraId="49A62243" w14:textId="77777777" w:rsidR="00336F8C" w:rsidRDefault="00000000">
      <w:pPr>
        <w:numPr>
          <w:ilvl w:val="0"/>
          <w:numId w:val="11"/>
        </w:numPr>
        <w:spacing w:line="360" w:lineRule="auto"/>
        <w:rPr>
          <w:rFonts w:ascii="宋体" w:hAnsi="宋体" w:cs="宋体" w:hint="eastAsia"/>
          <w:spacing w:val="11"/>
          <w:sz w:val="24"/>
        </w:rPr>
      </w:pPr>
      <w:r>
        <w:rPr>
          <w:rFonts w:ascii="宋体" w:hAnsi="宋体" w:cs="宋体" w:hint="eastAsia"/>
          <w:spacing w:val="11"/>
          <w:sz w:val="24"/>
        </w:rPr>
        <w:t>费用支付</w:t>
      </w:r>
    </w:p>
    <w:p w14:paraId="057D3E7C" w14:textId="77777777" w:rsidR="00336F8C" w:rsidRDefault="00000000">
      <w:pPr>
        <w:numPr>
          <w:ilvl w:val="0"/>
          <w:numId w:val="13"/>
        </w:numPr>
        <w:snapToGrid w:val="0"/>
        <w:spacing w:line="360" w:lineRule="auto"/>
        <w:rPr>
          <w:rFonts w:ascii="宋体" w:hAnsi="宋体" w:cs="宋体" w:hint="eastAsia"/>
          <w:bCs/>
          <w:sz w:val="24"/>
        </w:rPr>
      </w:pPr>
      <w:r>
        <w:rPr>
          <w:rFonts w:ascii="宋体" w:hAnsi="宋体" w:cs="宋体" w:hint="eastAsia"/>
          <w:bCs/>
          <w:sz w:val="24"/>
        </w:rPr>
        <w:t>采购人根据物业服务质量考核结果按每三个月支付物业管理服务费，自合同签订之日起5个工作日内支付合同价预付款50%，经采购人考核合格后每三个月付款，按每三个月支付合同价的12.5%。物业公司因工作失误造成的扣款在付款时予以扣除。物业管理服务费用以签订的合同价为准。</w:t>
      </w:r>
    </w:p>
    <w:p w14:paraId="30D2BBDE" w14:textId="77777777" w:rsidR="00336F8C" w:rsidRDefault="00000000">
      <w:pPr>
        <w:numPr>
          <w:ilvl w:val="0"/>
          <w:numId w:val="13"/>
        </w:numPr>
        <w:shd w:val="clear" w:color="040000" w:fill="FFFFFF"/>
        <w:snapToGrid w:val="0"/>
        <w:spacing w:line="360" w:lineRule="auto"/>
        <w:rPr>
          <w:rFonts w:ascii="宋体" w:hAnsi="宋体" w:cs="宋体" w:hint="eastAsia"/>
          <w:sz w:val="24"/>
          <w:shd w:val="clear" w:color="040000" w:fill="FFFFFF"/>
        </w:rPr>
      </w:pPr>
      <w:r>
        <w:rPr>
          <w:rFonts w:ascii="宋体" w:hAnsi="宋体" w:cs="宋体" w:hint="eastAsia"/>
          <w:sz w:val="24"/>
          <w:shd w:val="clear" w:color="040000" w:fill="FFFFFF"/>
        </w:rPr>
        <w:t>中标人因合同违约、工作失误或根据考核结果造成的扣款，采购人在支付</w:t>
      </w:r>
      <w:r>
        <w:rPr>
          <w:rFonts w:ascii="宋体" w:hAnsi="宋体" w:cs="宋体" w:hint="eastAsia"/>
          <w:bCs/>
          <w:sz w:val="24"/>
        </w:rPr>
        <w:t>每三个月</w:t>
      </w:r>
      <w:r>
        <w:rPr>
          <w:rFonts w:ascii="宋体" w:hAnsi="宋体" w:cs="宋体" w:hint="eastAsia"/>
          <w:sz w:val="24"/>
          <w:shd w:val="clear" w:color="040000" w:fill="FFFFFF"/>
        </w:rPr>
        <w:t>服务费时在应支付的服务费中相应扣除。</w:t>
      </w:r>
    </w:p>
    <w:p w14:paraId="1F7DFC8E" w14:textId="77777777" w:rsidR="00336F8C" w:rsidRDefault="00000000">
      <w:pPr>
        <w:numPr>
          <w:ilvl w:val="0"/>
          <w:numId w:val="13"/>
        </w:numPr>
        <w:shd w:val="clear" w:color="040000" w:fill="FFFFFF"/>
        <w:snapToGrid w:val="0"/>
        <w:spacing w:line="360" w:lineRule="auto"/>
        <w:rPr>
          <w:rFonts w:ascii="宋体" w:hAnsi="宋体" w:cs="宋体" w:hint="eastAsia"/>
          <w:sz w:val="24"/>
          <w:shd w:val="clear" w:color="040000" w:fill="FFFFFF"/>
        </w:rPr>
      </w:pPr>
      <w:r>
        <w:rPr>
          <w:rFonts w:ascii="宋体" w:hAnsi="宋体" w:cs="宋体" w:hint="eastAsia"/>
          <w:sz w:val="24"/>
          <w:shd w:val="clear" w:color="040000" w:fill="FFFFFF"/>
        </w:rPr>
        <w:t>采购人每次付款前，中标人须提交对应金额的正规发票。</w:t>
      </w:r>
    </w:p>
    <w:p w14:paraId="3F4EA34F" w14:textId="77777777" w:rsidR="00336F8C" w:rsidRDefault="00336F8C">
      <w:pPr>
        <w:spacing w:line="360" w:lineRule="auto"/>
        <w:rPr>
          <w:rFonts w:ascii="宋体" w:hAnsi="宋体" w:cs="宋体" w:hint="eastAsia"/>
          <w:b/>
          <w:bCs/>
          <w:sz w:val="24"/>
        </w:rPr>
        <w:sectPr w:rsidR="00336F8C">
          <w:pgSz w:w="16839" w:h="11907" w:orient="landscape"/>
          <w:pgMar w:top="1012" w:right="938" w:bottom="0" w:left="1327" w:header="0" w:footer="0" w:gutter="0"/>
          <w:cols w:space="720"/>
          <w:docGrid w:type="lines" w:linePitch="319"/>
        </w:sectPr>
      </w:pPr>
    </w:p>
    <w:p w14:paraId="46DBF1BA" w14:textId="77777777" w:rsidR="00336F8C" w:rsidRDefault="00000000">
      <w:pPr>
        <w:numPr>
          <w:ilvl w:val="0"/>
          <w:numId w:val="2"/>
        </w:numPr>
        <w:spacing w:line="360" w:lineRule="auto"/>
        <w:rPr>
          <w:rFonts w:ascii="宋体" w:hAnsi="宋体" w:cs="宋体" w:hint="eastAsia"/>
          <w:b/>
          <w:bCs/>
          <w:sz w:val="24"/>
        </w:rPr>
      </w:pPr>
      <w:r>
        <w:rPr>
          <w:rFonts w:ascii="宋体" w:hAnsi="宋体" w:cs="宋体" w:hint="eastAsia"/>
          <w:b/>
          <w:bCs/>
          <w:sz w:val="24"/>
        </w:rPr>
        <w:lastRenderedPageBreak/>
        <w:t>物业服务质量考核标准</w:t>
      </w:r>
    </w:p>
    <w:p w14:paraId="7ED55936" w14:textId="77777777" w:rsidR="00336F8C" w:rsidRDefault="00000000">
      <w:pPr>
        <w:snapToGrid w:val="0"/>
        <w:spacing w:line="440" w:lineRule="exact"/>
        <w:ind w:firstLineChars="200" w:firstLine="480"/>
        <w:rPr>
          <w:rFonts w:ascii="宋体" w:hAnsi="宋体" w:cs="宋体" w:hint="eastAsia"/>
          <w:sz w:val="24"/>
          <w:shd w:val="clear" w:color="040000" w:fill="FFFFFF"/>
        </w:rPr>
      </w:pPr>
      <w:proofErr w:type="gramStart"/>
      <w:r>
        <w:rPr>
          <w:rFonts w:ascii="宋体" w:hAnsi="宋体" w:cs="宋体" w:hint="eastAsia"/>
          <w:sz w:val="24"/>
          <w:shd w:val="clear" w:color="040000" w:fill="FFFFFF"/>
        </w:rPr>
        <w:t>本考核</w:t>
      </w:r>
      <w:proofErr w:type="gramEnd"/>
      <w:r>
        <w:rPr>
          <w:rFonts w:ascii="宋体" w:hAnsi="宋体" w:cs="宋体" w:hint="eastAsia"/>
          <w:sz w:val="24"/>
          <w:shd w:val="clear" w:color="040000" w:fill="FFFFFF"/>
        </w:rPr>
        <w:t xml:space="preserve">要求采用百分制，每年考核四次，每三个月考核一次，采购人可视情况增加考核次数，并按以下原则评定考核等级： </w:t>
      </w:r>
    </w:p>
    <w:p w14:paraId="59CC7B5B" w14:textId="77777777" w:rsidR="00336F8C" w:rsidRDefault="00000000">
      <w:pPr>
        <w:numPr>
          <w:ilvl w:val="0"/>
          <w:numId w:val="14"/>
        </w:numPr>
        <w:snapToGrid w:val="0"/>
        <w:spacing w:line="440" w:lineRule="exact"/>
        <w:rPr>
          <w:rFonts w:ascii="宋体" w:hAnsi="宋体" w:cs="宋体" w:hint="eastAsia"/>
          <w:sz w:val="24"/>
          <w:shd w:val="clear" w:color="040000" w:fill="FFFFFF"/>
        </w:rPr>
      </w:pPr>
      <w:r>
        <w:rPr>
          <w:rFonts w:ascii="宋体" w:hAnsi="宋体" w:cs="宋体" w:hint="eastAsia"/>
          <w:sz w:val="24"/>
          <w:shd w:val="clear" w:color="040000" w:fill="FFFFFF"/>
        </w:rPr>
        <w:t>考核分≥90分，视为优秀，全额拨付当期物业服务费用。</w:t>
      </w:r>
    </w:p>
    <w:p w14:paraId="14A52CF3" w14:textId="77777777" w:rsidR="00336F8C" w:rsidRDefault="00000000">
      <w:pPr>
        <w:numPr>
          <w:ilvl w:val="0"/>
          <w:numId w:val="14"/>
        </w:numPr>
        <w:snapToGrid w:val="0"/>
        <w:spacing w:line="440" w:lineRule="exact"/>
        <w:rPr>
          <w:rFonts w:ascii="宋体" w:hAnsi="宋体" w:cs="宋体" w:hint="eastAsia"/>
          <w:sz w:val="24"/>
          <w:shd w:val="clear" w:color="040000" w:fill="FFFFFF"/>
        </w:rPr>
      </w:pPr>
      <w:r>
        <w:rPr>
          <w:rFonts w:ascii="宋体" w:hAnsi="宋体" w:cs="宋体" w:hint="eastAsia"/>
          <w:sz w:val="24"/>
          <w:shd w:val="clear" w:color="040000" w:fill="FFFFFF"/>
        </w:rPr>
        <w:t>80≤考核分＜90分，视为良好，扣除当期物业服务费用的2%；</w:t>
      </w:r>
    </w:p>
    <w:p w14:paraId="1FBA266B" w14:textId="77777777" w:rsidR="00336F8C" w:rsidRDefault="00000000">
      <w:pPr>
        <w:numPr>
          <w:ilvl w:val="0"/>
          <w:numId w:val="14"/>
        </w:numPr>
        <w:snapToGrid w:val="0"/>
        <w:spacing w:line="440" w:lineRule="exact"/>
        <w:rPr>
          <w:rFonts w:ascii="宋体" w:hAnsi="宋体" w:cs="宋体" w:hint="eastAsia"/>
          <w:sz w:val="24"/>
          <w:shd w:val="clear" w:color="040000" w:fill="FFFFFF"/>
        </w:rPr>
      </w:pPr>
      <w:r>
        <w:rPr>
          <w:rFonts w:ascii="宋体" w:hAnsi="宋体" w:cs="宋体" w:hint="eastAsia"/>
          <w:sz w:val="24"/>
          <w:shd w:val="clear" w:color="040000" w:fill="FFFFFF"/>
        </w:rPr>
        <w:t>70≤考核分＜80分，视为合格，扣除当期物业服务费用的5%；</w:t>
      </w:r>
    </w:p>
    <w:p w14:paraId="43609CEE" w14:textId="77777777" w:rsidR="00336F8C" w:rsidRDefault="00000000">
      <w:pPr>
        <w:numPr>
          <w:ilvl w:val="0"/>
          <w:numId w:val="14"/>
        </w:numPr>
        <w:snapToGrid w:val="0"/>
        <w:spacing w:line="440" w:lineRule="exact"/>
        <w:rPr>
          <w:rFonts w:ascii="宋体" w:hAnsi="宋体" w:cs="宋体" w:hint="eastAsia"/>
          <w:sz w:val="24"/>
          <w:shd w:val="clear" w:color="040000" w:fill="FFFFFF"/>
        </w:rPr>
      </w:pPr>
      <w:r>
        <w:rPr>
          <w:rFonts w:ascii="宋体" w:hAnsi="宋体" w:cs="宋体" w:hint="eastAsia"/>
          <w:sz w:val="24"/>
          <w:shd w:val="clear" w:color="040000" w:fill="FFFFFF"/>
        </w:rPr>
        <w:t>考核分＜70分视为不合格，扣除当期物业服务费用的10%。如在考核中中标人连续二次考核分＜70分，采购人将通知中标人解除物业服务合同。</w:t>
      </w:r>
    </w:p>
    <w:p w14:paraId="6C7129EE" w14:textId="77777777" w:rsidR="00336F8C" w:rsidRDefault="00336F8C">
      <w:pPr>
        <w:pStyle w:val="2"/>
        <w:rPr>
          <w:rFonts w:ascii="宋体" w:eastAsia="宋体" w:hAnsi="宋体" w:cs="宋体" w:hint="eastAsia"/>
        </w:rPr>
      </w:pPr>
    </w:p>
    <w:p w14:paraId="4C6276A3" w14:textId="77777777" w:rsidR="00336F8C" w:rsidRDefault="00000000">
      <w:pPr>
        <w:snapToGrid w:val="0"/>
        <w:spacing w:line="440" w:lineRule="exact"/>
        <w:jc w:val="center"/>
        <w:rPr>
          <w:rFonts w:ascii="宋体" w:hAnsi="宋体" w:cs="宋体" w:hint="eastAsia"/>
          <w:b/>
          <w:bCs/>
          <w:sz w:val="24"/>
        </w:rPr>
      </w:pPr>
      <w:r>
        <w:rPr>
          <w:rFonts w:ascii="宋体" w:hAnsi="宋体" w:cs="宋体" w:hint="eastAsia"/>
          <w:b/>
          <w:bCs/>
          <w:sz w:val="24"/>
        </w:rPr>
        <w:t>（项目名称）物业服务质量考核标准</w:t>
      </w:r>
    </w:p>
    <w:p w14:paraId="786E29B2" w14:textId="77777777" w:rsidR="00336F8C" w:rsidRDefault="00000000">
      <w:pPr>
        <w:snapToGrid w:val="0"/>
        <w:spacing w:line="440" w:lineRule="exact"/>
        <w:jc w:val="center"/>
        <w:rPr>
          <w:rFonts w:ascii="宋体" w:hAnsi="宋体" w:cs="宋体" w:hint="eastAsia"/>
          <w:b/>
          <w:bCs/>
          <w:sz w:val="24"/>
        </w:rPr>
      </w:pPr>
      <w:r>
        <w:rPr>
          <w:rFonts w:ascii="宋体" w:hAnsi="宋体" w:cs="宋体" w:hint="eastAsia"/>
          <w:b/>
          <w:bCs/>
          <w:sz w:val="24"/>
        </w:rPr>
        <w:t>考核人：                                   考核时间：</w:t>
      </w:r>
    </w:p>
    <w:tbl>
      <w:tblPr>
        <w:tblStyle w:val="TableNormal"/>
        <w:tblW w:w="1049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844"/>
        <w:gridCol w:w="881"/>
        <w:gridCol w:w="4117"/>
        <w:gridCol w:w="783"/>
        <w:gridCol w:w="833"/>
        <w:gridCol w:w="2317"/>
      </w:tblGrid>
      <w:tr w:rsidR="00336F8C" w14:paraId="2B346ACA" w14:textId="77777777">
        <w:trPr>
          <w:trHeight w:val="473"/>
          <w:tblHeader/>
          <w:jc w:val="center"/>
        </w:trPr>
        <w:tc>
          <w:tcPr>
            <w:tcW w:w="721" w:type="dxa"/>
            <w:tcBorders>
              <w:left w:val="single" w:sz="6" w:space="0" w:color="000000"/>
            </w:tcBorders>
            <w:vAlign w:val="center"/>
          </w:tcPr>
          <w:p w14:paraId="354293BE" w14:textId="77777777" w:rsidR="00336F8C" w:rsidRDefault="00000000">
            <w:pPr>
              <w:widowControl/>
              <w:kinsoku w:val="0"/>
              <w:autoSpaceDE w:val="0"/>
              <w:autoSpaceDN w:val="0"/>
              <w:snapToGrid w:val="0"/>
              <w:spacing w:line="240" w:lineRule="atLeast"/>
              <w:ind w:left="139"/>
              <w:jc w:val="center"/>
              <w:textAlignment w:val="baseline"/>
              <w:rPr>
                <w:rFonts w:ascii="宋体" w:hAnsi="宋体" w:cs="宋体" w:hint="eastAsia"/>
                <w:sz w:val="24"/>
              </w:rPr>
            </w:pPr>
            <w:r>
              <w:rPr>
                <w:rFonts w:ascii="宋体" w:hAnsi="宋体" w:cs="宋体" w:hint="eastAsia"/>
                <w:spacing w:val="-1"/>
                <w:sz w:val="24"/>
              </w:rPr>
              <w:t>序</w:t>
            </w:r>
            <w:r>
              <w:rPr>
                <w:rFonts w:ascii="宋体" w:hAnsi="宋体" w:cs="宋体" w:hint="eastAsia"/>
                <w:sz w:val="24"/>
              </w:rPr>
              <w:t>号</w:t>
            </w:r>
          </w:p>
        </w:tc>
        <w:tc>
          <w:tcPr>
            <w:tcW w:w="844" w:type="dxa"/>
            <w:vAlign w:val="center"/>
          </w:tcPr>
          <w:p w14:paraId="562AA016" w14:textId="77777777" w:rsidR="00336F8C" w:rsidRDefault="00000000">
            <w:pPr>
              <w:widowControl/>
              <w:kinsoku w:val="0"/>
              <w:autoSpaceDE w:val="0"/>
              <w:autoSpaceDN w:val="0"/>
              <w:snapToGrid w:val="0"/>
              <w:spacing w:line="240" w:lineRule="atLeast"/>
              <w:ind w:left="205"/>
              <w:jc w:val="center"/>
              <w:textAlignment w:val="baseline"/>
              <w:rPr>
                <w:rFonts w:ascii="宋体" w:hAnsi="宋体" w:cs="宋体" w:hint="eastAsia"/>
                <w:sz w:val="24"/>
              </w:rPr>
            </w:pPr>
            <w:r>
              <w:rPr>
                <w:rFonts w:ascii="宋体" w:hAnsi="宋体" w:cs="宋体" w:hint="eastAsia"/>
                <w:spacing w:val="-1"/>
                <w:sz w:val="24"/>
              </w:rPr>
              <w:t>项</w:t>
            </w:r>
            <w:r>
              <w:rPr>
                <w:rFonts w:ascii="宋体" w:hAnsi="宋体" w:cs="宋体" w:hint="eastAsia"/>
                <w:sz w:val="24"/>
              </w:rPr>
              <w:t>目</w:t>
            </w:r>
          </w:p>
        </w:tc>
        <w:tc>
          <w:tcPr>
            <w:tcW w:w="4998" w:type="dxa"/>
            <w:gridSpan w:val="2"/>
            <w:vAlign w:val="center"/>
          </w:tcPr>
          <w:p w14:paraId="3C4C5172" w14:textId="77777777" w:rsidR="00336F8C" w:rsidRDefault="00000000">
            <w:pPr>
              <w:widowControl/>
              <w:kinsoku w:val="0"/>
              <w:autoSpaceDE w:val="0"/>
              <w:autoSpaceDN w:val="0"/>
              <w:snapToGrid w:val="0"/>
              <w:spacing w:line="240" w:lineRule="atLeast"/>
              <w:ind w:left="2968"/>
              <w:textAlignment w:val="baseline"/>
              <w:rPr>
                <w:rFonts w:ascii="宋体" w:hAnsi="宋体" w:cs="宋体" w:hint="eastAsia"/>
                <w:sz w:val="24"/>
              </w:rPr>
            </w:pPr>
            <w:r>
              <w:rPr>
                <w:rFonts w:ascii="宋体" w:hAnsi="宋体" w:cs="宋体" w:hint="eastAsia"/>
                <w:spacing w:val="1"/>
                <w:sz w:val="24"/>
              </w:rPr>
              <w:t>考核</w:t>
            </w:r>
            <w:r>
              <w:rPr>
                <w:rFonts w:ascii="宋体" w:hAnsi="宋体" w:cs="宋体" w:hint="eastAsia"/>
                <w:sz w:val="24"/>
              </w:rPr>
              <w:t>标准</w:t>
            </w:r>
          </w:p>
        </w:tc>
        <w:tc>
          <w:tcPr>
            <w:tcW w:w="783" w:type="dxa"/>
            <w:vAlign w:val="center"/>
          </w:tcPr>
          <w:p w14:paraId="56DD5A01" w14:textId="77777777" w:rsidR="00336F8C" w:rsidRDefault="00000000">
            <w:pPr>
              <w:widowControl/>
              <w:kinsoku w:val="0"/>
              <w:autoSpaceDE w:val="0"/>
              <w:autoSpaceDN w:val="0"/>
              <w:snapToGrid w:val="0"/>
              <w:spacing w:line="240" w:lineRule="atLeast"/>
              <w:ind w:left="268"/>
              <w:textAlignment w:val="baseline"/>
              <w:rPr>
                <w:rFonts w:ascii="宋体" w:hAnsi="宋体" w:cs="宋体" w:hint="eastAsia"/>
                <w:sz w:val="24"/>
              </w:rPr>
            </w:pPr>
            <w:r>
              <w:rPr>
                <w:rFonts w:ascii="宋体" w:hAnsi="宋体" w:cs="宋体" w:hint="eastAsia"/>
                <w:spacing w:val="-1"/>
                <w:sz w:val="24"/>
              </w:rPr>
              <w:t>分</w:t>
            </w:r>
            <w:r>
              <w:rPr>
                <w:rFonts w:ascii="宋体" w:hAnsi="宋体" w:cs="宋体" w:hint="eastAsia"/>
                <w:sz w:val="24"/>
              </w:rPr>
              <w:t>值</w:t>
            </w:r>
          </w:p>
        </w:tc>
        <w:tc>
          <w:tcPr>
            <w:tcW w:w="833" w:type="dxa"/>
            <w:vAlign w:val="center"/>
          </w:tcPr>
          <w:p w14:paraId="04D2BF2B" w14:textId="77777777" w:rsidR="00336F8C" w:rsidRDefault="00000000">
            <w:pPr>
              <w:widowControl/>
              <w:kinsoku w:val="0"/>
              <w:autoSpaceDE w:val="0"/>
              <w:autoSpaceDN w:val="0"/>
              <w:snapToGrid w:val="0"/>
              <w:spacing w:line="240" w:lineRule="atLeast"/>
              <w:ind w:left="256"/>
              <w:textAlignment w:val="baseline"/>
              <w:rPr>
                <w:rFonts w:ascii="宋体" w:hAnsi="宋体" w:cs="宋体" w:hint="eastAsia"/>
                <w:sz w:val="24"/>
              </w:rPr>
            </w:pPr>
            <w:r>
              <w:rPr>
                <w:rFonts w:ascii="宋体" w:hAnsi="宋体" w:cs="宋体" w:hint="eastAsia"/>
                <w:spacing w:val="-1"/>
                <w:sz w:val="24"/>
              </w:rPr>
              <w:t>评</w:t>
            </w:r>
            <w:r>
              <w:rPr>
                <w:rFonts w:ascii="宋体" w:hAnsi="宋体" w:cs="宋体" w:hint="eastAsia"/>
                <w:sz w:val="24"/>
              </w:rPr>
              <w:t>分</w:t>
            </w:r>
          </w:p>
        </w:tc>
        <w:tc>
          <w:tcPr>
            <w:tcW w:w="2317" w:type="dxa"/>
            <w:tcBorders>
              <w:right w:val="single" w:sz="6" w:space="0" w:color="000000"/>
            </w:tcBorders>
            <w:vAlign w:val="center"/>
          </w:tcPr>
          <w:p w14:paraId="23FC9031" w14:textId="77777777" w:rsidR="00336F8C" w:rsidRDefault="00000000">
            <w:pPr>
              <w:widowControl/>
              <w:kinsoku w:val="0"/>
              <w:autoSpaceDE w:val="0"/>
              <w:autoSpaceDN w:val="0"/>
              <w:snapToGrid w:val="0"/>
              <w:spacing w:line="240" w:lineRule="atLeast"/>
              <w:ind w:left="1196"/>
              <w:textAlignment w:val="baseline"/>
              <w:rPr>
                <w:rFonts w:ascii="宋体" w:hAnsi="宋体" w:cs="宋体" w:hint="eastAsia"/>
                <w:sz w:val="24"/>
              </w:rPr>
            </w:pPr>
            <w:r>
              <w:rPr>
                <w:rFonts w:ascii="宋体" w:hAnsi="宋体" w:cs="宋体" w:hint="eastAsia"/>
                <w:spacing w:val="-1"/>
                <w:sz w:val="24"/>
              </w:rPr>
              <w:t>评</w:t>
            </w:r>
            <w:r>
              <w:rPr>
                <w:rFonts w:ascii="宋体" w:hAnsi="宋体" w:cs="宋体" w:hint="eastAsia"/>
                <w:sz w:val="24"/>
              </w:rPr>
              <w:t>分细则</w:t>
            </w:r>
          </w:p>
        </w:tc>
      </w:tr>
      <w:tr w:rsidR="00336F8C" w14:paraId="5BB4821E" w14:textId="77777777">
        <w:trPr>
          <w:trHeight w:val="459"/>
          <w:tblHeader/>
          <w:jc w:val="center"/>
        </w:trPr>
        <w:tc>
          <w:tcPr>
            <w:tcW w:w="721" w:type="dxa"/>
            <w:vMerge w:val="restart"/>
            <w:tcBorders>
              <w:left w:val="single" w:sz="6" w:space="0" w:color="000000"/>
            </w:tcBorders>
            <w:vAlign w:val="center"/>
          </w:tcPr>
          <w:p w14:paraId="14F189B3"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113C41FE"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1</w:t>
            </w:r>
          </w:p>
        </w:tc>
        <w:tc>
          <w:tcPr>
            <w:tcW w:w="844" w:type="dxa"/>
            <w:vMerge w:val="restart"/>
            <w:vAlign w:val="center"/>
          </w:tcPr>
          <w:p w14:paraId="4FBC55F5"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人员</w:t>
            </w:r>
          </w:p>
          <w:p w14:paraId="073A8A0C"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管理</w:t>
            </w:r>
          </w:p>
        </w:tc>
        <w:tc>
          <w:tcPr>
            <w:tcW w:w="4998" w:type="dxa"/>
            <w:gridSpan w:val="2"/>
            <w:vAlign w:val="center"/>
          </w:tcPr>
          <w:p w14:paraId="6BCEB35E" w14:textId="77777777" w:rsidR="00336F8C" w:rsidRDefault="00000000">
            <w:pPr>
              <w:widowControl/>
              <w:numPr>
                <w:ilvl w:val="0"/>
                <w:numId w:val="15"/>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2"/>
                <w:sz w:val="24"/>
              </w:rPr>
              <w:t>实行</w:t>
            </w:r>
            <w:r>
              <w:rPr>
                <w:rFonts w:ascii="宋体" w:hAnsi="宋体" w:cs="宋体" w:hint="eastAsia"/>
                <w:spacing w:val="-1"/>
                <w:sz w:val="24"/>
              </w:rPr>
              <w:t>持证上岗制度。</w:t>
            </w:r>
          </w:p>
        </w:tc>
        <w:tc>
          <w:tcPr>
            <w:tcW w:w="783" w:type="dxa"/>
            <w:vAlign w:val="center"/>
          </w:tcPr>
          <w:p w14:paraId="73C40226" w14:textId="77777777" w:rsidR="00336F8C" w:rsidRDefault="00000000">
            <w:pPr>
              <w:widowControl/>
              <w:kinsoku w:val="0"/>
              <w:autoSpaceDE w:val="0"/>
              <w:autoSpaceDN w:val="0"/>
              <w:snapToGrid w:val="0"/>
              <w:spacing w:line="240" w:lineRule="atLeast"/>
              <w:ind w:left="426"/>
              <w:textAlignment w:val="baseline"/>
              <w:rPr>
                <w:rFonts w:ascii="宋体" w:hAnsi="宋体" w:cs="宋体" w:hint="eastAsia"/>
                <w:sz w:val="24"/>
              </w:rPr>
            </w:pPr>
            <w:r>
              <w:rPr>
                <w:rFonts w:ascii="宋体" w:hAnsi="宋体" w:cs="宋体" w:hint="eastAsia"/>
                <w:sz w:val="24"/>
              </w:rPr>
              <w:t>2</w:t>
            </w:r>
          </w:p>
        </w:tc>
        <w:tc>
          <w:tcPr>
            <w:tcW w:w="833" w:type="dxa"/>
            <w:vAlign w:val="center"/>
          </w:tcPr>
          <w:p w14:paraId="41936650"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restart"/>
            <w:tcBorders>
              <w:right w:val="single" w:sz="6" w:space="0" w:color="000000"/>
            </w:tcBorders>
            <w:vAlign w:val="center"/>
          </w:tcPr>
          <w:p w14:paraId="4EC8E44D"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p w14:paraId="0BEB44A1" w14:textId="77777777" w:rsidR="00336F8C" w:rsidRDefault="00000000">
            <w:pPr>
              <w:widowControl/>
              <w:kinsoku w:val="0"/>
              <w:autoSpaceDE w:val="0"/>
              <w:autoSpaceDN w:val="0"/>
              <w:snapToGrid w:val="0"/>
              <w:spacing w:line="240" w:lineRule="atLeast"/>
              <w:ind w:left="119"/>
              <w:textAlignment w:val="baseline"/>
              <w:rPr>
                <w:rFonts w:ascii="宋体" w:hAnsi="宋体" w:cs="宋体" w:hint="eastAsia"/>
                <w:sz w:val="24"/>
              </w:rPr>
            </w:pPr>
            <w:r>
              <w:rPr>
                <w:rFonts w:ascii="宋体" w:hAnsi="宋体" w:cs="宋体" w:hint="eastAsia"/>
                <w:spacing w:val="-22"/>
                <w:sz w:val="24"/>
              </w:rPr>
              <w:t>凡</w:t>
            </w:r>
            <w:r>
              <w:rPr>
                <w:rFonts w:ascii="宋体" w:hAnsi="宋体" w:cs="宋体" w:hint="eastAsia"/>
                <w:spacing w:val="-14"/>
                <w:sz w:val="24"/>
              </w:rPr>
              <w:t>有</w:t>
            </w:r>
            <w:r>
              <w:rPr>
                <w:rFonts w:ascii="宋体" w:hAnsi="宋体" w:cs="宋体" w:hint="eastAsia"/>
                <w:spacing w:val="-11"/>
                <w:sz w:val="24"/>
              </w:rPr>
              <w:t xml:space="preserve"> 1 人不符合， 扣除 1 分，直至扣完</w:t>
            </w:r>
          </w:p>
        </w:tc>
      </w:tr>
      <w:tr w:rsidR="00336F8C" w14:paraId="416DDDAA" w14:textId="77777777">
        <w:trPr>
          <w:trHeight w:val="481"/>
          <w:tblHeader/>
          <w:jc w:val="center"/>
        </w:trPr>
        <w:tc>
          <w:tcPr>
            <w:tcW w:w="721" w:type="dxa"/>
            <w:vMerge/>
            <w:tcBorders>
              <w:left w:val="single" w:sz="6" w:space="0" w:color="000000"/>
            </w:tcBorders>
            <w:vAlign w:val="center"/>
          </w:tcPr>
          <w:p w14:paraId="36F0AA7E"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49C96556"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4E416B9C" w14:textId="77777777" w:rsidR="00336F8C" w:rsidRDefault="00000000">
            <w:pPr>
              <w:widowControl/>
              <w:numPr>
                <w:ilvl w:val="0"/>
                <w:numId w:val="15"/>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2"/>
                <w:sz w:val="24"/>
              </w:rPr>
              <w:t>项目投标时所承诺的项目工作人员，</w:t>
            </w:r>
            <w:r>
              <w:rPr>
                <w:rFonts w:ascii="宋体" w:hAnsi="宋体" w:cs="宋体" w:hint="eastAsia"/>
                <w:spacing w:val="-1"/>
                <w:sz w:val="24"/>
              </w:rPr>
              <w:t>必须和承接此项目后开展工作的团队</w:t>
            </w:r>
            <w:r>
              <w:rPr>
                <w:rFonts w:ascii="宋体" w:hAnsi="宋体" w:cs="宋体" w:hint="eastAsia"/>
                <w:spacing w:val="-5"/>
                <w:sz w:val="24"/>
              </w:rPr>
              <w:t>人员相符， 未征得采购人同意不得随意更换团队成员。</w:t>
            </w:r>
          </w:p>
        </w:tc>
        <w:tc>
          <w:tcPr>
            <w:tcW w:w="783" w:type="dxa"/>
            <w:vAlign w:val="center"/>
          </w:tcPr>
          <w:p w14:paraId="3ECA1192" w14:textId="77777777" w:rsidR="00336F8C" w:rsidRDefault="00000000">
            <w:pPr>
              <w:widowControl/>
              <w:kinsoku w:val="0"/>
              <w:autoSpaceDE w:val="0"/>
              <w:autoSpaceDN w:val="0"/>
              <w:snapToGrid w:val="0"/>
              <w:spacing w:line="240" w:lineRule="atLeast"/>
              <w:ind w:left="426"/>
              <w:textAlignment w:val="baseline"/>
              <w:rPr>
                <w:rFonts w:ascii="宋体" w:hAnsi="宋体" w:cs="宋体" w:hint="eastAsia"/>
                <w:sz w:val="24"/>
              </w:rPr>
            </w:pPr>
            <w:r>
              <w:rPr>
                <w:rFonts w:ascii="宋体" w:hAnsi="宋体" w:cs="宋体" w:hint="eastAsia"/>
                <w:sz w:val="24"/>
              </w:rPr>
              <w:t>2</w:t>
            </w:r>
          </w:p>
        </w:tc>
        <w:tc>
          <w:tcPr>
            <w:tcW w:w="833" w:type="dxa"/>
            <w:vAlign w:val="center"/>
          </w:tcPr>
          <w:p w14:paraId="6910D5F8"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45ED7352"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03443FEC" w14:textId="77777777">
        <w:trPr>
          <w:trHeight w:val="481"/>
          <w:tblHeader/>
          <w:jc w:val="center"/>
        </w:trPr>
        <w:tc>
          <w:tcPr>
            <w:tcW w:w="721" w:type="dxa"/>
            <w:vMerge/>
            <w:tcBorders>
              <w:left w:val="single" w:sz="6" w:space="0" w:color="000000"/>
            </w:tcBorders>
            <w:vAlign w:val="center"/>
          </w:tcPr>
          <w:p w14:paraId="2EDDAA8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08E41334"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30C165AB" w14:textId="77777777" w:rsidR="00336F8C" w:rsidRDefault="00000000">
            <w:pPr>
              <w:widowControl/>
              <w:numPr>
                <w:ilvl w:val="0"/>
                <w:numId w:val="15"/>
              </w:numPr>
              <w:kinsoku w:val="0"/>
              <w:autoSpaceDE w:val="0"/>
              <w:autoSpaceDN w:val="0"/>
              <w:snapToGrid w:val="0"/>
              <w:spacing w:line="240" w:lineRule="atLeast"/>
              <w:textAlignment w:val="baseline"/>
              <w:rPr>
                <w:rFonts w:ascii="宋体" w:hAnsi="宋体" w:cs="宋体" w:hint="eastAsia"/>
                <w:spacing w:val="-2"/>
                <w:sz w:val="24"/>
              </w:rPr>
            </w:pPr>
            <w:r>
              <w:rPr>
                <w:rFonts w:ascii="宋体" w:hAnsi="宋体" w:cs="宋体" w:hint="eastAsia"/>
                <w:sz w:val="24"/>
              </w:rPr>
              <w:t>项目经理更换至少提前20天、其他人员更换至少提前7天告知采购人。</w:t>
            </w:r>
          </w:p>
        </w:tc>
        <w:tc>
          <w:tcPr>
            <w:tcW w:w="783" w:type="dxa"/>
            <w:vAlign w:val="center"/>
          </w:tcPr>
          <w:p w14:paraId="0666184F" w14:textId="77777777" w:rsidR="00336F8C" w:rsidRDefault="00000000">
            <w:pPr>
              <w:widowControl/>
              <w:kinsoku w:val="0"/>
              <w:autoSpaceDE w:val="0"/>
              <w:autoSpaceDN w:val="0"/>
              <w:snapToGrid w:val="0"/>
              <w:spacing w:line="240" w:lineRule="atLeast"/>
              <w:ind w:left="426"/>
              <w:textAlignment w:val="baseline"/>
              <w:rPr>
                <w:rFonts w:ascii="宋体" w:hAnsi="宋体" w:cs="宋体" w:hint="eastAsia"/>
                <w:sz w:val="24"/>
              </w:rPr>
            </w:pPr>
            <w:r>
              <w:rPr>
                <w:rFonts w:ascii="宋体" w:hAnsi="宋体" w:cs="宋体" w:hint="eastAsia"/>
                <w:sz w:val="24"/>
              </w:rPr>
              <w:t>2</w:t>
            </w:r>
          </w:p>
        </w:tc>
        <w:tc>
          <w:tcPr>
            <w:tcW w:w="833" w:type="dxa"/>
            <w:vAlign w:val="center"/>
          </w:tcPr>
          <w:p w14:paraId="15BF313E"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62D0E73F"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078A2F55" w14:textId="77777777">
        <w:trPr>
          <w:trHeight w:val="481"/>
          <w:tblHeader/>
          <w:jc w:val="center"/>
        </w:trPr>
        <w:tc>
          <w:tcPr>
            <w:tcW w:w="721" w:type="dxa"/>
            <w:vMerge w:val="restart"/>
            <w:tcBorders>
              <w:left w:val="single" w:sz="6" w:space="0" w:color="000000"/>
            </w:tcBorders>
            <w:vAlign w:val="center"/>
          </w:tcPr>
          <w:p w14:paraId="6C54E0A7"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2</w:t>
            </w:r>
          </w:p>
        </w:tc>
        <w:tc>
          <w:tcPr>
            <w:tcW w:w="844" w:type="dxa"/>
            <w:vMerge w:val="restart"/>
            <w:vAlign w:val="center"/>
          </w:tcPr>
          <w:p w14:paraId="0F3B4F0C"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制度</w:t>
            </w:r>
          </w:p>
          <w:p w14:paraId="71544ACF"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履约</w:t>
            </w:r>
          </w:p>
        </w:tc>
        <w:tc>
          <w:tcPr>
            <w:tcW w:w="4998" w:type="dxa"/>
            <w:gridSpan w:val="2"/>
            <w:vAlign w:val="center"/>
          </w:tcPr>
          <w:p w14:paraId="49C6E408" w14:textId="77777777" w:rsidR="00336F8C" w:rsidRDefault="00000000">
            <w:pPr>
              <w:widowControl/>
              <w:numPr>
                <w:ilvl w:val="0"/>
                <w:numId w:val="16"/>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1"/>
                <w:sz w:val="24"/>
              </w:rPr>
              <w:t>遵守《物业管理服务人员行为</w:t>
            </w:r>
            <w:r>
              <w:rPr>
                <w:rFonts w:ascii="宋体" w:hAnsi="宋体" w:cs="宋体" w:hint="eastAsia"/>
                <w:sz w:val="24"/>
              </w:rPr>
              <w:t>规范</w:t>
            </w:r>
            <w:r>
              <w:rPr>
                <w:rFonts w:ascii="宋体" w:hAnsi="宋体" w:cs="宋体" w:hint="eastAsia"/>
                <w:spacing w:val="-1"/>
                <w:sz w:val="24"/>
              </w:rPr>
              <w:t>》</w:t>
            </w:r>
          </w:p>
        </w:tc>
        <w:tc>
          <w:tcPr>
            <w:tcW w:w="783" w:type="dxa"/>
            <w:vAlign w:val="center"/>
          </w:tcPr>
          <w:p w14:paraId="6E26D20F" w14:textId="77777777" w:rsidR="00336F8C" w:rsidRDefault="00000000">
            <w:pPr>
              <w:widowControl/>
              <w:kinsoku w:val="0"/>
              <w:autoSpaceDE w:val="0"/>
              <w:autoSpaceDN w:val="0"/>
              <w:snapToGrid w:val="0"/>
              <w:spacing w:line="240" w:lineRule="atLeast"/>
              <w:ind w:left="426"/>
              <w:textAlignment w:val="baseline"/>
              <w:rPr>
                <w:rFonts w:ascii="宋体" w:hAnsi="宋体" w:cs="宋体" w:hint="eastAsia"/>
                <w:sz w:val="24"/>
              </w:rPr>
            </w:pPr>
            <w:r>
              <w:rPr>
                <w:rFonts w:ascii="宋体" w:hAnsi="宋体" w:cs="宋体" w:hint="eastAsia"/>
                <w:sz w:val="24"/>
              </w:rPr>
              <w:t>2</w:t>
            </w:r>
          </w:p>
        </w:tc>
        <w:tc>
          <w:tcPr>
            <w:tcW w:w="833" w:type="dxa"/>
            <w:vAlign w:val="center"/>
          </w:tcPr>
          <w:p w14:paraId="62556A68"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restart"/>
            <w:tcBorders>
              <w:right w:val="single" w:sz="6" w:space="0" w:color="000000"/>
            </w:tcBorders>
            <w:vAlign w:val="center"/>
          </w:tcPr>
          <w:p w14:paraId="01DFF36C" w14:textId="77777777" w:rsidR="00336F8C" w:rsidRDefault="00000000">
            <w:pPr>
              <w:widowControl/>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1"/>
                <w:sz w:val="24"/>
              </w:rPr>
              <w:t>完全符合得</w:t>
            </w:r>
            <w:r>
              <w:rPr>
                <w:rFonts w:ascii="宋体" w:hAnsi="宋体" w:cs="宋体" w:hint="eastAsia"/>
                <w:sz w:val="24"/>
              </w:rPr>
              <w:t>满分，部分符合相应</w:t>
            </w:r>
            <w:r>
              <w:rPr>
                <w:rFonts w:ascii="宋体" w:hAnsi="宋体" w:cs="宋体" w:hint="eastAsia"/>
                <w:spacing w:val="-18"/>
                <w:sz w:val="24"/>
              </w:rPr>
              <w:t>递</w:t>
            </w:r>
            <w:r>
              <w:rPr>
                <w:rFonts w:ascii="宋体" w:hAnsi="宋体" w:cs="宋体" w:hint="eastAsia"/>
                <w:spacing w:val="-12"/>
                <w:sz w:val="24"/>
              </w:rPr>
              <w:t>减， 不符合得 0 分</w:t>
            </w:r>
          </w:p>
        </w:tc>
      </w:tr>
      <w:tr w:rsidR="00336F8C" w14:paraId="20D58FB9" w14:textId="77777777">
        <w:trPr>
          <w:trHeight w:val="481"/>
          <w:tblHeader/>
          <w:jc w:val="center"/>
        </w:trPr>
        <w:tc>
          <w:tcPr>
            <w:tcW w:w="721" w:type="dxa"/>
            <w:vMerge/>
            <w:tcBorders>
              <w:left w:val="single" w:sz="6" w:space="0" w:color="000000"/>
            </w:tcBorders>
            <w:vAlign w:val="center"/>
          </w:tcPr>
          <w:p w14:paraId="5B469317"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3D85C791"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5045D7A6" w14:textId="77777777" w:rsidR="00336F8C" w:rsidRDefault="00000000">
            <w:pPr>
              <w:widowControl/>
              <w:numPr>
                <w:ilvl w:val="0"/>
                <w:numId w:val="16"/>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2"/>
                <w:sz w:val="24"/>
              </w:rPr>
              <w:t>健全管理流程、</w:t>
            </w:r>
            <w:r>
              <w:rPr>
                <w:rFonts w:ascii="宋体" w:hAnsi="宋体" w:cs="宋体" w:hint="eastAsia"/>
                <w:sz w:val="24"/>
              </w:rPr>
              <w:t>管理机制，运作规范。</w:t>
            </w:r>
          </w:p>
        </w:tc>
        <w:tc>
          <w:tcPr>
            <w:tcW w:w="783" w:type="dxa"/>
            <w:vAlign w:val="center"/>
          </w:tcPr>
          <w:p w14:paraId="226ECA35" w14:textId="77777777" w:rsidR="00336F8C" w:rsidRDefault="00000000">
            <w:pPr>
              <w:widowControl/>
              <w:kinsoku w:val="0"/>
              <w:autoSpaceDE w:val="0"/>
              <w:autoSpaceDN w:val="0"/>
              <w:snapToGrid w:val="0"/>
              <w:spacing w:line="240" w:lineRule="atLeast"/>
              <w:ind w:left="426"/>
              <w:textAlignment w:val="baseline"/>
              <w:rPr>
                <w:rFonts w:ascii="宋体" w:hAnsi="宋体" w:cs="宋体" w:hint="eastAsia"/>
                <w:sz w:val="24"/>
              </w:rPr>
            </w:pPr>
            <w:r>
              <w:rPr>
                <w:rFonts w:ascii="宋体" w:hAnsi="宋体" w:cs="宋体" w:hint="eastAsia"/>
                <w:sz w:val="24"/>
              </w:rPr>
              <w:t>2</w:t>
            </w:r>
          </w:p>
        </w:tc>
        <w:tc>
          <w:tcPr>
            <w:tcW w:w="833" w:type="dxa"/>
            <w:vAlign w:val="center"/>
          </w:tcPr>
          <w:p w14:paraId="0F501100"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0DA8D3E4"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561A131D" w14:textId="77777777">
        <w:trPr>
          <w:trHeight w:val="481"/>
          <w:tblHeader/>
          <w:jc w:val="center"/>
        </w:trPr>
        <w:tc>
          <w:tcPr>
            <w:tcW w:w="721" w:type="dxa"/>
            <w:vMerge/>
            <w:tcBorders>
              <w:left w:val="single" w:sz="6" w:space="0" w:color="000000"/>
            </w:tcBorders>
            <w:vAlign w:val="center"/>
          </w:tcPr>
          <w:p w14:paraId="3BF76108"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1C524BEC"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1C375250" w14:textId="77777777" w:rsidR="00336F8C" w:rsidRDefault="00000000">
            <w:pPr>
              <w:widowControl/>
              <w:numPr>
                <w:ilvl w:val="0"/>
                <w:numId w:val="16"/>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健全的物业管理制度，遵守并执行。</w:t>
            </w:r>
          </w:p>
        </w:tc>
        <w:tc>
          <w:tcPr>
            <w:tcW w:w="783" w:type="dxa"/>
            <w:vAlign w:val="center"/>
          </w:tcPr>
          <w:p w14:paraId="115D75AC" w14:textId="77777777" w:rsidR="00336F8C" w:rsidRDefault="00000000">
            <w:pPr>
              <w:widowControl/>
              <w:kinsoku w:val="0"/>
              <w:autoSpaceDE w:val="0"/>
              <w:autoSpaceDN w:val="0"/>
              <w:snapToGrid w:val="0"/>
              <w:spacing w:line="240" w:lineRule="atLeast"/>
              <w:ind w:left="426"/>
              <w:textAlignment w:val="baseline"/>
              <w:rPr>
                <w:rFonts w:ascii="宋体" w:hAnsi="宋体" w:cs="宋体" w:hint="eastAsia"/>
                <w:sz w:val="24"/>
              </w:rPr>
            </w:pPr>
            <w:r>
              <w:rPr>
                <w:rFonts w:ascii="宋体" w:hAnsi="宋体" w:cs="宋体" w:hint="eastAsia"/>
                <w:sz w:val="24"/>
              </w:rPr>
              <w:t>2</w:t>
            </w:r>
          </w:p>
        </w:tc>
        <w:tc>
          <w:tcPr>
            <w:tcW w:w="833" w:type="dxa"/>
            <w:vAlign w:val="center"/>
          </w:tcPr>
          <w:p w14:paraId="4977FA36"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1AC6C256"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4EB44BD2" w14:textId="77777777">
        <w:trPr>
          <w:trHeight w:val="340"/>
          <w:tblHeader/>
          <w:jc w:val="center"/>
        </w:trPr>
        <w:tc>
          <w:tcPr>
            <w:tcW w:w="721" w:type="dxa"/>
            <w:vMerge w:val="restart"/>
            <w:vAlign w:val="center"/>
          </w:tcPr>
          <w:p w14:paraId="415C3061"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08B8C1D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32F155AF"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3</w:t>
            </w:r>
          </w:p>
        </w:tc>
        <w:tc>
          <w:tcPr>
            <w:tcW w:w="844" w:type="dxa"/>
            <w:vMerge w:val="restart"/>
            <w:vAlign w:val="center"/>
          </w:tcPr>
          <w:p w14:paraId="6F70E8B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599CEC5A"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pacing w:val="-2"/>
                <w:position w:val="9"/>
                <w:sz w:val="24"/>
              </w:rPr>
            </w:pPr>
            <w:r>
              <w:rPr>
                <w:rFonts w:ascii="宋体" w:hAnsi="宋体" w:cs="宋体" w:hint="eastAsia"/>
                <w:spacing w:val="-2"/>
                <w:position w:val="9"/>
                <w:sz w:val="24"/>
              </w:rPr>
              <w:t>清洁</w:t>
            </w:r>
          </w:p>
          <w:p w14:paraId="74242F4E"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2"/>
                <w:position w:val="9"/>
                <w:sz w:val="24"/>
              </w:rPr>
              <w:t>保洁</w:t>
            </w:r>
          </w:p>
        </w:tc>
        <w:tc>
          <w:tcPr>
            <w:tcW w:w="4998" w:type="dxa"/>
            <w:gridSpan w:val="2"/>
            <w:vAlign w:val="center"/>
          </w:tcPr>
          <w:p w14:paraId="2B37B1C8" w14:textId="77777777" w:rsidR="00336F8C" w:rsidRDefault="00000000">
            <w:pPr>
              <w:widowControl/>
              <w:numPr>
                <w:ilvl w:val="0"/>
                <w:numId w:val="17"/>
              </w:numPr>
              <w:kinsoku w:val="0"/>
              <w:autoSpaceDE w:val="0"/>
              <w:autoSpaceDN w:val="0"/>
              <w:snapToGrid w:val="0"/>
              <w:spacing w:line="240" w:lineRule="atLeast"/>
              <w:ind w:right="161"/>
              <w:textAlignment w:val="baseline"/>
              <w:rPr>
                <w:rFonts w:ascii="宋体" w:hAnsi="宋体" w:cs="宋体" w:hint="eastAsia"/>
                <w:sz w:val="24"/>
              </w:rPr>
            </w:pPr>
            <w:r>
              <w:rPr>
                <w:rFonts w:ascii="宋体" w:hAnsi="宋体" w:cs="宋体" w:hint="eastAsia"/>
                <w:spacing w:val="4"/>
                <w:sz w:val="24"/>
              </w:rPr>
              <w:t>室内公共区域的地面、墙面、楼梯、扶手、大厅、</w:t>
            </w:r>
            <w:proofErr w:type="gramStart"/>
            <w:r>
              <w:rPr>
                <w:rFonts w:ascii="宋体" w:hAnsi="宋体" w:cs="宋体" w:hint="eastAsia"/>
                <w:spacing w:val="4"/>
                <w:sz w:val="24"/>
              </w:rPr>
              <w:t>玻</w:t>
            </w:r>
            <w:proofErr w:type="gramEnd"/>
            <w:r>
              <w:rPr>
                <w:rFonts w:ascii="宋体" w:hAnsi="宋体" w:cs="宋体" w:hint="eastAsia"/>
                <w:spacing w:val="3"/>
                <w:sz w:val="24"/>
              </w:rPr>
              <w:t xml:space="preserve"> </w:t>
            </w:r>
            <w:proofErr w:type="gramStart"/>
            <w:r>
              <w:rPr>
                <w:rFonts w:ascii="宋体" w:hAnsi="宋体" w:cs="宋体" w:hint="eastAsia"/>
                <w:spacing w:val="-7"/>
                <w:sz w:val="24"/>
              </w:rPr>
              <w:t>璃</w:t>
            </w:r>
            <w:proofErr w:type="gramEnd"/>
            <w:r>
              <w:rPr>
                <w:rFonts w:ascii="宋体" w:hAnsi="宋体" w:cs="宋体" w:hint="eastAsia"/>
                <w:spacing w:val="-7"/>
                <w:sz w:val="24"/>
              </w:rPr>
              <w:t>、门及门窗框、天花板、栏杆、走廊等整洁干净，无垃圾、</w:t>
            </w:r>
            <w:r>
              <w:rPr>
                <w:rFonts w:ascii="宋体" w:hAnsi="宋体" w:cs="宋体" w:hint="eastAsia"/>
                <w:spacing w:val="-8"/>
                <w:sz w:val="24"/>
              </w:rPr>
              <w:t>无积灰、无污渍、无手印。</w:t>
            </w:r>
          </w:p>
        </w:tc>
        <w:tc>
          <w:tcPr>
            <w:tcW w:w="783" w:type="dxa"/>
            <w:vAlign w:val="center"/>
          </w:tcPr>
          <w:p w14:paraId="12AC159C" w14:textId="77777777" w:rsidR="00336F8C" w:rsidRDefault="00000000">
            <w:pPr>
              <w:widowControl/>
              <w:kinsoku w:val="0"/>
              <w:autoSpaceDE w:val="0"/>
              <w:autoSpaceDN w:val="0"/>
              <w:snapToGrid w:val="0"/>
              <w:spacing w:line="240" w:lineRule="atLeast"/>
              <w:ind w:left="433"/>
              <w:textAlignment w:val="baseline"/>
              <w:rPr>
                <w:rFonts w:ascii="宋体" w:hAnsi="宋体" w:cs="宋体" w:hint="eastAsia"/>
                <w:sz w:val="24"/>
              </w:rPr>
            </w:pPr>
            <w:r>
              <w:rPr>
                <w:rFonts w:ascii="宋体" w:hAnsi="宋体" w:cs="宋体" w:hint="eastAsia"/>
                <w:sz w:val="24"/>
              </w:rPr>
              <w:t>3</w:t>
            </w:r>
          </w:p>
        </w:tc>
        <w:tc>
          <w:tcPr>
            <w:tcW w:w="833" w:type="dxa"/>
            <w:vAlign w:val="center"/>
          </w:tcPr>
          <w:p w14:paraId="6EC5ADE1"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restart"/>
            <w:vAlign w:val="center"/>
          </w:tcPr>
          <w:p w14:paraId="30AC7106"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p w14:paraId="6278B663" w14:textId="77777777" w:rsidR="00336F8C" w:rsidRDefault="00000000">
            <w:pPr>
              <w:widowControl/>
              <w:kinsoku w:val="0"/>
              <w:autoSpaceDE w:val="0"/>
              <w:autoSpaceDN w:val="0"/>
              <w:snapToGrid w:val="0"/>
              <w:spacing w:line="240" w:lineRule="atLeast"/>
              <w:textAlignment w:val="baseline"/>
              <w:rPr>
                <w:rFonts w:ascii="宋体" w:hAnsi="宋体" w:cs="宋体" w:hint="eastAsia"/>
                <w:spacing w:val="-1"/>
                <w:sz w:val="24"/>
              </w:rPr>
            </w:pPr>
            <w:r>
              <w:rPr>
                <w:rFonts w:ascii="宋体" w:hAnsi="宋体" w:cs="宋体" w:hint="eastAsia"/>
                <w:spacing w:val="-1"/>
                <w:sz w:val="24"/>
              </w:rPr>
              <w:t>完全符合得</w:t>
            </w:r>
            <w:r>
              <w:rPr>
                <w:rFonts w:ascii="宋体" w:hAnsi="宋体" w:cs="宋体" w:hint="eastAsia"/>
                <w:sz w:val="24"/>
              </w:rPr>
              <w:t>满分，部分符合相应</w:t>
            </w:r>
            <w:r>
              <w:rPr>
                <w:rFonts w:ascii="宋体" w:hAnsi="宋体" w:cs="宋体" w:hint="eastAsia"/>
                <w:spacing w:val="-18"/>
                <w:sz w:val="24"/>
              </w:rPr>
              <w:t>递</w:t>
            </w:r>
            <w:r>
              <w:rPr>
                <w:rFonts w:ascii="宋体" w:hAnsi="宋体" w:cs="宋体" w:hint="eastAsia"/>
                <w:spacing w:val="-12"/>
                <w:sz w:val="24"/>
              </w:rPr>
              <w:t>减， 不符合得 0 分</w:t>
            </w:r>
          </w:p>
          <w:p w14:paraId="4BF9F18B" w14:textId="77777777" w:rsidR="00336F8C" w:rsidRDefault="00000000">
            <w:pPr>
              <w:widowControl/>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noProof/>
                <w:snapToGrid w:val="0"/>
                <w:kern w:val="0"/>
                <w:sz w:val="24"/>
              </w:rPr>
              <w:lastRenderedPageBreak/>
              <mc:AlternateContent>
                <mc:Choice Requires="wps">
                  <w:drawing>
                    <wp:anchor distT="0" distB="0" distL="114300" distR="114300" simplePos="0" relativeHeight="251663360" behindDoc="0" locked="0" layoutInCell="1" allowOverlap="1" wp14:anchorId="3B82364D" wp14:editId="0D6A04AA">
                      <wp:simplePos x="0" y="0"/>
                      <wp:positionH relativeFrom="page">
                        <wp:posOffset>10095230</wp:posOffset>
                      </wp:positionH>
                      <wp:positionV relativeFrom="page">
                        <wp:posOffset>0</wp:posOffset>
                      </wp:positionV>
                      <wp:extent cx="6350" cy="2947035"/>
                      <wp:effectExtent l="0" t="0" r="12700" b="5715"/>
                      <wp:wrapNone/>
                      <wp:docPr id="5" name="矩形 5"/>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a:effectLst/>
                            </wps:spPr>
                            <wps:bodyPr upright="1"/>
                          </wps:wsp>
                        </a:graphicData>
                      </a:graphic>
                    </wp:anchor>
                  </w:drawing>
                </mc:Choice>
                <mc:Fallback>
                  <w:pict>
                    <v:rect w14:anchorId="1E99AEE2" id="矩形 5" o:spid="_x0000_s1026" style="position:absolute;left:0;text-align:left;margin-left:794.9pt;margin-top:0;width:.5pt;height:23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" fillcolor="black" stroked="f">
                      <w10:wrap anchorx="page" anchory="page"/>
                    </v:rect>
                  </w:pict>
                </mc:Fallback>
              </mc:AlternateContent>
            </w:r>
          </w:p>
        </w:tc>
      </w:tr>
      <w:tr w:rsidR="00336F8C" w14:paraId="662207E9" w14:textId="77777777">
        <w:trPr>
          <w:trHeight w:val="490"/>
          <w:tblHeader/>
          <w:jc w:val="center"/>
        </w:trPr>
        <w:tc>
          <w:tcPr>
            <w:tcW w:w="721" w:type="dxa"/>
            <w:vMerge/>
            <w:vAlign w:val="center"/>
          </w:tcPr>
          <w:p w14:paraId="75CD8776"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68D2A157"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738480F6" w14:textId="77777777" w:rsidR="00336F8C" w:rsidRDefault="00000000">
            <w:pPr>
              <w:widowControl/>
              <w:numPr>
                <w:ilvl w:val="0"/>
                <w:numId w:val="17"/>
              </w:numPr>
              <w:kinsoku w:val="0"/>
              <w:autoSpaceDE w:val="0"/>
              <w:autoSpaceDN w:val="0"/>
              <w:snapToGrid w:val="0"/>
              <w:spacing w:line="240" w:lineRule="atLeast"/>
              <w:ind w:right="50"/>
              <w:textAlignment w:val="baseline"/>
              <w:rPr>
                <w:rFonts w:ascii="宋体" w:hAnsi="宋体" w:cs="宋体" w:hint="eastAsia"/>
                <w:sz w:val="24"/>
              </w:rPr>
            </w:pPr>
            <w:r>
              <w:rPr>
                <w:rFonts w:ascii="宋体" w:hAnsi="宋体" w:cs="宋体" w:hint="eastAsia"/>
                <w:spacing w:val="-4"/>
                <w:sz w:val="24"/>
              </w:rPr>
              <w:t>室内卫生间、茶水间清洁，无垃圾、无污渍、无积水、</w:t>
            </w:r>
            <w:r>
              <w:rPr>
                <w:rFonts w:ascii="宋体" w:hAnsi="宋体" w:cs="宋体" w:hint="eastAsia"/>
                <w:spacing w:val="17"/>
                <w:sz w:val="24"/>
              </w:rPr>
              <w:t xml:space="preserve"> </w:t>
            </w:r>
            <w:r>
              <w:rPr>
                <w:rFonts w:ascii="宋体" w:hAnsi="宋体" w:cs="宋体" w:hint="eastAsia"/>
                <w:spacing w:val="-7"/>
                <w:sz w:val="24"/>
              </w:rPr>
              <w:t>无异味、无堆积杂物，洁具、台面、镜面光洁无水渍，电器设施</w:t>
            </w:r>
            <w:r>
              <w:rPr>
                <w:rFonts w:ascii="宋体" w:hAnsi="宋体" w:cs="宋体" w:hint="eastAsia"/>
                <w:spacing w:val="-5"/>
                <w:sz w:val="24"/>
              </w:rPr>
              <w:t>外观清洁，物品摆放有序。室内卫生间符合“美丽厕所”标准。</w:t>
            </w:r>
          </w:p>
        </w:tc>
        <w:tc>
          <w:tcPr>
            <w:tcW w:w="783" w:type="dxa"/>
            <w:vAlign w:val="center"/>
          </w:tcPr>
          <w:p w14:paraId="3D544EF5" w14:textId="77777777" w:rsidR="00336F8C" w:rsidRDefault="00000000">
            <w:pPr>
              <w:widowControl/>
              <w:kinsoku w:val="0"/>
              <w:autoSpaceDE w:val="0"/>
              <w:autoSpaceDN w:val="0"/>
              <w:snapToGrid w:val="0"/>
              <w:spacing w:line="240" w:lineRule="atLeast"/>
              <w:ind w:left="433"/>
              <w:textAlignment w:val="baseline"/>
              <w:rPr>
                <w:rFonts w:ascii="宋体" w:hAnsi="宋体" w:cs="宋体" w:hint="eastAsia"/>
                <w:sz w:val="24"/>
              </w:rPr>
            </w:pPr>
            <w:r>
              <w:rPr>
                <w:rFonts w:ascii="宋体" w:hAnsi="宋体" w:cs="宋体" w:hint="eastAsia"/>
                <w:sz w:val="24"/>
              </w:rPr>
              <w:t>3</w:t>
            </w:r>
          </w:p>
        </w:tc>
        <w:tc>
          <w:tcPr>
            <w:tcW w:w="833" w:type="dxa"/>
            <w:vAlign w:val="center"/>
          </w:tcPr>
          <w:p w14:paraId="6665F4ED"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ign w:val="center"/>
          </w:tcPr>
          <w:p w14:paraId="707225D3"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24BA158D" w14:textId="77777777">
        <w:trPr>
          <w:trHeight w:val="688"/>
          <w:tblHeader/>
          <w:jc w:val="center"/>
        </w:trPr>
        <w:tc>
          <w:tcPr>
            <w:tcW w:w="721" w:type="dxa"/>
            <w:vMerge/>
            <w:vAlign w:val="center"/>
          </w:tcPr>
          <w:p w14:paraId="42966404"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1E87B64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5768D746" w14:textId="77777777" w:rsidR="00336F8C" w:rsidRDefault="00000000">
            <w:pPr>
              <w:widowControl/>
              <w:numPr>
                <w:ilvl w:val="0"/>
                <w:numId w:val="17"/>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室外广场、道路、停车场（库）、屋面、“门前三包”等公共区域的地面干净，无杂物、无积水、无淤泥、无污垢。</w:t>
            </w:r>
          </w:p>
        </w:tc>
        <w:tc>
          <w:tcPr>
            <w:tcW w:w="783" w:type="dxa"/>
            <w:vAlign w:val="center"/>
          </w:tcPr>
          <w:p w14:paraId="6C178094" w14:textId="77777777" w:rsidR="00336F8C" w:rsidRDefault="00000000">
            <w:pPr>
              <w:widowControl/>
              <w:kinsoku w:val="0"/>
              <w:autoSpaceDE w:val="0"/>
              <w:autoSpaceDN w:val="0"/>
              <w:snapToGrid w:val="0"/>
              <w:spacing w:line="240" w:lineRule="atLeast"/>
              <w:ind w:left="400"/>
              <w:textAlignment w:val="baseline"/>
              <w:rPr>
                <w:rFonts w:ascii="宋体" w:hAnsi="宋体" w:cs="宋体" w:hint="eastAsia"/>
                <w:sz w:val="24"/>
              </w:rPr>
            </w:pPr>
            <w:r>
              <w:rPr>
                <w:rFonts w:ascii="宋体" w:hAnsi="宋体" w:cs="宋体" w:hint="eastAsia"/>
                <w:sz w:val="24"/>
              </w:rPr>
              <w:t>3</w:t>
            </w:r>
          </w:p>
        </w:tc>
        <w:tc>
          <w:tcPr>
            <w:tcW w:w="833" w:type="dxa"/>
            <w:vAlign w:val="center"/>
          </w:tcPr>
          <w:p w14:paraId="5CAC9A09"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ign w:val="center"/>
          </w:tcPr>
          <w:p w14:paraId="649E373D"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775FD60D" w14:textId="77777777">
        <w:trPr>
          <w:trHeight w:val="271"/>
          <w:tblHeader/>
          <w:jc w:val="center"/>
        </w:trPr>
        <w:tc>
          <w:tcPr>
            <w:tcW w:w="721" w:type="dxa"/>
            <w:vMerge/>
            <w:vAlign w:val="center"/>
          </w:tcPr>
          <w:p w14:paraId="11D97567"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5E79A637"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7BEA75DA" w14:textId="77777777" w:rsidR="00336F8C" w:rsidRDefault="00000000">
            <w:pPr>
              <w:widowControl/>
              <w:numPr>
                <w:ilvl w:val="0"/>
                <w:numId w:val="17"/>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外墙应保持清洁，无明显污迹。</w:t>
            </w:r>
          </w:p>
        </w:tc>
        <w:tc>
          <w:tcPr>
            <w:tcW w:w="783" w:type="dxa"/>
            <w:vAlign w:val="center"/>
          </w:tcPr>
          <w:p w14:paraId="6CB81F48" w14:textId="77777777" w:rsidR="00336F8C" w:rsidRDefault="00000000">
            <w:pPr>
              <w:widowControl/>
              <w:kinsoku w:val="0"/>
              <w:autoSpaceDE w:val="0"/>
              <w:autoSpaceDN w:val="0"/>
              <w:snapToGrid w:val="0"/>
              <w:spacing w:line="240" w:lineRule="atLeast"/>
              <w:ind w:left="400"/>
              <w:textAlignment w:val="baseline"/>
              <w:rPr>
                <w:rFonts w:ascii="宋体" w:hAnsi="宋体" w:cs="宋体" w:hint="eastAsia"/>
                <w:sz w:val="24"/>
              </w:rPr>
            </w:pPr>
            <w:r>
              <w:rPr>
                <w:rFonts w:ascii="宋体" w:hAnsi="宋体" w:cs="宋体" w:hint="eastAsia"/>
                <w:sz w:val="24"/>
              </w:rPr>
              <w:t>3</w:t>
            </w:r>
          </w:p>
        </w:tc>
        <w:tc>
          <w:tcPr>
            <w:tcW w:w="833" w:type="dxa"/>
            <w:vAlign w:val="center"/>
          </w:tcPr>
          <w:p w14:paraId="6E950D5B"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ign w:val="center"/>
          </w:tcPr>
          <w:p w14:paraId="672E542B"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35019322" w14:textId="77777777">
        <w:trPr>
          <w:trHeight w:val="210"/>
          <w:tblHeader/>
          <w:jc w:val="center"/>
        </w:trPr>
        <w:tc>
          <w:tcPr>
            <w:tcW w:w="721" w:type="dxa"/>
            <w:vMerge/>
            <w:vAlign w:val="center"/>
          </w:tcPr>
          <w:p w14:paraId="32A3A82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4B76F50D"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2DA3CA7E" w14:textId="77777777" w:rsidR="00336F8C" w:rsidRDefault="00000000">
            <w:pPr>
              <w:widowControl/>
              <w:numPr>
                <w:ilvl w:val="0"/>
                <w:numId w:val="17"/>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定期对喷泉、景观、照明灯设施设备进行清洁，确保表面干净无污渍。</w:t>
            </w:r>
          </w:p>
        </w:tc>
        <w:tc>
          <w:tcPr>
            <w:tcW w:w="783" w:type="dxa"/>
            <w:vAlign w:val="center"/>
          </w:tcPr>
          <w:p w14:paraId="7F9C0448" w14:textId="77777777" w:rsidR="00336F8C" w:rsidRDefault="00000000">
            <w:pPr>
              <w:widowControl/>
              <w:kinsoku w:val="0"/>
              <w:autoSpaceDE w:val="0"/>
              <w:autoSpaceDN w:val="0"/>
              <w:snapToGrid w:val="0"/>
              <w:spacing w:line="240" w:lineRule="atLeast"/>
              <w:ind w:left="400"/>
              <w:textAlignment w:val="baseline"/>
              <w:rPr>
                <w:rFonts w:ascii="宋体" w:hAnsi="宋体" w:cs="宋体" w:hint="eastAsia"/>
                <w:sz w:val="24"/>
              </w:rPr>
            </w:pPr>
            <w:r>
              <w:rPr>
                <w:rFonts w:ascii="宋体" w:hAnsi="宋体" w:cs="宋体" w:hint="eastAsia"/>
                <w:sz w:val="24"/>
              </w:rPr>
              <w:t>3</w:t>
            </w:r>
          </w:p>
        </w:tc>
        <w:tc>
          <w:tcPr>
            <w:tcW w:w="833" w:type="dxa"/>
            <w:vAlign w:val="center"/>
          </w:tcPr>
          <w:p w14:paraId="1F5D4D6C"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ign w:val="center"/>
          </w:tcPr>
          <w:p w14:paraId="596FE719"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4EC0C6F0" w14:textId="77777777">
        <w:trPr>
          <w:trHeight w:val="468"/>
          <w:tblHeader/>
          <w:jc w:val="center"/>
        </w:trPr>
        <w:tc>
          <w:tcPr>
            <w:tcW w:w="721" w:type="dxa"/>
            <w:vMerge/>
            <w:vAlign w:val="center"/>
          </w:tcPr>
          <w:p w14:paraId="18764C28"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0D5454FB"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774CC85E" w14:textId="77777777" w:rsidR="00336F8C" w:rsidRDefault="00000000">
            <w:pPr>
              <w:widowControl/>
              <w:numPr>
                <w:ilvl w:val="0"/>
                <w:numId w:val="17"/>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 xml:space="preserve">垃圾、废弃物按分类要求及时收集、日产日清，化粪 </w:t>
            </w:r>
            <w:proofErr w:type="gramStart"/>
            <w:r>
              <w:rPr>
                <w:rFonts w:ascii="宋体" w:hAnsi="宋体" w:cs="宋体" w:hint="eastAsia"/>
                <w:sz w:val="24"/>
              </w:rPr>
              <w:t>池及时</w:t>
            </w:r>
            <w:proofErr w:type="gramEnd"/>
            <w:r>
              <w:rPr>
                <w:rFonts w:ascii="宋体" w:hAnsi="宋体" w:cs="宋体" w:hint="eastAsia"/>
                <w:sz w:val="24"/>
              </w:rPr>
              <w:t>清掏，垃圾箱（房）外侧表面清洁、内侧无残留物、无异味。</w:t>
            </w:r>
          </w:p>
        </w:tc>
        <w:tc>
          <w:tcPr>
            <w:tcW w:w="783" w:type="dxa"/>
            <w:vAlign w:val="center"/>
          </w:tcPr>
          <w:p w14:paraId="57AFBE46" w14:textId="77777777" w:rsidR="00336F8C" w:rsidRDefault="00000000">
            <w:pPr>
              <w:widowControl/>
              <w:kinsoku w:val="0"/>
              <w:autoSpaceDE w:val="0"/>
              <w:autoSpaceDN w:val="0"/>
              <w:snapToGrid w:val="0"/>
              <w:spacing w:line="240" w:lineRule="atLeast"/>
              <w:ind w:left="400"/>
              <w:textAlignment w:val="baseline"/>
              <w:rPr>
                <w:rFonts w:ascii="宋体" w:hAnsi="宋体" w:cs="宋体" w:hint="eastAsia"/>
                <w:sz w:val="24"/>
              </w:rPr>
            </w:pPr>
            <w:r>
              <w:rPr>
                <w:rFonts w:ascii="宋体" w:hAnsi="宋体" w:cs="宋体" w:hint="eastAsia"/>
                <w:sz w:val="24"/>
              </w:rPr>
              <w:t>3</w:t>
            </w:r>
          </w:p>
        </w:tc>
        <w:tc>
          <w:tcPr>
            <w:tcW w:w="833" w:type="dxa"/>
            <w:vAlign w:val="center"/>
          </w:tcPr>
          <w:p w14:paraId="0C2374A6"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ign w:val="center"/>
          </w:tcPr>
          <w:p w14:paraId="473EC963"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215C0BC6" w14:textId="77777777">
        <w:trPr>
          <w:trHeight w:val="390"/>
          <w:tblHeader/>
          <w:jc w:val="center"/>
        </w:trPr>
        <w:tc>
          <w:tcPr>
            <w:tcW w:w="721" w:type="dxa"/>
            <w:vMerge/>
            <w:vAlign w:val="center"/>
          </w:tcPr>
          <w:p w14:paraId="549CB536"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1AE0B22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391F84B2" w14:textId="77777777" w:rsidR="00336F8C" w:rsidRDefault="00000000">
            <w:pPr>
              <w:widowControl/>
              <w:numPr>
                <w:ilvl w:val="0"/>
                <w:numId w:val="17"/>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垃圾应按照可回收物、有害垃圾、易腐垃圾和其他垃圾进行分类，对应垃圾桶颜色分别为蓝色、红色、绿色和灰色。</w:t>
            </w:r>
          </w:p>
        </w:tc>
        <w:tc>
          <w:tcPr>
            <w:tcW w:w="783" w:type="dxa"/>
            <w:vAlign w:val="center"/>
          </w:tcPr>
          <w:p w14:paraId="0932642E" w14:textId="77777777" w:rsidR="00336F8C" w:rsidRDefault="00000000">
            <w:pPr>
              <w:widowControl/>
              <w:kinsoku w:val="0"/>
              <w:autoSpaceDE w:val="0"/>
              <w:autoSpaceDN w:val="0"/>
              <w:snapToGrid w:val="0"/>
              <w:spacing w:line="240" w:lineRule="atLeast"/>
              <w:ind w:left="400"/>
              <w:textAlignment w:val="baseline"/>
              <w:rPr>
                <w:rFonts w:ascii="宋体" w:hAnsi="宋体" w:cs="宋体" w:hint="eastAsia"/>
                <w:sz w:val="24"/>
              </w:rPr>
            </w:pPr>
            <w:r>
              <w:rPr>
                <w:rFonts w:ascii="宋体" w:hAnsi="宋体" w:cs="宋体" w:hint="eastAsia"/>
                <w:sz w:val="24"/>
              </w:rPr>
              <w:t>3</w:t>
            </w:r>
          </w:p>
        </w:tc>
        <w:tc>
          <w:tcPr>
            <w:tcW w:w="833" w:type="dxa"/>
            <w:vAlign w:val="center"/>
          </w:tcPr>
          <w:p w14:paraId="6D39DF12"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ign w:val="center"/>
          </w:tcPr>
          <w:p w14:paraId="602FB5BD"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6698BFC8" w14:textId="77777777">
        <w:trPr>
          <w:trHeight w:val="932"/>
          <w:tblHeader/>
          <w:jc w:val="center"/>
        </w:trPr>
        <w:tc>
          <w:tcPr>
            <w:tcW w:w="721" w:type="dxa"/>
            <w:vMerge w:val="restart"/>
            <w:vAlign w:val="center"/>
          </w:tcPr>
          <w:p w14:paraId="633C64EC"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4</w:t>
            </w:r>
          </w:p>
        </w:tc>
        <w:tc>
          <w:tcPr>
            <w:tcW w:w="844" w:type="dxa"/>
            <w:vMerge w:val="restart"/>
            <w:vAlign w:val="center"/>
          </w:tcPr>
          <w:p w14:paraId="1EF8A234"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安保</w:t>
            </w:r>
          </w:p>
          <w:p w14:paraId="43737105"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管理</w:t>
            </w:r>
          </w:p>
        </w:tc>
        <w:tc>
          <w:tcPr>
            <w:tcW w:w="881" w:type="dxa"/>
            <w:vMerge w:val="restart"/>
            <w:vAlign w:val="center"/>
          </w:tcPr>
          <w:p w14:paraId="3EC39546" w14:textId="77777777" w:rsidR="00336F8C" w:rsidRDefault="00000000">
            <w:pPr>
              <w:widowControl/>
              <w:kinsoku w:val="0"/>
              <w:autoSpaceDE w:val="0"/>
              <w:autoSpaceDN w:val="0"/>
              <w:snapToGrid w:val="0"/>
              <w:spacing w:line="240" w:lineRule="atLeast"/>
              <w:textAlignment w:val="baseline"/>
              <w:rPr>
                <w:rFonts w:ascii="宋体" w:hAnsi="宋体" w:cs="宋体" w:hint="eastAsia"/>
                <w:b/>
                <w:bCs/>
                <w:sz w:val="24"/>
              </w:rPr>
            </w:pPr>
            <w:r>
              <w:rPr>
                <w:rFonts w:ascii="宋体" w:hAnsi="宋体" w:cs="宋体" w:hint="eastAsia"/>
                <w:b/>
                <w:bCs/>
                <w:sz w:val="24"/>
              </w:rPr>
              <w:t>公共秩序维护</w:t>
            </w:r>
          </w:p>
          <w:p w14:paraId="70426AB4"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4117" w:type="dxa"/>
            <w:vAlign w:val="center"/>
          </w:tcPr>
          <w:p w14:paraId="3F047826" w14:textId="77777777" w:rsidR="00336F8C" w:rsidRDefault="00000000">
            <w:pPr>
              <w:widowControl/>
              <w:numPr>
                <w:ilvl w:val="0"/>
                <w:numId w:val="18"/>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严格出入登记制度，发现问题及时上报处理，杜绝闲杂人员进入办公楼（区）。</w:t>
            </w:r>
          </w:p>
          <w:p w14:paraId="29820DEB"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783" w:type="dxa"/>
            <w:vAlign w:val="center"/>
          </w:tcPr>
          <w:p w14:paraId="7D5CA81D"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4</w:t>
            </w:r>
          </w:p>
        </w:tc>
        <w:tc>
          <w:tcPr>
            <w:tcW w:w="833" w:type="dxa"/>
            <w:vMerge w:val="restart"/>
            <w:vAlign w:val="center"/>
          </w:tcPr>
          <w:p w14:paraId="66AA6621"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p w14:paraId="321CFB19" w14:textId="77777777" w:rsidR="00336F8C" w:rsidRDefault="00336F8C">
            <w:pPr>
              <w:pStyle w:val="2"/>
              <w:rPr>
                <w:rFonts w:ascii="宋体" w:eastAsia="宋体" w:hAnsi="宋体" w:cs="宋体" w:hint="eastAsia"/>
              </w:rPr>
            </w:pPr>
          </w:p>
        </w:tc>
        <w:tc>
          <w:tcPr>
            <w:tcW w:w="2317" w:type="dxa"/>
            <w:vMerge w:val="restart"/>
            <w:vAlign w:val="center"/>
          </w:tcPr>
          <w:p w14:paraId="1CD9B245" w14:textId="77777777" w:rsidR="00336F8C" w:rsidRDefault="00000000">
            <w:pPr>
              <w:widowControl/>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1"/>
                <w:sz w:val="24"/>
              </w:rPr>
              <w:t>完全符合得</w:t>
            </w:r>
            <w:r>
              <w:rPr>
                <w:rFonts w:ascii="宋体" w:hAnsi="宋体" w:cs="宋体" w:hint="eastAsia"/>
                <w:sz w:val="24"/>
              </w:rPr>
              <w:t>满分，部分符合相应</w:t>
            </w:r>
            <w:r>
              <w:rPr>
                <w:rFonts w:ascii="宋体" w:hAnsi="宋体" w:cs="宋体" w:hint="eastAsia"/>
                <w:spacing w:val="-18"/>
                <w:sz w:val="24"/>
              </w:rPr>
              <w:t>递</w:t>
            </w:r>
            <w:r>
              <w:rPr>
                <w:rFonts w:ascii="宋体" w:hAnsi="宋体" w:cs="宋体" w:hint="eastAsia"/>
                <w:spacing w:val="-12"/>
                <w:sz w:val="24"/>
              </w:rPr>
              <w:t>减， 不符合得 0 分</w:t>
            </w:r>
          </w:p>
        </w:tc>
      </w:tr>
      <w:tr w:rsidR="00336F8C" w14:paraId="2C2B3DAB" w14:textId="77777777">
        <w:trPr>
          <w:trHeight w:val="932"/>
          <w:tblHeader/>
          <w:jc w:val="center"/>
        </w:trPr>
        <w:tc>
          <w:tcPr>
            <w:tcW w:w="721" w:type="dxa"/>
            <w:vMerge/>
            <w:vAlign w:val="center"/>
          </w:tcPr>
          <w:p w14:paraId="0D0236C6"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rPr>
            </w:pPr>
          </w:p>
        </w:tc>
        <w:tc>
          <w:tcPr>
            <w:tcW w:w="844" w:type="dxa"/>
            <w:vMerge/>
            <w:vAlign w:val="center"/>
          </w:tcPr>
          <w:p w14:paraId="28FBF89D"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rPr>
            </w:pPr>
          </w:p>
        </w:tc>
        <w:tc>
          <w:tcPr>
            <w:tcW w:w="881" w:type="dxa"/>
            <w:vMerge/>
            <w:vAlign w:val="center"/>
          </w:tcPr>
          <w:p w14:paraId="657D58BA"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4117" w:type="dxa"/>
            <w:vAlign w:val="center"/>
          </w:tcPr>
          <w:p w14:paraId="14C1D288" w14:textId="77777777" w:rsidR="00336F8C" w:rsidRDefault="00000000">
            <w:pPr>
              <w:widowControl/>
              <w:numPr>
                <w:ilvl w:val="0"/>
                <w:numId w:val="18"/>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物品进出实施分类管理，实行物品进出审验制度，杜绝可疑危险品进入。</w:t>
            </w:r>
          </w:p>
        </w:tc>
        <w:tc>
          <w:tcPr>
            <w:tcW w:w="783" w:type="dxa"/>
            <w:vAlign w:val="center"/>
          </w:tcPr>
          <w:p w14:paraId="6AB661A7"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Merge/>
            <w:vAlign w:val="center"/>
          </w:tcPr>
          <w:p w14:paraId="71CD30FC"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vAlign w:val="center"/>
          </w:tcPr>
          <w:p w14:paraId="67DD3446"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2269B672" w14:textId="77777777">
        <w:trPr>
          <w:trHeight w:val="932"/>
          <w:tblHeader/>
          <w:jc w:val="center"/>
        </w:trPr>
        <w:tc>
          <w:tcPr>
            <w:tcW w:w="721" w:type="dxa"/>
            <w:vMerge/>
            <w:vAlign w:val="center"/>
          </w:tcPr>
          <w:p w14:paraId="11E9939A"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48D0438D"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81" w:type="dxa"/>
            <w:vMerge/>
            <w:vAlign w:val="center"/>
          </w:tcPr>
          <w:p w14:paraId="78BC526F"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4117" w:type="dxa"/>
            <w:vAlign w:val="center"/>
          </w:tcPr>
          <w:p w14:paraId="6BB360D6" w14:textId="77777777" w:rsidR="00336F8C" w:rsidRDefault="00000000">
            <w:pPr>
              <w:widowControl/>
              <w:numPr>
                <w:ilvl w:val="0"/>
                <w:numId w:val="18"/>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对进出的各类机动车辆进行有序管理，设置行车指示标 志，规定车辆行驶路线，引导车辆停放区域，车库内</w:t>
            </w:r>
            <w:proofErr w:type="gramStart"/>
            <w:r>
              <w:rPr>
                <w:rFonts w:ascii="宋体" w:hAnsi="宋体" w:cs="宋体" w:hint="eastAsia"/>
                <w:sz w:val="24"/>
              </w:rPr>
              <w:t>配置道</w:t>
            </w:r>
            <w:proofErr w:type="gramEnd"/>
            <w:r>
              <w:rPr>
                <w:rFonts w:ascii="宋体" w:hAnsi="宋体" w:cs="宋体" w:hint="eastAsia"/>
                <w:sz w:val="24"/>
              </w:rPr>
              <w:t>闸系统。非机动车统一停放在室外指定区域，设置集中充电桩。停车区域无易燃、易爆物品存放。</w:t>
            </w:r>
          </w:p>
        </w:tc>
        <w:tc>
          <w:tcPr>
            <w:tcW w:w="783" w:type="dxa"/>
            <w:vAlign w:val="center"/>
          </w:tcPr>
          <w:p w14:paraId="5B96DCF7"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Merge/>
            <w:vAlign w:val="center"/>
          </w:tcPr>
          <w:p w14:paraId="45A7C6DF"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vAlign w:val="center"/>
          </w:tcPr>
          <w:p w14:paraId="50853C5E"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3F8E59B4" w14:textId="77777777">
        <w:trPr>
          <w:trHeight w:val="932"/>
          <w:tblHeader/>
          <w:jc w:val="center"/>
        </w:trPr>
        <w:tc>
          <w:tcPr>
            <w:tcW w:w="721" w:type="dxa"/>
            <w:vMerge/>
            <w:vAlign w:val="center"/>
          </w:tcPr>
          <w:p w14:paraId="4C88F427"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3D0B539C"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81" w:type="dxa"/>
            <w:vMerge/>
            <w:vAlign w:val="center"/>
          </w:tcPr>
          <w:p w14:paraId="76936089"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4117" w:type="dxa"/>
            <w:vAlign w:val="center"/>
          </w:tcPr>
          <w:p w14:paraId="0EEB51F2" w14:textId="77777777" w:rsidR="00336F8C" w:rsidRDefault="00000000">
            <w:pPr>
              <w:widowControl/>
              <w:numPr>
                <w:ilvl w:val="0"/>
                <w:numId w:val="18"/>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明确巡视工作职责，对设备机房等重要区域、部位进行重点巡视并做好相关记录，及时发现和处理各种安全和事故隐患。</w:t>
            </w:r>
          </w:p>
        </w:tc>
        <w:tc>
          <w:tcPr>
            <w:tcW w:w="783" w:type="dxa"/>
            <w:vAlign w:val="center"/>
          </w:tcPr>
          <w:p w14:paraId="74B37339"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Merge/>
            <w:vAlign w:val="center"/>
          </w:tcPr>
          <w:p w14:paraId="23584865"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vAlign w:val="center"/>
          </w:tcPr>
          <w:p w14:paraId="0CDE19BF"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5C4B4DE2" w14:textId="77777777">
        <w:trPr>
          <w:trHeight w:val="828"/>
          <w:tblHeader/>
          <w:jc w:val="center"/>
        </w:trPr>
        <w:tc>
          <w:tcPr>
            <w:tcW w:w="721" w:type="dxa"/>
            <w:vMerge/>
            <w:vAlign w:val="center"/>
          </w:tcPr>
          <w:p w14:paraId="53141366"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4439150F"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81" w:type="dxa"/>
            <w:vMerge w:val="restart"/>
            <w:vAlign w:val="center"/>
          </w:tcPr>
          <w:p w14:paraId="5CE9B498" w14:textId="77777777" w:rsidR="00336F8C" w:rsidRDefault="00000000">
            <w:pPr>
              <w:widowControl/>
              <w:kinsoku w:val="0"/>
              <w:autoSpaceDE w:val="0"/>
              <w:autoSpaceDN w:val="0"/>
              <w:snapToGrid w:val="0"/>
              <w:spacing w:line="240" w:lineRule="atLeast"/>
              <w:textAlignment w:val="baseline"/>
              <w:rPr>
                <w:rFonts w:ascii="宋体" w:hAnsi="宋体" w:cs="宋体" w:hint="eastAsia"/>
                <w:b/>
                <w:bCs/>
                <w:sz w:val="24"/>
              </w:rPr>
            </w:pPr>
            <w:r>
              <w:rPr>
                <w:rFonts w:ascii="宋体" w:hAnsi="宋体" w:cs="宋体" w:hint="eastAsia"/>
                <w:b/>
                <w:bCs/>
                <w:sz w:val="24"/>
              </w:rPr>
              <w:t>突发事件处理</w:t>
            </w:r>
          </w:p>
          <w:p w14:paraId="0CC20463" w14:textId="77777777" w:rsidR="00336F8C" w:rsidRDefault="00336F8C">
            <w:pPr>
              <w:widowControl/>
              <w:numPr>
                <w:ilvl w:val="255"/>
                <w:numId w:val="0"/>
              </w:numPr>
              <w:kinsoku w:val="0"/>
              <w:autoSpaceDE w:val="0"/>
              <w:autoSpaceDN w:val="0"/>
              <w:snapToGrid w:val="0"/>
              <w:spacing w:line="240" w:lineRule="atLeast"/>
              <w:ind w:left="432"/>
              <w:textAlignment w:val="baseline"/>
              <w:rPr>
                <w:rFonts w:ascii="宋体" w:hAnsi="宋体" w:cs="宋体" w:hint="eastAsia"/>
                <w:sz w:val="24"/>
              </w:rPr>
            </w:pPr>
          </w:p>
        </w:tc>
        <w:tc>
          <w:tcPr>
            <w:tcW w:w="4117" w:type="dxa"/>
            <w:vAlign w:val="center"/>
          </w:tcPr>
          <w:p w14:paraId="0A2F034A" w14:textId="77777777" w:rsidR="00336F8C" w:rsidRDefault="00000000">
            <w:pPr>
              <w:widowControl/>
              <w:numPr>
                <w:ilvl w:val="0"/>
                <w:numId w:val="18"/>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建立突发事件应急预案体系，包括但不限于电梯困人、紧急会议、火警火灾、突发停电、水管破裂、意外伤害、群体性上访、台风、暴雨及雷电等应急预案。</w:t>
            </w:r>
          </w:p>
        </w:tc>
        <w:tc>
          <w:tcPr>
            <w:tcW w:w="783" w:type="dxa"/>
            <w:vAlign w:val="center"/>
          </w:tcPr>
          <w:p w14:paraId="489DDFA3"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Merge w:val="restart"/>
            <w:vAlign w:val="center"/>
          </w:tcPr>
          <w:p w14:paraId="6B993B11"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ign w:val="center"/>
          </w:tcPr>
          <w:p w14:paraId="707BE69F"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5C6ABB3D" w14:textId="77777777">
        <w:trPr>
          <w:trHeight w:val="1453"/>
          <w:tblHeader/>
          <w:jc w:val="center"/>
        </w:trPr>
        <w:tc>
          <w:tcPr>
            <w:tcW w:w="721" w:type="dxa"/>
            <w:vMerge/>
            <w:vAlign w:val="center"/>
          </w:tcPr>
          <w:p w14:paraId="4FF7B523"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rPr>
            </w:pPr>
          </w:p>
        </w:tc>
        <w:tc>
          <w:tcPr>
            <w:tcW w:w="844" w:type="dxa"/>
            <w:vMerge/>
            <w:vAlign w:val="center"/>
          </w:tcPr>
          <w:p w14:paraId="6CECD7FA"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rPr>
            </w:pPr>
          </w:p>
        </w:tc>
        <w:tc>
          <w:tcPr>
            <w:tcW w:w="881" w:type="dxa"/>
            <w:vMerge/>
            <w:vAlign w:val="center"/>
          </w:tcPr>
          <w:p w14:paraId="552690F9"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4117" w:type="dxa"/>
            <w:vAlign w:val="center"/>
          </w:tcPr>
          <w:p w14:paraId="439483BD" w14:textId="77777777" w:rsidR="00336F8C" w:rsidRDefault="00000000">
            <w:pPr>
              <w:widowControl/>
              <w:numPr>
                <w:ilvl w:val="0"/>
                <w:numId w:val="18"/>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突发事件发生时应立即启动应急预案，迅速展开指挥协调、信息报告、紧急处置、秩序维护、抢险救援、后勤保障等工作，并在第一时间内向有关部门汇报处理结果。</w:t>
            </w:r>
          </w:p>
        </w:tc>
        <w:tc>
          <w:tcPr>
            <w:tcW w:w="783" w:type="dxa"/>
            <w:vAlign w:val="center"/>
          </w:tcPr>
          <w:p w14:paraId="338EB6FD"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Merge/>
            <w:vAlign w:val="center"/>
          </w:tcPr>
          <w:p w14:paraId="050ECCC6"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vAlign w:val="center"/>
          </w:tcPr>
          <w:p w14:paraId="23D278A3"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6B7082F5" w14:textId="77777777">
        <w:trPr>
          <w:trHeight w:val="1150"/>
          <w:tblHeader/>
          <w:jc w:val="center"/>
        </w:trPr>
        <w:tc>
          <w:tcPr>
            <w:tcW w:w="721" w:type="dxa"/>
            <w:vMerge/>
            <w:vAlign w:val="center"/>
          </w:tcPr>
          <w:p w14:paraId="059DEB94"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16634D22"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81" w:type="dxa"/>
            <w:vMerge/>
            <w:vAlign w:val="center"/>
          </w:tcPr>
          <w:p w14:paraId="7A92C5F3"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4117" w:type="dxa"/>
            <w:vAlign w:val="center"/>
          </w:tcPr>
          <w:p w14:paraId="6BC0E8BF" w14:textId="77777777" w:rsidR="00336F8C" w:rsidRDefault="00000000">
            <w:pPr>
              <w:widowControl/>
              <w:numPr>
                <w:ilvl w:val="0"/>
                <w:numId w:val="18"/>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每年至少组织1次突发事件应急演习。</w:t>
            </w:r>
          </w:p>
        </w:tc>
        <w:tc>
          <w:tcPr>
            <w:tcW w:w="783" w:type="dxa"/>
            <w:vAlign w:val="center"/>
          </w:tcPr>
          <w:p w14:paraId="62ADCFC3"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Merge/>
            <w:vAlign w:val="center"/>
          </w:tcPr>
          <w:p w14:paraId="410846BA"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vAlign w:val="center"/>
          </w:tcPr>
          <w:p w14:paraId="758E3412"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3BFEC958" w14:textId="77777777">
        <w:trPr>
          <w:trHeight w:val="595"/>
          <w:tblHeader/>
          <w:jc w:val="center"/>
        </w:trPr>
        <w:tc>
          <w:tcPr>
            <w:tcW w:w="721" w:type="dxa"/>
            <w:vMerge w:val="restart"/>
            <w:tcBorders>
              <w:left w:val="single" w:sz="6" w:space="0" w:color="000000"/>
            </w:tcBorders>
            <w:vAlign w:val="center"/>
          </w:tcPr>
          <w:p w14:paraId="565CEAE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45ACDADD"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1355318C"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465A727E"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5</w:t>
            </w:r>
          </w:p>
          <w:p w14:paraId="16E7332D"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3EA3124D"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1101DC5B"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restart"/>
            <w:vAlign w:val="center"/>
          </w:tcPr>
          <w:p w14:paraId="0F6F545F"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3D0474AA"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6EFC616A"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p w14:paraId="63322088"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3"/>
                <w:position w:val="9"/>
                <w:sz w:val="24"/>
              </w:rPr>
              <w:t>工</w:t>
            </w:r>
            <w:r>
              <w:rPr>
                <w:rFonts w:ascii="宋体" w:hAnsi="宋体" w:cs="宋体" w:hint="eastAsia"/>
                <w:spacing w:val="-2"/>
                <w:position w:val="9"/>
                <w:sz w:val="24"/>
              </w:rPr>
              <w:t>程</w:t>
            </w:r>
          </w:p>
          <w:p w14:paraId="1516F985"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pacing w:val="-2"/>
                <w:sz w:val="24"/>
              </w:rPr>
            </w:pPr>
            <w:r>
              <w:rPr>
                <w:rFonts w:ascii="宋体" w:hAnsi="宋体" w:cs="宋体" w:hint="eastAsia"/>
                <w:spacing w:val="-2"/>
                <w:sz w:val="24"/>
              </w:rPr>
              <w:t>设备</w:t>
            </w:r>
          </w:p>
          <w:p w14:paraId="2D6F1D50"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2"/>
                <w:sz w:val="24"/>
              </w:rPr>
              <w:t>维护</w:t>
            </w:r>
          </w:p>
        </w:tc>
        <w:tc>
          <w:tcPr>
            <w:tcW w:w="4998" w:type="dxa"/>
            <w:gridSpan w:val="2"/>
            <w:vAlign w:val="center"/>
          </w:tcPr>
          <w:p w14:paraId="1AC4502B"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房屋地面、墙、台面、吊顶、门窗、楼梯、通风道、卫生洁具、大厅玻璃顶、外墙幕墙等完好，无霉变破损。</w:t>
            </w:r>
          </w:p>
        </w:tc>
        <w:tc>
          <w:tcPr>
            <w:tcW w:w="783" w:type="dxa"/>
            <w:vAlign w:val="center"/>
          </w:tcPr>
          <w:p w14:paraId="78444DBF"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Align w:val="center"/>
          </w:tcPr>
          <w:p w14:paraId="6F678734"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restart"/>
            <w:tcBorders>
              <w:right w:val="single" w:sz="6" w:space="0" w:color="000000"/>
            </w:tcBorders>
            <w:vAlign w:val="center"/>
          </w:tcPr>
          <w:p w14:paraId="71BAC89A"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p w14:paraId="25AEBFBF" w14:textId="77777777" w:rsidR="00336F8C" w:rsidRDefault="00000000">
            <w:pPr>
              <w:widowControl/>
              <w:kinsoku w:val="0"/>
              <w:autoSpaceDE w:val="0"/>
              <w:autoSpaceDN w:val="0"/>
              <w:snapToGrid w:val="0"/>
              <w:spacing w:line="240" w:lineRule="atLeast"/>
              <w:ind w:left="115" w:right="170"/>
              <w:textAlignment w:val="baseline"/>
              <w:rPr>
                <w:rFonts w:ascii="宋体" w:hAnsi="宋体" w:cs="宋体" w:hint="eastAsia"/>
                <w:sz w:val="24"/>
              </w:rPr>
            </w:pPr>
            <w:r>
              <w:rPr>
                <w:rFonts w:ascii="宋体" w:hAnsi="宋体" w:cs="宋体" w:hint="eastAsia"/>
                <w:spacing w:val="-1"/>
                <w:sz w:val="24"/>
              </w:rPr>
              <w:t>完全符合得</w:t>
            </w:r>
            <w:r>
              <w:rPr>
                <w:rFonts w:ascii="宋体" w:hAnsi="宋体" w:cs="宋体" w:hint="eastAsia"/>
                <w:sz w:val="24"/>
              </w:rPr>
              <w:t>满分，部分符合相应</w:t>
            </w:r>
            <w:r>
              <w:rPr>
                <w:rFonts w:ascii="宋体" w:hAnsi="宋体" w:cs="宋体" w:hint="eastAsia"/>
                <w:spacing w:val="-18"/>
                <w:sz w:val="24"/>
              </w:rPr>
              <w:t>递</w:t>
            </w:r>
            <w:r>
              <w:rPr>
                <w:rFonts w:ascii="宋体" w:hAnsi="宋体" w:cs="宋体" w:hint="eastAsia"/>
                <w:spacing w:val="-12"/>
                <w:sz w:val="24"/>
              </w:rPr>
              <w:t>减， 不符合得 0 分</w:t>
            </w:r>
          </w:p>
        </w:tc>
      </w:tr>
      <w:tr w:rsidR="00336F8C" w14:paraId="6F5FEB8A" w14:textId="77777777">
        <w:trPr>
          <w:trHeight w:val="403"/>
          <w:tblHeader/>
          <w:jc w:val="center"/>
        </w:trPr>
        <w:tc>
          <w:tcPr>
            <w:tcW w:w="721" w:type="dxa"/>
            <w:vMerge/>
            <w:tcBorders>
              <w:left w:val="single" w:sz="6" w:space="0" w:color="000000"/>
            </w:tcBorders>
            <w:vAlign w:val="center"/>
          </w:tcPr>
          <w:p w14:paraId="387F0F55"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7D7C0BF6"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1AE3E5A3"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至少每2小时巡视一次高配房设备运行情况，如实记录设备运行参数。定期对各类机房设备设施进行检查、维护、清洁，并做好记录。</w:t>
            </w:r>
          </w:p>
        </w:tc>
        <w:tc>
          <w:tcPr>
            <w:tcW w:w="783" w:type="dxa"/>
            <w:vAlign w:val="center"/>
          </w:tcPr>
          <w:p w14:paraId="33ED6F10"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Align w:val="center"/>
          </w:tcPr>
          <w:p w14:paraId="36CA9247"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145A82FD"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44A35CD3" w14:textId="77777777">
        <w:trPr>
          <w:trHeight w:val="371"/>
          <w:tblHeader/>
          <w:jc w:val="center"/>
        </w:trPr>
        <w:tc>
          <w:tcPr>
            <w:tcW w:w="721" w:type="dxa"/>
            <w:vMerge/>
            <w:tcBorders>
              <w:left w:val="single" w:sz="6" w:space="0" w:color="000000"/>
            </w:tcBorders>
            <w:vAlign w:val="center"/>
          </w:tcPr>
          <w:p w14:paraId="4DDBFFD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0BF30545"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051DEEF4"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确保各类照明灯具、应急照明系统、供用电设备设施（包括配电箱、桥架、井道、开关、插座等）运行正常。</w:t>
            </w:r>
          </w:p>
        </w:tc>
        <w:tc>
          <w:tcPr>
            <w:tcW w:w="783" w:type="dxa"/>
            <w:vAlign w:val="center"/>
          </w:tcPr>
          <w:p w14:paraId="6864B3AC"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Align w:val="center"/>
          </w:tcPr>
          <w:p w14:paraId="7A4DADB0"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110D41D6"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4C844B6E" w14:textId="77777777">
        <w:trPr>
          <w:trHeight w:val="695"/>
          <w:tblHeader/>
          <w:jc w:val="center"/>
        </w:trPr>
        <w:tc>
          <w:tcPr>
            <w:tcW w:w="721" w:type="dxa"/>
            <w:vMerge/>
            <w:tcBorders>
              <w:left w:val="single" w:sz="6" w:space="0" w:color="000000"/>
            </w:tcBorders>
            <w:vAlign w:val="center"/>
          </w:tcPr>
          <w:p w14:paraId="4A2CD954"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359A3AB7"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78CB5817" w14:textId="77777777" w:rsidR="00336F8C" w:rsidRDefault="00000000">
            <w:pPr>
              <w:widowControl/>
              <w:numPr>
                <w:ilvl w:val="0"/>
                <w:numId w:val="19"/>
              </w:numPr>
              <w:kinsoku w:val="0"/>
              <w:autoSpaceDE w:val="0"/>
              <w:autoSpaceDN w:val="0"/>
              <w:snapToGrid w:val="0"/>
              <w:spacing w:line="240" w:lineRule="atLeast"/>
              <w:ind w:right="100"/>
              <w:textAlignment w:val="baseline"/>
              <w:rPr>
                <w:rFonts w:ascii="宋体" w:hAnsi="宋体" w:cs="宋体" w:hint="eastAsia"/>
                <w:sz w:val="24"/>
              </w:rPr>
            </w:pPr>
            <w:r>
              <w:rPr>
                <w:rFonts w:ascii="宋体" w:hAnsi="宋体" w:cs="宋体" w:hint="eastAsia"/>
                <w:sz w:val="24"/>
              </w:rPr>
              <w:t>每日检查污水泵、排水泵、生活水泵、阀门、管道、仪表等，确保给排水系统正常运行，无“跑”、“冒”“滴”、</w:t>
            </w:r>
            <w:proofErr w:type="gramStart"/>
            <w:r>
              <w:rPr>
                <w:rFonts w:ascii="宋体" w:hAnsi="宋体" w:cs="宋体" w:hint="eastAsia"/>
                <w:sz w:val="24"/>
              </w:rPr>
              <w:t>“</w:t>
            </w:r>
            <w:proofErr w:type="gramEnd"/>
            <w:r>
              <w:rPr>
                <w:rFonts w:ascii="宋体" w:hAnsi="宋体" w:cs="宋体" w:hint="eastAsia"/>
                <w:sz w:val="24"/>
              </w:rPr>
              <w:t>漏“现象。</w:t>
            </w:r>
          </w:p>
        </w:tc>
        <w:tc>
          <w:tcPr>
            <w:tcW w:w="783" w:type="dxa"/>
            <w:vAlign w:val="center"/>
          </w:tcPr>
          <w:p w14:paraId="2BFF73DA"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Align w:val="center"/>
          </w:tcPr>
          <w:p w14:paraId="020C31AA"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28D9F477"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3FC87B79" w14:textId="77777777">
        <w:trPr>
          <w:trHeight w:val="102"/>
          <w:tblHeader/>
          <w:jc w:val="center"/>
        </w:trPr>
        <w:tc>
          <w:tcPr>
            <w:tcW w:w="721" w:type="dxa"/>
            <w:vMerge/>
            <w:tcBorders>
              <w:left w:val="single" w:sz="6" w:space="0" w:color="000000"/>
            </w:tcBorders>
            <w:vAlign w:val="center"/>
          </w:tcPr>
          <w:p w14:paraId="0A4E8F69"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02E05776"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7387F2B3"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定期对水泵、管道进行养护，每年至少两次对水箱进行全面清洗，并提供水质检测报告。</w:t>
            </w:r>
          </w:p>
        </w:tc>
        <w:tc>
          <w:tcPr>
            <w:tcW w:w="783" w:type="dxa"/>
            <w:vAlign w:val="center"/>
          </w:tcPr>
          <w:p w14:paraId="4176BD02"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Align w:val="center"/>
          </w:tcPr>
          <w:p w14:paraId="033DC993"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746AC9B1"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3CB84FDD" w14:textId="77777777">
        <w:trPr>
          <w:trHeight w:val="414"/>
          <w:tblHeader/>
          <w:jc w:val="center"/>
        </w:trPr>
        <w:tc>
          <w:tcPr>
            <w:tcW w:w="721" w:type="dxa"/>
            <w:vMerge/>
            <w:tcBorders>
              <w:left w:val="single" w:sz="6" w:space="0" w:color="000000"/>
            </w:tcBorders>
            <w:vAlign w:val="center"/>
          </w:tcPr>
          <w:p w14:paraId="09359838"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681D45DA"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460DAE29"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由专业人员定期对门禁系统、多媒体系统、 会议系统等智能弱电设备进行巡查，定期清理设备机柜、控制箱、交换机等外表吸附的灰尘和絮状物。</w:t>
            </w:r>
          </w:p>
        </w:tc>
        <w:tc>
          <w:tcPr>
            <w:tcW w:w="783" w:type="dxa"/>
            <w:vAlign w:val="center"/>
          </w:tcPr>
          <w:p w14:paraId="15DF3F4D"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Align w:val="center"/>
          </w:tcPr>
          <w:p w14:paraId="308C2FBC"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0D101312"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05BF0639" w14:textId="77777777">
        <w:trPr>
          <w:trHeight w:val="695"/>
          <w:tblHeader/>
          <w:jc w:val="center"/>
        </w:trPr>
        <w:tc>
          <w:tcPr>
            <w:tcW w:w="721" w:type="dxa"/>
            <w:vMerge/>
            <w:tcBorders>
              <w:left w:val="single" w:sz="6" w:space="0" w:color="000000"/>
            </w:tcBorders>
            <w:vAlign w:val="center"/>
          </w:tcPr>
          <w:p w14:paraId="05DC9F37"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7BD4B0DB"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2991C463"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783" w:type="dxa"/>
            <w:vAlign w:val="center"/>
          </w:tcPr>
          <w:p w14:paraId="5827C322"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4</w:t>
            </w:r>
          </w:p>
        </w:tc>
        <w:tc>
          <w:tcPr>
            <w:tcW w:w="833" w:type="dxa"/>
            <w:vAlign w:val="center"/>
          </w:tcPr>
          <w:p w14:paraId="0875DFE6"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2D1B274A"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231B8D86" w14:textId="77777777">
        <w:trPr>
          <w:trHeight w:val="270"/>
          <w:tblHeader/>
          <w:jc w:val="center"/>
        </w:trPr>
        <w:tc>
          <w:tcPr>
            <w:tcW w:w="721" w:type="dxa"/>
            <w:vMerge/>
            <w:tcBorders>
              <w:left w:val="single" w:sz="6" w:space="0" w:color="000000"/>
            </w:tcBorders>
            <w:vAlign w:val="center"/>
          </w:tcPr>
          <w:p w14:paraId="0C5E5F00"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1B6F2F83"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137E6406"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应配置持有特种设备作业人员证的电梯安全管理人员，对电梯保养、运行进行监督管理。</w:t>
            </w:r>
          </w:p>
        </w:tc>
        <w:tc>
          <w:tcPr>
            <w:tcW w:w="783" w:type="dxa"/>
            <w:vAlign w:val="center"/>
          </w:tcPr>
          <w:p w14:paraId="72CFECD4"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3</w:t>
            </w:r>
          </w:p>
        </w:tc>
        <w:tc>
          <w:tcPr>
            <w:tcW w:w="833" w:type="dxa"/>
            <w:vAlign w:val="center"/>
          </w:tcPr>
          <w:p w14:paraId="2DBD7921"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58DCA10E"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72B69FBF" w14:textId="77777777">
        <w:trPr>
          <w:trHeight w:val="450"/>
          <w:tblHeader/>
          <w:jc w:val="center"/>
        </w:trPr>
        <w:tc>
          <w:tcPr>
            <w:tcW w:w="721" w:type="dxa"/>
            <w:vMerge/>
            <w:tcBorders>
              <w:left w:val="single" w:sz="6" w:space="0" w:color="000000"/>
            </w:tcBorders>
            <w:vAlign w:val="center"/>
          </w:tcPr>
          <w:p w14:paraId="731115AF"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7179C9C4"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683E5352"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定期对空调通风系统进行检查、维护、清洁，测试运 行控制和安全控制功能，记录运行参数，分析运行记录，确保空调系统正常运行。每年冬夏两次对空调通风系统进行全面的维护保养。</w:t>
            </w:r>
          </w:p>
        </w:tc>
        <w:tc>
          <w:tcPr>
            <w:tcW w:w="783" w:type="dxa"/>
            <w:vAlign w:val="center"/>
          </w:tcPr>
          <w:p w14:paraId="3A0F5904"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4</w:t>
            </w:r>
          </w:p>
        </w:tc>
        <w:tc>
          <w:tcPr>
            <w:tcW w:w="833" w:type="dxa"/>
            <w:vAlign w:val="center"/>
          </w:tcPr>
          <w:p w14:paraId="79D6BB54"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3DDD6D4B"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48EA27F9" w14:textId="77777777">
        <w:trPr>
          <w:trHeight w:val="2617"/>
          <w:tblHeader/>
          <w:jc w:val="center"/>
        </w:trPr>
        <w:tc>
          <w:tcPr>
            <w:tcW w:w="721" w:type="dxa"/>
            <w:vMerge/>
            <w:tcBorders>
              <w:left w:val="single" w:sz="6" w:space="0" w:color="000000"/>
            </w:tcBorders>
            <w:vAlign w:val="center"/>
          </w:tcPr>
          <w:p w14:paraId="631B69DB"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2DB8DFFC"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28758FD4" w14:textId="77777777" w:rsidR="00336F8C" w:rsidRDefault="00000000">
            <w:pPr>
              <w:widowControl/>
              <w:numPr>
                <w:ilvl w:val="0"/>
                <w:numId w:val="19"/>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z w:val="24"/>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783" w:type="dxa"/>
            <w:vAlign w:val="center"/>
          </w:tcPr>
          <w:p w14:paraId="411B8438"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4</w:t>
            </w:r>
          </w:p>
        </w:tc>
        <w:tc>
          <w:tcPr>
            <w:tcW w:w="833" w:type="dxa"/>
            <w:vAlign w:val="center"/>
          </w:tcPr>
          <w:p w14:paraId="57AC27C4"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027E78BA"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04E8F1B2" w14:textId="77777777">
        <w:trPr>
          <w:trHeight w:val="776"/>
          <w:tblHeader/>
          <w:jc w:val="center"/>
        </w:trPr>
        <w:tc>
          <w:tcPr>
            <w:tcW w:w="721" w:type="dxa"/>
            <w:vMerge w:val="restart"/>
            <w:tcBorders>
              <w:left w:val="single" w:sz="6" w:space="0" w:color="000000"/>
            </w:tcBorders>
            <w:vAlign w:val="center"/>
          </w:tcPr>
          <w:p w14:paraId="5A0C6256"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6</w:t>
            </w:r>
          </w:p>
        </w:tc>
        <w:tc>
          <w:tcPr>
            <w:tcW w:w="844" w:type="dxa"/>
            <w:vMerge w:val="restart"/>
            <w:vAlign w:val="center"/>
          </w:tcPr>
          <w:p w14:paraId="282556C9"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会务</w:t>
            </w:r>
          </w:p>
          <w:p w14:paraId="3B7F12D2"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服务</w:t>
            </w:r>
          </w:p>
          <w:p w14:paraId="1501C5CD"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000E1634" w14:textId="77777777" w:rsidR="00336F8C" w:rsidRDefault="00000000">
            <w:pPr>
              <w:widowControl/>
              <w:numPr>
                <w:ilvl w:val="0"/>
                <w:numId w:val="20"/>
              </w:numPr>
              <w:kinsoku w:val="0"/>
              <w:autoSpaceDE w:val="0"/>
              <w:autoSpaceDN w:val="0"/>
              <w:snapToGrid w:val="0"/>
              <w:spacing w:line="360" w:lineRule="auto"/>
              <w:ind w:firstLineChars="200" w:firstLine="480"/>
              <w:jc w:val="left"/>
              <w:textAlignment w:val="baseline"/>
              <w:rPr>
                <w:rFonts w:ascii="宋体" w:hAnsi="宋体" w:cs="宋体" w:hint="eastAsia"/>
                <w:sz w:val="24"/>
              </w:rPr>
            </w:pPr>
            <w:r>
              <w:rPr>
                <w:rFonts w:ascii="宋体" w:hAnsi="宋体" w:cs="宋体" w:hint="eastAsia"/>
                <w:sz w:val="24"/>
              </w:rPr>
              <w:t>根据会议安排及采购人要求，</w:t>
            </w:r>
            <w:proofErr w:type="gramStart"/>
            <w:r>
              <w:rPr>
                <w:rFonts w:ascii="宋体" w:hAnsi="宋体" w:cs="宋体" w:hint="eastAsia"/>
                <w:sz w:val="24"/>
              </w:rPr>
              <w:t>确定台</w:t>
            </w:r>
            <w:proofErr w:type="gramEnd"/>
            <w:r>
              <w:rPr>
                <w:rFonts w:ascii="宋体" w:hAnsi="宋体" w:cs="宋体" w:hint="eastAsia"/>
                <w:sz w:val="24"/>
              </w:rPr>
              <w:t>形，做好会议物品摆放、设备调试、会议资料发放等会前服务准备工作。</w:t>
            </w:r>
          </w:p>
        </w:tc>
        <w:tc>
          <w:tcPr>
            <w:tcW w:w="783" w:type="dxa"/>
            <w:vAlign w:val="center"/>
          </w:tcPr>
          <w:p w14:paraId="37767C5E"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Merge w:val="restart"/>
            <w:vAlign w:val="center"/>
          </w:tcPr>
          <w:p w14:paraId="578DF3D2"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restart"/>
            <w:tcBorders>
              <w:right w:val="single" w:sz="6" w:space="0" w:color="000000"/>
            </w:tcBorders>
            <w:vAlign w:val="center"/>
          </w:tcPr>
          <w:p w14:paraId="7BCFA650" w14:textId="77777777" w:rsidR="00336F8C" w:rsidRDefault="00000000">
            <w:pPr>
              <w:widowControl/>
              <w:kinsoku w:val="0"/>
              <w:autoSpaceDE w:val="0"/>
              <w:autoSpaceDN w:val="0"/>
              <w:snapToGrid w:val="0"/>
              <w:spacing w:line="240" w:lineRule="atLeast"/>
              <w:textAlignment w:val="baseline"/>
              <w:rPr>
                <w:rFonts w:ascii="宋体" w:hAnsi="宋体" w:cs="宋体" w:hint="eastAsia"/>
                <w:spacing w:val="-1"/>
                <w:sz w:val="24"/>
              </w:rPr>
            </w:pPr>
            <w:r>
              <w:rPr>
                <w:rFonts w:ascii="宋体" w:hAnsi="宋体" w:cs="宋体" w:hint="eastAsia"/>
                <w:spacing w:val="-1"/>
                <w:sz w:val="24"/>
              </w:rPr>
              <w:t>完全符合得</w:t>
            </w:r>
            <w:r>
              <w:rPr>
                <w:rFonts w:ascii="宋体" w:hAnsi="宋体" w:cs="宋体" w:hint="eastAsia"/>
                <w:sz w:val="24"/>
              </w:rPr>
              <w:t xml:space="preserve">满分，部分符合相应 </w:t>
            </w:r>
            <w:r>
              <w:rPr>
                <w:rFonts w:ascii="宋体" w:hAnsi="宋体" w:cs="宋体" w:hint="eastAsia"/>
                <w:spacing w:val="-18"/>
                <w:sz w:val="24"/>
              </w:rPr>
              <w:t>递</w:t>
            </w:r>
            <w:r>
              <w:rPr>
                <w:rFonts w:ascii="宋体" w:hAnsi="宋体" w:cs="宋体" w:hint="eastAsia"/>
                <w:spacing w:val="-12"/>
                <w:sz w:val="24"/>
              </w:rPr>
              <w:t>减， 不符合得 0 分</w:t>
            </w:r>
          </w:p>
          <w:p w14:paraId="682C41E6"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28C98353" w14:textId="77777777">
        <w:trPr>
          <w:trHeight w:val="776"/>
          <w:tblHeader/>
          <w:jc w:val="center"/>
        </w:trPr>
        <w:tc>
          <w:tcPr>
            <w:tcW w:w="721" w:type="dxa"/>
            <w:vMerge/>
            <w:tcBorders>
              <w:left w:val="single" w:sz="6" w:space="0" w:color="000000"/>
            </w:tcBorders>
            <w:vAlign w:val="center"/>
          </w:tcPr>
          <w:p w14:paraId="778CE4AB"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rPr>
            </w:pPr>
          </w:p>
        </w:tc>
        <w:tc>
          <w:tcPr>
            <w:tcW w:w="844" w:type="dxa"/>
            <w:vMerge/>
            <w:vAlign w:val="center"/>
          </w:tcPr>
          <w:p w14:paraId="732D7E5C"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rPr>
            </w:pPr>
          </w:p>
        </w:tc>
        <w:tc>
          <w:tcPr>
            <w:tcW w:w="4998" w:type="dxa"/>
            <w:gridSpan w:val="2"/>
            <w:vAlign w:val="center"/>
          </w:tcPr>
          <w:p w14:paraId="33559492" w14:textId="77777777" w:rsidR="00336F8C" w:rsidRDefault="00000000">
            <w:pPr>
              <w:widowControl/>
              <w:numPr>
                <w:ilvl w:val="0"/>
                <w:numId w:val="20"/>
              </w:numPr>
              <w:kinsoku w:val="0"/>
              <w:autoSpaceDE w:val="0"/>
              <w:autoSpaceDN w:val="0"/>
              <w:snapToGrid w:val="0"/>
              <w:spacing w:line="360" w:lineRule="auto"/>
              <w:ind w:firstLineChars="200" w:firstLine="480"/>
              <w:jc w:val="left"/>
              <w:textAlignment w:val="baseline"/>
              <w:rPr>
                <w:rFonts w:ascii="宋体" w:hAnsi="宋体" w:cs="宋体" w:hint="eastAsia"/>
                <w:sz w:val="24"/>
              </w:rPr>
            </w:pPr>
            <w:r>
              <w:rPr>
                <w:rFonts w:ascii="宋体" w:hAnsi="宋体" w:cs="宋体" w:hint="eastAsia"/>
                <w:sz w:val="24"/>
              </w:rPr>
              <w:t>会议结束后做好会议物品整理，茶具清洗、消毒，会议场地清扫，设施设备清点、检查、记录等会后服务。</w:t>
            </w:r>
          </w:p>
          <w:p w14:paraId="75317655"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rPr>
            </w:pPr>
          </w:p>
        </w:tc>
        <w:tc>
          <w:tcPr>
            <w:tcW w:w="783" w:type="dxa"/>
            <w:vAlign w:val="center"/>
          </w:tcPr>
          <w:p w14:paraId="05959E28"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Merge/>
            <w:vAlign w:val="center"/>
          </w:tcPr>
          <w:p w14:paraId="57E120FF"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tcBorders>
              <w:right w:val="single" w:sz="6" w:space="0" w:color="000000"/>
            </w:tcBorders>
            <w:vAlign w:val="center"/>
          </w:tcPr>
          <w:p w14:paraId="72BBC6E0"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02FAD6DC" w14:textId="77777777">
        <w:trPr>
          <w:trHeight w:val="776"/>
          <w:tblHeader/>
          <w:jc w:val="center"/>
        </w:trPr>
        <w:tc>
          <w:tcPr>
            <w:tcW w:w="721" w:type="dxa"/>
            <w:vMerge/>
            <w:tcBorders>
              <w:left w:val="single" w:sz="6" w:space="0" w:color="000000"/>
            </w:tcBorders>
            <w:vAlign w:val="center"/>
          </w:tcPr>
          <w:p w14:paraId="55BFDC0C"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3C698A7B"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37F26D85" w14:textId="77777777" w:rsidR="00336F8C" w:rsidRDefault="00000000">
            <w:pPr>
              <w:widowControl/>
              <w:numPr>
                <w:ilvl w:val="0"/>
                <w:numId w:val="20"/>
              </w:numPr>
              <w:kinsoku w:val="0"/>
              <w:autoSpaceDE w:val="0"/>
              <w:autoSpaceDN w:val="0"/>
              <w:snapToGrid w:val="0"/>
              <w:spacing w:line="240" w:lineRule="atLeast"/>
              <w:ind w:firstLineChars="200" w:firstLine="480"/>
              <w:textAlignment w:val="baseline"/>
              <w:rPr>
                <w:rFonts w:ascii="宋体" w:hAnsi="宋体" w:cs="宋体" w:hint="eastAsia"/>
                <w:sz w:val="24"/>
              </w:rPr>
            </w:pPr>
            <w:r>
              <w:rPr>
                <w:rFonts w:ascii="宋体" w:hAnsi="宋体" w:cs="宋体" w:hint="eastAsia"/>
                <w:sz w:val="24"/>
              </w:rPr>
              <w:t>对会议服务期间接触的会议信息、会议资料应严格保密。</w:t>
            </w:r>
          </w:p>
        </w:tc>
        <w:tc>
          <w:tcPr>
            <w:tcW w:w="783" w:type="dxa"/>
            <w:vAlign w:val="center"/>
          </w:tcPr>
          <w:p w14:paraId="6A60632D"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Merge/>
            <w:vAlign w:val="center"/>
          </w:tcPr>
          <w:p w14:paraId="0EC9A9B7"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tcBorders>
              <w:right w:val="single" w:sz="6" w:space="0" w:color="000000"/>
            </w:tcBorders>
            <w:vAlign w:val="center"/>
          </w:tcPr>
          <w:p w14:paraId="69808853"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5ABD15E4" w14:textId="77777777">
        <w:trPr>
          <w:trHeight w:val="622"/>
          <w:tblHeader/>
          <w:jc w:val="center"/>
        </w:trPr>
        <w:tc>
          <w:tcPr>
            <w:tcW w:w="721" w:type="dxa"/>
            <w:vMerge/>
            <w:tcBorders>
              <w:left w:val="single" w:sz="6" w:space="0" w:color="000000"/>
            </w:tcBorders>
            <w:vAlign w:val="center"/>
          </w:tcPr>
          <w:p w14:paraId="6C116F51"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73E85582"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33256054" w14:textId="77777777" w:rsidR="00336F8C" w:rsidRDefault="00000000">
            <w:pPr>
              <w:widowControl/>
              <w:numPr>
                <w:ilvl w:val="0"/>
                <w:numId w:val="20"/>
              </w:numPr>
              <w:kinsoku w:val="0"/>
              <w:autoSpaceDE w:val="0"/>
              <w:autoSpaceDN w:val="0"/>
              <w:snapToGrid w:val="0"/>
              <w:spacing w:line="360" w:lineRule="auto"/>
              <w:ind w:firstLineChars="200" w:firstLine="480"/>
              <w:jc w:val="left"/>
              <w:textAlignment w:val="baseline"/>
              <w:rPr>
                <w:rFonts w:ascii="宋体" w:hAnsi="宋体" w:cs="宋体" w:hint="eastAsia"/>
                <w:sz w:val="24"/>
              </w:rPr>
            </w:pPr>
            <w:r>
              <w:rPr>
                <w:rFonts w:ascii="宋体" w:hAnsi="宋体" w:cs="宋体" w:hint="eastAsia"/>
                <w:sz w:val="24"/>
              </w:rPr>
              <w:t>会议期间定时倒水，根据需要为与会人员提供服务，会议设备如出现问题及时协调处理。</w:t>
            </w:r>
          </w:p>
        </w:tc>
        <w:tc>
          <w:tcPr>
            <w:tcW w:w="783" w:type="dxa"/>
            <w:vAlign w:val="center"/>
          </w:tcPr>
          <w:p w14:paraId="3BED32FC"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Merge/>
            <w:vAlign w:val="center"/>
          </w:tcPr>
          <w:p w14:paraId="15C9B76E"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vMerge/>
            <w:tcBorders>
              <w:right w:val="single" w:sz="6" w:space="0" w:color="000000"/>
            </w:tcBorders>
            <w:vAlign w:val="center"/>
          </w:tcPr>
          <w:p w14:paraId="768EAE2E"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r>
      <w:tr w:rsidR="00336F8C" w14:paraId="73F3A6F4" w14:textId="77777777">
        <w:trPr>
          <w:trHeight w:val="776"/>
          <w:tblHeader/>
          <w:jc w:val="center"/>
        </w:trPr>
        <w:tc>
          <w:tcPr>
            <w:tcW w:w="721" w:type="dxa"/>
            <w:tcBorders>
              <w:left w:val="single" w:sz="6" w:space="0" w:color="000000"/>
            </w:tcBorders>
            <w:vAlign w:val="center"/>
          </w:tcPr>
          <w:p w14:paraId="22FDBD59"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7</w:t>
            </w:r>
          </w:p>
        </w:tc>
        <w:tc>
          <w:tcPr>
            <w:tcW w:w="844" w:type="dxa"/>
            <w:vAlign w:val="center"/>
          </w:tcPr>
          <w:p w14:paraId="7B55B9EC"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采购单位交办的其他工作</w:t>
            </w:r>
          </w:p>
        </w:tc>
        <w:tc>
          <w:tcPr>
            <w:tcW w:w="4998" w:type="dxa"/>
            <w:gridSpan w:val="2"/>
            <w:vAlign w:val="center"/>
          </w:tcPr>
          <w:p w14:paraId="22CA9496"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rPr>
            </w:pPr>
            <w:r>
              <w:rPr>
                <w:rFonts w:ascii="宋体" w:hAnsi="宋体" w:cs="宋体" w:hint="eastAsia"/>
                <w:sz w:val="24"/>
              </w:rPr>
              <w:t>对本项目提供特色服务如应急迎检、夏日提供凉茶、传统节日开展各类活动及配合工作等</w:t>
            </w:r>
          </w:p>
        </w:tc>
        <w:tc>
          <w:tcPr>
            <w:tcW w:w="783" w:type="dxa"/>
            <w:vAlign w:val="center"/>
          </w:tcPr>
          <w:p w14:paraId="50B31017"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2</w:t>
            </w:r>
          </w:p>
        </w:tc>
        <w:tc>
          <w:tcPr>
            <w:tcW w:w="833" w:type="dxa"/>
            <w:vAlign w:val="center"/>
          </w:tcPr>
          <w:p w14:paraId="007D14C8" w14:textId="77777777" w:rsidR="00336F8C" w:rsidRDefault="00336F8C">
            <w:pPr>
              <w:widowControl/>
              <w:kinsoku w:val="0"/>
              <w:autoSpaceDE w:val="0"/>
              <w:autoSpaceDN w:val="0"/>
              <w:snapToGrid w:val="0"/>
              <w:spacing w:line="240" w:lineRule="atLeast"/>
              <w:ind w:left="432"/>
              <w:textAlignment w:val="baseline"/>
              <w:rPr>
                <w:rFonts w:ascii="宋体" w:hAnsi="宋体" w:cs="宋体" w:hint="eastAsia"/>
                <w:sz w:val="24"/>
              </w:rPr>
            </w:pPr>
          </w:p>
        </w:tc>
        <w:tc>
          <w:tcPr>
            <w:tcW w:w="2317" w:type="dxa"/>
            <w:tcBorders>
              <w:right w:val="single" w:sz="6" w:space="0" w:color="000000"/>
            </w:tcBorders>
            <w:vAlign w:val="center"/>
          </w:tcPr>
          <w:p w14:paraId="5992E8A3" w14:textId="77777777" w:rsidR="00336F8C" w:rsidRDefault="00000000">
            <w:pPr>
              <w:widowControl/>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1"/>
                <w:sz w:val="24"/>
              </w:rPr>
              <w:t>完全符合得</w:t>
            </w:r>
            <w:r>
              <w:rPr>
                <w:rFonts w:ascii="宋体" w:hAnsi="宋体" w:cs="宋体" w:hint="eastAsia"/>
                <w:sz w:val="24"/>
              </w:rPr>
              <w:t xml:space="preserve">满分，部分符合相应 </w:t>
            </w:r>
            <w:r>
              <w:rPr>
                <w:rFonts w:ascii="宋体" w:hAnsi="宋体" w:cs="宋体" w:hint="eastAsia"/>
                <w:spacing w:val="-18"/>
                <w:sz w:val="24"/>
              </w:rPr>
              <w:t>递</w:t>
            </w:r>
            <w:r>
              <w:rPr>
                <w:rFonts w:ascii="宋体" w:hAnsi="宋体" w:cs="宋体" w:hint="eastAsia"/>
                <w:spacing w:val="-12"/>
                <w:sz w:val="24"/>
              </w:rPr>
              <w:t>减， 不符合得 0 分</w:t>
            </w:r>
          </w:p>
        </w:tc>
      </w:tr>
      <w:tr w:rsidR="00336F8C" w14:paraId="4F1C6DDA" w14:textId="77777777">
        <w:trPr>
          <w:trHeight w:val="482"/>
          <w:tblHeader/>
          <w:jc w:val="center"/>
        </w:trPr>
        <w:tc>
          <w:tcPr>
            <w:tcW w:w="721" w:type="dxa"/>
            <w:vMerge w:val="restart"/>
            <w:tcBorders>
              <w:left w:val="single" w:sz="6" w:space="0" w:color="000000"/>
            </w:tcBorders>
            <w:vAlign w:val="center"/>
          </w:tcPr>
          <w:p w14:paraId="6558DFF7"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8</w:t>
            </w:r>
          </w:p>
        </w:tc>
        <w:tc>
          <w:tcPr>
            <w:tcW w:w="844" w:type="dxa"/>
            <w:vMerge w:val="restart"/>
            <w:vAlign w:val="center"/>
          </w:tcPr>
          <w:p w14:paraId="1D94F45A"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3"/>
                <w:sz w:val="24"/>
              </w:rPr>
              <w:t>投</w:t>
            </w:r>
            <w:r>
              <w:rPr>
                <w:rFonts w:ascii="宋体" w:hAnsi="宋体" w:cs="宋体" w:hint="eastAsia"/>
                <w:spacing w:val="-2"/>
                <w:sz w:val="24"/>
              </w:rPr>
              <w:t>诉</w:t>
            </w:r>
          </w:p>
          <w:p w14:paraId="766EF091"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2"/>
                <w:sz w:val="24"/>
              </w:rPr>
              <w:t>检</w:t>
            </w:r>
            <w:r>
              <w:rPr>
                <w:rFonts w:ascii="宋体" w:hAnsi="宋体" w:cs="宋体" w:hint="eastAsia"/>
                <w:spacing w:val="-1"/>
                <w:sz w:val="24"/>
              </w:rPr>
              <w:t>查</w:t>
            </w:r>
          </w:p>
          <w:p w14:paraId="190FDCA5"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2"/>
                <w:sz w:val="24"/>
              </w:rPr>
              <w:t>整改</w:t>
            </w:r>
          </w:p>
        </w:tc>
        <w:tc>
          <w:tcPr>
            <w:tcW w:w="4998" w:type="dxa"/>
            <w:gridSpan w:val="2"/>
            <w:vAlign w:val="center"/>
          </w:tcPr>
          <w:p w14:paraId="1090640F" w14:textId="77777777" w:rsidR="00336F8C" w:rsidRDefault="00000000">
            <w:pPr>
              <w:widowControl/>
              <w:numPr>
                <w:ilvl w:val="0"/>
                <w:numId w:val="21"/>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8"/>
                <w:sz w:val="24"/>
              </w:rPr>
              <w:t>建立完善</w:t>
            </w:r>
            <w:r>
              <w:rPr>
                <w:rFonts w:ascii="宋体" w:hAnsi="宋体" w:cs="宋体" w:hint="eastAsia"/>
                <w:spacing w:val="-5"/>
                <w:sz w:val="24"/>
              </w:rPr>
              <w:t>的</w:t>
            </w:r>
            <w:r>
              <w:rPr>
                <w:rFonts w:ascii="宋体" w:hAnsi="宋体" w:cs="宋体" w:hint="eastAsia"/>
                <w:spacing w:val="-4"/>
                <w:sz w:val="24"/>
              </w:rPr>
              <w:t>投诉响应机制， 并能妥善处理各类投诉及建议，给予投诉客户</w:t>
            </w:r>
            <w:r>
              <w:rPr>
                <w:rFonts w:ascii="宋体" w:hAnsi="宋体" w:cs="宋体" w:hint="eastAsia"/>
                <w:spacing w:val="-8"/>
                <w:sz w:val="24"/>
              </w:rPr>
              <w:t>答复。</w:t>
            </w:r>
          </w:p>
        </w:tc>
        <w:tc>
          <w:tcPr>
            <w:tcW w:w="783" w:type="dxa"/>
            <w:vAlign w:val="center"/>
          </w:tcPr>
          <w:p w14:paraId="0E5B5D2F"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1</w:t>
            </w:r>
          </w:p>
        </w:tc>
        <w:tc>
          <w:tcPr>
            <w:tcW w:w="833" w:type="dxa"/>
            <w:vAlign w:val="center"/>
          </w:tcPr>
          <w:p w14:paraId="62127D5C"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val="restart"/>
            <w:tcBorders>
              <w:right w:val="single" w:sz="6" w:space="0" w:color="000000"/>
            </w:tcBorders>
            <w:vAlign w:val="center"/>
          </w:tcPr>
          <w:p w14:paraId="7A600F7B" w14:textId="77777777" w:rsidR="00336F8C" w:rsidRDefault="00000000">
            <w:pPr>
              <w:widowControl/>
              <w:kinsoku w:val="0"/>
              <w:autoSpaceDE w:val="0"/>
              <w:autoSpaceDN w:val="0"/>
              <w:snapToGrid w:val="0"/>
              <w:spacing w:line="240" w:lineRule="atLeast"/>
              <w:ind w:right="109"/>
              <w:textAlignment w:val="baseline"/>
              <w:rPr>
                <w:rFonts w:ascii="宋体" w:hAnsi="宋体" w:cs="宋体" w:hint="eastAsia"/>
                <w:sz w:val="24"/>
              </w:rPr>
            </w:pPr>
            <w:r>
              <w:rPr>
                <w:rFonts w:ascii="宋体" w:hAnsi="宋体" w:cs="宋体" w:hint="eastAsia"/>
                <w:noProof/>
                <w:snapToGrid w:val="0"/>
                <w:kern w:val="0"/>
                <w:sz w:val="24"/>
              </w:rPr>
              <mc:AlternateContent>
                <mc:Choice Requires="wps">
                  <w:drawing>
                    <wp:anchor distT="0" distB="0" distL="114300" distR="114300" simplePos="0" relativeHeight="251662336" behindDoc="0" locked="0" layoutInCell="1" allowOverlap="1" wp14:anchorId="37419552" wp14:editId="6A0A4107">
                      <wp:simplePos x="0" y="0"/>
                      <wp:positionH relativeFrom="page">
                        <wp:posOffset>10095230</wp:posOffset>
                      </wp:positionH>
                      <wp:positionV relativeFrom="page">
                        <wp:posOffset>5080</wp:posOffset>
                      </wp:positionV>
                      <wp:extent cx="6350" cy="1023620"/>
                      <wp:effectExtent l="0" t="0" r="12700" b="5080"/>
                      <wp:wrapNone/>
                      <wp:docPr id="6" name="矩形 6"/>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a:effectLst/>
                            </wps:spPr>
                            <wps:bodyPr upright="1"/>
                          </wps:wsp>
                        </a:graphicData>
                      </a:graphic>
                    </wp:anchor>
                  </w:drawing>
                </mc:Choice>
                <mc:Fallback>
                  <w:pict>
                    <v:rect w14:anchorId="4D35B833" id="矩形 6" o:spid="_x0000_s1026" style="position:absolute;left:0;text-align:left;margin-left:794.9pt;margin-top:.4pt;width:.5pt;height:80.6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" fillcolor="black" stroked="f">
                      <w10:wrap anchorx="page" anchory="page"/>
                    </v:rect>
                  </w:pict>
                </mc:Fallback>
              </mc:AlternateContent>
            </w:r>
            <w:r>
              <w:rPr>
                <w:rFonts w:ascii="宋体" w:hAnsi="宋体" w:cs="宋体" w:hint="eastAsia"/>
                <w:spacing w:val="-2"/>
                <w:sz w:val="24"/>
              </w:rPr>
              <w:t>①</w:t>
            </w:r>
            <w:r>
              <w:rPr>
                <w:rFonts w:ascii="宋体" w:hAnsi="宋体" w:cs="宋体" w:hint="eastAsia"/>
                <w:spacing w:val="-1"/>
                <w:sz w:val="24"/>
              </w:rPr>
              <w:t>投诉事件经认定属实，未妥善</w:t>
            </w:r>
            <w:r>
              <w:rPr>
                <w:rFonts w:ascii="宋体" w:hAnsi="宋体" w:cs="宋体" w:hint="eastAsia"/>
                <w:spacing w:val="-17"/>
                <w:sz w:val="24"/>
              </w:rPr>
              <w:t>处</w:t>
            </w:r>
            <w:r>
              <w:rPr>
                <w:rFonts w:ascii="宋体" w:hAnsi="宋体" w:cs="宋体" w:hint="eastAsia"/>
                <w:spacing w:val="-12"/>
                <w:sz w:val="24"/>
              </w:rPr>
              <w:t>理或未答复，扣 1 分。</w:t>
            </w:r>
          </w:p>
          <w:p w14:paraId="523ED273" w14:textId="77777777" w:rsidR="00336F8C" w:rsidRDefault="00000000">
            <w:pPr>
              <w:widowControl/>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14"/>
                <w:sz w:val="24"/>
              </w:rPr>
              <w:t>②符合得 3 分，基本符合得 1 分</w:t>
            </w:r>
            <w:r>
              <w:rPr>
                <w:rFonts w:ascii="宋体" w:hAnsi="宋体" w:cs="宋体" w:hint="eastAsia"/>
                <w:spacing w:val="-11"/>
                <w:sz w:val="24"/>
              </w:rPr>
              <w:t>，</w:t>
            </w:r>
            <w:r>
              <w:rPr>
                <w:rFonts w:ascii="宋体" w:hAnsi="宋体" w:cs="宋体" w:hint="eastAsia"/>
                <w:spacing w:val="-10"/>
                <w:sz w:val="24"/>
              </w:rPr>
              <w:t>不</w:t>
            </w:r>
            <w:r>
              <w:rPr>
                <w:rFonts w:ascii="宋体" w:hAnsi="宋体" w:cs="宋体" w:hint="eastAsia"/>
                <w:spacing w:val="-6"/>
                <w:sz w:val="24"/>
              </w:rPr>
              <w:t>符</w:t>
            </w:r>
            <w:r>
              <w:rPr>
                <w:rFonts w:ascii="宋体" w:hAnsi="宋体" w:cs="宋体" w:hint="eastAsia"/>
                <w:spacing w:val="-5"/>
                <w:sz w:val="24"/>
              </w:rPr>
              <w:t>合得 0 分</w:t>
            </w:r>
          </w:p>
        </w:tc>
      </w:tr>
      <w:tr w:rsidR="00336F8C" w14:paraId="6B681EC1" w14:textId="77777777">
        <w:trPr>
          <w:trHeight w:val="482"/>
          <w:tblHeader/>
          <w:jc w:val="center"/>
        </w:trPr>
        <w:tc>
          <w:tcPr>
            <w:tcW w:w="721" w:type="dxa"/>
            <w:vMerge/>
            <w:tcBorders>
              <w:left w:val="single" w:sz="6" w:space="0" w:color="000000"/>
            </w:tcBorders>
            <w:vAlign w:val="center"/>
          </w:tcPr>
          <w:p w14:paraId="10AF2980"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2AD7DD28"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364C1036" w14:textId="77777777" w:rsidR="00336F8C" w:rsidRDefault="00000000">
            <w:pPr>
              <w:widowControl/>
              <w:numPr>
                <w:ilvl w:val="0"/>
                <w:numId w:val="21"/>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1"/>
                <w:sz w:val="24"/>
              </w:rPr>
              <w:t>检查整改有效落</w:t>
            </w:r>
            <w:r>
              <w:rPr>
                <w:rFonts w:ascii="宋体" w:hAnsi="宋体" w:cs="宋体" w:hint="eastAsia"/>
                <w:sz w:val="24"/>
              </w:rPr>
              <w:t>实。</w:t>
            </w:r>
          </w:p>
        </w:tc>
        <w:tc>
          <w:tcPr>
            <w:tcW w:w="783" w:type="dxa"/>
            <w:vAlign w:val="center"/>
          </w:tcPr>
          <w:p w14:paraId="1F16C8CD"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1</w:t>
            </w:r>
          </w:p>
        </w:tc>
        <w:tc>
          <w:tcPr>
            <w:tcW w:w="833" w:type="dxa"/>
            <w:vAlign w:val="center"/>
          </w:tcPr>
          <w:p w14:paraId="48222A80"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61C55C05"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0121086A" w14:textId="77777777">
        <w:trPr>
          <w:trHeight w:val="482"/>
          <w:tblHeader/>
          <w:jc w:val="center"/>
        </w:trPr>
        <w:tc>
          <w:tcPr>
            <w:tcW w:w="721" w:type="dxa"/>
            <w:vMerge/>
            <w:tcBorders>
              <w:left w:val="single" w:sz="6" w:space="0" w:color="000000"/>
            </w:tcBorders>
            <w:vAlign w:val="center"/>
          </w:tcPr>
          <w:p w14:paraId="1470C462"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844" w:type="dxa"/>
            <w:vMerge/>
            <w:vAlign w:val="center"/>
          </w:tcPr>
          <w:p w14:paraId="452A973A" w14:textId="77777777" w:rsidR="00336F8C" w:rsidRDefault="00336F8C">
            <w:pPr>
              <w:widowControl/>
              <w:kinsoku w:val="0"/>
              <w:autoSpaceDE w:val="0"/>
              <w:autoSpaceDN w:val="0"/>
              <w:snapToGrid w:val="0"/>
              <w:spacing w:line="240" w:lineRule="atLeast"/>
              <w:jc w:val="center"/>
              <w:textAlignment w:val="baseline"/>
              <w:rPr>
                <w:rFonts w:ascii="宋体" w:hAnsi="宋体" w:cs="宋体" w:hint="eastAsia"/>
                <w:sz w:val="24"/>
              </w:rPr>
            </w:pPr>
          </w:p>
        </w:tc>
        <w:tc>
          <w:tcPr>
            <w:tcW w:w="4998" w:type="dxa"/>
            <w:gridSpan w:val="2"/>
            <w:vAlign w:val="center"/>
          </w:tcPr>
          <w:p w14:paraId="0DF86BAF" w14:textId="77777777" w:rsidR="00336F8C" w:rsidRDefault="00000000">
            <w:pPr>
              <w:widowControl/>
              <w:numPr>
                <w:ilvl w:val="0"/>
                <w:numId w:val="21"/>
              </w:numPr>
              <w:kinsoku w:val="0"/>
              <w:autoSpaceDE w:val="0"/>
              <w:autoSpaceDN w:val="0"/>
              <w:snapToGrid w:val="0"/>
              <w:spacing w:line="240" w:lineRule="atLeast"/>
              <w:textAlignment w:val="baseline"/>
              <w:rPr>
                <w:rFonts w:ascii="宋体" w:hAnsi="宋体" w:cs="宋体" w:hint="eastAsia"/>
                <w:sz w:val="24"/>
              </w:rPr>
            </w:pPr>
            <w:r>
              <w:rPr>
                <w:rFonts w:ascii="宋体" w:hAnsi="宋体" w:cs="宋体" w:hint="eastAsia"/>
                <w:spacing w:val="-2"/>
                <w:sz w:val="24"/>
              </w:rPr>
              <w:t>无其它</w:t>
            </w:r>
            <w:r>
              <w:rPr>
                <w:rFonts w:ascii="宋体" w:hAnsi="宋体" w:cs="宋体" w:hint="eastAsia"/>
                <w:spacing w:val="-1"/>
                <w:sz w:val="24"/>
              </w:rPr>
              <w:t>违反采购人相关规定之事项。</w:t>
            </w:r>
          </w:p>
        </w:tc>
        <w:tc>
          <w:tcPr>
            <w:tcW w:w="783" w:type="dxa"/>
            <w:vAlign w:val="center"/>
          </w:tcPr>
          <w:p w14:paraId="0E47C35D" w14:textId="77777777" w:rsidR="00336F8C" w:rsidRDefault="00000000">
            <w:pPr>
              <w:widowControl/>
              <w:kinsoku w:val="0"/>
              <w:autoSpaceDE w:val="0"/>
              <w:autoSpaceDN w:val="0"/>
              <w:snapToGrid w:val="0"/>
              <w:spacing w:line="240" w:lineRule="atLeast"/>
              <w:ind w:left="432"/>
              <w:textAlignment w:val="baseline"/>
              <w:rPr>
                <w:rFonts w:ascii="宋体" w:hAnsi="宋体" w:cs="宋体" w:hint="eastAsia"/>
                <w:sz w:val="24"/>
              </w:rPr>
            </w:pPr>
            <w:r>
              <w:rPr>
                <w:rFonts w:ascii="宋体" w:hAnsi="宋体" w:cs="宋体" w:hint="eastAsia"/>
                <w:sz w:val="24"/>
              </w:rPr>
              <w:t>1</w:t>
            </w:r>
          </w:p>
        </w:tc>
        <w:tc>
          <w:tcPr>
            <w:tcW w:w="833" w:type="dxa"/>
            <w:vAlign w:val="center"/>
          </w:tcPr>
          <w:p w14:paraId="721E6F65"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vMerge/>
            <w:tcBorders>
              <w:right w:val="single" w:sz="6" w:space="0" w:color="000000"/>
            </w:tcBorders>
            <w:vAlign w:val="center"/>
          </w:tcPr>
          <w:p w14:paraId="14A460C4"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636ADA12" w14:textId="77777777">
        <w:trPr>
          <w:trHeight w:val="482"/>
          <w:tblHeader/>
          <w:jc w:val="center"/>
        </w:trPr>
        <w:tc>
          <w:tcPr>
            <w:tcW w:w="721" w:type="dxa"/>
            <w:tcBorders>
              <w:left w:val="single" w:sz="6" w:space="0" w:color="000000"/>
            </w:tcBorders>
            <w:vAlign w:val="center"/>
          </w:tcPr>
          <w:p w14:paraId="6B4C6960"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9</w:t>
            </w:r>
          </w:p>
        </w:tc>
        <w:tc>
          <w:tcPr>
            <w:tcW w:w="844" w:type="dxa"/>
            <w:vAlign w:val="center"/>
          </w:tcPr>
          <w:p w14:paraId="6D7381C8"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2"/>
                <w:position w:val="9"/>
                <w:sz w:val="24"/>
              </w:rPr>
              <w:t>标准</w:t>
            </w:r>
          </w:p>
          <w:p w14:paraId="0346CF6B"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分</w:t>
            </w:r>
          </w:p>
        </w:tc>
        <w:tc>
          <w:tcPr>
            <w:tcW w:w="6614" w:type="dxa"/>
            <w:gridSpan w:val="4"/>
            <w:vAlign w:val="center"/>
          </w:tcPr>
          <w:p w14:paraId="4E8FF5CA"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p w14:paraId="03D52FE3" w14:textId="77777777" w:rsidR="00336F8C" w:rsidRDefault="00000000">
            <w:pPr>
              <w:tabs>
                <w:tab w:val="left" w:pos="6229"/>
              </w:tabs>
              <w:rPr>
                <w:rFonts w:ascii="宋体" w:hAnsi="宋体" w:cs="宋体" w:hint="eastAsia"/>
                <w:snapToGrid w:val="0"/>
                <w:kern w:val="0"/>
                <w:sz w:val="24"/>
              </w:rPr>
            </w:pPr>
            <w:r>
              <w:rPr>
                <w:rFonts w:ascii="宋体" w:hAnsi="宋体" w:cs="宋体" w:hint="eastAsia"/>
                <w:snapToGrid w:val="0"/>
                <w:kern w:val="0"/>
                <w:sz w:val="24"/>
              </w:rPr>
              <w:tab/>
              <w:t>100分</w:t>
            </w:r>
          </w:p>
        </w:tc>
        <w:tc>
          <w:tcPr>
            <w:tcW w:w="2317" w:type="dxa"/>
            <w:tcBorders>
              <w:right w:val="single" w:sz="6" w:space="0" w:color="000000"/>
            </w:tcBorders>
            <w:vAlign w:val="center"/>
          </w:tcPr>
          <w:p w14:paraId="249AD85B"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r w:rsidR="00336F8C" w14:paraId="2CB91B6A" w14:textId="77777777">
        <w:trPr>
          <w:trHeight w:val="482"/>
          <w:tblHeader/>
          <w:jc w:val="center"/>
        </w:trPr>
        <w:tc>
          <w:tcPr>
            <w:tcW w:w="721" w:type="dxa"/>
            <w:tcBorders>
              <w:left w:val="single" w:sz="6" w:space="0" w:color="000000"/>
            </w:tcBorders>
            <w:vAlign w:val="center"/>
          </w:tcPr>
          <w:p w14:paraId="153CDB87"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10</w:t>
            </w:r>
          </w:p>
        </w:tc>
        <w:tc>
          <w:tcPr>
            <w:tcW w:w="844" w:type="dxa"/>
            <w:vAlign w:val="center"/>
          </w:tcPr>
          <w:p w14:paraId="5ABE8E9A"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pacing w:val="-3"/>
                <w:position w:val="9"/>
                <w:sz w:val="24"/>
              </w:rPr>
              <w:t>总得</w:t>
            </w:r>
          </w:p>
          <w:p w14:paraId="5B718B80" w14:textId="77777777" w:rsidR="00336F8C" w:rsidRDefault="00000000">
            <w:pPr>
              <w:widowControl/>
              <w:kinsoku w:val="0"/>
              <w:autoSpaceDE w:val="0"/>
              <w:autoSpaceDN w:val="0"/>
              <w:snapToGrid w:val="0"/>
              <w:spacing w:line="240" w:lineRule="atLeast"/>
              <w:jc w:val="center"/>
              <w:textAlignment w:val="baseline"/>
              <w:rPr>
                <w:rFonts w:ascii="宋体" w:hAnsi="宋体" w:cs="宋体" w:hint="eastAsia"/>
                <w:sz w:val="24"/>
              </w:rPr>
            </w:pPr>
            <w:r>
              <w:rPr>
                <w:rFonts w:ascii="宋体" w:hAnsi="宋体" w:cs="宋体" w:hint="eastAsia"/>
                <w:sz w:val="24"/>
              </w:rPr>
              <w:t>分</w:t>
            </w:r>
          </w:p>
        </w:tc>
        <w:tc>
          <w:tcPr>
            <w:tcW w:w="6614" w:type="dxa"/>
            <w:gridSpan w:val="4"/>
            <w:vAlign w:val="center"/>
          </w:tcPr>
          <w:p w14:paraId="2E019A5F"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c>
          <w:tcPr>
            <w:tcW w:w="2317" w:type="dxa"/>
            <w:tcBorders>
              <w:right w:val="single" w:sz="6" w:space="0" w:color="000000"/>
            </w:tcBorders>
            <w:vAlign w:val="center"/>
          </w:tcPr>
          <w:p w14:paraId="0E8C056F" w14:textId="77777777" w:rsidR="00336F8C" w:rsidRDefault="00336F8C">
            <w:pPr>
              <w:widowControl/>
              <w:kinsoku w:val="0"/>
              <w:autoSpaceDE w:val="0"/>
              <w:autoSpaceDN w:val="0"/>
              <w:snapToGrid w:val="0"/>
              <w:spacing w:line="240" w:lineRule="atLeast"/>
              <w:textAlignment w:val="baseline"/>
              <w:rPr>
                <w:rFonts w:ascii="宋体" w:hAnsi="宋体" w:cs="宋体" w:hint="eastAsia"/>
                <w:sz w:val="24"/>
              </w:rPr>
            </w:pPr>
          </w:p>
        </w:tc>
      </w:tr>
    </w:tbl>
    <w:p w14:paraId="545D6BCD" w14:textId="77777777" w:rsidR="00336F8C" w:rsidRDefault="00336F8C">
      <w:pPr>
        <w:spacing w:line="360" w:lineRule="auto"/>
        <w:ind w:firstLineChars="200" w:firstLine="482"/>
        <w:jc w:val="center"/>
        <w:rPr>
          <w:rFonts w:ascii="宋体" w:hAnsi="宋体" w:cs="宋体" w:hint="eastAsia"/>
          <w:b/>
          <w:sz w:val="24"/>
        </w:rPr>
        <w:sectPr w:rsidR="00336F8C">
          <w:pgSz w:w="16839" w:h="11907" w:orient="landscape"/>
          <w:pgMar w:top="1012" w:right="938" w:bottom="0" w:left="1327" w:header="0" w:footer="0" w:gutter="0"/>
          <w:cols w:space="720"/>
          <w:docGrid w:type="lines" w:linePitch="319"/>
        </w:sectPr>
      </w:pPr>
    </w:p>
    <w:p w14:paraId="1EFD7D74" w14:textId="77777777" w:rsidR="00336F8C"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第四部分   </w:t>
      </w:r>
      <w:bookmarkStart w:id="29" w:name="_Toc184308090"/>
      <w:bookmarkStart w:id="30" w:name="_Toc184313310"/>
      <w:bookmarkStart w:id="31" w:name="_Toc184313259"/>
      <w:bookmarkStart w:id="32" w:name="_Toc184310295"/>
      <w:bookmarkStart w:id="33" w:name="_Toc184313240"/>
      <w:bookmarkStart w:id="34" w:name="_Toc184310298"/>
      <w:bookmarkStart w:id="35" w:name="_Toc184313277"/>
      <w:bookmarkStart w:id="36" w:name="_Toc184312130"/>
      <w:bookmarkStart w:id="37" w:name="_Toc184314411"/>
      <w:bookmarkStart w:id="38" w:name="_Toc184313305"/>
      <w:bookmarkStart w:id="39" w:name="_Toc184312093"/>
      <w:bookmarkStart w:id="40" w:name="_Toc184313307"/>
      <w:bookmarkStart w:id="41" w:name="_Toc184308049"/>
      <w:bookmarkStart w:id="42" w:name="_Toc184310327"/>
      <w:bookmarkStart w:id="43" w:name="_Toc184312124"/>
      <w:bookmarkStart w:id="44" w:name="_Toc184314414"/>
      <w:bookmarkStart w:id="45" w:name="_Toc184314417"/>
      <w:bookmarkStart w:id="46" w:name="_Toc184313278"/>
      <w:bookmarkStart w:id="47" w:name="_Toc184310335"/>
      <w:bookmarkStart w:id="48" w:name="_Toc184314435"/>
      <w:bookmarkStart w:id="49" w:name="_Toc184314472"/>
      <w:bookmarkStart w:id="50" w:name="_Toc184308053"/>
      <w:bookmarkStart w:id="51" w:name="_Toc184313246"/>
      <w:bookmarkStart w:id="52" w:name="_Toc184308104"/>
      <w:bookmarkStart w:id="53" w:name="_Toc184310340"/>
      <w:bookmarkStart w:id="54" w:name="_Toc184312131"/>
      <w:bookmarkStart w:id="55" w:name="_Toc184314429"/>
      <w:bookmarkStart w:id="56" w:name="_Toc184314415"/>
      <w:bookmarkStart w:id="57" w:name="_Toc184308098"/>
      <w:bookmarkStart w:id="58" w:name="_Toc184312079"/>
      <w:bookmarkStart w:id="59" w:name="_Toc184314464"/>
      <w:bookmarkStart w:id="60" w:name="_Toc184310285"/>
      <w:bookmarkStart w:id="61" w:name="_Toc184312081"/>
      <w:bookmarkStart w:id="62" w:name="_Toc184310312"/>
      <w:bookmarkStart w:id="63" w:name="_Toc184312085"/>
      <w:bookmarkStart w:id="64" w:name="_Toc184310334"/>
      <w:bookmarkStart w:id="65" w:name="_Toc184314424"/>
      <w:bookmarkStart w:id="66" w:name="_Toc184312091"/>
      <w:bookmarkStart w:id="67" w:name="_Toc184314430"/>
      <w:bookmarkStart w:id="68" w:name="_Toc184313309"/>
      <w:bookmarkStart w:id="69" w:name="_Toc184313308"/>
      <w:bookmarkStart w:id="70" w:name="_Toc184314445"/>
      <w:bookmarkStart w:id="71" w:name="_Toc184313284"/>
      <w:bookmarkStart w:id="72" w:name="_Toc184312132"/>
      <w:bookmarkStart w:id="73" w:name="_Toc184308106"/>
      <w:bookmarkStart w:id="74" w:name="_Toc184313269"/>
      <w:bookmarkStart w:id="75" w:name="_Toc184312119"/>
      <w:bookmarkStart w:id="76" w:name="_Toc184312090"/>
      <w:bookmarkStart w:id="77" w:name="_Toc184313306"/>
      <w:bookmarkStart w:id="78" w:name="_Toc184313250"/>
      <w:bookmarkStart w:id="79" w:name="_Toc184314451"/>
      <w:bookmarkStart w:id="80" w:name="_Toc184308083"/>
      <w:bookmarkStart w:id="81" w:name="_Toc184313249"/>
      <w:bookmarkStart w:id="82" w:name="_Toc184314475"/>
      <w:bookmarkStart w:id="83" w:name="_Toc184312136"/>
      <w:bookmarkStart w:id="84" w:name="_Toc184312129"/>
      <w:bookmarkStart w:id="85" w:name="_Toc184313258"/>
      <w:bookmarkStart w:id="86" w:name="_Toc184312097"/>
      <w:bookmarkStart w:id="87" w:name="_Toc184308079"/>
      <w:bookmarkStart w:id="88" w:name="_Toc184312089"/>
      <w:bookmarkStart w:id="89" w:name="_Toc184308100"/>
      <w:bookmarkStart w:id="90" w:name="_Toc184313291"/>
      <w:bookmarkStart w:id="91" w:name="_Toc184308095"/>
      <w:bookmarkStart w:id="92" w:name="_Toc184308047"/>
      <w:bookmarkStart w:id="93" w:name="_Toc184312117"/>
      <w:bookmarkStart w:id="94" w:name="_Toc184310332"/>
      <w:bookmarkStart w:id="95" w:name="_Toc184308103"/>
      <w:bookmarkStart w:id="96" w:name="_Toc184310306"/>
      <w:bookmarkStart w:id="97" w:name="_Toc184312103"/>
      <w:bookmarkStart w:id="98" w:name="_Toc184312139"/>
      <w:bookmarkStart w:id="99" w:name="_Toc184310310"/>
      <w:bookmarkStart w:id="100" w:name="_Toc184310305"/>
      <w:bookmarkStart w:id="101" w:name="_Toc184308046"/>
      <w:bookmarkStart w:id="102" w:name="_Toc184314452"/>
      <w:bookmarkStart w:id="103" w:name="_Toc184312075"/>
      <w:bookmarkStart w:id="104" w:name="_Toc184308076"/>
      <w:bookmarkStart w:id="105" w:name="_Toc184313275"/>
      <w:bookmarkStart w:id="106" w:name="_Toc184314426"/>
      <w:bookmarkStart w:id="107" w:name="_Toc184308043"/>
      <w:bookmarkStart w:id="108" w:name="_Toc184310314"/>
      <w:bookmarkStart w:id="109" w:name="_Toc184308036"/>
      <w:bookmarkStart w:id="110" w:name="_Toc184310319"/>
      <w:bookmarkStart w:id="111" w:name="_Toc184314418"/>
      <w:bookmarkStart w:id="112" w:name="_Toc184310320"/>
      <w:bookmarkStart w:id="113" w:name="_Toc184312126"/>
      <w:bookmarkStart w:id="114" w:name="_Toc184312095"/>
      <w:bookmarkStart w:id="115" w:name="_Toc184313271"/>
      <w:bookmarkStart w:id="116" w:name="_Toc184310276"/>
      <w:bookmarkStart w:id="117" w:name="_Toc184313282"/>
      <w:bookmarkStart w:id="118" w:name="_Toc184314471"/>
      <w:bookmarkStart w:id="119" w:name="_Toc184312121"/>
      <w:bookmarkStart w:id="120" w:name="_Toc184314455"/>
      <w:bookmarkStart w:id="121" w:name="_Toc184312138"/>
      <w:bookmarkStart w:id="122" w:name="_Toc184314413"/>
      <w:bookmarkStart w:id="123" w:name="_Toc184313252"/>
      <w:bookmarkStart w:id="124" w:name="_Toc184308068"/>
      <w:bookmarkStart w:id="125" w:name="_Toc184313286"/>
      <w:bookmarkStart w:id="126" w:name="_Toc184310339"/>
      <w:bookmarkStart w:id="127" w:name="_Toc184310302"/>
      <w:bookmarkStart w:id="128" w:name="_Toc184310281"/>
      <w:bookmarkStart w:id="129" w:name="_Toc184308073"/>
      <w:bookmarkStart w:id="130" w:name="_Toc184314436"/>
      <w:bookmarkStart w:id="131" w:name="_Toc184308063"/>
      <w:bookmarkStart w:id="132" w:name="_Toc184313262"/>
      <w:bookmarkStart w:id="133" w:name="_Toc184310282"/>
      <w:bookmarkStart w:id="134" w:name="_Toc184308060"/>
      <w:bookmarkStart w:id="135" w:name="_Toc184313295"/>
      <w:bookmarkStart w:id="136" w:name="_Toc184314474"/>
      <w:bookmarkStart w:id="137" w:name="_Toc184314441"/>
      <w:bookmarkStart w:id="138" w:name="_Toc184313292"/>
      <w:bookmarkStart w:id="139" w:name="_Toc184308080"/>
      <w:bookmarkStart w:id="140" w:name="_Toc184314473"/>
      <w:bookmarkStart w:id="141" w:name="_Toc184313283"/>
      <w:bookmarkStart w:id="142" w:name="_Toc184308038"/>
      <w:bookmarkStart w:id="143" w:name="_Toc184312134"/>
      <w:bookmarkStart w:id="144" w:name="_Toc184308107"/>
      <w:bookmarkStart w:id="145" w:name="_Toc184308057"/>
      <w:bookmarkStart w:id="146" w:name="_Toc184314437"/>
      <w:bookmarkStart w:id="147" w:name="_Toc184308037"/>
      <w:bookmarkStart w:id="148" w:name="_Toc184314423"/>
      <w:bookmarkStart w:id="149" w:name="_Toc184310293"/>
      <w:bookmarkStart w:id="150" w:name="_Toc184314469"/>
      <w:bookmarkStart w:id="151" w:name="_Toc184312082"/>
      <w:bookmarkStart w:id="152" w:name="_Toc184310279"/>
      <w:bookmarkStart w:id="153" w:name="_Toc184308052"/>
      <w:bookmarkStart w:id="154" w:name="_Toc184313270"/>
      <w:bookmarkStart w:id="155" w:name="_Toc184310307"/>
      <w:bookmarkStart w:id="156" w:name="_Toc184313255"/>
      <w:bookmarkStart w:id="157" w:name="_Toc184312080"/>
      <w:bookmarkStart w:id="158" w:name="_Toc184310291"/>
      <w:bookmarkStart w:id="159" w:name="_Toc184314481"/>
      <w:bookmarkStart w:id="160" w:name="_Toc184312111"/>
      <w:bookmarkStart w:id="161" w:name="_Toc184314461"/>
      <w:bookmarkStart w:id="162" w:name="_Toc184314442"/>
      <w:bookmarkStart w:id="163" w:name="_Toc184314416"/>
      <w:bookmarkStart w:id="164" w:name="_Toc184308056"/>
      <w:bookmarkStart w:id="165" w:name="_Toc184314428"/>
      <w:bookmarkStart w:id="166" w:name="_Toc184314468"/>
      <w:bookmarkStart w:id="167" w:name="_Toc184310322"/>
      <w:bookmarkStart w:id="168" w:name="_Toc184314443"/>
      <w:bookmarkStart w:id="169" w:name="_Toc184310321"/>
      <w:bookmarkStart w:id="170" w:name="_Toc184312108"/>
      <w:bookmarkStart w:id="171" w:name="_Toc184313296"/>
      <w:bookmarkStart w:id="172" w:name="_Toc184312068"/>
      <w:bookmarkStart w:id="173" w:name="_Toc184310311"/>
      <w:bookmarkStart w:id="174" w:name="_Toc184314434"/>
      <w:bookmarkStart w:id="175" w:name="_Toc184310275"/>
      <w:bookmarkStart w:id="176" w:name="_Toc184313261"/>
      <w:bookmarkStart w:id="177" w:name="_Toc184308058"/>
      <w:bookmarkStart w:id="178" w:name="_Toc184308081"/>
      <w:bookmarkStart w:id="179" w:name="_Toc184313302"/>
      <w:bookmarkStart w:id="180" w:name="_Toc184310309"/>
      <w:bookmarkStart w:id="181" w:name="_Toc184314438"/>
      <w:bookmarkStart w:id="182" w:name="_Toc184313257"/>
      <w:bookmarkStart w:id="183" w:name="_Toc184313263"/>
      <w:bookmarkStart w:id="184" w:name="_Toc184314412"/>
      <w:bookmarkStart w:id="185" w:name="_Toc184312133"/>
      <w:bookmarkStart w:id="186" w:name="_Toc184314410"/>
      <w:bookmarkStart w:id="187" w:name="_Toc184310303"/>
      <w:bookmarkStart w:id="188" w:name="_Toc184313304"/>
      <w:bookmarkStart w:id="189" w:name="_Toc184312118"/>
      <w:bookmarkStart w:id="190" w:name="_Toc184314440"/>
      <w:bookmarkStart w:id="191" w:name="_Toc184312125"/>
      <w:bookmarkStart w:id="192" w:name="_Toc184312077"/>
      <w:bookmarkStart w:id="193" w:name="_Toc184310330"/>
      <w:bookmarkStart w:id="194" w:name="_Toc184308099"/>
      <w:bookmarkStart w:id="195" w:name="_Toc184310315"/>
      <w:bookmarkStart w:id="196" w:name="_Toc184314422"/>
      <w:bookmarkStart w:id="197" w:name="_Toc184308078"/>
      <w:bookmarkStart w:id="198" w:name="_Toc184308108"/>
      <w:bookmarkStart w:id="199" w:name="_Toc184312098"/>
      <w:bookmarkStart w:id="200" w:name="_Toc184312069"/>
      <w:bookmarkStart w:id="201" w:name="_Toc184313268"/>
      <w:bookmarkStart w:id="202" w:name="_Toc184312122"/>
      <w:bookmarkStart w:id="203" w:name="_Toc184308061"/>
      <w:bookmarkStart w:id="204" w:name="_Toc184314466"/>
      <w:bookmarkStart w:id="205" w:name="_Toc184310316"/>
      <w:bookmarkStart w:id="206" w:name="_Toc184310336"/>
      <w:bookmarkStart w:id="207" w:name="_Toc184308069"/>
      <w:bookmarkStart w:id="208" w:name="_Toc184310297"/>
      <w:bookmarkStart w:id="209" w:name="_Toc184308072"/>
      <w:bookmarkStart w:id="210" w:name="_Toc184313272"/>
      <w:bookmarkStart w:id="211" w:name="_Toc184312096"/>
      <w:bookmarkStart w:id="212" w:name="_Toc184314456"/>
      <w:bookmarkStart w:id="213" w:name="_Toc184314460"/>
      <w:bookmarkStart w:id="214" w:name="_Toc184314446"/>
      <w:bookmarkStart w:id="215" w:name="_Toc184314454"/>
      <w:bookmarkStart w:id="216" w:name="_Toc184312092"/>
      <w:bookmarkStart w:id="217" w:name="_Toc184313279"/>
      <w:bookmarkStart w:id="218" w:name="_Toc184313241"/>
      <w:bookmarkStart w:id="219" w:name="_Toc184314447"/>
      <w:bookmarkStart w:id="220" w:name="_Toc184313238"/>
      <w:bookmarkStart w:id="221" w:name="_Toc184310338"/>
      <w:bookmarkStart w:id="222" w:name="_Toc184313245"/>
      <w:bookmarkStart w:id="223" w:name="_Toc184314419"/>
      <w:bookmarkStart w:id="224" w:name="_Toc184308091"/>
      <w:bookmarkStart w:id="225" w:name="_Toc184314433"/>
      <w:bookmarkStart w:id="226" w:name="_Toc184313243"/>
      <w:bookmarkStart w:id="227" w:name="_Toc184310272"/>
      <w:bookmarkStart w:id="228" w:name="_Toc184312084"/>
      <w:bookmarkStart w:id="229" w:name="_Toc184310273"/>
      <w:bookmarkStart w:id="230" w:name="_Toc184313273"/>
      <w:bookmarkStart w:id="231" w:name="_Toc184314457"/>
      <w:bookmarkStart w:id="232" w:name="_Toc184313293"/>
      <w:bookmarkStart w:id="233" w:name="_Toc184313251"/>
      <w:bookmarkStart w:id="234" w:name="_Toc184308092"/>
      <w:bookmarkStart w:id="235" w:name="_Toc184313247"/>
      <w:bookmarkStart w:id="236" w:name="_Toc184314449"/>
      <w:bookmarkStart w:id="237" w:name="_Toc184308074"/>
      <w:bookmarkStart w:id="238" w:name="_Toc184310313"/>
      <w:bookmarkStart w:id="239" w:name="_Toc184310283"/>
      <w:bookmarkStart w:id="240" w:name="_Toc184313264"/>
      <w:bookmarkStart w:id="241" w:name="_Toc184314420"/>
      <w:bookmarkStart w:id="242" w:name="_Toc184314444"/>
      <w:bookmarkStart w:id="243" w:name="_Toc184308096"/>
      <w:bookmarkStart w:id="244" w:name="_Toc184308088"/>
      <w:bookmarkStart w:id="245" w:name="_Toc184312106"/>
      <w:bookmarkStart w:id="246" w:name="_Toc184314427"/>
      <w:bookmarkStart w:id="247" w:name="_Toc184314462"/>
      <w:bookmarkStart w:id="248" w:name="_Toc184312102"/>
      <w:bookmarkStart w:id="249" w:name="_Toc184310308"/>
      <w:bookmarkStart w:id="250" w:name="_Toc184310344"/>
      <w:bookmarkStart w:id="251" w:name="_Toc184310317"/>
      <w:bookmarkStart w:id="252" w:name="_Toc184308085"/>
      <w:bookmarkStart w:id="253" w:name="_Toc184312078"/>
      <w:bookmarkStart w:id="254" w:name="_Toc184312073"/>
      <w:bookmarkStart w:id="255" w:name="_Toc184310329"/>
      <w:bookmarkStart w:id="256" w:name="_Toc184312112"/>
      <w:bookmarkStart w:id="257" w:name="_Toc184308055"/>
      <w:bookmarkStart w:id="258" w:name="_Toc184313254"/>
      <w:bookmarkStart w:id="259" w:name="_Toc184310304"/>
      <w:bookmarkStart w:id="260" w:name="_Toc184310296"/>
      <w:bookmarkStart w:id="261" w:name="_Toc184314476"/>
      <w:bookmarkStart w:id="262" w:name="_Toc184310287"/>
      <w:bookmarkStart w:id="263" w:name="_Toc184312114"/>
      <w:bookmarkStart w:id="264" w:name="_Toc184308050"/>
      <w:bookmarkStart w:id="265" w:name="_Toc184308102"/>
      <w:bookmarkStart w:id="266" w:name="_Toc184312094"/>
      <w:bookmarkStart w:id="267" w:name="_Toc184313299"/>
      <w:bookmarkStart w:id="268" w:name="_Toc184312123"/>
      <w:bookmarkStart w:id="269" w:name="_Toc184313297"/>
      <w:bookmarkStart w:id="270" w:name="_Toc184310290"/>
      <w:bookmarkStart w:id="271" w:name="_Toc184310323"/>
      <w:bookmarkStart w:id="272" w:name="_Toc184308039"/>
      <w:bookmarkStart w:id="273" w:name="_Toc184314478"/>
      <w:bookmarkStart w:id="274" w:name="_Toc184308064"/>
      <w:bookmarkStart w:id="275" w:name="_Toc184310300"/>
      <w:bookmarkStart w:id="276" w:name="_Toc184312087"/>
      <w:bookmarkStart w:id="277" w:name="_Toc184314479"/>
      <w:bookmarkStart w:id="278" w:name="_Toc184310318"/>
      <w:bookmarkStart w:id="279" w:name="_Toc184312067"/>
      <w:bookmarkStart w:id="280" w:name="_Toc184312086"/>
      <w:bookmarkStart w:id="281" w:name="_Toc184314459"/>
      <w:bookmarkStart w:id="282" w:name="_Toc184312070"/>
      <w:bookmarkStart w:id="283" w:name="_Toc184312074"/>
      <w:bookmarkStart w:id="284" w:name="_Toc184310326"/>
      <w:bookmarkStart w:id="285" w:name="_Toc184314458"/>
      <w:bookmarkStart w:id="286" w:name="_Toc184312100"/>
      <w:bookmarkStart w:id="287" w:name="_Toc184312088"/>
      <w:bookmarkStart w:id="288" w:name="_Toc184310292"/>
      <w:bookmarkStart w:id="289" w:name="_Toc184313294"/>
      <w:bookmarkStart w:id="290" w:name="_Toc184312107"/>
      <w:bookmarkStart w:id="291" w:name="_Toc184308101"/>
      <w:bookmarkStart w:id="292" w:name="_Toc184313290"/>
      <w:bookmarkStart w:id="293" w:name="_Toc184312110"/>
      <w:bookmarkStart w:id="294" w:name="_Toc184312104"/>
      <w:bookmarkStart w:id="295" w:name="_Toc184312101"/>
      <w:bookmarkStart w:id="296" w:name="_Toc184314477"/>
      <w:bookmarkStart w:id="297" w:name="_Toc184308067"/>
      <w:bookmarkStart w:id="298" w:name="_Toc184313239"/>
      <w:bookmarkStart w:id="299" w:name="_Toc184312115"/>
      <w:bookmarkStart w:id="300" w:name="_Toc184314465"/>
      <w:bookmarkStart w:id="301" w:name="_Toc184310294"/>
      <w:bookmarkStart w:id="302" w:name="_Toc184308059"/>
      <w:bookmarkStart w:id="303" w:name="_Toc184313244"/>
      <w:bookmarkStart w:id="304" w:name="_Toc184312109"/>
      <w:bookmarkStart w:id="305" w:name="_Toc184308097"/>
      <w:bookmarkStart w:id="306" w:name="_Toc184313300"/>
      <w:bookmarkStart w:id="307" w:name="_Toc184312135"/>
      <w:bookmarkStart w:id="308" w:name="_Toc184308086"/>
      <w:bookmarkStart w:id="309" w:name="_Toc184308077"/>
      <w:bookmarkStart w:id="310" w:name="_Toc184313256"/>
      <w:bookmarkStart w:id="311" w:name="_Toc184308071"/>
      <w:bookmarkStart w:id="312" w:name="_Toc184313266"/>
      <w:bookmarkStart w:id="313" w:name="_Toc184308075"/>
      <w:bookmarkStart w:id="314" w:name="_Toc184312099"/>
      <w:bookmarkStart w:id="315" w:name="_Toc184312120"/>
      <w:bookmarkStart w:id="316" w:name="_Toc184314453"/>
      <w:bookmarkStart w:id="317" w:name="_Toc184310333"/>
      <w:bookmarkStart w:id="318" w:name="_Toc184310274"/>
      <w:bookmarkStart w:id="319" w:name="_Toc184314439"/>
      <w:bookmarkStart w:id="320" w:name="_Toc184313298"/>
      <w:bookmarkStart w:id="321" w:name="_Toc184312113"/>
      <w:bookmarkStart w:id="322" w:name="_Toc184313260"/>
      <w:bookmarkStart w:id="323" w:name="_Toc184310289"/>
      <w:bookmarkStart w:id="324" w:name="_Toc184313253"/>
      <w:bookmarkStart w:id="325" w:name="_Toc184312127"/>
      <w:bookmarkStart w:id="326" w:name="_Toc184310286"/>
      <w:bookmarkStart w:id="327" w:name="_Toc184308105"/>
      <w:bookmarkStart w:id="328" w:name="_Toc184314425"/>
      <w:bookmarkStart w:id="329" w:name="_Toc184308044"/>
      <w:bookmarkStart w:id="330" w:name="_Toc184313267"/>
      <w:bookmarkStart w:id="331" w:name="_Toc184313265"/>
      <w:bookmarkStart w:id="332" w:name="_Toc184312116"/>
      <w:bookmarkStart w:id="333" w:name="_Toc184312083"/>
      <w:bookmarkStart w:id="334" w:name="_Toc184312105"/>
      <w:bookmarkStart w:id="335" w:name="_Toc184314431"/>
      <w:bookmarkStart w:id="336" w:name="_Toc184308040"/>
      <w:bookmarkStart w:id="337" w:name="_Toc184313301"/>
      <w:bookmarkStart w:id="338" w:name="_Toc184310331"/>
      <w:bookmarkStart w:id="339" w:name="_Toc184313248"/>
      <w:bookmarkStart w:id="340" w:name="_Toc184310342"/>
      <w:bookmarkStart w:id="341" w:name="_Toc184310343"/>
      <w:bookmarkStart w:id="342" w:name="_Toc184310280"/>
      <w:bookmarkStart w:id="343" w:name="_Toc184310325"/>
      <w:bookmarkStart w:id="344" w:name="_Toc184310277"/>
      <w:bookmarkStart w:id="345" w:name="_Toc184308070"/>
      <w:bookmarkStart w:id="346" w:name="_Toc184308041"/>
      <w:bookmarkStart w:id="347" w:name="_Toc184312137"/>
      <w:bookmarkStart w:id="348" w:name="_Toc184313274"/>
      <w:bookmarkStart w:id="349" w:name="_Toc184313288"/>
      <w:bookmarkStart w:id="350" w:name="_Toc184313280"/>
      <w:bookmarkStart w:id="351" w:name="_Toc184308089"/>
      <w:bookmarkStart w:id="352" w:name="_Toc184308082"/>
      <w:bookmarkStart w:id="353" w:name="_Toc184310341"/>
      <w:bookmarkStart w:id="354" w:name="_Toc184314463"/>
      <w:bookmarkStart w:id="355" w:name="_Toc184308054"/>
      <w:bookmarkStart w:id="356" w:name="_Toc184314421"/>
      <w:bookmarkStart w:id="357" w:name="_Toc184310324"/>
      <w:bookmarkStart w:id="358" w:name="_Toc184308048"/>
      <w:bookmarkStart w:id="359" w:name="_Toc184314450"/>
      <w:bookmarkStart w:id="360" w:name="_Toc184310284"/>
      <w:bookmarkStart w:id="361" w:name="_Toc184312076"/>
      <w:bookmarkStart w:id="362" w:name="_Toc184313281"/>
      <w:bookmarkStart w:id="363" w:name="_Toc184314480"/>
      <w:bookmarkStart w:id="364" w:name="_Toc184310328"/>
      <w:bookmarkStart w:id="365" w:name="_Toc184314470"/>
      <w:bookmarkStart w:id="366" w:name="_Toc184313242"/>
      <w:bookmarkStart w:id="367" w:name="_Toc184308084"/>
      <w:bookmarkStart w:id="368" w:name="_Toc184313285"/>
      <w:bookmarkStart w:id="369" w:name="_Toc184310299"/>
      <w:bookmarkStart w:id="370" w:name="_Toc184312072"/>
      <w:bookmarkStart w:id="371" w:name="_Toc184313289"/>
      <w:bookmarkStart w:id="372" w:name="_Toc184310288"/>
      <w:bookmarkStart w:id="373" w:name="_Toc184308065"/>
      <w:bookmarkStart w:id="374" w:name="_Toc184312128"/>
      <w:bookmarkStart w:id="375" w:name="_Toc184314482"/>
      <w:bookmarkStart w:id="376" w:name="_Toc184308093"/>
      <w:bookmarkStart w:id="377" w:name="_Toc184308094"/>
      <w:bookmarkStart w:id="378" w:name="_Toc184314432"/>
      <w:bookmarkStart w:id="379" w:name="_Toc184308051"/>
      <w:bookmarkStart w:id="380" w:name="_Toc184308042"/>
      <w:bookmarkStart w:id="381" w:name="_Toc184313303"/>
      <w:bookmarkStart w:id="382" w:name="_Toc184308062"/>
      <w:bookmarkStart w:id="383" w:name="_Toc184310301"/>
      <w:bookmarkStart w:id="384" w:name="_Toc184310278"/>
      <w:bookmarkStart w:id="385" w:name="_Toc184313287"/>
      <w:bookmarkStart w:id="386" w:name="_Toc184308087"/>
      <w:bookmarkStart w:id="387" w:name="_Toc184308066"/>
      <w:bookmarkStart w:id="388" w:name="_Toc184310337"/>
      <w:bookmarkStart w:id="389" w:name="_Toc184314467"/>
      <w:bookmarkStart w:id="390" w:name="_Toc184312071"/>
      <w:bookmarkStart w:id="391" w:name="_Toc184314448"/>
      <w:bookmarkStart w:id="392" w:name="_Toc184313276"/>
      <w:bookmarkStart w:id="393" w:name="_Toc18430804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14:paraId="7DC286C8" w14:textId="77777777" w:rsidR="00336F8C"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Style w:val="aff7"/>
        <w:tblW w:w="9750" w:type="dxa"/>
        <w:tblInd w:w="-1170" w:type="dxa"/>
        <w:tblLayout w:type="fixed"/>
        <w:tblLook w:val="04A0" w:firstRow="1" w:lastRow="0" w:firstColumn="1" w:lastColumn="0" w:noHBand="0" w:noVBand="1"/>
      </w:tblPr>
      <w:tblGrid>
        <w:gridCol w:w="384"/>
        <w:gridCol w:w="1166"/>
        <w:gridCol w:w="5534"/>
        <w:gridCol w:w="716"/>
        <w:gridCol w:w="950"/>
        <w:gridCol w:w="1000"/>
      </w:tblGrid>
      <w:tr w:rsidR="00336F8C" w14:paraId="0B0A35E5" w14:textId="77777777">
        <w:tc>
          <w:tcPr>
            <w:tcW w:w="384" w:type="dxa"/>
            <w:vAlign w:val="center"/>
          </w:tcPr>
          <w:p w14:paraId="2AB996FA"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序号</w:t>
            </w:r>
          </w:p>
        </w:tc>
        <w:tc>
          <w:tcPr>
            <w:tcW w:w="1166" w:type="dxa"/>
            <w:vAlign w:val="center"/>
          </w:tcPr>
          <w:p w14:paraId="2CE1B316"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评分项</w:t>
            </w:r>
          </w:p>
        </w:tc>
        <w:tc>
          <w:tcPr>
            <w:tcW w:w="5534" w:type="dxa"/>
            <w:vAlign w:val="center"/>
          </w:tcPr>
          <w:p w14:paraId="69A02AA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评标标准</w:t>
            </w:r>
          </w:p>
        </w:tc>
        <w:tc>
          <w:tcPr>
            <w:tcW w:w="716" w:type="dxa"/>
            <w:vAlign w:val="center"/>
          </w:tcPr>
          <w:p w14:paraId="40915CCD"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最高分值</w:t>
            </w:r>
          </w:p>
        </w:tc>
        <w:tc>
          <w:tcPr>
            <w:tcW w:w="950" w:type="dxa"/>
            <w:vAlign w:val="center"/>
          </w:tcPr>
          <w:p w14:paraId="23A20249" w14:textId="77777777" w:rsidR="00336F8C" w:rsidRDefault="00000000">
            <w:pPr>
              <w:snapToGrid w:val="0"/>
              <w:spacing w:line="360" w:lineRule="auto"/>
              <w:jc w:val="center"/>
              <w:rPr>
                <w:rFonts w:ascii="宋体" w:hAnsi="宋体" w:cs="宋体" w:hint="eastAsia"/>
                <w:bCs/>
                <w:sz w:val="24"/>
              </w:rPr>
            </w:pPr>
            <w:r>
              <w:rPr>
                <w:rFonts w:ascii="宋体" w:hAnsi="宋体" w:cs="宋体" w:hint="eastAsia"/>
                <w:bCs/>
                <w:sz w:val="24"/>
              </w:rPr>
              <w:t>主观分/客观分属性</w:t>
            </w:r>
          </w:p>
        </w:tc>
        <w:tc>
          <w:tcPr>
            <w:tcW w:w="1000" w:type="dxa"/>
          </w:tcPr>
          <w:p w14:paraId="193E6DE2" w14:textId="77777777" w:rsidR="00336F8C" w:rsidRDefault="00000000">
            <w:pPr>
              <w:snapToGrid w:val="0"/>
              <w:spacing w:line="360" w:lineRule="auto"/>
              <w:jc w:val="center"/>
              <w:rPr>
                <w:rFonts w:ascii="宋体" w:hAnsi="宋体" w:cs="宋体" w:hint="eastAsia"/>
                <w:sz w:val="24"/>
              </w:rPr>
            </w:pPr>
            <w:r>
              <w:rPr>
                <w:rFonts w:ascii="宋体" w:hAnsi="宋体" w:cs="宋体" w:hint="eastAsia"/>
                <w:bCs/>
                <w:sz w:val="24"/>
              </w:rPr>
              <w:t>投标文件中评标标准相应的商务技术资料目录*</w:t>
            </w:r>
          </w:p>
        </w:tc>
      </w:tr>
      <w:tr w:rsidR="00336F8C" w14:paraId="12349762" w14:textId="77777777">
        <w:tc>
          <w:tcPr>
            <w:tcW w:w="384" w:type="dxa"/>
            <w:vAlign w:val="center"/>
          </w:tcPr>
          <w:p w14:paraId="21C24DE9"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166" w:type="dxa"/>
            <w:shd w:val="clear" w:color="auto" w:fill="auto"/>
            <w:vAlign w:val="center"/>
          </w:tcPr>
          <w:p w14:paraId="3633B491" w14:textId="77777777" w:rsidR="00336F8C" w:rsidRDefault="00000000">
            <w:pPr>
              <w:widowControl/>
              <w:jc w:val="center"/>
              <w:textAlignment w:val="center"/>
              <w:rPr>
                <w:rFonts w:ascii="宋体" w:hAnsi="宋体" w:cs="宋体" w:hint="eastAsia"/>
                <w:sz w:val="24"/>
              </w:rPr>
            </w:pPr>
            <w:r>
              <w:rPr>
                <w:rFonts w:ascii="宋体" w:hAnsi="宋体" w:cs="宋体" w:hint="eastAsia"/>
                <w:kern w:val="0"/>
                <w:sz w:val="24"/>
              </w:rPr>
              <w:t>服务理念、定位、目标</w:t>
            </w:r>
          </w:p>
        </w:tc>
        <w:tc>
          <w:tcPr>
            <w:tcW w:w="5534" w:type="dxa"/>
            <w:vAlign w:val="center"/>
          </w:tcPr>
          <w:p w14:paraId="78A2FF1B" w14:textId="77777777" w:rsidR="00336F8C" w:rsidRDefault="00000000">
            <w:pPr>
              <w:snapToGrid w:val="0"/>
              <w:rPr>
                <w:rFonts w:ascii="宋体" w:hAnsi="宋体" w:cs="宋体" w:hint="eastAsia"/>
                <w:sz w:val="24"/>
              </w:rPr>
            </w:pPr>
            <w:r>
              <w:rPr>
                <w:rFonts w:ascii="宋体" w:hAnsi="宋体" w:cs="宋体" w:hint="eastAsia"/>
                <w:sz w:val="24"/>
              </w:rPr>
              <w:t xml:space="preserve">    根据本项目物业使用特点提出合理的物业管理服务理念、服务定位和服务目标。</w:t>
            </w:r>
          </w:p>
          <w:p w14:paraId="2021A63F" w14:textId="77777777" w:rsidR="00336F8C" w:rsidRDefault="00000000">
            <w:pPr>
              <w:snapToGrid w:val="0"/>
              <w:rPr>
                <w:rFonts w:ascii="宋体" w:hAnsi="宋体" w:cs="宋体" w:hint="eastAsia"/>
                <w:sz w:val="24"/>
              </w:rPr>
            </w:pPr>
            <w:r>
              <w:rPr>
                <w:rFonts w:ascii="宋体" w:hAnsi="宋体" w:cs="宋体" w:hint="eastAsia"/>
                <w:sz w:val="24"/>
              </w:rPr>
              <w:t xml:space="preserve">    全部符合得2分，部分符合得1分，不符合不得分。内容完整合理、有针对性，视为符合要求，此项最高2分。</w:t>
            </w:r>
          </w:p>
        </w:tc>
        <w:tc>
          <w:tcPr>
            <w:tcW w:w="716" w:type="dxa"/>
            <w:vAlign w:val="center"/>
          </w:tcPr>
          <w:p w14:paraId="45F3870B"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950" w:type="dxa"/>
            <w:vAlign w:val="center"/>
          </w:tcPr>
          <w:p w14:paraId="2A9087C4"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05B52AB8" w14:textId="77777777" w:rsidR="00336F8C" w:rsidRDefault="00336F8C">
            <w:pPr>
              <w:widowControl/>
              <w:jc w:val="center"/>
              <w:textAlignment w:val="center"/>
              <w:rPr>
                <w:rFonts w:ascii="宋体" w:hAnsi="宋体" w:cs="宋体" w:hint="eastAsia"/>
                <w:sz w:val="24"/>
              </w:rPr>
            </w:pPr>
          </w:p>
        </w:tc>
      </w:tr>
      <w:tr w:rsidR="00336F8C" w14:paraId="75DC5697" w14:textId="77777777">
        <w:tc>
          <w:tcPr>
            <w:tcW w:w="384" w:type="dxa"/>
            <w:vAlign w:val="center"/>
          </w:tcPr>
          <w:p w14:paraId="06A0497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166" w:type="dxa"/>
            <w:shd w:val="clear" w:color="auto" w:fill="auto"/>
            <w:vAlign w:val="center"/>
          </w:tcPr>
          <w:p w14:paraId="4E2F4348" w14:textId="77777777" w:rsidR="00336F8C" w:rsidRDefault="00000000">
            <w:pPr>
              <w:widowControl/>
              <w:textAlignment w:val="center"/>
              <w:rPr>
                <w:rFonts w:ascii="宋体" w:hAnsi="宋体" w:cs="宋体" w:hint="eastAsia"/>
                <w:sz w:val="24"/>
              </w:rPr>
            </w:pPr>
            <w:r>
              <w:rPr>
                <w:rFonts w:ascii="宋体" w:hAnsi="宋体" w:cs="宋体" w:hint="eastAsia"/>
                <w:kern w:val="0"/>
                <w:sz w:val="24"/>
              </w:rPr>
              <w:t>组织架构、管理流程、管理机制</w:t>
            </w:r>
          </w:p>
        </w:tc>
        <w:tc>
          <w:tcPr>
            <w:tcW w:w="5534" w:type="dxa"/>
            <w:vAlign w:val="center"/>
          </w:tcPr>
          <w:p w14:paraId="0634EDF6" w14:textId="77777777" w:rsidR="00336F8C" w:rsidRDefault="00000000">
            <w:pPr>
              <w:numPr>
                <w:ilvl w:val="0"/>
                <w:numId w:val="22"/>
              </w:numPr>
              <w:tabs>
                <w:tab w:val="left" w:pos="425"/>
              </w:tabs>
              <w:snapToGrid w:val="0"/>
              <w:rPr>
                <w:rFonts w:ascii="宋体" w:hAnsi="宋体" w:cs="宋体" w:hint="eastAsia"/>
                <w:sz w:val="24"/>
              </w:rPr>
            </w:pPr>
            <w:r>
              <w:rPr>
                <w:rFonts w:ascii="宋体" w:hAnsi="宋体" w:cs="宋体" w:hint="eastAsia"/>
                <w:sz w:val="24"/>
              </w:rPr>
              <w:t>针对本项目有比较完善的组织架构（0-2分）；</w:t>
            </w:r>
          </w:p>
          <w:p w14:paraId="3799B0D0" w14:textId="77777777" w:rsidR="00336F8C" w:rsidRDefault="00000000">
            <w:pPr>
              <w:numPr>
                <w:ilvl w:val="0"/>
                <w:numId w:val="22"/>
              </w:numPr>
              <w:tabs>
                <w:tab w:val="left" w:pos="425"/>
              </w:tabs>
              <w:snapToGrid w:val="0"/>
              <w:rPr>
                <w:rFonts w:ascii="宋体" w:hAnsi="宋体" w:cs="宋体" w:hint="eastAsia"/>
                <w:sz w:val="24"/>
              </w:rPr>
            </w:pPr>
            <w:r>
              <w:rPr>
                <w:rFonts w:ascii="宋体" w:hAnsi="宋体" w:cs="宋体" w:hint="eastAsia"/>
                <w:sz w:val="24"/>
              </w:rPr>
              <w:t>清晰简练地列出主要管理流程，包括：运作流程图、信息反馈及处理运作流程图、投诉处理运作流程图、紧急情况处理运作流程图（0-2分）；</w:t>
            </w:r>
          </w:p>
          <w:p w14:paraId="1E20E91E" w14:textId="77777777" w:rsidR="00336F8C" w:rsidRDefault="00000000">
            <w:pPr>
              <w:numPr>
                <w:ilvl w:val="0"/>
                <w:numId w:val="22"/>
              </w:numPr>
              <w:tabs>
                <w:tab w:val="left" w:pos="425"/>
              </w:tabs>
              <w:snapToGrid w:val="0"/>
              <w:rPr>
                <w:rFonts w:ascii="宋体" w:hAnsi="宋体" w:cs="宋体" w:hint="eastAsia"/>
                <w:sz w:val="24"/>
              </w:rPr>
            </w:pPr>
            <w:r>
              <w:rPr>
                <w:rFonts w:ascii="宋体" w:hAnsi="宋体" w:cs="宋体" w:hint="eastAsia"/>
                <w:sz w:val="24"/>
              </w:rPr>
              <w:t>列出主要管理机制，包括：激励机制、监督机制、自我约束机制（0-2分）；</w:t>
            </w:r>
          </w:p>
          <w:p w14:paraId="6F9BD74C" w14:textId="77777777" w:rsidR="00336F8C" w:rsidRDefault="00000000">
            <w:pPr>
              <w:snapToGrid w:val="0"/>
              <w:rPr>
                <w:rFonts w:ascii="宋体" w:hAnsi="宋体" w:cs="宋体" w:hint="eastAsia"/>
                <w:sz w:val="24"/>
              </w:rPr>
            </w:pPr>
            <w:r>
              <w:rPr>
                <w:rFonts w:ascii="宋体" w:hAnsi="宋体" w:cs="宋体" w:hint="eastAsia"/>
                <w:sz w:val="24"/>
              </w:rPr>
              <w:t xml:space="preserve">    每小点内容全部符合得2分，部分符合得1分，不符合不得分。内容完整合理、有针对性视为符合要求。</w:t>
            </w:r>
          </w:p>
        </w:tc>
        <w:tc>
          <w:tcPr>
            <w:tcW w:w="716" w:type="dxa"/>
            <w:vAlign w:val="center"/>
          </w:tcPr>
          <w:p w14:paraId="489F6FAD"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950" w:type="dxa"/>
            <w:vAlign w:val="center"/>
          </w:tcPr>
          <w:p w14:paraId="278C1D6F"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45520025" w14:textId="77777777" w:rsidR="00336F8C" w:rsidRDefault="00336F8C">
            <w:pPr>
              <w:widowControl/>
              <w:textAlignment w:val="center"/>
              <w:rPr>
                <w:rFonts w:ascii="宋体" w:hAnsi="宋体" w:cs="宋体" w:hint="eastAsia"/>
                <w:sz w:val="24"/>
              </w:rPr>
            </w:pPr>
          </w:p>
        </w:tc>
      </w:tr>
      <w:tr w:rsidR="00336F8C" w14:paraId="402CC6A4" w14:textId="77777777">
        <w:tc>
          <w:tcPr>
            <w:tcW w:w="384" w:type="dxa"/>
            <w:vAlign w:val="center"/>
          </w:tcPr>
          <w:p w14:paraId="20F2E62E"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166" w:type="dxa"/>
            <w:shd w:val="clear" w:color="auto" w:fill="auto"/>
            <w:vAlign w:val="center"/>
          </w:tcPr>
          <w:p w14:paraId="217527FD" w14:textId="77777777" w:rsidR="00336F8C" w:rsidRDefault="00000000">
            <w:pPr>
              <w:widowControl/>
              <w:jc w:val="center"/>
              <w:textAlignment w:val="center"/>
              <w:rPr>
                <w:rFonts w:ascii="宋体" w:hAnsi="宋体" w:cs="宋体" w:hint="eastAsia"/>
                <w:sz w:val="24"/>
              </w:rPr>
            </w:pPr>
            <w:r>
              <w:rPr>
                <w:rFonts w:ascii="宋体" w:hAnsi="宋体" w:cs="宋体" w:hint="eastAsia"/>
                <w:kern w:val="0"/>
                <w:sz w:val="24"/>
              </w:rPr>
              <w:t>管理制度</w:t>
            </w:r>
          </w:p>
        </w:tc>
        <w:tc>
          <w:tcPr>
            <w:tcW w:w="5534" w:type="dxa"/>
            <w:vAlign w:val="center"/>
          </w:tcPr>
          <w:p w14:paraId="268BCE02" w14:textId="77777777" w:rsidR="00336F8C" w:rsidRDefault="00000000">
            <w:pPr>
              <w:snapToGrid w:val="0"/>
              <w:rPr>
                <w:rFonts w:ascii="宋体" w:hAnsi="宋体" w:cs="宋体" w:hint="eastAsia"/>
                <w:sz w:val="24"/>
              </w:rPr>
            </w:pPr>
            <w:r>
              <w:rPr>
                <w:rFonts w:ascii="宋体" w:hAnsi="宋体" w:cs="宋体" w:hint="eastAsia"/>
                <w:sz w:val="24"/>
              </w:rPr>
              <w:t xml:space="preserve">    具有健全的物业管理制度，体现标准化服务水平，包括：考勤管理制度、财务管理制度、接待投诉制度、培训学习制度、监督考核制度、档案管理制度、各项工作制度（应包含保洁、保安、会务、工程设备维护）。</w:t>
            </w:r>
          </w:p>
          <w:p w14:paraId="5C6AE5F0" w14:textId="77777777" w:rsidR="00336F8C" w:rsidRDefault="00000000">
            <w:pPr>
              <w:snapToGrid w:val="0"/>
              <w:rPr>
                <w:rFonts w:ascii="宋体" w:hAnsi="宋体" w:cs="宋体" w:hint="eastAsia"/>
                <w:sz w:val="24"/>
              </w:rPr>
            </w:pPr>
            <w:r>
              <w:rPr>
                <w:rFonts w:ascii="宋体" w:hAnsi="宋体" w:cs="宋体" w:hint="eastAsia"/>
                <w:sz w:val="24"/>
              </w:rPr>
              <w:t xml:space="preserve">    每提供一条符合要求的制度，得1分，部分符合得0.5分，不符合不得分。内容完整合理、有针对性视为符合要求。</w:t>
            </w:r>
          </w:p>
        </w:tc>
        <w:tc>
          <w:tcPr>
            <w:tcW w:w="716" w:type="dxa"/>
            <w:vAlign w:val="center"/>
          </w:tcPr>
          <w:p w14:paraId="0C03FF6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950" w:type="dxa"/>
            <w:vAlign w:val="center"/>
          </w:tcPr>
          <w:p w14:paraId="1069FCBF"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4D11D532" w14:textId="77777777" w:rsidR="00336F8C" w:rsidRDefault="00336F8C">
            <w:pPr>
              <w:widowControl/>
              <w:jc w:val="center"/>
              <w:textAlignment w:val="center"/>
              <w:rPr>
                <w:rFonts w:ascii="宋体" w:hAnsi="宋体" w:cs="宋体" w:hint="eastAsia"/>
                <w:sz w:val="24"/>
              </w:rPr>
            </w:pPr>
          </w:p>
        </w:tc>
      </w:tr>
      <w:tr w:rsidR="00336F8C" w14:paraId="48A85542" w14:textId="77777777">
        <w:tc>
          <w:tcPr>
            <w:tcW w:w="384" w:type="dxa"/>
            <w:vAlign w:val="center"/>
          </w:tcPr>
          <w:p w14:paraId="10CD5580"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166" w:type="dxa"/>
            <w:shd w:val="clear" w:color="auto" w:fill="auto"/>
            <w:vAlign w:val="center"/>
          </w:tcPr>
          <w:p w14:paraId="3055D3C3" w14:textId="77777777" w:rsidR="00336F8C" w:rsidRDefault="00000000">
            <w:pPr>
              <w:widowControl/>
              <w:jc w:val="center"/>
              <w:textAlignment w:val="center"/>
              <w:rPr>
                <w:rFonts w:ascii="宋体" w:hAnsi="宋体" w:cs="宋体" w:hint="eastAsia"/>
                <w:sz w:val="24"/>
              </w:rPr>
            </w:pPr>
            <w:r>
              <w:rPr>
                <w:rFonts w:ascii="宋体" w:hAnsi="宋体" w:cs="宋体" w:hint="eastAsia"/>
                <w:kern w:val="0"/>
                <w:sz w:val="24"/>
              </w:rPr>
              <w:t>培训方案</w:t>
            </w:r>
          </w:p>
        </w:tc>
        <w:tc>
          <w:tcPr>
            <w:tcW w:w="5534" w:type="dxa"/>
            <w:vAlign w:val="center"/>
          </w:tcPr>
          <w:p w14:paraId="67A9A585" w14:textId="77777777" w:rsidR="00336F8C" w:rsidRDefault="00000000">
            <w:pPr>
              <w:snapToGrid w:val="0"/>
              <w:ind w:firstLineChars="200" w:firstLine="480"/>
              <w:rPr>
                <w:rFonts w:ascii="宋体" w:hAnsi="宋体" w:cs="宋体" w:hint="eastAsia"/>
                <w:sz w:val="24"/>
              </w:rPr>
            </w:pPr>
            <w:r>
              <w:rPr>
                <w:rFonts w:ascii="宋体" w:hAnsi="宋体" w:cs="宋体" w:hint="eastAsia"/>
                <w:sz w:val="24"/>
              </w:rPr>
              <w:t>针对本项目的员工培训方案，包括：培训目的、培训内容、培训时间、培训地点、培训者、培训对象、培训方式等。</w:t>
            </w:r>
          </w:p>
          <w:p w14:paraId="723FDCAB" w14:textId="77777777" w:rsidR="00336F8C" w:rsidRDefault="00000000">
            <w:pPr>
              <w:snapToGrid w:val="0"/>
              <w:ind w:firstLineChars="200" w:firstLine="480"/>
              <w:rPr>
                <w:rFonts w:ascii="宋体" w:hAnsi="宋体" w:cs="宋体" w:hint="eastAsia"/>
                <w:sz w:val="24"/>
              </w:rPr>
            </w:pPr>
            <w:r>
              <w:rPr>
                <w:rFonts w:ascii="宋体" w:hAnsi="宋体" w:cs="宋体" w:hint="eastAsia"/>
                <w:sz w:val="24"/>
              </w:rPr>
              <w:t>全部符合得3分，部分符合得1.5分，不符合不得分。内容完整合理、有针对性视为符合要求。</w:t>
            </w:r>
          </w:p>
        </w:tc>
        <w:tc>
          <w:tcPr>
            <w:tcW w:w="716" w:type="dxa"/>
            <w:vAlign w:val="center"/>
          </w:tcPr>
          <w:p w14:paraId="170187E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950" w:type="dxa"/>
            <w:vAlign w:val="center"/>
          </w:tcPr>
          <w:p w14:paraId="30C78575"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7157997D" w14:textId="77777777" w:rsidR="00336F8C" w:rsidRDefault="00336F8C">
            <w:pPr>
              <w:widowControl/>
              <w:jc w:val="center"/>
              <w:textAlignment w:val="center"/>
              <w:rPr>
                <w:rFonts w:ascii="宋体" w:hAnsi="宋体" w:cs="宋体" w:hint="eastAsia"/>
                <w:sz w:val="24"/>
              </w:rPr>
            </w:pPr>
          </w:p>
        </w:tc>
      </w:tr>
      <w:tr w:rsidR="00336F8C" w14:paraId="41DA584E" w14:textId="77777777">
        <w:tc>
          <w:tcPr>
            <w:tcW w:w="384" w:type="dxa"/>
            <w:vAlign w:val="center"/>
          </w:tcPr>
          <w:p w14:paraId="7CDBA0C3"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166" w:type="dxa"/>
            <w:shd w:val="clear" w:color="auto" w:fill="auto"/>
            <w:vAlign w:val="center"/>
          </w:tcPr>
          <w:p w14:paraId="10B3463D" w14:textId="77777777" w:rsidR="00336F8C" w:rsidRDefault="00000000">
            <w:pPr>
              <w:widowControl/>
              <w:jc w:val="center"/>
              <w:textAlignment w:val="center"/>
              <w:rPr>
                <w:rFonts w:ascii="宋体" w:hAnsi="宋体" w:cs="宋体" w:hint="eastAsia"/>
                <w:kern w:val="0"/>
                <w:sz w:val="24"/>
              </w:rPr>
            </w:pPr>
            <w:r>
              <w:rPr>
                <w:rFonts w:ascii="宋体" w:hAnsi="宋体" w:cs="宋体" w:hint="eastAsia"/>
                <w:kern w:val="0"/>
                <w:sz w:val="24"/>
              </w:rPr>
              <w:t>清洁保</w:t>
            </w:r>
            <w:r>
              <w:rPr>
                <w:rFonts w:ascii="宋体" w:hAnsi="宋体" w:cs="宋体" w:hint="eastAsia"/>
                <w:kern w:val="0"/>
                <w:sz w:val="24"/>
              </w:rPr>
              <w:lastRenderedPageBreak/>
              <w:t>洁服务方案</w:t>
            </w:r>
          </w:p>
        </w:tc>
        <w:tc>
          <w:tcPr>
            <w:tcW w:w="5534" w:type="dxa"/>
            <w:vAlign w:val="center"/>
          </w:tcPr>
          <w:p w14:paraId="489A4D21" w14:textId="77777777" w:rsidR="00336F8C" w:rsidRDefault="00000000">
            <w:pPr>
              <w:numPr>
                <w:ilvl w:val="0"/>
                <w:numId w:val="23"/>
              </w:numPr>
              <w:snapToGrid w:val="0"/>
              <w:rPr>
                <w:rFonts w:ascii="宋体" w:hAnsi="宋体" w:cs="宋体" w:hint="eastAsia"/>
                <w:sz w:val="24"/>
              </w:rPr>
            </w:pPr>
            <w:r>
              <w:rPr>
                <w:rFonts w:ascii="宋体" w:hAnsi="宋体" w:cs="宋体" w:hint="eastAsia"/>
                <w:sz w:val="24"/>
              </w:rPr>
              <w:lastRenderedPageBreak/>
              <w:t>室内保洁；</w:t>
            </w:r>
          </w:p>
          <w:p w14:paraId="628DC2F4" w14:textId="77777777" w:rsidR="00336F8C" w:rsidRDefault="00000000">
            <w:pPr>
              <w:numPr>
                <w:ilvl w:val="0"/>
                <w:numId w:val="23"/>
              </w:numPr>
              <w:snapToGrid w:val="0"/>
              <w:rPr>
                <w:rFonts w:ascii="宋体" w:hAnsi="宋体" w:cs="宋体" w:hint="eastAsia"/>
                <w:sz w:val="24"/>
              </w:rPr>
            </w:pPr>
            <w:r>
              <w:rPr>
                <w:rFonts w:ascii="宋体" w:hAnsi="宋体" w:cs="宋体" w:hint="eastAsia"/>
                <w:sz w:val="24"/>
              </w:rPr>
              <w:lastRenderedPageBreak/>
              <w:t>室外保洁；</w:t>
            </w:r>
          </w:p>
          <w:p w14:paraId="737CEDEB" w14:textId="77777777" w:rsidR="00336F8C" w:rsidRDefault="00000000">
            <w:pPr>
              <w:numPr>
                <w:ilvl w:val="0"/>
                <w:numId w:val="23"/>
              </w:numPr>
              <w:snapToGrid w:val="0"/>
              <w:rPr>
                <w:rFonts w:ascii="宋体" w:hAnsi="宋体" w:cs="宋体" w:hint="eastAsia"/>
                <w:sz w:val="24"/>
              </w:rPr>
            </w:pPr>
            <w:r>
              <w:rPr>
                <w:rFonts w:ascii="宋体" w:hAnsi="宋体" w:cs="宋体" w:hint="eastAsia"/>
                <w:sz w:val="24"/>
              </w:rPr>
              <w:t>外墙清洁；</w:t>
            </w:r>
          </w:p>
          <w:p w14:paraId="1AC04410" w14:textId="77777777" w:rsidR="00336F8C" w:rsidRDefault="00000000">
            <w:pPr>
              <w:numPr>
                <w:ilvl w:val="0"/>
                <w:numId w:val="23"/>
              </w:numPr>
              <w:snapToGrid w:val="0"/>
              <w:rPr>
                <w:rFonts w:ascii="宋体" w:hAnsi="宋体" w:cs="宋体" w:hint="eastAsia"/>
                <w:sz w:val="24"/>
              </w:rPr>
            </w:pPr>
            <w:r>
              <w:rPr>
                <w:rFonts w:ascii="宋体" w:hAnsi="宋体" w:cs="宋体" w:hint="eastAsia"/>
                <w:sz w:val="24"/>
              </w:rPr>
              <w:t>设施设备清洁；</w:t>
            </w:r>
          </w:p>
          <w:p w14:paraId="5CFFDEAC" w14:textId="77777777" w:rsidR="00336F8C" w:rsidRDefault="00000000">
            <w:pPr>
              <w:numPr>
                <w:ilvl w:val="0"/>
                <w:numId w:val="23"/>
              </w:numPr>
              <w:snapToGrid w:val="0"/>
              <w:rPr>
                <w:rFonts w:ascii="宋体" w:hAnsi="宋体" w:cs="宋体" w:hint="eastAsia"/>
                <w:sz w:val="24"/>
              </w:rPr>
            </w:pPr>
            <w:r>
              <w:rPr>
                <w:rFonts w:ascii="宋体" w:hAnsi="宋体" w:cs="宋体" w:hint="eastAsia"/>
                <w:sz w:val="24"/>
              </w:rPr>
              <w:t>垃圾分类、处理；</w:t>
            </w:r>
          </w:p>
          <w:p w14:paraId="5F0E438D" w14:textId="77777777" w:rsidR="00336F8C" w:rsidRDefault="00000000">
            <w:pPr>
              <w:numPr>
                <w:ilvl w:val="0"/>
                <w:numId w:val="23"/>
              </w:numPr>
              <w:snapToGrid w:val="0"/>
              <w:rPr>
                <w:rFonts w:ascii="宋体" w:hAnsi="宋体" w:cs="宋体" w:hint="eastAsia"/>
                <w:sz w:val="24"/>
              </w:rPr>
            </w:pPr>
            <w:r>
              <w:rPr>
                <w:rFonts w:ascii="宋体" w:hAnsi="宋体" w:cs="宋体" w:hint="eastAsia"/>
                <w:sz w:val="24"/>
              </w:rPr>
              <w:t>消毒灭害。</w:t>
            </w:r>
          </w:p>
          <w:p w14:paraId="4142549C" w14:textId="77777777" w:rsidR="00336F8C" w:rsidRDefault="00000000">
            <w:pPr>
              <w:snapToGrid w:val="0"/>
              <w:rPr>
                <w:rFonts w:ascii="宋体" w:hAnsi="宋体" w:cs="宋体" w:hint="eastAsia"/>
                <w:kern w:val="0"/>
                <w:sz w:val="24"/>
              </w:rPr>
            </w:pPr>
            <w:r>
              <w:rPr>
                <w:rFonts w:ascii="宋体" w:hAnsi="宋体" w:cs="宋体" w:hint="eastAsia"/>
                <w:sz w:val="24"/>
              </w:rPr>
              <w:t xml:space="preserve">    每小点内容全部符合得2分，部分符合得 1分，不符合不得分。内容完整合理、有针对性视为符合要求。</w:t>
            </w:r>
          </w:p>
        </w:tc>
        <w:tc>
          <w:tcPr>
            <w:tcW w:w="716" w:type="dxa"/>
            <w:vAlign w:val="center"/>
          </w:tcPr>
          <w:p w14:paraId="28B4BD17"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12</w:t>
            </w:r>
          </w:p>
        </w:tc>
        <w:tc>
          <w:tcPr>
            <w:tcW w:w="950" w:type="dxa"/>
            <w:vAlign w:val="center"/>
          </w:tcPr>
          <w:p w14:paraId="38C6DBB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3FE7FCCF" w14:textId="77777777" w:rsidR="00336F8C" w:rsidRDefault="00336F8C">
            <w:pPr>
              <w:widowControl/>
              <w:jc w:val="center"/>
              <w:textAlignment w:val="center"/>
              <w:rPr>
                <w:rFonts w:ascii="宋体" w:hAnsi="宋体" w:cs="宋体" w:hint="eastAsia"/>
                <w:kern w:val="0"/>
                <w:sz w:val="24"/>
              </w:rPr>
            </w:pPr>
          </w:p>
        </w:tc>
      </w:tr>
      <w:tr w:rsidR="00336F8C" w14:paraId="69B241AC" w14:textId="77777777">
        <w:tc>
          <w:tcPr>
            <w:tcW w:w="384" w:type="dxa"/>
            <w:vAlign w:val="center"/>
          </w:tcPr>
          <w:p w14:paraId="707A90A2"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166" w:type="dxa"/>
            <w:shd w:val="clear" w:color="auto" w:fill="auto"/>
            <w:vAlign w:val="center"/>
          </w:tcPr>
          <w:p w14:paraId="290B9110" w14:textId="77777777" w:rsidR="00336F8C" w:rsidRDefault="00000000">
            <w:pPr>
              <w:widowControl/>
              <w:jc w:val="center"/>
              <w:textAlignment w:val="center"/>
              <w:rPr>
                <w:rFonts w:ascii="宋体" w:hAnsi="宋体" w:cs="宋体" w:hint="eastAsia"/>
                <w:sz w:val="24"/>
              </w:rPr>
            </w:pPr>
            <w:r>
              <w:rPr>
                <w:rFonts w:ascii="宋体" w:hAnsi="宋体" w:cs="宋体" w:hint="eastAsia"/>
                <w:kern w:val="0"/>
                <w:sz w:val="24"/>
              </w:rPr>
              <w:t>公共秩序维护方案</w:t>
            </w:r>
          </w:p>
        </w:tc>
        <w:tc>
          <w:tcPr>
            <w:tcW w:w="5534" w:type="dxa"/>
            <w:vAlign w:val="center"/>
          </w:tcPr>
          <w:p w14:paraId="3BC8D02E" w14:textId="77777777" w:rsidR="00336F8C" w:rsidRDefault="00000000">
            <w:pPr>
              <w:numPr>
                <w:ilvl w:val="0"/>
                <w:numId w:val="24"/>
              </w:numPr>
              <w:snapToGrid w:val="0"/>
              <w:rPr>
                <w:rFonts w:ascii="宋体" w:hAnsi="宋体" w:cs="宋体" w:hint="eastAsia"/>
                <w:sz w:val="24"/>
              </w:rPr>
            </w:pPr>
            <w:r>
              <w:rPr>
                <w:rFonts w:ascii="宋体" w:hAnsi="宋体" w:cs="宋体" w:hint="eastAsia"/>
                <w:sz w:val="24"/>
              </w:rPr>
              <w:t>人员进出管理；</w:t>
            </w:r>
          </w:p>
          <w:p w14:paraId="21E7457C" w14:textId="77777777" w:rsidR="00336F8C" w:rsidRDefault="00000000">
            <w:pPr>
              <w:numPr>
                <w:ilvl w:val="0"/>
                <w:numId w:val="24"/>
              </w:numPr>
              <w:snapToGrid w:val="0"/>
              <w:rPr>
                <w:rFonts w:ascii="宋体" w:hAnsi="宋体" w:cs="宋体" w:hint="eastAsia"/>
                <w:sz w:val="24"/>
              </w:rPr>
            </w:pPr>
            <w:r>
              <w:rPr>
                <w:rFonts w:ascii="宋体" w:hAnsi="宋体" w:cs="宋体" w:hint="eastAsia"/>
                <w:sz w:val="24"/>
              </w:rPr>
              <w:t>物品进出管理；</w:t>
            </w:r>
          </w:p>
          <w:p w14:paraId="4061788B" w14:textId="77777777" w:rsidR="00336F8C" w:rsidRDefault="00000000">
            <w:pPr>
              <w:numPr>
                <w:ilvl w:val="0"/>
                <w:numId w:val="24"/>
              </w:numPr>
              <w:snapToGrid w:val="0"/>
              <w:rPr>
                <w:rFonts w:ascii="宋体" w:hAnsi="宋体" w:cs="宋体" w:hint="eastAsia"/>
                <w:sz w:val="24"/>
              </w:rPr>
            </w:pPr>
            <w:r>
              <w:rPr>
                <w:rFonts w:ascii="宋体" w:hAnsi="宋体" w:cs="宋体" w:hint="eastAsia"/>
                <w:sz w:val="24"/>
              </w:rPr>
              <w:t>车辆管理；</w:t>
            </w:r>
          </w:p>
          <w:p w14:paraId="765A45CF" w14:textId="77777777" w:rsidR="00336F8C" w:rsidRDefault="00000000">
            <w:pPr>
              <w:numPr>
                <w:ilvl w:val="0"/>
                <w:numId w:val="24"/>
              </w:numPr>
              <w:snapToGrid w:val="0"/>
              <w:rPr>
                <w:rFonts w:ascii="宋体" w:hAnsi="宋体" w:cs="宋体" w:hint="eastAsia"/>
                <w:sz w:val="24"/>
              </w:rPr>
            </w:pPr>
            <w:r>
              <w:rPr>
                <w:rFonts w:ascii="宋体" w:hAnsi="宋体" w:cs="宋体" w:hint="eastAsia"/>
                <w:sz w:val="24"/>
              </w:rPr>
              <w:t>重点巡视。</w:t>
            </w:r>
          </w:p>
          <w:p w14:paraId="003503D3" w14:textId="77777777" w:rsidR="00336F8C" w:rsidRDefault="00000000">
            <w:pPr>
              <w:widowControl/>
              <w:textAlignment w:val="center"/>
              <w:rPr>
                <w:rFonts w:ascii="宋体" w:hAnsi="宋体" w:cs="宋体" w:hint="eastAsia"/>
                <w:sz w:val="24"/>
              </w:rPr>
            </w:pPr>
            <w:r>
              <w:rPr>
                <w:rFonts w:ascii="宋体" w:hAnsi="宋体" w:cs="宋体" w:hint="eastAsia"/>
                <w:sz w:val="24"/>
              </w:rPr>
              <w:t xml:space="preserve">   每小点内容全部符合得2分，部分符合得1分，不符合不得分。内容完整合理、有针对性视为符合要求。</w:t>
            </w:r>
          </w:p>
        </w:tc>
        <w:tc>
          <w:tcPr>
            <w:tcW w:w="716" w:type="dxa"/>
            <w:vAlign w:val="center"/>
          </w:tcPr>
          <w:p w14:paraId="0CE05F3E"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950" w:type="dxa"/>
            <w:vAlign w:val="center"/>
          </w:tcPr>
          <w:p w14:paraId="16B279BC"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57F4E998" w14:textId="77777777" w:rsidR="00336F8C" w:rsidRDefault="00336F8C">
            <w:pPr>
              <w:widowControl/>
              <w:jc w:val="center"/>
              <w:textAlignment w:val="center"/>
              <w:rPr>
                <w:rFonts w:ascii="宋体" w:hAnsi="宋体" w:cs="宋体" w:hint="eastAsia"/>
                <w:sz w:val="24"/>
              </w:rPr>
            </w:pPr>
          </w:p>
        </w:tc>
      </w:tr>
      <w:tr w:rsidR="00336F8C" w14:paraId="7ABE3F05" w14:textId="77777777">
        <w:tc>
          <w:tcPr>
            <w:tcW w:w="384" w:type="dxa"/>
            <w:vAlign w:val="center"/>
          </w:tcPr>
          <w:p w14:paraId="768E56B9"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166" w:type="dxa"/>
            <w:shd w:val="clear" w:color="auto" w:fill="auto"/>
            <w:vAlign w:val="center"/>
          </w:tcPr>
          <w:p w14:paraId="4DA1DEFB" w14:textId="77777777" w:rsidR="00336F8C" w:rsidRDefault="00000000">
            <w:pPr>
              <w:widowControl/>
              <w:jc w:val="center"/>
              <w:textAlignment w:val="center"/>
              <w:rPr>
                <w:rFonts w:ascii="宋体" w:hAnsi="宋体" w:cs="宋体" w:hint="eastAsia"/>
                <w:kern w:val="0"/>
                <w:sz w:val="24"/>
              </w:rPr>
            </w:pPr>
            <w:r>
              <w:rPr>
                <w:rFonts w:ascii="宋体" w:hAnsi="宋体" w:cs="宋体" w:hint="eastAsia"/>
                <w:sz w:val="24"/>
              </w:rPr>
              <w:t>突发事件处理</w:t>
            </w:r>
          </w:p>
        </w:tc>
        <w:tc>
          <w:tcPr>
            <w:tcW w:w="5534" w:type="dxa"/>
            <w:vAlign w:val="center"/>
          </w:tcPr>
          <w:p w14:paraId="55F4330D" w14:textId="77777777" w:rsidR="00336F8C" w:rsidRDefault="00000000">
            <w:pPr>
              <w:numPr>
                <w:ilvl w:val="0"/>
                <w:numId w:val="25"/>
              </w:numPr>
              <w:snapToGrid w:val="0"/>
              <w:rPr>
                <w:rFonts w:ascii="宋体" w:hAnsi="宋体" w:cs="宋体" w:hint="eastAsia"/>
                <w:sz w:val="24"/>
              </w:rPr>
            </w:pPr>
            <w:r>
              <w:rPr>
                <w:rFonts w:ascii="宋体" w:hAnsi="宋体" w:cs="宋体" w:hint="eastAsia"/>
                <w:sz w:val="24"/>
              </w:rPr>
              <w:t>建立突发事件应急预案体系，包括但不限于电梯困人、紧急会议、火警火灾、突发停电、水管破裂、意外伤害、群体性上访、台风、暴雨及雷电等应急预案；</w:t>
            </w:r>
          </w:p>
          <w:p w14:paraId="14575AD5" w14:textId="77777777" w:rsidR="00336F8C" w:rsidRDefault="00000000">
            <w:pPr>
              <w:numPr>
                <w:ilvl w:val="0"/>
                <w:numId w:val="25"/>
              </w:numPr>
              <w:snapToGrid w:val="0"/>
              <w:rPr>
                <w:rFonts w:ascii="宋体" w:hAnsi="宋体" w:cs="宋体" w:hint="eastAsia"/>
                <w:sz w:val="24"/>
              </w:rPr>
            </w:pPr>
            <w:r>
              <w:rPr>
                <w:rFonts w:ascii="宋体" w:hAnsi="宋体" w:cs="宋体" w:hint="eastAsia"/>
                <w:sz w:val="24"/>
              </w:rPr>
              <w:t>每年至少组织1次突发事件应急演习。</w:t>
            </w:r>
          </w:p>
          <w:p w14:paraId="76446070" w14:textId="77777777" w:rsidR="00336F8C" w:rsidRDefault="00000000">
            <w:pPr>
              <w:snapToGrid w:val="0"/>
              <w:rPr>
                <w:rFonts w:ascii="宋体" w:hAnsi="宋体" w:cs="宋体" w:hint="eastAsia"/>
                <w:sz w:val="24"/>
              </w:rPr>
            </w:pPr>
            <w:r>
              <w:rPr>
                <w:rFonts w:ascii="宋体" w:hAnsi="宋体" w:cs="宋体" w:hint="eastAsia"/>
                <w:sz w:val="24"/>
              </w:rPr>
              <w:t xml:space="preserve">   每小点内容全部符合得2分，部分符合得 1 分，不符合不得分。内容完整合理、有针对性视为符合要求。</w:t>
            </w:r>
          </w:p>
        </w:tc>
        <w:tc>
          <w:tcPr>
            <w:tcW w:w="716" w:type="dxa"/>
            <w:vAlign w:val="center"/>
          </w:tcPr>
          <w:p w14:paraId="38349855"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950" w:type="dxa"/>
            <w:vAlign w:val="center"/>
          </w:tcPr>
          <w:p w14:paraId="54C4C13B"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1B35D1CC" w14:textId="77777777" w:rsidR="00336F8C" w:rsidRDefault="00336F8C">
            <w:pPr>
              <w:widowControl/>
              <w:jc w:val="center"/>
              <w:textAlignment w:val="center"/>
              <w:rPr>
                <w:rFonts w:ascii="宋体" w:hAnsi="宋体" w:cs="宋体" w:hint="eastAsia"/>
                <w:kern w:val="0"/>
                <w:sz w:val="24"/>
              </w:rPr>
            </w:pPr>
          </w:p>
        </w:tc>
      </w:tr>
      <w:tr w:rsidR="00336F8C" w14:paraId="2704D980" w14:textId="77777777">
        <w:tc>
          <w:tcPr>
            <w:tcW w:w="384" w:type="dxa"/>
            <w:vAlign w:val="center"/>
          </w:tcPr>
          <w:p w14:paraId="6F84A0B1"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166" w:type="dxa"/>
            <w:shd w:val="clear" w:color="auto" w:fill="auto"/>
            <w:vAlign w:val="center"/>
          </w:tcPr>
          <w:p w14:paraId="4E15AC7F" w14:textId="77777777" w:rsidR="00336F8C" w:rsidRDefault="00000000">
            <w:pPr>
              <w:widowControl/>
              <w:jc w:val="center"/>
              <w:textAlignment w:val="center"/>
              <w:rPr>
                <w:rFonts w:ascii="宋体" w:hAnsi="宋体" w:cs="宋体" w:hint="eastAsia"/>
                <w:kern w:val="0"/>
                <w:sz w:val="24"/>
              </w:rPr>
            </w:pPr>
            <w:r>
              <w:rPr>
                <w:rFonts w:ascii="宋体" w:hAnsi="宋体" w:cs="宋体" w:hint="eastAsia"/>
                <w:kern w:val="0"/>
                <w:sz w:val="24"/>
              </w:rPr>
              <w:t>工程设备</w:t>
            </w:r>
          </w:p>
          <w:p w14:paraId="30876A44" w14:textId="77777777" w:rsidR="00336F8C" w:rsidRDefault="00000000">
            <w:pPr>
              <w:widowControl/>
              <w:jc w:val="center"/>
              <w:textAlignment w:val="center"/>
              <w:rPr>
                <w:rFonts w:ascii="宋体" w:hAnsi="宋体" w:cs="宋体" w:hint="eastAsia"/>
                <w:sz w:val="24"/>
              </w:rPr>
            </w:pPr>
            <w:r>
              <w:rPr>
                <w:rFonts w:ascii="宋体" w:hAnsi="宋体" w:cs="宋体" w:hint="eastAsia"/>
                <w:kern w:val="0"/>
                <w:sz w:val="24"/>
              </w:rPr>
              <w:t>维护方案</w:t>
            </w:r>
          </w:p>
        </w:tc>
        <w:tc>
          <w:tcPr>
            <w:tcW w:w="5534" w:type="dxa"/>
            <w:vAlign w:val="center"/>
          </w:tcPr>
          <w:p w14:paraId="56047C48" w14:textId="77777777" w:rsidR="00336F8C" w:rsidRDefault="00000000">
            <w:pPr>
              <w:numPr>
                <w:ilvl w:val="0"/>
                <w:numId w:val="26"/>
              </w:numPr>
              <w:snapToGrid w:val="0"/>
              <w:rPr>
                <w:rFonts w:ascii="宋体" w:hAnsi="宋体" w:cs="宋体" w:hint="eastAsia"/>
                <w:sz w:val="24"/>
              </w:rPr>
            </w:pPr>
            <w:r>
              <w:rPr>
                <w:rFonts w:ascii="宋体" w:hAnsi="宋体" w:cs="宋体" w:hint="eastAsia"/>
                <w:sz w:val="24"/>
              </w:rPr>
              <w:t>房屋日常维护；</w:t>
            </w:r>
          </w:p>
          <w:p w14:paraId="0520BE3C" w14:textId="77777777" w:rsidR="00336F8C" w:rsidRDefault="00000000">
            <w:pPr>
              <w:widowControl/>
              <w:numPr>
                <w:ilvl w:val="0"/>
                <w:numId w:val="26"/>
              </w:numPr>
              <w:kinsoku w:val="0"/>
              <w:autoSpaceDE w:val="0"/>
              <w:autoSpaceDN w:val="0"/>
              <w:snapToGrid w:val="0"/>
              <w:textAlignment w:val="baseline"/>
              <w:rPr>
                <w:rFonts w:ascii="宋体" w:hAnsi="宋体" w:cs="宋体" w:hint="eastAsia"/>
                <w:sz w:val="24"/>
              </w:rPr>
            </w:pPr>
            <w:r>
              <w:rPr>
                <w:rFonts w:ascii="宋体" w:hAnsi="宋体" w:cs="宋体" w:hint="eastAsia"/>
                <w:sz w:val="24"/>
              </w:rPr>
              <w:t>高配房巡视、各类机房设备设施巡检；</w:t>
            </w:r>
          </w:p>
          <w:p w14:paraId="542EC2BC" w14:textId="77777777" w:rsidR="00336F8C" w:rsidRDefault="00000000">
            <w:pPr>
              <w:widowControl/>
              <w:numPr>
                <w:ilvl w:val="0"/>
                <w:numId w:val="26"/>
              </w:numPr>
              <w:kinsoku w:val="0"/>
              <w:autoSpaceDE w:val="0"/>
              <w:autoSpaceDN w:val="0"/>
              <w:snapToGrid w:val="0"/>
              <w:textAlignment w:val="baseline"/>
              <w:rPr>
                <w:rFonts w:ascii="宋体" w:hAnsi="宋体" w:cs="宋体" w:hint="eastAsia"/>
                <w:sz w:val="24"/>
              </w:rPr>
            </w:pPr>
            <w:r>
              <w:rPr>
                <w:rFonts w:ascii="宋体" w:hAnsi="宋体" w:cs="宋体" w:hint="eastAsia"/>
                <w:sz w:val="24"/>
              </w:rPr>
              <w:t>照明系统、供用电设备设施维护；</w:t>
            </w:r>
          </w:p>
          <w:p w14:paraId="20F19651" w14:textId="77777777" w:rsidR="00336F8C" w:rsidRDefault="00000000">
            <w:pPr>
              <w:widowControl/>
              <w:numPr>
                <w:ilvl w:val="0"/>
                <w:numId w:val="26"/>
              </w:numPr>
              <w:kinsoku w:val="0"/>
              <w:autoSpaceDE w:val="0"/>
              <w:autoSpaceDN w:val="0"/>
              <w:snapToGrid w:val="0"/>
              <w:textAlignment w:val="baseline"/>
              <w:rPr>
                <w:rFonts w:ascii="宋体" w:hAnsi="宋体" w:cs="宋体" w:hint="eastAsia"/>
                <w:sz w:val="24"/>
              </w:rPr>
            </w:pPr>
            <w:r>
              <w:rPr>
                <w:rFonts w:ascii="宋体" w:hAnsi="宋体" w:cs="宋体" w:hint="eastAsia"/>
                <w:sz w:val="24"/>
              </w:rPr>
              <w:t>排水系统维护；</w:t>
            </w:r>
          </w:p>
          <w:p w14:paraId="6F206A1B" w14:textId="77777777" w:rsidR="00336F8C" w:rsidRDefault="00000000">
            <w:pPr>
              <w:widowControl/>
              <w:numPr>
                <w:ilvl w:val="0"/>
                <w:numId w:val="26"/>
              </w:numPr>
              <w:kinsoku w:val="0"/>
              <w:autoSpaceDE w:val="0"/>
              <w:autoSpaceDN w:val="0"/>
              <w:snapToGrid w:val="0"/>
              <w:textAlignment w:val="baseline"/>
              <w:rPr>
                <w:rFonts w:ascii="宋体" w:hAnsi="宋体" w:cs="宋体" w:hint="eastAsia"/>
                <w:sz w:val="24"/>
              </w:rPr>
            </w:pPr>
            <w:r>
              <w:rPr>
                <w:rFonts w:ascii="宋体" w:hAnsi="宋体" w:cs="宋体" w:hint="eastAsia"/>
                <w:sz w:val="24"/>
              </w:rPr>
              <w:t>水泵、管道养护，每年至少两次水箱清洗，并提供水质检测报告；</w:t>
            </w:r>
          </w:p>
          <w:p w14:paraId="49936EFE" w14:textId="77777777" w:rsidR="00336F8C" w:rsidRDefault="00000000">
            <w:pPr>
              <w:widowControl/>
              <w:numPr>
                <w:ilvl w:val="0"/>
                <w:numId w:val="26"/>
              </w:numPr>
              <w:kinsoku w:val="0"/>
              <w:autoSpaceDE w:val="0"/>
              <w:autoSpaceDN w:val="0"/>
              <w:snapToGrid w:val="0"/>
              <w:textAlignment w:val="baseline"/>
              <w:rPr>
                <w:rFonts w:ascii="宋体" w:hAnsi="宋体" w:cs="宋体" w:hint="eastAsia"/>
                <w:sz w:val="24"/>
              </w:rPr>
            </w:pPr>
            <w:r>
              <w:rPr>
                <w:rFonts w:ascii="宋体" w:hAnsi="宋体" w:cs="宋体" w:hint="eastAsia"/>
                <w:sz w:val="24"/>
              </w:rPr>
              <w:t>智能弱电设备巡检；</w:t>
            </w:r>
          </w:p>
          <w:p w14:paraId="3815D061" w14:textId="77777777" w:rsidR="00336F8C" w:rsidRDefault="00000000">
            <w:pPr>
              <w:numPr>
                <w:ilvl w:val="0"/>
                <w:numId w:val="26"/>
              </w:numPr>
              <w:snapToGrid w:val="0"/>
              <w:rPr>
                <w:rFonts w:ascii="宋体" w:hAnsi="宋体" w:cs="宋体" w:hint="eastAsia"/>
                <w:sz w:val="24"/>
              </w:rPr>
            </w:pPr>
            <w:r>
              <w:rPr>
                <w:rFonts w:ascii="宋体" w:hAnsi="宋体" w:cs="宋体" w:hint="eastAsia"/>
                <w:sz w:val="24"/>
              </w:rPr>
              <w:t>零星维修、其他大修。</w:t>
            </w:r>
          </w:p>
          <w:p w14:paraId="37E7E55E" w14:textId="77777777" w:rsidR="00336F8C" w:rsidRDefault="00000000">
            <w:pPr>
              <w:snapToGrid w:val="0"/>
              <w:rPr>
                <w:rFonts w:ascii="宋体" w:hAnsi="宋体" w:cs="宋体" w:hint="eastAsia"/>
                <w:sz w:val="24"/>
              </w:rPr>
            </w:pPr>
            <w:r>
              <w:rPr>
                <w:rFonts w:ascii="宋体" w:hAnsi="宋体" w:cs="宋体" w:hint="eastAsia"/>
                <w:sz w:val="24"/>
              </w:rPr>
              <w:t xml:space="preserve">   每小点内容全部符合得1分，部分符合得0.5分，不符合不得分。内容完整合理、有针对性视为符合要求。</w:t>
            </w:r>
          </w:p>
        </w:tc>
        <w:tc>
          <w:tcPr>
            <w:tcW w:w="716" w:type="dxa"/>
            <w:vAlign w:val="center"/>
          </w:tcPr>
          <w:p w14:paraId="56570F9A"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950" w:type="dxa"/>
            <w:vAlign w:val="center"/>
          </w:tcPr>
          <w:p w14:paraId="64FE7995"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118B45E3" w14:textId="77777777" w:rsidR="00336F8C" w:rsidRDefault="00336F8C">
            <w:pPr>
              <w:widowControl/>
              <w:jc w:val="center"/>
              <w:textAlignment w:val="center"/>
              <w:rPr>
                <w:rFonts w:ascii="宋体" w:hAnsi="宋体" w:cs="宋体" w:hint="eastAsia"/>
                <w:sz w:val="24"/>
              </w:rPr>
            </w:pPr>
          </w:p>
        </w:tc>
      </w:tr>
      <w:tr w:rsidR="00336F8C" w14:paraId="4AECFA8B" w14:textId="77777777">
        <w:tc>
          <w:tcPr>
            <w:tcW w:w="384" w:type="dxa"/>
            <w:vAlign w:val="center"/>
          </w:tcPr>
          <w:p w14:paraId="0018DAA5"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166" w:type="dxa"/>
            <w:shd w:val="clear" w:color="auto" w:fill="auto"/>
            <w:vAlign w:val="center"/>
          </w:tcPr>
          <w:p w14:paraId="5488A8EF" w14:textId="77777777" w:rsidR="00336F8C" w:rsidRDefault="00000000">
            <w:pPr>
              <w:widowControl/>
              <w:jc w:val="center"/>
              <w:textAlignment w:val="center"/>
              <w:rPr>
                <w:rFonts w:ascii="宋体" w:hAnsi="宋体" w:cs="宋体" w:hint="eastAsia"/>
                <w:kern w:val="0"/>
                <w:sz w:val="24"/>
              </w:rPr>
            </w:pPr>
            <w:r>
              <w:rPr>
                <w:rFonts w:ascii="宋体" w:hAnsi="宋体" w:cs="宋体" w:hint="eastAsia"/>
                <w:kern w:val="0"/>
                <w:sz w:val="24"/>
              </w:rPr>
              <w:t>电梯维护方案</w:t>
            </w:r>
          </w:p>
        </w:tc>
        <w:tc>
          <w:tcPr>
            <w:tcW w:w="5534" w:type="dxa"/>
            <w:vAlign w:val="center"/>
          </w:tcPr>
          <w:p w14:paraId="19C5AD1F" w14:textId="77777777" w:rsidR="00336F8C" w:rsidRDefault="00000000">
            <w:pPr>
              <w:widowControl/>
              <w:kinsoku w:val="0"/>
              <w:autoSpaceDE w:val="0"/>
              <w:autoSpaceDN w:val="0"/>
              <w:snapToGrid w:val="0"/>
              <w:textAlignment w:val="baseline"/>
              <w:rPr>
                <w:rFonts w:ascii="宋体" w:hAnsi="宋体" w:cs="宋体" w:hint="eastAsia"/>
                <w:sz w:val="24"/>
              </w:rPr>
            </w:pPr>
            <w:r>
              <w:rPr>
                <w:rFonts w:ascii="宋体" w:hAnsi="宋体" w:cs="宋体" w:hint="eastAsia"/>
                <w:sz w:val="24"/>
              </w:rPr>
              <w:t xml:space="preserve">    电梯定期检查、维护、应急维修等，建立</w:t>
            </w:r>
            <w:proofErr w:type="gramStart"/>
            <w:r>
              <w:rPr>
                <w:rFonts w:ascii="宋体" w:hAnsi="宋体" w:cs="宋体" w:hint="eastAsia"/>
                <w:sz w:val="24"/>
              </w:rPr>
              <w:t>台账并记录</w:t>
            </w:r>
            <w:proofErr w:type="gramEnd"/>
            <w:r>
              <w:rPr>
                <w:rFonts w:ascii="宋体" w:hAnsi="宋体" w:cs="宋体" w:hint="eastAsia"/>
                <w:sz w:val="24"/>
              </w:rPr>
              <w:t>。</w:t>
            </w:r>
          </w:p>
          <w:p w14:paraId="4F8F4CA3" w14:textId="77777777" w:rsidR="00336F8C" w:rsidRDefault="00000000">
            <w:pPr>
              <w:widowControl/>
              <w:kinsoku w:val="0"/>
              <w:autoSpaceDE w:val="0"/>
              <w:autoSpaceDN w:val="0"/>
              <w:snapToGrid w:val="0"/>
              <w:textAlignment w:val="baseline"/>
              <w:rPr>
                <w:rFonts w:ascii="宋体" w:hAnsi="宋体" w:cs="宋体" w:hint="eastAsia"/>
                <w:sz w:val="24"/>
              </w:rPr>
            </w:pPr>
            <w:r>
              <w:rPr>
                <w:rFonts w:ascii="宋体" w:hAnsi="宋体" w:cs="宋体" w:hint="eastAsia"/>
                <w:sz w:val="24"/>
              </w:rPr>
              <w:t xml:space="preserve">    全部符合得3分，部分符合得 1.5分，不符合不得分。内容完整合理、有针对性视为符合要求。</w:t>
            </w:r>
          </w:p>
        </w:tc>
        <w:tc>
          <w:tcPr>
            <w:tcW w:w="716" w:type="dxa"/>
            <w:vAlign w:val="center"/>
          </w:tcPr>
          <w:p w14:paraId="477BE2E7"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950" w:type="dxa"/>
            <w:vAlign w:val="center"/>
          </w:tcPr>
          <w:p w14:paraId="76BCA203"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3DA05516" w14:textId="77777777" w:rsidR="00336F8C" w:rsidRDefault="00336F8C">
            <w:pPr>
              <w:widowControl/>
              <w:jc w:val="center"/>
              <w:textAlignment w:val="center"/>
              <w:rPr>
                <w:rFonts w:ascii="宋体" w:hAnsi="宋体" w:cs="宋体" w:hint="eastAsia"/>
                <w:kern w:val="0"/>
                <w:sz w:val="24"/>
              </w:rPr>
            </w:pPr>
          </w:p>
        </w:tc>
      </w:tr>
      <w:tr w:rsidR="00336F8C" w14:paraId="16576897" w14:textId="77777777">
        <w:tc>
          <w:tcPr>
            <w:tcW w:w="384" w:type="dxa"/>
            <w:vAlign w:val="center"/>
          </w:tcPr>
          <w:p w14:paraId="00548044"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166" w:type="dxa"/>
            <w:shd w:val="clear" w:color="auto" w:fill="auto"/>
            <w:vAlign w:val="center"/>
          </w:tcPr>
          <w:p w14:paraId="44C9550B" w14:textId="77777777" w:rsidR="00336F8C" w:rsidRDefault="00000000">
            <w:pPr>
              <w:widowControl/>
              <w:jc w:val="center"/>
              <w:textAlignment w:val="center"/>
              <w:rPr>
                <w:rFonts w:ascii="宋体" w:hAnsi="宋体" w:cs="宋体" w:hint="eastAsia"/>
                <w:kern w:val="0"/>
                <w:sz w:val="24"/>
              </w:rPr>
            </w:pPr>
            <w:r>
              <w:rPr>
                <w:rFonts w:ascii="宋体" w:hAnsi="宋体" w:cs="宋体" w:hint="eastAsia"/>
                <w:kern w:val="0"/>
                <w:sz w:val="24"/>
              </w:rPr>
              <w:t>空调通风系统维护方案</w:t>
            </w:r>
          </w:p>
        </w:tc>
        <w:tc>
          <w:tcPr>
            <w:tcW w:w="5534" w:type="dxa"/>
            <w:vAlign w:val="center"/>
          </w:tcPr>
          <w:p w14:paraId="7AD06481" w14:textId="77777777" w:rsidR="00336F8C" w:rsidRDefault="00000000">
            <w:pPr>
              <w:widowControl/>
              <w:kinsoku w:val="0"/>
              <w:autoSpaceDE w:val="0"/>
              <w:autoSpaceDN w:val="0"/>
              <w:snapToGrid w:val="0"/>
              <w:textAlignment w:val="baseline"/>
              <w:rPr>
                <w:rFonts w:ascii="宋体" w:hAnsi="宋体" w:cs="宋体" w:hint="eastAsia"/>
                <w:sz w:val="24"/>
              </w:rPr>
            </w:pPr>
            <w:r>
              <w:rPr>
                <w:rFonts w:ascii="宋体" w:hAnsi="宋体" w:cs="宋体" w:hint="eastAsia"/>
                <w:sz w:val="24"/>
              </w:rPr>
              <w:t xml:space="preserve">    定期对空调通风系统进行检查、维护、清洁，测试运行控制和安全控制功能，记录运行参数，分析运行记录，确保空调系统正常运行。每年冬夏两次对空调通风系统进行全面的维护保养。</w:t>
            </w:r>
          </w:p>
          <w:p w14:paraId="27ACAB77" w14:textId="77777777" w:rsidR="00336F8C" w:rsidRDefault="00000000">
            <w:pPr>
              <w:snapToGrid w:val="0"/>
              <w:rPr>
                <w:rFonts w:ascii="宋体" w:hAnsi="宋体" w:cs="宋体" w:hint="eastAsia"/>
                <w:sz w:val="24"/>
              </w:rPr>
            </w:pPr>
            <w:r>
              <w:rPr>
                <w:rFonts w:ascii="宋体" w:hAnsi="宋体" w:cs="宋体" w:hint="eastAsia"/>
                <w:sz w:val="24"/>
              </w:rPr>
              <w:t xml:space="preserve">    全部符合得3分，部分符合得1.5分，不符合不得分。内容完整合理、有针对性视为符合要求。</w:t>
            </w:r>
          </w:p>
        </w:tc>
        <w:tc>
          <w:tcPr>
            <w:tcW w:w="716" w:type="dxa"/>
            <w:vAlign w:val="center"/>
          </w:tcPr>
          <w:p w14:paraId="263ABEC9"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 xml:space="preserve">3 </w:t>
            </w:r>
          </w:p>
        </w:tc>
        <w:tc>
          <w:tcPr>
            <w:tcW w:w="950" w:type="dxa"/>
            <w:vAlign w:val="center"/>
          </w:tcPr>
          <w:p w14:paraId="36B5F49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7D75414F" w14:textId="77777777" w:rsidR="00336F8C" w:rsidRDefault="00336F8C">
            <w:pPr>
              <w:widowControl/>
              <w:jc w:val="center"/>
              <w:textAlignment w:val="center"/>
              <w:rPr>
                <w:rFonts w:ascii="宋体" w:hAnsi="宋体" w:cs="宋体" w:hint="eastAsia"/>
                <w:kern w:val="0"/>
                <w:sz w:val="24"/>
              </w:rPr>
            </w:pPr>
          </w:p>
        </w:tc>
      </w:tr>
      <w:tr w:rsidR="00336F8C" w14:paraId="73AAA579" w14:textId="77777777">
        <w:tc>
          <w:tcPr>
            <w:tcW w:w="384" w:type="dxa"/>
            <w:vAlign w:val="center"/>
          </w:tcPr>
          <w:p w14:paraId="32542A1F"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11</w:t>
            </w:r>
          </w:p>
        </w:tc>
        <w:tc>
          <w:tcPr>
            <w:tcW w:w="1166" w:type="dxa"/>
            <w:shd w:val="clear" w:color="auto" w:fill="auto"/>
            <w:vAlign w:val="center"/>
          </w:tcPr>
          <w:p w14:paraId="61E0A2C1" w14:textId="77777777" w:rsidR="00336F8C" w:rsidRDefault="00000000">
            <w:pPr>
              <w:widowControl/>
              <w:jc w:val="center"/>
              <w:textAlignment w:val="center"/>
              <w:rPr>
                <w:rFonts w:ascii="宋体" w:hAnsi="宋体" w:cs="宋体" w:hint="eastAsia"/>
                <w:sz w:val="24"/>
              </w:rPr>
            </w:pPr>
            <w:r>
              <w:rPr>
                <w:rFonts w:ascii="宋体" w:hAnsi="宋体" w:cs="宋体" w:hint="eastAsia"/>
                <w:kern w:val="0"/>
                <w:sz w:val="24"/>
              </w:rPr>
              <w:t>会务服务</w:t>
            </w:r>
          </w:p>
        </w:tc>
        <w:tc>
          <w:tcPr>
            <w:tcW w:w="5534" w:type="dxa"/>
            <w:vAlign w:val="center"/>
          </w:tcPr>
          <w:p w14:paraId="01D0A880" w14:textId="77777777" w:rsidR="00336F8C" w:rsidRDefault="00000000">
            <w:pPr>
              <w:numPr>
                <w:ilvl w:val="0"/>
                <w:numId w:val="27"/>
              </w:numPr>
              <w:snapToGrid w:val="0"/>
              <w:rPr>
                <w:rFonts w:ascii="宋体" w:hAnsi="宋体" w:cs="宋体" w:hint="eastAsia"/>
                <w:sz w:val="24"/>
              </w:rPr>
            </w:pPr>
            <w:r>
              <w:rPr>
                <w:rFonts w:ascii="宋体" w:hAnsi="宋体" w:cs="宋体" w:hint="eastAsia"/>
                <w:sz w:val="24"/>
              </w:rPr>
              <w:t>会前准备方案；</w:t>
            </w:r>
          </w:p>
          <w:p w14:paraId="3CDCD692" w14:textId="77777777" w:rsidR="00336F8C" w:rsidRDefault="00000000">
            <w:pPr>
              <w:numPr>
                <w:ilvl w:val="0"/>
                <w:numId w:val="27"/>
              </w:numPr>
              <w:snapToGrid w:val="0"/>
              <w:rPr>
                <w:rFonts w:ascii="宋体" w:hAnsi="宋体" w:cs="宋体" w:hint="eastAsia"/>
                <w:sz w:val="24"/>
              </w:rPr>
            </w:pPr>
            <w:r>
              <w:rPr>
                <w:rFonts w:ascii="宋体" w:hAnsi="宋体" w:cs="宋体" w:hint="eastAsia"/>
                <w:sz w:val="24"/>
              </w:rPr>
              <w:t>会中服务方案；</w:t>
            </w:r>
          </w:p>
          <w:p w14:paraId="7F206EFD" w14:textId="77777777" w:rsidR="00336F8C" w:rsidRDefault="00000000">
            <w:pPr>
              <w:numPr>
                <w:ilvl w:val="0"/>
                <w:numId w:val="27"/>
              </w:numPr>
              <w:snapToGrid w:val="0"/>
              <w:rPr>
                <w:rFonts w:ascii="宋体" w:hAnsi="宋体" w:cs="宋体" w:hint="eastAsia"/>
                <w:sz w:val="24"/>
              </w:rPr>
            </w:pPr>
            <w:r>
              <w:rPr>
                <w:rFonts w:ascii="宋体" w:hAnsi="宋体" w:cs="宋体" w:hint="eastAsia"/>
                <w:sz w:val="24"/>
              </w:rPr>
              <w:t>会后整理方案；</w:t>
            </w:r>
          </w:p>
          <w:p w14:paraId="1A4EC97D" w14:textId="77777777" w:rsidR="00336F8C" w:rsidRDefault="00000000">
            <w:pPr>
              <w:numPr>
                <w:ilvl w:val="0"/>
                <w:numId w:val="27"/>
              </w:numPr>
              <w:snapToGrid w:val="0"/>
              <w:rPr>
                <w:rFonts w:ascii="宋体" w:hAnsi="宋体" w:cs="宋体" w:hint="eastAsia"/>
                <w:sz w:val="24"/>
              </w:rPr>
            </w:pPr>
            <w:r>
              <w:rPr>
                <w:rFonts w:ascii="宋体" w:hAnsi="宋体" w:cs="宋体" w:hint="eastAsia"/>
                <w:sz w:val="24"/>
              </w:rPr>
              <w:t>严格保密。</w:t>
            </w:r>
          </w:p>
          <w:p w14:paraId="5B947156" w14:textId="77777777" w:rsidR="00336F8C" w:rsidRDefault="00000000">
            <w:pPr>
              <w:snapToGrid w:val="0"/>
              <w:rPr>
                <w:rFonts w:ascii="宋体" w:hAnsi="宋体" w:cs="宋体" w:hint="eastAsia"/>
                <w:sz w:val="24"/>
              </w:rPr>
            </w:pPr>
            <w:r>
              <w:rPr>
                <w:rFonts w:ascii="宋体" w:hAnsi="宋体" w:cs="宋体" w:hint="eastAsia"/>
                <w:sz w:val="24"/>
              </w:rPr>
              <w:t xml:space="preserve">    每小点内容全部符合得3分，部分符合得1.5分，不符合不得分。内容完整合理、有针对性视为符合要求。</w:t>
            </w:r>
          </w:p>
        </w:tc>
        <w:tc>
          <w:tcPr>
            <w:tcW w:w="716" w:type="dxa"/>
            <w:vAlign w:val="center"/>
          </w:tcPr>
          <w:p w14:paraId="68CCE188"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950" w:type="dxa"/>
            <w:vAlign w:val="center"/>
          </w:tcPr>
          <w:p w14:paraId="16F510D3"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主观分</w:t>
            </w:r>
          </w:p>
        </w:tc>
        <w:tc>
          <w:tcPr>
            <w:tcW w:w="1000" w:type="dxa"/>
            <w:vAlign w:val="center"/>
          </w:tcPr>
          <w:p w14:paraId="52933024" w14:textId="77777777" w:rsidR="00336F8C" w:rsidRDefault="00336F8C">
            <w:pPr>
              <w:widowControl/>
              <w:jc w:val="center"/>
              <w:textAlignment w:val="center"/>
              <w:rPr>
                <w:rFonts w:ascii="宋体" w:hAnsi="宋体" w:cs="宋体" w:hint="eastAsia"/>
                <w:sz w:val="24"/>
              </w:rPr>
            </w:pPr>
          </w:p>
        </w:tc>
      </w:tr>
      <w:tr w:rsidR="00336F8C" w14:paraId="0A9DEE21" w14:textId="77777777">
        <w:trPr>
          <w:trHeight w:val="90"/>
        </w:trPr>
        <w:tc>
          <w:tcPr>
            <w:tcW w:w="384" w:type="dxa"/>
            <w:vAlign w:val="center"/>
          </w:tcPr>
          <w:p w14:paraId="749B0F56"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166" w:type="dxa"/>
            <w:shd w:val="clear" w:color="auto" w:fill="auto"/>
            <w:vAlign w:val="center"/>
          </w:tcPr>
          <w:p w14:paraId="7BA84429" w14:textId="77777777" w:rsidR="00336F8C" w:rsidRDefault="00000000">
            <w:pPr>
              <w:widowControl/>
              <w:jc w:val="center"/>
              <w:textAlignment w:val="center"/>
              <w:rPr>
                <w:rFonts w:ascii="宋体" w:hAnsi="宋体" w:cs="宋体" w:hint="eastAsia"/>
                <w:sz w:val="24"/>
              </w:rPr>
            </w:pPr>
            <w:r>
              <w:rPr>
                <w:rFonts w:ascii="宋体" w:hAnsi="宋体" w:cs="宋体" w:hint="eastAsia"/>
                <w:sz w:val="24"/>
              </w:rPr>
              <w:t>项目实施的拟派人员安排情况</w:t>
            </w:r>
          </w:p>
        </w:tc>
        <w:tc>
          <w:tcPr>
            <w:tcW w:w="5534" w:type="dxa"/>
            <w:vAlign w:val="center"/>
          </w:tcPr>
          <w:p w14:paraId="014BC4B8"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拟派本项目的项目经理（3分）：年龄50周岁以下（0.5分），大学本科以上学历（1分），具有三年以上物业项目经理工作经验（1.5分）。</w:t>
            </w:r>
          </w:p>
          <w:p w14:paraId="52C68901"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拟派本项目保洁主管（3分）：年龄50周岁以下（0.5分），大专以上学历（1分），具有三年以上物业保洁主管工作经验（1.5分）。</w:t>
            </w:r>
          </w:p>
          <w:p w14:paraId="2582D41E"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拟派本项目的保安主管（2.5分）：年龄50周岁以下（0.5分），大专以上学历（0.5分），具有三年以上物业保安主管工作经验（1.5分）。</w:t>
            </w:r>
          </w:p>
          <w:p w14:paraId="27103F4B"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拟派本项目的会务领班（2.5分）：年龄40周岁以下（0.5分）；大专以上学历（0.5分）；具有三年以上物业会务领班工作经验（1.5分）。</w:t>
            </w:r>
          </w:p>
          <w:p w14:paraId="3558E328"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拟派本项目保洁员（3分）：年龄55周岁以下，具有1年以上保洁工作经验。承诺全部符合得3分，不符合不得分。</w:t>
            </w:r>
          </w:p>
          <w:p w14:paraId="2E0F573D"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拟派本项目保安（3分）：年龄55周岁以下，具有1年以上保安相关工作经验。承诺全部符合得3分，不符合不得分。</w:t>
            </w:r>
          </w:p>
          <w:p w14:paraId="1D92939B"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拟派本项目的工程维修人员（2分）：年龄55周岁以下（1分），高中以上学历（0.5分），具有1年以上工程维修工作经验（0.5分）。</w:t>
            </w:r>
          </w:p>
          <w:p w14:paraId="1B356FFC" w14:textId="77777777" w:rsidR="00336F8C" w:rsidRDefault="00000000">
            <w:pPr>
              <w:numPr>
                <w:ilvl w:val="0"/>
                <w:numId w:val="28"/>
              </w:numPr>
              <w:snapToGrid w:val="0"/>
              <w:rPr>
                <w:rFonts w:ascii="宋体" w:hAnsi="宋体" w:cs="宋体" w:hint="eastAsia"/>
                <w:sz w:val="24"/>
              </w:rPr>
            </w:pPr>
            <w:r>
              <w:rPr>
                <w:rFonts w:ascii="宋体" w:hAnsi="宋体" w:cs="宋体" w:hint="eastAsia"/>
                <w:sz w:val="24"/>
              </w:rPr>
              <w:t>拟派本项目会务人员（3分）：年龄40周岁以下，高中以上学历，具有1年以上会务工作经验。承诺全部符合得3分，不符合不得分。</w:t>
            </w:r>
          </w:p>
          <w:p w14:paraId="6C15E5BE" w14:textId="77777777" w:rsidR="00336F8C" w:rsidRDefault="00000000">
            <w:pPr>
              <w:snapToGrid w:val="0"/>
              <w:rPr>
                <w:rFonts w:ascii="宋体" w:hAnsi="宋体" w:cs="宋体" w:hint="eastAsia"/>
                <w:sz w:val="24"/>
              </w:rPr>
            </w:pPr>
            <w:r>
              <w:rPr>
                <w:rFonts w:ascii="宋体" w:hAnsi="宋体" w:cs="宋体" w:hint="eastAsia"/>
                <w:sz w:val="24"/>
              </w:rPr>
              <w:t xml:space="preserve">    年龄、工作经验计算截至投标截止时间。以上人员（保洁员、保安、会务人员除外）需提供相应证书和身份证扫描件、在投标人单位的社保缴纳证明（</w:t>
            </w:r>
            <w:r>
              <w:rPr>
                <w:rFonts w:ascii="宋体" w:hAnsi="宋体" w:cs="宋体" w:hint="eastAsia"/>
                <w:sz w:val="24"/>
                <w:shd w:val="clear" w:color="auto" w:fill="FFFFFF"/>
              </w:rPr>
              <w:t> 超过法定退休年龄的人员提供与投标人签订的劳务合同复印件</w:t>
            </w:r>
            <w:r>
              <w:rPr>
                <w:rFonts w:ascii="宋体" w:hAnsi="宋体" w:cs="宋体" w:hint="eastAsia"/>
                <w:sz w:val="24"/>
              </w:rPr>
              <w:t>），工作经验需提供显示职务的劳动合同或原服务业主出具的盖章证明，否则不得分。</w:t>
            </w:r>
          </w:p>
        </w:tc>
        <w:tc>
          <w:tcPr>
            <w:tcW w:w="716" w:type="dxa"/>
            <w:vAlign w:val="center"/>
          </w:tcPr>
          <w:p w14:paraId="1F1BAA01"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22</w:t>
            </w:r>
          </w:p>
        </w:tc>
        <w:tc>
          <w:tcPr>
            <w:tcW w:w="950" w:type="dxa"/>
            <w:vAlign w:val="center"/>
          </w:tcPr>
          <w:p w14:paraId="0355A522"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客观分</w:t>
            </w:r>
          </w:p>
        </w:tc>
        <w:tc>
          <w:tcPr>
            <w:tcW w:w="1000" w:type="dxa"/>
            <w:vAlign w:val="center"/>
          </w:tcPr>
          <w:p w14:paraId="07ACC8BF" w14:textId="77777777" w:rsidR="00336F8C" w:rsidRDefault="00336F8C">
            <w:pPr>
              <w:widowControl/>
              <w:jc w:val="center"/>
              <w:textAlignment w:val="center"/>
              <w:rPr>
                <w:rFonts w:ascii="宋体" w:hAnsi="宋体" w:cs="宋体" w:hint="eastAsia"/>
                <w:sz w:val="24"/>
              </w:rPr>
            </w:pPr>
          </w:p>
        </w:tc>
      </w:tr>
      <w:tr w:rsidR="00336F8C" w14:paraId="333467C8" w14:textId="77777777">
        <w:tc>
          <w:tcPr>
            <w:tcW w:w="384" w:type="dxa"/>
            <w:vAlign w:val="center"/>
          </w:tcPr>
          <w:p w14:paraId="67C517F1"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166" w:type="dxa"/>
            <w:shd w:val="clear" w:color="auto" w:fill="auto"/>
            <w:vAlign w:val="center"/>
          </w:tcPr>
          <w:p w14:paraId="0F345BFC"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投标人类似项目业绩</w:t>
            </w:r>
          </w:p>
        </w:tc>
        <w:tc>
          <w:tcPr>
            <w:tcW w:w="5534" w:type="dxa"/>
            <w:vAlign w:val="center"/>
          </w:tcPr>
          <w:p w14:paraId="66B98772" w14:textId="77777777" w:rsidR="00336F8C" w:rsidRDefault="00000000">
            <w:pPr>
              <w:snapToGrid w:val="0"/>
              <w:ind w:firstLineChars="200" w:firstLine="480"/>
              <w:rPr>
                <w:rFonts w:ascii="宋体" w:hAnsi="宋体" w:cs="宋体" w:hint="eastAsia"/>
                <w:sz w:val="24"/>
              </w:rPr>
            </w:pPr>
            <w:r>
              <w:rPr>
                <w:rFonts w:ascii="宋体" w:hAnsi="宋体" w:cs="宋体" w:hint="eastAsia"/>
                <w:sz w:val="24"/>
              </w:rPr>
              <w:t>投标人自2022年1月1日以来的同类型物业管理服务的成功案例（含在管项目），以签订时间为准。</w:t>
            </w:r>
          </w:p>
          <w:p w14:paraId="768E0364" w14:textId="77777777" w:rsidR="00336F8C" w:rsidRDefault="00000000">
            <w:pPr>
              <w:snapToGrid w:val="0"/>
              <w:ind w:firstLineChars="200" w:firstLine="480"/>
              <w:rPr>
                <w:rFonts w:ascii="宋体" w:hAnsi="宋体" w:cs="宋体" w:hint="eastAsia"/>
                <w:sz w:val="24"/>
              </w:rPr>
            </w:pPr>
            <w:r>
              <w:rPr>
                <w:rFonts w:ascii="宋体" w:hAnsi="宋体" w:cs="宋体" w:hint="eastAsia"/>
                <w:sz w:val="24"/>
              </w:rPr>
              <w:t>提供合同扫描件。每提供1份得0.5分，最多得1分。</w:t>
            </w:r>
          </w:p>
        </w:tc>
        <w:tc>
          <w:tcPr>
            <w:tcW w:w="716" w:type="dxa"/>
            <w:vAlign w:val="center"/>
          </w:tcPr>
          <w:p w14:paraId="41251182"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950" w:type="dxa"/>
            <w:vAlign w:val="center"/>
          </w:tcPr>
          <w:p w14:paraId="461D7D92"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客观分</w:t>
            </w:r>
          </w:p>
        </w:tc>
        <w:tc>
          <w:tcPr>
            <w:tcW w:w="1000" w:type="dxa"/>
            <w:vAlign w:val="center"/>
          </w:tcPr>
          <w:p w14:paraId="74671F9B" w14:textId="77777777" w:rsidR="00336F8C" w:rsidRDefault="00336F8C">
            <w:pPr>
              <w:snapToGrid w:val="0"/>
              <w:spacing w:line="360" w:lineRule="auto"/>
              <w:jc w:val="center"/>
              <w:rPr>
                <w:rFonts w:ascii="宋体" w:hAnsi="宋体" w:cs="宋体" w:hint="eastAsia"/>
                <w:sz w:val="24"/>
              </w:rPr>
            </w:pPr>
          </w:p>
        </w:tc>
      </w:tr>
      <w:tr w:rsidR="00336F8C" w14:paraId="0485A9B9" w14:textId="77777777">
        <w:tc>
          <w:tcPr>
            <w:tcW w:w="384" w:type="dxa"/>
            <w:vAlign w:val="center"/>
          </w:tcPr>
          <w:p w14:paraId="7C7E41D6"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14</w:t>
            </w:r>
          </w:p>
        </w:tc>
        <w:tc>
          <w:tcPr>
            <w:tcW w:w="1166" w:type="dxa"/>
            <w:shd w:val="clear" w:color="auto" w:fill="auto"/>
            <w:vAlign w:val="center"/>
          </w:tcPr>
          <w:p w14:paraId="12B0BB50" w14:textId="77777777" w:rsidR="00336F8C" w:rsidRDefault="00000000">
            <w:pPr>
              <w:spacing w:line="360" w:lineRule="auto"/>
              <w:jc w:val="center"/>
              <w:outlineLvl w:val="0"/>
              <w:rPr>
                <w:rFonts w:ascii="宋体" w:hAnsi="宋体" w:cs="宋体" w:hint="eastAsia"/>
                <w:sz w:val="24"/>
              </w:rPr>
            </w:pPr>
            <w:r>
              <w:rPr>
                <w:rFonts w:ascii="宋体" w:hAnsi="宋体" w:cs="宋体" w:hint="eastAsia"/>
                <w:sz w:val="24"/>
              </w:rPr>
              <w:t>/</w:t>
            </w:r>
          </w:p>
        </w:tc>
        <w:tc>
          <w:tcPr>
            <w:tcW w:w="5534" w:type="dxa"/>
            <w:vAlign w:val="center"/>
          </w:tcPr>
          <w:p w14:paraId="210E9640" w14:textId="77777777" w:rsidR="00336F8C" w:rsidRDefault="00000000">
            <w:pPr>
              <w:snapToGrid w:val="0"/>
              <w:spacing w:line="360" w:lineRule="auto"/>
              <w:jc w:val="left"/>
              <w:rPr>
                <w:rFonts w:ascii="宋体" w:hAnsi="宋体" w:cs="宋体" w:hint="eastAsia"/>
                <w:bCs/>
                <w:color w:val="000000"/>
                <w:sz w:val="24"/>
              </w:rPr>
            </w:pPr>
            <w:r>
              <w:rPr>
                <w:rFonts w:ascii="宋体" w:hAnsi="宋体" w:cs="宋体" w:hint="eastAsia"/>
                <w:sz w:val="24"/>
              </w:rPr>
              <w:t xml:space="preserve">  </w:t>
            </w:r>
            <w:r>
              <w:rPr>
                <w:rFonts w:ascii="宋体" w:hAnsi="宋体" w:cs="宋体" w:hint="eastAsia"/>
                <w:bCs/>
                <w:color w:val="000000"/>
                <w:sz w:val="24"/>
              </w:rPr>
              <w:t>有效投标报价的最低价作为评标基准价，其最低报价为满分；按［投标报价得分=（评标基准价/投标报价）*10］的计算公式计算。</w:t>
            </w:r>
          </w:p>
          <w:p w14:paraId="47A6D2D7" w14:textId="77777777" w:rsidR="00336F8C" w:rsidRDefault="00000000">
            <w:pPr>
              <w:snapToGrid w:val="0"/>
              <w:spacing w:line="360" w:lineRule="auto"/>
              <w:jc w:val="left"/>
              <w:rPr>
                <w:rFonts w:ascii="宋体" w:hAnsi="宋体" w:cs="宋体" w:hint="eastAsia"/>
                <w:bCs/>
                <w:color w:val="000000"/>
                <w:sz w:val="24"/>
              </w:rPr>
            </w:pPr>
            <w:r>
              <w:rPr>
                <w:rFonts w:ascii="宋体" w:hAnsi="宋体" w:cs="宋体" w:hint="eastAsia"/>
                <w:bCs/>
                <w:color w:val="000000"/>
                <w:sz w:val="24"/>
              </w:rPr>
              <w:t>评标过程中，不得去掉报价中的最高报价和最低报价。</w:t>
            </w:r>
          </w:p>
          <w:p w14:paraId="65F367C8" w14:textId="77777777" w:rsidR="00336F8C" w:rsidRDefault="00000000">
            <w:pPr>
              <w:widowControl/>
              <w:shd w:val="clear" w:color="auto" w:fill="FFFFFF"/>
              <w:adjustRightInd/>
              <w:ind w:firstLine="420"/>
              <w:rPr>
                <w:rFonts w:ascii="宋体" w:hAnsi="宋体" w:cs="宋体" w:hint="eastAsia"/>
                <w:sz w:val="24"/>
              </w:rPr>
            </w:pPr>
            <w:r>
              <w:rPr>
                <w:rFonts w:ascii="宋体" w:hAnsi="宋体" w:cs="宋体" w:hint="eastAsia"/>
                <w:bCs/>
                <w:color w:val="000000"/>
                <w:sz w:val="24"/>
              </w:rPr>
              <w:t>因落实政府采购政策需要进行价格调整的，以调整后的价格计算评标基准价和投标报价。</w:t>
            </w:r>
          </w:p>
        </w:tc>
        <w:tc>
          <w:tcPr>
            <w:tcW w:w="716" w:type="dxa"/>
            <w:vAlign w:val="center"/>
          </w:tcPr>
          <w:p w14:paraId="45E15027" w14:textId="77777777" w:rsidR="00336F8C" w:rsidRDefault="00000000">
            <w:pPr>
              <w:spacing w:line="360" w:lineRule="auto"/>
              <w:jc w:val="center"/>
              <w:outlineLvl w:val="0"/>
              <w:rPr>
                <w:rFonts w:ascii="宋体" w:hAnsi="宋体" w:cs="宋体" w:hint="eastAsia"/>
                <w:sz w:val="24"/>
              </w:rPr>
            </w:pPr>
            <w:r>
              <w:rPr>
                <w:rFonts w:ascii="宋体" w:hAnsi="宋体" w:cs="宋体" w:hint="eastAsia"/>
                <w:sz w:val="24"/>
              </w:rPr>
              <w:t>10</w:t>
            </w:r>
          </w:p>
        </w:tc>
        <w:tc>
          <w:tcPr>
            <w:tcW w:w="950" w:type="dxa"/>
            <w:vAlign w:val="center"/>
          </w:tcPr>
          <w:p w14:paraId="6FCCC29B" w14:textId="77777777" w:rsidR="00336F8C" w:rsidRDefault="00000000">
            <w:pPr>
              <w:spacing w:line="360" w:lineRule="auto"/>
              <w:jc w:val="center"/>
              <w:outlineLvl w:val="0"/>
              <w:rPr>
                <w:rFonts w:ascii="宋体" w:hAnsi="宋体" w:cs="宋体" w:hint="eastAsia"/>
                <w:sz w:val="24"/>
              </w:rPr>
            </w:pPr>
            <w:r>
              <w:rPr>
                <w:rFonts w:ascii="宋体" w:hAnsi="宋体" w:cs="宋体" w:hint="eastAsia"/>
                <w:sz w:val="24"/>
              </w:rPr>
              <w:t>/</w:t>
            </w:r>
          </w:p>
        </w:tc>
        <w:tc>
          <w:tcPr>
            <w:tcW w:w="1000" w:type="dxa"/>
            <w:vAlign w:val="center"/>
          </w:tcPr>
          <w:p w14:paraId="1D52975E" w14:textId="77777777" w:rsidR="00336F8C" w:rsidRDefault="00336F8C">
            <w:pPr>
              <w:spacing w:line="360" w:lineRule="auto"/>
              <w:jc w:val="center"/>
              <w:outlineLvl w:val="0"/>
              <w:rPr>
                <w:rFonts w:ascii="宋体" w:hAnsi="宋体" w:cs="宋体" w:hint="eastAsia"/>
                <w:sz w:val="24"/>
              </w:rPr>
            </w:pPr>
          </w:p>
        </w:tc>
      </w:tr>
    </w:tbl>
    <w:p w14:paraId="16CCD701" w14:textId="77777777" w:rsidR="00336F8C" w:rsidRDefault="00336F8C"/>
    <w:p w14:paraId="4B610F10" w14:textId="77777777" w:rsidR="00336F8C"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658BC083" w14:textId="77777777" w:rsidR="00336F8C"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3D654A6A" w14:textId="77777777" w:rsidR="00336F8C"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71E4A2C4" w14:textId="77777777" w:rsidR="00336F8C"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6B45265F" w14:textId="77777777" w:rsidR="00336F8C"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56DDFD60" w14:textId="77777777" w:rsidR="00336F8C" w:rsidRDefault="00000000">
      <w:pPr>
        <w:spacing w:line="360" w:lineRule="auto"/>
        <w:outlineLvl w:val="0"/>
        <w:rPr>
          <w:rFonts w:ascii="宋体" w:hAnsi="宋体" w:cs="宋体" w:hint="eastAsia"/>
          <w:b/>
          <w:sz w:val="36"/>
          <w:szCs w:val="36"/>
        </w:rPr>
      </w:pPr>
      <w:r>
        <w:rPr>
          <w:rFonts w:ascii="宋体" w:hAnsi="宋体" w:cs="宋体" w:hint="eastAsia"/>
          <w:b/>
          <w:sz w:val="36"/>
          <w:szCs w:val="36"/>
        </w:rPr>
        <w:t>三、评标程序</w:t>
      </w:r>
    </w:p>
    <w:p w14:paraId="1D4E3740" w14:textId="77777777" w:rsidR="00336F8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CAA50E3" w14:textId="77777777" w:rsidR="00336F8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0CEE0EFA" w14:textId="77777777" w:rsidR="00336F8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23C13FA0" w14:textId="77777777" w:rsidR="00336F8C"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47B29672" w14:textId="77777777" w:rsidR="00336F8C"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29426B88" w14:textId="77777777" w:rsidR="00336F8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74240B42" w14:textId="77777777" w:rsidR="00336F8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25D0CE6D" w14:textId="77777777" w:rsidR="00336F8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w:t>
      </w:r>
      <w:r>
        <w:rPr>
          <w:rFonts w:ascii="宋体" w:hAnsi="宋体" w:cs="宋体" w:hint="eastAsia"/>
          <w:kern w:val="0"/>
          <w:szCs w:val="24"/>
        </w:rPr>
        <w:lastRenderedPageBreak/>
        <w:t>准，并修改单价;</w:t>
      </w:r>
    </w:p>
    <w:p w14:paraId="568BF15B" w14:textId="77777777" w:rsidR="00336F8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51B70E05" w14:textId="77777777" w:rsidR="00336F8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A1A71C" w14:textId="77777777" w:rsidR="00336F8C"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3294E073" w14:textId="77777777" w:rsidR="00336F8C"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1473583F" w14:textId="77777777" w:rsidR="00336F8C"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0D32C5" w14:textId="77777777" w:rsidR="00336F8C"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1D6166CA" w14:textId="77777777" w:rsidR="00336F8C"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3CB12834" w14:textId="77777777" w:rsidR="00336F8C"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601E0A" w14:textId="77777777" w:rsidR="00336F8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w:t>
      </w:r>
      <w:r>
        <w:rPr>
          <w:rFonts w:ascii="宋体" w:hAnsi="宋体" w:cs="宋体" w:hint="eastAsia"/>
          <w:kern w:val="0"/>
          <w:sz w:val="24"/>
        </w:rPr>
        <w:lastRenderedPageBreak/>
        <w:t>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496D6CF4" w14:textId="77777777" w:rsidR="00336F8C"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14:paraId="05F9A848" w14:textId="77777777" w:rsidR="00336F8C"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B98B40" w14:textId="77777777" w:rsidR="00336F8C" w:rsidRDefault="00000000">
      <w:pPr>
        <w:pStyle w:val="ae"/>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4A1FFFD3"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48A618DE"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2714E6F9"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67EDAEA1"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24513DF7"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5BC300A6" w14:textId="77777777" w:rsidR="00336F8C"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62FCCAED"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1701D226"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BE7AC6F"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41CEF3BE"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3B699C8F" w14:textId="77777777" w:rsidR="00336F8C"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5DA8004D"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4.2.12投标人仅提交备份投标文件，未在电子交易平台传输递交投标文件的，投标无效；</w:t>
      </w:r>
    </w:p>
    <w:p w14:paraId="11206876" w14:textId="77777777" w:rsidR="00336F8C"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23542C38"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6F312068" w14:textId="77777777" w:rsidR="00336F8C" w:rsidRDefault="00000000">
      <w:pPr>
        <w:spacing w:line="360" w:lineRule="auto"/>
        <w:ind w:firstLineChars="200" w:firstLine="480"/>
        <w:rPr>
          <w:rFonts w:ascii="宋体" w:hAnsi="宋体" w:cs="宋体" w:hint="eastAsia"/>
          <w:kern w:val="0"/>
          <w:sz w:val="24"/>
          <w:lang w:val="en"/>
        </w:rPr>
      </w:pPr>
      <w:r>
        <w:rPr>
          <w:rFonts w:ascii="宋体" w:hAnsi="宋体" w:cs="宋体" w:hint="eastAsia"/>
          <w:kern w:val="0"/>
          <w:sz w:val="24"/>
        </w:rPr>
        <w:t>4.2.15</w:t>
      </w:r>
      <w:r>
        <w:rPr>
          <w:rFonts w:ascii="宋体" w:hAnsi="宋体" w:cs="宋体" w:hint="eastAsia"/>
          <w:kern w:val="0"/>
          <w:sz w:val="24"/>
          <w:lang w:val="en"/>
        </w:rPr>
        <w:t>《中小企业声明函》填写企业类型错误或者未填写企业类型的，投标无效。</w:t>
      </w:r>
    </w:p>
    <w:p w14:paraId="4AB51B3C"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4.2.16</w:t>
      </w:r>
      <w:r>
        <w:rPr>
          <w:rFonts w:ascii="宋体" w:hAnsi="宋体" w:cs="宋体" w:hint="eastAsia"/>
          <w:kern w:val="0"/>
          <w:sz w:val="24"/>
          <w:lang w:val="en"/>
        </w:rPr>
        <w:t>参与同一个采购包（标段）的供应</w:t>
      </w:r>
      <w:proofErr w:type="gramStart"/>
      <w:r>
        <w:rPr>
          <w:rFonts w:ascii="宋体" w:hAnsi="宋体" w:cs="宋体" w:hint="eastAsia"/>
          <w:kern w:val="0"/>
          <w:sz w:val="24"/>
          <w:lang w:val="en"/>
        </w:rPr>
        <w:t>商存在</w:t>
      </w:r>
      <w:proofErr w:type="gramEnd"/>
      <w:r>
        <w:rPr>
          <w:rFonts w:ascii="宋体" w:hAnsi="宋体" w:cs="宋体" w:hint="eastAsia"/>
          <w:kern w:val="0"/>
          <w:sz w:val="24"/>
          <w:lang w:val="en"/>
        </w:rPr>
        <w:t>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0E2A48A" w14:textId="77777777" w:rsidR="00336F8C"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31CF1082" w14:textId="77777777" w:rsidR="00336F8C"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6FB924EA" w14:textId="77777777" w:rsidR="00336F8C" w:rsidRDefault="00000000">
      <w:pPr>
        <w:pStyle w:val="ae"/>
        <w:snapToGrid w:val="0"/>
        <w:spacing w:line="360" w:lineRule="auto"/>
        <w:rPr>
          <w:rFonts w:cs="宋体" w:hint="eastAsia"/>
        </w:rPr>
      </w:pPr>
      <w:r>
        <w:rPr>
          <w:rFonts w:cs="宋体" w:hint="eastAsia"/>
        </w:rPr>
        <w:t>5.2出现影响采购公正的违法、违规行为的；</w:t>
      </w:r>
    </w:p>
    <w:p w14:paraId="2CCA0F1C" w14:textId="77777777" w:rsidR="00336F8C" w:rsidRDefault="00000000">
      <w:pPr>
        <w:pStyle w:val="ae"/>
        <w:snapToGrid w:val="0"/>
        <w:spacing w:line="360" w:lineRule="auto"/>
        <w:rPr>
          <w:rFonts w:cs="宋体" w:hint="eastAsia"/>
        </w:rPr>
      </w:pPr>
      <w:r>
        <w:rPr>
          <w:rFonts w:cs="宋体" w:hint="eastAsia"/>
        </w:rPr>
        <w:t>5.3投标人的报价均超过了采购预算，采购人不能支付的；</w:t>
      </w:r>
    </w:p>
    <w:p w14:paraId="5EB26070" w14:textId="77777777" w:rsidR="00336F8C" w:rsidRDefault="00000000">
      <w:pPr>
        <w:pStyle w:val="ae"/>
        <w:snapToGrid w:val="0"/>
        <w:spacing w:line="360" w:lineRule="auto"/>
        <w:rPr>
          <w:rFonts w:cs="宋体" w:hint="eastAsia"/>
        </w:rPr>
      </w:pPr>
      <w:r>
        <w:rPr>
          <w:rFonts w:cs="宋体" w:hint="eastAsia"/>
        </w:rPr>
        <w:t>5.4因重大变故，采购任务取消的。</w:t>
      </w:r>
    </w:p>
    <w:p w14:paraId="7C2A9C86" w14:textId="77777777" w:rsidR="00336F8C" w:rsidRDefault="00000000">
      <w:pPr>
        <w:pStyle w:val="ae"/>
        <w:snapToGrid w:val="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09C3B9D8" w14:textId="77777777" w:rsidR="00336F8C"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BD3C02" w14:textId="77777777" w:rsidR="00336F8C"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5AB3D677" w14:textId="77777777" w:rsidR="00336F8C"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403786D8" w14:textId="77777777" w:rsidR="00336F8C" w:rsidRDefault="00000000">
      <w:pPr>
        <w:pStyle w:val="ae"/>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w:t>
      </w:r>
      <w:r>
        <w:rPr>
          <w:rFonts w:cs="宋体" w:hint="eastAsia"/>
        </w:rPr>
        <w:lastRenderedPageBreak/>
        <w:t>的中标候选人中另行确定中标供应商；没有合格的中标候选人的，重新开展政府采购活动。</w:t>
      </w:r>
    </w:p>
    <w:p w14:paraId="2D3CF0B9" w14:textId="77777777" w:rsidR="00336F8C"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15EBC466" w14:textId="77777777" w:rsidR="00336F8C" w:rsidRDefault="00000000">
      <w:pPr>
        <w:pStyle w:val="ae"/>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10DA32B5" w14:textId="77777777" w:rsidR="00336F8C" w:rsidRDefault="00000000">
      <w:pPr>
        <w:pStyle w:val="ae"/>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14:paraId="1DD7FF54" w14:textId="77777777" w:rsidR="00336F8C" w:rsidRDefault="00336F8C">
      <w:pPr>
        <w:pStyle w:val="ae"/>
        <w:snapToGrid w:val="0"/>
        <w:spacing w:line="360" w:lineRule="auto"/>
        <w:rPr>
          <w:rFonts w:cs="宋体" w:hint="eastAsia"/>
        </w:rPr>
      </w:pPr>
    </w:p>
    <w:p w14:paraId="026B0E7D" w14:textId="77777777" w:rsidR="00336F8C" w:rsidRDefault="00336F8C">
      <w:pPr>
        <w:pStyle w:val="ae"/>
        <w:snapToGrid w:val="0"/>
        <w:spacing w:line="360" w:lineRule="auto"/>
        <w:rPr>
          <w:rFonts w:cs="宋体" w:hint="eastAsia"/>
        </w:rPr>
      </w:pPr>
    </w:p>
    <w:p w14:paraId="60178423" w14:textId="77777777" w:rsidR="00336F8C" w:rsidRDefault="00336F8C">
      <w:pPr>
        <w:pStyle w:val="ae"/>
        <w:snapToGrid w:val="0"/>
        <w:spacing w:line="360" w:lineRule="auto"/>
        <w:rPr>
          <w:rFonts w:cs="宋体" w:hint="eastAsia"/>
        </w:rPr>
      </w:pPr>
    </w:p>
    <w:p w14:paraId="01350B70" w14:textId="77777777" w:rsidR="00336F8C" w:rsidRDefault="00336F8C">
      <w:pPr>
        <w:pStyle w:val="ae"/>
        <w:snapToGrid w:val="0"/>
        <w:spacing w:line="360" w:lineRule="auto"/>
        <w:rPr>
          <w:rFonts w:cs="宋体" w:hint="eastAsia"/>
        </w:rPr>
      </w:pPr>
    </w:p>
    <w:p w14:paraId="6B046E33" w14:textId="77777777" w:rsidR="00336F8C" w:rsidRDefault="00336F8C">
      <w:pPr>
        <w:pStyle w:val="ae"/>
        <w:snapToGrid w:val="0"/>
        <w:spacing w:line="360" w:lineRule="auto"/>
        <w:rPr>
          <w:rFonts w:cs="宋体" w:hint="eastAsia"/>
        </w:rPr>
      </w:pPr>
    </w:p>
    <w:p w14:paraId="2404824E" w14:textId="77777777" w:rsidR="00336F8C" w:rsidRDefault="00336F8C">
      <w:pPr>
        <w:pStyle w:val="ae"/>
        <w:snapToGrid w:val="0"/>
        <w:spacing w:line="360" w:lineRule="auto"/>
        <w:rPr>
          <w:rFonts w:cs="宋体" w:hint="eastAsia"/>
        </w:rPr>
      </w:pPr>
    </w:p>
    <w:p w14:paraId="5C07BF61" w14:textId="77777777" w:rsidR="00336F8C" w:rsidRDefault="00336F8C">
      <w:pPr>
        <w:pStyle w:val="ae"/>
        <w:snapToGrid w:val="0"/>
        <w:spacing w:line="360" w:lineRule="auto"/>
        <w:rPr>
          <w:rFonts w:cs="宋体" w:hint="eastAsia"/>
        </w:rPr>
      </w:pPr>
    </w:p>
    <w:p w14:paraId="3045CC4C" w14:textId="77777777" w:rsidR="00336F8C" w:rsidRDefault="00336F8C">
      <w:pPr>
        <w:pStyle w:val="ae"/>
        <w:snapToGrid w:val="0"/>
        <w:spacing w:line="360" w:lineRule="auto"/>
        <w:rPr>
          <w:rFonts w:cs="宋体" w:hint="eastAsia"/>
        </w:rPr>
      </w:pPr>
    </w:p>
    <w:p w14:paraId="00BB5435" w14:textId="77777777" w:rsidR="00336F8C" w:rsidRDefault="00336F8C">
      <w:pPr>
        <w:pStyle w:val="ae"/>
        <w:snapToGrid w:val="0"/>
        <w:spacing w:line="360" w:lineRule="auto"/>
        <w:rPr>
          <w:rFonts w:cs="宋体" w:hint="eastAsia"/>
        </w:rPr>
      </w:pPr>
    </w:p>
    <w:p w14:paraId="2D9A2B81" w14:textId="77777777" w:rsidR="00336F8C" w:rsidRDefault="00336F8C">
      <w:pPr>
        <w:pStyle w:val="ae"/>
        <w:snapToGrid w:val="0"/>
        <w:spacing w:line="360" w:lineRule="auto"/>
        <w:rPr>
          <w:rFonts w:cs="宋体" w:hint="eastAsia"/>
        </w:rPr>
      </w:pPr>
    </w:p>
    <w:p w14:paraId="0E83BAD3" w14:textId="77777777" w:rsidR="00336F8C" w:rsidRDefault="00336F8C">
      <w:pPr>
        <w:pStyle w:val="ae"/>
        <w:snapToGrid w:val="0"/>
        <w:spacing w:line="360" w:lineRule="auto"/>
        <w:rPr>
          <w:rFonts w:cs="宋体" w:hint="eastAsia"/>
        </w:rPr>
      </w:pPr>
    </w:p>
    <w:p w14:paraId="6EA2F027" w14:textId="77777777" w:rsidR="00336F8C" w:rsidRDefault="00336F8C">
      <w:pPr>
        <w:pStyle w:val="ae"/>
        <w:snapToGrid w:val="0"/>
        <w:spacing w:line="360" w:lineRule="auto"/>
        <w:rPr>
          <w:rFonts w:cs="宋体" w:hint="eastAsia"/>
        </w:rPr>
      </w:pPr>
    </w:p>
    <w:p w14:paraId="7BE3F2E6" w14:textId="77777777" w:rsidR="00336F8C" w:rsidRDefault="00336F8C">
      <w:pPr>
        <w:pStyle w:val="ae"/>
        <w:snapToGrid w:val="0"/>
        <w:spacing w:line="360" w:lineRule="auto"/>
        <w:rPr>
          <w:rFonts w:cs="宋体" w:hint="eastAsia"/>
        </w:rPr>
      </w:pPr>
    </w:p>
    <w:p w14:paraId="72EA6B58" w14:textId="77777777" w:rsidR="00336F8C" w:rsidRDefault="00336F8C">
      <w:pPr>
        <w:pStyle w:val="ae"/>
        <w:snapToGrid w:val="0"/>
        <w:spacing w:line="360" w:lineRule="auto"/>
        <w:rPr>
          <w:rFonts w:cs="宋体" w:hint="eastAsia"/>
        </w:rPr>
      </w:pPr>
    </w:p>
    <w:p w14:paraId="262510AC" w14:textId="77777777" w:rsidR="00336F8C" w:rsidRDefault="00336F8C">
      <w:pPr>
        <w:pStyle w:val="ae"/>
        <w:snapToGrid w:val="0"/>
        <w:spacing w:line="360" w:lineRule="auto"/>
        <w:rPr>
          <w:rFonts w:cs="宋体" w:hint="eastAsia"/>
        </w:rPr>
      </w:pPr>
    </w:p>
    <w:p w14:paraId="76FD5A24" w14:textId="77777777" w:rsidR="00336F8C" w:rsidRDefault="00336F8C">
      <w:pPr>
        <w:pStyle w:val="ae"/>
        <w:snapToGrid w:val="0"/>
        <w:spacing w:line="360" w:lineRule="auto"/>
        <w:rPr>
          <w:rFonts w:cs="宋体" w:hint="eastAsia"/>
        </w:rPr>
      </w:pPr>
    </w:p>
    <w:p w14:paraId="7078181A" w14:textId="77777777" w:rsidR="00336F8C" w:rsidRDefault="00336F8C">
      <w:pPr>
        <w:pStyle w:val="ae"/>
        <w:snapToGrid w:val="0"/>
        <w:spacing w:line="360" w:lineRule="auto"/>
        <w:rPr>
          <w:rFonts w:cs="宋体" w:hint="eastAsia"/>
        </w:rPr>
      </w:pPr>
    </w:p>
    <w:p w14:paraId="4A41958E" w14:textId="77777777" w:rsidR="00336F8C" w:rsidRDefault="00336F8C">
      <w:pPr>
        <w:pStyle w:val="ae"/>
        <w:snapToGrid w:val="0"/>
        <w:spacing w:line="360" w:lineRule="auto"/>
        <w:rPr>
          <w:rFonts w:cs="宋体" w:hint="eastAsia"/>
        </w:rPr>
      </w:pPr>
    </w:p>
    <w:p w14:paraId="51134905" w14:textId="77777777" w:rsidR="00336F8C" w:rsidRDefault="00336F8C">
      <w:pPr>
        <w:pStyle w:val="ae"/>
        <w:snapToGrid w:val="0"/>
        <w:spacing w:line="360" w:lineRule="auto"/>
        <w:rPr>
          <w:rFonts w:cs="宋体" w:hint="eastAsia"/>
        </w:rPr>
      </w:pPr>
    </w:p>
    <w:p w14:paraId="6BE515E3" w14:textId="77777777" w:rsidR="00336F8C" w:rsidRDefault="00336F8C">
      <w:pPr>
        <w:pStyle w:val="ae"/>
        <w:snapToGrid w:val="0"/>
        <w:spacing w:line="360" w:lineRule="auto"/>
        <w:rPr>
          <w:rFonts w:cs="宋体" w:hint="eastAsia"/>
        </w:rPr>
      </w:pPr>
    </w:p>
    <w:p w14:paraId="4E8593D5" w14:textId="77777777" w:rsidR="00336F8C" w:rsidRDefault="00000000">
      <w:pPr>
        <w:spacing w:line="360" w:lineRule="auto"/>
        <w:ind w:leftChars="343" w:left="720" w:firstLineChars="300" w:firstLine="1084"/>
        <w:outlineLvl w:val="0"/>
        <w:rPr>
          <w:rFonts w:ascii="宋体" w:hAnsi="宋体" w:cs="宋体" w:hint="eastAsia"/>
          <w:b/>
          <w:sz w:val="36"/>
          <w:szCs w:val="36"/>
        </w:rPr>
      </w:pPr>
      <w:bookmarkStart w:id="394" w:name="第五部分"/>
      <w:bookmarkStart w:id="395" w:name="_Toc86217003"/>
      <w:bookmarkEnd w:id="28"/>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758541A5" w14:textId="77777777" w:rsidR="00336F8C"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14344D08" w14:textId="77777777" w:rsidR="00336F8C" w:rsidRDefault="00336F8C">
      <w:pPr>
        <w:spacing w:line="480" w:lineRule="auto"/>
        <w:jc w:val="center"/>
        <w:rPr>
          <w:rFonts w:ascii="宋体" w:hAnsi="宋体" w:cs="宋体" w:hint="eastAsia"/>
          <w:b/>
          <w:sz w:val="28"/>
          <w:szCs w:val="28"/>
        </w:rPr>
      </w:pPr>
    </w:p>
    <w:p w14:paraId="357BE993" w14:textId="77777777" w:rsidR="00336F8C" w:rsidRDefault="00336F8C">
      <w:pPr>
        <w:spacing w:line="480" w:lineRule="auto"/>
        <w:jc w:val="center"/>
        <w:rPr>
          <w:rFonts w:ascii="宋体" w:hAnsi="宋体" w:cs="宋体" w:hint="eastAsia"/>
          <w:b/>
          <w:sz w:val="24"/>
        </w:rPr>
      </w:pPr>
    </w:p>
    <w:p w14:paraId="6DBC72AF" w14:textId="77777777" w:rsidR="00336F8C" w:rsidRDefault="00336F8C">
      <w:pPr>
        <w:spacing w:line="480" w:lineRule="auto"/>
        <w:jc w:val="center"/>
        <w:rPr>
          <w:rFonts w:ascii="宋体" w:hAnsi="宋体" w:cs="宋体" w:hint="eastAsia"/>
          <w:b/>
          <w:sz w:val="24"/>
        </w:rPr>
      </w:pPr>
    </w:p>
    <w:p w14:paraId="71888BF2" w14:textId="77777777" w:rsidR="00336F8C" w:rsidRDefault="00000000">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14:paraId="1E6DC42B" w14:textId="77777777" w:rsidR="00336F8C" w:rsidRDefault="00000000">
      <w:pPr>
        <w:spacing w:line="480" w:lineRule="auto"/>
        <w:jc w:val="center"/>
        <w:rPr>
          <w:rFonts w:ascii="宋体" w:hAnsi="宋体" w:cs="宋体" w:hint="eastAsia"/>
          <w:b/>
          <w:sz w:val="36"/>
          <w:szCs w:val="36"/>
        </w:rPr>
      </w:pPr>
      <w:r>
        <w:rPr>
          <w:rFonts w:ascii="宋体" w:hAnsi="宋体" w:cs="宋体" w:hint="eastAsia"/>
          <w:b/>
          <w:sz w:val="36"/>
          <w:szCs w:val="36"/>
        </w:rPr>
        <w:t>（服务类）</w:t>
      </w:r>
    </w:p>
    <w:p w14:paraId="740B65D5" w14:textId="77777777" w:rsidR="00336F8C" w:rsidRDefault="00000000">
      <w:pPr>
        <w:pStyle w:val="1f5"/>
        <w:ind w:firstLineChars="1180" w:firstLine="2843"/>
        <w:rPr>
          <w:rFonts w:ascii="宋体" w:hAnsi="宋体" w:cs="宋体" w:hint="eastAsia"/>
          <w:b/>
          <w:szCs w:val="24"/>
        </w:rPr>
      </w:pPr>
      <w:r>
        <w:rPr>
          <w:rFonts w:ascii="宋体" w:hAnsi="宋体" w:cs="宋体" w:hint="eastAsia"/>
          <w:b/>
          <w:szCs w:val="24"/>
        </w:rPr>
        <w:t>第一部分 合同书</w:t>
      </w:r>
    </w:p>
    <w:p w14:paraId="744E8FC4" w14:textId="77777777" w:rsidR="00336F8C" w:rsidRDefault="00336F8C">
      <w:pPr>
        <w:spacing w:before="120" w:line="22" w:lineRule="atLeast"/>
        <w:rPr>
          <w:rFonts w:ascii="宋体" w:hAnsi="宋体" w:cs="宋体" w:hint="eastAsia"/>
          <w:sz w:val="24"/>
        </w:rPr>
      </w:pPr>
    </w:p>
    <w:p w14:paraId="04EE47EB" w14:textId="77777777" w:rsidR="00336F8C" w:rsidRDefault="00336F8C">
      <w:pPr>
        <w:pStyle w:val="2"/>
        <w:rPr>
          <w:rFonts w:hint="eastAsia"/>
        </w:rPr>
      </w:pPr>
    </w:p>
    <w:p w14:paraId="4449C3A2" w14:textId="77777777" w:rsidR="00336F8C" w:rsidRDefault="00000000">
      <w:pPr>
        <w:spacing w:before="120" w:line="22" w:lineRule="atLeast"/>
        <w:ind w:left="96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14:paraId="5CE2FFB5" w14:textId="77777777" w:rsidR="00336F8C" w:rsidRDefault="00336F8C">
      <w:pPr>
        <w:pStyle w:val="110"/>
        <w:spacing w:before="120" w:line="22" w:lineRule="atLeast"/>
        <w:rPr>
          <w:rFonts w:ascii="宋体" w:eastAsia="宋体" w:hAnsi="宋体" w:cs="宋体" w:hint="eastAsia"/>
          <w:szCs w:val="24"/>
        </w:rPr>
      </w:pPr>
    </w:p>
    <w:p w14:paraId="0B78A523" w14:textId="77777777" w:rsidR="00336F8C" w:rsidRDefault="00336F8C">
      <w:pPr>
        <w:pStyle w:val="110"/>
        <w:spacing w:before="120" w:line="22" w:lineRule="atLeast"/>
        <w:rPr>
          <w:rFonts w:ascii="宋体" w:eastAsia="宋体" w:hAnsi="宋体" w:cs="宋体" w:hint="eastAsia"/>
          <w:szCs w:val="24"/>
        </w:rPr>
      </w:pPr>
    </w:p>
    <w:p w14:paraId="2E63F626" w14:textId="77777777" w:rsidR="00336F8C" w:rsidRDefault="00336F8C">
      <w:pPr>
        <w:rPr>
          <w:rFonts w:ascii="宋体" w:hAnsi="宋体" w:cs="宋体" w:hint="eastAsia"/>
          <w:sz w:val="24"/>
        </w:rPr>
      </w:pPr>
    </w:p>
    <w:p w14:paraId="4BE6DFC1" w14:textId="77777777" w:rsidR="00336F8C" w:rsidRDefault="00000000">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w:t>
      </w:r>
    </w:p>
    <w:p w14:paraId="7322C1AE" w14:textId="77777777" w:rsidR="00336F8C" w:rsidRDefault="00336F8C">
      <w:pPr>
        <w:spacing w:before="120" w:line="22" w:lineRule="atLeast"/>
        <w:rPr>
          <w:rFonts w:ascii="宋体" w:hAnsi="宋体" w:cs="宋体" w:hint="eastAsia"/>
          <w:sz w:val="24"/>
        </w:rPr>
      </w:pPr>
    </w:p>
    <w:p w14:paraId="176D36DC" w14:textId="77777777" w:rsidR="00336F8C"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53DE5922" w14:textId="77777777" w:rsidR="00336F8C" w:rsidRDefault="00336F8C">
      <w:pPr>
        <w:spacing w:before="120" w:line="22" w:lineRule="atLeast"/>
        <w:rPr>
          <w:rFonts w:ascii="宋体" w:hAnsi="宋体" w:cs="宋体" w:hint="eastAsia"/>
          <w:sz w:val="24"/>
        </w:rPr>
      </w:pPr>
    </w:p>
    <w:p w14:paraId="140E4492" w14:textId="77777777" w:rsidR="00336F8C"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14:paraId="02695901" w14:textId="77777777" w:rsidR="00336F8C" w:rsidRDefault="00336F8C">
      <w:pPr>
        <w:spacing w:before="120" w:line="22" w:lineRule="atLeast"/>
        <w:rPr>
          <w:rFonts w:ascii="宋体" w:hAnsi="宋体" w:cs="宋体" w:hint="eastAsia"/>
          <w:sz w:val="24"/>
        </w:rPr>
      </w:pPr>
    </w:p>
    <w:p w14:paraId="1E88252D" w14:textId="77777777" w:rsidR="00336F8C"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806F076" w14:textId="77777777" w:rsidR="00336F8C" w:rsidRDefault="00336F8C">
      <w:pPr>
        <w:widowControl/>
        <w:jc w:val="left"/>
        <w:rPr>
          <w:rFonts w:ascii="宋体" w:hAnsi="宋体" w:cs="宋体" w:hint="eastAsia"/>
          <w:kern w:val="0"/>
          <w:sz w:val="24"/>
        </w:rPr>
        <w:sectPr w:rsidR="00336F8C">
          <w:pgSz w:w="11907" w:h="16840"/>
          <w:pgMar w:top="1474" w:right="1814" w:bottom="1474" w:left="1814" w:header="851" w:footer="851" w:gutter="0"/>
          <w:cols w:space="720"/>
        </w:sectPr>
      </w:pPr>
    </w:p>
    <w:p w14:paraId="6D43C9CA" w14:textId="77777777" w:rsidR="00336F8C" w:rsidRDefault="00336F8C">
      <w:pPr>
        <w:rPr>
          <w:rFonts w:ascii="宋体" w:hAnsi="宋体" w:cs="宋体" w:hint="eastAsia"/>
          <w:b/>
          <w:sz w:val="24"/>
        </w:rPr>
      </w:pPr>
    </w:p>
    <w:p w14:paraId="5CA12BF0" w14:textId="77777777" w:rsidR="00336F8C" w:rsidRDefault="00000000">
      <w:pPr>
        <w:spacing w:line="560" w:lineRule="exact"/>
        <w:ind w:firstLineChars="200" w:firstLine="480"/>
        <w:rPr>
          <w:rFonts w:ascii="宋体" w:hAnsi="宋体" w:hint="eastAsia"/>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杭州市余杭区人民政府仓前街道办事处</w:t>
      </w:r>
      <w:r>
        <w:rPr>
          <w:rFonts w:ascii="宋体" w:hAnsi="宋体"/>
          <w:sz w:val="24"/>
          <w:u w:val="single"/>
        </w:rPr>
        <w:t xml:space="preserve">  </w:t>
      </w:r>
      <w:r>
        <w:rPr>
          <w:rFonts w:ascii="宋体" w:hAnsi="宋体" w:hint="eastAsia"/>
          <w:sz w:val="24"/>
        </w:rPr>
        <w:t>以</w:t>
      </w:r>
      <w:r>
        <w:rPr>
          <w:rFonts w:ascii="宋体" w:hAnsi="宋体"/>
          <w:sz w:val="24"/>
          <w:u w:val="single"/>
        </w:rPr>
        <w:t xml:space="preserve"> </w:t>
      </w:r>
      <w:r>
        <w:rPr>
          <w:rFonts w:ascii="宋体" w:hAnsi="宋体" w:hint="eastAsia"/>
          <w:sz w:val="24"/>
          <w:u w:val="single"/>
        </w:rPr>
        <w:t>公开招标方式</w:t>
      </w:r>
      <w:r>
        <w:rPr>
          <w:rFonts w:ascii="宋体" w:hAnsi="宋体"/>
          <w:sz w:val="24"/>
          <w:u w:val="single"/>
        </w:rPr>
        <w:t xml:space="preserve">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仓前街道办事处办公大楼及综治中心物业服务项目</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2E1F8336" w14:textId="77777777" w:rsidR="00336F8C" w:rsidRDefault="00000000">
      <w:pPr>
        <w:spacing w:line="560" w:lineRule="exact"/>
        <w:ind w:firstLineChars="200" w:firstLine="480"/>
        <w:rPr>
          <w:rFonts w:ascii="宋体" w:hAnsi="宋体" w:hint="eastAsia"/>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s="宋体" w:hint="eastAsia"/>
          <w:sz w:val="24"/>
          <w:u w:val="single"/>
        </w:rPr>
        <w:t>杭州市余杭区人民政府仓前街道办事处</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 xml:space="preserve">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14:paraId="09F96D1C" w14:textId="77777777" w:rsidR="00336F8C" w:rsidRDefault="00000000">
      <w:pPr>
        <w:spacing w:line="560" w:lineRule="exact"/>
        <w:ind w:firstLineChars="200" w:firstLine="482"/>
        <w:outlineLvl w:val="0"/>
        <w:rPr>
          <w:rFonts w:ascii="宋体" w:hAnsi="宋体" w:hint="eastAsia"/>
          <w:sz w:val="24"/>
        </w:rPr>
      </w:pPr>
      <w:bookmarkStart w:id="396" w:name="_Toc22967"/>
      <w:bookmarkStart w:id="397" w:name="_Toc15367"/>
      <w:bookmarkStart w:id="398" w:name="_Toc28855"/>
      <w:bookmarkStart w:id="399" w:name="_Toc20421"/>
      <w:bookmarkStart w:id="400" w:name="_Toc19273"/>
      <w:r>
        <w:rPr>
          <w:rFonts w:ascii="宋体" w:hAnsi="宋体"/>
          <w:b/>
          <w:sz w:val="24"/>
        </w:rPr>
        <w:t xml:space="preserve">1.1 </w:t>
      </w:r>
      <w:r>
        <w:rPr>
          <w:rFonts w:ascii="宋体" w:hAnsi="宋体" w:hint="eastAsia"/>
          <w:b/>
          <w:sz w:val="24"/>
        </w:rPr>
        <w:t>合同组成部分</w:t>
      </w:r>
      <w:bookmarkEnd w:id="396"/>
      <w:bookmarkEnd w:id="397"/>
      <w:bookmarkEnd w:id="398"/>
      <w:bookmarkEnd w:id="399"/>
      <w:bookmarkEnd w:id="400"/>
    </w:p>
    <w:p w14:paraId="40DB9161" w14:textId="77777777" w:rsidR="00336F8C" w:rsidRDefault="00000000">
      <w:pPr>
        <w:spacing w:line="560" w:lineRule="exact"/>
        <w:ind w:firstLineChars="200" w:firstLine="480"/>
        <w:rPr>
          <w:rFonts w:ascii="宋体" w:hAnsi="宋体" w:hint="eastAsia"/>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6517A5"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1.1.1 </w:t>
      </w:r>
      <w:r>
        <w:rPr>
          <w:rFonts w:ascii="宋体" w:hAnsi="宋体" w:hint="eastAsia"/>
          <w:sz w:val="24"/>
        </w:rPr>
        <w:t>本合同及其补充合同、变更协议；</w:t>
      </w:r>
    </w:p>
    <w:p w14:paraId="3B48F3E0"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1.1.2 </w:t>
      </w:r>
      <w:r>
        <w:rPr>
          <w:rFonts w:ascii="宋体" w:hAnsi="宋体" w:hint="eastAsia"/>
          <w:sz w:val="24"/>
        </w:rPr>
        <w:t>中标或者成交通知书；</w:t>
      </w:r>
    </w:p>
    <w:p w14:paraId="78C0B788"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1.1.3 </w:t>
      </w:r>
      <w:r>
        <w:rPr>
          <w:rFonts w:ascii="宋体" w:hAnsi="宋体" w:hint="eastAsia"/>
          <w:sz w:val="24"/>
        </w:rPr>
        <w:t>投标或者响应文件（含澄清或者说明文件）；</w:t>
      </w:r>
    </w:p>
    <w:p w14:paraId="144DD079"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1.1.4 </w:t>
      </w:r>
      <w:r>
        <w:rPr>
          <w:rFonts w:ascii="宋体" w:hAnsi="宋体" w:hint="eastAsia"/>
          <w:sz w:val="24"/>
        </w:rPr>
        <w:t>采购文件（含澄清或者修改文件）；</w:t>
      </w:r>
    </w:p>
    <w:p w14:paraId="08437360"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1.1.5 </w:t>
      </w:r>
      <w:r>
        <w:rPr>
          <w:rFonts w:ascii="宋体" w:hAnsi="宋体" w:hint="eastAsia"/>
          <w:sz w:val="24"/>
        </w:rPr>
        <w:t>其他相关采购文件。</w:t>
      </w:r>
    </w:p>
    <w:p w14:paraId="1EADCCF2" w14:textId="77777777" w:rsidR="00336F8C" w:rsidRDefault="00000000">
      <w:pPr>
        <w:spacing w:line="560" w:lineRule="exact"/>
        <w:ind w:firstLineChars="200" w:firstLine="482"/>
        <w:outlineLvl w:val="0"/>
        <w:rPr>
          <w:rFonts w:ascii="宋体" w:hAnsi="宋体" w:hint="eastAsia"/>
          <w:b/>
          <w:sz w:val="24"/>
        </w:rPr>
      </w:pPr>
      <w:bookmarkStart w:id="401" w:name="_Toc6311"/>
      <w:bookmarkStart w:id="402" w:name="_Toc6773"/>
      <w:bookmarkStart w:id="403" w:name="_Toc2918"/>
      <w:bookmarkStart w:id="404" w:name="_Toc18585"/>
      <w:bookmarkStart w:id="405" w:name="_Toc22185"/>
      <w:r>
        <w:rPr>
          <w:rFonts w:ascii="宋体" w:hAnsi="宋体"/>
          <w:b/>
          <w:sz w:val="24"/>
        </w:rPr>
        <w:t xml:space="preserve">1.2 </w:t>
      </w:r>
      <w:r>
        <w:rPr>
          <w:rFonts w:ascii="宋体" w:hAnsi="宋体" w:hint="eastAsia"/>
          <w:b/>
          <w:sz w:val="24"/>
        </w:rPr>
        <w:t>标的</w:t>
      </w:r>
      <w:bookmarkEnd w:id="401"/>
      <w:bookmarkEnd w:id="402"/>
      <w:bookmarkEnd w:id="403"/>
      <w:bookmarkEnd w:id="404"/>
      <w:bookmarkEnd w:id="405"/>
    </w:p>
    <w:p w14:paraId="0C9C13B1" w14:textId="77777777" w:rsidR="00336F8C" w:rsidRDefault="00000000">
      <w:pPr>
        <w:spacing w:line="560" w:lineRule="exact"/>
        <w:ind w:firstLineChars="200" w:firstLine="480"/>
        <w:rPr>
          <w:rFonts w:ascii="宋体" w:hAnsi="宋体" w:hint="eastAsia"/>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14:paraId="5AAC347B" w14:textId="77777777" w:rsidR="00336F8C" w:rsidRDefault="00000000">
      <w:pPr>
        <w:spacing w:line="560" w:lineRule="exact"/>
        <w:ind w:firstLineChars="200" w:firstLine="480"/>
        <w:rPr>
          <w:rFonts w:ascii="宋体" w:hAnsi="宋体" w:hint="eastAsia"/>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14:paraId="1B6641F4" w14:textId="77777777" w:rsidR="00336F8C" w:rsidRDefault="00000000">
      <w:pPr>
        <w:spacing w:line="560" w:lineRule="exact"/>
        <w:ind w:firstLineChars="200" w:firstLine="480"/>
        <w:rPr>
          <w:rFonts w:ascii="宋体" w:hAnsi="宋体" w:hint="eastAsia"/>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14:paraId="3CFCFD5D" w14:textId="77777777" w:rsidR="00336F8C" w:rsidRDefault="00000000">
      <w:pPr>
        <w:spacing w:line="560" w:lineRule="exact"/>
        <w:ind w:firstLineChars="200" w:firstLine="480"/>
        <w:jc w:val="left"/>
        <w:rPr>
          <w:rFonts w:ascii="宋体" w:hAnsi="宋体" w:hint="eastAsia"/>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14:paraId="5090BCD0" w14:textId="77777777" w:rsidR="00336F8C" w:rsidRDefault="00000000">
      <w:pPr>
        <w:pStyle w:val="text-tag"/>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14:paraId="5BA86435" w14:textId="77777777" w:rsidR="00336F8C" w:rsidRDefault="00000000">
      <w:pPr>
        <w:spacing w:line="560" w:lineRule="exact"/>
        <w:ind w:firstLineChars="200" w:firstLine="480"/>
        <w:rPr>
          <w:rFonts w:ascii="宋体" w:hAnsi="宋体" w:cs="宋体" w:hint="eastAsia"/>
          <w:sz w:val="24"/>
          <w:u w:val="single"/>
        </w:rPr>
      </w:pPr>
      <w:bookmarkStart w:id="406" w:name="_Toc5635"/>
      <w:bookmarkStart w:id="407" w:name="_Toc13918"/>
      <w:bookmarkStart w:id="408" w:name="_Toc1386"/>
      <w:bookmarkStart w:id="409" w:name="_Toc21124"/>
      <w:bookmarkStart w:id="410" w:name="_Toc4929"/>
      <w:r>
        <w:rPr>
          <w:rFonts w:ascii="宋体" w:hAnsi="宋体" w:cs="宋体" w:hint="eastAsia"/>
          <w:sz w:val="24"/>
        </w:rPr>
        <w:lastRenderedPageBreak/>
        <w:t>1.2.5.1 货物名称、品牌、规格型号、花色：</w:t>
      </w:r>
      <w:r>
        <w:rPr>
          <w:rFonts w:ascii="宋体" w:hAnsi="宋体" w:cs="宋体" w:hint="eastAsia"/>
          <w:sz w:val="24"/>
          <w:u w:val="single"/>
        </w:rPr>
        <w:t xml:space="preserve">                      </w:t>
      </w:r>
      <w:r>
        <w:rPr>
          <w:rFonts w:ascii="宋体" w:hAnsi="宋体" w:cs="宋体" w:hint="eastAsia"/>
          <w:sz w:val="24"/>
        </w:rPr>
        <w:t>；</w:t>
      </w:r>
    </w:p>
    <w:p w14:paraId="66192DA1" w14:textId="77777777" w:rsidR="00336F8C"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1.2.5.2 货物数量：</w:t>
      </w:r>
      <w:r>
        <w:rPr>
          <w:rFonts w:ascii="宋体" w:hAnsi="宋体" w:cs="宋体" w:hint="eastAsia"/>
          <w:sz w:val="24"/>
          <w:u w:val="single"/>
        </w:rPr>
        <w:t xml:space="preserve">                                       </w:t>
      </w:r>
      <w:r>
        <w:rPr>
          <w:rFonts w:ascii="宋体" w:hAnsi="宋体" w:cs="宋体" w:hint="eastAsia"/>
          <w:sz w:val="24"/>
        </w:rPr>
        <w:t>；</w:t>
      </w:r>
    </w:p>
    <w:p w14:paraId="6EF8544D" w14:textId="77777777" w:rsidR="00336F8C"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47C6ED82" w14:textId="77777777" w:rsidR="00336F8C" w:rsidRDefault="00000000">
      <w:pPr>
        <w:spacing w:line="560" w:lineRule="exact"/>
        <w:ind w:firstLineChars="200" w:firstLine="482"/>
        <w:outlineLvl w:val="0"/>
        <w:rPr>
          <w:rFonts w:ascii="宋体" w:hAnsi="宋体" w:hint="eastAsia"/>
          <w:b/>
          <w:sz w:val="24"/>
        </w:rPr>
      </w:pPr>
      <w:r>
        <w:rPr>
          <w:rFonts w:ascii="宋体" w:hAnsi="宋体"/>
          <w:b/>
          <w:sz w:val="24"/>
        </w:rPr>
        <w:t>1.3 价款</w:t>
      </w:r>
      <w:bookmarkEnd w:id="406"/>
      <w:bookmarkEnd w:id="407"/>
      <w:bookmarkEnd w:id="408"/>
      <w:bookmarkEnd w:id="409"/>
      <w:bookmarkEnd w:id="410"/>
    </w:p>
    <w:p w14:paraId="35925E7B" w14:textId="77777777" w:rsidR="00336F8C" w:rsidRDefault="00000000">
      <w:pPr>
        <w:spacing w:line="560" w:lineRule="exact"/>
        <w:ind w:firstLineChars="200" w:firstLine="480"/>
        <w:rPr>
          <w:rFonts w:ascii="宋体" w:hAnsi="宋体" w:hint="eastAsia"/>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14:paraId="4B3F6EBF" w14:textId="77777777" w:rsidR="00336F8C" w:rsidRDefault="00000000">
      <w:pPr>
        <w:spacing w:line="560" w:lineRule="exact"/>
        <w:ind w:firstLineChars="200" w:firstLine="480"/>
        <w:rPr>
          <w:rFonts w:ascii="宋体" w:hAnsi="宋体" w:hint="eastAsia"/>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5B887BF6" w14:textId="77777777" w:rsidR="00336F8C" w:rsidRDefault="00000000">
      <w:pPr>
        <w:spacing w:line="560" w:lineRule="exact"/>
        <w:ind w:firstLineChars="200" w:firstLine="480"/>
        <w:rPr>
          <w:rFonts w:ascii="宋体" w:hAnsi="宋体" w:hint="eastAsia"/>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36F8C" w14:paraId="1A8677C8" w14:textId="77777777">
        <w:trPr>
          <w:trHeight w:val="369"/>
          <w:jc w:val="center"/>
        </w:trPr>
        <w:tc>
          <w:tcPr>
            <w:tcW w:w="1201" w:type="dxa"/>
            <w:vAlign w:val="center"/>
          </w:tcPr>
          <w:p w14:paraId="1E087FC2" w14:textId="77777777" w:rsidR="00336F8C" w:rsidRDefault="00000000">
            <w:pPr>
              <w:pStyle w:val="1a"/>
              <w:spacing w:line="560" w:lineRule="exact"/>
              <w:jc w:val="center"/>
              <w:rPr>
                <w:rFonts w:hAnsi="宋体" w:hint="eastAsia"/>
                <w:sz w:val="24"/>
                <w:szCs w:val="24"/>
              </w:rPr>
            </w:pPr>
            <w:r>
              <w:rPr>
                <w:rFonts w:hAnsi="宋体"/>
                <w:sz w:val="24"/>
                <w:szCs w:val="24"/>
              </w:rPr>
              <w:t>序号</w:t>
            </w:r>
          </w:p>
        </w:tc>
        <w:tc>
          <w:tcPr>
            <w:tcW w:w="3402" w:type="dxa"/>
            <w:vAlign w:val="center"/>
          </w:tcPr>
          <w:p w14:paraId="471A04D3" w14:textId="77777777" w:rsidR="00336F8C" w:rsidRDefault="00000000">
            <w:pPr>
              <w:pStyle w:val="1a"/>
              <w:spacing w:line="560" w:lineRule="exact"/>
              <w:ind w:firstLine="200"/>
              <w:jc w:val="center"/>
              <w:rPr>
                <w:rFonts w:hAnsi="宋体" w:hint="eastAsia"/>
                <w:sz w:val="24"/>
                <w:szCs w:val="24"/>
              </w:rPr>
            </w:pPr>
            <w:r>
              <w:rPr>
                <w:rFonts w:hAnsi="宋体" w:hint="eastAsia"/>
                <w:sz w:val="24"/>
                <w:szCs w:val="24"/>
              </w:rPr>
              <w:t>分项名称</w:t>
            </w:r>
          </w:p>
        </w:tc>
        <w:tc>
          <w:tcPr>
            <w:tcW w:w="2552" w:type="dxa"/>
            <w:vAlign w:val="center"/>
          </w:tcPr>
          <w:p w14:paraId="4C37FA34" w14:textId="77777777" w:rsidR="00336F8C" w:rsidRDefault="00000000">
            <w:pPr>
              <w:pStyle w:val="1a"/>
              <w:spacing w:line="560" w:lineRule="exact"/>
              <w:jc w:val="center"/>
              <w:rPr>
                <w:rFonts w:hAnsi="宋体" w:hint="eastAsia"/>
                <w:sz w:val="24"/>
                <w:szCs w:val="24"/>
              </w:rPr>
            </w:pPr>
            <w:r>
              <w:rPr>
                <w:rFonts w:hAnsi="宋体"/>
                <w:sz w:val="24"/>
                <w:szCs w:val="24"/>
              </w:rPr>
              <w:t>分项价格</w:t>
            </w:r>
          </w:p>
        </w:tc>
      </w:tr>
      <w:tr w:rsidR="00336F8C" w14:paraId="7B8C4187" w14:textId="77777777">
        <w:trPr>
          <w:trHeight w:val="369"/>
          <w:jc w:val="center"/>
        </w:trPr>
        <w:tc>
          <w:tcPr>
            <w:tcW w:w="1201" w:type="dxa"/>
            <w:vAlign w:val="center"/>
          </w:tcPr>
          <w:p w14:paraId="33ADF3CC" w14:textId="77777777" w:rsidR="00336F8C" w:rsidRDefault="00336F8C">
            <w:pPr>
              <w:pStyle w:val="1a"/>
              <w:spacing w:line="560" w:lineRule="exact"/>
              <w:ind w:firstLine="200"/>
              <w:jc w:val="center"/>
              <w:rPr>
                <w:rFonts w:hAnsi="宋体" w:hint="eastAsia"/>
                <w:sz w:val="24"/>
                <w:szCs w:val="24"/>
              </w:rPr>
            </w:pPr>
          </w:p>
        </w:tc>
        <w:tc>
          <w:tcPr>
            <w:tcW w:w="3402" w:type="dxa"/>
            <w:vAlign w:val="center"/>
          </w:tcPr>
          <w:p w14:paraId="336E9F2B" w14:textId="77777777" w:rsidR="00336F8C" w:rsidRDefault="00336F8C">
            <w:pPr>
              <w:pStyle w:val="1a"/>
              <w:spacing w:line="560" w:lineRule="exact"/>
              <w:ind w:firstLine="200"/>
              <w:jc w:val="center"/>
              <w:rPr>
                <w:rFonts w:hAnsi="宋体" w:hint="eastAsia"/>
                <w:sz w:val="24"/>
                <w:szCs w:val="24"/>
              </w:rPr>
            </w:pPr>
          </w:p>
        </w:tc>
        <w:tc>
          <w:tcPr>
            <w:tcW w:w="2552" w:type="dxa"/>
            <w:vAlign w:val="center"/>
          </w:tcPr>
          <w:p w14:paraId="35DD0818" w14:textId="77777777" w:rsidR="00336F8C" w:rsidRDefault="00336F8C">
            <w:pPr>
              <w:pStyle w:val="1a"/>
              <w:spacing w:line="560" w:lineRule="exact"/>
              <w:ind w:firstLine="200"/>
              <w:jc w:val="center"/>
              <w:rPr>
                <w:rFonts w:hAnsi="宋体" w:hint="eastAsia"/>
                <w:sz w:val="24"/>
                <w:szCs w:val="24"/>
              </w:rPr>
            </w:pPr>
          </w:p>
        </w:tc>
      </w:tr>
      <w:tr w:rsidR="00336F8C" w14:paraId="51E0C959" w14:textId="77777777">
        <w:trPr>
          <w:trHeight w:val="369"/>
          <w:jc w:val="center"/>
        </w:trPr>
        <w:tc>
          <w:tcPr>
            <w:tcW w:w="1201" w:type="dxa"/>
            <w:vAlign w:val="center"/>
          </w:tcPr>
          <w:p w14:paraId="4EBADCD1" w14:textId="77777777" w:rsidR="00336F8C" w:rsidRDefault="00336F8C">
            <w:pPr>
              <w:pStyle w:val="1a"/>
              <w:spacing w:line="560" w:lineRule="exact"/>
              <w:ind w:firstLine="200"/>
              <w:jc w:val="center"/>
              <w:rPr>
                <w:rFonts w:hAnsi="宋体" w:hint="eastAsia"/>
                <w:sz w:val="24"/>
                <w:szCs w:val="24"/>
              </w:rPr>
            </w:pPr>
          </w:p>
        </w:tc>
        <w:tc>
          <w:tcPr>
            <w:tcW w:w="3402" w:type="dxa"/>
            <w:vAlign w:val="center"/>
          </w:tcPr>
          <w:p w14:paraId="71B612AB" w14:textId="77777777" w:rsidR="00336F8C" w:rsidRDefault="00336F8C">
            <w:pPr>
              <w:pStyle w:val="1a"/>
              <w:spacing w:line="560" w:lineRule="exact"/>
              <w:ind w:firstLine="200"/>
              <w:jc w:val="center"/>
              <w:rPr>
                <w:rFonts w:hAnsi="宋体" w:hint="eastAsia"/>
                <w:sz w:val="24"/>
                <w:szCs w:val="24"/>
              </w:rPr>
            </w:pPr>
          </w:p>
        </w:tc>
        <w:tc>
          <w:tcPr>
            <w:tcW w:w="2552" w:type="dxa"/>
            <w:vAlign w:val="center"/>
          </w:tcPr>
          <w:p w14:paraId="70F714AB" w14:textId="77777777" w:rsidR="00336F8C" w:rsidRDefault="00336F8C">
            <w:pPr>
              <w:pStyle w:val="1a"/>
              <w:spacing w:line="560" w:lineRule="exact"/>
              <w:ind w:firstLine="200"/>
              <w:jc w:val="center"/>
              <w:rPr>
                <w:rFonts w:hAnsi="宋体" w:hint="eastAsia"/>
                <w:sz w:val="24"/>
                <w:szCs w:val="24"/>
              </w:rPr>
            </w:pPr>
          </w:p>
        </w:tc>
      </w:tr>
      <w:tr w:rsidR="00336F8C" w14:paraId="21C98ED3" w14:textId="77777777">
        <w:trPr>
          <w:trHeight w:val="369"/>
          <w:jc w:val="center"/>
        </w:trPr>
        <w:tc>
          <w:tcPr>
            <w:tcW w:w="1201" w:type="dxa"/>
            <w:vAlign w:val="center"/>
          </w:tcPr>
          <w:p w14:paraId="37994475" w14:textId="77777777" w:rsidR="00336F8C" w:rsidRDefault="00336F8C">
            <w:pPr>
              <w:pStyle w:val="1a"/>
              <w:spacing w:line="560" w:lineRule="exact"/>
              <w:ind w:firstLine="200"/>
              <w:jc w:val="center"/>
              <w:rPr>
                <w:rFonts w:hAnsi="宋体" w:hint="eastAsia"/>
                <w:sz w:val="24"/>
                <w:szCs w:val="24"/>
              </w:rPr>
            </w:pPr>
          </w:p>
        </w:tc>
        <w:tc>
          <w:tcPr>
            <w:tcW w:w="3402" w:type="dxa"/>
            <w:vAlign w:val="center"/>
          </w:tcPr>
          <w:p w14:paraId="0DE41047" w14:textId="77777777" w:rsidR="00336F8C" w:rsidRDefault="00336F8C">
            <w:pPr>
              <w:pStyle w:val="1a"/>
              <w:spacing w:line="560" w:lineRule="exact"/>
              <w:ind w:firstLine="200"/>
              <w:jc w:val="center"/>
              <w:rPr>
                <w:rFonts w:hAnsi="宋体" w:hint="eastAsia"/>
                <w:sz w:val="24"/>
                <w:szCs w:val="24"/>
              </w:rPr>
            </w:pPr>
          </w:p>
        </w:tc>
        <w:tc>
          <w:tcPr>
            <w:tcW w:w="2552" w:type="dxa"/>
            <w:vAlign w:val="center"/>
          </w:tcPr>
          <w:p w14:paraId="01512A1F" w14:textId="77777777" w:rsidR="00336F8C" w:rsidRDefault="00336F8C">
            <w:pPr>
              <w:pStyle w:val="1a"/>
              <w:spacing w:line="560" w:lineRule="exact"/>
              <w:ind w:firstLine="200"/>
              <w:jc w:val="center"/>
              <w:rPr>
                <w:rFonts w:hAnsi="宋体" w:hint="eastAsia"/>
                <w:sz w:val="24"/>
                <w:szCs w:val="24"/>
              </w:rPr>
            </w:pPr>
          </w:p>
        </w:tc>
      </w:tr>
      <w:tr w:rsidR="00336F8C" w14:paraId="429EF89C" w14:textId="77777777">
        <w:trPr>
          <w:trHeight w:val="369"/>
          <w:jc w:val="center"/>
        </w:trPr>
        <w:tc>
          <w:tcPr>
            <w:tcW w:w="1201" w:type="dxa"/>
            <w:vAlign w:val="center"/>
          </w:tcPr>
          <w:p w14:paraId="4C790AE5" w14:textId="77777777" w:rsidR="00336F8C" w:rsidRDefault="00336F8C">
            <w:pPr>
              <w:pStyle w:val="1a"/>
              <w:spacing w:line="560" w:lineRule="exact"/>
              <w:ind w:firstLine="200"/>
              <w:jc w:val="center"/>
              <w:rPr>
                <w:rFonts w:hAnsi="宋体" w:hint="eastAsia"/>
                <w:sz w:val="24"/>
                <w:szCs w:val="24"/>
              </w:rPr>
            </w:pPr>
          </w:p>
        </w:tc>
        <w:tc>
          <w:tcPr>
            <w:tcW w:w="3402" w:type="dxa"/>
            <w:vAlign w:val="center"/>
          </w:tcPr>
          <w:p w14:paraId="5AA3DB27" w14:textId="77777777" w:rsidR="00336F8C" w:rsidRDefault="00336F8C">
            <w:pPr>
              <w:pStyle w:val="1a"/>
              <w:spacing w:line="560" w:lineRule="exact"/>
              <w:ind w:firstLine="200"/>
              <w:jc w:val="center"/>
              <w:rPr>
                <w:rFonts w:hAnsi="宋体" w:hint="eastAsia"/>
                <w:sz w:val="24"/>
                <w:szCs w:val="24"/>
              </w:rPr>
            </w:pPr>
          </w:p>
        </w:tc>
        <w:tc>
          <w:tcPr>
            <w:tcW w:w="2552" w:type="dxa"/>
            <w:vAlign w:val="center"/>
          </w:tcPr>
          <w:p w14:paraId="5B1B5529" w14:textId="77777777" w:rsidR="00336F8C" w:rsidRDefault="00336F8C">
            <w:pPr>
              <w:pStyle w:val="1a"/>
              <w:spacing w:line="560" w:lineRule="exact"/>
              <w:ind w:firstLine="200"/>
              <w:jc w:val="center"/>
              <w:rPr>
                <w:rFonts w:hAnsi="宋体" w:hint="eastAsia"/>
                <w:sz w:val="24"/>
                <w:szCs w:val="24"/>
              </w:rPr>
            </w:pPr>
          </w:p>
        </w:tc>
      </w:tr>
      <w:tr w:rsidR="00336F8C" w14:paraId="40FE7D97" w14:textId="77777777">
        <w:trPr>
          <w:trHeight w:val="369"/>
          <w:jc w:val="center"/>
        </w:trPr>
        <w:tc>
          <w:tcPr>
            <w:tcW w:w="4603" w:type="dxa"/>
            <w:gridSpan w:val="2"/>
            <w:vAlign w:val="center"/>
          </w:tcPr>
          <w:p w14:paraId="67B45608" w14:textId="77777777" w:rsidR="00336F8C" w:rsidRDefault="00000000">
            <w:pPr>
              <w:pStyle w:val="1a"/>
              <w:spacing w:line="560" w:lineRule="exact"/>
              <w:ind w:firstLine="200"/>
              <w:jc w:val="center"/>
              <w:rPr>
                <w:rFonts w:hAnsi="宋体" w:hint="eastAsia"/>
                <w:sz w:val="24"/>
                <w:szCs w:val="24"/>
              </w:rPr>
            </w:pPr>
            <w:r>
              <w:rPr>
                <w:rFonts w:hAnsi="宋体" w:hint="eastAsia"/>
                <w:sz w:val="24"/>
                <w:szCs w:val="24"/>
              </w:rPr>
              <w:t>总价</w:t>
            </w:r>
          </w:p>
        </w:tc>
        <w:tc>
          <w:tcPr>
            <w:tcW w:w="2552" w:type="dxa"/>
            <w:vAlign w:val="center"/>
          </w:tcPr>
          <w:p w14:paraId="0C555730" w14:textId="77777777" w:rsidR="00336F8C" w:rsidRDefault="00336F8C">
            <w:pPr>
              <w:pStyle w:val="1a"/>
              <w:spacing w:line="560" w:lineRule="exact"/>
              <w:ind w:firstLine="200"/>
              <w:jc w:val="center"/>
              <w:rPr>
                <w:rFonts w:hAnsi="宋体" w:hint="eastAsia"/>
                <w:sz w:val="24"/>
                <w:szCs w:val="24"/>
              </w:rPr>
            </w:pPr>
          </w:p>
        </w:tc>
      </w:tr>
    </w:tbl>
    <w:p w14:paraId="7E24E9AF" w14:textId="77777777" w:rsidR="00336F8C" w:rsidRDefault="00000000">
      <w:pPr>
        <w:spacing w:line="560" w:lineRule="exact"/>
        <w:ind w:firstLineChars="200" w:firstLine="480"/>
        <w:rPr>
          <w:rFonts w:ascii="宋体" w:hAnsi="宋体" w:hint="eastAsia"/>
          <w:sz w:val="24"/>
        </w:rPr>
      </w:pPr>
      <w:bookmarkStart w:id="411" w:name="_Toc26916"/>
      <w:bookmarkStart w:id="412" w:name="_Toc3654"/>
      <w:bookmarkStart w:id="413" w:name="_Toc30506"/>
      <w:bookmarkStart w:id="414" w:name="_Toc14993"/>
      <w:bookmarkStart w:id="415" w:name="_Toc30158"/>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14:paraId="6925EAFD" w14:textId="77777777" w:rsidR="00336F8C" w:rsidRDefault="00000000">
      <w:pPr>
        <w:pStyle w:val="2"/>
        <w:rPr>
          <w:rFonts w:hint="eastAsia"/>
          <w:lang w:val="en-US"/>
        </w:rPr>
      </w:pPr>
      <w:r>
        <w:rPr>
          <w:rFonts w:ascii="宋体" w:hAnsi="宋体" w:hint="eastAsia"/>
          <w:sz w:val="24"/>
          <w:lang w:val="en-US"/>
        </w:rPr>
        <w:t xml:space="preserve">    </w:t>
      </w:r>
      <w:r>
        <w:rPr>
          <w:rFonts w:ascii="宋体" w:eastAsia="宋体" w:hAnsi="宋体" w:cs="宋体" w:hint="eastAsia"/>
          <w:b w:val="0"/>
          <w:bCs w:val="0"/>
          <w:sz w:val="24"/>
          <w:lang w:val="en-US"/>
        </w:rPr>
        <w:t>1.3.3其他计价方式：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14:paraId="6EB4D508" w14:textId="77777777" w:rsidR="00336F8C" w:rsidRDefault="00000000">
      <w:pPr>
        <w:pStyle w:val="text-tag"/>
        <w:spacing w:before="0" w:beforeAutospacing="0" w:after="0" w:afterAutospacing="0" w:line="360" w:lineRule="auto"/>
        <w:ind w:firstLine="480"/>
        <w:rPr>
          <w:rFonts w:hint="eastAsia"/>
          <w:b/>
        </w:rPr>
      </w:pPr>
      <w:bookmarkStart w:id="416" w:name="_Toc1814"/>
      <w:bookmarkStart w:id="417" w:name="_Toc22618"/>
      <w:bookmarkStart w:id="418" w:name="_Toc10340"/>
      <w:bookmarkStart w:id="419" w:name="_Toc4760"/>
      <w:bookmarkStart w:id="420" w:name="_Toc11108"/>
      <w:bookmarkStart w:id="421" w:name="_Toc8772"/>
      <w:bookmarkStart w:id="422" w:name="_Toc31421"/>
      <w:bookmarkStart w:id="423" w:name="_Toc3625"/>
      <w:bookmarkEnd w:id="411"/>
      <w:bookmarkEnd w:id="412"/>
      <w:bookmarkEnd w:id="413"/>
      <w:bookmarkEnd w:id="414"/>
      <w:bookmarkEnd w:id="415"/>
      <w:r>
        <w:rPr>
          <w:rFonts w:hint="eastAsia"/>
          <w:b/>
        </w:rPr>
        <w:t>1.4履约保证金</w:t>
      </w:r>
    </w:p>
    <w:p w14:paraId="2A5D8E0B" w14:textId="77777777" w:rsidR="00336F8C" w:rsidRDefault="00000000">
      <w:pPr>
        <w:pStyle w:val="text-tag"/>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14:paraId="621EF278" w14:textId="77777777" w:rsidR="00336F8C"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1 </w:t>
      </w:r>
      <w:r>
        <w:rPr>
          <w:rFonts w:ascii="宋体" w:hAnsi="宋体" w:cs="宋体" w:hint="eastAsia"/>
          <w:kern w:val="0"/>
          <w:sz w:val="24"/>
        </w:rPr>
        <w:t>%；</w:t>
      </w:r>
    </w:p>
    <w:p w14:paraId="5848C174" w14:textId="77777777" w:rsidR="00336F8C"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7A327380" w14:textId="77777777" w:rsidR="00336F8C" w:rsidRDefault="00000000">
      <w:pPr>
        <w:pStyle w:val="2"/>
        <w:tabs>
          <w:tab w:val="left" w:pos="0"/>
        </w:tabs>
        <w:spacing w:line="560" w:lineRule="exact"/>
        <w:ind w:left="0" w:firstLineChars="200" w:firstLine="480"/>
        <w:rPr>
          <w:rFonts w:hint="eastAsia"/>
          <w:lang w:val="en-US"/>
        </w:rPr>
      </w:pPr>
      <w:r>
        <w:rPr>
          <w:rFonts w:ascii="宋体" w:eastAsia="宋体" w:hAnsi="宋体" w:cs="宋体" w:hint="eastAsia"/>
          <w:b w:val="0"/>
          <w:bCs w:val="0"/>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85F912" w14:textId="77777777" w:rsidR="00336F8C"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1.4.4甲方在项目验收结束后及时退还履约保证金。甲方在项目通过验收之日</w:t>
      </w:r>
      <w:proofErr w:type="gramStart"/>
      <w:r>
        <w:rPr>
          <w:rFonts w:ascii="宋体" w:hAnsi="宋体" w:cs="宋体" w:hint="eastAsia"/>
          <w:kern w:val="0"/>
          <w:sz w:val="24"/>
        </w:rPr>
        <w:t>起</w:t>
      </w:r>
      <w:r>
        <w:rPr>
          <w:rFonts w:ascii="宋体" w:hAnsi="宋体" w:cs="宋体" w:hint="eastAsia"/>
          <w:b/>
          <w:i/>
          <w:sz w:val="24"/>
          <w:u w:val="single"/>
        </w:rPr>
        <w:t>合同</w:t>
      </w:r>
      <w:proofErr w:type="gramEnd"/>
      <w:r>
        <w:rPr>
          <w:rFonts w:ascii="宋体" w:hAnsi="宋体" w:cs="宋体" w:hint="eastAsia"/>
          <w:b/>
          <w:i/>
          <w:sz w:val="24"/>
          <w:u w:val="single"/>
        </w:rPr>
        <w:t>专用条款</w:t>
      </w:r>
      <w:r>
        <w:rPr>
          <w:rFonts w:ascii="宋体" w:hAnsi="宋体" w:cs="宋体" w:hint="eastAsia"/>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3AB1263E" w14:textId="77777777" w:rsidR="00336F8C"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t>1.5</w:t>
      </w:r>
      <w:bookmarkEnd w:id="416"/>
      <w:bookmarkEnd w:id="417"/>
      <w:bookmarkEnd w:id="418"/>
      <w:r>
        <w:rPr>
          <w:rFonts w:ascii="宋体" w:hAnsi="宋体" w:cs="宋体" w:hint="eastAsia"/>
          <w:b/>
          <w:sz w:val="24"/>
        </w:rPr>
        <w:t>预付款</w:t>
      </w:r>
    </w:p>
    <w:p w14:paraId="3914F85C" w14:textId="77777777" w:rsidR="00336F8C" w:rsidRDefault="00000000">
      <w:pPr>
        <w:pStyle w:val="text-tag"/>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14:paraId="7488A11C" w14:textId="77777777" w:rsidR="00336F8C"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38999826" w14:textId="77777777" w:rsidR="00336F8C" w:rsidRDefault="00000000">
      <w:pPr>
        <w:pStyle w:val="text-tag"/>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76EAFB6" w14:textId="77777777" w:rsidR="00336F8C" w:rsidRDefault="00000000">
      <w:pPr>
        <w:pStyle w:val="text-tag"/>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57C503" w14:textId="77777777" w:rsidR="00336F8C" w:rsidRDefault="00000000">
      <w:pPr>
        <w:pStyle w:val="text-tag"/>
        <w:spacing w:before="0" w:beforeAutospacing="0" w:after="0" w:afterAutospacing="0" w:line="360" w:lineRule="auto"/>
        <w:ind w:firstLine="480"/>
        <w:rPr>
          <w:rFonts w:hint="eastAsia"/>
          <w:b/>
          <w:bCs/>
        </w:rPr>
      </w:pPr>
      <w:r>
        <w:rPr>
          <w:rFonts w:hint="eastAsia"/>
          <w:b/>
          <w:bCs/>
        </w:rPr>
        <w:t>1.6资金支付</w:t>
      </w:r>
    </w:p>
    <w:p w14:paraId="7E2DF381" w14:textId="77777777" w:rsidR="00336F8C" w:rsidRDefault="00000000">
      <w:pPr>
        <w:pStyle w:val="text-tag"/>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3E39FF6" w14:textId="77777777" w:rsidR="00336F8C" w:rsidRDefault="00000000">
      <w:pPr>
        <w:spacing w:line="560" w:lineRule="exact"/>
        <w:ind w:firstLineChars="200" w:firstLine="480"/>
        <w:outlineLvl w:val="0"/>
        <w:rPr>
          <w:rFonts w:ascii="宋体" w:hAnsi="宋体" w:cs="宋体" w:hint="eastAsia"/>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0E7C8333" w14:textId="77777777" w:rsidR="00336F8C" w:rsidRDefault="00000000">
      <w:pPr>
        <w:spacing w:line="560" w:lineRule="exact"/>
        <w:ind w:firstLineChars="200" w:firstLine="482"/>
        <w:outlineLvl w:val="0"/>
        <w:rPr>
          <w:rFonts w:ascii="宋体" w:hAnsi="宋体" w:hint="eastAsia"/>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19"/>
      <w:bookmarkEnd w:id="420"/>
      <w:bookmarkEnd w:id="421"/>
      <w:bookmarkEnd w:id="422"/>
      <w:bookmarkEnd w:id="423"/>
    </w:p>
    <w:p w14:paraId="59C20568" w14:textId="77777777" w:rsidR="00336F8C" w:rsidRDefault="00000000">
      <w:pPr>
        <w:spacing w:line="560" w:lineRule="exact"/>
        <w:ind w:firstLineChars="200" w:firstLine="480"/>
        <w:rPr>
          <w:rFonts w:ascii="宋体" w:hAnsi="宋体" w:hint="eastAsia"/>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0356445F" w14:textId="77777777" w:rsidR="00336F8C"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1F899EF8" w14:textId="77777777" w:rsidR="00336F8C"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7DA45B3E" w14:textId="77777777" w:rsidR="00336F8C" w:rsidRDefault="00000000">
      <w:pPr>
        <w:spacing w:line="560" w:lineRule="exact"/>
        <w:ind w:firstLineChars="200" w:firstLine="480"/>
        <w:outlineLvl w:val="0"/>
        <w:rPr>
          <w:rFonts w:ascii="宋体" w:hAnsi="宋体" w:hint="eastAsia"/>
          <w:bCs/>
          <w:sz w:val="24"/>
        </w:rPr>
      </w:pPr>
      <w:bookmarkStart w:id="424" w:name="_Toc3079"/>
      <w:bookmarkStart w:id="425" w:name="_Toc5698"/>
      <w:bookmarkStart w:id="426" w:name="_Toc8586"/>
      <w:bookmarkStart w:id="427" w:name="_Toc24662"/>
      <w:bookmarkStart w:id="428" w:name="_Toc2375"/>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14:paraId="254D60D9" w14:textId="77777777" w:rsidR="00336F8C"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24891A1C" w14:textId="77777777" w:rsidR="00336F8C" w:rsidRDefault="00000000">
      <w:pPr>
        <w:spacing w:line="560" w:lineRule="exact"/>
        <w:ind w:firstLineChars="200" w:firstLine="480"/>
        <w:rPr>
          <w:rFonts w:ascii="宋体" w:hAnsi="宋体" w:cs="宋体" w:hint="eastAsia"/>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3ABB5D45" w14:textId="77777777" w:rsidR="00336F8C" w:rsidRDefault="00000000">
      <w:pPr>
        <w:spacing w:line="560" w:lineRule="exact"/>
        <w:ind w:firstLineChars="200" w:firstLine="480"/>
        <w:rPr>
          <w:rFonts w:ascii="宋体" w:hAnsi="宋体" w:cs="宋体" w:hint="eastAsia"/>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40F5E347" w14:textId="77777777" w:rsidR="00336F8C" w:rsidRDefault="00000000">
      <w:pPr>
        <w:spacing w:line="560" w:lineRule="exact"/>
        <w:ind w:firstLineChars="200" w:firstLine="482"/>
        <w:outlineLvl w:val="0"/>
        <w:rPr>
          <w:rFonts w:ascii="宋体" w:hAnsi="宋体" w:hint="eastAsia"/>
          <w:sz w:val="24"/>
          <w:u w:val="single"/>
        </w:rPr>
      </w:pPr>
      <w:r>
        <w:rPr>
          <w:rFonts w:ascii="宋体" w:hAnsi="宋体"/>
          <w:b/>
          <w:sz w:val="24"/>
        </w:rPr>
        <w:lastRenderedPageBreak/>
        <w:t>1.</w:t>
      </w:r>
      <w:r>
        <w:rPr>
          <w:rFonts w:ascii="宋体" w:hAnsi="宋体" w:hint="eastAsia"/>
          <w:b/>
          <w:sz w:val="24"/>
        </w:rPr>
        <w:t>8违约责任</w:t>
      </w:r>
      <w:bookmarkEnd w:id="424"/>
      <w:bookmarkEnd w:id="425"/>
      <w:bookmarkEnd w:id="426"/>
      <w:bookmarkEnd w:id="427"/>
      <w:bookmarkEnd w:id="428"/>
    </w:p>
    <w:p w14:paraId="341CF203" w14:textId="77777777" w:rsidR="00336F8C"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557D210C" w14:textId="77777777" w:rsidR="00336F8C" w:rsidRDefault="00000000">
      <w:pPr>
        <w:pStyle w:val="2"/>
        <w:ind w:left="0" w:firstLineChars="200" w:firstLine="480"/>
        <w:rPr>
          <w:rFonts w:ascii="宋体" w:eastAsia="宋体" w:hAnsi="宋体" w:cs="宋体" w:hint="eastAsia"/>
          <w:b w:val="0"/>
          <w:bCs w:val="0"/>
          <w:sz w:val="24"/>
          <w:szCs w:val="24"/>
          <w:lang w:val="en-US"/>
        </w:rPr>
      </w:pPr>
      <w:r>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 xml:space="preserve">5（可根据情况修改）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14:paraId="3C69BFE5" w14:textId="77777777" w:rsidR="00336F8C"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3FF39BAB" w14:textId="77777777" w:rsidR="00336F8C" w:rsidRDefault="00000000">
      <w:pPr>
        <w:spacing w:line="560" w:lineRule="exact"/>
        <w:ind w:firstLineChars="200" w:firstLine="480"/>
        <w:rPr>
          <w:rFonts w:ascii="宋体" w:hAnsi="宋体" w:cs="宋体" w:hint="eastAsia"/>
          <w:sz w:val="24"/>
        </w:rPr>
      </w:pPr>
      <w:bookmarkStart w:id="429" w:name="_Toc30329"/>
      <w:bookmarkStart w:id="430" w:name="_Toc9497"/>
      <w:bookmarkStart w:id="431" w:name="_Toc32454"/>
      <w:bookmarkStart w:id="432" w:name="_Toc26807"/>
      <w:bookmarkStart w:id="433" w:name="_Toc18683"/>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A7C30A" w14:textId="77777777" w:rsidR="00336F8C" w:rsidRDefault="00000000">
      <w:pPr>
        <w:spacing w:line="560" w:lineRule="exact"/>
        <w:ind w:firstLineChars="200" w:firstLine="480"/>
        <w:rPr>
          <w:rFonts w:ascii="宋体" w:hAnsi="宋体" w:cs="宋体" w:hint="eastAsia"/>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F24141" w14:textId="77777777" w:rsidR="00336F8C"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1.8.6如果出现政府采购监督管理部门在处理投诉事项期间，书面通知甲方暂停采购活动的情形，或者询问或质疑事项可能影响中标或者成交结果的，导致甲方中止履行合同的情形，均不视为甲方违约。</w:t>
      </w:r>
    </w:p>
    <w:p w14:paraId="25BE46BD" w14:textId="77777777" w:rsidR="00336F8C" w:rsidRDefault="00000000">
      <w:pPr>
        <w:spacing w:line="560" w:lineRule="exact"/>
        <w:ind w:rightChars="-200" w:right="-420" w:firstLineChars="200" w:firstLine="480"/>
        <w:rPr>
          <w:rFonts w:ascii="宋体" w:hAnsi="宋体" w:cs="宋体" w:hint="eastAsia"/>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0FAC7843" w14:textId="77777777" w:rsidR="00336F8C" w:rsidRDefault="00000000">
      <w:pPr>
        <w:spacing w:line="560" w:lineRule="exact"/>
        <w:ind w:firstLineChars="200" w:firstLine="482"/>
        <w:outlineLvl w:val="0"/>
        <w:rPr>
          <w:rFonts w:ascii="宋体" w:hAnsi="宋体" w:cs="宋体" w:hint="eastAsia"/>
          <w:b/>
          <w:sz w:val="24"/>
        </w:rPr>
      </w:pPr>
      <w:bookmarkStart w:id="434" w:name="_Toc16021"/>
      <w:bookmarkStart w:id="435" w:name="_Toc28375"/>
      <w:bookmarkStart w:id="436" w:name="_Toc15583"/>
      <w:bookmarkEnd w:id="429"/>
      <w:bookmarkEnd w:id="430"/>
      <w:bookmarkEnd w:id="431"/>
      <w:bookmarkEnd w:id="432"/>
      <w:bookmarkEnd w:id="433"/>
      <w:r>
        <w:rPr>
          <w:rFonts w:ascii="宋体" w:hAnsi="宋体" w:cs="宋体" w:hint="eastAsia"/>
          <w:b/>
          <w:sz w:val="24"/>
        </w:rPr>
        <w:t>1.9合同争议的解决</w:t>
      </w:r>
      <w:bookmarkEnd w:id="434"/>
      <w:bookmarkEnd w:id="435"/>
      <w:bookmarkEnd w:id="436"/>
    </w:p>
    <w:p w14:paraId="668E4D46" w14:textId="77777777" w:rsidR="00336F8C" w:rsidRDefault="00000000">
      <w:pPr>
        <w:spacing w:line="560" w:lineRule="exact"/>
        <w:ind w:leftChars="-29" w:left="-61" w:rightChars="-200" w:right="-420" w:firstLineChars="100" w:firstLine="240"/>
        <w:rPr>
          <w:rFonts w:ascii="宋体" w:hAnsi="宋体" w:cs="宋体" w:hint="eastAsia"/>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14:paraId="7C375356" w14:textId="77777777" w:rsidR="00336F8C"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7185136F" w14:textId="77777777" w:rsidR="00336F8C"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194779A5" w14:textId="77777777" w:rsidR="00336F8C" w:rsidRDefault="00000000">
      <w:pPr>
        <w:spacing w:line="560" w:lineRule="exact"/>
        <w:ind w:firstLineChars="200" w:firstLine="482"/>
        <w:outlineLvl w:val="0"/>
        <w:rPr>
          <w:rFonts w:ascii="宋体" w:hAnsi="宋体" w:cs="宋体" w:hint="eastAsia"/>
          <w:b/>
          <w:sz w:val="24"/>
        </w:rPr>
      </w:pPr>
      <w:bookmarkStart w:id="437" w:name="_Toc7245"/>
      <w:bookmarkStart w:id="438" w:name="_Toc11173"/>
      <w:bookmarkStart w:id="439" w:name="_Toc15322"/>
      <w:r>
        <w:rPr>
          <w:rFonts w:ascii="宋体" w:hAnsi="宋体" w:cs="宋体" w:hint="eastAsia"/>
          <w:b/>
          <w:sz w:val="24"/>
        </w:rPr>
        <w:t>2.0 合同生效</w:t>
      </w:r>
      <w:bookmarkEnd w:id="437"/>
      <w:bookmarkEnd w:id="438"/>
      <w:bookmarkEnd w:id="439"/>
    </w:p>
    <w:p w14:paraId="66126D34" w14:textId="77777777" w:rsidR="00336F8C" w:rsidRDefault="00000000">
      <w:pPr>
        <w:spacing w:line="560" w:lineRule="exact"/>
        <w:ind w:firstLineChars="200" w:firstLine="480"/>
        <w:rPr>
          <w:rFonts w:ascii="宋体" w:hAnsi="宋体" w:cs="宋体" w:hint="eastAsia"/>
          <w:b/>
          <w:sz w:val="24"/>
        </w:rPr>
      </w:pPr>
      <w:r>
        <w:rPr>
          <w:rFonts w:ascii="宋体" w:hAnsi="宋体" w:cs="宋体" w:hint="eastAsia"/>
          <w:sz w:val="24"/>
        </w:rPr>
        <w:t>本合同自双方当事人盖章签字时生效。</w:t>
      </w:r>
    </w:p>
    <w:p w14:paraId="6BF461EB" w14:textId="77777777" w:rsidR="00336F8C" w:rsidRDefault="00336F8C">
      <w:pPr>
        <w:autoSpaceDE w:val="0"/>
        <w:autoSpaceDN w:val="0"/>
        <w:spacing w:line="560" w:lineRule="exact"/>
        <w:rPr>
          <w:rFonts w:ascii="宋体" w:hAnsi="宋体" w:hint="eastAsia"/>
          <w:sz w:val="24"/>
          <w:lang w:val="zh-CN"/>
        </w:rPr>
      </w:pPr>
    </w:p>
    <w:p w14:paraId="195D6225" w14:textId="77777777" w:rsidR="00336F8C" w:rsidRDefault="00000000">
      <w:pPr>
        <w:autoSpaceDE w:val="0"/>
        <w:autoSpaceDN w:val="0"/>
        <w:spacing w:line="560" w:lineRule="exact"/>
        <w:rPr>
          <w:rFonts w:ascii="宋体" w:hAnsi="宋体" w:hint="eastAsia"/>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14:paraId="2E8ADCF7"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204BBA10" w14:textId="77777777" w:rsidR="00336F8C" w:rsidRDefault="00336F8C">
      <w:pPr>
        <w:autoSpaceDE w:val="0"/>
        <w:autoSpaceDN w:val="0"/>
        <w:spacing w:line="560" w:lineRule="exact"/>
        <w:rPr>
          <w:rFonts w:ascii="宋体" w:hAnsi="宋体" w:hint="eastAsia"/>
          <w:sz w:val="24"/>
          <w:lang w:val="zh-CN"/>
        </w:rPr>
      </w:pPr>
    </w:p>
    <w:p w14:paraId="142DB27C"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3824FB24"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7DC3617A"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授权代表（签字）：</w:t>
      </w:r>
      <w:r>
        <w:rPr>
          <w:rFonts w:ascii="宋体" w:hAnsi="宋体"/>
          <w:sz w:val="24"/>
          <w:lang w:val="zh-CN"/>
        </w:rPr>
        <w:t xml:space="preserve">                       授权代表（签字）: </w:t>
      </w:r>
    </w:p>
    <w:p w14:paraId="4B7F7783"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7418AF88"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7212F787"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5CAEF173"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电话</w:t>
      </w:r>
      <w:r>
        <w:rPr>
          <w:rFonts w:ascii="宋体" w:hAnsi="宋体"/>
          <w:sz w:val="24"/>
          <w:lang w:val="zh-CN"/>
        </w:rPr>
        <w:t xml:space="preserve">:                                    电话: </w:t>
      </w:r>
    </w:p>
    <w:p w14:paraId="3E71A8E9" w14:textId="77777777" w:rsidR="00336F8C" w:rsidRDefault="00000000">
      <w:pPr>
        <w:autoSpaceDE w:val="0"/>
        <w:autoSpaceDN w:val="0"/>
        <w:spacing w:line="560" w:lineRule="exact"/>
        <w:rPr>
          <w:rFonts w:ascii="宋体" w:hAnsi="宋体" w:hint="eastAsia"/>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2969CE35" w14:textId="77777777" w:rsidR="00336F8C" w:rsidRDefault="00000000">
      <w:pPr>
        <w:autoSpaceDE w:val="0"/>
        <w:autoSpaceDN w:val="0"/>
        <w:spacing w:line="560" w:lineRule="exact"/>
        <w:rPr>
          <w:rFonts w:ascii="宋体" w:hAnsi="宋体" w:hint="eastAsia"/>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5B189FBE" w14:textId="77777777" w:rsidR="00336F8C" w:rsidRDefault="00000000">
      <w:pPr>
        <w:autoSpaceDE w:val="0"/>
        <w:autoSpaceDN w:val="0"/>
        <w:spacing w:line="560" w:lineRule="exact"/>
        <w:rPr>
          <w:rFonts w:ascii="宋体" w:hAnsi="宋体" w:hint="eastAsia"/>
          <w:sz w:val="24"/>
        </w:rPr>
      </w:pPr>
      <w:r>
        <w:rPr>
          <w:rFonts w:ascii="宋体" w:hAnsi="宋体" w:hint="eastAsia"/>
          <w:sz w:val="24"/>
        </w:rPr>
        <w:lastRenderedPageBreak/>
        <w:t>开户银行：</w:t>
      </w:r>
      <w:r>
        <w:rPr>
          <w:rFonts w:ascii="宋体" w:hAnsi="宋体"/>
          <w:sz w:val="24"/>
        </w:rPr>
        <w:t xml:space="preserve">                               开户银行： </w:t>
      </w:r>
    </w:p>
    <w:p w14:paraId="5AB529B8" w14:textId="77777777" w:rsidR="00336F8C" w:rsidRDefault="00000000">
      <w:pPr>
        <w:autoSpaceDE w:val="0"/>
        <w:autoSpaceDN w:val="0"/>
        <w:spacing w:line="560" w:lineRule="exact"/>
        <w:rPr>
          <w:rFonts w:ascii="宋体" w:hAnsi="宋体" w:hint="eastAsia"/>
          <w:sz w:val="24"/>
        </w:rPr>
      </w:pPr>
      <w:r>
        <w:rPr>
          <w:rFonts w:ascii="宋体" w:hAnsi="宋体" w:hint="eastAsia"/>
          <w:sz w:val="24"/>
        </w:rPr>
        <w:t>开户名称：</w:t>
      </w:r>
      <w:r>
        <w:rPr>
          <w:rFonts w:ascii="宋体" w:hAnsi="宋体"/>
          <w:sz w:val="24"/>
        </w:rPr>
        <w:t xml:space="preserve">                               开户名称： </w:t>
      </w:r>
    </w:p>
    <w:p w14:paraId="730E4EAF" w14:textId="77777777" w:rsidR="00336F8C" w:rsidRDefault="00000000">
      <w:pPr>
        <w:autoSpaceDE w:val="0"/>
        <w:autoSpaceDN w:val="0"/>
        <w:spacing w:line="560" w:lineRule="exact"/>
        <w:rPr>
          <w:rFonts w:ascii="宋体" w:hAnsi="宋体" w:hint="eastAsia"/>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06ED7D6C" w14:textId="77777777" w:rsidR="00336F8C" w:rsidRDefault="00336F8C">
      <w:pPr>
        <w:widowControl/>
        <w:spacing w:line="560" w:lineRule="exact"/>
        <w:jc w:val="left"/>
        <w:rPr>
          <w:rFonts w:ascii="宋体" w:hAnsi="宋体" w:hint="eastAsia"/>
          <w:b/>
          <w:sz w:val="24"/>
        </w:rPr>
      </w:pPr>
    </w:p>
    <w:p w14:paraId="5FF156CC" w14:textId="77777777" w:rsidR="00336F8C" w:rsidRDefault="00000000">
      <w:pPr>
        <w:widowControl/>
        <w:adjustRightInd/>
        <w:jc w:val="left"/>
        <w:rPr>
          <w:rFonts w:ascii="宋体" w:hAnsi="宋体" w:hint="eastAsia"/>
          <w:b/>
          <w:sz w:val="24"/>
        </w:rPr>
      </w:pPr>
      <w:r>
        <w:rPr>
          <w:rFonts w:ascii="宋体" w:hAnsi="宋体"/>
          <w:b/>
        </w:rPr>
        <w:br w:type="page"/>
      </w:r>
    </w:p>
    <w:p w14:paraId="489BC3A6" w14:textId="77777777" w:rsidR="00336F8C" w:rsidRDefault="00000000">
      <w:pPr>
        <w:pStyle w:val="1f5"/>
        <w:spacing w:line="560" w:lineRule="exact"/>
        <w:ind w:firstLine="482"/>
        <w:jc w:val="center"/>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1AAD9498" w14:textId="77777777" w:rsidR="00336F8C" w:rsidRDefault="00000000">
      <w:pPr>
        <w:spacing w:line="560" w:lineRule="exact"/>
        <w:ind w:firstLineChars="200" w:firstLine="482"/>
        <w:outlineLvl w:val="0"/>
        <w:rPr>
          <w:rFonts w:ascii="宋体" w:hAnsi="宋体" w:hint="eastAsia"/>
          <w:b/>
          <w:sz w:val="24"/>
        </w:rPr>
      </w:pPr>
      <w:bookmarkStart w:id="440" w:name="_Toc31297"/>
      <w:bookmarkStart w:id="441" w:name="_Toc14021"/>
      <w:bookmarkStart w:id="442" w:name="_Toc19680"/>
      <w:bookmarkStart w:id="443" w:name="_Toc5228"/>
      <w:bookmarkStart w:id="444" w:name="_Toc25079"/>
      <w:r>
        <w:rPr>
          <w:rFonts w:ascii="宋体" w:hAnsi="宋体"/>
          <w:b/>
          <w:sz w:val="24"/>
        </w:rPr>
        <w:t>2.1 定义</w:t>
      </w:r>
      <w:bookmarkEnd w:id="440"/>
      <w:bookmarkEnd w:id="441"/>
      <w:bookmarkEnd w:id="442"/>
      <w:bookmarkEnd w:id="443"/>
      <w:bookmarkEnd w:id="444"/>
    </w:p>
    <w:p w14:paraId="102A442B" w14:textId="77777777" w:rsidR="00336F8C" w:rsidRDefault="00000000">
      <w:pPr>
        <w:spacing w:line="560" w:lineRule="exact"/>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4085DAE5" w14:textId="77777777" w:rsidR="00336F8C" w:rsidRDefault="00000000">
      <w:pPr>
        <w:spacing w:line="560" w:lineRule="exact"/>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6A2B62A6" w14:textId="77777777" w:rsidR="00336F8C" w:rsidRDefault="00000000">
      <w:pPr>
        <w:spacing w:line="560" w:lineRule="exact"/>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1D7463E2" w14:textId="77777777" w:rsidR="00336F8C" w:rsidRDefault="00000000">
      <w:pPr>
        <w:spacing w:line="560" w:lineRule="exact"/>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152885F5" w14:textId="77777777" w:rsidR="00336F8C" w:rsidRDefault="00000000">
      <w:pPr>
        <w:spacing w:line="560" w:lineRule="exact"/>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4EA7CBF7" w14:textId="77777777" w:rsidR="00336F8C" w:rsidRDefault="00000000">
      <w:pPr>
        <w:spacing w:line="560" w:lineRule="exact"/>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4892E8" w14:textId="77777777" w:rsidR="00336F8C" w:rsidRDefault="00000000">
      <w:pPr>
        <w:spacing w:line="560" w:lineRule="exact"/>
        <w:ind w:firstLineChars="200" w:firstLine="480"/>
        <w:rPr>
          <w:rFonts w:ascii="宋体" w:hAnsi="宋体" w:hint="eastAsia"/>
          <w:sz w:val="24"/>
        </w:rPr>
      </w:pPr>
      <w:r>
        <w:rPr>
          <w:rFonts w:ascii="宋体" w:hAnsi="宋体"/>
          <w:sz w:val="24"/>
        </w:rPr>
        <w:t>2.1.6 “现场”系指合同约定提供服务的地点。</w:t>
      </w:r>
    </w:p>
    <w:p w14:paraId="79388F64" w14:textId="77777777" w:rsidR="00336F8C" w:rsidRDefault="00000000">
      <w:pPr>
        <w:spacing w:line="560" w:lineRule="exact"/>
        <w:ind w:firstLineChars="200" w:firstLine="482"/>
        <w:outlineLvl w:val="0"/>
        <w:rPr>
          <w:rFonts w:ascii="宋体" w:hAnsi="宋体" w:hint="eastAsia"/>
          <w:b/>
          <w:sz w:val="24"/>
        </w:rPr>
      </w:pPr>
      <w:bookmarkStart w:id="445" w:name="_Toc3769"/>
      <w:bookmarkStart w:id="446" w:name="_Toc23289"/>
      <w:bookmarkStart w:id="447" w:name="_Toc16752"/>
      <w:bookmarkStart w:id="448" w:name="_Toc31402"/>
      <w:bookmarkStart w:id="449" w:name="_Toc19539"/>
      <w:r>
        <w:rPr>
          <w:rFonts w:ascii="宋体" w:hAnsi="宋体"/>
          <w:b/>
          <w:sz w:val="24"/>
        </w:rPr>
        <w:t>2.2 技术规范</w:t>
      </w:r>
      <w:bookmarkEnd w:id="445"/>
      <w:bookmarkEnd w:id="446"/>
      <w:bookmarkEnd w:id="447"/>
      <w:bookmarkEnd w:id="448"/>
      <w:bookmarkEnd w:id="449"/>
    </w:p>
    <w:p w14:paraId="09E1E99D" w14:textId="77777777" w:rsidR="00336F8C" w:rsidRDefault="00000000">
      <w:pPr>
        <w:spacing w:line="560" w:lineRule="exact"/>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3ACBF04C" w14:textId="77777777" w:rsidR="00336F8C" w:rsidRDefault="00000000">
      <w:pPr>
        <w:spacing w:line="560" w:lineRule="exact"/>
        <w:ind w:firstLineChars="200" w:firstLine="482"/>
        <w:outlineLvl w:val="0"/>
        <w:rPr>
          <w:rFonts w:ascii="宋体" w:hAnsi="宋体" w:hint="eastAsia"/>
          <w:b/>
          <w:sz w:val="24"/>
        </w:rPr>
      </w:pPr>
      <w:bookmarkStart w:id="450" w:name="_Toc4133"/>
      <w:bookmarkStart w:id="451" w:name="_Toc27945"/>
      <w:bookmarkStart w:id="452" w:name="_Toc12412"/>
      <w:bookmarkStart w:id="453" w:name="_Toc13673"/>
      <w:bookmarkStart w:id="454" w:name="_Toc9161"/>
      <w:r>
        <w:rPr>
          <w:rFonts w:ascii="宋体" w:hAnsi="宋体"/>
          <w:b/>
          <w:sz w:val="24"/>
        </w:rPr>
        <w:t>2.3 知识产权</w:t>
      </w:r>
      <w:bookmarkEnd w:id="450"/>
      <w:bookmarkEnd w:id="451"/>
      <w:bookmarkEnd w:id="452"/>
      <w:bookmarkEnd w:id="453"/>
      <w:bookmarkEnd w:id="454"/>
    </w:p>
    <w:p w14:paraId="3CCE594B"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5344693D"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2861E95" w14:textId="77777777" w:rsidR="00336F8C" w:rsidRDefault="00000000">
      <w:pPr>
        <w:spacing w:line="560" w:lineRule="exact"/>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14:paraId="6E4FF04D" w14:textId="77777777" w:rsidR="00336F8C" w:rsidRDefault="00000000">
      <w:pPr>
        <w:spacing w:line="560" w:lineRule="exact"/>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0BC2A055"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448D85B7" w14:textId="77777777" w:rsidR="00336F8C" w:rsidRDefault="00000000">
      <w:pPr>
        <w:spacing w:line="560" w:lineRule="exact"/>
        <w:ind w:firstLineChars="200" w:firstLine="482"/>
        <w:outlineLvl w:val="0"/>
        <w:rPr>
          <w:rFonts w:ascii="宋体" w:hAnsi="宋体" w:hint="eastAsia"/>
          <w:b/>
          <w:sz w:val="24"/>
        </w:rPr>
      </w:pPr>
      <w:bookmarkStart w:id="455" w:name="_Toc15447"/>
      <w:bookmarkStart w:id="456" w:name="_Toc32670"/>
      <w:bookmarkStart w:id="457" w:name="_Toc31233"/>
      <w:bookmarkStart w:id="458" w:name="_Toc22011"/>
      <w:bookmarkStart w:id="459" w:name="_Toc26555"/>
      <w:r>
        <w:rPr>
          <w:rFonts w:ascii="宋体" w:hAnsi="宋体"/>
          <w:b/>
          <w:sz w:val="24"/>
        </w:rPr>
        <w:t>2.5 结算方式和付款条件</w:t>
      </w:r>
      <w:bookmarkEnd w:id="455"/>
      <w:bookmarkEnd w:id="456"/>
      <w:bookmarkEnd w:id="457"/>
      <w:bookmarkEnd w:id="458"/>
      <w:bookmarkEnd w:id="459"/>
    </w:p>
    <w:p w14:paraId="044F9719" w14:textId="77777777" w:rsidR="00336F8C" w:rsidRDefault="00000000">
      <w:pPr>
        <w:spacing w:line="560" w:lineRule="exact"/>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C6456D8" w14:textId="77777777" w:rsidR="00336F8C" w:rsidRDefault="00000000">
      <w:pPr>
        <w:spacing w:line="560" w:lineRule="exact"/>
        <w:ind w:firstLineChars="200" w:firstLine="482"/>
        <w:outlineLvl w:val="0"/>
        <w:rPr>
          <w:rFonts w:ascii="宋体" w:hAnsi="宋体" w:hint="eastAsia"/>
          <w:b/>
          <w:sz w:val="24"/>
        </w:rPr>
      </w:pPr>
      <w:bookmarkStart w:id="460" w:name="_Toc18990"/>
      <w:bookmarkStart w:id="461" w:name="_Toc13154"/>
      <w:bookmarkStart w:id="462" w:name="_Toc16163"/>
      <w:bookmarkStart w:id="463" w:name="_Toc30507"/>
      <w:bookmarkStart w:id="464" w:name="_Toc13467"/>
      <w:r>
        <w:rPr>
          <w:rFonts w:ascii="宋体" w:hAnsi="宋体"/>
          <w:b/>
          <w:sz w:val="24"/>
        </w:rPr>
        <w:t>2.6 技术资料和保密义务</w:t>
      </w:r>
      <w:bookmarkEnd w:id="460"/>
      <w:bookmarkEnd w:id="461"/>
      <w:bookmarkEnd w:id="462"/>
      <w:bookmarkEnd w:id="463"/>
      <w:bookmarkEnd w:id="464"/>
    </w:p>
    <w:p w14:paraId="3064A896" w14:textId="77777777" w:rsidR="00336F8C" w:rsidRDefault="00000000">
      <w:pPr>
        <w:spacing w:line="560" w:lineRule="exact"/>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14:paraId="20A44FBF"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5A941047"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14:paraId="7D414EFA" w14:textId="77777777" w:rsidR="00336F8C" w:rsidRDefault="00000000">
      <w:pPr>
        <w:spacing w:line="560" w:lineRule="exact"/>
        <w:ind w:firstLineChars="200" w:firstLine="482"/>
        <w:outlineLvl w:val="0"/>
        <w:rPr>
          <w:rFonts w:ascii="宋体" w:hAnsi="宋体" w:hint="eastAsia"/>
          <w:b/>
          <w:sz w:val="24"/>
        </w:rPr>
      </w:pPr>
      <w:bookmarkStart w:id="465" w:name="_Toc19069"/>
      <w:r>
        <w:rPr>
          <w:rFonts w:ascii="宋体" w:hAnsi="宋体"/>
          <w:b/>
          <w:sz w:val="24"/>
        </w:rPr>
        <w:t xml:space="preserve">2.7 </w:t>
      </w:r>
      <w:r>
        <w:rPr>
          <w:rFonts w:ascii="宋体" w:hAnsi="宋体" w:hint="eastAsia"/>
          <w:b/>
          <w:sz w:val="24"/>
        </w:rPr>
        <w:t>质量保证</w:t>
      </w:r>
      <w:bookmarkEnd w:id="465"/>
    </w:p>
    <w:p w14:paraId="4D7FCF32"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3B3C8D1A"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1CFDF36B" w14:textId="77777777" w:rsidR="00336F8C" w:rsidRDefault="00000000">
      <w:pPr>
        <w:spacing w:line="560" w:lineRule="exact"/>
        <w:ind w:firstLineChars="200" w:firstLine="482"/>
        <w:outlineLvl w:val="0"/>
        <w:rPr>
          <w:rFonts w:ascii="宋体" w:hAnsi="宋体" w:hint="eastAsia"/>
          <w:b/>
          <w:sz w:val="24"/>
        </w:rPr>
      </w:pPr>
      <w:bookmarkStart w:id="466" w:name="_Toc22267"/>
      <w:r>
        <w:rPr>
          <w:rFonts w:ascii="宋体" w:hAnsi="宋体"/>
          <w:b/>
          <w:sz w:val="24"/>
        </w:rPr>
        <w:lastRenderedPageBreak/>
        <w:t xml:space="preserve">2.8 </w:t>
      </w:r>
      <w:r>
        <w:rPr>
          <w:rFonts w:ascii="宋体" w:hAnsi="宋体" w:hint="eastAsia"/>
          <w:b/>
          <w:sz w:val="24"/>
        </w:rPr>
        <w:t>延迟履行</w:t>
      </w:r>
      <w:bookmarkEnd w:id="466"/>
    </w:p>
    <w:p w14:paraId="55700299" w14:textId="77777777" w:rsidR="00336F8C" w:rsidRDefault="00000000">
      <w:pPr>
        <w:spacing w:line="560" w:lineRule="exact"/>
        <w:ind w:firstLineChars="200" w:firstLine="480"/>
        <w:rPr>
          <w:rFonts w:ascii="宋体" w:hAnsi="宋体" w:hint="eastAsia"/>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4520804C" w14:textId="77777777" w:rsidR="00336F8C" w:rsidRDefault="00000000">
      <w:pPr>
        <w:spacing w:line="560" w:lineRule="exact"/>
        <w:ind w:firstLineChars="200" w:firstLine="482"/>
        <w:outlineLvl w:val="0"/>
        <w:rPr>
          <w:rFonts w:ascii="宋体" w:hAnsi="宋体" w:hint="eastAsia"/>
          <w:b/>
          <w:sz w:val="24"/>
        </w:rPr>
      </w:pPr>
      <w:bookmarkStart w:id="467" w:name="_Toc10611"/>
      <w:r>
        <w:rPr>
          <w:rFonts w:ascii="宋体" w:hAnsi="宋体"/>
          <w:b/>
          <w:sz w:val="24"/>
        </w:rPr>
        <w:t xml:space="preserve">2.9 </w:t>
      </w:r>
      <w:r>
        <w:rPr>
          <w:rFonts w:ascii="宋体" w:hAnsi="宋体" w:hint="eastAsia"/>
          <w:b/>
          <w:sz w:val="24"/>
        </w:rPr>
        <w:t>合同变更</w:t>
      </w:r>
      <w:bookmarkEnd w:id="467"/>
    </w:p>
    <w:p w14:paraId="0AE6BFDA" w14:textId="77777777" w:rsidR="00336F8C" w:rsidRDefault="00000000">
      <w:pPr>
        <w:spacing w:line="560" w:lineRule="exact"/>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515AB24F" w14:textId="77777777" w:rsidR="00336F8C" w:rsidRDefault="00000000">
      <w:pPr>
        <w:spacing w:line="560" w:lineRule="exact"/>
        <w:ind w:firstLineChars="200" w:firstLine="482"/>
        <w:outlineLvl w:val="0"/>
        <w:rPr>
          <w:rFonts w:ascii="宋体" w:hAnsi="宋体" w:hint="eastAsia"/>
          <w:b/>
          <w:sz w:val="24"/>
        </w:rPr>
      </w:pPr>
      <w:bookmarkStart w:id="468" w:name="_Toc42"/>
      <w:bookmarkStart w:id="469" w:name="_Toc21830"/>
      <w:bookmarkStart w:id="470" w:name="_Toc26689"/>
      <w:bookmarkStart w:id="471" w:name="_Toc23368"/>
      <w:bookmarkStart w:id="472" w:name="_Toc10663"/>
      <w:r>
        <w:rPr>
          <w:rFonts w:ascii="宋体" w:hAnsi="宋体"/>
          <w:b/>
          <w:sz w:val="24"/>
        </w:rPr>
        <w:t>2.10 合同转让和分包</w:t>
      </w:r>
      <w:bookmarkEnd w:id="468"/>
      <w:bookmarkEnd w:id="469"/>
      <w:bookmarkEnd w:id="470"/>
      <w:bookmarkEnd w:id="471"/>
      <w:bookmarkEnd w:id="472"/>
    </w:p>
    <w:p w14:paraId="1F776FAC" w14:textId="77777777" w:rsidR="00336F8C" w:rsidRDefault="00000000">
      <w:pPr>
        <w:spacing w:line="560" w:lineRule="exact"/>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4403CD56" w14:textId="77777777" w:rsidR="00336F8C" w:rsidRDefault="00000000">
      <w:pPr>
        <w:spacing w:line="560" w:lineRule="exact"/>
        <w:ind w:firstLineChars="200" w:firstLine="482"/>
        <w:outlineLvl w:val="0"/>
        <w:rPr>
          <w:rFonts w:ascii="宋体" w:hAnsi="宋体" w:hint="eastAsia"/>
          <w:b/>
          <w:sz w:val="24"/>
        </w:rPr>
      </w:pPr>
      <w:bookmarkStart w:id="473" w:name="_Toc4720"/>
      <w:bookmarkStart w:id="474" w:name="_Toc26633"/>
      <w:bookmarkStart w:id="475" w:name="_Toc32494"/>
      <w:bookmarkStart w:id="476" w:name="_Toc14371"/>
      <w:bookmarkStart w:id="477" w:name="_Toc25571"/>
      <w:r>
        <w:rPr>
          <w:rFonts w:ascii="宋体" w:hAnsi="宋体"/>
          <w:b/>
          <w:sz w:val="24"/>
        </w:rPr>
        <w:t>2.11 不可抗力</w:t>
      </w:r>
      <w:bookmarkEnd w:id="473"/>
      <w:bookmarkEnd w:id="474"/>
      <w:bookmarkEnd w:id="475"/>
      <w:bookmarkEnd w:id="476"/>
      <w:bookmarkEnd w:id="477"/>
    </w:p>
    <w:p w14:paraId="60E92A64" w14:textId="77777777" w:rsidR="00336F8C" w:rsidRDefault="00000000">
      <w:pPr>
        <w:spacing w:line="560" w:lineRule="exact"/>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6C0C2979"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299FFD6C"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79C9D273" w14:textId="77777777" w:rsidR="00336F8C" w:rsidRDefault="00000000">
      <w:pPr>
        <w:spacing w:line="560" w:lineRule="exact"/>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4E9B8B26" w14:textId="77777777" w:rsidR="00336F8C" w:rsidRDefault="00000000">
      <w:pPr>
        <w:spacing w:line="560" w:lineRule="exact"/>
        <w:ind w:firstLineChars="200" w:firstLine="482"/>
        <w:outlineLvl w:val="0"/>
        <w:rPr>
          <w:rFonts w:ascii="宋体" w:hAnsi="宋体" w:hint="eastAsia"/>
          <w:b/>
          <w:sz w:val="24"/>
        </w:rPr>
      </w:pPr>
      <w:bookmarkStart w:id="478" w:name="_Toc23854"/>
      <w:bookmarkStart w:id="479" w:name="_Toc25783"/>
      <w:bookmarkStart w:id="480" w:name="_Toc3638"/>
      <w:bookmarkStart w:id="481" w:name="_Toc24465"/>
      <w:bookmarkStart w:id="482" w:name="_Toc14115"/>
      <w:r>
        <w:rPr>
          <w:rFonts w:ascii="宋体" w:hAnsi="宋体"/>
          <w:b/>
          <w:sz w:val="24"/>
        </w:rPr>
        <w:t>2.12 税费</w:t>
      </w:r>
      <w:bookmarkEnd w:id="478"/>
      <w:bookmarkEnd w:id="479"/>
      <w:bookmarkEnd w:id="480"/>
      <w:bookmarkEnd w:id="481"/>
      <w:bookmarkEnd w:id="482"/>
    </w:p>
    <w:p w14:paraId="403616EF" w14:textId="77777777" w:rsidR="00336F8C" w:rsidRDefault="00000000">
      <w:pPr>
        <w:spacing w:line="560" w:lineRule="exact"/>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761A9867" w14:textId="77777777" w:rsidR="00336F8C" w:rsidRDefault="00000000">
      <w:pPr>
        <w:spacing w:line="560" w:lineRule="exact"/>
        <w:ind w:firstLineChars="200" w:firstLine="482"/>
        <w:outlineLvl w:val="0"/>
        <w:rPr>
          <w:rFonts w:ascii="宋体" w:hAnsi="宋体" w:hint="eastAsia"/>
          <w:b/>
          <w:sz w:val="24"/>
        </w:rPr>
      </w:pPr>
      <w:bookmarkStart w:id="483" w:name="_Toc14814"/>
      <w:bookmarkStart w:id="484" w:name="_Toc26883"/>
      <w:bookmarkStart w:id="485" w:name="_Toc7315"/>
      <w:bookmarkStart w:id="486" w:name="_Toc30105"/>
      <w:bookmarkStart w:id="487" w:name="_Toc25525"/>
      <w:r>
        <w:rPr>
          <w:rFonts w:ascii="宋体" w:hAnsi="宋体"/>
          <w:b/>
          <w:sz w:val="24"/>
        </w:rPr>
        <w:lastRenderedPageBreak/>
        <w:t>2.13 乙方破产</w:t>
      </w:r>
      <w:bookmarkEnd w:id="483"/>
      <w:bookmarkEnd w:id="484"/>
      <w:bookmarkEnd w:id="485"/>
      <w:bookmarkEnd w:id="486"/>
      <w:bookmarkEnd w:id="487"/>
    </w:p>
    <w:p w14:paraId="75558F7E" w14:textId="77777777" w:rsidR="00336F8C" w:rsidRDefault="00000000">
      <w:pPr>
        <w:spacing w:line="560" w:lineRule="exact"/>
        <w:ind w:firstLineChars="200" w:firstLine="480"/>
        <w:rPr>
          <w:rFonts w:ascii="宋体" w:hAnsi="宋体" w:hint="eastAsia"/>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6E6EBA26" w14:textId="77777777" w:rsidR="00336F8C" w:rsidRDefault="00000000">
      <w:pPr>
        <w:spacing w:line="560" w:lineRule="exact"/>
        <w:ind w:firstLineChars="200" w:firstLine="482"/>
        <w:outlineLvl w:val="0"/>
        <w:rPr>
          <w:rFonts w:ascii="宋体" w:hAnsi="宋体" w:hint="eastAsia"/>
          <w:b/>
          <w:sz w:val="24"/>
        </w:rPr>
      </w:pPr>
      <w:bookmarkStart w:id="488" w:name="_Toc23323"/>
      <w:bookmarkStart w:id="489" w:name="_Toc2016"/>
      <w:bookmarkStart w:id="490" w:name="_Toc1123"/>
      <w:r>
        <w:rPr>
          <w:rFonts w:ascii="宋体" w:hAnsi="宋体"/>
          <w:b/>
          <w:sz w:val="24"/>
        </w:rPr>
        <w:t>2.14 合同中止、终止</w:t>
      </w:r>
      <w:bookmarkEnd w:id="488"/>
      <w:bookmarkEnd w:id="489"/>
      <w:bookmarkEnd w:id="490"/>
    </w:p>
    <w:p w14:paraId="28E83ADE"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14:paraId="70272240" w14:textId="77777777" w:rsidR="00336F8C" w:rsidRDefault="00000000">
      <w:pPr>
        <w:spacing w:line="560" w:lineRule="exact"/>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859D5A8" w14:textId="77777777" w:rsidR="00336F8C" w:rsidRDefault="00000000">
      <w:pPr>
        <w:spacing w:line="560" w:lineRule="exact"/>
        <w:ind w:firstLineChars="200" w:firstLine="482"/>
        <w:outlineLvl w:val="0"/>
        <w:rPr>
          <w:rFonts w:ascii="宋体" w:hAnsi="宋体" w:hint="eastAsia"/>
          <w:b/>
          <w:sz w:val="24"/>
        </w:rPr>
      </w:pPr>
      <w:bookmarkStart w:id="491" w:name="_Toc14525"/>
      <w:bookmarkStart w:id="492" w:name="_Toc17363"/>
      <w:bookmarkStart w:id="493" w:name="_Toc1969"/>
      <w:r>
        <w:rPr>
          <w:rFonts w:ascii="宋体" w:hAnsi="宋体"/>
          <w:b/>
          <w:sz w:val="24"/>
        </w:rPr>
        <w:t>2.15 检验和验收</w:t>
      </w:r>
      <w:bookmarkEnd w:id="491"/>
      <w:bookmarkEnd w:id="492"/>
      <w:bookmarkEnd w:id="493"/>
    </w:p>
    <w:p w14:paraId="196650CC" w14:textId="77777777" w:rsidR="00336F8C"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05364F85" w14:textId="77777777" w:rsidR="00336F8C"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9557A5" w14:textId="77777777" w:rsidR="00336F8C"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14:paraId="6F4FFC80" w14:textId="77777777" w:rsidR="00336F8C" w:rsidRDefault="00000000">
      <w:pPr>
        <w:spacing w:line="560" w:lineRule="exact"/>
        <w:ind w:firstLineChars="200" w:firstLine="482"/>
        <w:outlineLvl w:val="0"/>
        <w:rPr>
          <w:rFonts w:ascii="宋体" w:hAnsi="宋体" w:hint="eastAsia"/>
          <w:b/>
          <w:sz w:val="24"/>
        </w:rPr>
      </w:pPr>
      <w:bookmarkStart w:id="494" w:name="_Toc2308"/>
      <w:bookmarkStart w:id="495" w:name="_Toc25198"/>
      <w:bookmarkStart w:id="496" w:name="_Toc9808"/>
      <w:bookmarkStart w:id="497" w:name="_Toc31892"/>
      <w:bookmarkStart w:id="498" w:name="_Toc12666"/>
      <w:r>
        <w:rPr>
          <w:rFonts w:ascii="宋体" w:hAnsi="宋体"/>
          <w:b/>
          <w:sz w:val="24"/>
        </w:rPr>
        <w:t>2.16 通知和送达</w:t>
      </w:r>
      <w:bookmarkEnd w:id="494"/>
      <w:bookmarkEnd w:id="495"/>
      <w:bookmarkEnd w:id="496"/>
      <w:bookmarkEnd w:id="497"/>
      <w:bookmarkEnd w:id="498"/>
    </w:p>
    <w:p w14:paraId="6A96B71A" w14:textId="77777777" w:rsidR="00336F8C" w:rsidRDefault="00000000">
      <w:pPr>
        <w:spacing w:line="560" w:lineRule="exact"/>
        <w:ind w:firstLineChars="200" w:firstLine="480"/>
        <w:rPr>
          <w:rFonts w:ascii="宋体" w:hAnsi="宋体" w:hint="eastAsia"/>
          <w:sz w:val="24"/>
        </w:rPr>
      </w:pPr>
      <w:bookmarkStart w:id="499" w:name="_Toc27674"/>
      <w:bookmarkStart w:id="500" w:name="_Toc18401"/>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32FB6359" w14:textId="77777777" w:rsidR="00336F8C" w:rsidRDefault="00000000">
      <w:pPr>
        <w:spacing w:line="560" w:lineRule="exact"/>
        <w:ind w:firstLineChars="200" w:firstLine="480"/>
        <w:rPr>
          <w:rFonts w:ascii="宋体" w:hAnsi="宋体" w:hint="eastAsia"/>
          <w:sz w:val="24"/>
        </w:rPr>
      </w:pPr>
      <w:r>
        <w:rPr>
          <w:rFonts w:ascii="宋体" w:hAnsi="宋体"/>
          <w:sz w:val="24"/>
        </w:rPr>
        <w:t>2.17.2以当面交付方式送达的，交付之时视为送达；以电子邮件方式送达的，发出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499"/>
      <w:bookmarkEnd w:id="500"/>
    </w:p>
    <w:p w14:paraId="711F0D51" w14:textId="77777777" w:rsidR="00336F8C" w:rsidRDefault="00000000">
      <w:pPr>
        <w:spacing w:line="560" w:lineRule="exact"/>
        <w:ind w:firstLineChars="200" w:firstLine="482"/>
        <w:outlineLvl w:val="0"/>
        <w:rPr>
          <w:rFonts w:ascii="宋体" w:hAnsi="宋体" w:hint="eastAsia"/>
          <w:b/>
          <w:sz w:val="24"/>
        </w:rPr>
      </w:pPr>
      <w:bookmarkStart w:id="501" w:name="_Toc12254"/>
      <w:bookmarkStart w:id="502" w:name="_Toc27644"/>
      <w:bookmarkStart w:id="503" w:name="_Toc20808"/>
      <w:bookmarkStart w:id="504" w:name="_Toc28906"/>
      <w:bookmarkStart w:id="505" w:name="_Toc5063"/>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01"/>
      <w:bookmarkEnd w:id="502"/>
      <w:bookmarkEnd w:id="503"/>
      <w:bookmarkEnd w:id="504"/>
      <w:bookmarkEnd w:id="505"/>
    </w:p>
    <w:p w14:paraId="4F4EE146" w14:textId="77777777" w:rsidR="00336F8C" w:rsidRDefault="00000000">
      <w:pPr>
        <w:spacing w:line="560" w:lineRule="exact"/>
        <w:ind w:firstLineChars="200" w:firstLine="480"/>
        <w:rPr>
          <w:rFonts w:ascii="宋体" w:hAnsi="宋体" w:hint="eastAsia"/>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20251638" w14:textId="77777777" w:rsidR="00336F8C" w:rsidRDefault="00000000">
      <w:pPr>
        <w:spacing w:line="560" w:lineRule="exact"/>
        <w:ind w:firstLineChars="200" w:firstLine="480"/>
        <w:rPr>
          <w:rFonts w:ascii="宋体" w:hAnsi="宋体" w:hint="eastAsia"/>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49D22960" w14:textId="77777777" w:rsidR="00336F8C" w:rsidRDefault="00000000">
      <w:pPr>
        <w:spacing w:line="560" w:lineRule="exact"/>
        <w:ind w:firstLineChars="200" w:firstLine="482"/>
        <w:outlineLvl w:val="0"/>
        <w:rPr>
          <w:rFonts w:ascii="宋体" w:hAnsi="宋体" w:cs="宋体" w:hint="eastAsia"/>
          <w:b/>
          <w:sz w:val="24"/>
        </w:rPr>
      </w:pPr>
      <w:bookmarkStart w:id="506" w:name="_Toc30599"/>
      <w:bookmarkStart w:id="507" w:name="_Toc4355"/>
      <w:bookmarkStart w:id="508" w:name="_Toc18540"/>
      <w:r>
        <w:rPr>
          <w:rFonts w:ascii="宋体" w:hAnsi="宋体" w:cs="宋体" w:hint="eastAsia"/>
          <w:b/>
          <w:sz w:val="24"/>
        </w:rPr>
        <w:t>2.18 计量单位</w:t>
      </w:r>
      <w:bookmarkEnd w:id="506"/>
      <w:bookmarkEnd w:id="507"/>
      <w:bookmarkEnd w:id="508"/>
    </w:p>
    <w:p w14:paraId="1E8A2936" w14:textId="77777777" w:rsidR="00336F8C"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355BAE38" w14:textId="77777777" w:rsidR="00336F8C" w:rsidRDefault="00000000">
      <w:pPr>
        <w:spacing w:line="560" w:lineRule="exact"/>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14:paraId="19377DA0" w14:textId="77777777" w:rsidR="00336F8C" w:rsidRDefault="00000000">
      <w:pPr>
        <w:spacing w:line="560" w:lineRule="exact"/>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00DB3075" w14:textId="77777777" w:rsidR="00336F8C" w:rsidRDefault="00000000">
      <w:pPr>
        <w:spacing w:line="360" w:lineRule="auto"/>
        <w:jc w:val="center"/>
        <w:outlineLvl w:val="0"/>
        <w:rPr>
          <w:rFonts w:ascii="宋体" w:hAnsi="宋体" w:cs="宋体" w:hint="eastAsia"/>
          <w:b/>
          <w:sz w:val="24"/>
        </w:rPr>
      </w:pPr>
      <w:r>
        <w:rPr>
          <w:rFonts w:ascii="宋体" w:hAnsi="宋体" w:cs="宋体" w:hint="eastAsia"/>
          <w:kern w:val="0"/>
        </w:rPr>
        <w:br w:type="page"/>
      </w:r>
      <w:bookmarkStart w:id="509" w:name="_Toc331685784"/>
      <w:r>
        <w:rPr>
          <w:rFonts w:ascii="宋体" w:hAnsi="宋体" w:cs="宋体" w:hint="eastAsia"/>
          <w:b/>
          <w:sz w:val="24"/>
        </w:rPr>
        <w:lastRenderedPageBreak/>
        <w:t xml:space="preserve"> </w:t>
      </w:r>
      <w:bookmarkEnd w:id="509"/>
      <w:r>
        <w:rPr>
          <w:rFonts w:ascii="宋体" w:hAnsi="宋体" w:cs="宋体" w:hint="eastAsia"/>
          <w:b/>
          <w:sz w:val="24"/>
        </w:rPr>
        <w:t>第三部分  合同专用条款</w:t>
      </w:r>
    </w:p>
    <w:p w14:paraId="73DE96FF" w14:textId="77777777" w:rsidR="00336F8C" w:rsidRDefault="00000000">
      <w:pPr>
        <w:spacing w:line="560" w:lineRule="exact"/>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336F8C" w14:paraId="7A06A2CF" w14:textId="77777777">
        <w:trPr>
          <w:trHeight w:val="391"/>
        </w:trPr>
        <w:tc>
          <w:tcPr>
            <w:tcW w:w="535" w:type="pct"/>
            <w:tcBorders>
              <w:left w:val="single" w:sz="4" w:space="0" w:color="auto"/>
            </w:tcBorders>
            <w:vAlign w:val="center"/>
          </w:tcPr>
          <w:p w14:paraId="3D53B211"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条款号</w:t>
            </w:r>
          </w:p>
        </w:tc>
        <w:tc>
          <w:tcPr>
            <w:tcW w:w="4464" w:type="pct"/>
            <w:vAlign w:val="center"/>
          </w:tcPr>
          <w:p w14:paraId="4EE31E1A"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约定内容</w:t>
            </w:r>
          </w:p>
        </w:tc>
      </w:tr>
      <w:tr w:rsidR="00336F8C" w14:paraId="23C70748" w14:textId="77777777">
        <w:trPr>
          <w:trHeight w:val="391"/>
        </w:trPr>
        <w:tc>
          <w:tcPr>
            <w:tcW w:w="535" w:type="pct"/>
            <w:tcBorders>
              <w:left w:val="single" w:sz="4" w:space="0" w:color="auto"/>
            </w:tcBorders>
            <w:vAlign w:val="center"/>
          </w:tcPr>
          <w:p w14:paraId="6BA0D775" w14:textId="77777777" w:rsidR="00336F8C" w:rsidRDefault="00000000">
            <w:pPr>
              <w:spacing w:line="360" w:lineRule="auto"/>
              <w:rPr>
                <w:rFonts w:ascii="宋体" w:hAnsi="宋体" w:cs="宋体" w:hint="eastAsia"/>
                <w:b/>
                <w:sz w:val="24"/>
              </w:rPr>
            </w:pPr>
            <w:r>
              <w:rPr>
                <w:rFonts w:ascii="宋体" w:hAnsi="宋体" w:cs="宋体" w:hint="eastAsia"/>
                <w:kern w:val="0"/>
                <w:sz w:val="24"/>
              </w:rPr>
              <w:t>1.4.2</w:t>
            </w:r>
          </w:p>
        </w:tc>
        <w:tc>
          <w:tcPr>
            <w:tcW w:w="4464" w:type="pct"/>
            <w:vAlign w:val="center"/>
          </w:tcPr>
          <w:p w14:paraId="147691E0" w14:textId="77777777" w:rsidR="00336F8C" w:rsidRDefault="00000000">
            <w:pPr>
              <w:spacing w:line="360" w:lineRule="auto"/>
              <w:rPr>
                <w:rFonts w:ascii="宋体" w:hAnsi="宋体" w:cs="宋体" w:hint="eastAsia"/>
                <w:b/>
                <w:sz w:val="24"/>
              </w:rPr>
            </w:pPr>
            <w:r>
              <w:rPr>
                <w:rFonts w:ascii="宋体" w:hAnsi="宋体" w:cs="宋体" w:hint="eastAsia"/>
                <w:sz w:val="24"/>
              </w:rPr>
              <w:t>招标文件要求乙方提交履约保证金的，乙方应按</w:t>
            </w:r>
            <w:r>
              <w:rPr>
                <w:rFonts w:ascii="新宋体" w:eastAsia="新宋体" w:hAnsi="新宋体" w:cs="新宋体" w:hint="eastAsia"/>
                <w:sz w:val="24"/>
              </w:rPr>
              <w:t>合同金额的1%</w:t>
            </w:r>
            <w:r>
              <w:rPr>
                <w:rFonts w:ascii="宋体" w:hAnsi="宋体" w:cs="宋体" w:hint="eastAsia"/>
                <w:sz w:val="24"/>
              </w:rPr>
              <w:t>的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p>
        </w:tc>
      </w:tr>
      <w:tr w:rsidR="00336F8C" w14:paraId="33F1DEDA" w14:textId="77777777">
        <w:trPr>
          <w:trHeight w:val="391"/>
        </w:trPr>
        <w:tc>
          <w:tcPr>
            <w:tcW w:w="535" w:type="pct"/>
            <w:tcBorders>
              <w:left w:val="single" w:sz="4" w:space="0" w:color="auto"/>
            </w:tcBorders>
            <w:vAlign w:val="center"/>
          </w:tcPr>
          <w:p w14:paraId="256F24E2" w14:textId="77777777" w:rsidR="00336F8C" w:rsidRDefault="00000000">
            <w:pPr>
              <w:spacing w:line="360" w:lineRule="auto"/>
              <w:rPr>
                <w:rFonts w:ascii="宋体" w:hAnsi="宋体" w:cs="宋体" w:hint="eastAsia"/>
                <w:b/>
                <w:sz w:val="24"/>
              </w:rPr>
            </w:pPr>
            <w:r>
              <w:rPr>
                <w:rFonts w:ascii="宋体" w:hAnsi="宋体" w:cs="宋体" w:hint="eastAsia"/>
                <w:kern w:val="0"/>
                <w:sz w:val="24"/>
              </w:rPr>
              <w:t>1.4.4</w:t>
            </w:r>
          </w:p>
        </w:tc>
        <w:tc>
          <w:tcPr>
            <w:tcW w:w="4464" w:type="pct"/>
            <w:vAlign w:val="center"/>
          </w:tcPr>
          <w:p w14:paraId="33E6AFC5" w14:textId="77777777" w:rsidR="00336F8C" w:rsidRDefault="00000000">
            <w:pPr>
              <w:spacing w:line="360" w:lineRule="auto"/>
              <w:rPr>
                <w:rFonts w:ascii="宋体" w:hAnsi="宋体" w:cs="宋体" w:hint="eastAsia"/>
                <w:b/>
                <w:sz w:val="24"/>
              </w:rPr>
            </w:pPr>
            <w:r>
              <w:rPr>
                <w:rFonts w:ascii="新宋体" w:eastAsia="新宋体" w:hAnsi="新宋体" w:cs="新宋体" w:hint="eastAsia"/>
                <w:sz w:val="24"/>
              </w:rPr>
              <w:t>7</w:t>
            </w:r>
          </w:p>
        </w:tc>
      </w:tr>
      <w:tr w:rsidR="00336F8C" w14:paraId="2E3272B6" w14:textId="77777777">
        <w:trPr>
          <w:trHeight w:val="88"/>
        </w:trPr>
        <w:tc>
          <w:tcPr>
            <w:tcW w:w="535" w:type="pct"/>
            <w:tcBorders>
              <w:left w:val="single" w:sz="4" w:space="0" w:color="auto"/>
            </w:tcBorders>
            <w:vAlign w:val="center"/>
          </w:tcPr>
          <w:p w14:paraId="60FF1335" w14:textId="77777777" w:rsidR="00336F8C" w:rsidRDefault="00000000">
            <w:pPr>
              <w:spacing w:line="360" w:lineRule="auto"/>
              <w:rPr>
                <w:rFonts w:ascii="宋体" w:hAnsi="宋体" w:cs="宋体" w:hint="eastAsia"/>
                <w:sz w:val="24"/>
              </w:rPr>
            </w:pPr>
            <w:r>
              <w:rPr>
                <w:rFonts w:ascii="宋体" w:hAnsi="宋体" w:cs="宋体" w:hint="eastAsia"/>
                <w:sz w:val="24"/>
              </w:rPr>
              <w:t>1.6.2</w:t>
            </w:r>
          </w:p>
        </w:tc>
        <w:tc>
          <w:tcPr>
            <w:tcW w:w="4464" w:type="pct"/>
            <w:vAlign w:val="center"/>
          </w:tcPr>
          <w:p w14:paraId="3490B311" w14:textId="77777777" w:rsidR="00336F8C" w:rsidRDefault="00000000">
            <w:pPr>
              <w:spacing w:line="360" w:lineRule="auto"/>
              <w:rPr>
                <w:rFonts w:ascii="宋体" w:hAnsi="宋体" w:cs="宋体" w:hint="eastAsia"/>
                <w:sz w:val="24"/>
              </w:rPr>
            </w:pPr>
            <w:r>
              <w:rPr>
                <w:rFonts w:ascii="新宋体" w:eastAsia="新宋体" w:hAnsi="新宋体" w:cs="新宋体" w:hint="eastAsia"/>
                <w:bCs/>
                <w:sz w:val="24"/>
              </w:rPr>
              <w:t>甲方根据物业服务质量考核结果按每三个月支付物业管理服务费，自合同签订之日起5个工作日内支付一年合同价预付款50%，经甲方考核合格后每三个月付款，按每三个月支付一年合同价的12.5%。乙方因工作失误造成的扣款在付款时予以扣除。</w:t>
            </w:r>
          </w:p>
        </w:tc>
      </w:tr>
      <w:tr w:rsidR="00336F8C" w14:paraId="27484C17" w14:textId="77777777">
        <w:trPr>
          <w:trHeight w:val="88"/>
        </w:trPr>
        <w:tc>
          <w:tcPr>
            <w:tcW w:w="535" w:type="pct"/>
            <w:tcBorders>
              <w:left w:val="single" w:sz="4" w:space="0" w:color="auto"/>
            </w:tcBorders>
            <w:vAlign w:val="center"/>
          </w:tcPr>
          <w:p w14:paraId="60677A4B" w14:textId="77777777" w:rsidR="00336F8C" w:rsidRDefault="00000000">
            <w:pPr>
              <w:spacing w:line="360" w:lineRule="auto"/>
              <w:rPr>
                <w:rFonts w:ascii="宋体" w:hAnsi="宋体" w:cs="宋体" w:hint="eastAsia"/>
                <w:sz w:val="24"/>
              </w:rPr>
            </w:pPr>
            <w:r>
              <w:rPr>
                <w:rFonts w:ascii="宋体" w:hAnsi="宋体"/>
                <w:sz w:val="24"/>
              </w:rPr>
              <w:t>1.</w:t>
            </w:r>
            <w:r>
              <w:rPr>
                <w:rFonts w:ascii="宋体" w:hAnsi="宋体" w:hint="eastAsia"/>
                <w:sz w:val="24"/>
              </w:rPr>
              <w:t>7</w:t>
            </w:r>
            <w:r>
              <w:rPr>
                <w:rFonts w:ascii="宋体" w:hAnsi="宋体"/>
                <w:sz w:val="24"/>
              </w:rPr>
              <w:t>.1</w:t>
            </w:r>
          </w:p>
        </w:tc>
        <w:tc>
          <w:tcPr>
            <w:tcW w:w="4464" w:type="pct"/>
            <w:vAlign w:val="center"/>
          </w:tcPr>
          <w:p w14:paraId="7CCB88B4" w14:textId="77777777" w:rsidR="00336F8C" w:rsidRDefault="00000000">
            <w:pPr>
              <w:spacing w:line="360" w:lineRule="auto"/>
              <w:rPr>
                <w:rFonts w:ascii="宋体" w:hAnsi="宋体" w:cs="宋体" w:hint="eastAsia"/>
                <w:sz w:val="24"/>
              </w:rPr>
            </w:pPr>
            <w:r>
              <w:rPr>
                <w:rFonts w:ascii="新宋体" w:eastAsia="新宋体" w:hAnsi="新宋体" w:cs="新宋体" w:hint="eastAsia"/>
                <w:sz w:val="24"/>
              </w:rPr>
              <w:t>自合同签订生效之日起 1 年</w:t>
            </w:r>
          </w:p>
        </w:tc>
      </w:tr>
      <w:tr w:rsidR="00336F8C" w14:paraId="048FF961" w14:textId="77777777">
        <w:trPr>
          <w:trHeight w:val="88"/>
        </w:trPr>
        <w:tc>
          <w:tcPr>
            <w:tcW w:w="535" w:type="pct"/>
            <w:tcBorders>
              <w:left w:val="single" w:sz="4" w:space="0" w:color="auto"/>
            </w:tcBorders>
            <w:vAlign w:val="center"/>
          </w:tcPr>
          <w:p w14:paraId="1B9BDB02" w14:textId="77777777" w:rsidR="00336F8C" w:rsidRDefault="00000000">
            <w:pPr>
              <w:spacing w:line="360" w:lineRule="auto"/>
              <w:rPr>
                <w:rFonts w:ascii="宋体" w:hAnsi="宋体" w:cs="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2</w:t>
            </w:r>
            <w:r>
              <w:rPr>
                <w:rFonts w:ascii="宋体" w:hAnsi="宋体" w:cs="宋体" w:hint="eastAsia"/>
                <w:sz w:val="24"/>
              </w:rPr>
              <w:t xml:space="preserve"> </w:t>
            </w:r>
          </w:p>
        </w:tc>
        <w:tc>
          <w:tcPr>
            <w:tcW w:w="4464" w:type="pct"/>
            <w:vAlign w:val="center"/>
          </w:tcPr>
          <w:p w14:paraId="452DAE99" w14:textId="77777777" w:rsidR="00336F8C" w:rsidRDefault="00000000">
            <w:pPr>
              <w:spacing w:line="360" w:lineRule="auto"/>
              <w:rPr>
                <w:rFonts w:ascii="宋体" w:hAnsi="宋体" w:cs="宋体" w:hint="eastAsia"/>
                <w:sz w:val="24"/>
              </w:rPr>
            </w:pPr>
            <w:r>
              <w:rPr>
                <w:rFonts w:ascii="新宋体" w:eastAsia="新宋体" w:hAnsi="新宋体" w:cs="新宋体" w:hint="eastAsia"/>
                <w:sz w:val="24"/>
              </w:rPr>
              <w:t>杭州市余杭区</w:t>
            </w:r>
          </w:p>
        </w:tc>
      </w:tr>
      <w:tr w:rsidR="00336F8C" w14:paraId="28E4A3C3" w14:textId="77777777">
        <w:trPr>
          <w:trHeight w:val="88"/>
        </w:trPr>
        <w:tc>
          <w:tcPr>
            <w:tcW w:w="535" w:type="pct"/>
            <w:tcBorders>
              <w:left w:val="single" w:sz="4" w:space="0" w:color="auto"/>
            </w:tcBorders>
            <w:vAlign w:val="center"/>
          </w:tcPr>
          <w:p w14:paraId="225EB0E4" w14:textId="77777777" w:rsidR="00336F8C" w:rsidRDefault="00000000">
            <w:pPr>
              <w:spacing w:line="360" w:lineRule="auto"/>
              <w:rPr>
                <w:rFonts w:ascii="宋体" w:hAnsi="宋体" w:cs="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3</w:t>
            </w:r>
          </w:p>
        </w:tc>
        <w:tc>
          <w:tcPr>
            <w:tcW w:w="4464" w:type="pct"/>
            <w:vAlign w:val="center"/>
          </w:tcPr>
          <w:p w14:paraId="25B4EC94" w14:textId="77777777" w:rsidR="00336F8C" w:rsidRDefault="00000000">
            <w:pPr>
              <w:spacing w:line="360" w:lineRule="auto"/>
              <w:rPr>
                <w:rFonts w:ascii="宋体" w:hAnsi="宋体" w:cs="宋体" w:hint="eastAsia"/>
                <w:sz w:val="24"/>
              </w:rPr>
            </w:pPr>
            <w:r>
              <w:rPr>
                <w:rFonts w:ascii="新宋体" w:eastAsia="新宋体" w:hAnsi="新宋体" w:cs="新宋体" w:hint="eastAsia"/>
                <w:sz w:val="24"/>
              </w:rPr>
              <w:t>物业服务</w:t>
            </w:r>
          </w:p>
        </w:tc>
      </w:tr>
      <w:tr w:rsidR="00336F8C" w14:paraId="5E85FF73" w14:textId="77777777">
        <w:trPr>
          <w:trHeight w:val="88"/>
        </w:trPr>
        <w:tc>
          <w:tcPr>
            <w:tcW w:w="535" w:type="pct"/>
            <w:tcBorders>
              <w:left w:val="single" w:sz="4" w:space="0" w:color="auto"/>
            </w:tcBorders>
            <w:vAlign w:val="center"/>
          </w:tcPr>
          <w:p w14:paraId="666B39F1" w14:textId="77777777" w:rsidR="00336F8C" w:rsidRDefault="00000000">
            <w:pPr>
              <w:spacing w:line="360" w:lineRule="auto"/>
              <w:rPr>
                <w:rFonts w:ascii="宋体" w:hAnsi="宋体" w:cs="宋体" w:hint="eastAsia"/>
                <w:sz w:val="24"/>
              </w:rPr>
            </w:pPr>
            <w:r>
              <w:rPr>
                <w:rFonts w:ascii="宋体" w:hAnsi="宋体" w:cs="宋体" w:hint="eastAsia"/>
                <w:sz w:val="24"/>
              </w:rPr>
              <w:t>1.8.7</w:t>
            </w:r>
          </w:p>
        </w:tc>
        <w:tc>
          <w:tcPr>
            <w:tcW w:w="4464" w:type="pct"/>
            <w:vAlign w:val="center"/>
          </w:tcPr>
          <w:p w14:paraId="3A9AC50B" w14:textId="77777777" w:rsidR="00336F8C" w:rsidRDefault="00000000">
            <w:pPr>
              <w:spacing w:line="360" w:lineRule="auto"/>
              <w:rPr>
                <w:rFonts w:ascii="宋体" w:hAnsi="宋体" w:cs="宋体" w:hint="eastAsia"/>
                <w:sz w:val="24"/>
              </w:rPr>
            </w:pPr>
            <w:r>
              <w:rPr>
                <w:rFonts w:ascii="宋体" w:hAnsi="宋体" w:cs="宋体" w:hint="eastAsia"/>
                <w:sz w:val="24"/>
              </w:rPr>
              <w:t>/</w:t>
            </w:r>
          </w:p>
        </w:tc>
      </w:tr>
      <w:tr w:rsidR="00336F8C" w14:paraId="572C10BD" w14:textId="77777777">
        <w:trPr>
          <w:trHeight w:val="88"/>
        </w:trPr>
        <w:tc>
          <w:tcPr>
            <w:tcW w:w="535" w:type="pct"/>
            <w:tcBorders>
              <w:left w:val="single" w:sz="4" w:space="0" w:color="auto"/>
            </w:tcBorders>
            <w:vAlign w:val="center"/>
          </w:tcPr>
          <w:p w14:paraId="55A5D16B" w14:textId="77777777" w:rsidR="00336F8C" w:rsidRDefault="00000000">
            <w:pPr>
              <w:spacing w:line="360" w:lineRule="auto"/>
              <w:rPr>
                <w:rFonts w:ascii="宋体" w:hAnsi="宋体" w:cs="宋体" w:hint="eastAsia"/>
                <w:sz w:val="24"/>
              </w:rPr>
            </w:pPr>
            <w:r>
              <w:rPr>
                <w:rFonts w:ascii="宋体" w:hAnsi="宋体" w:cs="宋体" w:hint="eastAsia"/>
                <w:sz w:val="24"/>
              </w:rPr>
              <w:t>1.9.1</w:t>
            </w:r>
          </w:p>
        </w:tc>
        <w:tc>
          <w:tcPr>
            <w:tcW w:w="4464" w:type="pct"/>
            <w:vAlign w:val="center"/>
          </w:tcPr>
          <w:p w14:paraId="555FCC43" w14:textId="77777777" w:rsidR="00336F8C" w:rsidRDefault="00000000">
            <w:pPr>
              <w:spacing w:line="360" w:lineRule="auto"/>
              <w:rPr>
                <w:rFonts w:ascii="宋体" w:hAnsi="宋体" w:cs="宋体" w:hint="eastAsia"/>
                <w:sz w:val="24"/>
              </w:rPr>
            </w:pPr>
            <w:r>
              <w:rPr>
                <w:rFonts w:ascii="新宋体" w:eastAsia="新宋体" w:hAnsi="新宋体" w:cs="新宋体" w:hint="eastAsia"/>
                <w:sz w:val="24"/>
              </w:rPr>
              <w:t>/</w:t>
            </w:r>
          </w:p>
        </w:tc>
      </w:tr>
      <w:tr w:rsidR="00336F8C" w14:paraId="10F86950" w14:textId="77777777">
        <w:trPr>
          <w:trHeight w:val="88"/>
        </w:trPr>
        <w:tc>
          <w:tcPr>
            <w:tcW w:w="535" w:type="pct"/>
            <w:tcBorders>
              <w:left w:val="single" w:sz="4" w:space="0" w:color="auto"/>
            </w:tcBorders>
            <w:vAlign w:val="center"/>
          </w:tcPr>
          <w:p w14:paraId="508AF9CD" w14:textId="77777777" w:rsidR="00336F8C" w:rsidRDefault="00000000">
            <w:pPr>
              <w:spacing w:line="360" w:lineRule="auto"/>
              <w:rPr>
                <w:rFonts w:ascii="宋体" w:hAnsi="宋体" w:cs="宋体" w:hint="eastAsia"/>
                <w:sz w:val="24"/>
              </w:rPr>
            </w:pPr>
            <w:r>
              <w:rPr>
                <w:rFonts w:ascii="宋体" w:hAnsi="宋体" w:cs="宋体" w:hint="eastAsia"/>
                <w:sz w:val="24"/>
              </w:rPr>
              <w:t>1.9.2</w:t>
            </w:r>
          </w:p>
        </w:tc>
        <w:tc>
          <w:tcPr>
            <w:tcW w:w="4464" w:type="pct"/>
            <w:vAlign w:val="center"/>
          </w:tcPr>
          <w:p w14:paraId="7E9E10D3" w14:textId="77777777" w:rsidR="00336F8C" w:rsidRDefault="00000000">
            <w:pPr>
              <w:spacing w:line="360" w:lineRule="auto"/>
              <w:rPr>
                <w:rFonts w:ascii="宋体" w:hAnsi="宋体" w:cs="宋体" w:hint="eastAsia"/>
                <w:sz w:val="24"/>
              </w:rPr>
            </w:pPr>
            <w:r>
              <w:rPr>
                <w:rFonts w:ascii="新宋体" w:eastAsia="新宋体" w:hAnsi="新宋体" w:cs="新宋体" w:hint="eastAsia"/>
                <w:sz w:val="24"/>
              </w:rPr>
              <w:t>杭州市余杭区</w:t>
            </w:r>
          </w:p>
        </w:tc>
      </w:tr>
      <w:tr w:rsidR="00336F8C" w14:paraId="5E5AB8C3" w14:textId="77777777">
        <w:trPr>
          <w:trHeight w:val="88"/>
        </w:trPr>
        <w:tc>
          <w:tcPr>
            <w:tcW w:w="535" w:type="pct"/>
            <w:tcBorders>
              <w:left w:val="single" w:sz="4" w:space="0" w:color="auto"/>
            </w:tcBorders>
            <w:vAlign w:val="center"/>
          </w:tcPr>
          <w:p w14:paraId="24ECE2E1" w14:textId="77777777" w:rsidR="00336F8C" w:rsidRDefault="00000000">
            <w:pPr>
              <w:spacing w:line="360" w:lineRule="auto"/>
              <w:rPr>
                <w:rFonts w:ascii="宋体" w:hAnsi="宋体" w:cs="宋体" w:hint="eastAsia"/>
                <w:sz w:val="24"/>
              </w:rPr>
            </w:pPr>
            <w:r>
              <w:rPr>
                <w:rFonts w:ascii="宋体" w:hAnsi="宋体"/>
                <w:sz w:val="24"/>
              </w:rPr>
              <w:t>2.3.2</w:t>
            </w:r>
          </w:p>
        </w:tc>
        <w:tc>
          <w:tcPr>
            <w:tcW w:w="4464" w:type="pct"/>
            <w:vAlign w:val="center"/>
          </w:tcPr>
          <w:p w14:paraId="2EC889C9" w14:textId="77777777" w:rsidR="00336F8C" w:rsidRDefault="00000000">
            <w:pPr>
              <w:spacing w:line="360" w:lineRule="auto"/>
              <w:rPr>
                <w:rFonts w:ascii="宋体" w:hAnsi="宋体" w:cs="宋体" w:hint="eastAsia"/>
                <w:sz w:val="24"/>
              </w:rPr>
            </w:pPr>
            <w:r>
              <w:rPr>
                <w:rFonts w:ascii="宋体" w:hAnsi="宋体" w:cs="宋体" w:hint="eastAsia"/>
                <w:sz w:val="24"/>
              </w:rPr>
              <w:t>/</w:t>
            </w:r>
          </w:p>
        </w:tc>
      </w:tr>
      <w:tr w:rsidR="00336F8C" w14:paraId="7E55831B" w14:textId="77777777">
        <w:trPr>
          <w:trHeight w:val="88"/>
        </w:trPr>
        <w:tc>
          <w:tcPr>
            <w:tcW w:w="535" w:type="pct"/>
            <w:tcBorders>
              <w:left w:val="single" w:sz="4" w:space="0" w:color="auto"/>
            </w:tcBorders>
            <w:vAlign w:val="center"/>
          </w:tcPr>
          <w:p w14:paraId="596EFB63" w14:textId="77777777" w:rsidR="00336F8C" w:rsidRDefault="00000000">
            <w:pPr>
              <w:spacing w:line="360" w:lineRule="auto"/>
              <w:rPr>
                <w:rFonts w:ascii="宋体" w:hAnsi="宋体" w:cs="宋体" w:hint="eastAsia"/>
                <w:sz w:val="24"/>
              </w:rPr>
            </w:pPr>
            <w:r>
              <w:rPr>
                <w:rFonts w:ascii="宋体" w:hAnsi="宋体"/>
                <w:sz w:val="24"/>
              </w:rPr>
              <w:t>2.11.3</w:t>
            </w:r>
          </w:p>
        </w:tc>
        <w:tc>
          <w:tcPr>
            <w:tcW w:w="4464" w:type="pct"/>
            <w:shd w:val="clear" w:color="auto" w:fill="auto"/>
            <w:vAlign w:val="center"/>
          </w:tcPr>
          <w:p w14:paraId="11AEEA0C" w14:textId="77777777" w:rsidR="00336F8C" w:rsidRDefault="00000000">
            <w:pPr>
              <w:spacing w:line="360" w:lineRule="auto"/>
              <w:rPr>
                <w:rFonts w:ascii="新宋体" w:eastAsia="新宋体" w:hAnsi="新宋体" w:cs="新宋体" w:hint="eastAsia"/>
                <w:sz w:val="24"/>
              </w:rPr>
            </w:pPr>
            <w:r>
              <w:rPr>
                <w:rFonts w:ascii="新宋体" w:eastAsia="新宋体" w:hAnsi="新宋体" w:cs="新宋体" w:hint="eastAsia"/>
                <w:sz w:val="24"/>
              </w:rPr>
              <w:t>30天</w:t>
            </w:r>
          </w:p>
        </w:tc>
      </w:tr>
      <w:tr w:rsidR="00336F8C" w14:paraId="5EBE2819" w14:textId="77777777">
        <w:trPr>
          <w:trHeight w:val="88"/>
        </w:trPr>
        <w:tc>
          <w:tcPr>
            <w:tcW w:w="535" w:type="pct"/>
            <w:tcBorders>
              <w:left w:val="single" w:sz="4" w:space="0" w:color="auto"/>
            </w:tcBorders>
            <w:vAlign w:val="center"/>
          </w:tcPr>
          <w:p w14:paraId="31939E37" w14:textId="77777777" w:rsidR="00336F8C" w:rsidRDefault="00000000">
            <w:pPr>
              <w:spacing w:line="360" w:lineRule="auto"/>
              <w:rPr>
                <w:rFonts w:ascii="宋体" w:hAnsi="宋体" w:cs="宋体" w:hint="eastAsia"/>
                <w:sz w:val="24"/>
              </w:rPr>
            </w:pPr>
            <w:r>
              <w:rPr>
                <w:rFonts w:ascii="宋体" w:hAnsi="宋体"/>
                <w:sz w:val="24"/>
              </w:rPr>
              <w:t>2.11.4</w:t>
            </w:r>
          </w:p>
        </w:tc>
        <w:tc>
          <w:tcPr>
            <w:tcW w:w="4464" w:type="pct"/>
            <w:shd w:val="clear" w:color="auto" w:fill="auto"/>
            <w:vAlign w:val="center"/>
          </w:tcPr>
          <w:p w14:paraId="0729841E" w14:textId="77777777" w:rsidR="00336F8C" w:rsidRDefault="00000000">
            <w:pPr>
              <w:spacing w:line="360" w:lineRule="auto"/>
              <w:rPr>
                <w:rFonts w:ascii="新宋体" w:eastAsia="新宋体" w:hAnsi="新宋体" w:cs="新宋体" w:hint="eastAsia"/>
                <w:sz w:val="24"/>
              </w:rPr>
            </w:pPr>
            <w:r>
              <w:rPr>
                <w:rFonts w:ascii="新宋体" w:eastAsia="新宋体" w:hAnsi="新宋体" w:cs="新宋体" w:hint="eastAsia"/>
                <w:sz w:val="24"/>
              </w:rPr>
              <w:t>30天，30天</w:t>
            </w:r>
          </w:p>
        </w:tc>
      </w:tr>
      <w:tr w:rsidR="00336F8C" w14:paraId="2ADA3024" w14:textId="77777777">
        <w:trPr>
          <w:trHeight w:val="88"/>
        </w:trPr>
        <w:tc>
          <w:tcPr>
            <w:tcW w:w="535" w:type="pct"/>
            <w:tcBorders>
              <w:left w:val="single" w:sz="4" w:space="0" w:color="auto"/>
            </w:tcBorders>
            <w:vAlign w:val="center"/>
          </w:tcPr>
          <w:p w14:paraId="40151F93" w14:textId="77777777" w:rsidR="00336F8C" w:rsidRDefault="00000000">
            <w:pPr>
              <w:spacing w:line="360" w:lineRule="auto"/>
              <w:rPr>
                <w:rFonts w:ascii="宋体" w:hAnsi="宋体" w:cs="宋体" w:hint="eastAsia"/>
                <w:sz w:val="24"/>
              </w:rPr>
            </w:pPr>
            <w:r>
              <w:rPr>
                <w:rFonts w:ascii="宋体" w:hAnsi="宋体"/>
                <w:sz w:val="24"/>
              </w:rPr>
              <w:t>2.15.1</w:t>
            </w:r>
          </w:p>
        </w:tc>
        <w:tc>
          <w:tcPr>
            <w:tcW w:w="4464" w:type="pct"/>
            <w:shd w:val="clear" w:color="auto" w:fill="auto"/>
            <w:vAlign w:val="center"/>
          </w:tcPr>
          <w:p w14:paraId="056911BD" w14:textId="77777777" w:rsidR="00336F8C" w:rsidRDefault="00000000">
            <w:pPr>
              <w:spacing w:line="360" w:lineRule="auto"/>
              <w:rPr>
                <w:rFonts w:ascii="新宋体" w:eastAsia="新宋体" w:hAnsi="新宋体" w:cs="新宋体" w:hint="eastAsia"/>
                <w:sz w:val="24"/>
              </w:rPr>
            </w:pPr>
            <w:r>
              <w:rPr>
                <w:rFonts w:ascii="新宋体" w:eastAsia="新宋体" w:hAnsi="新宋体" w:cs="新宋体" w:hint="eastAsia"/>
                <w:sz w:val="24"/>
              </w:rPr>
              <w:t>物业服务质量考核标准，物业服务质量考核标准</w:t>
            </w:r>
          </w:p>
        </w:tc>
      </w:tr>
      <w:tr w:rsidR="00336F8C" w14:paraId="6A500B2C" w14:textId="77777777">
        <w:trPr>
          <w:trHeight w:val="88"/>
        </w:trPr>
        <w:tc>
          <w:tcPr>
            <w:tcW w:w="535" w:type="pct"/>
            <w:tcBorders>
              <w:left w:val="single" w:sz="4" w:space="0" w:color="auto"/>
            </w:tcBorders>
            <w:vAlign w:val="center"/>
          </w:tcPr>
          <w:p w14:paraId="0F759C90" w14:textId="77777777" w:rsidR="00336F8C" w:rsidRDefault="00000000">
            <w:pPr>
              <w:spacing w:line="360" w:lineRule="auto"/>
              <w:rPr>
                <w:rFonts w:ascii="宋体" w:hAnsi="宋体" w:cs="宋体" w:hint="eastAsia"/>
                <w:sz w:val="24"/>
              </w:rPr>
            </w:pPr>
            <w:r>
              <w:rPr>
                <w:rFonts w:ascii="宋体" w:hAnsi="宋体"/>
                <w:sz w:val="24"/>
              </w:rPr>
              <w:t>2.15.3</w:t>
            </w:r>
          </w:p>
        </w:tc>
        <w:tc>
          <w:tcPr>
            <w:tcW w:w="4464" w:type="pct"/>
            <w:shd w:val="clear" w:color="auto" w:fill="auto"/>
            <w:vAlign w:val="center"/>
          </w:tcPr>
          <w:p w14:paraId="2E03FEBB" w14:textId="77777777" w:rsidR="00336F8C" w:rsidRDefault="00000000">
            <w:pPr>
              <w:spacing w:line="560" w:lineRule="exact"/>
              <w:rPr>
                <w:rFonts w:ascii="新宋体" w:eastAsia="新宋体" w:hAnsi="新宋体" w:cs="新宋体" w:hint="eastAsia"/>
                <w:sz w:val="24"/>
              </w:rPr>
            </w:pPr>
            <w:r>
              <w:rPr>
                <w:rFonts w:ascii="新宋体" w:eastAsia="新宋体" w:hAnsi="新宋体" w:cs="新宋体" w:hint="eastAsia"/>
                <w:sz w:val="24"/>
              </w:rPr>
              <w:t>物业服务质量考核标准</w:t>
            </w:r>
          </w:p>
        </w:tc>
      </w:tr>
      <w:tr w:rsidR="00336F8C" w14:paraId="5E9F707C" w14:textId="77777777">
        <w:trPr>
          <w:trHeight w:val="88"/>
        </w:trPr>
        <w:tc>
          <w:tcPr>
            <w:tcW w:w="535" w:type="pct"/>
            <w:tcBorders>
              <w:left w:val="single" w:sz="4" w:space="0" w:color="auto"/>
            </w:tcBorders>
            <w:vAlign w:val="center"/>
          </w:tcPr>
          <w:p w14:paraId="1BC97C84" w14:textId="77777777" w:rsidR="00336F8C" w:rsidRDefault="00000000">
            <w:pPr>
              <w:spacing w:line="360" w:lineRule="auto"/>
              <w:rPr>
                <w:rFonts w:ascii="宋体" w:hAnsi="宋体" w:cs="宋体" w:hint="eastAsia"/>
                <w:sz w:val="24"/>
              </w:rPr>
            </w:pPr>
            <w:r>
              <w:rPr>
                <w:rFonts w:ascii="新宋体" w:eastAsia="新宋体" w:hAnsi="新宋体" w:cs="新宋体" w:hint="eastAsia"/>
                <w:bCs/>
                <w:sz w:val="24"/>
              </w:rPr>
              <w:t>2.19</w:t>
            </w:r>
          </w:p>
        </w:tc>
        <w:tc>
          <w:tcPr>
            <w:tcW w:w="4464" w:type="pct"/>
            <w:vAlign w:val="center"/>
          </w:tcPr>
          <w:p w14:paraId="1BBA8C27" w14:textId="77777777" w:rsidR="00336F8C" w:rsidRDefault="00000000">
            <w:pPr>
              <w:spacing w:line="360" w:lineRule="auto"/>
              <w:rPr>
                <w:rFonts w:ascii="宋体" w:hAnsi="宋体" w:cs="宋体" w:hint="eastAsia"/>
                <w:sz w:val="24"/>
              </w:rPr>
            </w:pPr>
            <w:r>
              <w:rPr>
                <w:rFonts w:ascii="新宋体" w:eastAsia="新宋体" w:hAnsi="新宋体" w:cs="新宋体" w:hint="eastAsia"/>
                <w:sz w:val="24"/>
              </w:rPr>
              <w:t>合同一式两份，甲乙双方各一份</w:t>
            </w:r>
          </w:p>
        </w:tc>
      </w:tr>
    </w:tbl>
    <w:p w14:paraId="25AB275B" w14:textId="77777777" w:rsidR="00336F8C" w:rsidRDefault="00336F8C">
      <w:pPr>
        <w:spacing w:line="360" w:lineRule="auto"/>
        <w:ind w:leftChars="-200" w:left="-420" w:rightChars="-200" w:right="-420" w:firstLineChars="200" w:firstLine="480"/>
        <w:rPr>
          <w:rFonts w:ascii="宋体" w:hAnsi="宋体" w:cs="宋体" w:hint="eastAsia"/>
          <w:sz w:val="24"/>
        </w:rPr>
      </w:pPr>
    </w:p>
    <w:p w14:paraId="32118D86" w14:textId="77777777" w:rsidR="00336F8C" w:rsidRDefault="00336F8C">
      <w:pPr>
        <w:spacing w:line="360" w:lineRule="auto"/>
        <w:ind w:leftChars="-200" w:left="-420" w:rightChars="-200" w:right="-420" w:firstLineChars="200" w:firstLine="480"/>
        <w:jc w:val="center"/>
        <w:outlineLvl w:val="0"/>
        <w:rPr>
          <w:rFonts w:ascii="宋体" w:hAnsi="宋体" w:cs="宋体" w:hint="eastAsia"/>
          <w:sz w:val="24"/>
        </w:rPr>
      </w:pPr>
    </w:p>
    <w:p w14:paraId="666F21BF" w14:textId="77777777" w:rsidR="00336F8C" w:rsidRDefault="00000000">
      <w:pPr>
        <w:widowControl/>
        <w:adjustRightInd/>
        <w:jc w:val="center"/>
        <w:rPr>
          <w:rFonts w:ascii="宋体" w:hAnsi="宋体" w:cs="宋体" w:hint="eastAsia"/>
          <w:b/>
          <w:sz w:val="36"/>
          <w:szCs w:val="20"/>
        </w:rPr>
      </w:pPr>
      <w:r>
        <w:rPr>
          <w:rFonts w:ascii="宋体" w:hAnsi="宋体" w:cs="宋体" w:hint="eastAsia"/>
          <w:b/>
          <w:sz w:val="36"/>
          <w:szCs w:val="20"/>
        </w:rPr>
        <w:lastRenderedPageBreak/>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14:paraId="506E94F2" w14:textId="77777777" w:rsidR="00336F8C" w:rsidRDefault="00336F8C">
      <w:pPr>
        <w:spacing w:line="360" w:lineRule="auto"/>
        <w:jc w:val="center"/>
        <w:outlineLvl w:val="0"/>
        <w:rPr>
          <w:rFonts w:ascii="宋体" w:hAnsi="宋体" w:cs="宋体" w:hint="eastAsia"/>
          <w:b/>
          <w:kern w:val="0"/>
          <w:sz w:val="36"/>
          <w:szCs w:val="36"/>
        </w:rPr>
      </w:pPr>
    </w:p>
    <w:p w14:paraId="3D54EBB8" w14:textId="77777777" w:rsidR="00336F8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7DE3C995" w14:textId="77777777" w:rsidR="00336F8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6B94DDE" w14:textId="77777777" w:rsidR="00336F8C" w:rsidRDefault="00336F8C">
      <w:pPr>
        <w:spacing w:line="360" w:lineRule="auto"/>
        <w:jc w:val="center"/>
        <w:outlineLvl w:val="0"/>
        <w:rPr>
          <w:rFonts w:ascii="宋体" w:hAnsi="宋体" w:cs="宋体" w:hint="eastAsia"/>
          <w:b/>
          <w:kern w:val="0"/>
          <w:sz w:val="36"/>
          <w:szCs w:val="36"/>
        </w:rPr>
      </w:pPr>
    </w:p>
    <w:p w14:paraId="2DED177D" w14:textId="77777777" w:rsidR="00336F8C"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7BAAE814" w14:textId="77777777" w:rsidR="00336F8C"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66964704" w14:textId="77777777" w:rsidR="00336F8C"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2E2F591E" w14:textId="77777777" w:rsidR="00336F8C"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697AA69E" w14:textId="77777777" w:rsidR="00336F8C" w:rsidRDefault="00336F8C">
      <w:pPr>
        <w:snapToGrid w:val="0"/>
        <w:spacing w:line="360" w:lineRule="auto"/>
        <w:ind w:firstLineChars="200" w:firstLine="480"/>
        <w:rPr>
          <w:rFonts w:ascii="宋体" w:hAnsi="宋体" w:cs="宋体" w:hint="eastAsia"/>
          <w:sz w:val="24"/>
        </w:rPr>
      </w:pPr>
    </w:p>
    <w:p w14:paraId="2156E99F" w14:textId="77777777" w:rsidR="00336F8C" w:rsidRDefault="00336F8C">
      <w:pPr>
        <w:spacing w:line="360" w:lineRule="auto"/>
        <w:ind w:firstLineChars="200" w:firstLine="480"/>
        <w:rPr>
          <w:rFonts w:ascii="宋体" w:hAnsi="宋体" w:cs="宋体" w:hint="eastAsia"/>
          <w:sz w:val="24"/>
        </w:rPr>
      </w:pPr>
    </w:p>
    <w:p w14:paraId="1E4D33A8" w14:textId="77777777" w:rsidR="00336F8C"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12C38508" w14:textId="77777777" w:rsidR="00336F8C"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71D344F1"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我方参与（项目名称）【招标编号：（采购编号）】政府采购活动，郑重承诺：</w:t>
      </w:r>
    </w:p>
    <w:p w14:paraId="5108C4DD" w14:textId="77777777" w:rsidR="00336F8C"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5875411A"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254F7516"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744BA362"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14C7D101"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0A9C424"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1BD67C70"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0E70829F"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D4FCE81"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49B1DBF1"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474F856A"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50BE1DAE" w14:textId="77777777" w:rsidR="00336F8C"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288584D0"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2544E8EB" w14:textId="77777777" w:rsidR="00336F8C" w:rsidRDefault="00336F8C">
      <w:pPr>
        <w:snapToGrid w:val="0"/>
        <w:spacing w:line="360" w:lineRule="auto"/>
        <w:ind w:right="480"/>
        <w:jc w:val="center"/>
        <w:rPr>
          <w:rFonts w:ascii="宋体" w:hAnsi="宋体" w:cs="宋体" w:hint="eastAsia"/>
          <w:b/>
          <w:kern w:val="0"/>
          <w:sz w:val="32"/>
          <w:szCs w:val="32"/>
        </w:rPr>
      </w:pPr>
    </w:p>
    <w:p w14:paraId="5FA8528A" w14:textId="77777777" w:rsidR="00336F8C" w:rsidRDefault="00336F8C">
      <w:pPr>
        <w:snapToGrid w:val="0"/>
        <w:spacing w:line="360" w:lineRule="auto"/>
        <w:ind w:right="480"/>
        <w:jc w:val="center"/>
        <w:rPr>
          <w:rFonts w:ascii="宋体" w:hAnsi="宋体" w:cs="宋体" w:hint="eastAsia"/>
          <w:b/>
          <w:kern w:val="0"/>
          <w:sz w:val="32"/>
          <w:szCs w:val="32"/>
        </w:rPr>
      </w:pPr>
    </w:p>
    <w:p w14:paraId="577369CC" w14:textId="77777777" w:rsidR="00336F8C" w:rsidRDefault="00336F8C">
      <w:pPr>
        <w:snapToGrid w:val="0"/>
        <w:spacing w:line="360" w:lineRule="auto"/>
        <w:ind w:right="480"/>
        <w:jc w:val="center"/>
        <w:rPr>
          <w:rFonts w:ascii="宋体" w:hAnsi="宋体" w:cs="宋体" w:hint="eastAsia"/>
          <w:b/>
          <w:kern w:val="0"/>
          <w:sz w:val="32"/>
          <w:szCs w:val="32"/>
        </w:rPr>
      </w:pPr>
    </w:p>
    <w:p w14:paraId="01AEA602" w14:textId="77777777" w:rsidR="00336F8C" w:rsidRDefault="00336F8C">
      <w:pPr>
        <w:rPr>
          <w:rFonts w:ascii="宋体" w:hAnsi="宋体" w:cs="宋体" w:hint="eastAsia"/>
        </w:rPr>
      </w:pPr>
    </w:p>
    <w:p w14:paraId="2423479C" w14:textId="77777777" w:rsidR="00336F8C" w:rsidRDefault="00336F8C">
      <w:pPr>
        <w:snapToGrid w:val="0"/>
        <w:spacing w:line="360" w:lineRule="auto"/>
        <w:ind w:right="480"/>
        <w:jc w:val="center"/>
        <w:rPr>
          <w:rFonts w:ascii="宋体" w:hAnsi="宋体" w:cs="宋体" w:hint="eastAsia"/>
          <w:b/>
          <w:kern w:val="0"/>
          <w:sz w:val="32"/>
          <w:szCs w:val="32"/>
        </w:rPr>
      </w:pPr>
    </w:p>
    <w:p w14:paraId="787EFDF1" w14:textId="77777777" w:rsidR="00336F8C" w:rsidRDefault="00336F8C">
      <w:pPr>
        <w:snapToGrid w:val="0"/>
        <w:spacing w:line="360" w:lineRule="auto"/>
        <w:ind w:right="480"/>
        <w:jc w:val="center"/>
        <w:rPr>
          <w:rFonts w:ascii="宋体" w:hAnsi="宋体" w:cs="宋体" w:hint="eastAsia"/>
          <w:b/>
          <w:kern w:val="0"/>
          <w:sz w:val="32"/>
          <w:szCs w:val="32"/>
        </w:rPr>
      </w:pPr>
    </w:p>
    <w:p w14:paraId="3AE10854" w14:textId="77777777" w:rsidR="00336F8C" w:rsidRDefault="00336F8C">
      <w:pPr>
        <w:snapToGrid w:val="0"/>
        <w:spacing w:line="360" w:lineRule="auto"/>
        <w:ind w:right="480"/>
        <w:jc w:val="center"/>
        <w:rPr>
          <w:rFonts w:ascii="宋体" w:hAnsi="宋体" w:cs="宋体" w:hint="eastAsia"/>
          <w:b/>
          <w:kern w:val="0"/>
          <w:sz w:val="32"/>
          <w:szCs w:val="32"/>
        </w:rPr>
      </w:pPr>
    </w:p>
    <w:p w14:paraId="66094911" w14:textId="77777777" w:rsidR="00336F8C"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0D45071E" w14:textId="77777777" w:rsidR="00336F8C"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14:paraId="2C2EB9A1" w14:textId="77777777" w:rsidR="00336F8C"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17942404" w14:textId="77777777" w:rsidR="00336F8C" w:rsidRDefault="00336F8C">
      <w:pPr>
        <w:snapToGrid w:val="0"/>
        <w:spacing w:line="360" w:lineRule="auto"/>
        <w:ind w:right="480"/>
        <w:jc w:val="center"/>
        <w:rPr>
          <w:rFonts w:ascii="宋体" w:hAnsi="宋体" w:cs="宋体" w:hint="eastAsia"/>
          <w:b/>
          <w:kern w:val="0"/>
          <w:sz w:val="32"/>
          <w:szCs w:val="32"/>
        </w:rPr>
      </w:pPr>
    </w:p>
    <w:p w14:paraId="29366EB8" w14:textId="77777777" w:rsidR="00336F8C" w:rsidRDefault="00336F8C">
      <w:pPr>
        <w:snapToGrid w:val="0"/>
        <w:spacing w:line="360" w:lineRule="auto"/>
        <w:ind w:right="480"/>
        <w:jc w:val="center"/>
        <w:rPr>
          <w:rFonts w:ascii="宋体" w:hAnsi="宋体" w:cs="宋体" w:hint="eastAsia"/>
          <w:b/>
          <w:kern w:val="0"/>
          <w:sz w:val="32"/>
          <w:szCs w:val="32"/>
        </w:rPr>
      </w:pPr>
    </w:p>
    <w:p w14:paraId="28424457" w14:textId="77777777" w:rsidR="00336F8C"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114479A0" w14:textId="77777777" w:rsidR="00336F8C"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0AFAB590" w14:textId="77777777" w:rsidR="00336F8C"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4F13FEE6" w14:textId="77777777" w:rsidR="00336F8C" w:rsidRDefault="00336F8C">
      <w:pPr>
        <w:widowControl/>
        <w:spacing w:line="360" w:lineRule="auto"/>
        <w:ind w:firstLine="480"/>
        <w:jc w:val="left"/>
        <w:rPr>
          <w:rFonts w:ascii="宋体" w:hAnsi="宋体" w:cs="宋体" w:hint="eastAsia"/>
          <w:sz w:val="24"/>
        </w:rPr>
      </w:pPr>
    </w:p>
    <w:p w14:paraId="4D269020" w14:textId="77777777" w:rsidR="00336F8C"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5B73FBE8" w14:textId="77777777" w:rsidR="00336F8C"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0B93DCC9" w14:textId="77777777" w:rsidR="00336F8C"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4289B4E8" w14:textId="77777777" w:rsidR="00336F8C" w:rsidRDefault="00336F8C">
      <w:pPr>
        <w:widowControl/>
        <w:spacing w:line="360" w:lineRule="auto"/>
        <w:ind w:left="150"/>
        <w:jc w:val="center"/>
        <w:rPr>
          <w:rFonts w:ascii="宋体" w:hAnsi="宋体" w:cs="宋体" w:hint="eastAsia"/>
          <w:b/>
          <w:kern w:val="0"/>
          <w:sz w:val="32"/>
          <w:szCs w:val="32"/>
        </w:rPr>
      </w:pPr>
    </w:p>
    <w:p w14:paraId="37EDF05D" w14:textId="77777777" w:rsidR="00336F8C"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3E2AEF96" w14:textId="77777777" w:rsidR="00336F8C"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10361221" w14:textId="77777777" w:rsidR="00336F8C" w:rsidRDefault="00336F8C">
      <w:pPr>
        <w:rPr>
          <w:rFonts w:ascii="宋体" w:hAnsi="宋体" w:cs="宋体" w:hint="eastAsia"/>
        </w:rPr>
      </w:pPr>
    </w:p>
    <w:p w14:paraId="05623E27" w14:textId="77777777" w:rsidR="00336F8C" w:rsidRDefault="00336F8C">
      <w:pPr>
        <w:snapToGrid w:val="0"/>
        <w:spacing w:line="360" w:lineRule="auto"/>
        <w:ind w:right="480"/>
        <w:jc w:val="center"/>
        <w:rPr>
          <w:rFonts w:ascii="宋体" w:hAnsi="宋体" w:cs="宋体" w:hint="eastAsia"/>
          <w:b/>
          <w:kern w:val="0"/>
          <w:sz w:val="32"/>
          <w:szCs w:val="32"/>
        </w:rPr>
      </w:pPr>
    </w:p>
    <w:p w14:paraId="24F7208E" w14:textId="77777777" w:rsidR="00336F8C" w:rsidRDefault="00000000">
      <w:pPr>
        <w:widowControl/>
        <w:adjustRightInd/>
        <w:jc w:val="left"/>
        <w:rPr>
          <w:rFonts w:ascii="宋体" w:hAnsi="宋体" w:cs="宋体" w:hint="eastAsia"/>
          <w:b/>
          <w:kern w:val="0"/>
          <w:sz w:val="36"/>
          <w:szCs w:val="36"/>
        </w:rPr>
      </w:pPr>
      <w:r>
        <w:rPr>
          <w:rFonts w:ascii="宋体" w:hAnsi="宋体" w:cs="宋体"/>
          <w:b/>
          <w:kern w:val="0"/>
          <w:sz w:val="36"/>
          <w:szCs w:val="36"/>
        </w:rPr>
        <w:br w:type="page"/>
      </w:r>
    </w:p>
    <w:p w14:paraId="37A8BEE1" w14:textId="77777777" w:rsidR="00336F8C"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5FAF88AA" w14:textId="77777777" w:rsidR="00336F8C" w:rsidRDefault="00336F8C">
      <w:pPr>
        <w:spacing w:line="360" w:lineRule="auto"/>
        <w:jc w:val="center"/>
        <w:outlineLvl w:val="0"/>
        <w:rPr>
          <w:rFonts w:ascii="宋体" w:hAnsi="宋体" w:cs="宋体" w:hint="eastAsia"/>
          <w:b/>
          <w:kern w:val="0"/>
          <w:sz w:val="24"/>
        </w:rPr>
      </w:pPr>
    </w:p>
    <w:p w14:paraId="6C1AD42C" w14:textId="77777777" w:rsidR="00336F8C"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5C4A83D5" w14:textId="77777777" w:rsidR="00336F8C"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1B0794B" w14:textId="77777777" w:rsidR="00336F8C"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5A29EFD6" w14:textId="77777777" w:rsidR="00336F8C"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15E2CA6C" w14:textId="77777777" w:rsidR="00336F8C"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87C575E" w14:textId="77777777" w:rsidR="00336F8C"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15308B97" w14:textId="77777777" w:rsidR="00336F8C" w:rsidRDefault="00336F8C">
      <w:pPr>
        <w:snapToGrid w:val="0"/>
        <w:spacing w:line="360" w:lineRule="auto"/>
        <w:jc w:val="center"/>
        <w:rPr>
          <w:rFonts w:ascii="宋体" w:hAnsi="宋体" w:cs="宋体" w:hint="eastAsia"/>
          <w:b/>
          <w:kern w:val="0"/>
          <w:sz w:val="32"/>
          <w:szCs w:val="32"/>
          <w:lang w:val="zh-CN"/>
        </w:rPr>
      </w:pPr>
    </w:p>
    <w:p w14:paraId="0267DC8D" w14:textId="77777777" w:rsidR="00336F8C" w:rsidRDefault="00336F8C">
      <w:pPr>
        <w:snapToGrid w:val="0"/>
        <w:spacing w:line="360" w:lineRule="auto"/>
        <w:jc w:val="center"/>
        <w:rPr>
          <w:rFonts w:ascii="宋体" w:hAnsi="宋体" w:cs="宋体" w:hint="eastAsia"/>
          <w:b/>
          <w:kern w:val="0"/>
          <w:sz w:val="32"/>
          <w:szCs w:val="32"/>
          <w:lang w:val="zh-CN"/>
        </w:rPr>
      </w:pPr>
    </w:p>
    <w:p w14:paraId="6584C5A4" w14:textId="77777777" w:rsidR="00336F8C" w:rsidRDefault="00336F8C">
      <w:pPr>
        <w:snapToGrid w:val="0"/>
        <w:spacing w:line="360" w:lineRule="auto"/>
        <w:jc w:val="center"/>
        <w:rPr>
          <w:rFonts w:ascii="宋体" w:hAnsi="宋体" w:cs="宋体" w:hint="eastAsia"/>
          <w:b/>
          <w:kern w:val="0"/>
          <w:sz w:val="32"/>
          <w:szCs w:val="32"/>
          <w:lang w:val="zh-CN"/>
        </w:rPr>
      </w:pPr>
    </w:p>
    <w:p w14:paraId="319F1C2B" w14:textId="77777777" w:rsidR="00336F8C" w:rsidRDefault="00336F8C">
      <w:pPr>
        <w:snapToGrid w:val="0"/>
        <w:spacing w:line="360" w:lineRule="auto"/>
        <w:jc w:val="center"/>
        <w:rPr>
          <w:rFonts w:ascii="宋体" w:hAnsi="宋体" w:cs="宋体" w:hint="eastAsia"/>
          <w:b/>
          <w:kern w:val="0"/>
          <w:sz w:val="32"/>
          <w:szCs w:val="32"/>
          <w:lang w:val="zh-CN"/>
        </w:rPr>
      </w:pPr>
    </w:p>
    <w:p w14:paraId="40086434" w14:textId="77777777" w:rsidR="00336F8C" w:rsidRDefault="00336F8C">
      <w:pPr>
        <w:snapToGrid w:val="0"/>
        <w:spacing w:line="360" w:lineRule="auto"/>
        <w:jc w:val="center"/>
        <w:rPr>
          <w:rFonts w:ascii="宋体" w:hAnsi="宋体" w:cs="宋体" w:hint="eastAsia"/>
          <w:b/>
          <w:kern w:val="0"/>
          <w:sz w:val="32"/>
          <w:szCs w:val="32"/>
          <w:lang w:val="zh-CN"/>
        </w:rPr>
      </w:pPr>
    </w:p>
    <w:p w14:paraId="1CF8FCC7" w14:textId="77777777" w:rsidR="00336F8C" w:rsidRDefault="00336F8C">
      <w:pPr>
        <w:snapToGrid w:val="0"/>
        <w:spacing w:line="360" w:lineRule="auto"/>
        <w:jc w:val="center"/>
        <w:rPr>
          <w:rFonts w:ascii="宋体" w:hAnsi="宋体" w:cs="宋体" w:hint="eastAsia"/>
          <w:b/>
          <w:kern w:val="0"/>
          <w:sz w:val="32"/>
          <w:szCs w:val="32"/>
          <w:lang w:val="zh-CN"/>
        </w:rPr>
      </w:pPr>
    </w:p>
    <w:p w14:paraId="170628A0" w14:textId="77777777" w:rsidR="00336F8C" w:rsidRDefault="00336F8C">
      <w:pPr>
        <w:snapToGrid w:val="0"/>
        <w:spacing w:line="360" w:lineRule="auto"/>
        <w:jc w:val="center"/>
        <w:rPr>
          <w:rFonts w:ascii="宋体" w:hAnsi="宋体" w:cs="宋体" w:hint="eastAsia"/>
          <w:b/>
          <w:kern w:val="0"/>
          <w:sz w:val="32"/>
          <w:szCs w:val="32"/>
          <w:lang w:val="zh-CN"/>
        </w:rPr>
      </w:pPr>
    </w:p>
    <w:p w14:paraId="62513CCB" w14:textId="77777777" w:rsidR="00336F8C" w:rsidRDefault="00336F8C">
      <w:pPr>
        <w:snapToGrid w:val="0"/>
        <w:spacing w:line="360" w:lineRule="auto"/>
        <w:jc w:val="center"/>
        <w:rPr>
          <w:rFonts w:ascii="宋体" w:hAnsi="宋体" w:cs="宋体" w:hint="eastAsia"/>
          <w:b/>
          <w:kern w:val="0"/>
          <w:sz w:val="32"/>
          <w:szCs w:val="32"/>
          <w:lang w:val="zh-CN"/>
        </w:rPr>
      </w:pPr>
    </w:p>
    <w:p w14:paraId="61961A33" w14:textId="77777777" w:rsidR="00336F8C" w:rsidRDefault="00336F8C">
      <w:pPr>
        <w:snapToGrid w:val="0"/>
        <w:spacing w:line="360" w:lineRule="auto"/>
        <w:jc w:val="center"/>
        <w:rPr>
          <w:rFonts w:ascii="宋体" w:hAnsi="宋体" w:cs="宋体" w:hint="eastAsia"/>
          <w:b/>
          <w:kern w:val="0"/>
          <w:sz w:val="32"/>
          <w:szCs w:val="32"/>
          <w:lang w:val="zh-CN"/>
        </w:rPr>
      </w:pPr>
    </w:p>
    <w:p w14:paraId="56780A4A" w14:textId="77777777" w:rsidR="00336F8C" w:rsidRDefault="00336F8C">
      <w:pPr>
        <w:snapToGrid w:val="0"/>
        <w:spacing w:line="360" w:lineRule="auto"/>
        <w:jc w:val="center"/>
        <w:rPr>
          <w:rFonts w:ascii="宋体" w:hAnsi="宋体" w:cs="宋体" w:hint="eastAsia"/>
          <w:b/>
          <w:kern w:val="0"/>
          <w:sz w:val="32"/>
          <w:szCs w:val="32"/>
          <w:lang w:val="zh-CN"/>
        </w:rPr>
      </w:pPr>
    </w:p>
    <w:p w14:paraId="562FAB13" w14:textId="77777777" w:rsidR="00336F8C" w:rsidRDefault="00336F8C">
      <w:pPr>
        <w:snapToGrid w:val="0"/>
        <w:spacing w:line="360" w:lineRule="auto"/>
        <w:jc w:val="center"/>
        <w:rPr>
          <w:rFonts w:ascii="宋体" w:hAnsi="宋体" w:cs="宋体" w:hint="eastAsia"/>
          <w:b/>
          <w:kern w:val="0"/>
          <w:sz w:val="32"/>
          <w:szCs w:val="32"/>
          <w:lang w:val="zh-CN"/>
        </w:rPr>
      </w:pPr>
    </w:p>
    <w:p w14:paraId="7DC2CAD8" w14:textId="77777777" w:rsidR="00336F8C" w:rsidRDefault="00336F8C">
      <w:pPr>
        <w:snapToGrid w:val="0"/>
        <w:spacing w:line="360" w:lineRule="auto"/>
        <w:jc w:val="center"/>
        <w:rPr>
          <w:rFonts w:ascii="宋体" w:hAnsi="宋体" w:cs="宋体" w:hint="eastAsia"/>
          <w:b/>
          <w:kern w:val="0"/>
          <w:sz w:val="32"/>
          <w:szCs w:val="32"/>
          <w:lang w:val="zh-CN"/>
        </w:rPr>
      </w:pPr>
    </w:p>
    <w:p w14:paraId="34ECC398" w14:textId="77777777" w:rsidR="00336F8C" w:rsidRDefault="00336F8C">
      <w:pPr>
        <w:rPr>
          <w:rFonts w:ascii="宋体" w:hAnsi="宋体" w:cs="宋体" w:hint="eastAsia"/>
          <w:b/>
          <w:kern w:val="0"/>
          <w:sz w:val="32"/>
          <w:szCs w:val="32"/>
          <w:lang w:val="zh-CN"/>
        </w:rPr>
      </w:pPr>
    </w:p>
    <w:p w14:paraId="7A187342" w14:textId="77777777" w:rsidR="00336F8C"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170AB167" w14:textId="77777777" w:rsidR="00336F8C"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10446ACD" w14:textId="77777777" w:rsidR="00336F8C"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2BC1FEA9"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14:paraId="4C53581C"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34680549"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159F9691"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265FF25F"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49E1FB1B"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0" w:name="_Hlk101257010"/>
      <w:r>
        <w:rPr>
          <w:rFonts w:ascii="宋体" w:hAnsi="宋体" w:cs="宋体" w:hint="eastAsia"/>
          <w:sz w:val="24"/>
        </w:rPr>
        <w:t>（如果有)</w:t>
      </w:r>
      <w:bookmarkEnd w:id="510"/>
      <w:r>
        <w:rPr>
          <w:rFonts w:ascii="宋体" w:hAnsi="宋体" w:cs="宋体" w:hint="eastAsia"/>
          <w:snapToGrid w:val="0"/>
          <w:kern w:val="28"/>
          <w:sz w:val="24"/>
          <w:szCs w:val="20"/>
        </w:rPr>
        <w:t>；</w:t>
      </w:r>
    </w:p>
    <w:p w14:paraId="7D6B176B"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106E5132"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732D9F3D" w14:textId="77777777" w:rsidR="00336F8C"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842CA37"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75547EE9"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4595B62B"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1B7A5D79"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4060BA3B"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59D54A04"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66855A76"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24EC46FF" w14:textId="77777777" w:rsidR="00336F8C"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176C6E38"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35CD1C0F" w14:textId="77777777" w:rsidR="00336F8C" w:rsidRDefault="00000000">
      <w:pPr>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18BA2A64" w14:textId="77777777" w:rsidR="00336F8C" w:rsidRDefault="00000000">
      <w:pPr>
        <w:spacing w:line="360" w:lineRule="auto"/>
        <w:ind w:leftChars="200" w:left="420" w:firstLineChars="200" w:firstLine="480"/>
        <w:rPr>
          <w:rFonts w:eastAsia="仿宋_GB2312"/>
        </w:rPr>
      </w:pPr>
      <w:r>
        <w:rPr>
          <w:rFonts w:ascii="宋体" w:hAnsi="宋体" w:cs="宋体" w:hint="eastAsia"/>
          <w:sz w:val="24"/>
        </w:rPr>
        <w:t>2.3.2 报价情况说明（如果有）</w:t>
      </w:r>
    </w:p>
    <w:p w14:paraId="38F907FC" w14:textId="77777777" w:rsidR="00336F8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2.3.2中小企业声明函（如果有）。</w:t>
      </w:r>
    </w:p>
    <w:p w14:paraId="44B4173A" w14:textId="77777777" w:rsidR="00336F8C" w:rsidRDefault="00000000">
      <w:pPr>
        <w:pStyle w:val="2b"/>
        <w:spacing w:line="360" w:lineRule="auto"/>
        <w:ind w:firstLineChars="400" w:firstLine="960"/>
        <w:rPr>
          <w:rFonts w:ascii="宋体" w:eastAsia="宋体" w:hAnsi="宋体" w:cs="宋体" w:hint="eastAsia"/>
          <w:sz w:val="24"/>
        </w:rPr>
      </w:pPr>
      <w:r>
        <w:rPr>
          <w:rFonts w:ascii="宋体" w:eastAsia="宋体" w:hAnsi="宋体" w:cs="宋体" w:hint="eastAsia"/>
          <w:sz w:val="24"/>
        </w:rPr>
        <w:t>3、我方承诺除商务技术偏离表列出的偏离外，我方响应招标文件的全部要求。对投标文件中材料的真实性、合法性负责。</w:t>
      </w:r>
    </w:p>
    <w:p w14:paraId="4BEBED40" w14:textId="77777777" w:rsidR="00336F8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34F9A0A5"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67949F19"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4.2在签订合同时不向你方提出附加条件； </w:t>
      </w:r>
    </w:p>
    <w:p w14:paraId="4BA87506"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189E3316"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081A868C"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lang w:val="en"/>
        </w:rPr>
        <w:t>我方承诺将通过政</w:t>
      </w:r>
      <w:proofErr w:type="gramStart"/>
      <w:r>
        <w:rPr>
          <w:rFonts w:ascii="宋体" w:hAnsi="宋体" w:cs="宋体" w:hint="eastAsia"/>
          <w:sz w:val="24"/>
          <w:lang w:val="en"/>
        </w:rPr>
        <w:t>采云</w:t>
      </w:r>
      <w:proofErr w:type="gramEnd"/>
      <w:r>
        <w:rPr>
          <w:rFonts w:ascii="宋体" w:hAnsi="宋体" w:cs="宋体" w:hint="eastAsia"/>
          <w:sz w:val="24"/>
          <w:lang w:val="en"/>
        </w:rPr>
        <w:t>平台展开质疑、投诉等活动，并确认接受平台以电子送达的方式送达相关文书。我方认可电子送达与邮寄送达具有同等法律效力，以文书到达政</w:t>
      </w:r>
      <w:proofErr w:type="gramStart"/>
      <w:r>
        <w:rPr>
          <w:rFonts w:ascii="宋体" w:hAnsi="宋体" w:cs="宋体" w:hint="eastAsia"/>
          <w:sz w:val="24"/>
          <w:lang w:val="en"/>
        </w:rPr>
        <w:t>采云</w:t>
      </w:r>
      <w:proofErr w:type="gramEnd"/>
      <w:r>
        <w:rPr>
          <w:rFonts w:ascii="宋体" w:hAnsi="宋体" w:cs="宋体" w:hint="eastAsia"/>
          <w:sz w:val="24"/>
          <w:lang w:val="en"/>
        </w:rPr>
        <w:t>平台日期为送达日期，本公司保证政</w:t>
      </w:r>
      <w:proofErr w:type="gramStart"/>
      <w:r>
        <w:rPr>
          <w:rFonts w:ascii="宋体" w:hAnsi="宋体" w:cs="宋体" w:hint="eastAsia"/>
          <w:sz w:val="24"/>
          <w:lang w:val="en"/>
        </w:rPr>
        <w:t>采云</w:t>
      </w:r>
      <w:proofErr w:type="gramEnd"/>
      <w:r>
        <w:rPr>
          <w:rFonts w:ascii="宋体" w:hAnsi="宋体" w:cs="宋体" w:hint="eastAsia"/>
          <w:sz w:val="24"/>
          <w:lang w:val="en"/>
        </w:rPr>
        <w:t>平台账号真实有效。</w:t>
      </w:r>
    </w:p>
    <w:p w14:paraId="7CA85B22" w14:textId="77777777" w:rsidR="00336F8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61BD22FB" w14:textId="77777777" w:rsidR="00336F8C"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2FF3EC4C" w14:textId="77777777" w:rsidR="00336F8C"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3BBCF5C7" w14:textId="77777777" w:rsidR="00336F8C" w:rsidRDefault="00336F8C">
      <w:pPr>
        <w:snapToGrid w:val="0"/>
        <w:spacing w:line="360" w:lineRule="auto"/>
        <w:ind w:leftChars="200" w:left="420" w:firstLineChars="1750" w:firstLine="4200"/>
        <w:rPr>
          <w:rFonts w:ascii="宋体" w:hAnsi="宋体" w:cs="宋体" w:hint="eastAsia"/>
          <w:kern w:val="0"/>
          <w:sz w:val="24"/>
          <w:u w:val="single"/>
        </w:rPr>
      </w:pPr>
    </w:p>
    <w:p w14:paraId="5B2DA8C9" w14:textId="77777777" w:rsidR="00336F8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1B10A87" w14:textId="77777777" w:rsidR="00336F8C" w:rsidRDefault="00336F8C">
      <w:pPr>
        <w:snapToGrid w:val="0"/>
        <w:spacing w:line="360" w:lineRule="auto"/>
        <w:jc w:val="center"/>
        <w:rPr>
          <w:rFonts w:ascii="宋体" w:hAnsi="宋体" w:cs="宋体" w:hint="eastAsia"/>
          <w:b/>
          <w:kern w:val="0"/>
          <w:sz w:val="32"/>
          <w:szCs w:val="32"/>
        </w:rPr>
      </w:pPr>
    </w:p>
    <w:p w14:paraId="7FED98E8" w14:textId="77777777" w:rsidR="00336F8C" w:rsidRDefault="00336F8C">
      <w:pPr>
        <w:snapToGrid w:val="0"/>
        <w:spacing w:line="360" w:lineRule="auto"/>
        <w:rPr>
          <w:rFonts w:ascii="宋体" w:hAnsi="宋体" w:cs="宋体" w:hint="eastAsia"/>
          <w:sz w:val="24"/>
        </w:rPr>
      </w:pPr>
    </w:p>
    <w:p w14:paraId="59100181" w14:textId="77777777" w:rsidR="00336F8C" w:rsidRDefault="00336F8C">
      <w:pPr>
        <w:jc w:val="center"/>
        <w:rPr>
          <w:rFonts w:ascii="宋体" w:hAnsi="宋体" w:cs="宋体" w:hint="eastAsia"/>
          <w:b/>
          <w:kern w:val="0"/>
          <w:sz w:val="32"/>
          <w:szCs w:val="32"/>
        </w:rPr>
      </w:pPr>
    </w:p>
    <w:p w14:paraId="5616A121" w14:textId="77777777" w:rsidR="00336F8C" w:rsidRDefault="00336F8C">
      <w:pPr>
        <w:jc w:val="center"/>
        <w:rPr>
          <w:rFonts w:ascii="宋体" w:hAnsi="宋体" w:cs="宋体" w:hint="eastAsia"/>
          <w:b/>
          <w:kern w:val="0"/>
          <w:sz w:val="32"/>
          <w:szCs w:val="32"/>
        </w:rPr>
      </w:pPr>
    </w:p>
    <w:p w14:paraId="3D306513" w14:textId="77777777" w:rsidR="00336F8C" w:rsidRDefault="00336F8C">
      <w:pPr>
        <w:jc w:val="center"/>
        <w:rPr>
          <w:rFonts w:ascii="宋体" w:hAnsi="宋体" w:cs="宋体" w:hint="eastAsia"/>
          <w:b/>
          <w:kern w:val="0"/>
          <w:sz w:val="32"/>
          <w:szCs w:val="32"/>
        </w:rPr>
      </w:pPr>
    </w:p>
    <w:p w14:paraId="04A26DF0" w14:textId="77777777" w:rsidR="00336F8C" w:rsidRDefault="00336F8C">
      <w:pPr>
        <w:jc w:val="center"/>
        <w:rPr>
          <w:rFonts w:ascii="宋体" w:hAnsi="宋体" w:cs="宋体" w:hint="eastAsia"/>
          <w:b/>
          <w:kern w:val="0"/>
          <w:sz w:val="32"/>
          <w:szCs w:val="32"/>
        </w:rPr>
      </w:pPr>
    </w:p>
    <w:p w14:paraId="6660301B" w14:textId="77777777" w:rsidR="00336F8C" w:rsidRDefault="00336F8C">
      <w:pPr>
        <w:jc w:val="center"/>
        <w:rPr>
          <w:rFonts w:ascii="宋体" w:hAnsi="宋体" w:cs="宋体" w:hint="eastAsia"/>
          <w:b/>
          <w:kern w:val="0"/>
          <w:sz w:val="32"/>
          <w:szCs w:val="32"/>
        </w:rPr>
      </w:pPr>
    </w:p>
    <w:p w14:paraId="13226430" w14:textId="77777777" w:rsidR="00336F8C" w:rsidRDefault="00336F8C">
      <w:pPr>
        <w:jc w:val="center"/>
        <w:rPr>
          <w:rFonts w:ascii="宋体" w:hAnsi="宋体" w:cs="宋体" w:hint="eastAsia"/>
          <w:b/>
          <w:kern w:val="0"/>
          <w:sz w:val="32"/>
          <w:szCs w:val="32"/>
        </w:rPr>
      </w:pPr>
    </w:p>
    <w:p w14:paraId="296A39E4" w14:textId="77777777" w:rsidR="00336F8C" w:rsidRDefault="00336F8C">
      <w:pPr>
        <w:jc w:val="center"/>
        <w:rPr>
          <w:rFonts w:ascii="宋体" w:hAnsi="宋体" w:cs="宋体" w:hint="eastAsia"/>
          <w:b/>
          <w:kern w:val="0"/>
          <w:sz w:val="32"/>
          <w:szCs w:val="32"/>
        </w:rPr>
      </w:pPr>
    </w:p>
    <w:p w14:paraId="6B3B98FF" w14:textId="77777777" w:rsidR="00336F8C" w:rsidRDefault="00336F8C">
      <w:pPr>
        <w:jc w:val="center"/>
        <w:rPr>
          <w:rFonts w:ascii="宋体" w:hAnsi="宋体" w:cs="宋体" w:hint="eastAsia"/>
          <w:b/>
          <w:kern w:val="0"/>
          <w:sz w:val="32"/>
          <w:szCs w:val="32"/>
        </w:rPr>
      </w:pPr>
    </w:p>
    <w:p w14:paraId="68695F2D" w14:textId="77777777" w:rsidR="00336F8C" w:rsidRDefault="00336F8C">
      <w:pPr>
        <w:jc w:val="center"/>
        <w:rPr>
          <w:rFonts w:ascii="宋体" w:hAnsi="宋体" w:cs="宋体" w:hint="eastAsia"/>
          <w:b/>
          <w:kern w:val="0"/>
          <w:sz w:val="32"/>
          <w:szCs w:val="32"/>
        </w:rPr>
      </w:pPr>
    </w:p>
    <w:p w14:paraId="2D753AF5" w14:textId="77777777" w:rsidR="00336F8C" w:rsidRDefault="00336F8C">
      <w:pPr>
        <w:jc w:val="center"/>
        <w:rPr>
          <w:rFonts w:ascii="宋体" w:hAnsi="宋体" w:cs="宋体" w:hint="eastAsia"/>
          <w:b/>
          <w:kern w:val="0"/>
          <w:sz w:val="32"/>
          <w:szCs w:val="32"/>
        </w:rPr>
      </w:pPr>
    </w:p>
    <w:p w14:paraId="05639B47" w14:textId="77777777" w:rsidR="00336F8C" w:rsidRDefault="00336F8C">
      <w:pPr>
        <w:jc w:val="center"/>
        <w:rPr>
          <w:rFonts w:ascii="宋体" w:hAnsi="宋体" w:cs="宋体" w:hint="eastAsia"/>
          <w:b/>
          <w:kern w:val="0"/>
          <w:sz w:val="32"/>
          <w:szCs w:val="32"/>
        </w:rPr>
      </w:pPr>
    </w:p>
    <w:p w14:paraId="5948B734" w14:textId="77777777" w:rsidR="00336F8C" w:rsidRDefault="00336F8C">
      <w:pPr>
        <w:jc w:val="center"/>
        <w:rPr>
          <w:rFonts w:ascii="宋体" w:hAnsi="宋体" w:cs="宋体" w:hint="eastAsia"/>
          <w:b/>
          <w:kern w:val="0"/>
          <w:sz w:val="32"/>
          <w:szCs w:val="32"/>
        </w:rPr>
      </w:pPr>
    </w:p>
    <w:p w14:paraId="55A91982" w14:textId="77777777" w:rsidR="00336F8C" w:rsidRDefault="00336F8C">
      <w:pPr>
        <w:jc w:val="center"/>
        <w:rPr>
          <w:rFonts w:ascii="宋体" w:hAnsi="宋体" w:cs="宋体" w:hint="eastAsia"/>
          <w:b/>
          <w:kern w:val="0"/>
          <w:sz w:val="32"/>
          <w:szCs w:val="32"/>
        </w:rPr>
      </w:pPr>
    </w:p>
    <w:p w14:paraId="53448557" w14:textId="77777777" w:rsidR="00336F8C" w:rsidRDefault="00336F8C">
      <w:pPr>
        <w:jc w:val="center"/>
        <w:rPr>
          <w:rFonts w:ascii="宋体" w:hAnsi="宋体" w:cs="宋体" w:hint="eastAsia"/>
          <w:b/>
          <w:kern w:val="0"/>
          <w:sz w:val="32"/>
          <w:szCs w:val="32"/>
        </w:rPr>
      </w:pPr>
    </w:p>
    <w:p w14:paraId="06BC30C7" w14:textId="77777777" w:rsidR="00336F8C" w:rsidRDefault="00336F8C">
      <w:pPr>
        <w:jc w:val="center"/>
        <w:rPr>
          <w:rFonts w:ascii="宋体" w:hAnsi="宋体" w:cs="宋体" w:hint="eastAsia"/>
          <w:b/>
          <w:kern w:val="0"/>
          <w:sz w:val="32"/>
          <w:szCs w:val="32"/>
        </w:rPr>
      </w:pPr>
    </w:p>
    <w:p w14:paraId="7CA7F16B" w14:textId="77777777" w:rsidR="00336F8C" w:rsidRDefault="00336F8C">
      <w:pPr>
        <w:jc w:val="center"/>
        <w:rPr>
          <w:rFonts w:ascii="宋体" w:hAnsi="宋体" w:cs="宋体" w:hint="eastAsia"/>
          <w:b/>
          <w:kern w:val="0"/>
          <w:sz w:val="32"/>
          <w:szCs w:val="32"/>
        </w:rPr>
      </w:pPr>
    </w:p>
    <w:p w14:paraId="51E59FBD" w14:textId="77777777" w:rsidR="00336F8C" w:rsidRDefault="00336F8C">
      <w:pPr>
        <w:jc w:val="center"/>
        <w:rPr>
          <w:rFonts w:ascii="宋体" w:hAnsi="宋体" w:cs="宋体" w:hint="eastAsia"/>
          <w:b/>
          <w:kern w:val="0"/>
          <w:sz w:val="32"/>
          <w:szCs w:val="32"/>
        </w:rPr>
      </w:pPr>
    </w:p>
    <w:p w14:paraId="712DF7E3" w14:textId="77777777" w:rsidR="00336F8C" w:rsidRDefault="00336F8C">
      <w:pPr>
        <w:jc w:val="center"/>
        <w:rPr>
          <w:rFonts w:ascii="宋体" w:hAnsi="宋体" w:cs="宋体" w:hint="eastAsia"/>
          <w:b/>
          <w:kern w:val="0"/>
          <w:sz w:val="32"/>
          <w:szCs w:val="32"/>
        </w:rPr>
      </w:pPr>
    </w:p>
    <w:p w14:paraId="0B8BC4B1" w14:textId="77777777" w:rsidR="00336F8C" w:rsidRDefault="00336F8C">
      <w:pPr>
        <w:jc w:val="center"/>
        <w:rPr>
          <w:rFonts w:ascii="宋体" w:hAnsi="宋体" w:cs="宋体" w:hint="eastAsia"/>
          <w:b/>
          <w:kern w:val="0"/>
          <w:sz w:val="32"/>
          <w:szCs w:val="32"/>
        </w:rPr>
      </w:pPr>
    </w:p>
    <w:p w14:paraId="0C056C48" w14:textId="77777777" w:rsidR="00336F8C" w:rsidRDefault="00336F8C">
      <w:pPr>
        <w:jc w:val="center"/>
        <w:rPr>
          <w:rFonts w:ascii="宋体" w:hAnsi="宋体" w:cs="宋体" w:hint="eastAsia"/>
          <w:b/>
          <w:kern w:val="0"/>
          <w:sz w:val="32"/>
          <w:szCs w:val="32"/>
        </w:rPr>
      </w:pPr>
    </w:p>
    <w:p w14:paraId="4717BF8D" w14:textId="77777777" w:rsidR="00336F8C" w:rsidRDefault="00336F8C">
      <w:pPr>
        <w:pStyle w:val="2"/>
        <w:rPr>
          <w:rFonts w:hint="eastAsia"/>
          <w:lang w:val="en-US"/>
        </w:rPr>
      </w:pPr>
    </w:p>
    <w:p w14:paraId="751C634E" w14:textId="77777777" w:rsidR="00336F8C" w:rsidRDefault="00336F8C">
      <w:pPr>
        <w:jc w:val="center"/>
        <w:rPr>
          <w:rFonts w:ascii="宋体" w:hAnsi="宋体" w:cs="宋体" w:hint="eastAsia"/>
          <w:b/>
          <w:kern w:val="0"/>
          <w:sz w:val="32"/>
          <w:szCs w:val="32"/>
        </w:rPr>
      </w:pPr>
    </w:p>
    <w:p w14:paraId="5D1A946E" w14:textId="77777777" w:rsidR="00336F8C" w:rsidRDefault="00336F8C">
      <w:pPr>
        <w:jc w:val="center"/>
        <w:rPr>
          <w:rFonts w:ascii="宋体" w:hAnsi="宋体" w:cs="宋体" w:hint="eastAsia"/>
          <w:b/>
          <w:kern w:val="0"/>
          <w:sz w:val="32"/>
          <w:szCs w:val="32"/>
        </w:rPr>
      </w:pPr>
    </w:p>
    <w:p w14:paraId="5FBD2BC8" w14:textId="77777777" w:rsidR="00336F8C"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7745801A" w14:textId="77777777" w:rsidR="00336F8C"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40506D97" w14:textId="77777777" w:rsidR="00336F8C"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68891557" w14:textId="77777777" w:rsidR="00336F8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E04A27D" w14:textId="77777777" w:rsidR="00336F8C"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42DA873A"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482929D"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03F6302"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0AC612A1" w14:textId="77777777" w:rsidR="00336F8C"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6BC5683A" w14:textId="77777777" w:rsidR="00336F8C" w:rsidRDefault="00336F8C">
      <w:pPr>
        <w:snapToGrid w:val="0"/>
        <w:spacing w:line="360" w:lineRule="auto"/>
        <w:rPr>
          <w:rFonts w:ascii="宋体" w:hAnsi="宋体" w:cs="宋体" w:hint="eastAsia"/>
          <w:sz w:val="24"/>
        </w:rPr>
      </w:pPr>
    </w:p>
    <w:p w14:paraId="0F3C6CB0" w14:textId="77777777" w:rsidR="00336F8C"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1C2259E8" w14:textId="77777777" w:rsidR="00336F8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CDFD512" w14:textId="77777777" w:rsidR="00336F8C"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61FE11CB"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AFD7521" w14:textId="77777777" w:rsidR="00336F8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88371C5" w14:textId="77777777" w:rsidR="00336F8C" w:rsidRDefault="00336F8C">
      <w:pPr>
        <w:jc w:val="center"/>
        <w:rPr>
          <w:rFonts w:ascii="宋体" w:hAnsi="宋体" w:cs="宋体" w:hint="eastAsia"/>
          <w:b/>
          <w:kern w:val="0"/>
          <w:sz w:val="32"/>
          <w:szCs w:val="32"/>
        </w:rPr>
      </w:pPr>
    </w:p>
    <w:p w14:paraId="05B052EF" w14:textId="77777777" w:rsidR="00336F8C" w:rsidRDefault="00336F8C">
      <w:pPr>
        <w:rPr>
          <w:rFonts w:ascii="宋体" w:hAnsi="宋体" w:cs="宋体" w:hint="eastAsia"/>
        </w:rPr>
      </w:pPr>
    </w:p>
    <w:p w14:paraId="586A4F6C" w14:textId="77777777" w:rsidR="00336F8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175CFB5" w14:textId="77777777" w:rsidR="00336F8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FAE14B1" w14:textId="77777777" w:rsidR="00336F8C"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745C9E25" w14:textId="77777777" w:rsidR="00336F8C"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lastRenderedPageBreak/>
        <w:t xml:space="preserve">                                               日期：  年  月   日</w:t>
      </w:r>
    </w:p>
    <w:p w14:paraId="202BE09A" w14:textId="77777777" w:rsidR="00336F8C" w:rsidRDefault="00336F8C">
      <w:pPr>
        <w:autoSpaceDE w:val="0"/>
        <w:autoSpaceDN w:val="0"/>
        <w:spacing w:line="360" w:lineRule="auto"/>
        <w:jc w:val="center"/>
        <w:rPr>
          <w:rFonts w:ascii="宋体" w:hAnsi="宋体" w:cs="宋体" w:hint="eastAsia"/>
          <w:b/>
          <w:kern w:val="0"/>
          <w:sz w:val="32"/>
          <w:szCs w:val="32"/>
          <w:lang w:val="zh-CN"/>
        </w:rPr>
      </w:pPr>
    </w:p>
    <w:p w14:paraId="4E542612" w14:textId="77777777" w:rsidR="00336F8C" w:rsidRDefault="00336F8C">
      <w:pPr>
        <w:autoSpaceDE w:val="0"/>
        <w:autoSpaceDN w:val="0"/>
        <w:spacing w:line="360" w:lineRule="auto"/>
        <w:jc w:val="center"/>
        <w:rPr>
          <w:rFonts w:ascii="宋体" w:hAnsi="宋体" w:cs="宋体" w:hint="eastAsia"/>
          <w:b/>
          <w:kern w:val="0"/>
          <w:sz w:val="32"/>
          <w:szCs w:val="32"/>
          <w:lang w:val="zh-CN"/>
        </w:rPr>
      </w:pPr>
    </w:p>
    <w:p w14:paraId="0D456E3D" w14:textId="77777777" w:rsidR="00336F8C" w:rsidRDefault="00336F8C">
      <w:pPr>
        <w:autoSpaceDE w:val="0"/>
        <w:autoSpaceDN w:val="0"/>
        <w:spacing w:line="360" w:lineRule="auto"/>
        <w:jc w:val="center"/>
        <w:rPr>
          <w:rFonts w:ascii="宋体" w:hAnsi="宋体" w:cs="宋体" w:hint="eastAsia"/>
          <w:b/>
          <w:kern w:val="0"/>
          <w:sz w:val="32"/>
          <w:szCs w:val="32"/>
          <w:lang w:val="zh-CN"/>
        </w:rPr>
      </w:pPr>
    </w:p>
    <w:p w14:paraId="3BA2CAA4" w14:textId="77777777" w:rsidR="00336F8C"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6F44BD0F" w14:textId="77777777" w:rsidR="00336F8C" w:rsidRDefault="00000000">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36F8C" w14:paraId="15BBFEE3" w14:textId="77777777">
        <w:trPr>
          <w:trHeight w:val="4812"/>
          <w:jc w:val="center"/>
        </w:trPr>
        <w:tc>
          <w:tcPr>
            <w:tcW w:w="9207" w:type="dxa"/>
          </w:tcPr>
          <w:p w14:paraId="3B15CD3A" w14:textId="77777777" w:rsidR="00336F8C"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4E6F0FBF" w14:textId="77777777" w:rsidR="00336F8C" w:rsidRDefault="00336F8C">
            <w:pPr>
              <w:pStyle w:val="00"/>
              <w:adjustRightInd w:val="0"/>
              <w:spacing w:line="360" w:lineRule="auto"/>
              <w:rPr>
                <w:rFonts w:hAnsi="宋体" w:cs="宋体" w:hint="eastAsia"/>
                <w:bCs/>
                <w:sz w:val="24"/>
              </w:rPr>
            </w:pPr>
          </w:p>
        </w:tc>
      </w:tr>
    </w:tbl>
    <w:p w14:paraId="682DFE8A" w14:textId="77777777" w:rsidR="00336F8C"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478AD730" w14:textId="77777777" w:rsidR="00336F8C"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346E2B39" w14:textId="77777777" w:rsidR="00336F8C"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017CFAEF" w14:textId="77777777" w:rsidR="00336F8C" w:rsidRDefault="00336F8C">
      <w:pPr>
        <w:jc w:val="center"/>
        <w:rPr>
          <w:rFonts w:ascii="宋体" w:hAnsi="宋体" w:cs="宋体" w:hint="eastAsia"/>
          <w:b/>
          <w:kern w:val="0"/>
          <w:sz w:val="32"/>
          <w:szCs w:val="32"/>
        </w:rPr>
      </w:pPr>
    </w:p>
    <w:p w14:paraId="32B35268" w14:textId="77777777" w:rsidR="00336F8C" w:rsidRDefault="00336F8C">
      <w:pPr>
        <w:jc w:val="center"/>
        <w:rPr>
          <w:rFonts w:ascii="宋体" w:hAnsi="宋体" w:cs="宋体" w:hint="eastAsia"/>
          <w:b/>
          <w:kern w:val="0"/>
          <w:sz w:val="32"/>
          <w:szCs w:val="32"/>
        </w:rPr>
      </w:pPr>
    </w:p>
    <w:p w14:paraId="246D205F" w14:textId="77777777" w:rsidR="00336F8C" w:rsidRDefault="00336F8C">
      <w:pPr>
        <w:jc w:val="center"/>
        <w:rPr>
          <w:rFonts w:ascii="宋体" w:hAnsi="宋体" w:cs="宋体" w:hint="eastAsia"/>
          <w:b/>
          <w:kern w:val="0"/>
          <w:sz w:val="32"/>
          <w:szCs w:val="32"/>
        </w:rPr>
      </w:pPr>
    </w:p>
    <w:p w14:paraId="097FB186" w14:textId="77777777" w:rsidR="00336F8C" w:rsidRDefault="00336F8C">
      <w:pPr>
        <w:jc w:val="center"/>
        <w:rPr>
          <w:rFonts w:ascii="宋体" w:hAnsi="宋体" w:cs="宋体" w:hint="eastAsia"/>
          <w:b/>
          <w:kern w:val="0"/>
          <w:sz w:val="32"/>
          <w:szCs w:val="32"/>
        </w:rPr>
      </w:pPr>
    </w:p>
    <w:p w14:paraId="02CA04B6" w14:textId="77777777" w:rsidR="00336F8C" w:rsidRDefault="00336F8C">
      <w:pPr>
        <w:jc w:val="center"/>
        <w:rPr>
          <w:rFonts w:ascii="宋体" w:hAnsi="宋体" w:cs="宋体" w:hint="eastAsia"/>
          <w:b/>
          <w:kern w:val="0"/>
          <w:sz w:val="32"/>
          <w:szCs w:val="32"/>
        </w:rPr>
      </w:pPr>
    </w:p>
    <w:p w14:paraId="1B237D98" w14:textId="77777777" w:rsidR="00336F8C" w:rsidRDefault="00336F8C">
      <w:pPr>
        <w:jc w:val="center"/>
        <w:rPr>
          <w:rFonts w:ascii="宋体" w:hAnsi="宋体" w:cs="宋体" w:hint="eastAsia"/>
          <w:b/>
          <w:kern w:val="0"/>
          <w:sz w:val="32"/>
          <w:szCs w:val="32"/>
        </w:rPr>
      </w:pPr>
    </w:p>
    <w:p w14:paraId="3B95E648" w14:textId="77777777" w:rsidR="00336F8C" w:rsidRDefault="00336F8C">
      <w:pPr>
        <w:jc w:val="center"/>
        <w:rPr>
          <w:rFonts w:ascii="宋体" w:hAnsi="宋体" w:cs="宋体" w:hint="eastAsia"/>
          <w:b/>
          <w:kern w:val="0"/>
          <w:sz w:val="32"/>
          <w:szCs w:val="32"/>
        </w:rPr>
      </w:pPr>
    </w:p>
    <w:p w14:paraId="00B037E2" w14:textId="77777777" w:rsidR="00336F8C" w:rsidRDefault="00336F8C">
      <w:pPr>
        <w:jc w:val="center"/>
        <w:rPr>
          <w:rFonts w:ascii="宋体" w:hAnsi="宋体" w:cs="宋体" w:hint="eastAsia"/>
          <w:b/>
          <w:kern w:val="0"/>
          <w:sz w:val="32"/>
          <w:szCs w:val="32"/>
        </w:rPr>
      </w:pPr>
    </w:p>
    <w:p w14:paraId="035C7B1F" w14:textId="77777777" w:rsidR="00336F8C" w:rsidRDefault="00336F8C">
      <w:pPr>
        <w:rPr>
          <w:rFonts w:ascii="宋体" w:hAnsi="宋体" w:cs="宋体" w:hint="eastAsia"/>
          <w:b/>
          <w:kern w:val="0"/>
          <w:sz w:val="32"/>
          <w:szCs w:val="32"/>
        </w:rPr>
      </w:pPr>
    </w:p>
    <w:p w14:paraId="0DEC1993" w14:textId="77777777" w:rsidR="00336F8C" w:rsidRDefault="00336F8C">
      <w:pPr>
        <w:snapToGrid w:val="0"/>
        <w:spacing w:line="360" w:lineRule="auto"/>
        <w:ind w:right="480"/>
        <w:rPr>
          <w:rFonts w:ascii="宋体" w:hAnsi="宋体" w:cs="宋体" w:hint="eastAsia"/>
          <w:b/>
          <w:kern w:val="0"/>
          <w:sz w:val="32"/>
          <w:szCs w:val="32"/>
        </w:rPr>
        <w:sectPr w:rsidR="00336F8C">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359DDC0D" w14:textId="77777777" w:rsidR="00336F8C" w:rsidRDefault="00000000">
      <w:pPr>
        <w:snapToGrid w:val="0"/>
        <w:spacing w:line="360" w:lineRule="auto"/>
        <w:ind w:firstLineChars="1100" w:firstLine="3534"/>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040FA969" w14:textId="77777777" w:rsidR="00336F8C"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67E2E028" w14:textId="77777777" w:rsidR="00336F8C" w:rsidRDefault="00336F8C">
      <w:pPr>
        <w:snapToGrid w:val="0"/>
        <w:spacing w:line="360" w:lineRule="auto"/>
        <w:rPr>
          <w:rFonts w:ascii="宋体" w:hAnsi="宋体" w:cs="宋体" w:hint="eastAsia"/>
          <w:kern w:val="0"/>
          <w:sz w:val="24"/>
        </w:rPr>
      </w:pPr>
    </w:p>
    <w:p w14:paraId="05BE5585" w14:textId="77777777" w:rsidR="00336F8C"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71E393E0" w14:textId="77777777" w:rsidR="00336F8C" w:rsidRDefault="00336F8C">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36F8C" w14:paraId="651063CE" w14:textId="77777777">
        <w:trPr>
          <w:trHeight w:val="882"/>
        </w:trPr>
        <w:tc>
          <w:tcPr>
            <w:tcW w:w="646" w:type="dxa"/>
            <w:vAlign w:val="center"/>
          </w:tcPr>
          <w:p w14:paraId="42ACD9EF" w14:textId="77777777" w:rsidR="00336F8C"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7C316C7A" w14:textId="77777777" w:rsidR="00336F8C"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0F1B8F8A" w14:textId="77777777" w:rsidR="00336F8C"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2F5E677E" w14:textId="77777777" w:rsidR="00336F8C"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53B515C1" w14:textId="77777777" w:rsidR="00336F8C"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336F8C" w14:paraId="717B8CA6" w14:textId="77777777">
        <w:trPr>
          <w:trHeight w:val="860"/>
        </w:trPr>
        <w:tc>
          <w:tcPr>
            <w:tcW w:w="646" w:type="dxa"/>
            <w:vAlign w:val="center"/>
          </w:tcPr>
          <w:p w14:paraId="40D1B5BF" w14:textId="77777777" w:rsidR="00336F8C" w:rsidRDefault="00000000">
            <w:pPr>
              <w:jc w:val="center"/>
              <w:rPr>
                <w:rFonts w:ascii="宋体" w:hAnsi="宋体" w:cs="宋体" w:hint="eastAsia"/>
                <w:sz w:val="24"/>
              </w:rPr>
            </w:pPr>
            <w:r>
              <w:rPr>
                <w:rFonts w:ascii="宋体" w:hAnsi="宋体" w:cs="宋体" w:hint="eastAsia"/>
                <w:sz w:val="24"/>
              </w:rPr>
              <w:t>1</w:t>
            </w:r>
          </w:p>
        </w:tc>
        <w:tc>
          <w:tcPr>
            <w:tcW w:w="4991" w:type="dxa"/>
          </w:tcPr>
          <w:p w14:paraId="4836270B" w14:textId="77777777" w:rsidR="00336F8C"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6084B5D9" w14:textId="77777777" w:rsidR="00336F8C"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5E413267" w14:textId="77777777" w:rsidR="00336F8C" w:rsidRDefault="00336F8C">
            <w:pPr>
              <w:rPr>
                <w:rFonts w:ascii="宋体" w:hAnsi="宋体" w:cs="宋体" w:hint="eastAsia"/>
                <w:sz w:val="24"/>
              </w:rPr>
            </w:pPr>
          </w:p>
          <w:p w14:paraId="06377AD4" w14:textId="77777777" w:rsidR="00336F8C" w:rsidRDefault="00000000">
            <w:pPr>
              <w:rPr>
                <w:rFonts w:ascii="宋体" w:hAnsi="宋体" w:cs="宋体" w:hint="eastAsia"/>
                <w:sz w:val="24"/>
              </w:rPr>
            </w:pPr>
            <w:r>
              <w:rPr>
                <w:rFonts w:ascii="宋体" w:hAnsi="宋体" w:cs="宋体" w:hint="eastAsia"/>
                <w:sz w:val="24"/>
              </w:rPr>
              <w:t>见投标文件</w:t>
            </w:r>
          </w:p>
          <w:p w14:paraId="196FCF97" w14:textId="77777777" w:rsidR="00336F8C"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336F8C" w14:paraId="4C898942" w14:textId="77777777">
        <w:trPr>
          <w:trHeight w:val="860"/>
        </w:trPr>
        <w:tc>
          <w:tcPr>
            <w:tcW w:w="646" w:type="dxa"/>
            <w:vAlign w:val="center"/>
          </w:tcPr>
          <w:p w14:paraId="2BCFB05F" w14:textId="77777777" w:rsidR="00336F8C" w:rsidRDefault="00000000">
            <w:pPr>
              <w:jc w:val="center"/>
              <w:rPr>
                <w:rFonts w:ascii="宋体" w:hAnsi="宋体" w:cs="宋体" w:hint="eastAsia"/>
                <w:sz w:val="24"/>
              </w:rPr>
            </w:pPr>
            <w:r>
              <w:rPr>
                <w:rFonts w:ascii="宋体" w:hAnsi="宋体" w:cs="宋体" w:hint="eastAsia"/>
                <w:sz w:val="24"/>
              </w:rPr>
              <w:t>2</w:t>
            </w:r>
          </w:p>
        </w:tc>
        <w:tc>
          <w:tcPr>
            <w:tcW w:w="4991" w:type="dxa"/>
          </w:tcPr>
          <w:p w14:paraId="59ADEDEC" w14:textId="77777777" w:rsidR="00336F8C"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008D6688" w14:textId="77777777" w:rsidR="00336F8C" w:rsidRDefault="00000000">
            <w:pPr>
              <w:rPr>
                <w:rFonts w:ascii="宋体" w:hAnsi="宋体" w:cs="宋体" w:hint="eastAsia"/>
                <w:sz w:val="24"/>
              </w:rPr>
            </w:pPr>
            <w:r>
              <w:rPr>
                <w:rFonts w:ascii="宋体" w:hAnsi="宋体" w:cs="宋体" w:hint="eastAsia"/>
                <w:sz w:val="24"/>
              </w:rPr>
              <w:t>投标函</w:t>
            </w:r>
          </w:p>
        </w:tc>
        <w:tc>
          <w:tcPr>
            <w:tcW w:w="1418" w:type="dxa"/>
          </w:tcPr>
          <w:p w14:paraId="4BA3232E" w14:textId="77777777" w:rsidR="00336F8C"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36F8C" w14:paraId="34F6C864" w14:textId="77777777">
        <w:trPr>
          <w:trHeight w:val="860"/>
        </w:trPr>
        <w:tc>
          <w:tcPr>
            <w:tcW w:w="646" w:type="dxa"/>
            <w:vAlign w:val="center"/>
          </w:tcPr>
          <w:p w14:paraId="53637D58" w14:textId="77777777" w:rsidR="00336F8C" w:rsidRDefault="00000000">
            <w:pPr>
              <w:jc w:val="center"/>
              <w:rPr>
                <w:rFonts w:ascii="宋体" w:hAnsi="宋体" w:cs="宋体" w:hint="eastAsia"/>
                <w:sz w:val="24"/>
              </w:rPr>
            </w:pPr>
            <w:r>
              <w:rPr>
                <w:rFonts w:ascii="宋体" w:hAnsi="宋体" w:cs="宋体" w:hint="eastAsia"/>
                <w:sz w:val="24"/>
              </w:rPr>
              <w:t>3</w:t>
            </w:r>
          </w:p>
        </w:tc>
        <w:tc>
          <w:tcPr>
            <w:tcW w:w="4991" w:type="dxa"/>
          </w:tcPr>
          <w:p w14:paraId="2ACC870A" w14:textId="77777777" w:rsidR="00336F8C"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03655DF5" w14:textId="77777777" w:rsidR="00336F8C"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2D232E1" w14:textId="77777777" w:rsidR="00336F8C"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7A727852" w14:textId="77777777" w:rsidR="00336F8C"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147ED362" w14:textId="77777777" w:rsidR="00336F8C" w:rsidRDefault="00000000">
      <w:pPr>
        <w:spacing w:line="360" w:lineRule="auto"/>
        <w:ind w:right="420" w:firstLineChars="200" w:firstLine="480"/>
        <w:rPr>
          <w:rFonts w:ascii="宋体" w:hAnsi="宋体" w:cs="宋体" w:hint="eastAsia"/>
          <w:sz w:val="24"/>
        </w:rPr>
      </w:pPr>
      <w:r>
        <w:rPr>
          <w:rFonts w:ascii="宋体" w:hAnsi="宋体" w:cs="宋体" w:hint="eastAsia"/>
          <w:sz w:val="24"/>
        </w:rPr>
        <w:t>2、招标文件中实质性要求必须明确响应。</w:t>
      </w:r>
    </w:p>
    <w:p w14:paraId="6080182A" w14:textId="77777777" w:rsidR="00336F8C" w:rsidRDefault="00336F8C">
      <w:pPr>
        <w:spacing w:line="360" w:lineRule="auto"/>
        <w:ind w:right="420"/>
        <w:rPr>
          <w:rFonts w:ascii="宋体" w:hAnsi="宋体" w:cs="宋体" w:hint="eastAsia"/>
          <w:sz w:val="24"/>
        </w:rPr>
      </w:pPr>
    </w:p>
    <w:p w14:paraId="2D2BDAA0" w14:textId="77777777" w:rsidR="00336F8C" w:rsidRDefault="00336F8C">
      <w:pPr>
        <w:jc w:val="center"/>
        <w:rPr>
          <w:rFonts w:ascii="宋体" w:hAnsi="宋体" w:cs="宋体" w:hint="eastAsia"/>
          <w:b/>
          <w:kern w:val="0"/>
          <w:sz w:val="32"/>
          <w:szCs w:val="32"/>
        </w:rPr>
      </w:pPr>
    </w:p>
    <w:p w14:paraId="066EFE07" w14:textId="77777777" w:rsidR="00336F8C"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6B13F41C" w14:textId="77777777" w:rsidR="00336F8C" w:rsidRDefault="00336F8C">
      <w:pPr>
        <w:jc w:val="center"/>
        <w:rPr>
          <w:rFonts w:ascii="宋体" w:hAnsi="宋体" w:cs="宋体" w:hint="eastAsia"/>
          <w:b/>
          <w:kern w:val="0"/>
          <w:sz w:val="32"/>
          <w:szCs w:val="32"/>
        </w:rPr>
      </w:pPr>
    </w:p>
    <w:p w14:paraId="7788BE65" w14:textId="77777777" w:rsidR="00336F8C" w:rsidRDefault="00336F8C">
      <w:pPr>
        <w:jc w:val="center"/>
        <w:rPr>
          <w:rFonts w:ascii="宋体" w:hAnsi="宋体" w:cs="宋体" w:hint="eastAsia"/>
          <w:b/>
          <w:kern w:val="0"/>
          <w:sz w:val="32"/>
          <w:szCs w:val="32"/>
        </w:rPr>
      </w:pPr>
    </w:p>
    <w:p w14:paraId="53FD1C01" w14:textId="77777777" w:rsidR="00336F8C" w:rsidRDefault="00336F8C">
      <w:pPr>
        <w:jc w:val="center"/>
        <w:rPr>
          <w:rFonts w:ascii="宋体" w:hAnsi="宋体" w:cs="宋体" w:hint="eastAsia"/>
          <w:b/>
          <w:kern w:val="0"/>
          <w:sz w:val="32"/>
          <w:szCs w:val="32"/>
        </w:rPr>
      </w:pPr>
    </w:p>
    <w:p w14:paraId="3028412F" w14:textId="77777777" w:rsidR="00336F8C" w:rsidRDefault="00336F8C">
      <w:pPr>
        <w:jc w:val="center"/>
        <w:rPr>
          <w:rFonts w:ascii="宋体" w:hAnsi="宋体" w:cs="宋体" w:hint="eastAsia"/>
          <w:b/>
          <w:kern w:val="0"/>
          <w:sz w:val="32"/>
          <w:szCs w:val="32"/>
        </w:rPr>
      </w:pPr>
    </w:p>
    <w:p w14:paraId="1359745B" w14:textId="77777777" w:rsidR="00336F8C" w:rsidRDefault="00336F8C">
      <w:pPr>
        <w:jc w:val="center"/>
        <w:rPr>
          <w:rFonts w:ascii="宋体" w:hAnsi="宋体" w:cs="宋体" w:hint="eastAsia"/>
          <w:b/>
          <w:kern w:val="0"/>
          <w:sz w:val="32"/>
          <w:szCs w:val="32"/>
        </w:rPr>
      </w:pPr>
    </w:p>
    <w:p w14:paraId="69D17716" w14:textId="77777777" w:rsidR="00336F8C" w:rsidRDefault="00336F8C">
      <w:pPr>
        <w:jc w:val="center"/>
        <w:rPr>
          <w:rFonts w:ascii="宋体" w:hAnsi="宋体" w:cs="宋体" w:hint="eastAsia"/>
          <w:b/>
          <w:kern w:val="0"/>
          <w:sz w:val="32"/>
          <w:szCs w:val="32"/>
        </w:rPr>
      </w:pPr>
    </w:p>
    <w:p w14:paraId="23D27164" w14:textId="77777777" w:rsidR="00336F8C" w:rsidRDefault="00336F8C">
      <w:pPr>
        <w:jc w:val="center"/>
        <w:rPr>
          <w:rFonts w:ascii="宋体" w:hAnsi="宋体" w:cs="宋体" w:hint="eastAsia"/>
          <w:b/>
          <w:kern w:val="0"/>
          <w:sz w:val="32"/>
          <w:szCs w:val="32"/>
        </w:rPr>
      </w:pPr>
    </w:p>
    <w:p w14:paraId="5B54E078" w14:textId="77777777" w:rsidR="00336F8C" w:rsidRDefault="00336F8C">
      <w:pPr>
        <w:jc w:val="center"/>
        <w:rPr>
          <w:rFonts w:ascii="宋体" w:hAnsi="宋体" w:cs="宋体" w:hint="eastAsia"/>
          <w:b/>
          <w:kern w:val="0"/>
          <w:sz w:val="32"/>
          <w:szCs w:val="32"/>
        </w:rPr>
      </w:pPr>
    </w:p>
    <w:p w14:paraId="62343EF2" w14:textId="77777777" w:rsidR="00336F8C" w:rsidRDefault="00336F8C">
      <w:pPr>
        <w:jc w:val="center"/>
        <w:rPr>
          <w:rFonts w:ascii="宋体" w:hAnsi="宋体" w:cs="宋体" w:hint="eastAsia"/>
          <w:b/>
          <w:kern w:val="0"/>
          <w:sz w:val="32"/>
          <w:szCs w:val="32"/>
        </w:rPr>
      </w:pPr>
    </w:p>
    <w:p w14:paraId="095FC493" w14:textId="77777777" w:rsidR="00336F8C" w:rsidRDefault="00336F8C">
      <w:pPr>
        <w:jc w:val="center"/>
        <w:rPr>
          <w:rFonts w:ascii="宋体" w:hAnsi="宋体" w:cs="宋体" w:hint="eastAsia"/>
          <w:b/>
          <w:kern w:val="0"/>
          <w:sz w:val="32"/>
          <w:szCs w:val="32"/>
        </w:rPr>
      </w:pPr>
    </w:p>
    <w:p w14:paraId="3A04FC24" w14:textId="77777777" w:rsidR="00336F8C" w:rsidRDefault="00336F8C">
      <w:pPr>
        <w:jc w:val="center"/>
        <w:rPr>
          <w:rFonts w:ascii="宋体" w:hAnsi="宋体" w:cs="宋体" w:hint="eastAsia"/>
          <w:b/>
          <w:kern w:val="0"/>
          <w:sz w:val="32"/>
          <w:szCs w:val="32"/>
        </w:rPr>
      </w:pPr>
    </w:p>
    <w:p w14:paraId="6C49C884" w14:textId="77777777" w:rsidR="00336F8C" w:rsidRDefault="00336F8C">
      <w:pPr>
        <w:jc w:val="center"/>
        <w:rPr>
          <w:rFonts w:ascii="宋体" w:hAnsi="宋体" w:cs="宋体" w:hint="eastAsia"/>
          <w:b/>
          <w:kern w:val="0"/>
          <w:sz w:val="32"/>
          <w:szCs w:val="32"/>
        </w:rPr>
      </w:pPr>
    </w:p>
    <w:p w14:paraId="659E6F2E" w14:textId="77777777" w:rsidR="00336F8C" w:rsidRDefault="00000000">
      <w:pPr>
        <w:jc w:val="center"/>
        <w:rPr>
          <w:rFonts w:ascii="宋体" w:hAnsi="宋体" w:cs="宋体" w:hint="eastAsia"/>
        </w:rPr>
      </w:pPr>
      <w:r>
        <w:rPr>
          <w:rFonts w:ascii="宋体" w:hAnsi="宋体" w:cs="宋体" w:hint="eastAsia"/>
          <w:b/>
          <w:kern w:val="0"/>
          <w:sz w:val="32"/>
          <w:szCs w:val="32"/>
        </w:rPr>
        <w:t>五、评标标准相应的商务技术资料</w:t>
      </w:r>
    </w:p>
    <w:p w14:paraId="0A1C220A" w14:textId="77777777" w:rsidR="00336F8C"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0" w:type="auto"/>
        <w:tblLayout w:type="fixed"/>
        <w:tblLook w:val="04A0" w:firstRow="1" w:lastRow="0" w:firstColumn="1" w:lastColumn="0" w:noHBand="0" w:noVBand="1"/>
      </w:tblPr>
      <w:tblGrid>
        <w:gridCol w:w="774"/>
        <w:gridCol w:w="5465"/>
        <w:gridCol w:w="3046"/>
      </w:tblGrid>
      <w:tr w:rsidR="00336F8C" w14:paraId="0EAA52DD" w14:textId="77777777">
        <w:tc>
          <w:tcPr>
            <w:tcW w:w="774" w:type="dxa"/>
            <w:tcBorders>
              <w:top w:val="single" w:sz="4" w:space="0" w:color="auto"/>
              <w:left w:val="single" w:sz="4" w:space="0" w:color="auto"/>
              <w:bottom w:val="single" w:sz="4" w:space="0" w:color="auto"/>
              <w:right w:val="single" w:sz="4" w:space="0" w:color="auto"/>
            </w:tcBorders>
          </w:tcPr>
          <w:p w14:paraId="74528371" w14:textId="77777777" w:rsidR="00336F8C" w:rsidRDefault="00000000">
            <w:pPr>
              <w:snapToGrid w:val="0"/>
              <w:spacing w:line="600" w:lineRule="exact"/>
              <w:ind w:firstLineChars="200" w:firstLine="480"/>
              <w:jc w:val="center"/>
              <w:rPr>
                <w:rFonts w:ascii="宋体" w:hAnsi="宋体" w:cs="仿宋_GB2312" w:hint="eastAsia"/>
                <w:color w:val="000000"/>
                <w:sz w:val="24"/>
              </w:rPr>
            </w:pPr>
            <w:r>
              <w:rPr>
                <w:rFonts w:ascii="宋体" w:hAnsi="宋体" w:cs="仿宋_GB2312" w:hint="eastAsia"/>
                <w:color w:val="000000"/>
                <w:sz w:val="24"/>
                <w:lang w:bidi="ar"/>
              </w:rPr>
              <w:t>序号</w:t>
            </w:r>
          </w:p>
        </w:tc>
        <w:tc>
          <w:tcPr>
            <w:tcW w:w="5465" w:type="dxa"/>
            <w:tcBorders>
              <w:top w:val="single" w:sz="4" w:space="0" w:color="auto"/>
              <w:left w:val="nil"/>
              <w:bottom w:val="single" w:sz="4" w:space="0" w:color="auto"/>
              <w:right w:val="single" w:sz="4" w:space="0" w:color="auto"/>
            </w:tcBorders>
          </w:tcPr>
          <w:p w14:paraId="1C896D87" w14:textId="77777777" w:rsidR="00336F8C" w:rsidRDefault="00000000">
            <w:pPr>
              <w:snapToGrid w:val="0"/>
              <w:spacing w:line="600" w:lineRule="exact"/>
              <w:ind w:firstLineChars="200" w:firstLine="480"/>
              <w:jc w:val="center"/>
              <w:rPr>
                <w:rFonts w:ascii="宋体" w:hAnsi="宋体" w:cs="宋体" w:hint="eastAsia"/>
                <w:color w:val="000000"/>
                <w:sz w:val="24"/>
              </w:rPr>
            </w:pPr>
            <w:r>
              <w:rPr>
                <w:rFonts w:ascii="宋体" w:hAnsi="宋体" w:cs="仿宋_GB2312" w:hint="eastAsia"/>
                <w:color w:val="000000"/>
                <w:sz w:val="24"/>
                <w:lang w:bidi="ar"/>
              </w:rPr>
              <w:t>投标文件中评标标准相应的商务技术资料目录*</w:t>
            </w:r>
          </w:p>
        </w:tc>
        <w:tc>
          <w:tcPr>
            <w:tcW w:w="3046" w:type="dxa"/>
            <w:tcBorders>
              <w:top w:val="single" w:sz="4" w:space="0" w:color="auto"/>
              <w:left w:val="nil"/>
              <w:bottom w:val="single" w:sz="4" w:space="0" w:color="auto"/>
              <w:right w:val="single" w:sz="4" w:space="0" w:color="auto"/>
            </w:tcBorders>
          </w:tcPr>
          <w:p w14:paraId="5F3BA809" w14:textId="77777777" w:rsidR="00336F8C" w:rsidRDefault="00000000">
            <w:pPr>
              <w:snapToGrid w:val="0"/>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投标文件中的页码位置</w:t>
            </w:r>
          </w:p>
        </w:tc>
      </w:tr>
      <w:tr w:rsidR="00336F8C" w14:paraId="5DC18487" w14:textId="77777777">
        <w:tc>
          <w:tcPr>
            <w:tcW w:w="774" w:type="dxa"/>
            <w:tcBorders>
              <w:top w:val="single" w:sz="4" w:space="0" w:color="auto"/>
              <w:left w:val="single" w:sz="4" w:space="0" w:color="auto"/>
              <w:bottom w:val="single" w:sz="4" w:space="0" w:color="auto"/>
              <w:right w:val="single" w:sz="4" w:space="0" w:color="auto"/>
            </w:tcBorders>
          </w:tcPr>
          <w:p w14:paraId="3739A9D9" w14:textId="77777777" w:rsidR="00336F8C" w:rsidRDefault="00000000">
            <w:pPr>
              <w:snapToGrid w:val="0"/>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1</w:t>
            </w:r>
          </w:p>
        </w:tc>
        <w:tc>
          <w:tcPr>
            <w:tcW w:w="5465" w:type="dxa"/>
            <w:tcBorders>
              <w:top w:val="single" w:sz="4" w:space="0" w:color="auto"/>
              <w:left w:val="nil"/>
              <w:bottom w:val="single" w:sz="4" w:space="0" w:color="auto"/>
              <w:right w:val="single" w:sz="4" w:space="0" w:color="auto"/>
            </w:tcBorders>
          </w:tcPr>
          <w:p w14:paraId="3A35C133" w14:textId="77777777" w:rsidR="00336F8C" w:rsidRDefault="00000000">
            <w:pPr>
              <w:snapToGrid w:val="0"/>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XXX（预先填写）</w:t>
            </w:r>
          </w:p>
        </w:tc>
        <w:tc>
          <w:tcPr>
            <w:tcW w:w="3046" w:type="dxa"/>
            <w:tcBorders>
              <w:top w:val="single" w:sz="4" w:space="0" w:color="auto"/>
              <w:left w:val="nil"/>
              <w:bottom w:val="single" w:sz="4" w:space="0" w:color="auto"/>
              <w:right w:val="single" w:sz="4" w:space="0" w:color="auto"/>
            </w:tcBorders>
          </w:tcPr>
          <w:p w14:paraId="3B41936D" w14:textId="77777777" w:rsidR="00336F8C" w:rsidRDefault="00000000">
            <w:pPr>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见投标文件第</w:t>
            </w:r>
            <w:r>
              <w:rPr>
                <w:rFonts w:ascii="宋体" w:hAnsi="宋体" w:cs="宋体" w:hint="eastAsia"/>
                <w:color w:val="000000"/>
                <w:sz w:val="24"/>
                <w:u w:val="single"/>
                <w:lang w:bidi="ar"/>
              </w:rPr>
              <w:t xml:space="preserve">  </w:t>
            </w:r>
            <w:r>
              <w:rPr>
                <w:rFonts w:ascii="宋体" w:hAnsi="宋体" w:cs="宋体" w:hint="eastAsia"/>
                <w:color w:val="000000"/>
                <w:sz w:val="24"/>
                <w:lang w:bidi="ar"/>
              </w:rPr>
              <w:t>页</w:t>
            </w:r>
          </w:p>
        </w:tc>
      </w:tr>
      <w:tr w:rsidR="00336F8C" w14:paraId="64BE1EF2" w14:textId="77777777">
        <w:tc>
          <w:tcPr>
            <w:tcW w:w="774" w:type="dxa"/>
            <w:tcBorders>
              <w:top w:val="single" w:sz="4" w:space="0" w:color="auto"/>
              <w:left w:val="single" w:sz="4" w:space="0" w:color="auto"/>
              <w:bottom w:val="single" w:sz="4" w:space="0" w:color="auto"/>
              <w:right w:val="single" w:sz="4" w:space="0" w:color="auto"/>
            </w:tcBorders>
          </w:tcPr>
          <w:p w14:paraId="64061744" w14:textId="77777777" w:rsidR="00336F8C" w:rsidRDefault="00000000">
            <w:pPr>
              <w:snapToGrid w:val="0"/>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2</w:t>
            </w:r>
          </w:p>
        </w:tc>
        <w:tc>
          <w:tcPr>
            <w:tcW w:w="5465" w:type="dxa"/>
            <w:tcBorders>
              <w:top w:val="single" w:sz="4" w:space="0" w:color="auto"/>
              <w:left w:val="nil"/>
              <w:bottom w:val="single" w:sz="4" w:space="0" w:color="auto"/>
              <w:right w:val="single" w:sz="4" w:space="0" w:color="auto"/>
            </w:tcBorders>
          </w:tcPr>
          <w:p w14:paraId="58B77EF1" w14:textId="77777777" w:rsidR="00336F8C" w:rsidRDefault="00000000">
            <w:pPr>
              <w:snapToGrid w:val="0"/>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XXX</w:t>
            </w:r>
          </w:p>
        </w:tc>
        <w:tc>
          <w:tcPr>
            <w:tcW w:w="3046" w:type="dxa"/>
            <w:tcBorders>
              <w:top w:val="single" w:sz="4" w:space="0" w:color="auto"/>
              <w:left w:val="nil"/>
              <w:bottom w:val="single" w:sz="4" w:space="0" w:color="auto"/>
              <w:right w:val="single" w:sz="4" w:space="0" w:color="auto"/>
            </w:tcBorders>
          </w:tcPr>
          <w:p w14:paraId="128DCB54" w14:textId="77777777" w:rsidR="00336F8C" w:rsidRDefault="00000000">
            <w:pPr>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见投标文件第</w:t>
            </w:r>
            <w:r>
              <w:rPr>
                <w:rFonts w:ascii="宋体" w:hAnsi="宋体" w:cs="宋体" w:hint="eastAsia"/>
                <w:color w:val="000000"/>
                <w:sz w:val="24"/>
                <w:u w:val="single"/>
                <w:lang w:bidi="ar"/>
              </w:rPr>
              <w:t xml:space="preserve">  </w:t>
            </w:r>
            <w:r>
              <w:rPr>
                <w:rFonts w:ascii="宋体" w:hAnsi="宋体" w:cs="宋体" w:hint="eastAsia"/>
                <w:color w:val="000000"/>
                <w:sz w:val="24"/>
                <w:lang w:bidi="ar"/>
              </w:rPr>
              <w:t>页</w:t>
            </w:r>
          </w:p>
        </w:tc>
      </w:tr>
      <w:tr w:rsidR="00336F8C" w14:paraId="59F416EC" w14:textId="77777777">
        <w:tc>
          <w:tcPr>
            <w:tcW w:w="774" w:type="dxa"/>
            <w:tcBorders>
              <w:top w:val="single" w:sz="4" w:space="0" w:color="auto"/>
              <w:left w:val="single" w:sz="4" w:space="0" w:color="auto"/>
              <w:bottom w:val="single" w:sz="4" w:space="0" w:color="auto"/>
              <w:right w:val="single" w:sz="4" w:space="0" w:color="auto"/>
            </w:tcBorders>
          </w:tcPr>
          <w:p w14:paraId="6CB6040D" w14:textId="77777777" w:rsidR="00336F8C" w:rsidRDefault="00000000">
            <w:pPr>
              <w:snapToGrid w:val="0"/>
              <w:spacing w:line="600" w:lineRule="exact"/>
              <w:ind w:firstLineChars="200" w:firstLine="480"/>
              <w:jc w:val="center"/>
              <w:rPr>
                <w:rFonts w:ascii="宋体" w:hAnsi="宋体" w:cs="宋体" w:hint="eastAsia"/>
                <w:color w:val="000000"/>
                <w:sz w:val="24"/>
              </w:rPr>
            </w:pPr>
            <w:r>
              <w:rPr>
                <w:rFonts w:ascii="宋体" w:hAnsi="宋体" w:cs="宋体" w:hint="eastAsia"/>
                <w:color w:val="000000"/>
                <w:kern w:val="0"/>
                <w:sz w:val="24"/>
                <w:lang w:bidi="ar"/>
              </w:rPr>
              <w:t>……</w:t>
            </w:r>
          </w:p>
        </w:tc>
        <w:tc>
          <w:tcPr>
            <w:tcW w:w="5465" w:type="dxa"/>
            <w:tcBorders>
              <w:top w:val="single" w:sz="4" w:space="0" w:color="auto"/>
              <w:left w:val="nil"/>
              <w:bottom w:val="single" w:sz="4" w:space="0" w:color="auto"/>
              <w:right w:val="single" w:sz="4" w:space="0" w:color="auto"/>
            </w:tcBorders>
          </w:tcPr>
          <w:p w14:paraId="1DC65445" w14:textId="77777777" w:rsidR="00336F8C" w:rsidRDefault="00336F8C">
            <w:pPr>
              <w:snapToGrid w:val="0"/>
              <w:spacing w:line="600" w:lineRule="exact"/>
              <w:ind w:firstLineChars="200" w:firstLine="480"/>
              <w:jc w:val="center"/>
              <w:rPr>
                <w:rFonts w:ascii="宋体" w:hAnsi="宋体" w:cs="宋体" w:hint="eastAsia"/>
                <w:color w:val="000000"/>
                <w:sz w:val="24"/>
              </w:rPr>
            </w:pPr>
          </w:p>
        </w:tc>
        <w:tc>
          <w:tcPr>
            <w:tcW w:w="3046" w:type="dxa"/>
            <w:tcBorders>
              <w:top w:val="single" w:sz="4" w:space="0" w:color="auto"/>
              <w:left w:val="nil"/>
              <w:bottom w:val="single" w:sz="4" w:space="0" w:color="auto"/>
              <w:right w:val="single" w:sz="4" w:space="0" w:color="auto"/>
            </w:tcBorders>
          </w:tcPr>
          <w:p w14:paraId="5C9BA41F" w14:textId="77777777" w:rsidR="00336F8C" w:rsidRDefault="00000000">
            <w:pPr>
              <w:spacing w:line="600" w:lineRule="exact"/>
              <w:ind w:firstLineChars="200" w:firstLine="480"/>
              <w:jc w:val="center"/>
              <w:rPr>
                <w:rFonts w:ascii="宋体" w:hAnsi="宋体" w:cs="宋体" w:hint="eastAsia"/>
                <w:color w:val="000000"/>
                <w:sz w:val="24"/>
              </w:rPr>
            </w:pPr>
            <w:r>
              <w:rPr>
                <w:rFonts w:ascii="宋体" w:hAnsi="宋体" w:cs="宋体" w:hint="eastAsia"/>
                <w:color w:val="000000"/>
                <w:sz w:val="24"/>
                <w:lang w:bidi="ar"/>
              </w:rPr>
              <w:t>见投标文件第</w:t>
            </w:r>
            <w:r>
              <w:rPr>
                <w:rFonts w:ascii="宋体" w:hAnsi="宋体" w:cs="宋体" w:hint="eastAsia"/>
                <w:color w:val="000000"/>
                <w:sz w:val="24"/>
                <w:u w:val="single"/>
                <w:lang w:bidi="ar"/>
              </w:rPr>
              <w:t xml:space="preserve">  </w:t>
            </w:r>
            <w:r>
              <w:rPr>
                <w:rFonts w:ascii="宋体" w:hAnsi="宋体" w:cs="宋体" w:hint="eastAsia"/>
                <w:color w:val="000000"/>
                <w:sz w:val="24"/>
                <w:lang w:bidi="ar"/>
              </w:rPr>
              <w:t>页</w:t>
            </w:r>
          </w:p>
        </w:tc>
      </w:tr>
    </w:tbl>
    <w:p w14:paraId="04203787" w14:textId="77777777" w:rsidR="00336F8C" w:rsidRDefault="00336F8C">
      <w:pPr>
        <w:jc w:val="center"/>
        <w:rPr>
          <w:rFonts w:ascii="宋体" w:hAnsi="宋体" w:cs="宋体" w:hint="eastAsia"/>
          <w:b/>
          <w:kern w:val="0"/>
          <w:sz w:val="32"/>
          <w:szCs w:val="32"/>
        </w:rPr>
      </w:pPr>
    </w:p>
    <w:p w14:paraId="62FED6B6" w14:textId="77777777" w:rsidR="00336F8C" w:rsidRDefault="00336F8C">
      <w:pPr>
        <w:jc w:val="center"/>
        <w:rPr>
          <w:rFonts w:ascii="宋体" w:hAnsi="宋体" w:cs="宋体" w:hint="eastAsia"/>
          <w:b/>
          <w:kern w:val="0"/>
          <w:sz w:val="32"/>
          <w:szCs w:val="32"/>
        </w:rPr>
      </w:pPr>
    </w:p>
    <w:p w14:paraId="657FE572" w14:textId="77777777" w:rsidR="00336F8C" w:rsidRDefault="00336F8C">
      <w:pPr>
        <w:jc w:val="center"/>
        <w:rPr>
          <w:rFonts w:ascii="宋体" w:hAnsi="宋体" w:cs="宋体" w:hint="eastAsia"/>
          <w:b/>
          <w:kern w:val="0"/>
          <w:sz w:val="32"/>
          <w:szCs w:val="32"/>
        </w:rPr>
      </w:pPr>
    </w:p>
    <w:p w14:paraId="769244BD" w14:textId="77777777" w:rsidR="00336F8C"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336F8C" w14:paraId="79877DBA"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464104D"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DD24DBC"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37FD177D" w14:textId="77777777" w:rsidR="00336F8C" w:rsidRDefault="00336F8C">
            <w:pPr>
              <w:spacing w:line="360" w:lineRule="auto"/>
              <w:jc w:val="center"/>
              <w:rPr>
                <w:rFonts w:ascii="宋体" w:hAnsi="宋体" w:cs="宋体" w:hint="eastAsia"/>
                <w:b/>
                <w:sz w:val="24"/>
              </w:rPr>
            </w:pPr>
          </w:p>
          <w:p w14:paraId="037AE95C"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1D5724D2"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332C612F"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8991A32"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348ECD00" w14:textId="77777777" w:rsidR="00336F8C" w:rsidRDefault="00336F8C">
            <w:pPr>
              <w:spacing w:line="360" w:lineRule="auto"/>
              <w:jc w:val="center"/>
              <w:rPr>
                <w:rFonts w:ascii="宋体" w:hAnsi="宋体" w:cs="宋体" w:hint="eastAsia"/>
                <w:b/>
                <w:sz w:val="24"/>
              </w:rPr>
            </w:pPr>
          </w:p>
          <w:p w14:paraId="655B54DC"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7BD37048" w14:textId="77777777" w:rsidR="00336F8C" w:rsidRDefault="00336F8C">
            <w:pPr>
              <w:spacing w:line="360" w:lineRule="auto"/>
              <w:jc w:val="center"/>
              <w:rPr>
                <w:rFonts w:ascii="宋体" w:hAnsi="宋体" w:cs="宋体" w:hint="eastAsia"/>
                <w:b/>
                <w:sz w:val="24"/>
              </w:rPr>
            </w:pPr>
          </w:p>
        </w:tc>
      </w:tr>
      <w:tr w:rsidR="00336F8C" w14:paraId="1CE17D58"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DEF4746" w14:textId="77777777" w:rsidR="00336F8C"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3F8E2843" w14:textId="77777777" w:rsidR="00336F8C" w:rsidRDefault="00336F8C">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BAB7864" w14:textId="77777777" w:rsidR="00336F8C" w:rsidRDefault="00336F8C">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C367D4E" w14:textId="77777777" w:rsidR="00336F8C" w:rsidRDefault="00336F8C">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171DF2C" w14:textId="77777777" w:rsidR="00336F8C" w:rsidRDefault="00336F8C">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88B598D" w14:textId="77777777" w:rsidR="00336F8C" w:rsidRDefault="00336F8C">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4F74367" w14:textId="77777777" w:rsidR="00336F8C" w:rsidRDefault="00336F8C">
            <w:pPr>
              <w:spacing w:line="360" w:lineRule="auto"/>
              <w:jc w:val="center"/>
              <w:rPr>
                <w:rFonts w:ascii="宋体" w:hAnsi="宋体" w:cs="宋体" w:hint="eastAsia"/>
                <w:sz w:val="24"/>
              </w:rPr>
            </w:pPr>
          </w:p>
        </w:tc>
      </w:tr>
      <w:tr w:rsidR="00336F8C" w14:paraId="52FFF02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19251EB" w14:textId="77777777" w:rsidR="00336F8C"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55D59A5" w14:textId="77777777" w:rsidR="00336F8C" w:rsidRDefault="00336F8C">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944EE66" w14:textId="77777777" w:rsidR="00336F8C" w:rsidRDefault="00336F8C">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47AA8A1" w14:textId="77777777" w:rsidR="00336F8C" w:rsidRDefault="00336F8C">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0A3FFB5" w14:textId="77777777" w:rsidR="00336F8C" w:rsidRDefault="00336F8C">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E9586B7" w14:textId="77777777" w:rsidR="00336F8C" w:rsidRDefault="00336F8C">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95DEAA7" w14:textId="77777777" w:rsidR="00336F8C" w:rsidRDefault="00336F8C">
            <w:pPr>
              <w:spacing w:line="360" w:lineRule="auto"/>
              <w:jc w:val="center"/>
              <w:rPr>
                <w:rFonts w:ascii="宋体" w:hAnsi="宋体" w:cs="宋体" w:hint="eastAsia"/>
                <w:sz w:val="24"/>
              </w:rPr>
            </w:pPr>
          </w:p>
        </w:tc>
      </w:tr>
      <w:tr w:rsidR="00336F8C" w14:paraId="5A9F97AA"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FAC8F5D" w14:textId="77777777" w:rsidR="00336F8C"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04A70B" w14:textId="77777777" w:rsidR="00336F8C" w:rsidRDefault="00336F8C">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F893D0A" w14:textId="77777777" w:rsidR="00336F8C" w:rsidRDefault="00336F8C">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EF7A5FD" w14:textId="77777777" w:rsidR="00336F8C" w:rsidRDefault="00336F8C">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DA7B068" w14:textId="77777777" w:rsidR="00336F8C" w:rsidRDefault="00336F8C">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52742EB" w14:textId="77777777" w:rsidR="00336F8C" w:rsidRDefault="00336F8C">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E3F39F6" w14:textId="77777777" w:rsidR="00336F8C" w:rsidRDefault="00336F8C">
            <w:pPr>
              <w:spacing w:line="360" w:lineRule="auto"/>
              <w:jc w:val="center"/>
              <w:rPr>
                <w:rFonts w:ascii="宋体" w:hAnsi="宋体" w:cs="宋体" w:hint="eastAsia"/>
                <w:sz w:val="24"/>
              </w:rPr>
            </w:pPr>
          </w:p>
        </w:tc>
      </w:tr>
    </w:tbl>
    <w:p w14:paraId="378A33FE" w14:textId="77777777" w:rsidR="00336F8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BF96BF1" w14:textId="77777777" w:rsidR="00336F8C" w:rsidRDefault="00336F8C">
      <w:pPr>
        <w:jc w:val="center"/>
        <w:rPr>
          <w:rFonts w:ascii="宋体" w:hAnsi="宋体" w:cs="宋体" w:hint="eastAsia"/>
          <w:b/>
          <w:kern w:val="0"/>
          <w:sz w:val="32"/>
          <w:szCs w:val="32"/>
        </w:rPr>
      </w:pPr>
    </w:p>
    <w:p w14:paraId="3AAEE022" w14:textId="77777777" w:rsidR="00336F8C" w:rsidRDefault="00336F8C">
      <w:pPr>
        <w:jc w:val="center"/>
        <w:rPr>
          <w:rFonts w:ascii="宋体" w:hAnsi="宋体" w:cs="宋体" w:hint="eastAsia"/>
          <w:b/>
          <w:kern w:val="0"/>
          <w:sz w:val="32"/>
          <w:szCs w:val="32"/>
        </w:rPr>
      </w:pPr>
    </w:p>
    <w:p w14:paraId="61D93B30" w14:textId="77777777" w:rsidR="00336F8C" w:rsidRDefault="00336F8C">
      <w:pPr>
        <w:jc w:val="center"/>
        <w:rPr>
          <w:rFonts w:ascii="宋体" w:hAnsi="宋体" w:cs="宋体" w:hint="eastAsia"/>
          <w:b/>
          <w:kern w:val="0"/>
          <w:sz w:val="32"/>
          <w:szCs w:val="32"/>
        </w:rPr>
      </w:pPr>
    </w:p>
    <w:p w14:paraId="65C07B2C" w14:textId="77777777" w:rsidR="00336F8C" w:rsidRDefault="00336F8C">
      <w:pPr>
        <w:jc w:val="center"/>
        <w:rPr>
          <w:rFonts w:ascii="宋体" w:hAnsi="宋体" w:cs="宋体" w:hint="eastAsia"/>
          <w:b/>
          <w:kern w:val="0"/>
          <w:sz w:val="32"/>
          <w:szCs w:val="32"/>
        </w:rPr>
      </w:pPr>
    </w:p>
    <w:p w14:paraId="244245EA" w14:textId="77777777" w:rsidR="00336F8C" w:rsidRDefault="00336F8C">
      <w:pPr>
        <w:jc w:val="center"/>
        <w:rPr>
          <w:rFonts w:ascii="宋体" w:hAnsi="宋体" w:cs="宋体" w:hint="eastAsia"/>
          <w:b/>
          <w:kern w:val="0"/>
          <w:sz w:val="32"/>
          <w:szCs w:val="32"/>
        </w:rPr>
      </w:pPr>
    </w:p>
    <w:p w14:paraId="1D80F04F" w14:textId="77777777" w:rsidR="00336F8C" w:rsidRDefault="00336F8C">
      <w:pPr>
        <w:jc w:val="center"/>
        <w:rPr>
          <w:rFonts w:ascii="宋体" w:hAnsi="宋体" w:cs="宋体" w:hint="eastAsia"/>
          <w:b/>
          <w:kern w:val="0"/>
          <w:sz w:val="32"/>
          <w:szCs w:val="32"/>
        </w:rPr>
      </w:pPr>
    </w:p>
    <w:p w14:paraId="768FD96B" w14:textId="77777777" w:rsidR="00336F8C" w:rsidRDefault="00336F8C">
      <w:pPr>
        <w:jc w:val="center"/>
        <w:rPr>
          <w:rFonts w:ascii="宋体" w:hAnsi="宋体" w:cs="宋体" w:hint="eastAsia"/>
          <w:b/>
          <w:kern w:val="0"/>
          <w:sz w:val="32"/>
          <w:szCs w:val="32"/>
        </w:rPr>
      </w:pPr>
    </w:p>
    <w:p w14:paraId="0794CC18" w14:textId="77777777" w:rsidR="00336F8C" w:rsidRDefault="00336F8C">
      <w:pPr>
        <w:jc w:val="center"/>
        <w:rPr>
          <w:rFonts w:ascii="宋体" w:hAnsi="宋体" w:cs="宋体" w:hint="eastAsia"/>
          <w:b/>
          <w:kern w:val="0"/>
          <w:sz w:val="32"/>
          <w:szCs w:val="32"/>
        </w:rPr>
      </w:pPr>
    </w:p>
    <w:p w14:paraId="72666FAF" w14:textId="77777777" w:rsidR="00336F8C" w:rsidRDefault="00000000">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336F8C" w14:paraId="4D35E658" w14:textId="77777777">
        <w:tc>
          <w:tcPr>
            <w:tcW w:w="959" w:type="dxa"/>
          </w:tcPr>
          <w:p w14:paraId="5ED78AE7" w14:textId="77777777" w:rsidR="00336F8C"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0DF8A35A" w14:textId="77777777" w:rsidR="00336F8C"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14:paraId="169F6899" w14:textId="77777777" w:rsidR="00336F8C"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7C7C7232" w14:textId="77777777" w:rsidR="00336F8C" w:rsidRDefault="00000000">
            <w:pPr>
              <w:jc w:val="center"/>
              <w:rPr>
                <w:rFonts w:ascii="宋体" w:hAnsi="宋体" w:cs="宋体" w:hint="eastAsia"/>
                <w:b/>
                <w:bCs/>
                <w:sz w:val="24"/>
              </w:rPr>
            </w:pPr>
            <w:r>
              <w:rPr>
                <w:rFonts w:ascii="宋体" w:hAnsi="宋体" w:cs="宋体" w:hint="eastAsia"/>
                <w:b/>
                <w:bCs/>
                <w:sz w:val="24"/>
              </w:rPr>
              <w:t>偏离说明</w:t>
            </w:r>
          </w:p>
        </w:tc>
      </w:tr>
      <w:tr w:rsidR="00336F8C" w14:paraId="1A040D8F" w14:textId="77777777">
        <w:tc>
          <w:tcPr>
            <w:tcW w:w="959" w:type="dxa"/>
          </w:tcPr>
          <w:p w14:paraId="27D29350" w14:textId="77777777" w:rsidR="00336F8C"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546A39A1" w14:textId="77777777" w:rsidR="00336F8C" w:rsidRDefault="00336F8C">
            <w:pPr>
              <w:jc w:val="center"/>
              <w:rPr>
                <w:rFonts w:ascii="宋体" w:hAnsi="宋体" w:cs="宋体" w:hint="eastAsia"/>
                <w:b/>
                <w:kern w:val="0"/>
                <w:sz w:val="32"/>
                <w:szCs w:val="32"/>
              </w:rPr>
            </w:pPr>
          </w:p>
        </w:tc>
        <w:tc>
          <w:tcPr>
            <w:tcW w:w="3546" w:type="dxa"/>
          </w:tcPr>
          <w:p w14:paraId="0A31BFF7" w14:textId="77777777" w:rsidR="00336F8C" w:rsidRDefault="00336F8C">
            <w:pPr>
              <w:jc w:val="center"/>
              <w:rPr>
                <w:rFonts w:ascii="宋体" w:hAnsi="宋体" w:cs="宋体" w:hint="eastAsia"/>
                <w:b/>
                <w:kern w:val="0"/>
                <w:sz w:val="32"/>
                <w:szCs w:val="32"/>
              </w:rPr>
            </w:pPr>
          </w:p>
        </w:tc>
        <w:tc>
          <w:tcPr>
            <w:tcW w:w="1276" w:type="dxa"/>
          </w:tcPr>
          <w:p w14:paraId="319E1E7A" w14:textId="77777777" w:rsidR="00336F8C" w:rsidRDefault="00336F8C">
            <w:pPr>
              <w:jc w:val="center"/>
              <w:rPr>
                <w:rFonts w:ascii="宋体" w:hAnsi="宋体" w:cs="宋体" w:hint="eastAsia"/>
                <w:b/>
                <w:kern w:val="0"/>
                <w:sz w:val="32"/>
                <w:szCs w:val="32"/>
              </w:rPr>
            </w:pPr>
          </w:p>
        </w:tc>
      </w:tr>
      <w:tr w:rsidR="00336F8C" w14:paraId="3AB6703A" w14:textId="77777777">
        <w:tc>
          <w:tcPr>
            <w:tcW w:w="959" w:type="dxa"/>
          </w:tcPr>
          <w:p w14:paraId="2888D542" w14:textId="77777777" w:rsidR="00336F8C"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246A0232" w14:textId="77777777" w:rsidR="00336F8C" w:rsidRDefault="00336F8C">
            <w:pPr>
              <w:jc w:val="center"/>
              <w:rPr>
                <w:rFonts w:ascii="宋体" w:hAnsi="宋体" w:cs="宋体" w:hint="eastAsia"/>
                <w:b/>
                <w:kern w:val="0"/>
                <w:sz w:val="32"/>
                <w:szCs w:val="32"/>
              </w:rPr>
            </w:pPr>
          </w:p>
        </w:tc>
        <w:tc>
          <w:tcPr>
            <w:tcW w:w="3546" w:type="dxa"/>
          </w:tcPr>
          <w:p w14:paraId="11E2FB01" w14:textId="77777777" w:rsidR="00336F8C" w:rsidRDefault="00336F8C">
            <w:pPr>
              <w:jc w:val="center"/>
              <w:rPr>
                <w:rFonts w:ascii="宋体" w:hAnsi="宋体" w:cs="宋体" w:hint="eastAsia"/>
                <w:b/>
                <w:kern w:val="0"/>
                <w:sz w:val="32"/>
                <w:szCs w:val="32"/>
              </w:rPr>
            </w:pPr>
          </w:p>
        </w:tc>
        <w:tc>
          <w:tcPr>
            <w:tcW w:w="1276" w:type="dxa"/>
          </w:tcPr>
          <w:p w14:paraId="4BC409BD" w14:textId="77777777" w:rsidR="00336F8C" w:rsidRDefault="00336F8C">
            <w:pPr>
              <w:jc w:val="center"/>
              <w:rPr>
                <w:rFonts w:ascii="宋体" w:hAnsi="宋体" w:cs="宋体" w:hint="eastAsia"/>
                <w:b/>
                <w:kern w:val="0"/>
                <w:sz w:val="32"/>
                <w:szCs w:val="32"/>
              </w:rPr>
            </w:pPr>
          </w:p>
        </w:tc>
      </w:tr>
      <w:tr w:rsidR="00336F8C" w14:paraId="09D576F8" w14:textId="77777777">
        <w:tc>
          <w:tcPr>
            <w:tcW w:w="959" w:type="dxa"/>
          </w:tcPr>
          <w:p w14:paraId="03FC2F60" w14:textId="77777777" w:rsidR="00336F8C"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7CB2223B" w14:textId="77777777" w:rsidR="00336F8C" w:rsidRDefault="00336F8C">
            <w:pPr>
              <w:jc w:val="center"/>
              <w:rPr>
                <w:rFonts w:ascii="宋体" w:hAnsi="宋体" w:cs="宋体" w:hint="eastAsia"/>
                <w:b/>
                <w:kern w:val="0"/>
                <w:sz w:val="32"/>
                <w:szCs w:val="32"/>
              </w:rPr>
            </w:pPr>
          </w:p>
        </w:tc>
        <w:tc>
          <w:tcPr>
            <w:tcW w:w="3546" w:type="dxa"/>
          </w:tcPr>
          <w:p w14:paraId="58D81FA7" w14:textId="77777777" w:rsidR="00336F8C" w:rsidRDefault="00336F8C">
            <w:pPr>
              <w:jc w:val="center"/>
              <w:rPr>
                <w:rFonts w:ascii="宋体" w:hAnsi="宋体" w:cs="宋体" w:hint="eastAsia"/>
                <w:b/>
                <w:kern w:val="0"/>
                <w:sz w:val="32"/>
                <w:szCs w:val="32"/>
              </w:rPr>
            </w:pPr>
          </w:p>
        </w:tc>
        <w:tc>
          <w:tcPr>
            <w:tcW w:w="1276" w:type="dxa"/>
          </w:tcPr>
          <w:p w14:paraId="76432AFF" w14:textId="77777777" w:rsidR="00336F8C" w:rsidRDefault="00336F8C">
            <w:pPr>
              <w:jc w:val="center"/>
              <w:rPr>
                <w:rFonts w:ascii="宋体" w:hAnsi="宋体" w:cs="宋体" w:hint="eastAsia"/>
                <w:b/>
                <w:kern w:val="0"/>
                <w:sz w:val="32"/>
                <w:szCs w:val="32"/>
              </w:rPr>
            </w:pPr>
          </w:p>
        </w:tc>
      </w:tr>
    </w:tbl>
    <w:p w14:paraId="5D41C529" w14:textId="77777777" w:rsidR="00336F8C" w:rsidRDefault="00000000">
      <w:pPr>
        <w:jc w:val="left"/>
        <w:rPr>
          <w:rFonts w:ascii="宋体" w:hAnsi="宋体" w:cs="宋体" w:hint="eastAsia"/>
          <w:kern w:val="0"/>
          <w:sz w:val="24"/>
        </w:rPr>
      </w:pPr>
      <w:r>
        <w:rPr>
          <w:rFonts w:ascii="宋体" w:hAnsi="宋体" w:cs="宋体" w:hint="eastAsia"/>
          <w:kern w:val="0"/>
          <w:sz w:val="24"/>
        </w:rPr>
        <w:t>说明：</w:t>
      </w:r>
    </w:p>
    <w:p w14:paraId="3F359128" w14:textId="77777777" w:rsidR="00336F8C" w:rsidRDefault="00000000">
      <w:pPr>
        <w:jc w:val="left"/>
        <w:rPr>
          <w:rFonts w:ascii="宋体" w:hAnsi="宋体" w:cs="宋体" w:hint="eastAsia"/>
          <w:kern w:val="0"/>
          <w:sz w:val="24"/>
          <w:lang w:val="en"/>
        </w:rPr>
      </w:pPr>
      <w:r>
        <w:rPr>
          <w:rFonts w:ascii="宋体" w:hAnsi="宋体" w:cs="宋体" w:hint="eastAsia"/>
          <w:kern w:val="0"/>
          <w:sz w:val="24"/>
        </w:rPr>
        <w:t>1.</w:t>
      </w:r>
      <w:r>
        <w:rPr>
          <w:rFonts w:ascii="宋体" w:hAnsi="宋体" w:cs="宋体" w:hint="eastAsia"/>
          <w:kern w:val="0"/>
          <w:sz w:val="24"/>
          <w:lang w:val="en"/>
        </w:rPr>
        <w:t>本表格所反映的偏离情况与“符合性审查资料”、“评标标准相应的商务技术资料”不一致的，以“符合性审查资料”、“评标标准相应的商务技术资料”为准。</w:t>
      </w:r>
    </w:p>
    <w:p w14:paraId="050E8E84" w14:textId="77777777" w:rsidR="00336F8C" w:rsidRDefault="00336F8C">
      <w:pPr>
        <w:jc w:val="left"/>
        <w:rPr>
          <w:rFonts w:ascii="宋体" w:hAnsi="宋体" w:cs="宋体" w:hint="eastAsia"/>
          <w:kern w:val="0"/>
          <w:sz w:val="24"/>
        </w:rPr>
      </w:pPr>
    </w:p>
    <w:p w14:paraId="1A7E0F69" w14:textId="77777777" w:rsidR="00336F8C" w:rsidRDefault="00000000">
      <w:pPr>
        <w:jc w:val="left"/>
        <w:rPr>
          <w:rFonts w:ascii="宋体" w:hAnsi="宋体" w:cs="宋体" w:hint="eastAsia"/>
          <w:kern w:val="0"/>
          <w:sz w:val="24"/>
        </w:rPr>
      </w:pPr>
      <w:r>
        <w:rPr>
          <w:rFonts w:ascii="宋体" w:hAnsi="宋体" w:cs="宋体" w:hint="eastAsia"/>
          <w:kern w:val="0"/>
          <w:sz w:val="24"/>
        </w:rPr>
        <w:t>2.投标人须保证：除商务技术偏离表列出的偏离外，投标人响应招标文件的全部非实质性要求。</w:t>
      </w:r>
    </w:p>
    <w:p w14:paraId="7121DE1F" w14:textId="77777777" w:rsidR="00336F8C" w:rsidRDefault="00336F8C">
      <w:pPr>
        <w:jc w:val="center"/>
        <w:rPr>
          <w:rFonts w:ascii="宋体" w:hAnsi="宋体" w:cs="宋体" w:hint="eastAsia"/>
          <w:b/>
          <w:kern w:val="0"/>
          <w:sz w:val="32"/>
          <w:szCs w:val="32"/>
        </w:rPr>
      </w:pPr>
    </w:p>
    <w:p w14:paraId="3B534732" w14:textId="77777777" w:rsidR="00336F8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4DF0D6D" w14:textId="77777777" w:rsidR="00336F8C" w:rsidRDefault="00336F8C">
      <w:pPr>
        <w:ind w:firstLineChars="595" w:firstLine="1911"/>
        <w:rPr>
          <w:rFonts w:ascii="宋体" w:hAnsi="宋体" w:cs="宋体" w:hint="eastAsia"/>
          <w:b/>
          <w:bCs/>
          <w:sz w:val="32"/>
          <w:szCs w:val="32"/>
        </w:rPr>
      </w:pPr>
    </w:p>
    <w:p w14:paraId="7C12D447" w14:textId="77777777" w:rsidR="00336F8C" w:rsidRDefault="00336F8C">
      <w:pPr>
        <w:ind w:firstLineChars="595" w:firstLine="1911"/>
        <w:rPr>
          <w:rFonts w:ascii="宋体" w:hAnsi="宋体" w:cs="宋体" w:hint="eastAsia"/>
          <w:b/>
          <w:bCs/>
          <w:sz w:val="32"/>
          <w:szCs w:val="32"/>
        </w:rPr>
      </w:pPr>
    </w:p>
    <w:p w14:paraId="7966A525" w14:textId="77777777" w:rsidR="00336F8C" w:rsidRDefault="00336F8C">
      <w:pPr>
        <w:ind w:firstLineChars="595" w:firstLine="1911"/>
        <w:rPr>
          <w:rFonts w:ascii="宋体" w:hAnsi="宋体" w:cs="宋体" w:hint="eastAsia"/>
          <w:b/>
          <w:bCs/>
          <w:sz w:val="32"/>
          <w:szCs w:val="32"/>
        </w:rPr>
      </w:pPr>
    </w:p>
    <w:p w14:paraId="71DA784C" w14:textId="77777777" w:rsidR="00336F8C"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6545DF30" w14:textId="77777777" w:rsidR="00336F8C"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44901DB6" w14:textId="77777777" w:rsidR="00336F8C" w:rsidRDefault="00336F8C">
      <w:pPr>
        <w:snapToGrid w:val="0"/>
        <w:spacing w:line="360" w:lineRule="auto"/>
        <w:rPr>
          <w:rFonts w:ascii="宋体" w:hAnsi="宋体" w:cs="宋体" w:hint="eastAsia"/>
          <w:sz w:val="24"/>
        </w:rPr>
      </w:pPr>
    </w:p>
    <w:p w14:paraId="67D0B0D2" w14:textId="77777777" w:rsidR="00336F8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4C1C6319" w14:textId="77777777" w:rsidR="00336F8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81284C1" w14:textId="77777777" w:rsidR="00336F8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97BD5AC" w14:textId="77777777" w:rsidR="00336F8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EC1278A" w14:textId="77777777" w:rsidR="00336F8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73169CF1" w14:textId="77777777" w:rsidR="00336F8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458FB227" w14:textId="77777777" w:rsidR="00336F8C"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34B24B86" w14:textId="77777777" w:rsidR="00336F8C"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370826DA" w14:textId="77777777" w:rsidR="00336F8C"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4EC7447F" w14:textId="77777777" w:rsidR="00336F8C"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4D9BAB08" w14:textId="77777777" w:rsidR="00336F8C"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67FD2526" w14:textId="77777777" w:rsidR="00336F8C" w:rsidRDefault="00336F8C">
      <w:pPr>
        <w:autoSpaceDE w:val="0"/>
        <w:autoSpaceDN w:val="0"/>
        <w:spacing w:line="360" w:lineRule="auto"/>
        <w:ind w:left="2"/>
        <w:jc w:val="left"/>
        <w:rPr>
          <w:rFonts w:ascii="宋体" w:hAnsi="宋体" w:cs="宋体" w:hint="eastAsia"/>
          <w:kern w:val="0"/>
          <w:sz w:val="24"/>
          <w:lang w:val="zh-CN"/>
        </w:rPr>
      </w:pPr>
    </w:p>
    <w:p w14:paraId="75871B70" w14:textId="77777777" w:rsidR="00336F8C" w:rsidRDefault="00336F8C">
      <w:pPr>
        <w:autoSpaceDE w:val="0"/>
        <w:autoSpaceDN w:val="0"/>
        <w:spacing w:line="360" w:lineRule="auto"/>
        <w:ind w:left="2"/>
        <w:jc w:val="left"/>
        <w:rPr>
          <w:rFonts w:ascii="宋体" w:hAnsi="宋体" w:cs="宋体" w:hint="eastAsia"/>
          <w:kern w:val="0"/>
          <w:sz w:val="24"/>
          <w:lang w:val="zh-CN"/>
        </w:rPr>
      </w:pPr>
    </w:p>
    <w:p w14:paraId="5B348276" w14:textId="77777777" w:rsidR="00336F8C" w:rsidRDefault="00336F8C">
      <w:pPr>
        <w:autoSpaceDE w:val="0"/>
        <w:autoSpaceDN w:val="0"/>
        <w:spacing w:line="360" w:lineRule="auto"/>
        <w:ind w:left="2"/>
        <w:jc w:val="left"/>
        <w:rPr>
          <w:rFonts w:ascii="宋体" w:hAnsi="宋体" w:cs="宋体" w:hint="eastAsia"/>
          <w:kern w:val="0"/>
          <w:sz w:val="24"/>
          <w:lang w:val="zh-CN"/>
        </w:rPr>
      </w:pPr>
    </w:p>
    <w:p w14:paraId="087DBC91" w14:textId="77777777" w:rsidR="00336F8C"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5AB7B607" w14:textId="77777777" w:rsidR="00336F8C"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54CF22F4" w14:textId="77777777" w:rsidR="00336F8C" w:rsidRDefault="00336F8C">
      <w:pPr>
        <w:spacing w:line="360" w:lineRule="auto"/>
        <w:jc w:val="center"/>
        <w:rPr>
          <w:rFonts w:ascii="宋体" w:hAnsi="宋体" w:cs="宋体" w:hint="eastAsia"/>
          <w:b/>
          <w:bCs/>
          <w:sz w:val="24"/>
        </w:rPr>
      </w:pPr>
    </w:p>
    <w:p w14:paraId="297CC083" w14:textId="77777777" w:rsidR="00336F8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1F21B36" w14:textId="77777777" w:rsidR="00336F8C" w:rsidRDefault="00336F8C">
      <w:pPr>
        <w:spacing w:line="360" w:lineRule="auto"/>
        <w:jc w:val="center"/>
        <w:rPr>
          <w:rFonts w:ascii="宋体" w:hAnsi="宋体" w:cs="宋体" w:hint="eastAsia"/>
          <w:b/>
          <w:bCs/>
          <w:sz w:val="24"/>
        </w:rPr>
        <w:sectPr w:rsidR="00336F8C">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300AB43F" w14:textId="77777777" w:rsidR="00336F8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25B18F42" w14:textId="77777777" w:rsidR="00336F8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7D19D90" w14:textId="77777777" w:rsidR="00336F8C" w:rsidRDefault="00336F8C">
      <w:pPr>
        <w:spacing w:line="360" w:lineRule="auto"/>
        <w:jc w:val="center"/>
        <w:outlineLvl w:val="0"/>
        <w:rPr>
          <w:rFonts w:ascii="宋体" w:hAnsi="宋体" w:cs="宋体" w:hint="eastAsia"/>
          <w:b/>
          <w:kern w:val="0"/>
          <w:sz w:val="36"/>
          <w:szCs w:val="36"/>
        </w:rPr>
      </w:pPr>
    </w:p>
    <w:p w14:paraId="2F9654D6" w14:textId="77777777" w:rsidR="00336F8C" w:rsidRDefault="00000000">
      <w:pPr>
        <w:numPr>
          <w:ilvl w:val="0"/>
          <w:numId w:val="29"/>
        </w:numPr>
        <w:snapToGrid w:val="0"/>
        <w:spacing w:line="360" w:lineRule="auto"/>
        <w:rPr>
          <w:rFonts w:ascii="宋体" w:hAnsi="宋体" w:cs="宋体" w:hint="eastAsia"/>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14:paraId="35416012" w14:textId="77777777" w:rsidR="00336F8C" w:rsidRDefault="00000000">
      <w:pPr>
        <w:snapToGrid w:val="0"/>
        <w:spacing w:line="360" w:lineRule="auto"/>
        <w:rPr>
          <w:rFonts w:ascii="宋体" w:hAnsi="宋体" w:cs="宋体" w:hint="eastAsia"/>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14:paraId="280F7393" w14:textId="77777777" w:rsidR="00336F8C" w:rsidRDefault="00336F8C">
      <w:pPr>
        <w:pStyle w:val="2b"/>
        <w:rPr>
          <w:rFonts w:hint="eastAsia"/>
        </w:rPr>
      </w:pPr>
    </w:p>
    <w:p w14:paraId="73D18A7E" w14:textId="77777777" w:rsidR="00336F8C" w:rsidRDefault="00336F8C">
      <w:pPr>
        <w:pStyle w:val="2b"/>
        <w:rPr>
          <w:rFonts w:hint="eastAsia"/>
        </w:rPr>
      </w:pPr>
    </w:p>
    <w:p w14:paraId="48BAF78A" w14:textId="77777777" w:rsidR="00336F8C" w:rsidRDefault="00336F8C">
      <w:pPr>
        <w:snapToGrid w:val="0"/>
        <w:spacing w:line="360" w:lineRule="auto"/>
        <w:ind w:right="480"/>
        <w:jc w:val="center"/>
        <w:rPr>
          <w:rFonts w:ascii="宋体" w:hAnsi="宋体" w:cs="宋体" w:hint="eastAsia"/>
          <w:b/>
          <w:kern w:val="0"/>
          <w:sz w:val="32"/>
          <w:szCs w:val="32"/>
        </w:rPr>
      </w:pPr>
    </w:p>
    <w:p w14:paraId="47B73509" w14:textId="77777777" w:rsidR="00336F8C" w:rsidRDefault="00336F8C">
      <w:pPr>
        <w:snapToGrid w:val="0"/>
        <w:spacing w:line="360" w:lineRule="auto"/>
        <w:ind w:right="480"/>
        <w:jc w:val="center"/>
        <w:rPr>
          <w:rFonts w:ascii="宋体" w:hAnsi="宋体" w:cs="宋体" w:hint="eastAsia"/>
          <w:b/>
          <w:kern w:val="0"/>
          <w:sz w:val="32"/>
          <w:szCs w:val="32"/>
        </w:rPr>
      </w:pPr>
    </w:p>
    <w:p w14:paraId="5A7A742F" w14:textId="77777777" w:rsidR="00336F8C" w:rsidRDefault="00336F8C">
      <w:pPr>
        <w:snapToGrid w:val="0"/>
        <w:spacing w:line="360" w:lineRule="auto"/>
        <w:ind w:right="480"/>
        <w:jc w:val="center"/>
        <w:rPr>
          <w:rFonts w:ascii="宋体" w:hAnsi="宋体" w:cs="宋体" w:hint="eastAsia"/>
          <w:b/>
          <w:kern w:val="0"/>
          <w:sz w:val="32"/>
          <w:szCs w:val="32"/>
        </w:rPr>
      </w:pPr>
    </w:p>
    <w:p w14:paraId="26C807B7" w14:textId="77777777" w:rsidR="00336F8C" w:rsidRDefault="00336F8C">
      <w:pPr>
        <w:snapToGrid w:val="0"/>
        <w:spacing w:line="360" w:lineRule="auto"/>
        <w:ind w:right="480"/>
        <w:jc w:val="center"/>
        <w:rPr>
          <w:rFonts w:ascii="宋体" w:hAnsi="宋体" w:cs="宋体" w:hint="eastAsia"/>
          <w:b/>
          <w:kern w:val="0"/>
          <w:sz w:val="32"/>
          <w:szCs w:val="32"/>
        </w:rPr>
      </w:pPr>
    </w:p>
    <w:p w14:paraId="62DCCCBF" w14:textId="77777777" w:rsidR="00336F8C" w:rsidRDefault="00336F8C">
      <w:pPr>
        <w:snapToGrid w:val="0"/>
        <w:spacing w:line="360" w:lineRule="auto"/>
        <w:ind w:right="480"/>
        <w:jc w:val="center"/>
        <w:rPr>
          <w:rFonts w:ascii="宋体" w:hAnsi="宋体" w:cs="宋体" w:hint="eastAsia"/>
          <w:b/>
          <w:kern w:val="0"/>
          <w:sz w:val="32"/>
          <w:szCs w:val="32"/>
        </w:rPr>
      </w:pPr>
    </w:p>
    <w:p w14:paraId="4BA7B059" w14:textId="77777777" w:rsidR="00336F8C" w:rsidRDefault="00336F8C">
      <w:pPr>
        <w:snapToGrid w:val="0"/>
        <w:spacing w:line="360" w:lineRule="auto"/>
        <w:ind w:right="480"/>
        <w:jc w:val="center"/>
        <w:rPr>
          <w:rFonts w:ascii="宋体" w:hAnsi="宋体" w:cs="宋体" w:hint="eastAsia"/>
          <w:b/>
          <w:kern w:val="0"/>
          <w:sz w:val="32"/>
          <w:szCs w:val="32"/>
        </w:rPr>
      </w:pPr>
    </w:p>
    <w:p w14:paraId="7B2534EC" w14:textId="77777777" w:rsidR="00336F8C" w:rsidRDefault="00336F8C">
      <w:pPr>
        <w:snapToGrid w:val="0"/>
        <w:spacing w:line="360" w:lineRule="auto"/>
        <w:ind w:right="480"/>
        <w:jc w:val="center"/>
        <w:rPr>
          <w:rFonts w:ascii="宋体" w:hAnsi="宋体" w:cs="宋体" w:hint="eastAsia"/>
          <w:b/>
          <w:kern w:val="0"/>
          <w:sz w:val="32"/>
          <w:szCs w:val="32"/>
        </w:rPr>
      </w:pPr>
    </w:p>
    <w:p w14:paraId="5D6C45D5" w14:textId="77777777" w:rsidR="00336F8C" w:rsidRDefault="00336F8C">
      <w:pPr>
        <w:snapToGrid w:val="0"/>
        <w:spacing w:line="360" w:lineRule="auto"/>
        <w:ind w:right="480"/>
        <w:jc w:val="center"/>
        <w:rPr>
          <w:rFonts w:ascii="宋体" w:hAnsi="宋体" w:cs="宋体" w:hint="eastAsia"/>
          <w:b/>
          <w:kern w:val="0"/>
          <w:sz w:val="32"/>
          <w:szCs w:val="32"/>
        </w:rPr>
      </w:pPr>
    </w:p>
    <w:p w14:paraId="1DBFDF36" w14:textId="77777777" w:rsidR="00336F8C" w:rsidRDefault="00336F8C">
      <w:pPr>
        <w:snapToGrid w:val="0"/>
        <w:spacing w:line="360" w:lineRule="auto"/>
        <w:ind w:right="480"/>
        <w:jc w:val="center"/>
        <w:rPr>
          <w:rFonts w:ascii="宋体" w:hAnsi="宋体" w:cs="宋体" w:hint="eastAsia"/>
          <w:b/>
          <w:kern w:val="0"/>
          <w:sz w:val="32"/>
          <w:szCs w:val="32"/>
        </w:rPr>
      </w:pPr>
    </w:p>
    <w:p w14:paraId="64E2E47F" w14:textId="77777777" w:rsidR="00336F8C" w:rsidRDefault="00336F8C">
      <w:pPr>
        <w:snapToGrid w:val="0"/>
        <w:spacing w:line="360" w:lineRule="auto"/>
        <w:ind w:right="480"/>
        <w:jc w:val="center"/>
        <w:rPr>
          <w:rFonts w:ascii="宋体" w:hAnsi="宋体" w:cs="宋体" w:hint="eastAsia"/>
          <w:b/>
          <w:kern w:val="0"/>
          <w:sz w:val="32"/>
          <w:szCs w:val="32"/>
        </w:rPr>
      </w:pPr>
    </w:p>
    <w:p w14:paraId="6F64B9B8" w14:textId="77777777" w:rsidR="00336F8C" w:rsidRDefault="00336F8C">
      <w:pPr>
        <w:snapToGrid w:val="0"/>
        <w:spacing w:line="360" w:lineRule="auto"/>
        <w:ind w:right="480"/>
        <w:jc w:val="center"/>
        <w:rPr>
          <w:rFonts w:ascii="宋体" w:hAnsi="宋体" w:cs="宋体" w:hint="eastAsia"/>
          <w:b/>
          <w:kern w:val="0"/>
          <w:sz w:val="32"/>
          <w:szCs w:val="32"/>
        </w:rPr>
      </w:pPr>
    </w:p>
    <w:p w14:paraId="0635C308" w14:textId="77777777" w:rsidR="00336F8C" w:rsidRDefault="00336F8C">
      <w:pPr>
        <w:snapToGrid w:val="0"/>
        <w:spacing w:line="360" w:lineRule="auto"/>
        <w:ind w:right="480"/>
        <w:jc w:val="center"/>
        <w:rPr>
          <w:rFonts w:ascii="宋体" w:hAnsi="宋体" w:cs="宋体" w:hint="eastAsia"/>
          <w:b/>
          <w:kern w:val="0"/>
          <w:sz w:val="32"/>
          <w:szCs w:val="32"/>
        </w:rPr>
      </w:pPr>
    </w:p>
    <w:p w14:paraId="5787AEB2" w14:textId="77777777" w:rsidR="00336F8C" w:rsidRDefault="00336F8C">
      <w:pPr>
        <w:snapToGrid w:val="0"/>
        <w:spacing w:line="360" w:lineRule="auto"/>
        <w:ind w:right="480"/>
        <w:jc w:val="center"/>
        <w:rPr>
          <w:rFonts w:ascii="宋体" w:hAnsi="宋体" w:cs="宋体" w:hint="eastAsia"/>
          <w:b/>
          <w:kern w:val="0"/>
          <w:sz w:val="32"/>
          <w:szCs w:val="32"/>
        </w:rPr>
      </w:pPr>
    </w:p>
    <w:p w14:paraId="0B45C3A0" w14:textId="77777777" w:rsidR="00336F8C" w:rsidRDefault="00336F8C">
      <w:pPr>
        <w:snapToGrid w:val="0"/>
        <w:spacing w:line="360" w:lineRule="auto"/>
        <w:ind w:right="480"/>
        <w:jc w:val="center"/>
        <w:rPr>
          <w:rFonts w:ascii="宋体" w:hAnsi="宋体" w:cs="宋体" w:hint="eastAsia"/>
          <w:b/>
          <w:kern w:val="0"/>
          <w:sz w:val="32"/>
          <w:szCs w:val="32"/>
        </w:rPr>
      </w:pPr>
    </w:p>
    <w:p w14:paraId="0E6E8641" w14:textId="77777777" w:rsidR="00336F8C" w:rsidRDefault="00336F8C">
      <w:pPr>
        <w:snapToGrid w:val="0"/>
        <w:spacing w:line="360" w:lineRule="auto"/>
        <w:ind w:right="480"/>
        <w:jc w:val="center"/>
        <w:rPr>
          <w:rFonts w:ascii="宋体" w:hAnsi="宋体" w:cs="宋体" w:hint="eastAsia"/>
          <w:b/>
          <w:kern w:val="0"/>
          <w:sz w:val="32"/>
          <w:szCs w:val="32"/>
        </w:rPr>
      </w:pPr>
    </w:p>
    <w:p w14:paraId="412116C6" w14:textId="77777777" w:rsidR="00336F8C" w:rsidRDefault="00336F8C">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336F8C">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14:paraId="2D737562" w14:textId="77777777" w:rsidR="00336F8C"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416B0712" w14:textId="77777777" w:rsidR="00336F8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41FB088B" w14:textId="77777777" w:rsidR="00336F8C"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56838F84" w14:textId="77777777" w:rsidR="00336F8C"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336F8C" w14:paraId="6B57F0ED" w14:textId="77777777">
        <w:trPr>
          <w:trHeight w:val="1373"/>
        </w:trPr>
        <w:tc>
          <w:tcPr>
            <w:tcW w:w="817" w:type="dxa"/>
            <w:vAlign w:val="center"/>
          </w:tcPr>
          <w:p w14:paraId="10259EB0"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992" w:type="dxa"/>
            <w:vAlign w:val="center"/>
          </w:tcPr>
          <w:p w14:paraId="0E45705A"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2268" w:type="dxa"/>
          </w:tcPr>
          <w:p w14:paraId="18F3D8D5" w14:textId="77777777" w:rsidR="00336F8C" w:rsidRDefault="00336F8C">
            <w:pPr>
              <w:spacing w:line="360" w:lineRule="auto"/>
              <w:jc w:val="center"/>
              <w:rPr>
                <w:rFonts w:ascii="宋体" w:hAnsi="宋体" w:cs="宋体" w:hint="eastAsia"/>
                <w:b/>
                <w:sz w:val="24"/>
              </w:rPr>
            </w:pPr>
          </w:p>
          <w:p w14:paraId="5DD21654"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2410" w:type="dxa"/>
            <w:vAlign w:val="center"/>
          </w:tcPr>
          <w:p w14:paraId="5FAF8222"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268" w:type="dxa"/>
            <w:vAlign w:val="center"/>
          </w:tcPr>
          <w:p w14:paraId="6B204896"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2126" w:type="dxa"/>
            <w:vAlign w:val="center"/>
          </w:tcPr>
          <w:p w14:paraId="508D9475"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2127" w:type="dxa"/>
          </w:tcPr>
          <w:p w14:paraId="628530FB" w14:textId="77777777" w:rsidR="00336F8C" w:rsidRDefault="00336F8C">
            <w:pPr>
              <w:spacing w:line="360" w:lineRule="auto"/>
              <w:jc w:val="center"/>
              <w:rPr>
                <w:rFonts w:ascii="宋体" w:hAnsi="宋体" w:cs="宋体" w:hint="eastAsia"/>
                <w:b/>
                <w:sz w:val="24"/>
              </w:rPr>
            </w:pPr>
          </w:p>
          <w:p w14:paraId="2AB4FD47"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服务人数</w:t>
            </w:r>
          </w:p>
        </w:tc>
        <w:tc>
          <w:tcPr>
            <w:tcW w:w="2126" w:type="dxa"/>
            <w:vAlign w:val="center"/>
          </w:tcPr>
          <w:p w14:paraId="7C655C70" w14:textId="77777777" w:rsidR="00336F8C" w:rsidRDefault="00336F8C">
            <w:pPr>
              <w:spacing w:line="360" w:lineRule="auto"/>
              <w:jc w:val="center"/>
              <w:rPr>
                <w:rFonts w:ascii="宋体" w:hAnsi="宋体" w:cs="宋体" w:hint="eastAsia"/>
                <w:b/>
                <w:sz w:val="24"/>
              </w:rPr>
            </w:pPr>
          </w:p>
          <w:p w14:paraId="5798381C"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05AD7B18" w14:textId="77777777" w:rsidR="00336F8C" w:rsidRDefault="00336F8C">
            <w:pPr>
              <w:spacing w:line="360" w:lineRule="auto"/>
              <w:jc w:val="center"/>
              <w:rPr>
                <w:rFonts w:ascii="宋体" w:hAnsi="宋体" w:cs="宋体" w:hint="eastAsia"/>
                <w:b/>
                <w:sz w:val="24"/>
              </w:rPr>
            </w:pPr>
          </w:p>
        </w:tc>
      </w:tr>
      <w:tr w:rsidR="00336F8C" w14:paraId="424EEBE2" w14:textId="77777777">
        <w:trPr>
          <w:trHeight w:val="441"/>
        </w:trPr>
        <w:tc>
          <w:tcPr>
            <w:tcW w:w="817" w:type="dxa"/>
            <w:vAlign w:val="center"/>
          </w:tcPr>
          <w:p w14:paraId="27C2B08E" w14:textId="77777777" w:rsidR="00336F8C" w:rsidRDefault="00000000">
            <w:pPr>
              <w:spacing w:line="360" w:lineRule="auto"/>
              <w:jc w:val="center"/>
              <w:rPr>
                <w:rFonts w:ascii="宋体" w:hAnsi="宋体" w:cs="宋体" w:hint="eastAsia"/>
                <w:sz w:val="24"/>
              </w:rPr>
            </w:pPr>
            <w:r>
              <w:rPr>
                <w:rFonts w:ascii="宋体" w:hAnsi="宋体" w:cs="宋体" w:hint="eastAsia"/>
                <w:sz w:val="24"/>
              </w:rPr>
              <w:t>1</w:t>
            </w:r>
          </w:p>
        </w:tc>
        <w:tc>
          <w:tcPr>
            <w:tcW w:w="992" w:type="dxa"/>
            <w:vAlign w:val="center"/>
          </w:tcPr>
          <w:p w14:paraId="72FC062F"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14:paraId="498627AB" w14:textId="77777777" w:rsidR="00336F8C" w:rsidRDefault="00336F8C">
            <w:pPr>
              <w:snapToGrid w:val="0"/>
              <w:spacing w:line="360" w:lineRule="auto"/>
              <w:jc w:val="center"/>
              <w:rPr>
                <w:rFonts w:ascii="宋体" w:hAnsi="宋体" w:cs="宋体" w:hint="eastAsia"/>
                <w:sz w:val="24"/>
              </w:rPr>
            </w:pPr>
          </w:p>
        </w:tc>
        <w:tc>
          <w:tcPr>
            <w:tcW w:w="2410" w:type="dxa"/>
            <w:vAlign w:val="center"/>
          </w:tcPr>
          <w:p w14:paraId="3AACA8DB"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0CD6BC51" w14:textId="77777777" w:rsidR="00336F8C" w:rsidRDefault="00336F8C">
            <w:pPr>
              <w:snapToGrid w:val="0"/>
              <w:spacing w:line="360" w:lineRule="auto"/>
              <w:jc w:val="center"/>
              <w:rPr>
                <w:rFonts w:ascii="宋体" w:hAnsi="宋体" w:cs="宋体" w:hint="eastAsia"/>
                <w:sz w:val="24"/>
              </w:rPr>
            </w:pPr>
          </w:p>
        </w:tc>
        <w:tc>
          <w:tcPr>
            <w:tcW w:w="2126" w:type="dxa"/>
            <w:vAlign w:val="center"/>
          </w:tcPr>
          <w:p w14:paraId="25033257" w14:textId="77777777" w:rsidR="00336F8C" w:rsidRDefault="00336F8C">
            <w:pPr>
              <w:spacing w:line="360" w:lineRule="auto"/>
              <w:jc w:val="center"/>
              <w:rPr>
                <w:rFonts w:ascii="宋体" w:hAnsi="宋体" w:cs="宋体" w:hint="eastAsia"/>
                <w:sz w:val="24"/>
              </w:rPr>
            </w:pPr>
          </w:p>
        </w:tc>
        <w:tc>
          <w:tcPr>
            <w:tcW w:w="2127" w:type="dxa"/>
          </w:tcPr>
          <w:p w14:paraId="06AEEEF4" w14:textId="77777777" w:rsidR="00336F8C" w:rsidRDefault="00336F8C">
            <w:pPr>
              <w:spacing w:line="360" w:lineRule="auto"/>
              <w:jc w:val="center"/>
              <w:rPr>
                <w:rFonts w:ascii="宋体" w:hAnsi="宋体" w:cs="宋体" w:hint="eastAsia"/>
                <w:sz w:val="24"/>
              </w:rPr>
            </w:pPr>
          </w:p>
        </w:tc>
        <w:tc>
          <w:tcPr>
            <w:tcW w:w="2126" w:type="dxa"/>
            <w:vAlign w:val="center"/>
          </w:tcPr>
          <w:p w14:paraId="0011B4BA" w14:textId="77777777" w:rsidR="00336F8C" w:rsidRDefault="00336F8C">
            <w:pPr>
              <w:spacing w:line="360" w:lineRule="auto"/>
              <w:jc w:val="center"/>
              <w:rPr>
                <w:rFonts w:ascii="宋体" w:hAnsi="宋体" w:cs="宋体" w:hint="eastAsia"/>
                <w:sz w:val="24"/>
              </w:rPr>
            </w:pPr>
          </w:p>
        </w:tc>
      </w:tr>
      <w:tr w:rsidR="00336F8C" w14:paraId="021702B5" w14:textId="77777777">
        <w:trPr>
          <w:trHeight w:val="453"/>
        </w:trPr>
        <w:tc>
          <w:tcPr>
            <w:tcW w:w="817" w:type="dxa"/>
            <w:vAlign w:val="center"/>
          </w:tcPr>
          <w:p w14:paraId="68BC0C4D" w14:textId="77777777" w:rsidR="00336F8C" w:rsidRDefault="00000000">
            <w:pPr>
              <w:spacing w:line="360" w:lineRule="auto"/>
              <w:jc w:val="center"/>
              <w:rPr>
                <w:rFonts w:ascii="宋体" w:hAnsi="宋体" w:cs="宋体" w:hint="eastAsia"/>
                <w:sz w:val="24"/>
              </w:rPr>
            </w:pPr>
            <w:r>
              <w:rPr>
                <w:rFonts w:ascii="宋体" w:hAnsi="宋体" w:cs="宋体" w:hint="eastAsia"/>
                <w:sz w:val="24"/>
              </w:rPr>
              <w:t>2</w:t>
            </w:r>
          </w:p>
        </w:tc>
        <w:tc>
          <w:tcPr>
            <w:tcW w:w="992" w:type="dxa"/>
            <w:vAlign w:val="center"/>
          </w:tcPr>
          <w:p w14:paraId="1130CD3A" w14:textId="77777777" w:rsidR="00336F8C"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14:paraId="183DE916" w14:textId="77777777" w:rsidR="00336F8C" w:rsidRDefault="00336F8C">
            <w:pPr>
              <w:snapToGrid w:val="0"/>
              <w:spacing w:line="360" w:lineRule="auto"/>
              <w:jc w:val="center"/>
              <w:rPr>
                <w:rFonts w:ascii="宋体" w:hAnsi="宋体" w:cs="宋体" w:hint="eastAsia"/>
                <w:sz w:val="24"/>
              </w:rPr>
            </w:pPr>
          </w:p>
        </w:tc>
        <w:tc>
          <w:tcPr>
            <w:tcW w:w="2410" w:type="dxa"/>
            <w:vAlign w:val="center"/>
          </w:tcPr>
          <w:p w14:paraId="1A23C19E"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68C78EF5" w14:textId="77777777" w:rsidR="00336F8C" w:rsidRDefault="00336F8C">
            <w:pPr>
              <w:snapToGrid w:val="0"/>
              <w:spacing w:line="360" w:lineRule="auto"/>
              <w:jc w:val="center"/>
              <w:rPr>
                <w:rFonts w:ascii="宋体" w:hAnsi="宋体" w:cs="宋体" w:hint="eastAsia"/>
                <w:sz w:val="24"/>
              </w:rPr>
            </w:pPr>
          </w:p>
        </w:tc>
        <w:tc>
          <w:tcPr>
            <w:tcW w:w="2126" w:type="dxa"/>
            <w:vAlign w:val="center"/>
          </w:tcPr>
          <w:p w14:paraId="4AC42E8F" w14:textId="77777777" w:rsidR="00336F8C" w:rsidRDefault="00336F8C">
            <w:pPr>
              <w:spacing w:line="360" w:lineRule="auto"/>
              <w:jc w:val="center"/>
              <w:rPr>
                <w:rFonts w:ascii="宋体" w:hAnsi="宋体" w:cs="宋体" w:hint="eastAsia"/>
                <w:sz w:val="24"/>
              </w:rPr>
            </w:pPr>
          </w:p>
        </w:tc>
        <w:tc>
          <w:tcPr>
            <w:tcW w:w="2127" w:type="dxa"/>
          </w:tcPr>
          <w:p w14:paraId="633B10D1" w14:textId="77777777" w:rsidR="00336F8C" w:rsidRDefault="00336F8C">
            <w:pPr>
              <w:spacing w:line="360" w:lineRule="auto"/>
              <w:jc w:val="center"/>
              <w:rPr>
                <w:rFonts w:ascii="宋体" w:hAnsi="宋体" w:cs="宋体" w:hint="eastAsia"/>
                <w:sz w:val="24"/>
              </w:rPr>
            </w:pPr>
          </w:p>
        </w:tc>
        <w:tc>
          <w:tcPr>
            <w:tcW w:w="2126" w:type="dxa"/>
            <w:vAlign w:val="center"/>
          </w:tcPr>
          <w:p w14:paraId="6C011F34" w14:textId="77777777" w:rsidR="00336F8C" w:rsidRDefault="00336F8C">
            <w:pPr>
              <w:spacing w:line="360" w:lineRule="auto"/>
              <w:jc w:val="center"/>
              <w:rPr>
                <w:rFonts w:ascii="宋体" w:hAnsi="宋体" w:cs="宋体" w:hint="eastAsia"/>
                <w:sz w:val="24"/>
              </w:rPr>
            </w:pPr>
          </w:p>
        </w:tc>
      </w:tr>
      <w:tr w:rsidR="00336F8C" w14:paraId="084F5E65" w14:textId="77777777">
        <w:trPr>
          <w:trHeight w:val="453"/>
        </w:trPr>
        <w:tc>
          <w:tcPr>
            <w:tcW w:w="817" w:type="dxa"/>
            <w:vAlign w:val="center"/>
          </w:tcPr>
          <w:p w14:paraId="47CF941F" w14:textId="77777777" w:rsidR="00336F8C" w:rsidRDefault="00000000">
            <w:pPr>
              <w:spacing w:line="360" w:lineRule="auto"/>
              <w:jc w:val="center"/>
              <w:rPr>
                <w:rFonts w:ascii="宋体" w:hAnsi="宋体" w:cs="宋体" w:hint="eastAsia"/>
                <w:sz w:val="24"/>
              </w:rPr>
            </w:pPr>
            <w:r>
              <w:rPr>
                <w:rFonts w:ascii="宋体" w:hAnsi="宋体" w:cs="宋体" w:hint="eastAsia"/>
                <w:sz w:val="24"/>
              </w:rPr>
              <w:t>…</w:t>
            </w:r>
          </w:p>
        </w:tc>
        <w:tc>
          <w:tcPr>
            <w:tcW w:w="992" w:type="dxa"/>
            <w:vAlign w:val="center"/>
          </w:tcPr>
          <w:p w14:paraId="01725637"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1A622425" w14:textId="77777777" w:rsidR="00336F8C" w:rsidRDefault="00336F8C">
            <w:pPr>
              <w:snapToGrid w:val="0"/>
              <w:spacing w:line="360" w:lineRule="auto"/>
              <w:jc w:val="center"/>
              <w:rPr>
                <w:rFonts w:ascii="宋体" w:hAnsi="宋体" w:cs="宋体" w:hint="eastAsia"/>
                <w:sz w:val="24"/>
              </w:rPr>
            </w:pPr>
          </w:p>
        </w:tc>
        <w:tc>
          <w:tcPr>
            <w:tcW w:w="2410" w:type="dxa"/>
            <w:vAlign w:val="center"/>
          </w:tcPr>
          <w:p w14:paraId="421160B5"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2FB7C6C0" w14:textId="77777777" w:rsidR="00336F8C" w:rsidRDefault="00336F8C">
            <w:pPr>
              <w:snapToGrid w:val="0"/>
              <w:spacing w:line="360" w:lineRule="auto"/>
              <w:jc w:val="center"/>
              <w:rPr>
                <w:rFonts w:ascii="宋体" w:hAnsi="宋体" w:cs="宋体" w:hint="eastAsia"/>
                <w:sz w:val="24"/>
              </w:rPr>
            </w:pPr>
          </w:p>
        </w:tc>
        <w:tc>
          <w:tcPr>
            <w:tcW w:w="2126" w:type="dxa"/>
            <w:vAlign w:val="center"/>
          </w:tcPr>
          <w:p w14:paraId="38507E61" w14:textId="77777777" w:rsidR="00336F8C" w:rsidRDefault="00336F8C">
            <w:pPr>
              <w:spacing w:line="360" w:lineRule="auto"/>
              <w:jc w:val="center"/>
              <w:rPr>
                <w:rFonts w:ascii="宋体" w:hAnsi="宋体" w:cs="宋体" w:hint="eastAsia"/>
                <w:sz w:val="24"/>
              </w:rPr>
            </w:pPr>
          </w:p>
        </w:tc>
        <w:tc>
          <w:tcPr>
            <w:tcW w:w="2127" w:type="dxa"/>
          </w:tcPr>
          <w:p w14:paraId="030D25C9" w14:textId="77777777" w:rsidR="00336F8C" w:rsidRDefault="00336F8C">
            <w:pPr>
              <w:spacing w:line="360" w:lineRule="auto"/>
              <w:jc w:val="center"/>
              <w:rPr>
                <w:rFonts w:ascii="宋体" w:hAnsi="宋体" w:cs="宋体" w:hint="eastAsia"/>
                <w:sz w:val="24"/>
              </w:rPr>
            </w:pPr>
          </w:p>
        </w:tc>
        <w:tc>
          <w:tcPr>
            <w:tcW w:w="2126" w:type="dxa"/>
            <w:vAlign w:val="center"/>
          </w:tcPr>
          <w:p w14:paraId="2A6F3BA1" w14:textId="77777777" w:rsidR="00336F8C" w:rsidRDefault="00336F8C">
            <w:pPr>
              <w:spacing w:line="360" w:lineRule="auto"/>
              <w:jc w:val="center"/>
              <w:rPr>
                <w:rFonts w:ascii="宋体" w:hAnsi="宋体" w:cs="宋体" w:hint="eastAsia"/>
                <w:sz w:val="24"/>
              </w:rPr>
            </w:pPr>
          </w:p>
        </w:tc>
      </w:tr>
      <w:tr w:rsidR="00336F8C" w14:paraId="3DA46D26" w14:textId="77777777">
        <w:trPr>
          <w:trHeight w:val="453"/>
        </w:trPr>
        <w:tc>
          <w:tcPr>
            <w:tcW w:w="817" w:type="dxa"/>
            <w:vAlign w:val="center"/>
          </w:tcPr>
          <w:p w14:paraId="67E4F712" w14:textId="77777777" w:rsidR="00336F8C" w:rsidRDefault="00336F8C">
            <w:pPr>
              <w:spacing w:line="360" w:lineRule="auto"/>
              <w:jc w:val="center"/>
              <w:rPr>
                <w:rFonts w:ascii="宋体" w:hAnsi="宋体" w:cs="宋体" w:hint="eastAsia"/>
                <w:sz w:val="24"/>
              </w:rPr>
            </w:pPr>
          </w:p>
        </w:tc>
        <w:tc>
          <w:tcPr>
            <w:tcW w:w="992" w:type="dxa"/>
            <w:vAlign w:val="center"/>
          </w:tcPr>
          <w:p w14:paraId="55E75816"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272B2913" w14:textId="77777777" w:rsidR="00336F8C" w:rsidRDefault="00336F8C">
            <w:pPr>
              <w:snapToGrid w:val="0"/>
              <w:spacing w:line="360" w:lineRule="auto"/>
              <w:jc w:val="center"/>
              <w:rPr>
                <w:rFonts w:ascii="宋体" w:hAnsi="宋体" w:cs="宋体" w:hint="eastAsia"/>
                <w:sz w:val="24"/>
              </w:rPr>
            </w:pPr>
          </w:p>
        </w:tc>
        <w:tc>
          <w:tcPr>
            <w:tcW w:w="2410" w:type="dxa"/>
            <w:vAlign w:val="center"/>
          </w:tcPr>
          <w:p w14:paraId="3DD372A7"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73E245B5" w14:textId="77777777" w:rsidR="00336F8C" w:rsidRDefault="00336F8C">
            <w:pPr>
              <w:snapToGrid w:val="0"/>
              <w:spacing w:line="360" w:lineRule="auto"/>
              <w:jc w:val="center"/>
              <w:rPr>
                <w:rFonts w:ascii="宋体" w:hAnsi="宋体" w:cs="宋体" w:hint="eastAsia"/>
                <w:sz w:val="24"/>
              </w:rPr>
            </w:pPr>
          </w:p>
        </w:tc>
        <w:tc>
          <w:tcPr>
            <w:tcW w:w="2126" w:type="dxa"/>
            <w:vAlign w:val="center"/>
          </w:tcPr>
          <w:p w14:paraId="4A99372D" w14:textId="77777777" w:rsidR="00336F8C" w:rsidRDefault="00336F8C">
            <w:pPr>
              <w:spacing w:line="360" w:lineRule="auto"/>
              <w:jc w:val="center"/>
              <w:rPr>
                <w:rFonts w:ascii="宋体" w:hAnsi="宋体" w:cs="宋体" w:hint="eastAsia"/>
                <w:sz w:val="24"/>
              </w:rPr>
            </w:pPr>
          </w:p>
        </w:tc>
        <w:tc>
          <w:tcPr>
            <w:tcW w:w="2127" w:type="dxa"/>
          </w:tcPr>
          <w:p w14:paraId="72E68E17" w14:textId="77777777" w:rsidR="00336F8C" w:rsidRDefault="00336F8C">
            <w:pPr>
              <w:spacing w:line="360" w:lineRule="auto"/>
              <w:jc w:val="center"/>
              <w:rPr>
                <w:rFonts w:ascii="宋体" w:hAnsi="宋体" w:cs="宋体" w:hint="eastAsia"/>
                <w:sz w:val="24"/>
              </w:rPr>
            </w:pPr>
          </w:p>
        </w:tc>
        <w:tc>
          <w:tcPr>
            <w:tcW w:w="2126" w:type="dxa"/>
            <w:vAlign w:val="center"/>
          </w:tcPr>
          <w:p w14:paraId="11E5F2E8" w14:textId="77777777" w:rsidR="00336F8C" w:rsidRDefault="00336F8C">
            <w:pPr>
              <w:spacing w:line="360" w:lineRule="auto"/>
              <w:jc w:val="center"/>
              <w:rPr>
                <w:rFonts w:ascii="宋体" w:hAnsi="宋体" w:cs="宋体" w:hint="eastAsia"/>
                <w:sz w:val="24"/>
              </w:rPr>
            </w:pPr>
          </w:p>
        </w:tc>
      </w:tr>
      <w:tr w:rsidR="00336F8C" w14:paraId="62C4A8AA" w14:textId="77777777">
        <w:trPr>
          <w:trHeight w:val="453"/>
        </w:trPr>
        <w:tc>
          <w:tcPr>
            <w:tcW w:w="817" w:type="dxa"/>
            <w:vAlign w:val="center"/>
          </w:tcPr>
          <w:p w14:paraId="67FC0D7D" w14:textId="77777777" w:rsidR="00336F8C" w:rsidRDefault="00336F8C">
            <w:pPr>
              <w:spacing w:line="360" w:lineRule="auto"/>
              <w:jc w:val="center"/>
              <w:rPr>
                <w:rFonts w:ascii="宋体" w:hAnsi="宋体" w:cs="宋体" w:hint="eastAsia"/>
                <w:sz w:val="24"/>
              </w:rPr>
            </w:pPr>
          </w:p>
        </w:tc>
        <w:tc>
          <w:tcPr>
            <w:tcW w:w="992" w:type="dxa"/>
            <w:vAlign w:val="center"/>
          </w:tcPr>
          <w:p w14:paraId="4B9E6793"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16F85336" w14:textId="77777777" w:rsidR="00336F8C" w:rsidRDefault="00336F8C">
            <w:pPr>
              <w:snapToGrid w:val="0"/>
              <w:spacing w:line="360" w:lineRule="auto"/>
              <w:jc w:val="center"/>
              <w:rPr>
                <w:rFonts w:ascii="宋体" w:hAnsi="宋体" w:cs="宋体" w:hint="eastAsia"/>
                <w:sz w:val="24"/>
              </w:rPr>
            </w:pPr>
          </w:p>
        </w:tc>
        <w:tc>
          <w:tcPr>
            <w:tcW w:w="2410" w:type="dxa"/>
            <w:vAlign w:val="center"/>
          </w:tcPr>
          <w:p w14:paraId="4F9D0C2B" w14:textId="77777777" w:rsidR="00336F8C" w:rsidRDefault="00336F8C">
            <w:pPr>
              <w:snapToGrid w:val="0"/>
              <w:spacing w:line="360" w:lineRule="auto"/>
              <w:jc w:val="center"/>
              <w:rPr>
                <w:rFonts w:ascii="宋体" w:hAnsi="宋体" w:cs="宋体" w:hint="eastAsia"/>
                <w:sz w:val="24"/>
              </w:rPr>
            </w:pPr>
          </w:p>
        </w:tc>
        <w:tc>
          <w:tcPr>
            <w:tcW w:w="2268" w:type="dxa"/>
            <w:vAlign w:val="center"/>
          </w:tcPr>
          <w:p w14:paraId="56E8A762" w14:textId="77777777" w:rsidR="00336F8C" w:rsidRDefault="00336F8C">
            <w:pPr>
              <w:snapToGrid w:val="0"/>
              <w:spacing w:line="360" w:lineRule="auto"/>
              <w:jc w:val="center"/>
              <w:rPr>
                <w:rFonts w:ascii="宋体" w:hAnsi="宋体" w:cs="宋体" w:hint="eastAsia"/>
                <w:sz w:val="24"/>
              </w:rPr>
            </w:pPr>
          </w:p>
        </w:tc>
        <w:tc>
          <w:tcPr>
            <w:tcW w:w="2126" w:type="dxa"/>
            <w:vAlign w:val="center"/>
          </w:tcPr>
          <w:p w14:paraId="366A4BAB" w14:textId="77777777" w:rsidR="00336F8C" w:rsidRDefault="00336F8C">
            <w:pPr>
              <w:spacing w:line="360" w:lineRule="auto"/>
              <w:jc w:val="center"/>
              <w:rPr>
                <w:rFonts w:ascii="宋体" w:hAnsi="宋体" w:cs="宋体" w:hint="eastAsia"/>
                <w:sz w:val="24"/>
              </w:rPr>
            </w:pPr>
          </w:p>
        </w:tc>
        <w:tc>
          <w:tcPr>
            <w:tcW w:w="2127" w:type="dxa"/>
          </w:tcPr>
          <w:p w14:paraId="26E5BCA2" w14:textId="77777777" w:rsidR="00336F8C" w:rsidRDefault="00336F8C">
            <w:pPr>
              <w:spacing w:line="360" w:lineRule="auto"/>
              <w:jc w:val="center"/>
              <w:rPr>
                <w:rFonts w:ascii="宋体" w:hAnsi="宋体" w:cs="宋体" w:hint="eastAsia"/>
                <w:sz w:val="24"/>
              </w:rPr>
            </w:pPr>
          </w:p>
        </w:tc>
        <w:tc>
          <w:tcPr>
            <w:tcW w:w="2126" w:type="dxa"/>
            <w:vAlign w:val="center"/>
          </w:tcPr>
          <w:p w14:paraId="568260B3" w14:textId="77777777" w:rsidR="00336F8C" w:rsidRDefault="00336F8C">
            <w:pPr>
              <w:spacing w:line="360" w:lineRule="auto"/>
              <w:jc w:val="center"/>
              <w:rPr>
                <w:rFonts w:ascii="宋体" w:hAnsi="宋体" w:cs="宋体" w:hint="eastAsia"/>
                <w:sz w:val="24"/>
              </w:rPr>
            </w:pPr>
          </w:p>
        </w:tc>
      </w:tr>
      <w:tr w:rsidR="00336F8C" w14:paraId="1CA3A72A" w14:textId="77777777">
        <w:trPr>
          <w:trHeight w:val="659"/>
        </w:trPr>
        <w:tc>
          <w:tcPr>
            <w:tcW w:w="6487" w:type="dxa"/>
            <w:gridSpan w:val="4"/>
            <w:vAlign w:val="center"/>
          </w:tcPr>
          <w:p w14:paraId="2D876258"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8647" w:type="dxa"/>
            <w:gridSpan w:val="4"/>
          </w:tcPr>
          <w:p w14:paraId="3DD4829D" w14:textId="77777777" w:rsidR="00336F8C" w:rsidRDefault="00336F8C">
            <w:pPr>
              <w:spacing w:line="360" w:lineRule="auto"/>
              <w:jc w:val="center"/>
              <w:rPr>
                <w:rFonts w:ascii="宋体" w:hAnsi="宋体" w:cs="宋体" w:hint="eastAsia"/>
                <w:sz w:val="24"/>
              </w:rPr>
            </w:pPr>
          </w:p>
        </w:tc>
      </w:tr>
      <w:tr w:rsidR="00336F8C" w14:paraId="79E1A33A" w14:textId="77777777">
        <w:trPr>
          <w:trHeight w:val="597"/>
        </w:trPr>
        <w:tc>
          <w:tcPr>
            <w:tcW w:w="6487" w:type="dxa"/>
            <w:gridSpan w:val="4"/>
            <w:vAlign w:val="center"/>
          </w:tcPr>
          <w:p w14:paraId="4D50BFD6" w14:textId="77777777" w:rsidR="00336F8C"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8647" w:type="dxa"/>
            <w:gridSpan w:val="4"/>
          </w:tcPr>
          <w:p w14:paraId="2DDC5CD2" w14:textId="77777777" w:rsidR="00336F8C" w:rsidRDefault="00336F8C">
            <w:pPr>
              <w:spacing w:line="360" w:lineRule="auto"/>
              <w:jc w:val="center"/>
              <w:rPr>
                <w:rFonts w:ascii="宋体" w:hAnsi="宋体" w:cs="宋体" w:hint="eastAsia"/>
                <w:sz w:val="24"/>
              </w:rPr>
            </w:pPr>
          </w:p>
        </w:tc>
      </w:tr>
    </w:tbl>
    <w:p w14:paraId="603FD816" w14:textId="77777777" w:rsidR="00336F8C"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0C51B31D" w14:textId="77777777" w:rsidR="00336F8C"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35512153" w14:textId="77777777" w:rsidR="00336F8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04783310" w14:textId="77777777" w:rsidR="00336F8C"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124BB259" w14:textId="77777777" w:rsidR="00336F8C"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w:t>
      </w:r>
      <w:r>
        <w:rPr>
          <w:rFonts w:ascii="宋体" w:hAnsi="宋体" w:cs="宋体" w:hint="eastAsia"/>
          <w:kern w:val="0"/>
          <w:sz w:val="24"/>
          <w:lang w:val="zh-CN"/>
        </w:rPr>
        <w:lastRenderedPageBreak/>
        <w:t>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14:paraId="7D05C962" w14:textId="77777777" w:rsidR="00336F8C" w:rsidRDefault="00336F8C">
      <w:pPr>
        <w:spacing w:line="360" w:lineRule="auto"/>
        <w:ind w:firstLineChars="200" w:firstLine="482"/>
        <w:rPr>
          <w:rFonts w:ascii="宋体" w:hAnsi="宋体" w:cs="宋体" w:hint="eastAsia"/>
          <w:b/>
          <w:kern w:val="0"/>
          <w:sz w:val="24"/>
        </w:rPr>
      </w:pPr>
    </w:p>
    <w:p w14:paraId="620BB8A0" w14:textId="77777777" w:rsidR="00336F8C"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中小企业声明函（如果有）</w:t>
      </w:r>
    </w:p>
    <w:p w14:paraId="76B6AE0F" w14:textId="77777777" w:rsidR="00336F8C"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14:paraId="594070C8" w14:textId="77777777" w:rsidR="00336F8C" w:rsidRDefault="00336F8C">
      <w:pPr>
        <w:pStyle w:val="2b"/>
        <w:ind w:firstLine="482"/>
        <w:rPr>
          <w:rFonts w:ascii="宋体" w:hAnsi="宋体" w:cs="宋体" w:hint="eastAsia"/>
          <w:b/>
          <w:sz w:val="24"/>
        </w:rPr>
      </w:pPr>
    </w:p>
    <w:p w14:paraId="183381E6" w14:textId="77777777" w:rsidR="00336F8C" w:rsidRDefault="00336F8C">
      <w:pPr>
        <w:pStyle w:val="2b"/>
        <w:ind w:firstLine="482"/>
        <w:rPr>
          <w:rFonts w:ascii="宋体" w:hAnsi="宋体" w:cs="宋体" w:hint="eastAsia"/>
          <w:b/>
          <w:sz w:val="24"/>
        </w:rPr>
      </w:pPr>
    </w:p>
    <w:p w14:paraId="0B0B14D9" w14:textId="77777777" w:rsidR="00336F8C" w:rsidRDefault="00336F8C">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432B7677" w14:textId="77777777" w:rsidR="00336F8C" w:rsidRDefault="00336F8C">
      <w:pPr>
        <w:spacing w:line="360" w:lineRule="auto"/>
        <w:ind w:right="420" w:firstLineChars="1000" w:firstLine="3614"/>
        <w:rPr>
          <w:rFonts w:ascii="宋体" w:hAnsi="宋体" w:cs="宋体" w:hint="eastAsia"/>
          <w:b/>
          <w:kern w:val="0"/>
          <w:sz w:val="36"/>
          <w:szCs w:val="36"/>
        </w:rPr>
      </w:pPr>
    </w:p>
    <w:p w14:paraId="756C7E75" w14:textId="77777777" w:rsidR="00336F8C" w:rsidRDefault="00336F8C">
      <w:pPr>
        <w:spacing w:line="360" w:lineRule="auto"/>
        <w:ind w:right="420" w:firstLineChars="1000" w:firstLine="3614"/>
        <w:rPr>
          <w:rFonts w:ascii="宋体" w:hAnsi="宋体" w:cs="宋体" w:hint="eastAsia"/>
          <w:b/>
          <w:kern w:val="0"/>
          <w:sz w:val="36"/>
          <w:szCs w:val="36"/>
        </w:rPr>
      </w:pPr>
    </w:p>
    <w:p w14:paraId="5E3C366E" w14:textId="77777777" w:rsidR="00336F8C" w:rsidRDefault="00336F8C">
      <w:pPr>
        <w:spacing w:line="360" w:lineRule="auto"/>
        <w:ind w:right="420" w:firstLineChars="1000" w:firstLine="3614"/>
        <w:rPr>
          <w:rFonts w:ascii="宋体" w:hAnsi="宋体" w:cs="宋体" w:hint="eastAsia"/>
          <w:b/>
          <w:kern w:val="0"/>
          <w:sz w:val="36"/>
          <w:szCs w:val="36"/>
        </w:rPr>
      </w:pPr>
    </w:p>
    <w:p w14:paraId="4700F167" w14:textId="77777777" w:rsidR="00336F8C" w:rsidRDefault="00336F8C">
      <w:pPr>
        <w:spacing w:line="360" w:lineRule="auto"/>
        <w:ind w:right="420" w:firstLineChars="1000" w:firstLine="3614"/>
        <w:rPr>
          <w:rFonts w:ascii="宋体" w:hAnsi="宋体" w:cs="宋体" w:hint="eastAsia"/>
          <w:b/>
          <w:kern w:val="0"/>
          <w:sz w:val="36"/>
          <w:szCs w:val="36"/>
        </w:rPr>
      </w:pPr>
    </w:p>
    <w:p w14:paraId="0A39D549" w14:textId="77777777" w:rsidR="00336F8C" w:rsidRDefault="00336F8C">
      <w:pPr>
        <w:spacing w:line="360" w:lineRule="auto"/>
        <w:ind w:right="420" w:firstLineChars="1000" w:firstLine="3614"/>
        <w:rPr>
          <w:rFonts w:ascii="宋体" w:hAnsi="宋体" w:cs="宋体" w:hint="eastAsia"/>
          <w:b/>
          <w:kern w:val="0"/>
          <w:sz w:val="36"/>
          <w:szCs w:val="36"/>
        </w:rPr>
      </w:pPr>
    </w:p>
    <w:p w14:paraId="67B81554" w14:textId="77777777" w:rsidR="00336F8C" w:rsidRDefault="00336F8C">
      <w:pPr>
        <w:spacing w:line="360" w:lineRule="auto"/>
        <w:ind w:right="420" w:firstLineChars="1000" w:firstLine="3614"/>
        <w:rPr>
          <w:rFonts w:ascii="宋体" w:hAnsi="宋体" w:cs="宋体" w:hint="eastAsia"/>
          <w:b/>
          <w:kern w:val="0"/>
          <w:sz w:val="36"/>
          <w:szCs w:val="36"/>
        </w:rPr>
      </w:pPr>
    </w:p>
    <w:p w14:paraId="1C17201E" w14:textId="77777777" w:rsidR="00336F8C" w:rsidRDefault="00336F8C">
      <w:pPr>
        <w:spacing w:line="360" w:lineRule="auto"/>
        <w:ind w:right="420" w:firstLineChars="1000" w:firstLine="3614"/>
        <w:rPr>
          <w:rFonts w:ascii="宋体" w:hAnsi="宋体" w:cs="宋体" w:hint="eastAsia"/>
          <w:b/>
          <w:kern w:val="0"/>
          <w:sz w:val="36"/>
          <w:szCs w:val="36"/>
        </w:rPr>
      </w:pPr>
    </w:p>
    <w:p w14:paraId="3E37E841" w14:textId="77777777" w:rsidR="00336F8C" w:rsidRDefault="00336F8C">
      <w:pPr>
        <w:spacing w:line="360" w:lineRule="auto"/>
        <w:ind w:right="420" w:firstLineChars="1000" w:firstLine="3614"/>
        <w:rPr>
          <w:rFonts w:ascii="宋体" w:hAnsi="宋体" w:cs="宋体" w:hint="eastAsia"/>
          <w:b/>
          <w:kern w:val="0"/>
          <w:sz w:val="36"/>
          <w:szCs w:val="36"/>
        </w:rPr>
      </w:pPr>
    </w:p>
    <w:p w14:paraId="01D5D8CA" w14:textId="77777777" w:rsidR="00336F8C" w:rsidRDefault="00336F8C">
      <w:pPr>
        <w:spacing w:line="360" w:lineRule="auto"/>
        <w:ind w:right="420" w:firstLineChars="1000" w:firstLine="3614"/>
        <w:rPr>
          <w:rFonts w:ascii="宋体" w:hAnsi="宋体" w:cs="宋体" w:hint="eastAsia"/>
          <w:b/>
          <w:kern w:val="0"/>
          <w:sz w:val="36"/>
          <w:szCs w:val="36"/>
        </w:rPr>
      </w:pPr>
    </w:p>
    <w:p w14:paraId="03EA6254" w14:textId="77777777" w:rsidR="00336F8C" w:rsidRDefault="00336F8C">
      <w:pPr>
        <w:spacing w:line="360" w:lineRule="auto"/>
        <w:ind w:right="420" w:firstLineChars="1000" w:firstLine="3614"/>
        <w:rPr>
          <w:rFonts w:ascii="宋体" w:hAnsi="宋体" w:cs="宋体" w:hint="eastAsia"/>
          <w:b/>
          <w:kern w:val="0"/>
          <w:sz w:val="36"/>
          <w:szCs w:val="36"/>
        </w:rPr>
      </w:pPr>
    </w:p>
    <w:p w14:paraId="51CAD2AF" w14:textId="77777777" w:rsidR="00336F8C" w:rsidRDefault="00336F8C">
      <w:pPr>
        <w:spacing w:line="360" w:lineRule="auto"/>
        <w:ind w:right="420"/>
        <w:rPr>
          <w:rFonts w:ascii="宋体" w:hAnsi="宋体" w:cs="宋体" w:hint="eastAsia"/>
          <w:b/>
          <w:kern w:val="0"/>
          <w:sz w:val="36"/>
          <w:szCs w:val="36"/>
        </w:rPr>
      </w:pPr>
    </w:p>
    <w:p w14:paraId="6D016DD0" w14:textId="77777777" w:rsidR="00336F8C"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Pr>
          <w:rFonts w:ascii="宋体" w:hAnsi="宋体" w:cs="宋体" w:hint="eastAsia"/>
        </w:rPr>
        <w:lastRenderedPageBreak/>
        <w:t>附件</w:t>
      </w:r>
    </w:p>
    <w:p w14:paraId="6ADEA4D8" w14:textId="77777777" w:rsidR="00336F8C"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7A66DC0A" w14:textId="77777777" w:rsidR="00336F8C" w:rsidRDefault="00000000">
      <w:pPr>
        <w:spacing w:line="360" w:lineRule="auto"/>
        <w:jc w:val="center"/>
        <w:rPr>
          <w:rFonts w:ascii="宋体" w:hAnsi="宋体" w:cs="宋体" w:hint="eastAsia"/>
          <w:b/>
          <w:spacing w:val="6"/>
          <w:sz w:val="32"/>
          <w:szCs w:val="32"/>
        </w:rPr>
      </w:pPr>
      <w:bookmarkStart w:id="511" w:name="OLE_LINK14"/>
      <w:bookmarkStart w:id="512" w:name="OLE_LINK13"/>
      <w:r>
        <w:rPr>
          <w:rFonts w:ascii="宋体" w:hAnsi="宋体" w:cs="宋体" w:hint="eastAsia"/>
          <w:b/>
          <w:spacing w:val="6"/>
          <w:sz w:val="32"/>
          <w:szCs w:val="32"/>
        </w:rPr>
        <w:t>残疾人福利性单位声明函</w:t>
      </w:r>
    </w:p>
    <w:bookmarkEnd w:id="511"/>
    <w:bookmarkEnd w:id="512"/>
    <w:p w14:paraId="57146949" w14:textId="77777777" w:rsidR="00336F8C" w:rsidRDefault="00336F8C">
      <w:pPr>
        <w:spacing w:line="360" w:lineRule="auto"/>
        <w:rPr>
          <w:rFonts w:ascii="宋体" w:hAnsi="宋体" w:cs="宋体" w:hint="eastAsia"/>
          <w:b/>
          <w:spacing w:val="6"/>
          <w:sz w:val="30"/>
          <w:szCs w:val="30"/>
        </w:rPr>
      </w:pPr>
    </w:p>
    <w:p w14:paraId="451806E3"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45CD057C"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655849C6" w14:textId="77777777" w:rsidR="00336F8C" w:rsidRDefault="00336F8C">
      <w:pPr>
        <w:spacing w:line="360" w:lineRule="auto"/>
        <w:ind w:firstLineChars="200" w:firstLine="480"/>
        <w:rPr>
          <w:rFonts w:ascii="宋体" w:hAnsi="宋体" w:cs="宋体" w:hint="eastAsia"/>
          <w:sz w:val="24"/>
        </w:rPr>
      </w:pPr>
    </w:p>
    <w:p w14:paraId="07132812" w14:textId="77777777" w:rsidR="00336F8C" w:rsidRDefault="00336F8C">
      <w:pPr>
        <w:spacing w:line="360" w:lineRule="auto"/>
        <w:ind w:firstLineChars="200" w:firstLine="480"/>
        <w:rPr>
          <w:rFonts w:ascii="宋体" w:hAnsi="宋体" w:cs="宋体" w:hint="eastAsia"/>
          <w:sz w:val="24"/>
        </w:rPr>
      </w:pPr>
    </w:p>
    <w:p w14:paraId="04F4E6AD" w14:textId="77777777" w:rsidR="00336F8C"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42422DCD" w14:textId="77777777" w:rsidR="00336F8C"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7FE3D8BA" w14:textId="77777777" w:rsidR="00336F8C" w:rsidRDefault="00336F8C">
      <w:pPr>
        <w:spacing w:line="360" w:lineRule="auto"/>
        <w:ind w:firstLineChars="200" w:firstLine="480"/>
        <w:rPr>
          <w:rFonts w:ascii="宋体" w:hAnsi="宋体" w:cs="宋体" w:hint="eastAsia"/>
          <w:sz w:val="24"/>
        </w:rPr>
      </w:pPr>
    </w:p>
    <w:p w14:paraId="62FE4DCE" w14:textId="77777777" w:rsidR="00336F8C" w:rsidRDefault="00336F8C">
      <w:pPr>
        <w:spacing w:line="360" w:lineRule="auto"/>
        <w:ind w:firstLineChars="200" w:firstLine="420"/>
        <w:rPr>
          <w:rFonts w:ascii="宋体" w:hAnsi="宋体" w:cs="宋体" w:hint="eastAsia"/>
        </w:rPr>
      </w:pPr>
    </w:p>
    <w:p w14:paraId="50FBC9F3" w14:textId="77777777" w:rsidR="00336F8C" w:rsidRDefault="00336F8C">
      <w:pPr>
        <w:spacing w:line="360" w:lineRule="auto"/>
        <w:ind w:firstLineChars="200" w:firstLine="420"/>
        <w:rPr>
          <w:rFonts w:ascii="宋体" w:hAnsi="宋体" w:cs="宋体" w:hint="eastAsia"/>
        </w:rPr>
      </w:pPr>
    </w:p>
    <w:p w14:paraId="667F619E" w14:textId="77777777" w:rsidR="00336F8C" w:rsidRDefault="00336F8C">
      <w:pPr>
        <w:spacing w:line="360" w:lineRule="auto"/>
        <w:ind w:firstLineChars="200" w:firstLine="420"/>
        <w:rPr>
          <w:rFonts w:ascii="宋体" w:hAnsi="宋体" w:cs="宋体" w:hint="eastAsia"/>
        </w:rPr>
      </w:pPr>
    </w:p>
    <w:p w14:paraId="3FD0CB48" w14:textId="77777777" w:rsidR="00336F8C" w:rsidRDefault="00336F8C">
      <w:pPr>
        <w:spacing w:line="360" w:lineRule="auto"/>
        <w:ind w:firstLineChars="200" w:firstLine="420"/>
        <w:rPr>
          <w:rFonts w:ascii="宋体" w:hAnsi="宋体" w:cs="宋体" w:hint="eastAsia"/>
        </w:rPr>
      </w:pPr>
    </w:p>
    <w:p w14:paraId="48135DAD" w14:textId="77777777" w:rsidR="00336F8C" w:rsidRDefault="00336F8C">
      <w:pPr>
        <w:spacing w:line="360" w:lineRule="auto"/>
        <w:rPr>
          <w:rFonts w:ascii="宋体" w:hAnsi="宋体" w:cs="宋体" w:hint="eastAsia"/>
          <w:b/>
          <w:sz w:val="24"/>
        </w:rPr>
      </w:pPr>
    </w:p>
    <w:p w14:paraId="29FD8B7E" w14:textId="77777777" w:rsidR="00336F8C" w:rsidRDefault="00336F8C">
      <w:pPr>
        <w:spacing w:line="360" w:lineRule="auto"/>
        <w:rPr>
          <w:rFonts w:ascii="宋体" w:hAnsi="宋体" w:cs="宋体" w:hint="eastAsia"/>
          <w:b/>
          <w:sz w:val="24"/>
        </w:rPr>
      </w:pPr>
    </w:p>
    <w:p w14:paraId="7EDD2BD9" w14:textId="77777777" w:rsidR="00336F8C" w:rsidRDefault="00336F8C">
      <w:pPr>
        <w:spacing w:line="360" w:lineRule="auto"/>
        <w:rPr>
          <w:rFonts w:ascii="宋体" w:hAnsi="宋体" w:cs="宋体" w:hint="eastAsia"/>
          <w:b/>
          <w:sz w:val="24"/>
        </w:rPr>
      </w:pPr>
    </w:p>
    <w:p w14:paraId="05E82430" w14:textId="77777777" w:rsidR="00336F8C" w:rsidRDefault="00336F8C">
      <w:pPr>
        <w:spacing w:line="360" w:lineRule="auto"/>
        <w:rPr>
          <w:rFonts w:ascii="宋体" w:hAnsi="宋体" w:cs="宋体" w:hint="eastAsia"/>
          <w:b/>
          <w:sz w:val="24"/>
        </w:rPr>
      </w:pPr>
    </w:p>
    <w:p w14:paraId="35C0FEC2" w14:textId="77777777" w:rsidR="00336F8C" w:rsidRDefault="00336F8C">
      <w:pPr>
        <w:spacing w:line="360" w:lineRule="auto"/>
        <w:rPr>
          <w:rFonts w:ascii="宋体" w:hAnsi="宋体" w:cs="宋体" w:hint="eastAsia"/>
          <w:b/>
          <w:sz w:val="24"/>
        </w:rPr>
      </w:pPr>
    </w:p>
    <w:p w14:paraId="47FA3098" w14:textId="77777777" w:rsidR="00336F8C" w:rsidRDefault="00336F8C">
      <w:pPr>
        <w:spacing w:line="360" w:lineRule="auto"/>
        <w:rPr>
          <w:rFonts w:ascii="宋体" w:hAnsi="宋体" w:cs="宋体" w:hint="eastAsia"/>
          <w:b/>
          <w:sz w:val="24"/>
        </w:rPr>
      </w:pPr>
    </w:p>
    <w:p w14:paraId="64270212" w14:textId="77777777" w:rsidR="00336F8C" w:rsidRDefault="00336F8C">
      <w:pPr>
        <w:spacing w:line="360" w:lineRule="auto"/>
        <w:rPr>
          <w:rFonts w:ascii="宋体" w:hAnsi="宋体" w:cs="宋体" w:hint="eastAsia"/>
          <w:b/>
          <w:sz w:val="24"/>
        </w:rPr>
      </w:pPr>
    </w:p>
    <w:p w14:paraId="478757FC" w14:textId="77777777" w:rsidR="00336F8C" w:rsidRDefault="00336F8C">
      <w:pPr>
        <w:spacing w:line="360" w:lineRule="auto"/>
        <w:rPr>
          <w:rFonts w:ascii="宋体" w:hAnsi="宋体" w:cs="宋体" w:hint="eastAsia"/>
          <w:b/>
          <w:sz w:val="24"/>
        </w:rPr>
      </w:pPr>
    </w:p>
    <w:p w14:paraId="2E474A85" w14:textId="77777777" w:rsidR="00336F8C" w:rsidRDefault="00336F8C">
      <w:pPr>
        <w:spacing w:line="360" w:lineRule="auto"/>
        <w:rPr>
          <w:rFonts w:ascii="宋体" w:hAnsi="宋体" w:cs="宋体" w:hint="eastAsia"/>
          <w:b/>
          <w:sz w:val="24"/>
        </w:rPr>
      </w:pPr>
    </w:p>
    <w:p w14:paraId="0002A058" w14:textId="77777777" w:rsidR="00336F8C"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7FCE0324" w14:textId="77777777" w:rsidR="00336F8C"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1D5B7E9B" w14:textId="77777777" w:rsidR="00336F8C"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5A14D1C1"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6BBFC3F5" w14:textId="77777777" w:rsidR="00336F8C"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6CD8EF5" w14:textId="77777777" w:rsidR="00336F8C"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6F217B6"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10845845" w14:textId="77777777" w:rsidR="00336F8C"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403AF68E" w14:textId="77777777" w:rsidR="00336F8C"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11174DC" w14:textId="77777777" w:rsidR="00336F8C"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05BCFC82" w14:textId="77777777" w:rsidR="00336F8C"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3E2FBFDF" w14:textId="77777777" w:rsidR="00336F8C"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8E0B424"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6F6B92A8" w14:textId="77777777" w:rsidR="00336F8C"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0CE61F1C" w14:textId="77777777" w:rsidR="00336F8C"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7344342F"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1A92E610"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1090B860" w14:textId="77777777" w:rsidR="00336F8C"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1AFDF612"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1BD5D70D"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75A7BE46"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3F3B783E" w14:textId="77777777" w:rsidR="00336F8C" w:rsidRDefault="00000000">
      <w:pPr>
        <w:snapToGrid w:val="0"/>
        <w:spacing w:line="360" w:lineRule="auto"/>
        <w:rPr>
          <w:rFonts w:ascii="宋体" w:hAnsi="宋体" w:cs="宋体" w:hint="eastAsia"/>
          <w:sz w:val="24"/>
        </w:rPr>
      </w:pPr>
      <w:r>
        <w:rPr>
          <w:rFonts w:ascii="宋体" w:hAnsi="宋体" w:cs="宋体" w:hint="eastAsia"/>
          <w:sz w:val="24"/>
        </w:rPr>
        <w:t>……</w:t>
      </w:r>
    </w:p>
    <w:p w14:paraId="6780C341" w14:textId="77777777" w:rsidR="00336F8C"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51CF818F" w14:textId="77777777" w:rsidR="00336F8C"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20AA28D6" w14:textId="77777777" w:rsidR="00336F8C"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3AED6412" w14:textId="77777777" w:rsidR="00336F8C" w:rsidRDefault="00000000">
      <w:pPr>
        <w:spacing w:line="360" w:lineRule="auto"/>
        <w:rPr>
          <w:rFonts w:ascii="宋体" w:hAnsi="宋体" w:cs="宋体" w:hint="eastAsia"/>
          <w:sz w:val="24"/>
        </w:rPr>
      </w:pPr>
      <w:r>
        <w:rPr>
          <w:rFonts w:ascii="宋体" w:hAnsi="宋体" w:cs="宋体" w:hint="eastAsia"/>
          <w:sz w:val="24"/>
        </w:rPr>
        <w:t xml:space="preserve">日期：    </w:t>
      </w:r>
    </w:p>
    <w:p w14:paraId="4024E792" w14:textId="77777777" w:rsidR="00336F8C" w:rsidRDefault="00336F8C">
      <w:pPr>
        <w:spacing w:line="360" w:lineRule="auto"/>
        <w:jc w:val="center"/>
        <w:rPr>
          <w:rFonts w:ascii="宋体" w:hAnsi="宋体" w:cs="宋体" w:hint="eastAsia"/>
          <w:b/>
          <w:bCs/>
          <w:sz w:val="24"/>
        </w:rPr>
      </w:pPr>
    </w:p>
    <w:p w14:paraId="62D4AE7E" w14:textId="77777777" w:rsidR="00336F8C" w:rsidRDefault="00336F8C">
      <w:pPr>
        <w:spacing w:line="360" w:lineRule="auto"/>
        <w:rPr>
          <w:rFonts w:ascii="宋体" w:hAnsi="宋体" w:cs="宋体" w:hint="eastAsia"/>
          <w:b/>
          <w:sz w:val="24"/>
        </w:rPr>
      </w:pPr>
    </w:p>
    <w:p w14:paraId="14370B8A" w14:textId="77777777" w:rsidR="00336F8C" w:rsidRDefault="00336F8C">
      <w:pPr>
        <w:spacing w:line="360" w:lineRule="auto"/>
        <w:rPr>
          <w:rFonts w:ascii="宋体" w:hAnsi="宋体" w:cs="宋体" w:hint="eastAsia"/>
          <w:b/>
          <w:sz w:val="24"/>
        </w:rPr>
      </w:pPr>
    </w:p>
    <w:p w14:paraId="1EC278F6" w14:textId="77777777" w:rsidR="00336F8C" w:rsidRDefault="00336F8C">
      <w:pPr>
        <w:spacing w:line="360" w:lineRule="auto"/>
        <w:rPr>
          <w:rFonts w:ascii="宋体" w:hAnsi="宋体" w:cs="宋体" w:hint="eastAsia"/>
          <w:b/>
          <w:sz w:val="24"/>
        </w:rPr>
      </w:pPr>
    </w:p>
    <w:p w14:paraId="25A74851" w14:textId="77777777" w:rsidR="00336F8C" w:rsidRDefault="00000000">
      <w:pPr>
        <w:spacing w:line="360" w:lineRule="auto"/>
        <w:rPr>
          <w:rFonts w:ascii="宋体" w:hAnsi="宋体" w:cs="宋体" w:hint="eastAsia"/>
          <w:b/>
          <w:sz w:val="24"/>
        </w:rPr>
      </w:pPr>
      <w:r>
        <w:rPr>
          <w:rFonts w:ascii="宋体" w:hAnsi="宋体" w:cs="宋体" w:hint="eastAsia"/>
          <w:b/>
          <w:sz w:val="24"/>
        </w:rPr>
        <w:t>质疑函制作说明：</w:t>
      </w:r>
    </w:p>
    <w:p w14:paraId="1D8E01D3"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6BE8D08B"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5D955CFB"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461CE605"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5DB129AD"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7098C635"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2FF8E2D4" w14:textId="77777777" w:rsidR="00336F8C" w:rsidRDefault="00336F8C">
      <w:pPr>
        <w:widowControl/>
        <w:spacing w:line="360" w:lineRule="auto"/>
        <w:ind w:firstLineChars="200" w:firstLine="600"/>
        <w:jc w:val="left"/>
        <w:rPr>
          <w:rFonts w:ascii="宋体" w:hAnsi="宋体" w:cs="宋体" w:hint="eastAsia"/>
          <w:sz w:val="30"/>
          <w:szCs w:val="30"/>
        </w:rPr>
      </w:pPr>
    </w:p>
    <w:p w14:paraId="7A22B75A" w14:textId="77777777" w:rsidR="00336F8C" w:rsidRDefault="00336F8C">
      <w:pPr>
        <w:spacing w:line="360" w:lineRule="auto"/>
        <w:jc w:val="center"/>
        <w:rPr>
          <w:rFonts w:ascii="宋体" w:hAnsi="宋体" w:cs="宋体" w:hint="eastAsia"/>
          <w:b/>
          <w:spacing w:val="6"/>
          <w:sz w:val="32"/>
          <w:szCs w:val="32"/>
        </w:rPr>
      </w:pPr>
    </w:p>
    <w:p w14:paraId="20E0FDD2" w14:textId="77777777" w:rsidR="00336F8C" w:rsidRDefault="00336F8C">
      <w:pPr>
        <w:spacing w:line="360" w:lineRule="auto"/>
        <w:jc w:val="center"/>
        <w:rPr>
          <w:rFonts w:ascii="宋体" w:hAnsi="宋体" w:cs="宋体" w:hint="eastAsia"/>
          <w:b/>
          <w:spacing w:val="6"/>
          <w:sz w:val="32"/>
          <w:szCs w:val="32"/>
        </w:rPr>
      </w:pPr>
    </w:p>
    <w:p w14:paraId="72761A28" w14:textId="77777777" w:rsidR="00336F8C" w:rsidRDefault="00336F8C">
      <w:pPr>
        <w:spacing w:line="360" w:lineRule="auto"/>
        <w:jc w:val="center"/>
        <w:rPr>
          <w:rFonts w:ascii="宋体" w:hAnsi="宋体" w:cs="宋体" w:hint="eastAsia"/>
          <w:b/>
          <w:spacing w:val="6"/>
          <w:sz w:val="32"/>
          <w:szCs w:val="32"/>
        </w:rPr>
      </w:pPr>
    </w:p>
    <w:p w14:paraId="37D66B90" w14:textId="77777777" w:rsidR="00336F8C" w:rsidRDefault="00336F8C">
      <w:pPr>
        <w:spacing w:line="360" w:lineRule="auto"/>
        <w:jc w:val="center"/>
        <w:rPr>
          <w:rFonts w:ascii="宋体" w:hAnsi="宋体" w:cs="宋体" w:hint="eastAsia"/>
          <w:b/>
          <w:spacing w:val="6"/>
          <w:sz w:val="32"/>
          <w:szCs w:val="32"/>
        </w:rPr>
      </w:pPr>
    </w:p>
    <w:p w14:paraId="37E9570B" w14:textId="77777777" w:rsidR="00336F8C" w:rsidRDefault="00336F8C">
      <w:pPr>
        <w:spacing w:line="360" w:lineRule="auto"/>
        <w:jc w:val="center"/>
        <w:rPr>
          <w:rFonts w:ascii="宋体" w:hAnsi="宋体" w:cs="宋体" w:hint="eastAsia"/>
          <w:b/>
          <w:spacing w:val="6"/>
          <w:sz w:val="32"/>
          <w:szCs w:val="32"/>
        </w:rPr>
      </w:pPr>
    </w:p>
    <w:p w14:paraId="0DBD11C6" w14:textId="77777777" w:rsidR="00336F8C" w:rsidRDefault="00336F8C">
      <w:pPr>
        <w:spacing w:line="360" w:lineRule="auto"/>
        <w:jc w:val="center"/>
        <w:rPr>
          <w:rFonts w:ascii="宋体" w:hAnsi="宋体" w:cs="宋体" w:hint="eastAsia"/>
          <w:b/>
          <w:spacing w:val="6"/>
          <w:sz w:val="32"/>
          <w:szCs w:val="32"/>
        </w:rPr>
      </w:pPr>
    </w:p>
    <w:p w14:paraId="295F8510" w14:textId="77777777" w:rsidR="00336F8C" w:rsidRDefault="00336F8C">
      <w:pPr>
        <w:spacing w:line="360" w:lineRule="auto"/>
        <w:jc w:val="center"/>
        <w:rPr>
          <w:rFonts w:ascii="宋体" w:hAnsi="宋体" w:cs="宋体" w:hint="eastAsia"/>
          <w:b/>
          <w:spacing w:val="6"/>
          <w:sz w:val="32"/>
          <w:szCs w:val="32"/>
        </w:rPr>
      </w:pPr>
    </w:p>
    <w:p w14:paraId="50809020" w14:textId="77777777" w:rsidR="00336F8C" w:rsidRDefault="00336F8C">
      <w:pPr>
        <w:spacing w:line="360" w:lineRule="auto"/>
        <w:jc w:val="center"/>
        <w:rPr>
          <w:rFonts w:ascii="宋体" w:hAnsi="宋体" w:cs="宋体" w:hint="eastAsia"/>
          <w:b/>
          <w:spacing w:val="6"/>
          <w:sz w:val="32"/>
          <w:szCs w:val="32"/>
        </w:rPr>
      </w:pPr>
    </w:p>
    <w:p w14:paraId="6F26093E" w14:textId="77777777" w:rsidR="00336F8C" w:rsidRDefault="00336F8C">
      <w:pPr>
        <w:spacing w:line="360" w:lineRule="auto"/>
        <w:jc w:val="center"/>
        <w:rPr>
          <w:rFonts w:ascii="宋体" w:hAnsi="宋体" w:cs="宋体" w:hint="eastAsia"/>
          <w:b/>
          <w:spacing w:val="6"/>
          <w:sz w:val="32"/>
          <w:szCs w:val="32"/>
        </w:rPr>
      </w:pPr>
    </w:p>
    <w:p w14:paraId="213D85C3" w14:textId="77777777" w:rsidR="00336F8C" w:rsidRDefault="00336F8C">
      <w:pPr>
        <w:spacing w:line="360" w:lineRule="auto"/>
        <w:jc w:val="center"/>
        <w:rPr>
          <w:rFonts w:ascii="宋体" w:hAnsi="宋体" w:cs="宋体" w:hint="eastAsia"/>
          <w:b/>
          <w:spacing w:val="6"/>
          <w:sz w:val="32"/>
          <w:szCs w:val="32"/>
        </w:rPr>
      </w:pPr>
    </w:p>
    <w:p w14:paraId="50415597" w14:textId="77777777" w:rsidR="00336F8C" w:rsidRDefault="00336F8C">
      <w:pPr>
        <w:spacing w:line="360" w:lineRule="auto"/>
        <w:jc w:val="center"/>
        <w:rPr>
          <w:rFonts w:ascii="宋体" w:hAnsi="宋体" w:cs="宋体" w:hint="eastAsia"/>
          <w:b/>
          <w:spacing w:val="6"/>
          <w:sz w:val="32"/>
          <w:szCs w:val="32"/>
        </w:rPr>
      </w:pPr>
    </w:p>
    <w:p w14:paraId="757D7431" w14:textId="77777777" w:rsidR="00336F8C" w:rsidRDefault="00336F8C">
      <w:pPr>
        <w:spacing w:line="360" w:lineRule="auto"/>
        <w:jc w:val="center"/>
        <w:rPr>
          <w:rFonts w:ascii="宋体" w:hAnsi="宋体" w:cs="宋体" w:hint="eastAsia"/>
          <w:b/>
          <w:spacing w:val="6"/>
          <w:sz w:val="32"/>
          <w:szCs w:val="32"/>
        </w:rPr>
      </w:pPr>
    </w:p>
    <w:p w14:paraId="68DF830B" w14:textId="77777777" w:rsidR="00336F8C" w:rsidRDefault="00336F8C">
      <w:pPr>
        <w:spacing w:line="360" w:lineRule="auto"/>
        <w:jc w:val="left"/>
        <w:rPr>
          <w:rFonts w:ascii="宋体" w:hAnsi="宋体" w:cs="宋体" w:hint="eastAsia"/>
          <w:b/>
          <w:spacing w:val="6"/>
          <w:sz w:val="32"/>
          <w:szCs w:val="32"/>
        </w:rPr>
      </w:pPr>
    </w:p>
    <w:p w14:paraId="61B337F4" w14:textId="77777777" w:rsidR="00336F8C" w:rsidRDefault="00336F8C">
      <w:pPr>
        <w:spacing w:line="360" w:lineRule="auto"/>
        <w:jc w:val="left"/>
        <w:rPr>
          <w:rFonts w:ascii="宋体" w:hAnsi="宋体" w:cs="宋体" w:hint="eastAsia"/>
          <w:b/>
          <w:spacing w:val="6"/>
          <w:sz w:val="32"/>
          <w:szCs w:val="32"/>
        </w:rPr>
      </w:pPr>
    </w:p>
    <w:p w14:paraId="33766841" w14:textId="77777777" w:rsidR="00336F8C"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608A4C92" w14:textId="77777777" w:rsidR="00336F8C" w:rsidRDefault="00336F8C">
      <w:pPr>
        <w:spacing w:line="360" w:lineRule="auto"/>
        <w:jc w:val="center"/>
        <w:rPr>
          <w:rFonts w:ascii="宋体" w:hAnsi="宋体" w:cs="宋体" w:hint="eastAsia"/>
          <w:b/>
          <w:sz w:val="24"/>
        </w:rPr>
      </w:pPr>
    </w:p>
    <w:p w14:paraId="34A85767" w14:textId="77777777" w:rsidR="00336F8C"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392DE681" w14:textId="77777777" w:rsidR="00336F8C"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30F0C5C5" w14:textId="77777777" w:rsidR="00336F8C"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1FDFE76B" w14:textId="77777777" w:rsidR="00336F8C"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BBDA6F8" w14:textId="77777777" w:rsidR="00336F8C"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65BB73A6" w14:textId="77777777" w:rsidR="00336F8C"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6350955F" w14:textId="77777777" w:rsidR="00336F8C"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57F5732" w14:textId="77777777" w:rsidR="00336F8C"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2140F268" w14:textId="77777777" w:rsidR="00336F8C"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53A04012" w14:textId="77777777" w:rsidR="00336F8C"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5C6C689" w14:textId="77777777" w:rsidR="00336F8C"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5BB40FF" w14:textId="77777777" w:rsidR="00336F8C" w:rsidRDefault="00000000">
      <w:pPr>
        <w:spacing w:line="360" w:lineRule="auto"/>
        <w:rPr>
          <w:rFonts w:ascii="宋体" w:hAnsi="宋体" w:cs="宋体" w:hint="eastAsia"/>
          <w:sz w:val="24"/>
        </w:rPr>
      </w:pPr>
      <w:r>
        <w:rPr>
          <w:rFonts w:ascii="宋体" w:hAnsi="宋体" w:cs="宋体" w:hint="eastAsia"/>
          <w:sz w:val="24"/>
        </w:rPr>
        <w:t>被投诉人2</w:t>
      </w:r>
    </w:p>
    <w:p w14:paraId="2BB95E90" w14:textId="77777777" w:rsidR="00336F8C" w:rsidRDefault="00000000">
      <w:pPr>
        <w:spacing w:line="360" w:lineRule="auto"/>
        <w:rPr>
          <w:rFonts w:ascii="宋体" w:hAnsi="宋体" w:cs="宋体" w:hint="eastAsia"/>
          <w:sz w:val="24"/>
          <w:u w:val="dotted"/>
        </w:rPr>
      </w:pPr>
      <w:r>
        <w:rPr>
          <w:rFonts w:ascii="宋体" w:hAnsi="宋体" w:cs="宋体" w:hint="eastAsia"/>
          <w:sz w:val="24"/>
        </w:rPr>
        <w:t>……</w:t>
      </w:r>
    </w:p>
    <w:p w14:paraId="016D91C2" w14:textId="77777777" w:rsidR="00336F8C"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637D71FA" w14:textId="77777777" w:rsidR="00336F8C"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E8A6DFE" w14:textId="77777777" w:rsidR="00336F8C"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FAA9D55" w14:textId="77777777" w:rsidR="00336F8C" w:rsidRDefault="00000000">
      <w:pPr>
        <w:spacing w:line="360" w:lineRule="auto"/>
        <w:rPr>
          <w:rFonts w:ascii="宋体" w:hAnsi="宋体" w:cs="宋体" w:hint="eastAsia"/>
          <w:sz w:val="24"/>
        </w:rPr>
      </w:pPr>
      <w:r>
        <w:rPr>
          <w:rFonts w:ascii="宋体" w:hAnsi="宋体" w:cs="宋体" w:hint="eastAsia"/>
          <w:sz w:val="24"/>
        </w:rPr>
        <w:t>二、投诉项目基本情况</w:t>
      </w:r>
    </w:p>
    <w:p w14:paraId="4F62D3F1" w14:textId="77777777" w:rsidR="00336F8C"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1D69AD61" w14:textId="77777777" w:rsidR="00336F8C"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A2D1A22" w14:textId="77777777" w:rsidR="00336F8C"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2F507786" w14:textId="77777777" w:rsidR="00336F8C"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3D061C2F" w14:textId="77777777" w:rsidR="00336F8C"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2E73FC02" w14:textId="77777777" w:rsidR="00336F8C"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297B6C3" w14:textId="77777777" w:rsidR="00336F8C" w:rsidRDefault="00000000">
      <w:pPr>
        <w:spacing w:line="360" w:lineRule="auto"/>
        <w:rPr>
          <w:rFonts w:ascii="宋体" w:hAnsi="宋体" w:cs="宋体" w:hint="eastAsia"/>
          <w:sz w:val="24"/>
        </w:rPr>
      </w:pPr>
      <w:r>
        <w:rPr>
          <w:rFonts w:ascii="宋体" w:hAnsi="宋体" w:cs="宋体" w:hint="eastAsia"/>
          <w:sz w:val="24"/>
        </w:rPr>
        <w:t>三、质疑基本情况</w:t>
      </w:r>
    </w:p>
    <w:p w14:paraId="014B2F1C" w14:textId="77777777" w:rsidR="00336F8C"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3C5AF799" w14:textId="77777777" w:rsidR="00336F8C"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08D98BCB" w14:textId="77777777" w:rsidR="00336F8C"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1CD49635" w14:textId="77777777" w:rsidR="00336F8C" w:rsidRDefault="00000000">
      <w:pPr>
        <w:spacing w:line="360" w:lineRule="auto"/>
        <w:rPr>
          <w:rFonts w:ascii="宋体" w:hAnsi="宋体" w:cs="宋体" w:hint="eastAsia"/>
          <w:sz w:val="24"/>
        </w:rPr>
      </w:pPr>
      <w:r>
        <w:rPr>
          <w:rFonts w:ascii="宋体" w:hAnsi="宋体" w:cs="宋体" w:hint="eastAsia"/>
          <w:sz w:val="24"/>
        </w:rPr>
        <w:lastRenderedPageBreak/>
        <w:t>四、投诉事项具体内容</w:t>
      </w:r>
    </w:p>
    <w:p w14:paraId="22933038" w14:textId="77777777" w:rsidR="00336F8C"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03AD9A55" w14:textId="77777777" w:rsidR="00336F8C"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36065505" w14:textId="77777777" w:rsidR="00336F8C"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BF865C1" w14:textId="77777777" w:rsidR="00336F8C"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736454C8" w14:textId="77777777" w:rsidR="00336F8C"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6B157B48" w14:textId="77777777" w:rsidR="00336F8C" w:rsidRDefault="00000000">
      <w:pPr>
        <w:spacing w:line="360" w:lineRule="auto"/>
        <w:rPr>
          <w:rFonts w:ascii="宋体" w:hAnsi="宋体" w:cs="宋体" w:hint="eastAsia"/>
          <w:sz w:val="24"/>
        </w:rPr>
      </w:pPr>
      <w:r>
        <w:rPr>
          <w:rFonts w:ascii="宋体" w:hAnsi="宋体" w:cs="宋体" w:hint="eastAsia"/>
          <w:sz w:val="24"/>
        </w:rPr>
        <w:t>投诉事项2</w:t>
      </w:r>
    </w:p>
    <w:p w14:paraId="32277876" w14:textId="77777777" w:rsidR="00336F8C" w:rsidRDefault="00000000">
      <w:pPr>
        <w:spacing w:line="360" w:lineRule="auto"/>
        <w:rPr>
          <w:rFonts w:ascii="宋体" w:hAnsi="宋体" w:cs="宋体" w:hint="eastAsia"/>
          <w:sz w:val="24"/>
          <w:u w:val="dotted"/>
        </w:rPr>
      </w:pPr>
      <w:r>
        <w:rPr>
          <w:rFonts w:ascii="宋体" w:hAnsi="宋体" w:cs="宋体" w:hint="eastAsia"/>
          <w:sz w:val="24"/>
        </w:rPr>
        <w:t>……</w:t>
      </w:r>
    </w:p>
    <w:p w14:paraId="2F4511B9" w14:textId="77777777" w:rsidR="00336F8C"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07C5AB4B" w14:textId="77777777" w:rsidR="00336F8C"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454921DB" w14:textId="77777777" w:rsidR="00336F8C"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21A49E96" w14:textId="77777777" w:rsidR="00336F8C"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436493AB" w14:textId="77777777" w:rsidR="00336F8C" w:rsidRDefault="00000000">
      <w:pPr>
        <w:spacing w:line="360" w:lineRule="auto"/>
        <w:rPr>
          <w:rFonts w:ascii="宋体" w:hAnsi="宋体" w:cs="宋体" w:hint="eastAsia"/>
          <w:sz w:val="24"/>
        </w:rPr>
      </w:pPr>
      <w:r>
        <w:rPr>
          <w:rFonts w:ascii="宋体" w:hAnsi="宋体" w:cs="宋体" w:hint="eastAsia"/>
          <w:sz w:val="24"/>
        </w:rPr>
        <w:t xml:space="preserve">日期：    </w:t>
      </w:r>
    </w:p>
    <w:p w14:paraId="0481E349" w14:textId="77777777" w:rsidR="00336F8C" w:rsidRDefault="00336F8C">
      <w:pPr>
        <w:spacing w:line="360" w:lineRule="auto"/>
        <w:rPr>
          <w:rFonts w:ascii="宋体" w:hAnsi="宋体" w:cs="宋体" w:hint="eastAsia"/>
          <w:b/>
          <w:sz w:val="24"/>
        </w:rPr>
      </w:pPr>
    </w:p>
    <w:p w14:paraId="05F92B09" w14:textId="77777777" w:rsidR="00336F8C" w:rsidRDefault="00336F8C">
      <w:pPr>
        <w:spacing w:line="360" w:lineRule="auto"/>
        <w:rPr>
          <w:rFonts w:ascii="宋体" w:hAnsi="宋体" w:cs="宋体" w:hint="eastAsia"/>
          <w:b/>
          <w:sz w:val="24"/>
        </w:rPr>
      </w:pPr>
    </w:p>
    <w:p w14:paraId="42F49EA2" w14:textId="77777777" w:rsidR="00336F8C"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3D7686B1" w14:textId="77777777" w:rsidR="00336F8C"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071A05FA" w14:textId="77777777" w:rsidR="00336F8C"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0C63FADA"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729B250E"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44E97C34"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4C4EA2F1" w14:textId="77777777" w:rsidR="00336F8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7FCDDF66" w14:textId="77777777" w:rsidR="00336F8C"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80042D2" w14:textId="77777777" w:rsidR="00336F8C" w:rsidRDefault="00336F8C">
      <w:pPr>
        <w:spacing w:line="360" w:lineRule="auto"/>
        <w:rPr>
          <w:rFonts w:ascii="宋体" w:hAnsi="宋体" w:cs="宋体" w:hint="eastAsia"/>
          <w:b/>
          <w:sz w:val="24"/>
        </w:rPr>
      </w:pPr>
    </w:p>
    <w:p w14:paraId="5D102204" w14:textId="77777777" w:rsidR="00336F8C" w:rsidRDefault="00336F8C">
      <w:pPr>
        <w:autoSpaceDE w:val="0"/>
        <w:autoSpaceDN w:val="0"/>
        <w:jc w:val="center"/>
        <w:rPr>
          <w:rFonts w:ascii="宋体" w:hAnsi="宋体" w:cs="宋体" w:hint="eastAsia"/>
          <w:b/>
          <w:spacing w:val="6"/>
          <w:sz w:val="32"/>
          <w:szCs w:val="32"/>
        </w:rPr>
      </w:pPr>
    </w:p>
    <w:p w14:paraId="4EF5E857" w14:textId="77777777" w:rsidR="00336F8C" w:rsidRDefault="00336F8C">
      <w:pPr>
        <w:autoSpaceDE w:val="0"/>
        <w:autoSpaceDN w:val="0"/>
        <w:jc w:val="center"/>
        <w:rPr>
          <w:rFonts w:ascii="宋体" w:hAnsi="宋体" w:cs="宋体" w:hint="eastAsia"/>
          <w:b/>
          <w:spacing w:val="6"/>
          <w:sz w:val="32"/>
          <w:szCs w:val="32"/>
        </w:rPr>
      </w:pPr>
    </w:p>
    <w:p w14:paraId="4ADF393B" w14:textId="77777777" w:rsidR="00336F8C"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70A36E4A" w14:textId="77777777" w:rsidR="00336F8C" w:rsidRDefault="00336F8C">
      <w:pPr>
        <w:spacing w:line="360" w:lineRule="auto"/>
        <w:rPr>
          <w:rFonts w:ascii="宋体" w:hAnsi="宋体" w:cs="宋体" w:hint="eastAsia"/>
          <w:sz w:val="24"/>
          <w:u w:val="single"/>
        </w:rPr>
      </w:pPr>
    </w:p>
    <w:p w14:paraId="48CAEF43" w14:textId="77777777" w:rsidR="00336F8C"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14:paraId="2C49CA36"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25DF5089" w14:textId="77777777" w:rsidR="00336F8C"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03216639" w14:textId="77777777" w:rsidR="00336F8C" w:rsidRDefault="00336F8C">
      <w:pPr>
        <w:spacing w:line="360" w:lineRule="auto"/>
        <w:ind w:firstLine="494"/>
        <w:rPr>
          <w:rFonts w:ascii="宋体" w:hAnsi="宋体" w:cs="宋体" w:hint="eastAsia"/>
          <w:sz w:val="24"/>
        </w:rPr>
      </w:pPr>
    </w:p>
    <w:p w14:paraId="335B5301" w14:textId="77777777" w:rsidR="00336F8C" w:rsidRDefault="00336F8C">
      <w:pPr>
        <w:spacing w:line="360" w:lineRule="auto"/>
        <w:ind w:firstLine="494"/>
        <w:rPr>
          <w:rFonts w:ascii="宋体" w:hAnsi="宋体" w:cs="宋体" w:hint="eastAsia"/>
          <w:sz w:val="24"/>
        </w:rPr>
      </w:pPr>
    </w:p>
    <w:p w14:paraId="518C0CFB" w14:textId="77777777" w:rsidR="00336F8C" w:rsidRDefault="00336F8C">
      <w:pPr>
        <w:spacing w:line="360" w:lineRule="auto"/>
        <w:ind w:firstLine="494"/>
        <w:rPr>
          <w:rFonts w:ascii="宋体" w:hAnsi="宋体" w:cs="宋体" w:hint="eastAsia"/>
          <w:sz w:val="24"/>
        </w:rPr>
      </w:pPr>
    </w:p>
    <w:p w14:paraId="04DACBD5" w14:textId="77777777" w:rsidR="00336F8C" w:rsidRDefault="00336F8C">
      <w:pPr>
        <w:spacing w:line="360" w:lineRule="auto"/>
        <w:ind w:firstLine="494"/>
        <w:rPr>
          <w:rFonts w:ascii="宋体" w:hAnsi="宋体" w:cs="宋体" w:hint="eastAsia"/>
          <w:sz w:val="24"/>
        </w:rPr>
      </w:pPr>
    </w:p>
    <w:p w14:paraId="58CA6B44" w14:textId="77777777" w:rsidR="00336F8C"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6881F514" w14:textId="77777777" w:rsidR="00336F8C"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5CA3F740" w14:textId="77777777" w:rsidR="00336F8C" w:rsidRDefault="00000000">
      <w:pPr>
        <w:rPr>
          <w:rFonts w:ascii="宋体" w:hAnsi="宋体" w:cs="宋体" w:hint="eastAsia"/>
          <w:sz w:val="24"/>
        </w:rPr>
      </w:pPr>
      <w:r>
        <w:rPr>
          <w:rFonts w:ascii="宋体" w:hAnsi="宋体" w:cs="宋体" w:hint="eastAsia"/>
          <w:b/>
          <w:bCs/>
          <w:sz w:val="24"/>
        </w:rPr>
        <w:t>附：</w:t>
      </w:r>
    </w:p>
    <w:p w14:paraId="19513D2D" w14:textId="77777777" w:rsidR="00336F8C"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266DAC5F" wp14:editId="587A718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7FC72E5"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6C625102" wp14:editId="12CABB6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A6B3A1A"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5CA4A28A" w14:textId="77777777" w:rsidR="00336F8C" w:rsidRDefault="00336F8C">
      <w:pPr>
        <w:autoSpaceDE w:val="0"/>
        <w:autoSpaceDN w:val="0"/>
        <w:jc w:val="center"/>
        <w:rPr>
          <w:rFonts w:ascii="宋体" w:hAnsi="宋体" w:cs="宋体" w:hint="eastAsia"/>
          <w:b/>
          <w:spacing w:val="6"/>
          <w:sz w:val="32"/>
          <w:szCs w:val="32"/>
        </w:rPr>
      </w:pPr>
    </w:p>
    <w:p w14:paraId="32FC7501" w14:textId="77777777" w:rsidR="00336F8C" w:rsidRDefault="00336F8C">
      <w:pPr>
        <w:autoSpaceDE w:val="0"/>
        <w:autoSpaceDN w:val="0"/>
        <w:jc w:val="center"/>
        <w:rPr>
          <w:rFonts w:ascii="宋体" w:hAnsi="宋体" w:cs="宋体" w:hint="eastAsia"/>
          <w:b/>
          <w:spacing w:val="6"/>
          <w:sz w:val="32"/>
          <w:szCs w:val="32"/>
        </w:rPr>
      </w:pPr>
    </w:p>
    <w:p w14:paraId="1A217E48" w14:textId="77777777" w:rsidR="00336F8C" w:rsidRDefault="00336F8C">
      <w:pPr>
        <w:autoSpaceDE w:val="0"/>
        <w:autoSpaceDN w:val="0"/>
        <w:jc w:val="center"/>
        <w:rPr>
          <w:rFonts w:ascii="宋体" w:hAnsi="宋体" w:cs="宋体" w:hint="eastAsia"/>
          <w:b/>
          <w:spacing w:val="6"/>
          <w:sz w:val="32"/>
          <w:szCs w:val="32"/>
        </w:rPr>
      </w:pPr>
    </w:p>
    <w:p w14:paraId="11F65E9C" w14:textId="77777777" w:rsidR="00336F8C" w:rsidRDefault="00336F8C">
      <w:pPr>
        <w:autoSpaceDE w:val="0"/>
        <w:autoSpaceDN w:val="0"/>
        <w:jc w:val="center"/>
        <w:rPr>
          <w:rFonts w:ascii="宋体" w:hAnsi="宋体" w:cs="宋体" w:hint="eastAsia"/>
          <w:b/>
          <w:spacing w:val="6"/>
          <w:sz w:val="32"/>
          <w:szCs w:val="32"/>
        </w:rPr>
      </w:pPr>
    </w:p>
    <w:p w14:paraId="339840F8" w14:textId="77777777" w:rsidR="00336F8C" w:rsidRDefault="00336F8C">
      <w:pPr>
        <w:autoSpaceDE w:val="0"/>
        <w:autoSpaceDN w:val="0"/>
        <w:jc w:val="center"/>
        <w:rPr>
          <w:rFonts w:ascii="宋体" w:hAnsi="宋体" w:cs="宋体" w:hint="eastAsia"/>
          <w:b/>
          <w:spacing w:val="6"/>
          <w:sz w:val="32"/>
          <w:szCs w:val="32"/>
        </w:rPr>
      </w:pPr>
    </w:p>
    <w:p w14:paraId="730129B5" w14:textId="77777777" w:rsidR="00336F8C" w:rsidRDefault="00336F8C">
      <w:pPr>
        <w:autoSpaceDE w:val="0"/>
        <w:autoSpaceDN w:val="0"/>
        <w:jc w:val="center"/>
        <w:rPr>
          <w:rFonts w:ascii="宋体" w:hAnsi="宋体" w:cs="宋体" w:hint="eastAsia"/>
          <w:b/>
          <w:spacing w:val="6"/>
          <w:sz w:val="32"/>
          <w:szCs w:val="32"/>
        </w:rPr>
      </w:pPr>
    </w:p>
    <w:p w14:paraId="0EA9E6C3" w14:textId="77777777" w:rsidR="00336F8C" w:rsidRDefault="00336F8C">
      <w:pPr>
        <w:autoSpaceDE w:val="0"/>
        <w:autoSpaceDN w:val="0"/>
        <w:jc w:val="center"/>
        <w:rPr>
          <w:rFonts w:ascii="宋体" w:hAnsi="宋体" w:cs="宋体" w:hint="eastAsia"/>
          <w:b/>
          <w:spacing w:val="6"/>
          <w:sz w:val="32"/>
          <w:szCs w:val="32"/>
        </w:rPr>
      </w:pPr>
    </w:p>
    <w:p w14:paraId="270690CC" w14:textId="77777777" w:rsidR="00336F8C" w:rsidRDefault="00336F8C">
      <w:pPr>
        <w:autoSpaceDE w:val="0"/>
        <w:autoSpaceDN w:val="0"/>
        <w:jc w:val="center"/>
        <w:rPr>
          <w:rFonts w:ascii="宋体" w:hAnsi="宋体" w:cs="宋体" w:hint="eastAsia"/>
          <w:b/>
          <w:spacing w:val="6"/>
          <w:sz w:val="32"/>
          <w:szCs w:val="32"/>
        </w:rPr>
      </w:pPr>
    </w:p>
    <w:p w14:paraId="41EDA04D" w14:textId="77777777" w:rsidR="00336F8C" w:rsidRDefault="00336F8C">
      <w:pPr>
        <w:autoSpaceDE w:val="0"/>
        <w:autoSpaceDN w:val="0"/>
        <w:jc w:val="center"/>
        <w:rPr>
          <w:rFonts w:ascii="宋体" w:hAnsi="宋体" w:cs="宋体" w:hint="eastAsia"/>
          <w:b/>
          <w:spacing w:val="6"/>
          <w:sz w:val="32"/>
          <w:szCs w:val="32"/>
        </w:rPr>
      </w:pPr>
    </w:p>
    <w:p w14:paraId="542B7AAB" w14:textId="77777777" w:rsidR="00336F8C" w:rsidRDefault="00336F8C">
      <w:pPr>
        <w:autoSpaceDE w:val="0"/>
        <w:autoSpaceDN w:val="0"/>
        <w:jc w:val="center"/>
        <w:rPr>
          <w:rFonts w:ascii="宋体" w:hAnsi="宋体" w:cs="宋体" w:hint="eastAsia"/>
          <w:b/>
          <w:spacing w:val="6"/>
          <w:sz w:val="32"/>
          <w:szCs w:val="32"/>
        </w:rPr>
      </w:pPr>
    </w:p>
    <w:p w14:paraId="230DE404" w14:textId="77777777" w:rsidR="00336F8C" w:rsidRDefault="00336F8C">
      <w:pPr>
        <w:autoSpaceDE w:val="0"/>
        <w:autoSpaceDN w:val="0"/>
        <w:jc w:val="center"/>
        <w:rPr>
          <w:rFonts w:ascii="宋体" w:hAnsi="宋体" w:cs="宋体" w:hint="eastAsia"/>
          <w:b/>
          <w:spacing w:val="6"/>
          <w:sz w:val="32"/>
          <w:szCs w:val="32"/>
        </w:rPr>
      </w:pPr>
    </w:p>
    <w:p w14:paraId="66F12486" w14:textId="77777777" w:rsidR="00336F8C" w:rsidRDefault="00336F8C">
      <w:pPr>
        <w:autoSpaceDE w:val="0"/>
        <w:autoSpaceDN w:val="0"/>
        <w:jc w:val="center"/>
        <w:rPr>
          <w:rFonts w:ascii="宋体" w:hAnsi="宋体" w:cs="宋体" w:hint="eastAsia"/>
          <w:b/>
          <w:spacing w:val="6"/>
          <w:sz w:val="32"/>
          <w:szCs w:val="32"/>
        </w:rPr>
      </w:pPr>
    </w:p>
    <w:p w14:paraId="4C1315ED" w14:textId="77777777" w:rsidR="00336F8C" w:rsidRDefault="00336F8C">
      <w:pPr>
        <w:autoSpaceDE w:val="0"/>
        <w:autoSpaceDN w:val="0"/>
        <w:jc w:val="center"/>
        <w:rPr>
          <w:rFonts w:ascii="宋体" w:hAnsi="宋体" w:cs="宋体" w:hint="eastAsia"/>
          <w:b/>
          <w:spacing w:val="6"/>
          <w:sz w:val="32"/>
          <w:szCs w:val="32"/>
        </w:rPr>
      </w:pPr>
    </w:p>
    <w:p w14:paraId="133CF87F" w14:textId="77777777" w:rsidR="00336F8C" w:rsidRDefault="00336F8C">
      <w:pPr>
        <w:autoSpaceDE w:val="0"/>
        <w:autoSpaceDN w:val="0"/>
        <w:jc w:val="center"/>
        <w:rPr>
          <w:rFonts w:ascii="宋体" w:hAnsi="宋体" w:cs="宋体" w:hint="eastAsia"/>
          <w:b/>
          <w:spacing w:val="6"/>
          <w:sz w:val="32"/>
          <w:szCs w:val="32"/>
        </w:rPr>
      </w:pPr>
    </w:p>
    <w:p w14:paraId="2515D9FC" w14:textId="77777777" w:rsidR="00336F8C" w:rsidRDefault="00336F8C">
      <w:pPr>
        <w:autoSpaceDE w:val="0"/>
        <w:autoSpaceDN w:val="0"/>
        <w:jc w:val="center"/>
        <w:rPr>
          <w:rFonts w:ascii="宋体" w:hAnsi="宋体" w:cs="宋体" w:hint="eastAsia"/>
          <w:b/>
          <w:spacing w:val="6"/>
          <w:sz w:val="32"/>
          <w:szCs w:val="32"/>
        </w:rPr>
      </w:pPr>
    </w:p>
    <w:p w14:paraId="525854B7" w14:textId="77777777" w:rsidR="00336F8C" w:rsidRDefault="00336F8C">
      <w:pPr>
        <w:autoSpaceDE w:val="0"/>
        <w:autoSpaceDN w:val="0"/>
        <w:jc w:val="center"/>
        <w:rPr>
          <w:rFonts w:ascii="宋体" w:hAnsi="宋体" w:cs="宋体" w:hint="eastAsia"/>
          <w:b/>
          <w:spacing w:val="6"/>
          <w:sz w:val="32"/>
          <w:szCs w:val="32"/>
        </w:rPr>
      </w:pPr>
    </w:p>
    <w:p w14:paraId="21B6C4DA" w14:textId="77777777" w:rsidR="00336F8C" w:rsidRDefault="00336F8C">
      <w:pPr>
        <w:autoSpaceDE w:val="0"/>
        <w:autoSpaceDN w:val="0"/>
        <w:jc w:val="center"/>
        <w:rPr>
          <w:rFonts w:ascii="宋体" w:hAnsi="宋体" w:cs="宋体" w:hint="eastAsia"/>
          <w:b/>
          <w:spacing w:val="6"/>
          <w:sz w:val="32"/>
          <w:szCs w:val="32"/>
        </w:rPr>
      </w:pPr>
    </w:p>
    <w:p w14:paraId="7BAAA6E6" w14:textId="77777777" w:rsidR="00336F8C" w:rsidRDefault="00000000">
      <w:pPr>
        <w:autoSpaceDE w:val="0"/>
        <w:autoSpaceDN w:val="0"/>
        <w:jc w:val="center"/>
        <w:rPr>
          <w:rFonts w:ascii="宋体" w:hAnsi="宋体" w:cs="宋体" w:hint="eastAsia"/>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5CD1BF3D" w14:textId="77777777" w:rsidR="00336F8C"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75A26066"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71590FB4"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00BC66E7"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56C45ECB"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46757866"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398C084"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61E4B2A"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p w14:paraId="43366179"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18464948" w14:textId="77777777" w:rsidR="00336F8C"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13"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13"/>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4"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514"/>
      <w:r>
        <w:rPr>
          <w:rFonts w:ascii="宋体" w:hAnsi="宋体" w:cs="宋体" w:hint="eastAsia"/>
          <w:b/>
          <w:kern w:val="0"/>
          <w:sz w:val="24"/>
          <w:lang w:val="zh-CN"/>
        </w:rPr>
        <w:t>）</w:t>
      </w:r>
    </w:p>
    <w:p w14:paraId="5B761F54" w14:textId="77777777" w:rsidR="00336F8C"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15"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5"/>
    </w:p>
    <w:p w14:paraId="5D9CC0FD"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61A4A431"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043BD66D"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069DD949"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70A57625"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w:t>
      </w:r>
      <w:r>
        <w:rPr>
          <w:rFonts w:ascii="宋体" w:hAnsi="宋体" w:cs="宋体" w:hint="eastAsia"/>
          <w:kern w:val="0"/>
          <w:sz w:val="24"/>
          <w:lang w:val="zh-CN"/>
        </w:rPr>
        <w:lastRenderedPageBreak/>
        <w:t>进行修改或撤销。</w:t>
      </w:r>
    </w:p>
    <w:p w14:paraId="16B2653A" w14:textId="77777777" w:rsidR="00336F8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4E2183E" w14:textId="77777777" w:rsidR="00336F8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0C8E8E1" w14:textId="77777777" w:rsidR="00336F8C"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369AB7DC" w14:textId="77777777" w:rsidR="00336F8C"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688C4EA2" w14:textId="77777777" w:rsidR="00336F8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9B18EBE" w14:textId="77777777" w:rsidR="00336F8C" w:rsidRDefault="00336F8C">
      <w:pPr>
        <w:autoSpaceDE w:val="0"/>
        <w:autoSpaceDN w:val="0"/>
        <w:jc w:val="center"/>
        <w:rPr>
          <w:rFonts w:ascii="宋体" w:hAnsi="宋体" w:cs="宋体" w:hint="eastAsia"/>
          <w:b/>
          <w:spacing w:val="6"/>
          <w:sz w:val="32"/>
          <w:szCs w:val="32"/>
        </w:rPr>
      </w:pPr>
    </w:p>
    <w:p w14:paraId="5BBDEC75" w14:textId="77777777" w:rsidR="00336F8C" w:rsidRDefault="00336F8C">
      <w:pPr>
        <w:autoSpaceDE w:val="0"/>
        <w:autoSpaceDN w:val="0"/>
        <w:jc w:val="center"/>
        <w:rPr>
          <w:rFonts w:ascii="宋体" w:hAnsi="宋体" w:cs="宋体" w:hint="eastAsia"/>
          <w:b/>
          <w:spacing w:val="6"/>
          <w:sz w:val="32"/>
          <w:szCs w:val="32"/>
        </w:rPr>
      </w:pPr>
    </w:p>
    <w:p w14:paraId="202531C0" w14:textId="77777777" w:rsidR="00336F8C" w:rsidRDefault="00336F8C">
      <w:pPr>
        <w:autoSpaceDE w:val="0"/>
        <w:autoSpaceDN w:val="0"/>
        <w:jc w:val="center"/>
        <w:rPr>
          <w:rFonts w:ascii="宋体" w:hAnsi="宋体" w:cs="宋体" w:hint="eastAsia"/>
          <w:b/>
          <w:spacing w:val="6"/>
          <w:sz w:val="32"/>
          <w:szCs w:val="32"/>
        </w:rPr>
      </w:pPr>
    </w:p>
    <w:p w14:paraId="4DF26625" w14:textId="77777777" w:rsidR="00336F8C" w:rsidRDefault="00336F8C">
      <w:pPr>
        <w:autoSpaceDE w:val="0"/>
        <w:autoSpaceDN w:val="0"/>
        <w:jc w:val="center"/>
        <w:rPr>
          <w:rFonts w:ascii="宋体" w:hAnsi="宋体" w:cs="宋体" w:hint="eastAsia"/>
          <w:b/>
          <w:spacing w:val="6"/>
          <w:sz w:val="32"/>
          <w:szCs w:val="32"/>
        </w:rPr>
      </w:pPr>
    </w:p>
    <w:p w14:paraId="674579A6" w14:textId="77777777" w:rsidR="00336F8C" w:rsidRDefault="00336F8C">
      <w:pPr>
        <w:autoSpaceDE w:val="0"/>
        <w:autoSpaceDN w:val="0"/>
        <w:jc w:val="center"/>
        <w:rPr>
          <w:rFonts w:ascii="宋体" w:hAnsi="宋体" w:cs="宋体" w:hint="eastAsia"/>
          <w:b/>
          <w:spacing w:val="6"/>
          <w:sz w:val="32"/>
          <w:szCs w:val="32"/>
        </w:rPr>
      </w:pPr>
    </w:p>
    <w:p w14:paraId="6F58B7D5" w14:textId="77777777" w:rsidR="00336F8C" w:rsidRDefault="00336F8C">
      <w:pPr>
        <w:autoSpaceDE w:val="0"/>
        <w:autoSpaceDN w:val="0"/>
        <w:jc w:val="center"/>
        <w:rPr>
          <w:rFonts w:ascii="宋体" w:hAnsi="宋体" w:cs="宋体" w:hint="eastAsia"/>
          <w:b/>
          <w:spacing w:val="6"/>
          <w:sz w:val="32"/>
          <w:szCs w:val="32"/>
        </w:rPr>
      </w:pPr>
    </w:p>
    <w:p w14:paraId="3991611D" w14:textId="77777777" w:rsidR="00336F8C" w:rsidRDefault="00336F8C">
      <w:pPr>
        <w:autoSpaceDE w:val="0"/>
        <w:autoSpaceDN w:val="0"/>
        <w:jc w:val="center"/>
        <w:rPr>
          <w:rFonts w:ascii="宋体" w:hAnsi="宋体" w:cs="宋体" w:hint="eastAsia"/>
          <w:b/>
          <w:spacing w:val="6"/>
          <w:sz w:val="32"/>
          <w:szCs w:val="32"/>
        </w:rPr>
      </w:pPr>
    </w:p>
    <w:p w14:paraId="19475D65" w14:textId="77777777" w:rsidR="00336F8C" w:rsidRDefault="00336F8C">
      <w:pPr>
        <w:autoSpaceDE w:val="0"/>
        <w:autoSpaceDN w:val="0"/>
        <w:jc w:val="center"/>
        <w:rPr>
          <w:rFonts w:ascii="宋体" w:hAnsi="宋体" w:cs="宋体" w:hint="eastAsia"/>
          <w:b/>
          <w:spacing w:val="6"/>
          <w:sz w:val="32"/>
          <w:szCs w:val="32"/>
        </w:rPr>
      </w:pPr>
    </w:p>
    <w:p w14:paraId="61D6A695" w14:textId="77777777" w:rsidR="00336F8C" w:rsidRDefault="00336F8C">
      <w:pPr>
        <w:autoSpaceDE w:val="0"/>
        <w:autoSpaceDN w:val="0"/>
        <w:jc w:val="center"/>
        <w:rPr>
          <w:rFonts w:ascii="宋体" w:hAnsi="宋体" w:cs="宋体" w:hint="eastAsia"/>
          <w:b/>
          <w:spacing w:val="6"/>
          <w:sz w:val="32"/>
          <w:szCs w:val="32"/>
        </w:rPr>
      </w:pPr>
    </w:p>
    <w:p w14:paraId="02C1997E" w14:textId="77777777" w:rsidR="00336F8C" w:rsidRDefault="00336F8C">
      <w:pPr>
        <w:autoSpaceDE w:val="0"/>
        <w:autoSpaceDN w:val="0"/>
        <w:jc w:val="center"/>
        <w:rPr>
          <w:rFonts w:ascii="宋体" w:hAnsi="宋体" w:cs="宋体" w:hint="eastAsia"/>
          <w:b/>
          <w:spacing w:val="6"/>
          <w:sz w:val="32"/>
          <w:szCs w:val="32"/>
        </w:rPr>
      </w:pPr>
    </w:p>
    <w:p w14:paraId="582A37CF" w14:textId="77777777" w:rsidR="00336F8C" w:rsidRDefault="00336F8C">
      <w:pPr>
        <w:autoSpaceDE w:val="0"/>
        <w:autoSpaceDN w:val="0"/>
        <w:jc w:val="center"/>
        <w:rPr>
          <w:rFonts w:ascii="宋体" w:hAnsi="宋体" w:cs="宋体" w:hint="eastAsia"/>
          <w:b/>
          <w:spacing w:val="6"/>
          <w:sz w:val="32"/>
          <w:szCs w:val="32"/>
        </w:rPr>
      </w:pPr>
    </w:p>
    <w:p w14:paraId="66ABF384" w14:textId="77777777" w:rsidR="00336F8C" w:rsidRDefault="00336F8C">
      <w:pPr>
        <w:autoSpaceDE w:val="0"/>
        <w:autoSpaceDN w:val="0"/>
        <w:jc w:val="center"/>
        <w:rPr>
          <w:rFonts w:ascii="宋体" w:hAnsi="宋体" w:cs="宋体" w:hint="eastAsia"/>
          <w:b/>
          <w:spacing w:val="6"/>
          <w:sz w:val="32"/>
          <w:szCs w:val="32"/>
        </w:rPr>
      </w:pPr>
    </w:p>
    <w:p w14:paraId="6DA9EE56" w14:textId="77777777" w:rsidR="00336F8C" w:rsidRDefault="00336F8C">
      <w:pPr>
        <w:autoSpaceDE w:val="0"/>
        <w:autoSpaceDN w:val="0"/>
        <w:jc w:val="center"/>
        <w:rPr>
          <w:rFonts w:ascii="宋体" w:hAnsi="宋体" w:cs="宋体" w:hint="eastAsia"/>
          <w:b/>
          <w:spacing w:val="6"/>
          <w:sz w:val="32"/>
          <w:szCs w:val="32"/>
        </w:rPr>
      </w:pPr>
    </w:p>
    <w:p w14:paraId="2B293BD9" w14:textId="77777777" w:rsidR="00336F8C" w:rsidRDefault="00336F8C">
      <w:pPr>
        <w:autoSpaceDE w:val="0"/>
        <w:autoSpaceDN w:val="0"/>
        <w:jc w:val="center"/>
        <w:rPr>
          <w:rFonts w:ascii="宋体" w:hAnsi="宋体" w:cs="宋体" w:hint="eastAsia"/>
          <w:b/>
          <w:spacing w:val="6"/>
          <w:sz w:val="32"/>
          <w:szCs w:val="32"/>
        </w:rPr>
      </w:pPr>
    </w:p>
    <w:p w14:paraId="67E9CF2B" w14:textId="77777777" w:rsidR="00336F8C" w:rsidRDefault="00336F8C">
      <w:pPr>
        <w:autoSpaceDE w:val="0"/>
        <w:autoSpaceDN w:val="0"/>
        <w:jc w:val="center"/>
        <w:rPr>
          <w:rFonts w:ascii="宋体" w:hAnsi="宋体" w:cs="宋体" w:hint="eastAsia"/>
          <w:b/>
          <w:spacing w:val="6"/>
          <w:sz w:val="32"/>
          <w:szCs w:val="32"/>
        </w:rPr>
      </w:pPr>
    </w:p>
    <w:p w14:paraId="0FBD8E93" w14:textId="77777777" w:rsidR="00336F8C" w:rsidRDefault="00336F8C">
      <w:pPr>
        <w:autoSpaceDE w:val="0"/>
        <w:autoSpaceDN w:val="0"/>
        <w:jc w:val="center"/>
        <w:rPr>
          <w:rFonts w:ascii="宋体" w:hAnsi="宋体" w:cs="宋体" w:hint="eastAsia"/>
          <w:b/>
          <w:spacing w:val="6"/>
          <w:sz w:val="32"/>
          <w:szCs w:val="32"/>
        </w:rPr>
      </w:pPr>
    </w:p>
    <w:p w14:paraId="76134ABB" w14:textId="77777777" w:rsidR="00336F8C" w:rsidRDefault="00336F8C">
      <w:pPr>
        <w:autoSpaceDE w:val="0"/>
        <w:autoSpaceDN w:val="0"/>
        <w:jc w:val="center"/>
        <w:rPr>
          <w:rFonts w:ascii="宋体" w:hAnsi="宋体" w:cs="宋体" w:hint="eastAsia"/>
          <w:b/>
          <w:spacing w:val="6"/>
          <w:sz w:val="32"/>
          <w:szCs w:val="32"/>
        </w:rPr>
      </w:pPr>
    </w:p>
    <w:p w14:paraId="5D26E403" w14:textId="77777777" w:rsidR="00336F8C" w:rsidRDefault="00336F8C">
      <w:pPr>
        <w:autoSpaceDE w:val="0"/>
        <w:autoSpaceDN w:val="0"/>
        <w:jc w:val="center"/>
        <w:rPr>
          <w:rFonts w:ascii="宋体" w:hAnsi="宋体" w:cs="宋体" w:hint="eastAsia"/>
          <w:b/>
          <w:spacing w:val="6"/>
          <w:sz w:val="32"/>
          <w:szCs w:val="32"/>
        </w:rPr>
      </w:pPr>
    </w:p>
    <w:p w14:paraId="38063F80" w14:textId="77777777" w:rsidR="00336F8C" w:rsidRDefault="00336F8C">
      <w:pPr>
        <w:autoSpaceDE w:val="0"/>
        <w:autoSpaceDN w:val="0"/>
        <w:jc w:val="center"/>
        <w:rPr>
          <w:rFonts w:ascii="宋体" w:hAnsi="宋体" w:cs="宋体" w:hint="eastAsia"/>
          <w:b/>
          <w:spacing w:val="6"/>
          <w:sz w:val="32"/>
          <w:szCs w:val="32"/>
        </w:rPr>
      </w:pPr>
    </w:p>
    <w:p w14:paraId="62BEE75E" w14:textId="77777777" w:rsidR="00336F8C" w:rsidRDefault="00336F8C">
      <w:pPr>
        <w:autoSpaceDE w:val="0"/>
        <w:autoSpaceDN w:val="0"/>
        <w:jc w:val="center"/>
        <w:rPr>
          <w:rFonts w:ascii="宋体" w:hAnsi="宋体" w:cs="宋体" w:hint="eastAsia"/>
          <w:b/>
          <w:spacing w:val="6"/>
          <w:sz w:val="32"/>
          <w:szCs w:val="32"/>
        </w:rPr>
      </w:pPr>
    </w:p>
    <w:p w14:paraId="50BEE122" w14:textId="77777777" w:rsidR="00336F8C" w:rsidRDefault="00336F8C">
      <w:pPr>
        <w:autoSpaceDE w:val="0"/>
        <w:autoSpaceDN w:val="0"/>
        <w:jc w:val="center"/>
        <w:rPr>
          <w:rFonts w:ascii="宋体" w:hAnsi="宋体" w:cs="宋体" w:hint="eastAsia"/>
          <w:b/>
          <w:spacing w:val="6"/>
          <w:sz w:val="32"/>
          <w:szCs w:val="32"/>
        </w:rPr>
      </w:pPr>
    </w:p>
    <w:p w14:paraId="45CFA2FA" w14:textId="77777777" w:rsidR="00336F8C" w:rsidRDefault="00336F8C">
      <w:pPr>
        <w:autoSpaceDE w:val="0"/>
        <w:autoSpaceDN w:val="0"/>
        <w:jc w:val="center"/>
        <w:rPr>
          <w:rFonts w:ascii="宋体" w:hAnsi="宋体" w:cs="宋体" w:hint="eastAsia"/>
          <w:b/>
          <w:spacing w:val="6"/>
          <w:sz w:val="32"/>
          <w:szCs w:val="32"/>
        </w:rPr>
      </w:pPr>
    </w:p>
    <w:p w14:paraId="49AC318D" w14:textId="77777777" w:rsidR="00336F8C" w:rsidRDefault="00336F8C">
      <w:pPr>
        <w:autoSpaceDE w:val="0"/>
        <w:autoSpaceDN w:val="0"/>
        <w:jc w:val="center"/>
        <w:rPr>
          <w:rFonts w:ascii="宋体" w:hAnsi="宋体" w:cs="宋体" w:hint="eastAsia"/>
          <w:b/>
          <w:spacing w:val="6"/>
          <w:sz w:val="32"/>
          <w:szCs w:val="32"/>
        </w:rPr>
      </w:pPr>
    </w:p>
    <w:p w14:paraId="6DF5DB2A" w14:textId="77777777" w:rsidR="00336F8C" w:rsidRDefault="00336F8C">
      <w:pPr>
        <w:snapToGrid w:val="0"/>
        <w:spacing w:line="360" w:lineRule="auto"/>
        <w:ind w:firstLineChars="1100" w:firstLine="3666"/>
        <w:rPr>
          <w:rFonts w:ascii="宋体" w:hAnsi="宋体" w:cs="宋体" w:hint="eastAsia"/>
          <w:b/>
          <w:spacing w:val="6"/>
          <w:sz w:val="32"/>
          <w:szCs w:val="32"/>
        </w:rPr>
      </w:pPr>
    </w:p>
    <w:p w14:paraId="0BE5DE82" w14:textId="77777777" w:rsidR="00336F8C"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0C95EBA2" w14:textId="77777777" w:rsidR="00336F8C" w:rsidRDefault="00000000">
      <w:pPr>
        <w:snapToGrid w:val="0"/>
        <w:spacing w:line="360" w:lineRule="auto"/>
        <w:ind w:firstLineChars="1100" w:firstLine="3666"/>
        <w:rPr>
          <w:rFonts w:ascii="宋体" w:hAnsi="宋体" w:cs="宋体" w:hint="eastAsia"/>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6E7D677C" w14:textId="77777777" w:rsidR="00336F8C"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5BF804BE"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54DAE13C"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6BFFB06F"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4B2072E8" w14:textId="77777777" w:rsidR="00336F8C"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36E50D5E" w14:textId="77777777" w:rsidR="00336F8C" w:rsidRDefault="00000000">
      <w:r>
        <w:rPr>
          <w:rFonts w:hint="eastAsia"/>
          <w:lang w:val="zh-CN"/>
        </w:rPr>
        <w:t xml:space="preserve"> </w:t>
      </w:r>
    </w:p>
    <w:p w14:paraId="0C3E95E2"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5808C48F" w14:textId="77777777" w:rsidR="00336F8C"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63698A66" w14:textId="77777777" w:rsidR="00336F8C"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62EF4CD6"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11638928" w14:textId="77777777" w:rsidR="00336F8C"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32918E16"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1504B192"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701CDDC4"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1E749D18" w14:textId="77777777" w:rsidR="00336F8C"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7ABB62FA" w14:textId="77777777" w:rsidR="00336F8C"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01D1190B"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4DBA772A"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057A5AA2"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41F3B133" w14:textId="77777777" w:rsidR="00336F8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八、其他</w:t>
      </w:r>
    </w:p>
    <w:p w14:paraId="3CE1BBC8" w14:textId="77777777" w:rsidR="00336F8C"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3AEDC1B8" w14:textId="77777777" w:rsidR="00336F8C"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4E2D966C" w14:textId="77777777" w:rsidR="00336F8C"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45F07A43" w14:textId="77777777" w:rsidR="00336F8C"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58F2BB1" w14:textId="77777777" w:rsidR="00336F8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508BE67D" w14:textId="77777777" w:rsidR="00336F8C" w:rsidRDefault="00336F8C">
      <w:pPr>
        <w:autoSpaceDE w:val="0"/>
        <w:autoSpaceDN w:val="0"/>
        <w:jc w:val="center"/>
        <w:rPr>
          <w:rFonts w:ascii="宋体" w:hAnsi="宋体" w:cs="宋体" w:hint="eastAsia"/>
          <w:b/>
          <w:spacing w:val="6"/>
          <w:sz w:val="32"/>
          <w:szCs w:val="32"/>
        </w:rPr>
      </w:pPr>
    </w:p>
    <w:p w14:paraId="2216244D" w14:textId="77777777" w:rsidR="00336F8C" w:rsidRDefault="00336F8C">
      <w:pPr>
        <w:autoSpaceDE w:val="0"/>
        <w:autoSpaceDN w:val="0"/>
        <w:jc w:val="center"/>
        <w:rPr>
          <w:rFonts w:ascii="宋体" w:hAnsi="宋体" w:cs="宋体" w:hint="eastAsia"/>
          <w:b/>
          <w:spacing w:val="6"/>
          <w:sz w:val="32"/>
          <w:szCs w:val="32"/>
        </w:rPr>
      </w:pPr>
    </w:p>
    <w:p w14:paraId="467B5E1C" w14:textId="77777777" w:rsidR="00336F8C" w:rsidRDefault="00336F8C">
      <w:pPr>
        <w:autoSpaceDE w:val="0"/>
        <w:autoSpaceDN w:val="0"/>
        <w:jc w:val="center"/>
        <w:rPr>
          <w:rFonts w:ascii="宋体" w:hAnsi="宋体" w:cs="宋体" w:hint="eastAsia"/>
          <w:b/>
          <w:spacing w:val="6"/>
          <w:sz w:val="32"/>
          <w:szCs w:val="32"/>
        </w:rPr>
      </w:pPr>
    </w:p>
    <w:p w14:paraId="05D64499" w14:textId="77777777" w:rsidR="00336F8C" w:rsidRDefault="00336F8C">
      <w:pPr>
        <w:autoSpaceDE w:val="0"/>
        <w:autoSpaceDN w:val="0"/>
        <w:jc w:val="center"/>
        <w:rPr>
          <w:rFonts w:ascii="宋体" w:hAnsi="宋体" w:cs="宋体" w:hint="eastAsia"/>
          <w:b/>
          <w:spacing w:val="6"/>
          <w:sz w:val="32"/>
          <w:szCs w:val="32"/>
        </w:rPr>
      </w:pPr>
    </w:p>
    <w:p w14:paraId="08124EB1" w14:textId="77777777" w:rsidR="00336F8C" w:rsidRDefault="00336F8C">
      <w:pPr>
        <w:autoSpaceDE w:val="0"/>
        <w:autoSpaceDN w:val="0"/>
        <w:jc w:val="center"/>
        <w:rPr>
          <w:rFonts w:ascii="宋体" w:hAnsi="宋体" w:cs="宋体" w:hint="eastAsia"/>
          <w:b/>
          <w:spacing w:val="6"/>
          <w:sz w:val="32"/>
          <w:szCs w:val="32"/>
        </w:rPr>
      </w:pPr>
    </w:p>
    <w:p w14:paraId="41619D1D" w14:textId="77777777" w:rsidR="00336F8C" w:rsidRDefault="00336F8C">
      <w:pPr>
        <w:autoSpaceDE w:val="0"/>
        <w:autoSpaceDN w:val="0"/>
        <w:jc w:val="center"/>
        <w:rPr>
          <w:rFonts w:ascii="宋体" w:hAnsi="宋体" w:cs="宋体" w:hint="eastAsia"/>
          <w:b/>
          <w:spacing w:val="6"/>
          <w:sz w:val="32"/>
          <w:szCs w:val="32"/>
        </w:rPr>
      </w:pPr>
    </w:p>
    <w:p w14:paraId="58D53FF2" w14:textId="77777777" w:rsidR="00336F8C" w:rsidRDefault="00336F8C">
      <w:pPr>
        <w:autoSpaceDE w:val="0"/>
        <w:autoSpaceDN w:val="0"/>
        <w:jc w:val="center"/>
        <w:rPr>
          <w:rFonts w:ascii="宋体" w:hAnsi="宋体" w:cs="宋体" w:hint="eastAsia"/>
          <w:b/>
          <w:spacing w:val="6"/>
          <w:sz w:val="32"/>
          <w:szCs w:val="32"/>
        </w:rPr>
      </w:pPr>
    </w:p>
    <w:p w14:paraId="0802FBA9" w14:textId="77777777" w:rsidR="00336F8C" w:rsidRDefault="00336F8C">
      <w:pPr>
        <w:autoSpaceDE w:val="0"/>
        <w:autoSpaceDN w:val="0"/>
        <w:jc w:val="center"/>
        <w:rPr>
          <w:rFonts w:ascii="宋体" w:hAnsi="宋体" w:cs="宋体" w:hint="eastAsia"/>
          <w:b/>
          <w:spacing w:val="6"/>
          <w:sz w:val="32"/>
          <w:szCs w:val="32"/>
        </w:rPr>
      </w:pPr>
    </w:p>
    <w:p w14:paraId="757D4694" w14:textId="77777777" w:rsidR="00336F8C" w:rsidRDefault="00336F8C">
      <w:pPr>
        <w:autoSpaceDE w:val="0"/>
        <w:autoSpaceDN w:val="0"/>
        <w:jc w:val="center"/>
        <w:rPr>
          <w:rFonts w:ascii="宋体" w:hAnsi="宋体" w:cs="宋体" w:hint="eastAsia"/>
          <w:b/>
          <w:spacing w:val="6"/>
          <w:sz w:val="32"/>
          <w:szCs w:val="32"/>
        </w:rPr>
      </w:pPr>
    </w:p>
    <w:p w14:paraId="620980D8" w14:textId="77777777" w:rsidR="00336F8C" w:rsidRDefault="00336F8C">
      <w:pPr>
        <w:autoSpaceDE w:val="0"/>
        <w:autoSpaceDN w:val="0"/>
        <w:jc w:val="center"/>
        <w:rPr>
          <w:rFonts w:ascii="宋体" w:hAnsi="宋体" w:cs="宋体" w:hint="eastAsia"/>
          <w:b/>
          <w:spacing w:val="6"/>
          <w:sz w:val="32"/>
          <w:szCs w:val="32"/>
        </w:rPr>
      </w:pPr>
    </w:p>
    <w:p w14:paraId="21A0B9A9" w14:textId="77777777" w:rsidR="00336F8C" w:rsidRDefault="00336F8C">
      <w:pPr>
        <w:autoSpaceDE w:val="0"/>
        <w:autoSpaceDN w:val="0"/>
        <w:jc w:val="center"/>
        <w:rPr>
          <w:rFonts w:ascii="宋体" w:hAnsi="宋体" w:cs="宋体" w:hint="eastAsia"/>
          <w:b/>
          <w:spacing w:val="6"/>
          <w:sz w:val="32"/>
          <w:szCs w:val="32"/>
        </w:rPr>
      </w:pPr>
    </w:p>
    <w:p w14:paraId="2DFF3E0B" w14:textId="77777777" w:rsidR="00336F8C" w:rsidRDefault="00336F8C">
      <w:pPr>
        <w:autoSpaceDE w:val="0"/>
        <w:autoSpaceDN w:val="0"/>
        <w:jc w:val="center"/>
        <w:rPr>
          <w:rFonts w:ascii="宋体" w:hAnsi="宋体" w:cs="宋体" w:hint="eastAsia"/>
          <w:b/>
          <w:spacing w:val="6"/>
          <w:sz w:val="32"/>
          <w:szCs w:val="32"/>
        </w:rPr>
      </w:pPr>
    </w:p>
    <w:p w14:paraId="33FC07EF" w14:textId="77777777" w:rsidR="00336F8C" w:rsidRDefault="00336F8C">
      <w:pPr>
        <w:autoSpaceDE w:val="0"/>
        <w:autoSpaceDN w:val="0"/>
        <w:jc w:val="center"/>
        <w:rPr>
          <w:rFonts w:ascii="宋体" w:hAnsi="宋体" w:cs="宋体" w:hint="eastAsia"/>
          <w:b/>
          <w:spacing w:val="6"/>
          <w:sz w:val="32"/>
          <w:szCs w:val="32"/>
        </w:rPr>
      </w:pPr>
    </w:p>
    <w:p w14:paraId="66C930CA" w14:textId="77777777" w:rsidR="00336F8C" w:rsidRDefault="00336F8C">
      <w:pPr>
        <w:autoSpaceDE w:val="0"/>
        <w:autoSpaceDN w:val="0"/>
        <w:jc w:val="center"/>
        <w:rPr>
          <w:rFonts w:ascii="宋体" w:hAnsi="宋体" w:cs="宋体" w:hint="eastAsia"/>
          <w:b/>
          <w:spacing w:val="6"/>
          <w:sz w:val="32"/>
          <w:szCs w:val="32"/>
        </w:rPr>
      </w:pPr>
    </w:p>
    <w:p w14:paraId="4F61B4D6" w14:textId="77777777" w:rsidR="00336F8C" w:rsidRDefault="00336F8C">
      <w:pPr>
        <w:autoSpaceDE w:val="0"/>
        <w:autoSpaceDN w:val="0"/>
        <w:jc w:val="center"/>
        <w:rPr>
          <w:rFonts w:ascii="宋体" w:hAnsi="宋体" w:cs="宋体" w:hint="eastAsia"/>
          <w:b/>
          <w:spacing w:val="6"/>
          <w:sz w:val="32"/>
          <w:szCs w:val="32"/>
        </w:rPr>
      </w:pPr>
    </w:p>
    <w:p w14:paraId="72634E74" w14:textId="77777777" w:rsidR="00336F8C" w:rsidRDefault="00336F8C">
      <w:pPr>
        <w:autoSpaceDE w:val="0"/>
        <w:autoSpaceDN w:val="0"/>
        <w:jc w:val="center"/>
        <w:rPr>
          <w:rFonts w:ascii="宋体" w:hAnsi="宋体" w:cs="宋体" w:hint="eastAsia"/>
          <w:b/>
          <w:spacing w:val="6"/>
          <w:sz w:val="32"/>
          <w:szCs w:val="32"/>
        </w:rPr>
      </w:pPr>
    </w:p>
    <w:p w14:paraId="66C5BABD" w14:textId="77777777" w:rsidR="00336F8C" w:rsidRDefault="00336F8C">
      <w:pPr>
        <w:autoSpaceDE w:val="0"/>
        <w:autoSpaceDN w:val="0"/>
        <w:jc w:val="center"/>
        <w:rPr>
          <w:rFonts w:ascii="宋体" w:hAnsi="宋体" w:cs="宋体" w:hint="eastAsia"/>
          <w:b/>
          <w:spacing w:val="6"/>
          <w:sz w:val="32"/>
          <w:szCs w:val="32"/>
        </w:rPr>
      </w:pPr>
    </w:p>
    <w:p w14:paraId="4A99D594" w14:textId="77777777" w:rsidR="00336F8C" w:rsidRDefault="00336F8C">
      <w:pPr>
        <w:autoSpaceDE w:val="0"/>
        <w:autoSpaceDN w:val="0"/>
        <w:jc w:val="center"/>
        <w:rPr>
          <w:rFonts w:ascii="宋体" w:hAnsi="宋体" w:cs="宋体" w:hint="eastAsia"/>
          <w:b/>
          <w:spacing w:val="6"/>
          <w:sz w:val="32"/>
          <w:szCs w:val="32"/>
        </w:rPr>
      </w:pPr>
    </w:p>
    <w:p w14:paraId="0AA35E58" w14:textId="77777777" w:rsidR="00336F8C" w:rsidRDefault="00336F8C">
      <w:pPr>
        <w:autoSpaceDE w:val="0"/>
        <w:autoSpaceDN w:val="0"/>
        <w:jc w:val="center"/>
        <w:rPr>
          <w:rFonts w:ascii="宋体" w:hAnsi="宋体" w:cs="宋体" w:hint="eastAsia"/>
          <w:b/>
          <w:spacing w:val="6"/>
          <w:sz w:val="32"/>
          <w:szCs w:val="32"/>
        </w:rPr>
      </w:pPr>
    </w:p>
    <w:p w14:paraId="386705B3" w14:textId="77777777" w:rsidR="00336F8C" w:rsidRDefault="00336F8C">
      <w:pPr>
        <w:autoSpaceDE w:val="0"/>
        <w:autoSpaceDN w:val="0"/>
        <w:jc w:val="center"/>
        <w:rPr>
          <w:rFonts w:ascii="宋体" w:hAnsi="宋体" w:cs="宋体" w:hint="eastAsia"/>
          <w:b/>
          <w:spacing w:val="6"/>
          <w:sz w:val="32"/>
          <w:szCs w:val="32"/>
        </w:rPr>
      </w:pPr>
    </w:p>
    <w:p w14:paraId="6352728D" w14:textId="77777777" w:rsidR="00336F8C" w:rsidRDefault="00336F8C">
      <w:pPr>
        <w:autoSpaceDE w:val="0"/>
        <w:autoSpaceDN w:val="0"/>
        <w:jc w:val="center"/>
        <w:rPr>
          <w:rFonts w:ascii="宋体" w:hAnsi="宋体" w:cs="宋体" w:hint="eastAsia"/>
          <w:b/>
          <w:spacing w:val="6"/>
          <w:sz w:val="32"/>
          <w:szCs w:val="32"/>
        </w:rPr>
      </w:pPr>
    </w:p>
    <w:p w14:paraId="6D0172D9" w14:textId="77777777" w:rsidR="00336F8C" w:rsidRDefault="00336F8C">
      <w:pPr>
        <w:autoSpaceDE w:val="0"/>
        <w:autoSpaceDN w:val="0"/>
        <w:jc w:val="center"/>
        <w:rPr>
          <w:rFonts w:ascii="宋体" w:hAnsi="宋体" w:cs="宋体" w:hint="eastAsia"/>
          <w:b/>
          <w:spacing w:val="6"/>
          <w:sz w:val="32"/>
          <w:szCs w:val="32"/>
        </w:rPr>
      </w:pPr>
    </w:p>
    <w:p w14:paraId="6B9FD0B0" w14:textId="77777777" w:rsidR="00336F8C" w:rsidRDefault="00336F8C">
      <w:pPr>
        <w:autoSpaceDE w:val="0"/>
        <w:autoSpaceDN w:val="0"/>
        <w:jc w:val="center"/>
        <w:rPr>
          <w:rFonts w:ascii="宋体" w:hAnsi="宋体" w:cs="宋体" w:hint="eastAsia"/>
          <w:b/>
          <w:spacing w:val="6"/>
          <w:sz w:val="32"/>
          <w:szCs w:val="32"/>
        </w:rPr>
      </w:pPr>
    </w:p>
    <w:p w14:paraId="6D15D277" w14:textId="77777777" w:rsidR="00336F8C" w:rsidRDefault="00336F8C">
      <w:pPr>
        <w:autoSpaceDE w:val="0"/>
        <w:autoSpaceDN w:val="0"/>
        <w:jc w:val="center"/>
        <w:rPr>
          <w:rFonts w:ascii="宋体" w:hAnsi="宋体" w:cs="宋体" w:hint="eastAsia"/>
          <w:b/>
          <w:spacing w:val="6"/>
          <w:sz w:val="32"/>
          <w:szCs w:val="32"/>
        </w:rPr>
      </w:pPr>
    </w:p>
    <w:p w14:paraId="79381A09" w14:textId="77777777" w:rsidR="00336F8C" w:rsidRDefault="00336F8C">
      <w:pPr>
        <w:autoSpaceDE w:val="0"/>
        <w:autoSpaceDN w:val="0"/>
        <w:jc w:val="center"/>
        <w:rPr>
          <w:rFonts w:ascii="宋体" w:hAnsi="宋体" w:cs="宋体" w:hint="eastAsia"/>
          <w:b/>
          <w:spacing w:val="6"/>
          <w:sz w:val="32"/>
          <w:szCs w:val="32"/>
        </w:rPr>
      </w:pPr>
    </w:p>
    <w:p w14:paraId="784BC061" w14:textId="77777777" w:rsidR="00336F8C" w:rsidRDefault="00336F8C">
      <w:pPr>
        <w:autoSpaceDE w:val="0"/>
        <w:autoSpaceDN w:val="0"/>
        <w:jc w:val="center"/>
        <w:rPr>
          <w:rFonts w:ascii="宋体" w:hAnsi="宋体" w:cs="宋体" w:hint="eastAsia"/>
          <w:b/>
          <w:spacing w:val="6"/>
          <w:sz w:val="32"/>
          <w:szCs w:val="32"/>
        </w:rPr>
      </w:pPr>
    </w:p>
    <w:p w14:paraId="0D2045D9" w14:textId="77777777" w:rsidR="00336F8C" w:rsidRDefault="00336F8C">
      <w:pPr>
        <w:autoSpaceDE w:val="0"/>
        <w:autoSpaceDN w:val="0"/>
        <w:jc w:val="center"/>
        <w:rPr>
          <w:rFonts w:ascii="宋体" w:hAnsi="宋体" w:cs="宋体" w:hint="eastAsia"/>
          <w:b/>
          <w:spacing w:val="6"/>
          <w:sz w:val="32"/>
          <w:szCs w:val="32"/>
        </w:rPr>
      </w:pPr>
    </w:p>
    <w:p w14:paraId="2A244C02" w14:textId="77777777" w:rsidR="00336F8C" w:rsidRDefault="00000000">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4D84A8B7" w14:textId="77777777" w:rsidR="00336F8C" w:rsidRDefault="00336F8C">
      <w:pPr>
        <w:spacing w:line="360" w:lineRule="auto"/>
        <w:jc w:val="center"/>
        <w:rPr>
          <w:rFonts w:ascii="宋体" w:hAnsi="宋体" w:cs="宋体" w:hint="eastAsia"/>
          <w:sz w:val="24"/>
          <w:u w:val="single"/>
        </w:rPr>
      </w:pPr>
    </w:p>
    <w:p w14:paraId="754952F6" w14:textId="77777777" w:rsidR="00336F8C"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1900A972" w14:textId="77777777" w:rsidR="00336F8C"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9713A7A" w14:textId="77777777" w:rsidR="00336F8C"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17DD3FC7" w14:textId="77777777" w:rsidR="00336F8C"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1DE46686" w14:textId="77777777" w:rsidR="00336F8C"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5E3DE31E" w14:textId="77777777" w:rsidR="00336F8C"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073ED7D5" w14:textId="77777777" w:rsidR="00336F8C"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10EAC95E" w14:textId="77777777" w:rsidR="00336F8C" w:rsidRDefault="00000000">
      <w:pPr>
        <w:spacing w:line="360" w:lineRule="auto"/>
        <w:ind w:right="1760"/>
        <w:jc w:val="right"/>
        <w:rPr>
          <w:rFonts w:ascii="宋体" w:hAnsi="宋体" w:cs="宋体" w:hint="eastAsia"/>
          <w:sz w:val="24"/>
        </w:rPr>
      </w:pPr>
      <w:r>
        <w:rPr>
          <w:rFonts w:ascii="宋体" w:hAnsi="宋体" w:cs="宋体" w:hint="eastAsia"/>
          <w:sz w:val="24"/>
        </w:rPr>
        <w:t>投标人名称（电子签名）：</w:t>
      </w:r>
    </w:p>
    <w:p w14:paraId="1A3BDD76" w14:textId="77777777" w:rsidR="00336F8C"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05ABC832" w14:textId="77777777" w:rsidR="00336F8C" w:rsidRDefault="00000000">
      <w:pPr>
        <w:spacing w:line="360" w:lineRule="auto"/>
        <w:ind w:firstLineChars="147" w:firstLine="310"/>
        <w:jc w:val="left"/>
        <w:rPr>
          <w:rFonts w:ascii="宋体" w:hAnsi="宋体" w:cs="宋体" w:hint="eastAsia"/>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2A2BCEDA" w14:textId="77777777" w:rsidR="00336F8C" w:rsidRDefault="00336F8C">
      <w:pPr>
        <w:spacing w:line="360" w:lineRule="auto"/>
        <w:ind w:right="420"/>
        <w:rPr>
          <w:rFonts w:ascii="宋体" w:hAnsi="宋体" w:cs="宋体" w:hint="eastAsia"/>
          <w:sz w:val="24"/>
        </w:rPr>
      </w:pPr>
    </w:p>
    <w:p w14:paraId="6DAB4CDF" w14:textId="77777777" w:rsidR="00336F8C" w:rsidRDefault="00000000">
      <w:pPr>
        <w:spacing w:line="360" w:lineRule="auto"/>
        <w:ind w:right="420"/>
        <w:rPr>
          <w:rFonts w:ascii="宋体" w:hAnsi="宋体" w:cs="宋体" w:hint="eastAsia"/>
          <w:sz w:val="24"/>
        </w:rPr>
      </w:pPr>
      <w:r>
        <w:rPr>
          <w:rFonts w:ascii="宋体" w:hAnsi="宋体" w:cs="宋体" w:hint="eastAsia"/>
          <w:sz w:val="24"/>
        </w:rPr>
        <w:t xml:space="preserve">   注：</w:t>
      </w:r>
    </w:p>
    <w:p w14:paraId="5FB0F262" w14:textId="77777777" w:rsidR="00336F8C" w:rsidRDefault="00000000">
      <w:pPr>
        <w:spacing w:line="360" w:lineRule="auto"/>
        <w:ind w:right="420" w:firstLineChars="200" w:firstLine="480"/>
        <w:rPr>
          <w:rFonts w:ascii="宋体" w:hAnsi="宋体" w:cs="宋体" w:hint="eastAsia"/>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Pr>
          <w:rFonts w:ascii="宋体" w:hAnsi="宋体" w:cs="宋体" w:hint="eastAsia"/>
          <w:sz w:val="24"/>
        </w:rPr>
        <w:lastRenderedPageBreak/>
        <w:t>属于提供虚假材料谋取中标、成交的，依法承担法律责任。</w:t>
      </w:r>
    </w:p>
    <w:p w14:paraId="224F7EAF" w14:textId="77777777" w:rsidR="00336F8C" w:rsidRDefault="00000000">
      <w:pPr>
        <w:spacing w:line="360" w:lineRule="auto"/>
        <w:ind w:right="420" w:firstLineChars="300" w:firstLine="72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BBB452" w14:textId="77777777" w:rsidR="00336F8C" w:rsidRDefault="00336F8C">
      <w:pPr>
        <w:pStyle w:val="2"/>
        <w:rPr>
          <w:rFonts w:ascii="宋体" w:eastAsia="宋体" w:hAnsi="宋体" w:cs="宋体" w:hint="eastAsia"/>
          <w:lang w:val="en-US"/>
        </w:rPr>
      </w:pPr>
    </w:p>
    <w:p w14:paraId="6201A932" w14:textId="77777777" w:rsidR="00336F8C" w:rsidRDefault="00336F8C">
      <w:pPr>
        <w:spacing w:line="360" w:lineRule="auto"/>
        <w:ind w:right="420"/>
        <w:rPr>
          <w:rFonts w:ascii="宋体" w:hAnsi="宋体" w:cs="宋体" w:hint="eastAsia"/>
        </w:rPr>
      </w:pPr>
    </w:p>
    <w:p w14:paraId="74C4C338" w14:textId="77777777" w:rsidR="00336F8C" w:rsidRDefault="00336F8C">
      <w:pPr>
        <w:spacing w:line="360" w:lineRule="auto"/>
        <w:rPr>
          <w:rFonts w:ascii="宋体" w:hAnsi="宋体" w:cs="宋体" w:hint="eastAsia"/>
          <w:bCs/>
          <w:sz w:val="24"/>
        </w:rPr>
      </w:pPr>
    </w:p>
    <w:sectPr w:rsidR="00336F8C">
      <w:headerReference w:type="default" r:id="rId31"/>
      <w:footerReference w:type="even" r:id="rId32"/>
      <w:footerReference w:type="default" r:id="rId33"/>
      <w:headerReference w:type="first" r:id="rId34"/>
      <w:footerReference w:type="first" r:id="rId35"/>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DC3A" w14:textId="77777777" w:rsidR="00A77C05" w:rsidRDefault="00A77C05">
      <w:r>
        <w:separator/>
      </w:r>
    </w:p>
  </w:endnote>
  <w:endnote w:type="continuationSeparator" w:id="0">
    <w:p w14:paraId="06FB35ED" w14:textId="77777777" w:rsidR="00A77C05" w:rsidRDefault="00A7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mdtSymbols"/>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954D" w14:textId="77777777" w:rsidR="00336F8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EBB8901" w14:textId="77777777" w:rsidR="00336F8C" w:rsidRDefault="00336F8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4824"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D4A4978" w14:textId="77777777" w:rsidR="00336F8C" w:rsidRDefault="00336F8C">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04189"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88F1A56" w14:textId="77777777" w:rsidR="00336F8C" w:rsidRDefault="00336F8C">
    <w:pPr>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1674" w14:textId="77777777" w:rsidR="00336F8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8D358B4" w14:textId="77777777" w:rsidR="00336F8C" w:rsidRDefault="00336F8C">
    <w:pPr>
      <w:pStyle w:val="af6"/>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D8FD" w14:textId="77777777" w:rsidR="00336F8C"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0DE2" w14:textId="77777777" w:rsidR="00336F8C"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6" w:name="_Toc164085800"/>
    <w:bookmarkStart w:id="517" w:name="_Toc91899912"/>
    <w:bookmarkStart w:id="518" w:name="_Toc36110187"/>
    <w:bookmarkStart w:id="519" w:name="_Toc131845147"/>
    <w:r>
      <w:rPr>
        <w:rFonts w:ascii="仿宋_GB2312" w:eastAsia="仿宋_GB2312" w:hint="eastAsia"/>
        <w:kern w:val="0"/>
        <w:szCs w:val="21"/>
      </w:rPr>
      <w:t xml:space="preserve"> 页</w:t>
    </w:r>
    <w:bookmarkEnd w:id="516"/>
    <w:bookmarkEnd w:id="517"/>
    <w:bookmarkEnd w:id="518"/>
    <w:bookmarkEnd w:id="5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8E37"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0826"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2502" w14:textId="77777777" w:rsidR="00336F8C" w:rsidRDefault="00000000">
    <w:pPr>
      <w:pStyle w:val="af6"/>
    </w:pPr>
    <w:r>
      <w:rPr>
        <w:noProof/>
      </w:rPr>
      <mc:AlternateContent>
        <mc:Choice Requires="wps">
          <w:drawing>
            <wp:anchor distT="0" distB="0" distL="114300" distR="114300" simplePos="0" relativeHeight="251661312" behindDoc="0" locked="0" layoutInCell="1" allowOverlap="1" wp14:anchorId="13804FDC" wp14:editId="3C846CE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0CF54A" w14:textId="77777777" w:rsidR="00336F8C"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w14:anchorId="13804FDC"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060CF54A" w14:textId="77777777" w:rsidR="00336F8C"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2B02" w14:textId="77777777" w:rsidR="00336F8C" w:rsidRDefault="00000000">
    <w:pPr>
      <w:pStyle w:val="af6"/>
    </w:pPr>
    <w:r>
      <w:rPr>
        <w:noProof/>
      </w:rPr>
      <mc:AlternateContent>
        <mc:Choice Requires="wps">
          <w:drawing>
            <wp:anchor distT="0" distB="0" distL="114300" distR="114300" simplePos="0" relativeHeight="251662336" behindDoc="0" locked="0" layoutInCell="1" allowOverlap="1" wp14:anchorId="3F53E7A3" wp14:editId="10EA37C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698AEF" w14:textId="77777777" w:rsidR="00336F8C"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w14:anchorId="3F53E7A3" id="_x0000_t202" coordsize="21600,21600" o:spt="202" path="m,l,21600r21600,l21600,xe">
              <v:stroke joinstyle="miter"/>
              <v:path gradientshapeok="t" o:connecttype="rect"/>
            </v:shapetype>
            <v:shape id="文本框 1"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04698AEF" w14:textId="77777777" w:rsidR="00336F8C"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42E"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6F9F49B" w14:textId="77777777" w:rsidR="00336F8C" w:rsidRDefault="00336F8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39FF"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016B43E" w14:textId="77777777" w:rsidR="00336F8C" w:rsidRDefault="00336F8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AC5C"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D891DEA" w14:textId="77777777" w:rsidR="00336F8C" w:rsidRDefault="00336F8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A4C1" w14:textId="77777777" w:rsidR="00336F8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39C65B8" w14:textId="77777777" w:rsidR="00336F8C" w:rsidRDefault="00336F8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5466" w14:textId="77777777" w:rsidR="00A77C05" w:rsidRDefault="00A77C05">
      <w:r>
        <w:separator/>
      </w:r>
    </w:p>
  </w:footnote>
  <w:footnote w:type="continuationSeparator" w:id="0">
    <w:p w14:paraId="1B15F460" w14:textId="77777777" w:rsidR="00A77C05" w:rsidRDefault="00A7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3821" w14:textId="77777777" w:rsidR="00336F8C"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AF70FF9" w14:textId="77777777" w:rsidR="00336F8C" w:rsidRDefault="00336F8C">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4B5C" w14:textId="77777777" w:rsidR="00336F8C" w:rsidRDefault="00000000">
    <w:pPr>
      <w:pStyle w:val="af7"/>
      <w:jc w:val="right"/>
    </w:pPr>
    <w:r>
      <w:rPr>
        <w:rFonts w:hint="eastAsia"/>
      </w:rPr>
      <w:t xml:space="preserve">                                                                                                        </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ACE8" w14:textId="77777777" w:rsidR="00336F8C"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DF2F" w14:textId="77777777" w:rsidR="00336F8C"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3CD3" w14:textId="77777777" w:rsidR="00336F8C"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D321" w14:textId="77777777" w:rsidR="00336F8C" w:rsidRDefault="00336F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2535" w14:textId="77777777" w:rsidR="00336F8C" w:rsidRDefault="00336F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B9EA" w14:textId="77777777" w:rsidR="00336F8C"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2D9B0EC4" w14:textId="77777777" w:rsidR="00336F8C" w:rsidRDefault="00336F8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363B" w14:textId="77777777" w:rsidR="00336F8C"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31B513A" w14:textId="77777777" w:rsidR="00336F8C" w:rsidRDefault="00000000">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88D0" w14:textId="77777777" w:rsidR="00336F8C"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5E4586D" w14:textId="77777777" w:rsidR="00336F8C" w:rsidRDefault="00336F8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1D73" w14:textId="77777777" w:rsidR="00336F8C"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424A" w14:textId="77777777" w:rsidR="00336F8C" w:rsidRDefault="00000000">
    <w:pPr>
      <w:pStyle w:val="af7"/>
      <w:jc w:val="right"/>
      <w:rPr>
        <w:rFonts w:ascii="仿宋_GB2312" w:eastAsia="仿宋_GB2312"/>
        <w:b/>
        <w:i/>
        <w:u w:val="single"/>
      </w:rPr>
    </w:pPr>
    <w:r>
      <w:rPr>
        <w:rFonts w:hint="eastAsia"/>
      </w:rPr>
      <w:t xml:space="preserve">                                  </w:t>
    </w:r>
    <w:r>
      <w:t>杭州市政府采购公开招标文件</w:t>
    </w:r>
  </w:p>
  <w:p w14:paraId="786ACD59" w14:textId="77777777" w:rsidR="00336F8C" w:rsidRDefault="00336F8C">
    <w:pPr>
      <w:rPr>
        <w:rFonts w:ascii="仿宋_GB2312" w:eastAsia="仿宋_GB2312"/>
        <w:b/>
        <w:i/>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8E61B1"/>
    <w:multiLevelType w:val="singleLevel"/>
    <w:tmpl w:val="D18E61B1"/>
    <w:lvl w:ilvl="0">
      <w:start w:val="1"/>
      <w:numFmt w:val="decimal"/>
      <w:suff w:val="nothing"/>
      <w:lvlText w:val="%1．"/>
      <w:lvlJc w:val="left"/>
      <w:pPr>
        <w:ind w:left="0" w:firstLine="400"/>
      </w:pPr>
      <w:rPr>
        <w:rFonts w:hint="default"/>
      </w:rPr>
    </w:lvl>
  </w:abstractNum>
  <w:abstractNum w:abstractNumId="1" w15:restartNumberingAfterBreak="0">
    <w:nsid w:val="D5F676B9"/>
    <w:multiLevelType w:val="singleLevel"/>
    <w:tmpl w:val="D5F676B9"/>
    <w:lvl w:ilvl="0">
      <w:start w:val="1"/>
      <w:numFmt w:val="decimal"/>
      <w:suff w:val="nothing"/>
      <w:lvlText w:val="（%1）"/>
      <w:lvlJc w:val="left"/>
    </w:lvl>
  </w:abstractNum>
  <w:abstractNum w:abstractNumId="2" w15:restartNumberingAfterBreak="0">
    <w:nsid w:val="DDC80D1B"/>
    <w:multiLevelType w:val="singleLevel"/>
    <w:tmpl w:val="DDC80D1B"/>
    <w:lvl w:ilvl="0">
      <w:start w:val="1"/>
      <w:numFmt w:val="decimal"/>
      <w:suff w:val="nothing"/>
      <w:lvlText w:val="%1．"/>
      <w:lvlJc w:val="left"/>
      <w:pPr>
        <w:ind w:left="0" w:firstLine="400"/>
      </w:pPr>
      <w:rPr>
        <w:rFonts w:hint="default"/>
      </w:rPr>
    </w:lvl>
  </w:abstractNum>
  <w:abstractNum w:abstractNumId="3" w15:restartNumberingAfterBreak="0">
    <w:nsid w:val="41892D21"/>
    <w:multiLevelType w:val="singleLevel"/>
    <w:tmpl w:val="41892D21"/>
    <w:lvl w:ilvl="0">
      <w:start w:val="1"/>
      <w:numFmt w:val="decimal"/>
      <w:suff w:val="nothing"/>
      <w:lvlText w:val="（%1）"/>
      <w:lvlJc w:val="left"/>
    </w:lvl>
  </w:abstractNum>
  <w:abstractNum w:abstractNumId="4" w15:restartNumberingAfterBreak="0">
    <w:nsid w:val="508429C5"/>
    <w:multiLevelType w:val="singleLevel"/>
    <w:tmpl w:val="508429C5"/>
    <w:lvl w:ilvl="0">
      <w:start w:val="1"/>
      <w:numFmt w:val="decimal"/>
      <w:suff w:val="nothing"/>
      <w:lvlText w:val="%1．"/>
      <w:lvlJc w:val="left"/>
      <w:pPr>
        <w:ind w:left="0" w:firstLine="400"/>
      </w:pPr>
      <w:rPr>
        <w:rFonts w:hint="default"/>
      </w:rPr>
    </w:lvl>
  </w:abstractNum>
  <w:abstractNum w:abstractNumId="5" w15:restartNumberingAfterBreak="0">
    <w:nsid w:val="65027680"/>
    <w:multiLevelType w:val="singleLevel"/>
    <w:tmpl w:val="65027680"/>
    <w:lvl w:ilvl="0">
      <w:start w:val="1"/>
      <w:numFmt w:val="decimalEnclosedCircleChinese"/>
      <w:suff w:val="nothing"/>
      <w:lvlText w:val="%1　"/>
      <w:lvlJc w:val="left"/>
      <w:pPr>
        <w:ind w:left="0" w:firstLine="400"/>
      </w:pPr>
      <w:rPr>
        <w:rFonts w:hint="eastAsia"/>
      </w:rPr>
    </w:lvl>
  </w:abstractNum>
  <w:abstractNum w:abstractNumId="6" w15:restartNumberingAfterBreak="0">
    <w:nsid w:val="650276D6"/>
    <w:multiLevelType w:val="singleLevel"/>
    <w:tmpl w:val="650276D6"/>
    <w:lvl w:ilvl="0">
      <w:start w:val="1"/>
      <w:numFmt w:val="decimalEnclosedCircleChinese"/>
      <w:suff w:val="nothing"/>
      <w:lvlText w:val="%1　"/>
      <w:lvlJc w:val="left"/>
      <w:pPr>
        <w:ind w:left="0" w:firstLine="400"/>
      </w:pPr>
      <w:rPr>
        <w:rFonts w:hint="eastAsia"/>
      </w:rPr>
    </w:lvl>
  </w:abstractNum>
  <w:abstractNum w:abstractNumId="7" w15:restartNumberingAfterBreak="0">
    <w:nsid w:val="6502789B"/>
    <w:multiLevelType w:val="singleLevel"/>
    <w:tmpl w:val="6502789B"/>
    <w:lvl w:ilvl="0">
      <w:start w:val="1"/>
      <w:numFmt w:val="decimal"/>
      <w:suff w:val="nothing"/>
      <w:lvlText w:val="%1．"/>
      <w:lvlJc w:val="left"/>
      <w:pPr>
        <w:ind w:left="0" w:firstLine="400"/>
      </w:pPr>
      <w:rPr>
        <w:rFonts w:hint="default"/>
      </w:rPr>
    </w:lvl>
  </w:abstractNum>
  <w:abstractNum w:abstractNumId="8" w15:restartNumberingAfterBreak="0">
    <w:nsid w:val="6502B651"/>
    <w:multiLevelType w:val="singleLevel"/>
    <w:tmpl w:val="6502B651"/>
    <w:lvl w:ilvl="0">
      <w:start w:val="1"/>
      <w:numFmt w:val="decimal"/>
      <w:suff w:val="nothing"/>
      <w:lvlText w:val="%1．"/>
      <w:lvlJc w:val="left"/>
      <w:pPr>
        <w:ind w:left="0" w:firstLine="400"/>
      </w:pPr>
      <w:rPr>
        <w:rFonts w:hint="default"/>
      </w:rPr>
    </w:lvl>
  </w:abstractNum>
  <w:abstractNum w:abstractNumId="9" w15:restartNumberingAfterBreak="0">
    <w:nsid w:val="6503C795"/>
    <w:multiLevelType w:val="singleLevel"/>
    <w:tmpl w:val="6503C795"/>
    <w:lvl w:ilvl="0">
      <w:start w:val="1"/>
      <w:numFmt w:val="chineseCounting"/>
      <w:suff w:val="nothing"/>
      <w:lvlText w:val="（%1）"/>
      <w:lvlJc w:val="left"/>
      <w:pPr>
        <w:ind w:left="0" w:firstLine="420"/>
      </w:pPr>
      <w:rPr>
        <w:rFonts w:hint="eastAsia"/>
      </w:rPr>
    </w:lvl>
  </w:abstractNum>
  <w:abstractNum w:abstractNumId="10" w15:restartNumberingAfterBreak="0">
    <w:nsid w:val="6503C7EE"/>
    <w:multiLevelType w:val="singleLevel"/>
    <w:tmpl w:val="6503C7EE"/>
    <w:lvl w:ilvl="0">
      <w:start w:val="1"/>
      <w:numFmt w:val="decimal"/>
      <w:suff w:val="nothing"/>
      <w:lvlText w:val="%1．"/>
      <w:lvlJc w:val="left"/>
      <w:pPr>
        <w:ind w:left="0" w:firstLine="400"/>
      </w:pPr>
      <w:rPr>
        <w:rFonts w:hint="default"/>
      </w:rPr>
    </w:lvl>
  </w:abstractNum>
  <w:abstractNum w:abstractNumId="11" w15:restartNumberingAfterBreak="0">
    <w:nsid w:val="6503F9F0"/>
    <w:multiLevelType w:val="singleLevel"/>
    <w:tmpl w:val="6503F9F0"/>
    <w:lvl w:ilvl="0">
      <w:start w:val="1"/>
      <w:numFmt w:val="decimal"/>
      <w:suff w:val="nothing"/>
      <w:lvlText w:val="%1．"/>
      <w:lvlJc w:val="left"/>
      <w:pPr>
        <w:ind w:left="0" w:firstLine="400"/>
      </w:pPr>
      <w:rPr>
        <w:rFonts w:hint="default"/>
      </w:rPr>
    </w:lvl>
  </w:abstractNum>
  <w:abstractNum w:abstractNumId="12" w15:restartNumberingAfterBreak="0">
    <w:nsid w:val="6503FA08"/>
    <w:multiLevelType w:val="singleLevel"/>
    <w:tmpl w:val="6503FA08"/>
    <w:lvl w:ilvl="0">
      <w:start w:val="1"/>
      <w:numFmt w:val="decimal"/>
      <w:suff w:val="nothing"/>
      <w:lvlText w:val="%1．"/>
      <w:lvlJc w:val="left"/>
      <w:pPr>
        <w:ind w:left="0" w:firstLine="400"/>
      </w:pPr>
      <w:rPr>
        <w:rFonts w:hint="default"/>
      </w:rPr>
    </w:lvl>
  </w:abstractNum>
  <w:abstractNum w:abstractNumId="13" w15:restartNumberingAfterBreak="0">
    <w:nsid w:val="6503FA2B"/>
    <w:multiLevelType w:val="multilevel"/>
    <w:tmpl w:val="6503FA2B"/>
    <w:lvl w:ilvl="0">
      <w:start w:val="1"/>
      <w:numFmt w:val="decimal"/>
      <w:suff w:val="nothing"/>
      <w:lvlText w:val="%1．"/>
      <w:lvlJc w:val="left"/>
      <w:pPr>
        <w:ind w:left="0" w:firstLine="400"/>
      </w:pPr>
      <w:rPr>
        <w:rFonts w:hint="default"/>
      </w:rPr>
    </w:lvl>
    <w:lvl w:ilvl="1">
      <w:start w:val="1"/>
      <w:numFmt w:val="decimal"/>
      <w:lvlText w:val="(%2)"/>
      <w:lvlJc w:val="left"/>
      <w:pPr>
        <w:tabs>
          <w:tab w:val="left" w:pos="840"/>
        </w:tabs>
        <w:ind w:left="1240" w:hanging="420"/>
      </w:pPr>
      <w:rPr>
        <w:rFonts w:hint="default"/>
      </w:rPr>
    </w:lvl>
    <w:lvl w:ilvl="2">
      <w:start w:val="1"/>
      <w:numFmt w:val="decimalEnclosedCircleChinese"/>
      <w:lvlText w:val="%3"/>
      <w:lvlJc w:val="left"/>
      <w:pPr>
        <w:tabs>
          <w:tab w:val="left" w:pos="1260"/>
        </w:tabs>
        <w:ind w:left="1660" w:hanging="420"/>
      </w:pPr>
      <w:rPr>
        <w:rFonts w:hint="default"/>
      </w:rPr>
    </w:lvl>
    <w:lvl w:ilvl="3">
      <w:start w:val="1"/>
      <w:numFmt w:val="decimal"/>
      <w:lvlText w:val="%4)"/>
      <w:lvlJc w:val="left"/>
      <w:pPr>
        <w:tabs>
          <w:tab w:val="left" w:pos="1680"/>
        </w:tabs>
        <w:ind w:left="2080" w:hanging="420"/>
      </w:pPr>
      <w:rPr>
        <w:rFonts w:hint="default"/>
      </w:rPr>
    </w:lvl>
    <w:lvl w:ilvl="4">
      <w:start w:val="1"/>
      <w:numFmt w:val="lowerLetter"/>
      <w:lvlText w:val="%5."/>
      <w:lvlJc w:val="left"/>
      <w:pPr>
        <w:tabs>
          <w:tab w:val="left" w:pos="2100"/>
        </w:tabs>
        <w:ind w:left="2500" w:hanging="420"/>
      </w:pPr>
      <w:rPr>
        <w:rFonts w:hint="default"/>
      </w:rPr>
    </w:lvl>
    <w:lvl w:ilvl="5">
      <w:start w:val="1"/>
      <w:numFmt w:val="lowerLetter"/>
      <w:lvlText w:val="%6)"/>
      <w:lvlJc w:val="left"/>
      <w:pPr>
        <w:tabs>
          <w:tab w:val="left" w:pos="2520"/>
        </w:tabs>
        <w:ind w:left="2920" w:hanging="420"/>
      </w:pPr>
      <w:rPr>
        <w:rFonts w:hint="default"/>
      </w:rPr>
    </w:lvl>
    <w:lvl w:ilvl="6">
      <w:start w:val="1"/>
      <w:numFmt w:val="lowerRoman"/>
      <w:lvlText w:val="%7."/>
      <w:lvlJc w:val="left"/>
      <w:pPr>
        <w:tabs>
          <w:tab w:val="left" w:pos="2940"/>
        </w:tabs>
        <w:ind w:left="3340" w:hanging="420"/>
      </w:pPr>
      <w:rPr>
        <w:rFonts w:hint="default"/>
      </w:rPr>
    </w:lvl>
    <w:lvl w:ilvl="7">
      <w:start w:val="1"/>
      <w:numFmt w:val="lowerRoman"/>
      <w:lvlText w:val="%8)"/>
      <w:lvlJc w:val="left"/>
      <w:pPr>
        <w:tabs>
          <w:tab w:val="left" w:pos="3360"/>
        </w:tabs>
        <w:ind w:left="3760" w:hanging="420"/>
      </w:pPr>
      <w:rPr>
        <w:rFonts w:hint="default"/>
      </w:rPr>
    </w:lvl>
    <w:lvl w:ilvl="8">
      <w:start w:val="1"/>
      <w:numFmt w:val="lowerLetter"/>
      <w:lvlText w:val="%9."/>
      <w:lvlJc w:val="left"/>
      <w:pPr>
        <w:tabs>
          <w:tab w:val="left" w:pos="3780"/>
        </w:tabs>
        <w:ind w:left="4180" w:hanging="420"/>
      </w:pPr>
      <w:rPr>
        <w:rFonts w:hint="default"/>
      </w:rPr>
    </w:lvl>
  </w:abstractNum>
  <w:abstractNum w:abstractNumId="14" w15:restartNumberingAfterBreak="0">
    <w:nsid w:val="6503FB17"/>
    <w:multiLevelType w:val="multilevel"/>
    <w:tmpl w:val="6503FB17"/>
    <w:lvl w:ilvl="0">
      <w:start w:val="1"/>
      <w:numFmt w:val="decimal"/>
      <w:suff w:val="nothing"/>
      <w:lvlText w:val="%1．"/>
      <w:lvlJc w:val="left"/>
      <w:pPr>
        <w:ind w:left="0" w:firstLine="400"/>
      </w:pPr>
      <w:rPr>
        <w:rFonts w:hint="default"/>
      </w:rPr>
    </w:lvl>
    <w:lvl w:ilvl="1">
      <w:start w:val="1"/>
      <w:numFmt w:val="decimal"/>
      <w:lvlText w:val="(%2)"/>
      <w:lvlJc w:val="left"/>
      <w:pPr>
        <w:tabs>
          <w:tab w:val="left" w:pos="840"/>
        </w:tabs>
        <w:ind w:left="1240" w:hanging="420"/>
      </w:pPr>
      <w:rPr>
        <w:rFonts w:hint="default"/>
      </w:rPr>
    </w:lvl>
    <w:lvl w:ilvl="2">
      <w:start w:val="1"/>
      <w:numFmt w:val="decimalEnclosedCircleChinese"/>
      <w:lvlText w:val="%3"/>
      <w:lvlJc w:val="left"/>
      <w:pPr>
        <w:tabs>
          <w:tab w:val="left" w:pos="1260"/>
        </w:tabs>
        <w:ind w:left="1660" w:hanging="420"/>
      </w:pPr>
      <w:rPr>
        <w:rFonts w:hint="default"/>
      </w:rPr>
    </w:lvl>
    <w:lvl w:ilvl="3">
      <w:start w:val="1"/>
      <w:numFmt w:val="decimal"/>
      <w:lvlText w:val="%4)"/>
      <w:lvlJc w:val="left"/>
      <w:pPr>
        <w:tabs>
          <w:tab w:val="left" w:pos="1680"/>
        </w:tabs>
        <w:ind w:left="2080" w:hanging="420"/>
      </w:pPr>
      <w:rPr>
        <w:rFonts w:hint="default"/>
      </w:rPr>
    </w:lvl>
    <w:lvl w:ilvl="4">
      <w:start w:val="1"/>
      <w:numFmt w:val="lowerLetter"/>
      <w:lvlText w:val="%5."/>
      <w:lvlJc w:val="left"/>
      <w:pPr>
        <w:tabs>
          <w:tab w:val="left" w:pos="2100"/>
        </w:tabs>
        <w:ind w:left="2500" w:hanging="420"/>
      </w:pPr>
      <w:rPr>
        <w:rFonts w:hint="default"/>
      </w:rPr>
    </w:lvl>
    <w:lvl w:ilvl="5">
      <w:start w:val="1"/>
      <w:numFmt w:val="lowerLetter"/>
      <w:lvlText w:val="%6)"/>
      <w:lvlJc w:val="left"/>
      <w:pPr>
        <w:tabs>
          <w:tab w:val="left" w:pos="2520"/>
        </w:tabs>
        <w:ind w:left="2920" w:hanging="420"/>
      </w:pPr>
      <w:rPr>
        <w:rFonts w:hint="default"/>
      </w:rPr>
    </w:lvl>
    <w:lvl w:ilvl="6">
      <w:start w:val="1"/>
      <w:numFmt w:val="lowerRoman"/>
      <w:lvlText w:val="%7."/>
      <w:lvlJc w:val="left"/>
      <w:pPr>
        <w:tabs>
          <w:tab w:val="left" w:pos="2940"/>
        </w:tabs>
        <w:ind w:left="3340" w:hanging="420"/>
      </w:pPr>
      <w:rPr>
        <w:rFonts w:hint="default"/>
      </w:rPr>
    </w:lvl>
    <w:lvl w:ilvl="7">
      <w:start w:val="1"/>
      <w:numFmt w:val="lowerRoman"/>
      <w:lvlText w:val="%8)"/>
      <w:lvlJc w:val="left"/>
      <w:pPr>
        <w:tabs>
          <w:tab w:val="left" w:pos="3360"/>
        </w:tabs>
        <w:ind w:left="3760" w:hanging="420"/>
      </w:pPr>
      <w:rPr>
        <w:rFonts w:hint="default"/>
      </w:rPr>
    </w:lvl>
    <w:lvl w:ilvl="8">
      <w:start w:val="1"/>
      <w:numFmt w:val="lowerLetter"/>
      <w:lvlText w:val="%9."/>
      <w:lvlJc w:val="left"/>
      <w:pPr>
        <w:tabs>
          <w:tab w:val="left" w:pos="3780"/>
        </w:tabs>
        <w:ind w:left="4180" w:hanging="420"/>
      </w:pPr>
      <w:rPr>
        <w:rFonts w:hint="default"/>
      </w:rPr>
    </w:lvl>
  </w:abstractNum>
  <w:abstractNum w:abstractNumId="15" w15:restartNumberingAfterBreak="0">
    <w:nsid w:val="6503FB4F"/>
    <w:multiLevelType w:val="singleLevel"/>
    <w:tmpl w:val="6503FB4F"/>
    <w:lvl w:ilvl="0">
      <w:start w:val="1"/>
      <w:numFmt w:val="decimal"/>
      <w:suff w:val="nothing"/>
      <w:lvlText w:val="%1．"/>
      <w:lvlJc w:val="left"/>
      <w:pPr>
        <w:ind w:left="0" w:firstLine="400"/>
      </w:pPr>
      <w:rPr>
        <w:rFonts w:hint="default"/>
      </w:rPr>
    </w:lvl>
  </w:abstractNum>
  <w:abstractNum w:abstractNumId="16" w15:restartNumberingAfterBreak="0">
    <w:nsid w:val="65040292"/>
    <w:multiLevelType w:val="singleLevel"/>
    <w:tmpl w:val="65040292"/>
    <w:lvl w:ilvl="0">
      <w:start w:val="1"/>
      <w:numFmt w:val="decimal"/>
      <w:suff w:val="nothing"/>
      <w:lvlText w:val="%1．"/>
      <w:lvlJc w:val="left"/>
      <w:pPr>
        <w:ind w:left="0" w:firstLine="400"/>
      </w:pPr>
      <w:rPr>
        <w:rFonts w:hint="default"/>
      </w:rPr>
    </w:lvl>
  </w:abstractNum>
  <w:abstractNum w:abstractNumId="17" w15:restartNumberingAfterBreak="0">
    <w:nsid w:val="650402AB"/>
    <w:multiLevelType w:val="singleLevel"/>
    <w:tmpl w:val="650402AB"/>
    <w:lvl w:ilvl="0">
      <w:start w:val="1"/>
      <w:numFmt w:val="decimal"/>
      <w:suff w:val="nothing"/>
      <w:lvlText w:val="%1．"/>
      <w:lvlJc w:val="left"/>
      <w:pPr>
        <w:ind w:left="0" w:firstLine="400"/>
      </w:pPr>
      <w:rPr>
        <w:rFonts w:hint="default"/>
      </w:rPr>
    </w:lvl>
  </w:abstractNum>
  <w:abstractNum w:abstractNumId="18" w15:restartNumberingAfterBreak="0">
    <w:nsid w:val="6524ECB5"/>
    <w:multiLevelType w:val="singleLevel"/>
    <w:tmpl w:val="6524ECB5"/>
    <w:lvl w:ilvl="0">
      <w:start w:val="1"/>
      <w:numFmt w:val="chineseCounting"/>
      <w:suff w:val="nothing"/>
      <w:lvlText w:val="%1、"/>
      <w:lvlJc w:val="left"/>
      <w:pPr>
        <w:ind w:left="0" w:firstLine="420"/>
      </w:pPr>
      <w:rPr>
        <w:rFonts w:hint="eastAsia"/>
      </w:rPr>
    </w:lvl>
  </w:abstractNum>
  <w:abstractNum w:abstractNumId="19" w15:restartNumberingAfterBreak="0">
    <w:nsid w:val="6524ECDD"/>
    <w:multiLevelType w:val="singleLevel"/>
    <w:tmpl w:val="6524ECDD"/>
    <w:lvl w:ilvl="0">
      <w:start w:val="1"/>
      <w:numFmt w:val="chineseCounting"/>
      <w:suff w:val="nothing"/>
      <w:lvlText w:val="(%1)"/>
      <w:lvlJc w:val="left"/>
    </w:lvl>
  </w:abstractNum>
  <w:abstractNum w:abstractNumId="20" w15:restartNumberingAfterBreak="0">
    <w:nsid w:val="6524EDFB"/>
    <w:multiLevelType w:val="singleLevel"/>
    <w:tmpl w:val="6524EDFB"/>
    <w:lvl w:ilvl="0">
      <w:start w:val="1"/>
      <w:numFmt w:val="chineseCounting"/>
      <w:suff w:val="nothing"/>
      <w:lvlText w:val="（%1）"/>
      <w:lvlJc w:val="left"/>
      <w:pPr>
        <w:ind w:left="0" w:firstLine="420"/>
      </w:pPr>
      <w:rPr>
        <w:rFonts w:hint="eastAsia"/>
      </w:rPr>
    </w:lvl>
  </w:abstractNum>
  <w:abstractNum w:abstractNumId="21" w15:restartNumberingAfterBreak="0">
    <w:nsid w:val="6524EE33"/>
    <w:multiLevelType w:val="singleLevel"/>
    <w:tmpl w:val="6524EE33"/>
    <w:lvl w:ilvl="0">
      <w:start w:val="1"/>
      <w:numFmt w:val="decimal"/>
      <w:suff w:val="nothing"/>
      <w:lvlText w:val="%1．"/>
      <w:lvlJc w:val="left"/>
      <w:pPr>
        <w:ind w:left="0" w:firstLine="400"/>
      </w:pPr>
      <w:rPr>
        <w:rFonts w:hint="default"/>
      </w:rPr>
    </w:lvl>
  </w:abstractNum>
  <w:abstractNum w:abstractNumId="22" w15:restartNumberingAfterBreak="0">
    <w:nsid w:val="6524F034"/>
    <w:multiLevelType w:val="singleLevel"/>
    <w:tmpl w:val="6524F034"/>
    <w:lvl w:ilvl="0">
      <w:start w:val="1"/>
      <w:numFmt w:val="decimalEnclosedCircleChinese"/>
      <w:suff w:val="nothing"/>
      <w:lvlText w:val="%1　"/>
      <w:lvlJc w:val="left"/>
      <w:pPr>
        <w:ind w:left="0" w:firstLine="400"/>
      </w:pPr>
      <w:rPr>
        <w:rFonts w:hint="eastAsia"/>
      </w:rPr>
    </w:lvl>
  </w:abstractNum>
  <w:abstractNum w:abstractNumId="23" w15:restartNumberingAfterBreak="0">
    <w:nsid w:val="6524F26B"/>
    <w:multiLevelType w:val="singleLevel"/>
    <w:tmpl w:val="6524F26B"/>
    <w:lvl w:ilvl="0">
      <w:start w:val="1"/>
      <w:numFmt w:val="decimalEnclosedCircleChinese"/>
      <w:suff w:val="nothing"/>
      <w:lvlText w:val="%1　"/>
      <w:lvlJc w:val="left"/>
      <w:pPr>
        <w:ind w:left="0" w:firstLine="400"/>
      </w:pPr>
      <w:rPr>
        <w:rFonts w:hint="eastAsia"/>
      </w:rPr>
    </w:lvl>
  </w:abstractNum>
  <w:abstractNum w:abstractNumId="24" w15:restartNumberingAfterBreak="0">
    <w:nsid w:val="6524F28D"/>
    <w:multiLevelType w:val="singleLevel"/>
    <w:tmpl w:val="6524F28D"/>
    <w:lvl w:ilvl="0">
      <w:start w:val="1"/>
      <w:numFmt w:val="decimalEnclosedCircleChinese"/>
      <w:suff w:val="nothing"/>
      <w:lvlText w:val="%1　"/>
      <w:lvlJc w:val="left"/>
      <w:pPr>
        <w:ind w:left="0" w:firstLine="400"/>
      </w:pPr>
      <w:rPr>
        <w:rFonts w:hint="eastAsia"/>
      </w:rPr>
    </w:lvl>
  </w:abstractNum>
  <w:abstractNum w:abstractNumId="25" w15:restartNumberingAfterBreak="0">
    <w:nsid w:val="6524F2E0"/>
    <w:multiLevelType w:val="singleLevel"/>
    <w:tmpl w:val="6524F2E0"/>
    <w:lvl w:ilvl="0">
      <w:start w:val="1"/>
      <w:numFmt w:val="decimalEnclosedCircleChinese"/>
      <w:suff w:val="nothing"/>
      <w:lvlText w:val="%1　"/>
      <w:lvlJc w:val="left"/>
      <w:pPr>
        <w:ind w:left="0" w:firstLine="400"/>
      </w:pPr>
      <w:rPr>
        <w:rFonts w:hint="eastAsia"/>
      </w:rPr>
    </w:lvl>
  </w:abstractNum>
  <w:abstractNum w:abstractNumId="26" w15:restartNumberingAfterBreak="0">
    <w:nsid w:val="6524F358"/>
    <w:multiLevelType w:val="singleLevel"/>
    <w:tmpl w:val="6524F358"/>
    <w:lvl w:ilvl="0">
      <w:start w:val="1"/>
      <w:numFmt w:val="decimalEnclosedCircleChinese"/>
      <w:suff w:val="nothing"/>
      <w:lvlText w:val="%1　"/>
      <w:lvlJc w:val="left"/>
      <w:pPr>
        <w:ind w:left="0" w:firstLine="400"/>
      </w:pPr>
      <w:rPr>
        <w:rFonts w:hint="eastAsia"/>
      </w:rPr>
    </w:lvl>
  </w:abstractNum>
  <w:abstractNum w:abstractNumId="27" w15:restartNumberingAfterBreak="0">
    <w:nsid w:val="6524F3E1"/>
    <w:multiLevelType w:val="singleLevel"/>
    <w:tmpl w:val="6524F3E1"/>
    <w:lvl w:ilvl="0">
      <w:start w:val="1"/>
      <w:numFmt w:val="decimalEnclosedCircleChinese"/>
      <w:suff w:val="nothing"/>
      <w:lvlText w:val="%1　"/>
      <w:lvlJc w:val="left"/>
      <w:pPr>
        <w:ind w:left="0" w:firstLine="400"/>
      </w:pPr>
      <w:rPr>
        <w:rFonts w:hint="eastAsia"/>
      </w:rPr>
    </w:lvl>
  </w:abstractNum>
  <w:abstractNum w:abstractNumId="28" w15:restartNumberingAfterBreak="0">
    <w:nsid w:val="6524F44E"/>
    <w:multiLevelType w:val="singleLevel"/>
    <w:tmpl w:val="6524F44E"/>
    <w:lvl w:ilvl="0">
      <w:start w:val="1"/>
      <w:numFmt w:val="decimalEnclosedCircleChinese"/>
      <w:suff w:val="nothing"/>
      <w:lvlText w:val="%1　"/>
      <w:lvlJc w:val="left"/>
      <w:pPr>
        <w:ind w:left="0" w:firstLine="400"/>
      </w:pPr>
      <w:rPr>
        <w:rFonts w:hint="eastAsia"/>
      </w:rPr>
    </w:lvl>
  </w:abstractNum>
  <w:num w:numId="1" w16cid:durableId="1798451741">
    <w:abstractNumId w:val="1"/>
  </w:num>
  <w:num w:numId="2" w16cid:durableId="1565481312">
    <w:abstractNumId w:val="18"/>
  </w:num>
  <w:num w:numId="3" w16cid:durableId="2048556806">
    <w:abstractNumId w:val="19"/>
  </w:num>
  <w:num w:numId="4" w16cid:durableId="930890204">
    <w:abstractNumId w:val="5"/>
  </w:num>
  <w:num w:numId="5" w16cid:durableId="2114200389">
    <w:abstractNumId w:val="6"/>
  </w:num>
  <w:num w:numId="6" w16cid:durableId="1793357069">
    <w:abstractNumId w:val="8"/>
  </w:num>
  <w:num w:numId="7" w16cid:durableId="736974408">
    <w:abstractNumId w:val="7"/>
  </w:num>
  <w:num w:numId="8" w16cid:durableId="973948034">
    <w:abstractNumId w:val="4"/>
  </w:num>
  <w:num w:numId="9" w16cid:durableId="739913721">
    <w:abstractNumId w:val="9"/>
  </w:num>
  <w:num w:numId="10" w16cid:durableId="1031227782">
    <w:abstractNumId w:val="10"/>
  </w:num>
  <w:num w:numId="11" w16cid:durableId="1203783085">
    <w:abstractNumId w:val="20"/>
  </w:num>
  <w:num w:numId="12" w16cid:durableId="393428459">
    <w:abstractNumId w:val="16"/>
  </w:num>
  <w:num w:numId="13" w16cid:durableId="1672296928">
    <w:abstractNumId w:val="17"/>
  </w:num>
  <w:num w:numId="14" w16cid:durableId="1314020129">
    <w:abstractNumId w:val="21"/>
  </w:num>
  <w:num w:numId="15" w16cid:durableId="465054023">
    <w:abstractNumId w:val="11"/>
  </w:num>
  <w:num w:numId="16" w16cid:durableId="95101053">
    <w:abstractNumId w:val="12"/>
  </w:num>
  <w:num w:numId="17" w16cid:durableId="1285624612">
    <w:abstractNumId w:val="13"/>
  </w:num>
  <w:num w:numId="18" w16cid:durableId="1400909515">
    <w:abstractNumId w:val="0"/>
  </w:num>
  <w:num w:numId="19" w16cid:durableId="1924145379">
    <w:abstractNumId w:val="14"/>
  </w:num>
  <w:num w:numId="20" w16cid:durableId="911357112">
    <w:abstractNumId w:val="2"/>
  </w:num>
  <w:num w:numId="21" w16cid:durableId="1302690012">
    <w:abstractNumId w:val="15"/>
  </w:num>
  <w:num w:numId="22" w16cid:durableId="412893289">
    <w:abstractNumId w:val="22"/>
  </w:num>
  <w:num w:numId="23" w16cid:durableId="1016811217">
    <w:abstractNumId w:val="23"/>
  </w:num>
  <w:num w:numId="24" w16cid:durableId="1463232891">
    <w:abstractNumId w:val="24"/>
  </w:num>
  <w:num w:numId="25" w16cid:durableId="904485098">
    <w:abstractNumId w:val="25"/>
  </w:num>
  <w:num w:numId="26" w16cid:durableId="399333466">
    <w:abstractNumId w:val="26"/>
  </w:num>
  <w:num w:numId="27" w16cid:durableId="1954287805">
    <w:abstractNumId w:val="27"/>
  </w:num>
  <w:num w:numId="28" w16cid:durableId="113988893">
    <w:abstractNumId w:val="28"/>
  </w:num>
  <w:num w:numId="29" w16cid:durableId="212809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g3NGNjYWQ4NTFmYTVkMmY0NTQ2ZDVjMmU0NGZhYTkifQ=="/>
  </w:docVars>
  <w:rsids>
    <w:rsidRoot w:val="00172A27"/>
    <w:rsid w:val="BB7FA927"/>
    <w:rsid w:val="DFBF9D11"/>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8C"/>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77C05"/>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ADE"/>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ED6"/>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2114A"/>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50EE6"/>
    <w:rsid w:val="16A8729C"/>
    <w:rsid w:val="16B33777"/>
    <w:rsid w:val="16BC70A7"/>
    <w:rsid w:val="16C6339E"/>
    <w:rsid w:val="172F2D79"/>
    <w:rsid w:val="17557BEF"/>
    <w:rsid w:val="17D349C1"/>
    <w:rsid w:val="1830729E"/>
    <w:rsid w:val="1870062C"/>
    <w:rsid w:val="18817102"/>
    <w:rsid w:val="18830A15"/>
    <w:rsid w:val="18852B28"/>
    <w:rsid w:val="188B5321"/>
    <w:rsid w:val="18CB098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7004E"/>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41711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42E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047EF"/>
    <w:rsid w:val="691664E5"/>
    <w:rsid w:val="693E15D3"/>
    <w:rsid w:val="6941057E"/>
    <w:rsid w:val="69627681"/>
    <w:rsid w:val="6977531D"/>
    <w:rsid w:val="69CC2BFF"/>
    <w:rsid w:val="69FD55B8"/>
    <w:rsid w:val="6A0B1C62"/>
    <w:rsid w:val="6A2406C8"/>
    <w:rsid w:val="6ADE0BD1"/>
    <w:rsid w:val="6AE96859"/>
    <w:rsid w:val="6B147746"/>
    <w:rsid w:val="6B24787C"/>
    <w:rsid w:val="6B573233"/>
    <w:rsid w:val="6B5B6274"/>
    <w:rsid w:val="6B93338D"/>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03FF0B7"/>
  <w15:docId w15:val="{21396A05-AC0A-4CE8-837F-FF268C07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baidu.com/link?url=F45hGkUIbBtxVnxPZATPQbkbwCTU3UxFBB4t-a-QSoW-3bIW4BtrL6FnbZHsoQuDz-Tl0uQwaqK33u1ssI-PWGeDOXSuPpiDhEwM8ziWofO" TargetMode="External"/><Relationship Id="rId26" Type="http://schemas.openxmlformats.org/officeDocument/2006/relationships/footer" Target="footer9.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4.xml"/><Relationship Id="rId8" Type="http://schemas.openxmlformats.org/officeDocument/2006/relationships/hyperlink" Target="https://www.zcygov.cn/&#65289;&#33719;&#21462;&#65288;&#19979;&#36733;&#65289;&#25307;&#26631;&#25991;&#20214;&#65292;&#24182;&#20110;202%20&#24180;%20&#26376;%20&#26085;%20&#28857;%20&#20998;00&#31186;"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8084</Words>
  <Characters>46082</Characters>
  <Application>Microsoft Office Word</Application>
  <DocSecurity>0</DocSecurity>
  <Lines>384</Lines>
  <Paragraphs>108</Paragraphs>
  <ScaleCrop>false</ScaleCrop>
  <Company>杭州市国内经济合作办公室</Company>
  <LinksUpToDate>false</LinksUpToDate>
  <CharactersWithSpaces>54058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书鑫 沈</cp:lastModifiedBy>
  <cp:revision>2</cp:revision>
  <cp:lastPrinted>2021-12-27T19:06:00Z</cp:lastPrinted>
  <dcterms:created xsi:type="dcterms:W3CDTF">2024-12-25T13:49:00Z</dcterms:created>
  <dcterms:modified xsi:type="dcterms:W3CDTF">2024-12-25T13:49:00Z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E0C71DBEDB9D42F582F984052A167BBF_13</vt:lpwstr>
  </property>
</Properties>
</file>