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宁波经济技术开发区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幼儿园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年度职工疗休养服务采购项目采购结果公告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宁波经济技术开发区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幼儿园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就202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年度职工疗休养项目进行了询比采购，现将采购结果公告如下：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一、项目名称：宁波经济技术开发区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幼儿园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2024年度职工疗休养项目。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二、采购方式：询比。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三、评标日期：202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年5月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四、成交内容：</w:t>
      </w:r>
    </w:p>
    <w:tbl>
      <w:tblPr>
        <w:tblStyle w:val="3"/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672"/>
        <w:gridCol w:w="1932"/>
        <w:gridCol w:w="1812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284A5"/>
                <w:spacing w:val="0"/>
                <w:kern w:val="0"/>
                <w:sz w:val="19"/>
                <w:szCs w:val="19"/>
                <w:lang w:val="en-US" w:eastAsia="zh-CN" w:bidi="ar"/>
              </w:rPr>
              <w:t>项目内容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284A5"/>
                <w:spacing w:val="0"/>
                <w:kern w:val="0"/>
                <w:sz w:val="19"/>
                <w:szCs w:val="19"/>
                <w:lang w:val="en-US" w:eastAsia="zh-CN" w:bidi="ar"/>
              </w:rPr>
              <w:t>数量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284A5"/>
                <w:spacing w:val="0"/>
                <w:kern w:val="0"/>
                <w:sz w:val="19"/>
                <w:szCs w:val="19"/>
                <w:lang w:val="en-US" w:eastAsia="zh-CN" w:bidi="ar"/>
              </w:rPr>
              <w:t>成交供应商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284A5"/>
                <w:spacing w:val="0"/>
                <w:kern w:val="0"/>
                <w:sz w:val="19"/>
                <w:szCs w:val="19"/>
                <w:lang w:val="en-US" w:eastAsia="zh-CN" w:bidi="ar"/>
              </w:rPr>
              <w:t>成交供应商地址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284A5"/>
                <w:spacing w:val="0"/>
                <w:kern w:val="0"/>
                <w:sz w:val="19"/>
                <w:szCs w:val="19"/>
                <w:lang w:val="en-US" w:eastAsia="zh-CN" w:bidi="ar"/>
              </w:rPr>
              <w:t>成交金额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2025年度职工疗休养项目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1项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宁波市北仑区港城职工疗休养旅行社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宁波市北仑区新碶街道东河路928号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3000元/人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评审委员会名单：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顾晓晓、马金娜、丁志强、金丽、潘静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六、公告期限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自本公告发布之日起1个工作日。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七、其他补充事宜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如对本次公告内容提出询问、异议，请按以下方式联系：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采购人名称：宁波经济技术开发区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幼儿园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宁波市北仑区戚家山街道联合路239弄2-1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潘老师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联系方式：0574-8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6225185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宁波经济技术开发区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幼儿园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年5月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日</w:t>
      </w: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996C4"/>
    <w:multiLevelType w:val="singleLevel"/>
    <w:tmpl w:val="06D996C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MjY5OWYwNTA3OGY0NzM3MDA3NzQzNjhjZWYxM2QifQ=="/>
  </w:docVars>
  <w:rsids>
    <w:rsidRoot w:val="4E870304"/>
    <w:rsid w:val="4E870304"/>
    <w:rsid w:val="6E0D5F5B"/>
    <w:rsid w:val="7A73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400</Characters>
  <Lines>0</Lines>
  <Paragraphs>0</Paragraphs>
  <TotalTime>0</TotalTime>
  <ScaleCrop>false</ScaleCrop>
  <LinksUpToDate>false</LinksUpToDate>
  <CharactersWithSpaces>403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2024-05-24T00:10:00Z</dcterms:created>
  <dc:creator>心 静</dc:creator>
  <cp:lastModifiedBy>心 静</cp:lastModifiedBy>
  <dcterms:modified xsi:type="dcterms:W3CDTF">2025-05-29T08:01:24Z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CC475FA503AF467F92BE31FDECCD9001_13</vt:lpwstr>
  </property>
</Properties>
</file>