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5B751" w14:textId="77777777" w:rsidR="00BA5C3B" w:rsidRPr="001B01FB" w:rsidRDefault="00BA5C3B" w:rsidP="00BA5C3B">
      <w:pPr>
        <w:pStyle w:val="a7"/>
        <w:spacing w:after="156" w:line="360" w:lineRule="auto"/>
        <w:rPr>
          <w:rFonts w:ascii="Calibri" w:eastAsia="宋体" w:hAnsi="Calibri"/>
          <w:sz w:val="32"/>
        </w:rPr>
      </w:pPr>
      <w:r w:rsidRPr="001B01FB">
        <w:rPr>
          <w:rFonts w:ascii="Calibri" w:eastAsia="宋体" w:hAnsi="宋体"/>
          <w:sz w:val="32"/>
        </w:rPr>
        <w:t>招标需求</w:t>
      </w:r>
    </w:p>
    <w:p w14:paraId="2C567BF0" w14:textId="77777777" w:rsidR="00BA5C3B" w:rsidRPr="00F77ACF" w:rsidRDefault="00BA5C3B" w:rsidP="00BA5C3B">
      <w:pPr>
        <w:spacing w:line="360" w:lineRule="auto"/>
        <w:rPr>
          <w:rFonts w:ascii="宋体" w:hAnsi="宋体"/>
          <w:szCs w:val="21"/>
        </w:rPr>
      </w:pPr>
      <w:bookmarkStart w:id="0" w:name="_Hlk180670908"/>
      <w:r w:rsidRPr="00F77ACF">
        <w:rPr>
          <w:rFonts w:ascii="宋体" w:hAnsi="宋体" w:hint="eastAsia"/>
          <w:szCs w:val="21"/>
        </w:rPr>
        <w:t>一、技术要求、参数和主要标的物</w:t>
      </w:r>
    </w:p>
    <w:p w14:paraId="0CDD740B" w14:textId="77777777" w:rsidR="00BA5C3B" w:rsidRPr="00F77ACF" w:rsidRDefault="00BA5C3B" w:rsidP="00BA5C3B">
      <w:pPr>
        <w:spacing w:line="360" w:lineRule="auto"/>
        <w:rPr>
          <w:rFonts w:ascii="宋体" w:hAnsi="宋体"/>
          <w:szCs w:val="21"/>
        </w:rPr>
      </w:pPr>
      <w:r w:rsidRPr="00F77ACF">
        <w:rPr>
          <w:rFonts w:ascii="宋体" w:hAnsi="宋体" w:hint="eastAsia"/>
          <w:szCs w:val="21"/>
        </w:rPr>
        <w:t>（一）项目内容包含5台空气压缩机（水冷）</w:t>
      </w:r>
    </w:p>
    <w:p w14:paraId="26B972E9" w14:textId="77777777" w:rsidR="00BA5C3B" w:rsidRPr="00F77ACF" w:rsidRDefault="00BA5C3B" w:rsidP="00BA5C3B">
      <w:pPr>
        <w:spacing w:line="360" w:lineRule="auto"/>
        <w:rPr>
          <w:rFonts w:ascii="宋体" w:hAnsi="宋体"/>
          <w:szCs w:val="21"/>
        </w:rPr>
      </w:pPr>
      <w:r w:rsidRPr="00F77ACF">
        <w:rPr>
          <w:rFonts w:ascii="宋体" w:hAnsi="宋体" w:hint="eastAsia"/>
          <w:szCs w:val="21"/>
        </w:rPr>
        <w:t>（二）具体硬件清单及要求如下表：</w:t>
      </w:r>
    </w:p>
    <w:p w14:paraId="337A0EDD" w14:textId="77777777" w:rsidR="00BA5C3B" w:rsidRPr="00F77ACF" w:rsidRDefault="00BA5C3B" w:rsidP="00BA5C3B">
      <w:pPr>
        <w:spacing w:line="360" w:lineRule="auto"/>
        <w:rPr>
          <w:rFonts w:ascii="宋体" w:hAnsi="宋体"/>
          <w:szCs w:val="21"/>
        </w:rPr>
      </w:pPr>
      <w:r w:rsidRPr="00F77ACF">
        <w:rPr>
          <w:rFonts w:ascii="宋体" w:hAnsi="宋体" w:hint="eastAsia"/>
          <w:szCs w:val="21"/>
        </w:rPr>
        <w:t xml:space="preserve">    空气压缩机要求为变频无油螺杆机，共5台，具体要求如下：</w:t>
      </w:r>
    </w:p>
    <w:p w14:paraId="6C99134B" w14:textId="77777777" w:rsidR="00BA5C3B" w:rsidRPr="00F77ACF" w:rsidRDefault="00BA5C3B" w:rsidP="00BA5C3B">
      <w:pPr>
        <w:spacing w:line="360" w:lineRule="auto"/>
        <w:ind w:firstLineChars="400" w:firstLine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输出压力在</w:t>
      </w:r>
      <w:r w:rsidRPr="00F77ACF">
        <w:rPr>
          <w:rFonts w:ascii="宋体" w:hAnsi="宋体" w:hint="eastAsia"/>
          <w:szCs w:val="21"/>
        </w:rPr>
        <w:t>0.7Mpa</w:t>
      </w:r>
      <w:r>
        <w:rPr>
          <w:rFonts w:ascii="宋体" w:hAnsi="宋体" w:hint="eastAsia"/>
          <w:szCs w:val="21"/>
        </w:rPr>
        <w:t>时，压缩空气</w:t>
      </w:r>
      <w:r w:rsidRPr="00F77ACF">
        <w:rPr>
          <w:rFonts w:ascii="宋体" w:hAnsi="宋体"/>
          <w:szCs w:val="21"/>
        </w:rPr>
        <w:t>量</w:t>
      </w:r>
      <w:r w:rsidRPr="00F77ACF">
        <w:rPr>
          <w:rFonts w:ascii="宋体" w:hAnsi="宋体" w:cs="宋体" w:hint="eastAsia"/>
          <w:kern w:val="0"/>
          <w:szCs w:val="21"/>
        </w:rPr>
        <w:t>≥</w:t>
      </w:r>
      <w:r w:rsidRPr="00F77ACF"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0</w:t>
      </w:r>
      <w:r w:rsidRPr="00F77ACF">
        <w:rPr>
          <w:rFonts w:ascii="宋体" w:hAnsi="宋体" w:hint="eastAsia"/>
          <w:szCs w:val="21"/>
        </w:rPr>
        <w:t>0m</w:t>
      </w:r>
      <w:r w:rsidRPr="00F77ACF">
        <w:rPr>
          <w:rFonts w:ascii="宋体" w:hAnsi="宋体" w:hint="eastAsia"/>
          <w:szCs w:val="21"/>
          <w:vertAlign w:val="superscript"/>
        </w:rPr>
        <w:t>3</w:t>
      </w:r>
      <w:r w:rsidRPr="00F77ACF">
        <w:rPr>
          <w:rFonts w:ascii="宋体" w:hAnsi="宋体" w:hint="eastAsia"/>
          <w:szCs w:val="21"/>
        </w:rPr>
        <w:t>/hr</w:t>
      </w:r>
      <w:r w:rsidRPr="00F77ACF">
        <w:rPr>
          <w:rFonts w:ascii="宋体" w:hAnsi="宋体"/>
          <w:szCs w:val="21"/>
        </w:rPr>
        <w:t>，</w:t>
      </w:r>
      <w:r w:rsidRPr="00F77ACF">
        <w:rPr>
          <w:rFonts w:ascii="宋体" w:hAnsi="宋体" w:hint="eastAsia"/>
          <w:szCs w:val="21"/>
        </w:rPr>
        <w:t xml:space="preserve">  数量</w:t>
      </w:r>
      <w:r w:rsidRPr="00F77ACF">
        <w:rPr>
          <w:rFonts w:ascii="宋体" w:hAnsi="宋体"/>
          <w:szCs w:val="21"/>
        </w:rPr>
        <w:t>2台；</w:t>
      </w:r>
    </w:p>
    <w:p w14:paraId="47860A60" w14:textId="77777777" w:rsidR="00BA5C3B" w:rsidRPr="00F77ACF" w:rsidRDefault="00BA5C3B" w:rsidP="00BA5C3B">
      <w:pPr>
        <w:spacing w:line="360" w:lineRule="auto"/>
        <w:ind w:firstLineChars="400" w:firstLine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输出压力在</w:t>
      </w:r>
      <w:r w:rsidRPr="00F77ACF">
        <w:rPr>
          <w:rFonts w:ascii="宋体" w:hAnsi="宋体" w:hint="eastAsia"/>
          <w:szCs w:val="21"/>
        </w:rPr>
        <w:t>0.</w:t>
      </w:r>
      <w:r>
        <w:rPr>
          <w:rFonts w:ascii="宋体" w:hAnsi="宋体" w:hint="eastAsia"/>
          <w:szCs w:val="21"/>
        </w:rPr>
        <w:t>85</w:t>
      </w:r>
      <w:r w:rsidRPr="00F77ACF">
        <w:rPr>
          <w:rFonts w:ascii="宋体" w:hAnsi="宋体" w:hint="eastAsia"/>
          <w:szCs w:val="21"/>
        </w:rPr>
        <w:t>Mpa</w:t>
      </w:r>
      <w:r>
        <w:rPr>
          <w:rFonts w:ascii="宋体" w:hAnsi="宋体" w:hint="eastAsia"/>
          <w:szCs w:val="21"/>
        </w:rPr>
        <w:t>时，压缩空气</w:t>
      </w:r>
      <w:r w:rsidRPr="00F77ACF">
        <w:rPr>
          <w:rFonts w:ascii="宋体" w:hAnsi="宋体"/>
          <w:szCs w:val="21"/>
        </w:rPr>
        <w:t>量</w:t>
      </w:r>
      <w:r w:rsidRPr="00F77ACF">
        <w:rPr>
          <w:rFonts w:ascii="宋体" w:hAnsi="宋体" w:cs="宋体" w:hint="eastAsia"/>
          <w:kern w:val="0"/>
          <w:szCs w:val="21"/>
        </w:rPr>
        <w:t>≥</w:t>
      </w:r>
      <w:r w:rsidRPr="00F77ACF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05</w:t>
      </w:r>
      <w:r w:rsidRPr="00F77ACF">
        <w:rPr>
          <w:rFonts w:ascii="宋体" w:hAnsi="宋体" w:hint="eastAsia"/>
          <w:szCs w:val="21"/>
        </w:rPr>
        <w:t xml:space="preserve"> m</w:t>
      </w:r>
      <w:r w:rsidRPr="00F77ACF">
        <w:rPr>
          <w:rFonts w:ascii="宋体" w:hAnsi="宋体" w:hint="eastAsia"/>
          <w:szCs w:val="21"/>
          <w:vertAlign w:val="superscript"/>
        </w:rPr>
        <w:t>3</w:t>
      </w:r>
      <w:r w:rsidRPr="00F77ACF">
        <w:rPr>
          <w:rFonts w:ascii="宋体" w:hAnsi="宋体" w:hint="eastAsia"/>
          <w:szCs w:val="21"/>
        </w:rPr>
        <w:t>/hr， 数量1</w:t>
      </w:r>
      <w:r w:rsidRPr="00F77ACF">
        <w:rPr>
          <w:rFonts w:ascii="宋体" w:hAnsi="宋体"/>
          <w:szCs w:val="21"/>
        </w:rPr>
        <w:t>台；</w:t>
      </w:r>
    </w:p>
    <w:p w14:paraId="7C48CE87" w14:textId="77777777" w:rsidR="00BA5C3B" w:rsidRPr="00F77ACF" w:rsidRDefault="00BA5C3B" w:rsidP="00BA5C3B">
      <w:pPr>
        <w:spacing w:line="360" w:lineRule="auto"/>
        <w:ind w:firstLineChars="400" w:firstLine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输出压力在</w:t>
      </w:r>
      <w:r w:rsidRPr="00F77ACF">
        <w:rPr>
          <w:rFonts w:ascii="宋体" w:hAnsi="宋体" w:hint="eastAsia"/>
          <w:szCs w:val="21"/>
        </w:rPr>
        <w:t>0.</w:t>
      </w:r>
      <w:r>
        <w:rPr>
          <w:rFonts w:ascii="宋体" w:hAnsi="宋体" w:hint="eastAsia"/>
          <w:szCs w:val="21"/>
        </w:rPr>
        <w:t>7</w:t>
      </w:r>
      <w:r w:rsidRPr="00F77ACF">
        <w:rPr>
          <w:rFonts w:ascii="宋体" w:hAnsi="宋体" w:hint="eastAsia"/>
          <w:szCs w:val="21"/>
        </w:rPr>
        <w:t>Mpa</w:t>
      </w:r>
      <w:r>
        <w:rPr>
          <w:rFonts w:ascii="宋体" w:hAnsi="宋体" w:hint="eastAsia"/>
          <w:szCs w:val="21"/>
        </w:rPr>
        <w:t>时，压缩空气</w:t>
      </w:r>
      <w:r w:rsidRPr="00F77ACF">
        <w:rPr>
          <w:rFonts w:ascii="宋体" w:hAnsi="宋体"/>
          <w:szCs w:val="21"/>
        </w:rPr>
        <w:t>量</w:t>
      </w:r>
      <w:r w:rsidRPr="00F77ACF">
        <w:rPr>
          <w:rFonts w:ascii="宋体" w:hAnsi="宋体" w:cs="宋体" w:hint="eastAsia"/>
          <w:kern w:val="0"/>
          <w:szCs w:val="21"/>
        </w:rPr>
        <w:t>≥</w:t>
      </w:r>
      <w:r w:rsidRPr="00F77ACF">
        <w:rPr>
          <w:rFonts w:ascii="宋体" w:hAnsi="宋体" w:hint="eastAsia"/>
          <w:szCs w:val="21"/>
        </w:rPr>
        <w:t>360 m</w:t>
      </w:r>
      <w:r w:rsidRPr="00F77ACF">
        <w:rPr>
          <w:rFonts w:ascii="宋体" w:hAnsi="宋体" w:hint="eastAsia"/>
          <w:szCs w:val="21"/>
          <w:vertAlign w:val="superscript"/>
        </w:rPr>
        <w:t>3</w:t>
      </w:r>
      <w:r w:rsidRPr="00F77ACF">
        <w:rPr>
          <w:rFonts w:ascii="宋体" w:hAnsi="宋体" w:hint="eastAsia"/>
          <w:szCs w:val="21"/>
        </w:rPr>
        <w:t>/hr</w:t>
      </w:r>
      <w:r w:rsidRPr="00F77ACF">
        <w:rPr>
          <w:rFonts w:ascii="宋体" w:hAnsi="宋体"/>
          <w:szCs w:val="21"/>
        </w:rPr>
        <w:t>，</w:t>
      </w:r>
      <w:r w:rsidRPr="00F77ACF">
        <w:rPr>
          <w:rFonts w:ascii="宋体" w:hAnsi="宋体" w:hint="eastAsia"/>
          <w:szCs w:val="21"/>
        </w:rPr>
        <w:t xml:space="preserve">  数量</w:t>
      </w:r>
      <w:r w:rsidRPr="00F77ACF">
        <w:rPr>
          <w:rFonts w:ascii="宋体" w:hAnsi="宋体"/>
          <w:szCs w:val="21"/>
        </w:rPr>
        <w:t>2台。</w:t>
      </w:r>
    </w:p>
    <w:p w14:paraId="10280017" w14:textId="77777777" w:rsidR="00BA5C3B" w:rsidRPr="00F77ACF" w:rsidRDefault="00BA5C3B" w:rsidP="00BA5C3B">
      <w:pPr>
        <w:spacing w:line="360" w:lineRule="auto"/>
        <w:rPr>
          <w:rFonts w:ascii="宋体" w:hAnsi="宋体"/>
          <w:szCs w:val="21"/>
        </w:rPr>
      </w:pPr>
      <w:r w:rsidRPr="00F77ACF">
        <w:rPr>
          <w:rFonts w:ascii="宋体" w:hAnsi="宋体" w:hint="eastAsia"/>
          <w:szCs w:val="21"/>
        </w:rPr>
        <w:t xml:space="preserve">    CLASS 0无油压缩空气</w:t>
      </w:r>
    </w:p>
    <w:p w14:paraId="69982D52" w14:textId="77777777" w:rsidR="00BA5C3B" w:rsidRPr="00F77ACF" w:rsidRDefault="00BA5C3B" w:rsidP="00BA5C3B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F77ACF">
        <w:rPr>
          <w:rFonts w:ascii="宋体" w:hAnsi="宋体" w:hint="eastAsia"/>
          <w:szCs w:val="21"/>
        </w:rPr>
        <w:t>电机能效等级二级及以上， F级绝缘，IP55及以上，电源为380VAC/50Hz。</w:t>
      </w:r>
      <w:r w:rsidRPr="00F77ACF">
        <w:rPr>
          <w:rFonts w:ascii="宋体" w:hAnsi="宋体"/>
          <w:szCs w:val="21"/>
        </w:rPr>
        <w:t xml:space="preserve"> </w:t>
      </w:r>
    </w:p>
    <w:p w14:paraId="0E0FA11F" w14:textId="77777777" w:rsidR="00BA5C3B" w:rsidRPr="00F77ACF" w:rsidRDefault="00BA5C3B" w:rsidP="00BA5C3B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7ACF">
        <w:rPr>
          <w:rFonts w:ascii="宋体" w:hAnsi="宋体" w:cs="仿宋_GB2312" w:hint="eastAsia"/>
          <w:szCs w:val="21"/>
        </w:rPr>
        <w:t>冷却水为循环水，正常情况下进水水温33℃；</w:t>
      </w:r>
    </w:p>
    <w:p w14:paraId="08A4DF2F" w14:textId="77777777" w:rsidR="00BA5C3B" w:rsidRPr="00F77ACF" w:rsidRDefault="00BA5C3B" w:rsidP="00BA5C3B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7ACF">
        <w:rPr>
          <w:rFonts w:ascii="宋体" w:hAnsi="宋体" w:cs="仿宋_GB2312" w:hint="eastAsia"/>
          <w:szCs w:val="21"/>
        </w:rPr>
        <w:t>满足以下标准：</w:t>
      </w:r>
    </w:p>
    <w:p w14:paraId="3812B50A" w14:textId="77777777" w:rsidR="00BA5C3B" w:rsidRPr="00F77ACF" w:rsidRDefault="00BA5C3B" w:rsidP="00BA5C3B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7ACF">
        <w:rPr>
          <w:rFonts w:ascii="宋体" w:hAnsi="宋体" w:cs="仿宋_GB2312" w:hint="eastAsia"/>
          <w:szCs w:val="21"/>
        </w:rPr>
        <w:t>GB22207-2008   容积式空气压缩机安全要求</w:t>
      </w:r>
    </w:p>
    <w:p w14:paraId="40B8057E" w14:textId="77777777" w:rsidR="00BA5C3B" w:rsidRPr="00F77ACF" w:rsidRDefault="00BA5C3B" w:rsidP="00BA5C3B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7ACF">
        <w:rPr>
          <w:rFonts w:ascii="宋体" w:hAnsi="宋体" w:cs="仿宋_GB2312" w:hint="eastAsia"/>
          <w:szCs w:val="21"/>
        </w:rPr>
        <w:t>GB19153-2009   容积式空气压缩机能效限定值和能效等级</w:t>
      </w:r>
    </w:p>
    <w:p w14:paraId="6EB789D6" w14:textId="77777777" w:rsidR="00BA5C3B" w:rsidRPr="00F77ACF" w:rsidRDefault="00BA5C3B" w:rsidP="00BA5C3B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7ACF">
        <w:rPr>
          <w:rFonts w:ascii="宋体" w:hAnsi="宋体" w:cs="仿宋_GB2312" w:hint="eastAsia"/>
          <w:szCs w:val="21"/>
        </w:rPr>
        <w:t>GB/T3853-2017  容积式压缩机验收试验</w:t>
      </w:r>
    </w:p>
    <w:p w14:paraId="122FD97F" w14:textId="77777777" w:rsidR="00BA5C3B" w:rsidRPr="00F77ACF" w:rsidRDefault="00BA5C3B" w:rsidP="00BA5C3B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7ACF">
        <w:rPr>
          <w:rFonts w:ascii="宋体" w:hAnsi="宋体" w:cs="仿宋_GB2312" w:hint="eastAsia"/>
          <w:szCs w:val="21"/>
        </w:rPr>
        <w:t>GB/T15487-2015容积式压缩机流量测量方法</w:t>
      </w:r>
    </w:p>
    <w:p w14:paraId="50B78F43" w14:textId="77777777" w:rsidR="00BA5C3B" w:rsidRPr="00F77ACF" w:rsidRDefault="00BA5C3B" w:rsidP="00BA5C3B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 w:rsidRPr="00F77ACF">
        <w:rPr>
          <w:rFonts w:ascii="宋体" w:hAnsi="宋体" w:cs="仿宋_GB2312" w:hint="eastAsia"/>
          <w:szCs w:val="21"/>
        </w:rPr>
        <w:t>HG/T20615-2009 钢制管法兰</w:t>
      </w:r>
    </w:p>
    <w:p w14:paraId="2CFFEB09" w14:textId="77777777" w:rsidR="00BA5C3B" w:rsidRPr="00F77ACF" w:rsidRDefault="00BA5C3B" w:rsidP="00BA5C3B">
      <w:pPr>
        <w:spacing w:line="360" w:lineRule="auto"/>
        <w:rPr>
          <w:rFonts w:ascii="宋体" w:hAnsi="宋体"/>
          <w:szCs w:val="21"/>
        </w:rPr>
      </w:pPr>
      <w:r w:rsidRPr="00F77ACF">
        <w:rPr>
          <w:rFonts w:ascii="宋体" w:hAnsi="宋体" w:hint="eastAsia"/>
          <w:szCs w:val="21"/>
        </w:rPr>
        <w:t>（三）该项目包含旧机拆除费（</w:t>
      </w:r>
      <w:r w:rsidRPr="00F77ACF">
        <w:rPr>
          <w:rFonts w:ascii="宋体" w:hAnsi="宋体" w:hint="eastAsia"/>
          <w:b/>
          <w:bCs/>
          <w:szCs w:val="21"/>
        </w:rPr>
        <w:t>搬运至甲方指定位置</w:t>
      </w:r>
      <w:r w:rsidRPr="00F77ACF">
        <w:rPr>
          <w:rFonts w:ascii="宋体" w:hAnsi="宋体" w:hint="eastAsia"/>
          <w:szCs w:val="21"/>
        </w:rPr>
        <w:t>）、设备供货及安装（包括配管、吊装、辅材等）调试、质保。</w:t>
      </w:r>
    </w:p>
    <w:p w14:paraId="70E88F1C" w14:textId="77777777" w:rsidR="00BA5C3B" w:rsidRPr="00F77ACF" w:rsidRDefault="00BA5C3B" w:rsidP="00BA5C3B">
      <w:pPr>
        <w:spacing w:line="360" w:lineRule="auto"/>
        <w:rPr>
          <w:rFonts w:ascii="宋体" w:hAnsi="宋体"/>
          <w:szCs w:val="21"/>
        </w:rPr>
      </w:pPr>
      <w:r w:rsidRPr="00F77ACF">
        <w:rPr>
          <w:rFonts w:ascii="宋体" w:hAnsi="宋体" w:hint="eastAsia"/>
          <w:szCs w:val="21"/>
        </w:rPr>
        <w:t>（四）设备参数要求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51"/>
        <w:gridCol w:w="1686"/>
        <w:gridCol w:w="1686"/>
        <w:gridCol w:w="1686"/>
      </w:tblGrid>
      <w:tr w:rsidR="00BA5C3B" w:rsidRPr="00F77ACF" w14:paraId="33D29569" w14:textId="77777777" w:rsidTr="006154D5">
        <w:trPr>
          <w:trHeight w:val="276"/>
        </w:trPr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24C71305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位号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04316563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60B2DC6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C-853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5E80895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C-851 A/B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19DF526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C-871 A/B</w:t>
            </w:r>
          </w:p>
        </w:tc>
      </w:tr>
      <w:tr w:rsidR="00BA5C3B" w:rsidRPr="00F77ACF" w14:paraId="1BDDB1EF" w14:textId="77777777" w:rsidTr="006154D5">
        <w:trPr>
          <w:trHeight w:val="276"/>
        </w:trPr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30BAB87C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064430A3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10A8A8D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无油螺杆空压机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C71F295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无油螺杆空压机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A73E9D1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无油螺杆空压机</w:t>
            </w:r>
          </w:p>
        </w:tc>
      </w:tr>
      <w:tr w:rsidR="00BA5C3B" w:rsidRPr="00F77ACF" w14:paraId="233800C6" w14:textId="77777777" w:rsidTr="006154D5">
        <w:trPr>
          <w:trHeight w:val="276"/>
        </w:trPr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22FFE618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Arial"/>
                <w:szCs w:val="21"/>
              </w:rPr>
              <w:t>▲</w:t>
            </w:r>
            <w:r w:rsidRPr="00F77ACF">
              <w:rPr>
                <w:rFonts w:ascii="宋体" w:hAnsi="宋体" w:cs="宋体" w:hint="eastAsia"/>
                <w:kern w:val="0"/>
                <w:szCs w:val="21"/>
              </w:rPr>
              <w:t>容积流量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4E2AF4C2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m³/hr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0FC83FD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≥5</w:t>
            </w:r>
            <w:r>
              <w:rPr>
                <w:rFonts w:ascii="宋体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2606A69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≥14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F77ACF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7DF0E64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≥360</w:t>
            </w:r>
          </w:p>
        </w:tc>
      </w:tr>
      <w:tr w:rsidR="00BA5C3B" w:rsidRPr="00F77ACF" w14:paraId="39D332AA" w14:textId="77777777" w:rsidTr="006154D5">
        <w:trPr>
          <w:trHeight w:val="276"/>
        </w:trPr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36827BBB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Arial"/>
                <w:szCs w:val="21"/>
              </w:rPr>
              <w:t>▲</w:t>
            </w:r>
            <w:r w:rsidRPr="00F77ACF">
              <w:rPr>
                <w:rFonts w:ascii="宋体" w:hAnsi="宋体" w:cs="宋体" w:hint="eastAsia"/>
                <w:kern w:val="0"/>
                <w:szCs w:val="21"/>
              </w:rPr>
              <w:t>流量控制方式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46D17991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D319833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变频控制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2A8C547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变频控制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FA50C3C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变频控制</w:t>
            </w:r>
          </w:p>
        </w:tc>
      </w:tr>
      <w:tr w:rsidR="00BA5C3B" w:rsidRPr="00F77ACF" w14:paraId="6308CF88" w14:textId="77777777" w:rsidTr="006154D5">
        <w:trPr>
          <w:trHeight w:val="276"/>
        </w:trPr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764B6791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Arial"/>
                <w:szCs w:val="21"/>
              </w:rPr>
              <w:t>▲</w:t>
            </w:r>
            <w:r w:rsidRPr="00F77ACF">
              <w:rPr>
                <w:rFonts w:ascii="宋体" w:hAnsi="宋体" w:cs="宋体" w:hint="eastAsia"/>
                <w:kern w:val="0"/>
                <w:szCs w:val="21"/>
              </w:rPr>
              <w:t>排出压力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45D10E47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Mpa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01D8327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≥0.85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73D1BFB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≥0.7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E671120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≥0.7</w:t>
            </w:r>
          </w:p>
        </w:tc>
      </w:tr>
      <w:tr w:rsidR="00BA5C3B" w:rsidRPr="00F77ACF" w14:paraId="23D10EBC" w14:textId="77777777" w:rsidTr="006154D5">
        <w:trPr>
          <w:trHeight w:val="276"/>
        </w:trPr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640E79EF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1" w:name="_Hlk194061408"/>
            <w:r w:rsidRPr="00F77ACF">
              <w:rPr>
                <w:rFonts w:ascii="宋体" w:hAnsi="宋体" w:cs="Arial"/>
                <w:szCs w:val="21"/>
              </w:rPr>
              <w:t>▲</w:t>
            </w:r>
            <w:bookmarkEnd w:id="1"/>
            <w:r w:rsidRPr="00F77ACF">
              <w:rPr>
                <w:rFonts w:ascii="宋体" w:hAnsi="宋体" w:cs="宋体" w:hint="eastAsia"/>
                <w:kern w:val="0"/>
                <w:szCs w:val="21"/>
              </w:rPr>
              <w:t>电源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1A68A463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V/Hz/Ph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B772648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380/50/3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5047A76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380/50/3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7DAE6B1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380/50/3</w:t>
            </w:r>
          </w:p>
        </w:tc>
      </w:tr>
      <w:tr w:rsidR="00BA5C3B" w:rsidRPr="00F77ACF" w14:paraId="78C0FCA7" w14:textId="77777777" w:rsidTr="006154D5">
        <w:trPr>
          <w:trHeight w:val="276"/>
        </w:trPr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262F14A5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Arial"/>
                <w:szCs w:val="21"/>
              </w:rPr>
              <w:t>▲</w:t>
            </w:r>
            <w:r w:rsidRPr="00F77ACF">
              <w:rPr>
                <w:rFonts w:ascii="宋体" w:hAnsi="宋体" w:cs="宋体" w:hint="eastAsia"/>
                <w:kern w:val="0"/>
                <w:szCs w:val="21"/>
              </w:rPr>
              <w:t>冷却方式</w:t>
            </w:r>
          </w:p>
        </w:tc>
        <w:tc>
          <w:tcPr>
            <w:tcW w:w="935" w:type="pct"/>
            <w:shd w:val="clear" w:color="auto" w:fill="auto"/>
            <w:noWrap/>
            <w:vAlign w:val="center"/>
            <w:hideMark/>
          </w:tcPr>
          <w:p w14:paraId="7737C951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2331E4A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水冷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E1DCC14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水冷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82B1B3F" w14:textId="77777777" w:rsidR="00BA5C3B" w:rsidRPr="00F77ACF" w:rsidRDefault="00BA5C3B" w:rsidP="006154D5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77ACF">
              <w:rPr>
                <w:rFonts w:ascii="宋体" w:hAnsi="宋体" w:cs="宋体" w:hint="eastAsia"/>
                <w:kern w:val="0"/>
                <w:szCs w:val="21"/>
              </w:rPr>
              <w:t>水冷</w:t>
            </w:r>
          </w:p>
        </w:tc>
      </w:tr>
    </w:tbl>
    <w:p w14:paraId="1EA9786C" w14:textId="77777777" w:rsidR="00BA5C3B" w:rsidRPr="00F77ACF" w:rsidRDefault="00BA5C3B" w:rsidP="00BA5C3B">
      <w:pPr>
        <w:spacing w:line="360" w:lineRule="auto"/>
        <w:rPr>
          <w:rFonts w:ascii="宋体" w:hAnsi="宋体"/>
          <w:szCs w:val="21"/>
        </w:rPr>
      </w:pPr>
      <w:r w:rsidRPr="00D1399B">
        <w:rPr>
          <w:rFonts w:ascii="宋体" w:hAnsi="宋体" w:cs="Arial"/>
          <w:szCs w:val="21"/>
        </w:rPr>
        <w:t>▲</w:t>
      </w:r>
      <w:r w:rsidRPr="00F77ACF">
        <w:rPr>
          <w:rFonts w:ascii="宋体" w:hAnsi="宋体" w:hint="eastAsia"/>
          <w:szCs w:val="21"/>
        </w:rPr>
        <w:t>（五）</w:t>
      </w:r>
      <w:r w:rsidRPr="00DF164D">
        <w:rPr>
          <w:rFonts w:ascii="宋体" w:hAnsi="宋体" w:hint="eastAsia"/>
          <w:szCs w:val="21"/>
        </w:rPr>
        <w:t>要求品牌：英格索兰、阿特拉斯、日立、寿力。</w:t>
      </w:r>
    </w:p>
    <w:p w14:paraId="667D947C" w14:textId="77777777" w:rsidR="00BA5C3B" w:rsidRPr="00F77ACF" w:rsidRDefault="00BA5C3B" w:rsidP="00BA5C3B">
      <w:pPr>
        <w:spacing w:line="360" w:lineRule="auto"/>
        <w:ind w:firstLineChars="50" w:firstLine="105"/>
        <w:rPr>
          <w:rFonts w:ascii="宋体" w:hAnsi="宋体" w:cs="Arial"/>
          <w:szCs w:val="21"/>
        </w:rPr>
      </w:pPr>
      <w:r w:rsidRPr="00D1399B">
        <w:rPr>
          <w:rFonts w:ascii="宋体" w:hAnsi="宋体" w:cs="Arial"/>
          <w:szCs w:val="21"/>
        </w:rPr>
        <w:lastRenderedPageBreak/>
        <w:t>▲</w:t>
      </w:r>
      <w:r w:rsidRPr="00D1399B">
        <w:rPr>
          <w:rFonts w:ascii="宋体" w:hAnsi="宋体" w:cs="Arial" w:hint="eastAsia"/>
          <w:szCs w:val="21"/>
        </w:rPr>
        <w:t>规定的参数为必须满足项，不能满足以废标处理。</w:t>
      </w:r>
    </w:p>
    <w:p w14:paraId="7AB63D4C" w14:textId="77777777" w:rsidR="00BA5C3B" w:rsidRPr="00F77ACF" w:rsidRDefault="00BA5C3B" w:rsidP="00BA5C3B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77ACF">
        <w:rPr>
          <w:rFonts w:ascii="宋体" w:hAnsi="宋体" w:hint="eastAsia"/>
          <w:bCs/>
          <w:szCs w:val="21"/>
        </w:rPr>
        <w:t>随设备资料包括：</w:t>
      </w:r>
      <w:r w:rsidRPr="00F77ACF">
        <w:rPr>
          <w:rFonts w:cs="Arial"/>
          <w:szCs w:val="21"/>
        </w:rPr>
        <w:t>设备外形图、设备基础图、元器件清单、</w:t>
      </w:r>
      <w:r w:rsidRPr="00F77ACF">
        <w:rPr>
          <w:rFonts w:ascii="Arial" w:hAnsi="Arial" w:cs="Arial"/>
          <w:szCs w:val="21"/>
        </w:rPr>
        <w:t>现场接线图、设备</w:t>
      </w:r>
      <w:r w:rsidRPr="00F77ACF">
        <w:rPr>
          <w:rFonts w:cs="Arial"/>
          <w:szCs w:val="21"/>
        </w:rPr>
        <w:t>铭牌影印件、</w:t>
      </w:r>
      <w:r w:rsidRPr="00F77ACF">
        <w:rPr>
          <w:rFonts w:ascii="宋体" w:hAnsi="宋体" w:hint="eastAsia"/>
          <w:bCs/>
          <w:szCs w:val="21"/>
        </w:rPr>
        <w:t>设备合格证、设备操作手册等</w:t>
      </w:r>
    </w:p>
    <w:p w14:paraId="3C5A8E29" w14:textId="77777777" w:rsidR="00BA5C3B" w:rsidRPr="00F77ACF" w:rsidRDefault="00BA5C3B" w:rsidP="00BA5C3B">
      <w:pPr>
        <w:spacing w:line="360" w:lineRule="auto"/>
        <w:rPr>
          <w:rFonts w:ascii="宋体" w:hAnsi="宋体"/>
          <w:szCs w:val="21"/>
        </w:rPr>
      </w:pPr>
      <w:r w:rsidRPr="00F77ACF">
        <w:rPr>
          <w:rFonts w:ascii="宋体" w:hAnsi="宋体" w:hint="eastAsia"/>
          <w:szCs w:val="21"/>
        </w:rPr>
        <w:t>二、商务要求</w:t>
      </w:r>
    </w:p>
    <w:p w14:paraId="790C96FA" w14:textId="77777777" w:rsidR="00BA5C3B" w:rsidRPr="00F77ACF" w:rsidRDefault="00BA5C3B" w:rsidP="00BA5C3B">
      <w:pPr>
        <w:spacing w:line="360" w:lineRule="auto"/>
        <w:ind w:firstLineChars="100" w:firstLine="210"/>
        <w:rPr>
          <w:rFonts w:ascii="宋体" w:hAnsi="宋体"/>
          <w:bCs/>
          <w:szCs w:val="21"/>
        </w:rPr>
      </w:pPr>
      <w:r w:rsidRPr="00F77ACF">
        <w:rPr>
          <w:rFonts w:ascii="宋体" w:hAnsi="宋体" w:hint="eastAsia"/>
          <w:bCs/>
          <w:szCs w:val="21"/>
        </w:rPr>
        <w:t>履行期限：合同签订后4个月内全部到货，其中三台2025年安装调试完成，</w:t>
      </w:r>
      <w:r>
        <w:rPr>
          <w:rFonts w:ascii="宋体" w:hAnsi="宋体" w:hint="eastAsia"/>
          <w:bCs/>
          <w:szCs w:val="21"/>
        </w:rPr>
        <w:t>剩余</w:t>
      </w:r>
      <w:r w:rsidRPr="00F77ACF">
        <w:rPr>
          <w:rFonts w:ascii="宋体" w:hAnsi="宋体" w:hint="eastAsia"/>
          <w:bCs/>
          <w:szCs w:val="21"/>
        </w:rPr>
        <w:t>二台2026年6月份安装调试完成。</w:t>
      </w:r>
    </w:p>
    <w:p w14:paraId="7308FE16" w14:textId="77777777" w:rsidR="00BA5C3B" w:rsidRPr="00F77ACF" w:rsidRDefault="00BA5C3B" w:rsidP="00BA5C3B">
      <w:pPr>
        <w:spacing w:line="360" w:lineRule="auto"/>
        <w:ind w:firstLineChars="100" w:firstLine="210"/>
        <w:rPr>
          <w:rFonts w:ascii="宋体" w:hAnsi="宋体"/>
          <w:bCs/>
          <w:szCs w:val="21"/>
        </w:rPr>
      </w:pPr>
      <w:r w:rsidRPr="00F77ACF">
        <w:rPr>
          <w:rFonts w:ascii="宋体" w:hAnsi="宋体" w:hint="eastAsia"/>
          <w:bCs/>
          <w:szCs w:val="21"/>
        </w:rPr>
        <w:t>地点：#801装置。</w:t>
      </w:r>
    </w:p>
    <w:p w14:paraId="3B088934" w14:textId="77777777" w:rsidR="00BA5C3B" w:rsidRPr="00F77ACF" w:rsidRDefault="00BA5C3B" w:rsidP="00BA5C3B">
      <w:pPr>
        <w:spacing w:line="360" w:lineRule="auto"/>
        <w:ind w:firstLineChars="100" w:firstLine="210"/>
        <w:rPr>
          <w:rFonts w:ascii="宋体" w:hAnsi="宋体"/>
          <w:bCs/>
          <w:szCs w:val="21"/>
        </w:rPr>
      </w:pPr>
      <w:r w:rsidRPr="00F77ACF">
        <w:rPr>
          <w:rFonts w:ascii="宋体" w:hAnsi="宋体" w:hint="eastAsia"/>
          <w:bCs/>
          <w:szCs w:val="21"/>
        </w:rPr>
        <w:t>质保期：全部安装</w:t>
      </w:r>
      <w:r>
        <w:rPr>
          <w:rFonts w:ascii="宋体" w:hAnsi="宋体" w:hint="eastAsia"/>
          <w:bCs/>
          <w:szCs w:val="21"/>
        </w:rPr>
        <w:t>试</w:t>
      </w:r>
      <w:r w:rsidRPr="00F77ACF">
        <w:rPr>
          <w:rFonts w:ascii="宋体" w:hAnsi="宋体" w:hint="eastAsia"/>
          <w:bCs/>
          <w:szCs w:val="21"/>
        </w:rPr>
        <w:t>运行完成</w:t>
      </w:r>
      <w:r w:rsidRPr="00F77ACF">
        <w:rPr>
          <w:rFonts w:ascii="宋体" w:hAnsi="宋体" w:cs="仿宋" w:hint="eastAsia"/>
          <w:szCs w:val="21"/>
        </w:rPr>
        <w:t>甲方最终</w:t>
      </w:r>
      <w:r w:rsidRPr="00F77ACF">
        <w:rPr>
          <w:rFonts w:ascii="宋体" w:hAnsi="宋体" w:cs="仿宋" w:hint="eastAsia"/>
          <w:kern w:val="20"/>
          <w:szCs w:val="21"/>
        </w:rPr>
        <w:t>验收合格并签字确认之次日起</w:t>
      </w:r>
      <w:r w:rsidRPr="00F77ACF">
        <w:rPr>
          <w:rFonts w:ascii="宋体" w:hAnsi="宋体" w:cs="仿宋" w:hint="eastAsia"/>
          <w:szCs w:val="21"/>
        </w:rPr>
        <w:t xml:space="preserve"> 12个月</w:t>
      </w:r>
    </w:p>
    <w:p w14:paraId="5184696E" w14:textId="77777777" w:rsidR="00BA5C3B" w:rsidRPr="00F77ACF" w:rsidRDefault="00BA5C3B" w:rsidP="00BA5C3B">
      <w:pPr>
        <w:spacing w:line="360" w:lineRule="auto"/>
        <w:ind w:firstLineChars="100" w:firstLine="210"/>
        <w:rPr>
          <w:rFonts w:ascii="宋体" w:hAnsi="宋体"/>
          <w:bCs/>
          <w:szCs w:val="21"/>
        </w:rPr>
      </w:pPr>
      <w:r w:rsidRPr="00F77ACF">
        <w:rPr>
          <w:rFonts w:ascii="宋体" w:hAnsi="宋体" w:hint="eastAsia"/>
          <w:bCs/>
          <w:szCs w:val="21"/>
        </w:rPr>
        <w:t>售后服务：提供培训、故障及时响应（</w:t>
      </w:r>
      <w:r w:rsidRPr="00F77ACF">
        <w:rPr>
          <w:rFonts w:hint="eastAsia"/>
          <w:szCs w:val="21"/>
        </w:rPr>
        <w:t>接通知后</w:t>
      </w:r>
      <w:r w:rsidRPr="00F77ACF">
        <w:rPr>
          <w:rFonts w:hint="eastAsia"/>
          <w:szCs w:val="21"/>
        </w:rPr>
        <w:t>0.5</w:t>
      </w:r>
      <w:r w:rsidRPr="00F77ACF">
        <w:rPr>
          <w:rFonts w:hint="eastAsia"/>
          <w:szCs w:val="21"/>
        </w:rPr>
        <w:t>小时响应，</w:t>
      </w:r>
      <w:r w:rsidRPr="00F77ACF">
        <w:rPr>
          <w:rFonts w:hint="eastAsia"/>
          <w:szCs w:val="21"/>
        </w:rPr>
        <w:t>2</w:t>
      </w:r>
      <w:r w:rsidRPr="00F77ACF">
        <w:rPr>
          <w:rFonts w:hint="eastAsia"/>
          <w:szCs w:val="21"/>
        </w:rPr>
        <w:t>小时内到达现场或将故障排除）</w:t>
      </w:r>
    </w:p>
    <w:bookmarkEnd w:id="0"/>
    <w:p w14:paraId="5FCD7D1F" w14:textId="77777777" w:rsidR="00BA5C3B" w:rsidRPr="00F77ACF" w:rsidRDefault="00BA5C3B" w:rsidP="00BA5C3B">
      <w:pPr>
        <w:spacing w:line="360" w:lineRule="auto"/>
        <w:ind w:firstLineChars="100" w:firstLine="210"/>
        <w:rPr>
          <w:rFonts w:ascii="宋体" w:hAnsi="宋体"/>
          <w:bCs/>
          <w:szCs w:val="21"/>
        </w:rPr>
      </w:pPr>
      <w:r w:rsidRPr="00F77ACF">
        <w:rPr>
          <w:rFonts w:ascii="宋体" w:hAnsi="宋体" w:hint="eastAsia"/>
          <w:bCs/>
          <w:szCs w:val="21"/>
        </w:rPr>
        <w:t>履约保证金:合同价的</w:t>
      </w:r>
      <w:r w:rsidRPr="00F77ACF">
        <w:rPr>
          <w:rFonts w:ascii="宋体" w:hAnsi="宋体"/>
          <w:bCs/>
          <w:szCs w:val="21"/>
        </w:rPr>
        <w:t>5%</w:t>
      </w:r>
      <w:r w:rsidRPr="00F77ACF">
        <w:rPr>
          <w:rFonts w:ascii="宋体" w:hAnsi="宋体" w:hint="eastAsia"/>
          <w:bCs/>
          <w:szCs w:val="21"/>
        </w:rPr>
        <w:t>。</w:t>
      </w:r>
    </w:p>
    <w:p w14:paraId="6945F822" w14:textId="77777777" w:rsidR="00BA5C3B" w:rsidRPr="00F77ACF" w:rsidRDefault="00BA5C3B" w:rsidP="00BA5C3B">
      <w:pPr>
        <w:spacing w:line="360" w:lineRule="auto"/>
        <w:ind w:firstLineChars="100" w:firstLine="210"/>
        <w:rPr>
          <w:rFonts w:ascii="宋体" w:hAnsi="宋体" w:cs="仿宋"/>
          <w:kern w:val="20"/>
          <w:szCs w:val="21"/>
        </w:rPr>
      </w:pPr>
      <w:r w:rsidRPr="00F77ACF">
        <w:rPr>
          <w:rFonts w:ascii="宋体" w:hAnsi="宋体" w:hint="eastAsia"/>
          <w:bCs/>
          <w:szCs w:val="21"/>
        </w:rPr>
        <w:t>付款方式:全部到货，其中三台安装调试验收合格后支付总金额的50%,</w:t>
      </w:r>
      <w:bookmarkStart w:id="2" w:name="_Hlk191281017"/>
      <w:r w:rsidRPr="00F77ACF">
        <w:rPr>
          <w:rFonts w:ascii="宋体" w:hAnsi="宋体" w:hint="eastAsia"/>
          <w:bCs/>
          <w:szCs w:val="21"/>
        </w:rPr>
        <w:t>其余二台安装试运行完成，并验收合格</w:t>
      </w:r>
      <w:bookmarkEnd w:id="2"/>
      <w:r w:rsidRPr="00F77ACF">
        <w:rPr>
          <w:rFonts w:ascii="宋体" w:hAnsi="宋体" w:hint="eastAsia"/>
          <w:bCs/>
          <w:szCs w:val="21"/>
        </w:rPr>
        <w:t>后支付总金额的45%.</w:t>
      </w:r>
      <w:r w:rsidRPr="00F77ACF">
        <w:rPr>
          <w:rFonts w:ascii="宋体" w:hAnsi="宋体" w:cs="仿宋" w:hint="eastAsia"/>
          <w:kern w:val="20"/>
          <w:szCs w:val="21"/>
        </w:rPr>
        <w:t>其余总金额5%作为质保金(质保期开始日为5台全部</w:t>
      </w:r>
      <w:r>
        <w:rPr>
          <w:rFonts w:ascii="宋体" w:hAnsi="宋体" w:hint="eastAsia"/>
          <w:bCs/>
          <w:szCs w:val="21"/>
        </w:rPr>
        <w:t>安装</w:t>
      </w:r>
      <w:r w:rsidRPr="00F77ACF">
        <w:rPr>
          <w:rFonts w:ascii="宋体" w:hAnsi="宋体" w:hint="eastAsia"/>
          <w:bCs/>
          <w:szCs w:val="21"/>
        </w:rPr>
        <w:t>完</w:t>
      </w:r>
      <w:r>
        <w:rPr>
          <w:rFonts w:ascii="宋体" w:hAnsi="宋体" w:hint="eastAsia"/>
          <w:bCs/>
          <w:szCs w:val="21"/>
        </w:rPr>
        <w:t>成</w:t>
      </w:r>
      <w:r w:rsidRPr="00F77ACF">
        <w:rPr>
          <w:rFonts w:ascii="宋体" w:hAnsi="宋体" w:hint="eastAsia"/>
          <w:bCs/>
          <w:szCs w:val="21"/>
        </w:rPr>
        <w:t>，并验收合格</w:t>
      </w:r>
      <w:r w:rsidRPr="00F77ACF">
        <w:rPr>
          <w:rFonts w:ascii="宋体" w:hAnsi="宋体" w:cs="仿宋" w:hint="eastAsia"/>
          <w:kern w:val="20"/>
          <w:szCs w:val="21"/>
        </w:rPr>
        <w:t>,质保期为一年</w:t>
      </w:r>
      <w:r>
        <w:rPr>
          <w:rFonts w:ascii="宋体" w:hAnsi="宋体" w:cs="仿宋" w:hint="eastAsia"/>
          <w:kern w:val="20"/>
          <w:szCs w:val="21"/>
        </w:rPr>
        <w:t>，质保期期间所产生的所有费用由投标方负责。</w:t>
      </w:r>
    </w:p>
    <w:p w14:paraId="521B2E29" w14:textId="3C4D2371" w:rsidR="008E32D8" w:rsidRDefault="00BA5C3B" w:rsidP="00BA5C3B">
      <w:pPr>
        <w:rPr>
          <w:szCs w:val="21"/>
        </w:rPr>
      </w:pPr>
      <w:r w:rsidRPr="00F77ACF">
        <w:rPr>
          <w:rFonts w:ascii="宋体" w:hAnsi="宋体" w:cs="仿宋" w:hint="eastAsia"/>
          <w:kern w:val="20"/>
          <w:szCs w:val="21"/>
        </w:rPr>
        <w:t>运行维护：</w:t>
      </w:r>
      <w:r w:rsidRPr="00F77ACF">
        <w:rPr>
          <w:rFonts w:hint="eastAsia"/>
          <w:szCs w:val="21"/>
        </w:rPr>
        <w:t>免费提供运行维修（含耗材</w:t>
      </w:r>
      <w:r>
        <w:rPr>
          <w:rFonts w:hint="eastAsia"/>
          <w:szCs w:val="21"/>
        </w:rPr>
        <w:t>、人工</w:t>
      </w:r>
      <w:r w:rsidRPr="00F77ACF">
        <w:rPr>
          <w:rFonts w:hint="eastAsia"/>
          <w:szCs w:val="21"/>
        </w:rPr>
        <w:t>）时间</w:t>
      </w:r>
      <w:r>
        <w:rPr>
          <w:rFonts w:hint="eastAsia"/>
          <w:szCs w:val="21"/>
        </w:rPr>
        <w:t>以质保期结束</w:t>
      </w:r>
      <w:r w:rsidRPr="00F77ACF">
        <w:rPr>
          <w:rFonts w:hint="eastAsia"/>
          <w:szCs w:val="21"/>
        </w:rPr>
        <w:t>后开始计算。要求附耗材清单。</w:t>
      </w:r>
    </w:p>
    <w:p w14:paraId="60CB743F" w14:textId="77777777" w:rsidR="00BA5C3B" w:rsidRDefault="00BA5C3B" w:rsidP="00BA5C3B">
      <w:pPr>
        <w:rPr>
          <w:szCs w:val="21"/>
        </w:rPr>
      </w:pPr>
    </w:p>
    <w:p w14:paraId="06261321" w14:textId="77777777" w:rsidR="00BA5C3B" w:rsidRDefault="00BA5C3B" w:rsidP="00BA5C3B">
      <w:pPr>
        <w:rPr>
          <w:szCs w:val="21"/>
        </w:rPr>
      </w:pPr>
    </w:p>
    <w:p w14:paraId="2A36D6D2" w14:textId="0C411AC5" w:rsidR="00BA5C3B" w:rsidRDefault="00BA5C3B" w:rsidP="00BA5C3B">
      <w:pPr>
        <w:rPr>
          <w:rFonts w:hint="eastAsia"/>
        </w:rPr>
      </w:pPr>
      <w:r w:rsidRPr="00D1399B">
        <w:rPr>
          <w:rFonts w:ascii="宋体" w:hAnsi="宋体" w:cs="Arial"/>
          <w:szCs w:val="21"/>
        </w:rPr>
        <w:t>▲</w:t>
      </w:r>
      <w:r>
        <w:rPr>
          <w:rFonts w:ascii="宋体" w:hAnsi="宋体" w:cs="Arial" w:hint="eastAsia"/>
          <w:szCs w:val="21"/>
        </w:rPr>
        <w:t>标记内容为实质性响应内容。</w:t>
      </w:r>
    </w:p>
    <w:sectPr w:rsidR="00BA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533F" w14:textId="77777777" w:rsidR="00EF28E7" w:rsidRDefault="00EF28E7" w:rsidP="00BA5C3B">
      <w:r>
        <w:separator/>
      </w:r>
    </w:p>
  </w:endnote>
  <w:endnote w:type="continuationSeparator" w:id="0">
    <w:p w14:paraId="2DF7DC6B" w14:textId="77777777" w:rsidR="00EF28E7" w:rsidRDefault="00EF28E7" w:rsidP="00BA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A9D9" w14:textId="77777777" w:rsidR="00EF28E7" w:rsidRDefault="00EF28E7" w:rsidP="00BA5C3B">
      <w:r>
        <w:separator/>
      </w:r>
    </w:p>
  </w:footnote>
  <w:footnote w:type="continuationSeparator" w:id="0">
    <w:p w14:paraId="08F84195" w14:textId="77777777" w:rsidR="00EF28E7" w:rsidRDefault="00EF28E7" w:rsidP="00BA5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BF"/>
    <w:rsid w:val="008E32D8"/>
    <w:rsid w:val="00BA5C3B"/>
    <w:rsid w:val="00C51CBF"/>
    <w:rsid w:val="00E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3479F"/>
  <w15:chartTrackingRefBased/>
  <w15:docId w15:val="{3FBE4E11-B5EA-4128-9FD6-FD34FC7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C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3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5C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5C3B"/>
    <w:rPr>
      <w:sz w:val="18"/>
      <w:szCs w:val="18"/>
    </w:rPr>
  </w:style>
  <w:style w:type="paragraph" w:styleId="a7">
    <w:name w:val="Title"/>
    <w:basedOn w:val="a"/>
    <w:link w:val="a8"/>
    <w:qFormat/>
    <w:rsid w:val="00BA5C3B"/>
    <w:pPr>
      <w:spacing w:before="240" w:after="60"/>
      <w:jc w:val="center"/>
      <w:outlineLvl w:val="0"/>
    </w:pPr>
    <w:rPr>
      <w:rFonts w:ascii="Arial" w:eastAsia="仿宋_GB2312" w:hAnsi="Arial"/>
      <w:b/>
      <w:bCs/>
      <w:kern w:val="0"/>
      <w:sz w:val="36"/>
      <w:szCs w:val="32"/>
    </w:rPr>
  </w:style>
  <w:style w:type="character" w:customStyle="1" w:styleId="a8">
    <w:name w:val="标题 字符"/>
    <w:basedOn w:val="a0"/>
    <w:link w:val="a7"/>
    <w:rsid w:val="00BA5C3B"/>
    <w:rPr>
      <w:rFonts w:ascii="Arial" w:eastAsia="仿宋_GB2312" w:hAnsi="Arial" w:cs="Times New Roman"/>
      <w:b/>
      <w:bCs/>
      <w:kern w:val="0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匿名-L</dc:creator>
  <cp:keywords/>
  <dc:description/>
  <cp:lastModifiedBy>匿名-L</cp:lastModifiedBy>
  <cp:revision>2</cp:revision>
  <dcterms:created xsi:type="dcterms:W3CDTF">2025-04-11T11:29:00Z</dcterms:created>
  <dcterms:modified xsi:type="dcterms:W3CDTF">2025-04-11T11:30:00Z</dcterms:modified>
</cp:coreProperties>
</file>