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E5A0B">
      <w:pPr>
        <w:shd w:val="clear"/>
        <w:spacing w:line="360" w:lineRule="auto"/>
        <w:jc w:val="center"/>
        <w:rPr>
          <w:rFonts w:ascii="宋体" w:hAnsi="宋体" w:cs="宋体"/>
          <w:b/>
          <w:color w:val="auto"/>
          <w:sz w:val="24"/>
          <w:highlight w:val="none"/>
        </w:rPr>
      </w:pPr>
    </w:p>
    <w:p w14:paraId="19E5499C">
      <w:pPr>
        <w:shd w:val="clear"/>
        <w:spacing w:line="360" w:lineRule="auto"/>
        <w:jc w:val="center"/>
        <w:rPr>
          <w:rFonts w:ascii="宋体" w:hAnsi="宋体" w:cs="宋体"/>
          <w:b/>
          <w:color w:val="auto"/>
          <w:sz w:val="24"/>
          <w:highlight w:val="none"/>
        </w:rPr>
      </w:pPr>
    </w:p>
    <w:p w14:paraId="6E3E5B0C">
      <w:pPr>
        <w:shd w:val="clear"/>
        <w:adjustRightInd/>
        <w:spacing w:line="360" w:lineRule="auto"/>
        <w:jc w:val="center"/>
        <w:rPr>
          <w:rFonts w:ascii="宋体" w:hAnsi="宋体" w:cs="宋体"/>
          <w:b/>
          <w:color w:val="auto"/>
          <w:sz w:val="44"/>
          <w:szCs w:val="44"/>
          <w:highlight w:val="none"/>
        </w:rPr>
      </w:pPr>
    </w:p>
    <w:p w14:paraId="29BCAAFA">
      <w:pPr>
        <w:shd w:val="clear"/>
        <w:spacing w:line="360" w:lineRule="auto"/>
        <w:jc w:val="center"/>
        <w:rPr>
          <w:rFonts w:ascii="宋体" w:hAnsi="宋体" w:cs="宋体"/>
          <w:b/>
          <w:color w:val="auto"/>
          <w:sz w:val="44"/>
          <w:szCs w:val="44"/>
          <w:highlight w:val="none"/>
        </w:rPr>
      </w:pPr>
    </w:p>
    <w:p w14:paraId="49E676F3">
      <w:pPr>
        <w:shd w:val="clear"/>
        <w:adjustRightInd/>
        <w:spacing w:line="360" w:lineRule="auto"/>
        <w:jc w:val="center"/>
        <w:rPr>
          <w:rFonts w:ascii="宋体" w:hAnsi="宋体" w:cs="宋体"/>
          <w:b/>
          <w:color w:val="auto"/>
          <w:sz w:val="48"/>
          <w:szCs w:val="48"/>
          <w:highlight w:val="none"/>
        </w:rPr>
      </w:pPr>
    </w:p>
    <w:p w14:paraId="76CE2B83">
      <w:pPr>
        <w:shd w:val="clea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宁海县桥头胡街道综合管理服务采购项目</w:t>
      </w:r>
    </w:p>
    <w:p w14:paraId="7590B8BE">
      <w:pPr>
        <w:shd w:val="clea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5C030F0">
      <w:pPr>
        <w:shd w:val="clea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A814C0F">
      <w:pPr>
        <w:shd w:val="clear"/>
        <w:snapToGrid w:val="0"/>
        <w:spacing w:line="360" w:lineRule="auto"/>
        <w:jc w:val="center"/>
        <w:rPr>
          <w:rFonts w:hint="default" w:ascii="宋体" w:hAnsi="宋体" w:cs="宋体"/>
          <w:color w:val="auto"/>
          <w:sz w:val="30"/>
          <w:szCs w:val="30"/>
          <w:highlight w:val="none"/>
          <w:lang w:val="en-US"/>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CBZJ-20256002G</w:t>
      </w:r>
    </w:p>
    <w:p w14:paraId="574B5A2E">
      <w:pPr>
        <w:shd w:val="clear"/>
        <w:adjustRightInd/>
        <w:spacing w:line="360" w:lineRule="auto"/>
        <w:rPr>
          <w:rFonts w:ascii="宋体" w:hAnsi="宋体" w:cs="宋体"/>
          <w:color w:val="auto"/>
          <w:sz w:val="28"/>
          <w:szCs w:val="20"/>
          <w:highlight w:val="none"/>
        </w:rPr>
      </w:pPr>
      <w:r>
        <w:rPr>
          <w:rFonts w:hint="eastAsia" w:ascii="宋体" w:hAnsi="宋体" w:cs="宋体"/>
          <w:color w:val="auto"/>
          <w:sz w:val="30"/>
          <w:szCs w:val="30"/>
          <w:highlight w:val="none"/>
          <w:lang w:eastAsia="zh-CN"/>
        </w:rPr>
        <w:t xml:space="preserve">   </w:t>
      </w:r>
    </w:p>
    <w:p w14:paraId="0AC49C72">
      <w:pPr>
        <w:shd w:val="clea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F7286C6">
      <w:pPr>
        <w:shd w:val="clear"/>
        <w:spacing w:line="360" w:lineRule="auto"/>
        <w:jc w:val="center"/>
        <w:rPr>
          <w:rFonts w:ascii="宋体" w:hAnsi="宋体" w:cs="宋体"/>
          <w:b/>
          <w:color w:val="auto"/>
          <w:sz w:val="44"/>
          <w:szCs w:val="44"/>
          <w:highlight w:val="none"/>
        </w:rPr>
      </w:pPr>
    </w:p>
    <w:p w14:paraId="7322B7D0">
      <w:pPr>
        <w:shd w:val="clear"/>
        <w:spacing w:line="360" w:lineRule="auto"/>
        <w:jc w:val="center"/>
        <w:rPr>
          <w:rFonts w:ascii="宋体" w:hAnsi="宋体" w:cs="宋体"/>
          <w:color w:val="auto"/>
          <w:sz w:val="24"/>
          <w:highlight w:val="none"/>
        </w:rPr>
      </w:pPr>
    </w:p>
    <w:p w14:paraId="128F1E80">
      <w:pPr>
        <w:shd w:val="clear"/>
        <w:spacing w:line="360" w:lineRule="auto"/>
        <w:jc w:val="center"/>
        <w:rPr>
          <w:rFonts w:ascii="宋体" w:hAnsi="宋体" w:cs="宋体"/>
          <w:color w:val="auto"/>
          <w:sz w:val="24"/>
          <w:highlight w:val="none"/>
        </w:rPr>
      </w:pPr>
    </w:p>
    <w:p w14:paraId="64EDA5A9">
      <w:pPr>
        <w:shd w:val="clear"/>
        <w:spacing w:line="360" w:lineRule="auto"/>
        <w:rPr>
          <w:rFonts w:ascii="宋体" w:hAnsi="宋体" w:cs="宋体"/>
          <w:color w:val="auto"/>
          <w:sz w:val="32"/>
          <w:szCs w:val="32"/>
          <w:highlight w:val="none"/>
        </w:rPr>
      </w:pPr>
    </w:p>
    <w:p w14:paraId="4021E07C">
      <w:pPr>
        <w:shd w:val="clea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eastAsia="zh-CN"/>
        </w:rPr>
        <w:t>宁海县人民政府桥头胡街道办事处</w:t>
      </w:r>
    </w:p>
    <w:p w14:paraId="2812D67B">
      <w:pPr>
        <w:shd w:val="clea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浙江中基正采管理咨询有限公司</w:t>
      </w:r>
    </w:p>
    <w:p w14:paraId="79DC489A">
      <w:pPr>
        <w:shd w:val="clea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p>
    <w:p w14:paraId="5989C42A">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F8EB838">
      <w:pPr>
        <w:pStyle w:val="636"/>
        <w:shd w:val="clear"/>
        <w:rPr>
          <w:color w:val="auto"/>
          <w:highlight w:val="none"/>
        </w:rPr>
      </w:pPr>
    </w:p>
    <w:p w14:paraId="09EC00B2">
      <w:pPr>
        <w:shd w:val="clea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412DC3D">
      <w:pPr>
        <w:shd w:val="clear"/>
        <w:spacing w:line="360" w:lineRule="auto"/>
        <w:rPr>
          <w:rFonts w:ascii="宋体" w:hAnsi="宋体" w:cs="宋体"/>
          <w:color w:val="auto"/>
          <w:sz w:val="32"/>
          <w:szCs w:val="32"/>
          <w:highlight w:val="none"/>
        </w:rPr>
      </w:pPr>
    </w:p>
    <w:p w14:paraId="1D2E8C88">
      <w:pPr>
        <w:shd w:val="clear"/>
        <w:spacing w:line="360" w:lineRule="auto"/>
        <w:rPr>
          <w:rFonts w:ascii="宋体" w:hAnsi="宋体" w:cs="宋体"/>
          <w:color w:val="auto"/>
          <w:sz w:val="32"/>
          <w:szCs w:val="32"/>
          <w:highlight w:val="none"/>
        </w:rPr>
      </w:pPr>
    </w:p>
    <w:p w14:paraId="5378CA09">
      <w:pPr>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2"/>
          <w:sz w:val="32"/>
          <w:szCs w:val="32"/>
          <w:highlight w:val="none"/>
          <w:lang w:val="en-US" w:eastAsia="zh-CN" w:bidi="ar-SA"/>
        </w:rPr>
      </w:pPr>
      <w:bookmarkStart w:id="1" w:name="_Hlt91233176"/>
      <w:bookmarkEnd w:id="1"/>
      <w:bookmarkStart w:id="2" w:name="_Toc91899869"/>
      <w:r>
        <w:rPr>
          <w:rFonts w:hint="eastAsia" w:ascii="宋体" w:hAnsi="宋体" w:eastAsia="宋体" w:cs="宋体"/>
          <w:color w:val="auto"/>
          <w:kern w:val="2"/>
          <w:sz w:val="32"/>
          <w:szCs w:val="32"/>
          <w:highlight w:val="none"/>
          <w:lang w:val="en-US" w:eastAsia="zh-CN" w:bidi="ar-SA"/>
        </w:rPr>
        <w:fldChar w:fldCharType="begin"/>
      </w:r>
      <w:r>
        <w:rPr>
          <w:rFonts w:hint="eastAsia" w:ascii="宋体" w:hAnsi="宋体" w:eastAsia="宋体" w:cs="宋体"/>
          <w:color w:val="auto"/>
          <w:kern w:val="2"/>
          <w:sz w:val="32"/>
          <w:szCs w:val="32"/>
          <w:highlight w:val="none"/>
          <w:lang w:val="en-US" w:eastAsia="zh-CN" w:bidi="ar-SA"/>
        </w:rPr>
        <w:instrText xml:space="preserve">TOC \o "1-1" \h \u </w:instrText>
      </w:r>
      <w:r>
        <w:rPr>
          <w:rFonts w:hint="eastAsia" w:ascii="宋体" w:hAnsi="宋体" w:eastAsia="宋体" w:cs="宋体"/>
          <w:color w:val="auto"/>
          <w:kern w:val="2"/>
          <w:sz w:val="32"/>
          <w:szCs w:val="32"/>
          <w:highlight w:val="none"/>
          <w:lang w:val="en-US" w:eastAsia="zh-CN" w:bidi="ar-SA"/>
        </w:rPr>
        <w:fldChar w:fldCharType="separate"/>
      </w:r>
      <w:r>
        <w:rPr>
          <w:rFonts w:hint="eastAsia" w:ascii="宋体" w:hAnsi="宋体" w:eastAsia="宋体" w:cs="宋体"/>
          <w:color w:val="auto"/>
          <w:kern w:val="2"/>
          <w:sz w:val="32"/>
          <w:szCs w:val="32"/>
          <w:highlight w:val="none"/>
          <w:lang w:val="en-US" w:eastAsia="zh-CN" w:bidi="ar-SA"/>
        </w:rPr>
        <w:fldChar w:fldCharType="begin"/>
      </w:r>
      <w:r>
        <w:rPr>
          <w:rFonts w:hint="eastAsia" w:ascii="宋体" w:hAnsi="宋体" w:eastAsia="宋体" w:cs="宋体"/>
          <w:color w:val="auto"/>
          <w:kern w:val="2"/>
          <w:sz w:val="32"/>
          <w:szCs w:val="32"/>
          <w:highlight w:val="none"/>
          <w:lang w:val="en-US" w:eastAsia="zh-CN" w:bidi="ar-SA"/>
        </w:rPr>
        <w:instrText xml:space="preserve"> HYPERLINK \l _Toc9238 </w:instrText>
      </w:r>
      <w:r>
        <w:rPr>
          <w:rFonts w:hint="eastAsia" w:ascii="宋体" w:hAnsi="宋体" w:eastAsia="宋体" w:cs="宋体"/>
          <w:color w:val="auto"/>
          <w:kern w:val="2"/>
          <w:sz w:val="32"/>
          <w:szCs w:val="32"/>
          <w:highlight w:val="none"/>
          <w:lang w:val="en-US" w:eastAsia="zh-CN" w:bidi="ar-SA"/>
        </w:rPr>
        <w:fldChar w:fldCharType="separate"/>
      </w:r>
      <w:r>
        <w:rPr>
          <w:rFonts w:hint="eastAsia" w:ascii="宋体" w:hAnsi="宋体" w:eastAsia="宋体" w:cs="宋体"/>
          <w:color w:val="auto"/>
          <w:kern w:val="2"/>
          <w:sz w:val="32"/>
          <w:szCs w:val="32"/>
          <w:highlight w:val="none"/>
          <w:lang w:val="en-US" w:eastAsia="zh-CN" w:bidi="ar-SA"/>
        </w:rPr>
        <w:t>第一部分  招标公告</w:t>
      </w:r>
      <w:r>
        <w:rPr>
          <w:rFonts w:hint="eastAsia" w:ascii="宋体" w:hAnsi="宋体" w:eastAsia="宋体" w:cs="宋体"/>
          <w:color w:val="auto"/>
          <w:kern w:val="2"/>
          <w:sz w:val="32"/>
          <w:szCs w:val="32"/>
          <w:highlight w:val="none"/>
          <w:lang w:val="en-US" w:eastAsia="zh-CN" w:bidi="ar-SA"/>
        </w:rPr>
        <w:tab/>
      </w:r>
      <w:r>
        <w:rPr>
          <w:rFonts w:hint="eastAsia" w:ascii="宋体" w:hAnsi="宋体" w:eastAsia="宋体" w:cs="宋体"/>
          <w:color w:val="auto"/>
          <w:kern w:val="2"/>
          <w:sz w:val="32"/>
          <w:szCs w:val="32"/>
          <w:highlight w:val="none"/>
          <w:lang w:val="en-US" w:eastAsia="zh-CN" w:bidi="ar-SA"/>
        </w:rPr>
        <w:t>3</w:t>
      </w:r>
      <w:r>
        <w:rPr>
          <w:rFonts w:hint="eastAsia" w:ascii="宋体" w:hAnsi="宋体" w:eastAsia="宋体" w:cs="宋体"/>
          <w:color w:val="auto"/>
          <w:kern w:val="2"/>
          <w:sz w:val="32"/>
          <w:szCs w:val="32"/>
          <w:highlight w:val="none"/>
          <w:lang w:val="en-US" w:eastAsia="zh-CN" w:bidi="ar-SA"/>
        </w:rPr>
        <w:fldChar w:fldCharType="end"/>
      </w:r>
    </w:p>
    <w:p w14:paraId="2958C84A">
      <w:pPr>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fldChar w:fldCharType="begin"/>
      </w:r>
      <w:r>
        <w:rPr>
          <w:rFonts w:hint="eastAsia" w:ascii="宋体" w:hAnsi="宋体" w:eastAsia="宋体" w:cs="宋体"/>
          <w:color w:val="auto"/>
          <w:kern w:val="2"/>
          <w:sz w:val="32"/>
          <w:szCs w:val="32"/>
          <w:highlight w:val="none"/>
          <w:lang w:val="en-US" w:eastAsia="zh-CN" w:bidi="ar-SA"/>
        </w:rPr>
        <w:instrText xml:space="preserve"> HYPERLINK \l _Toc29691 </w:instrText>
      </w:r>
      <w:r>
        <w:rPr>
          <w:rFonts w:hint="eastAsia" w:ascii="宋体" w:hAnsi="宋体" w:eastAsia="宋体" w:cs="宋体"/>
          <w:color w:val="auto"/>
          <w:kern w:val="2"/>
          <w:sz w:val="32"/>
          <w:szCs w:val="32"/>
          <w:highlight w:val="none"/>
          <w:lang w:val="en-US" w:eastAsia="zh-CN" w:bidi="ar-SA"/>
        </w:rPr>
        <w:fldChar w:fldCharType="separate"/>
      </w:r>
      <w:r>
        <w:rPr>
          <w:rFonts w:hint="eastAsia" w:ascii="宋体" w:hAnsi="宋体" w:eastAsia="宋体" w:cs="宋体"/>
          <w:color w:val="auto"/>
          <w:kern w:val="2"/>
          <w:sz w:val="32"/>
          <w:szCs w:val="32"/>
          <w:highlight w:val="none"/>
          <w:lang w:val="en-US" w:eastAsia="zh-CN" w:bidi="ar-SA"/>
        </w:rPr>
        <w:t>第二部分  供应商须知</w:t>
      </w:r>
      <w:r>
        <w:rPr>
          <w:rFonts w:hint="eastAsia" w:ascii="宋体" w:hAnsi="宋体" w:eastAsia="宋体" w:cs="宋体"/>
          <w:color w:val="auto"/>
          <w:kern w:val="2"/>
          <w:sz w:val="32"/>
          <w:szCs w:val="32"/>
          <w:highlight w:val="none"/>
          <w:lang w:val="en-US" w:eastAsia="zh-CN" w:bidi="ar-SA"/>
        </w:rPr>
        <w:tab/>
      </w:r>
      <w:r>
        <w:rPr>
          <w:rFonts w:hint="eastAsia" w:ascii="宋体" w:hAnsi="宋体" w:eastAsia="宋体" w:cs="宋体"/>
          <w:color w:val="auto"/>
          <w:kern w:val="2"/>
          <w:sz w:val="32"/>
          <w:szCs w:val="32"/>
          <w:highlight w:val="none"/>
          <w:lang w:val="en-US" w:eastAsia="zh-CN" w:bidi="ar-SA"/>
        </w:rPr>
        <w:t>8</w:t>
      </w:r>
      <w:r>
        <w:rPr>
          <w:rFonts w:hint="eastAsia" w:ascii="宋体" w:hAnsi="宋体" w:eastAsia="宋体" w:cs="宋体"/>
          <w:color w:val="auto"/>
          <w:kern w:val="2"/>
          <w:sz w:val="32"/>
          <w:szCs w:val="32"/>
          <w:highlight w:val="none"/>
          <w:lang w:val="en-US" w:eastAsia="zh-CN" w:bidi="ar-SA"/>
        </w:rPr>
        <w:fldChar w:fldCharType="end"/>
      </w:r>
    </w:p>
    <w:p w14:paraId="3C0AE5A5">
      <w:pPr>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jc w:val="both"/>
        <w:textAlignment w:val="auto"/>
        <w:rPr>
          <w:rFonts w:hint="default"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fldChar w:fldCharType="begin"/>
      </w:r>
      <w:r>
        <w:rPr>
          <w:rFonts w:hint="eastAsia" w:ascii="宋体" w:hAnsi="宋体" w:eastAsia="宋体" w:cs="宋体"/>
          <w:color w:val="auto"/>
          <w:kern w:val="2"/>
          <w:sz w:val="32"/>
          <w:szCs w:val="32"/>
          <w:highlight w:val="none"/>
          <w:lang w:val="en-US" w:eastAsia="zh-CN" w:bidi="ar-SA"/>
        </w:rPr>
        <w:instrText xml:space="preserve"> HYPERLINK \l _Toc26044 </w:instrText>
      </w:r>
      <w:r>
        <w:rPr>
          <w:rFonts w:hint="eastAsia" w:ascii="宋体" w:hAnsi="宋体" w:eastAsia="宋体" w:cs="宋体"/>
          <w:color w:val="auto"/>
          <w:kern w:val="2"/>
          <w:sz w:val="32"/>
          <w:szCs w:val="32"/>
          <w:highlight w:val="none"/>
          <w:lang w:val="en-US" w:eastAsia="zh-CN" w:bidi="ar-SA"/>
        </w:rPr>
        <w:fldChar w:fldCharType="separate"/>
      </w:r>
      <w:r>
        <w:rPr>
          <w:rFonts w:hint="eastAsia" w:ascii="宋体" w:hAnsi="宋体" w:eastAsia="宋体" w:cs="宋体"/>
          <w:color w:val="auto"/>
          <w:kern w:val="2"/>
          <w:sz w:val="32"/>
          <w:szCs w:val="32"/>
          <w:highlight w:val="none"/>
          <w:lang w:val="en-US" w:eastAsia="zh-CN" w:bidi="ar-SA"/>
        </w:rPr>
        <w:t>第三部分  采购需求</w:t>
      </w:r>
      <w:r>
        <w:rPr>
          <w:rFonts w:hint="eastAsia" w:ascii="宋体" w:hAnsi="宋体" w:eastAsia="宋体" w:cs="宋体"/>
          <w:color w:val="auto"/>
          <w:kern w:val="2"/>
          <w:sz w:val="32"/>
          <w:szCs w:val="32"/>
          <w:highlight w:val="none"/>
          <w:lang w:val="en-US" w:eastAsia="zh-CN" w:bidi="ar-SA"/>
        </w:rPr>
        <w:tab/>
      </w:r>
      <w:r>
        <w:rPr>
          <w:rFonts w:hint="eastAsia" w:ascii="宋体" w:hAnsi="宋体" w:cs="宋体"/>
          <w:color w:val="auto"/>
          <w:kern w:val="2"/>
          <w:sz w:val="32"/>
          <w:szCs w:val="32"/>
          <w:highlight w:val="none"/>
          <w:lang w:val="en-US" w:eastAsia="zh-CN" w:bidi="ar-SA"/>
        </w:rPr>
        <w:t>2</w:t>
      </w:r>
      <w:r>
        <w:rPr>
          <w:rFonts w:hint="eastAsia" w:ascii="宋体" w:hAnsi="宋体" w:eastAsia="宋体" w:cs="宋体"/>
          <w:color w:val="auto"/>
          <w:kern w:val="2"/>
          <w:sz w:val="32"/>
          <w:szCs w:val="32"/>
          <w:highlight w:val="none"/>
          <w:lang w:val="en-US" w:eastAsia="zh-CN" w:bidi="ar-SA"/>
        </w:rPr>
        <w:fldChar w:fldCharType="end"/>
      </w:r>
      <w:r>
        <w:rPr>
          <w:rFonts w:hint="eastAsia" w:ascii="宋体" w:hAnsi="宋体" w:cs="宋体"/>
          <w:color w:val="auto"/>
          <w:kern w:val="2"/>
          <w:sz w:val="32"/>
          <w:szCs w:val="32"/>
          <w:highlight w:val="none"/>
          <w:lang w:val="en-US" w:eastAsia="zh-CN" w:bidi="ar-SA"/>
        </w:rPr>
        <w:t>7</w:t>
      </w:r>
    </w:p>
    <w:p w14:paraId="087DBD1F">
      <w:pPr>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jc w:val="both"/>
        <w:textAlignment w:val="auto"/>
        <w:rPr>
          <w:rFonts w:hint="default"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fldChar w:fldCharType="begin"/>
      </w:r>
      <w:r>
        <w:rPr>
          <w:rFonts w:hint="eastAsia" w:ascii="宋体" w:hAnsi="宋体" w:eastAsia="宋体" w:cs="宋体"/>
          <w:color w:val="auto"/>
          <w:kern w:val="2"/>
          <w:sz w:val="32"/>
          <w:szCs w:val="32"/>
          <w:highlight w:val="none"/>
          <w:lang w:val="en-US" w:eastAsia="zh-CN" w:bidi="ar-SA"/>
        </w:rPr>
        <w:instrText xml:space="preserve"> HYPERLINK \l _Toc18651 </w:instrText>
      </w:r>
      <w:r>
        <w:rPr>
          <w:rFonts w:hint="eastAsia" w:ascii="宋体" w:hAnsi="宋体" w:eastAsia="宋体" w:cs="宋体"/>
          <w:color w:val="auto"/>
          <w:kern w:val="2"/>
          <w:sz w:val="32"/>
          <w:szCs w:val="32"/>
          <w:highlight w:val="none"/>
          <w:lang w:val="en-US" w:eastAsia="zh-CN" w:bidi="ar-SA"/>
        </w:rPr>
        <w:fldChar w:fldCharType="separate"/>
      </w:r>
      <w:r>
        <w:rPr>
          <w:rFonts w:hint="eastAsia" w:ascii="宋体" w:hAnsi="宋体" w:eastAsia="宋体" w:cs="宋体"/>
          <w:color w:val="auto"/>
          <w:kern w:val="2"/>
          <w:sz w:val="32"/>
          <w:szCs w:val="32"/>
          <w:highlight w:val="none"/>
          <w:lang w:val="en-US" w:eastAsia="zh-CN" w:bidi="ar-SA"/>
        </w:rPr>
        <w:t>第四部分  评标办法</w:t>
      </w:r>
      <w:r>
        <w:rPr>
          <w:rFonts w:hint="eastAsia" w:ascii="宋体" w:hAnsi="宋体" w:eastAsia="宋体" w:cs="宋体"/>
          <w:color w:val="auto"/>
          <w:kern w:val="2"/>
          <w:sz w:val="32"/>
          <w:szCs w:val="32"/>
          <w:highlight w:val="none"/>
          <w:lang w:val="en-US" w:eastAsia="zh-CN" w:bidi="ar-SA"/>
        </w:rPr>
        <w:tab/>
      </w:r>
      <w:r>
        <w:rPr>
          <w:rFonts w:hint="eastAsia" w:ascii="宋体" w:hAnsi="宋体" w:eastAsia="宋体" w:cs="宋体"/>
          <w:color w:val="auto"/>
          <w:kern w:val="2"/>
          <w:sz w:val="32"/>
          <w:szCs w:val="32"/>
          <w:highlight w:val="none"/>
          <w:lang w:val="en-US" w:eastAsia="zh-CN" w:bidi="ar-SA"/>
        </w:rPr>
        <w:t>3</w:t>
      </w:r>
      <w:r>
        <w:rPr>
          <w:rFonts w:hint="eastAsia" w:ascii="宋体" w:hAnsi="宋体" w:eastAsia="宋体" w:cs="宋体"/>
          <w:color w:val="auto"/>
          <w:kern w:val="2"/>
          <w:sz w:val="32"/>
          <w:szCs w:val="32"/>
          <w:highlight w:val="none"/>
          <w:lang w:val="en-US" w:eastAsia="zh-CN" w:bidi="ar-SA"/>
        </w:rPr>
        <w:fldChar w:fldCharType="end"/>
      </w:r>
      <w:r>
        <w:rPr>
          <w:rFonts w:hint="eastAsia" w:ascii="宋体" w:hAnsi="宋体" w:eastAsia="宋体" w:cs="宋体"/>
          <w:color w:val="auto"/>
          <w:kern w:val="2"/>
          <w:sz w:val="32"/>
          <w:szCs w:val="32"/>
          <w:highlight w:val="none"/>
          <w:lang w:val="en-US" w:eastAsia="zh-CN" w:bidi="ar-SA"/>
        </w:rPr>
        <w:t>4</w:t>
      </w:r>
    </w:p>
    <w:p w14:paraId="1234DC0C">
      <w:pPr>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jc w:val="both"/>
        <w:textAlignment w:val="auto"/>
        <w:rPr>
          <w:rFonts w:hint="default"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fldChar w:fldCharType="begin"/>
      </w:r>
      <w:r>
        <w:rPr>
          <w:rFonts w:hint="eastAsia" w:ascii="宋体" w:hAnsi="宋体" w:eastAsia="宋体" w:cs="宋体"/>
          <w:color w:val="auto"/>
          <w:kern w:val="2"/>
          <w:sz w:val="32"/>
          <w:szCs w:val="32"/>
          <w:highlight w:val="none"/>
          <w:lang w:val="en-US" w:eastAsia="zh-CN" w:bidi="ar-SA"/>
        </w:rPr>
        <w:instrText xml:space="preserve"> HYPERLINK \l _Toc8264 </w:instrText>
      </w:r>
      <w:r>
        <w:rPr>
          <w:rFonts w:hint="eastAsia" w:ascii="宋体" w:hAnsi="宋体" w:eastAsia="宋体" w:cs="宋体"/>
          <w:color w:val="auto"/>
          <w:kern w:val="2"/>
          <w:sz w:val="32"/>
          <w:szCs w:val="32"/>
          <w:highlight w:val="none"/>
          <w:lang w:val="en-US" w:eastAsia="zh-CN" w:bidi="ar-SA"/>
        </w:rPr>
        <w:fldChar w:fldCharType="separate"/>
      </w:r>
      <w:r>
        <w:rPr>
          <w:rFonts w:hint="eastAsia" w:ascii="宋体" w:hAnsi="宋体" w:eastAsia="宋体" w:cs="宋体"/>
          <w:color w:val="auto"/>
          <w:kern w:val="2"/>
          <w:sz w:val="32"/>
          <w:szCs w:val="32"/>
          <w:highlight w:val="none"/>
          <w:lang w:val="en-US" w:eastAsia="zh-CN" w:bidi="ar-SA"/>
        </w:rPr>
        <w:t>第五部分  拟签订的合同文本</w:t>
      </w:r>
      <w:r>
        <w:rPr>
          <w:rFonts w:hint="eastAsia" w:ascii="宋体" w:hAnsi="宋体" w:eastAsia="宋体" w:cs="宋体"/>
          <w:color w:val="auto"/>
          <w:kern w:val="2"/>
          <w:sz w:val="32"/>
          <w:szCs w:val="32"/>
          <w:highlight w:val="none"/>
          <w:lang w:val="en-US" w:eastAsia="zh-CN" w:bidi="ar-SA"/>
        </w:rPr>
        <w:tab/>
      </w:r>
      <w:r>
        <w:rPr>
          <w:rFonts w:hint="eastAsia" w:ascii="宋体" w:hAnsi="宋体" w:eastAsia="宋体" w:cs="宋体"/>
          <w:color w:val="auto"/>
          <w:kern w:val="2"/>
          <w:sz w:val="32"/>
          <w:szCs w:val="32"/>
          <w:highlight w:val="none"/>
          <w:lang w:val="en-US" w:eastAsia="zh-CN" w:bidi="ar-SA"/>
        </w:rPr>
        <w:t>4</w:t>
      </w:r>
      <w:r>
        <w:rPr>
          <w:rFonts w:hint="eastAsia" w:ascii="宋体" w:hAnsi="宋体" w:eastAsia="宋体" w:cs="宋体"/>
          <w:color w:val="auto"/>
          <w:kern w:val="2"/>
          <w:sz w:val="32"/>
          <w:szCs w:val="32"/>
          <w:highlight w:val="none"/>
          <w:lang w:val="en-US" w:eastAsia="zh-CN" w:bidi="ar-SA"/>
        </w:rPr>
        <w:fldChar w:fldCharType="end"/>
      </w:r>
      <w:r>
        <w:rPr>
          <w:rFonts w:hint="eastAsia" w:ascii="宋体" w:hAnsi="宋体" w:eastAsia="宋体" w:cs="宋体"/>
          <w:color w:val="auto"/>
          <w:kern w:val="2"/>
          <w:sz w:val="32"/>
          <w:szCs w:val="32"/>
          <w:highlight w:val="none"/>
          <w:lang w:val="en-US" w:eastAsia="zh-CN" w:bidi="ar-SA"/>
        </w:rPr>
        <w:t>2</w:t>
      </w:r>
    </w:p>
    <w:p w14:paraId="41E73FB1">
      <w:pPr>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jc w:val="both"/>
        <w:textAlignment w:val="auto"/>
        <w:rPr>
          <w:rFonts w:hint="default"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fldChar w:fldCharType="begin"/>
      </w:r>
      <w:r>
        <w:rPr>
          <w:rFonts w:hint="eastAsia" w:ascii="宋体" w:hAnsi="宋体" w:eastAsia="宋体" w:cs="宋体"/>
          <w:color w:val="auto"/>
          <w:kern w:val="2"/>
          <w:sz w:val="32"/>
          <w:szCs w:val="32"/>
          <w:highlight w:val="none"/>
          <w:lang w:val="en-US" w:eastAsia="zh-CN" w:bidi="ar-SA"/>
        </w:rPr>
        <w:instrText xml:space="preserve"> HYPERLINK \l _Toc22993 </w:instrText>
      </w:r>
      <w:r>
        <w:rPr>
          <w:rFonts w:hint="eastAsia" w:ascii="宋体" w:hAnsi="宋体" w:eastAsia="宋体" w:cs="宋体"/>
          <w:color w:val="auto"/>
          <w:kern w:val="2"/>
          <w:sz w:val="32"/>
          <w:szCs w:val="32"/>
          <w:highlight w:val="none"/>
          <w:lang w:val="en-US" w:eastAsia="zh-CN" w:bidi="ar-SA"/>
        </w:rPr>
        <w:fldChar w:fldCharType="separate"/>
      </w:r>
      <w:r>
        <w:rPr>
          <w:rFonts w:hint="eastAsia" w:ascii="宋体" w:hAnsi="宋体" w:eastAsia="宋体" w:cs="宋体"/>
          <w:color w:val="auto"/>
          <w:kern w:val="2"/>
          <w:sz w:val="32"/>
          <w:szCs w:val="32"/>
          <w:highlight w:val="none"/>
          <w:lang w:val="en-US" w:eastAsia="zh-CN" w:bidi="ar-SA"/>
        </w:rPr>
        <w:t>第六部分  应提交的有关格式范例</w:t>
      </w:r>
      <w:r>
        <w:rPr>
          <w:rFonts w:hint="eastAsia" w:ascii="宋体" w:hAnsi="宋体" w:eastAsia="宋体" w:cs="宋体"/>
          <w:color w:val="auto"/>
          <w:kern w:val="2"/>
          <w:sz w:val="32"/>
          <w:szCs w:val="32"/>
          <w:highlight w:val="none"/>
          <w:lang w:val="en-US" w:eastAsia="zh-CN" w:bidi="ar-SA"/>
        </w:rPr>
        <w:tab/>
      </w:r>
      <w:r>
        <w:rPr>
          <w:rFonts w:hint="eastAsia" w:ascii="宋体" w:hAnsi="宋体" w:eastAsia="宋体" w:cs="宋体"/>
          <w:color w:val="auto"/>
          <w:kern w:val="2"/>
          <w:sz w:val="32"/>
          <w:szCs w:val="32"/>
          <w:highlight w:val="none"/>
          <w:lang w:val="en-US" w:eastAsia="zh-CN" w:bidi="ar-SA"/>
        </w:rPr>
        <w:t>5</w:t>
      </w:r>
      <w:r>
        <w:rPr>
          <w:rFonts w:hint="eastAsia" w:ascii="宋体" w:hAnsi="宋体" w:eastAsia="宋体" w:cs="宋体"/>
          <w:color w:val="auto"/>
          <w:kern w:val="2"/>
          <w:sz w:val="32"/>
          <w:szCs w:val="32"/>
          <w:highlight w:val="none"/>
          <w:lang w:val="en-US" w:eastAsia="zh-CN" w:bidi="ar-SA"/>
        </w:rPr>
        <w:fldChar w:fldCharType="end"/>
      </w:r>
      <w:r>
        <w:rPr>
          <w:rFonts w:hint="eastAsia" w:ascii="宋体" w:hAnsi="宋体" w:eastAsia="宋体" w:cs="宋体"/>
          <w:color w:val="auto"/>
          <w:kern w:val="2"/>
          <w:sz w:val="32"/>
          <w:szCs w:val="32"/>
          <w:highlight w:val="none"/>
          <w:lang w:val="en-US" w:eastAsia="zh-CN" w:bidi="ar-SA"/>
        </w:rPr>
        <w:t>5</w:t>
      </w:r>
    </w:p>
    <w:p w14:paraId="056C155F">
      <w:pPr>
        <w:shd w:val="clear"/>
        <w:spacing w:line="360" w:lineRule="auto"/>
        <w:ind w:firstLine="732" w:firstLineChars="229"/>
        <w:rPr>
          <w:rFonts w:ascii="宋体" w:hAnsi="宋体" w:cs="宋体"/>
          <w:color w:val="auto"/>
          <w:sz w:val="24"/>
          <w:highlight w:val="none"/>
        </w:rPr>
      </w:pPr>
      <w:r>
        <w:rPr>
          <w:rFonts w:hint="eastAsia" w:ascii="宋体" w:hAnsi="宋体" w:eastAsia="宋体" w:cs="宋体"/>
          <w:color w:val="auto"/>
          <w:sz w:val="32"/>
          <w:szCs w:val="32"/>
          <w:highlight w:val="none"/>
        </w:rPr>
        <w:fldChar w:fldCharType="end"/>
      </w:r>
    </w:p>
    <w:p w14:paraId="5043D921">
      <w:pPr>
        <w:shd w:val="clear"/>
        <w:spacing w:line="360" w:lineRule="auto"/>
        <w:ind w:firstLine="549" w:firstLineChars="229"/>
        <w:rPr>
          <w:rFonts w:ascii="宋体" w:hAnsi="宋体" w:cs="宋体"/>
          <w:color w:val="auto"/>
          <w:sz w:val="24"/>
          <w:highlight w:val="none"/>
        </w:rPr>
      </w:pPr>
    </w:p>
    <w:p w14:paraId="63AFAB93">
      <w:pPr>
        <w:shd w:val="clear"/>
        <w:spacing w:line="360" w:lineRule="auto"/>
        <w:ind w:firstLine="549" w:firstLineChars="229"/>
        <w:rPr>
          <w:rFonts w:ascii="宋体" w:hAnsi="宋体" w:cs="宋体"/>
          <w:color w:val="auto"/>
          <w:sz w:val="24"/>
          <w:highlight w:val="none"/>
        </w:rPr>
      </w:pPr>
    </w:p>
    <w:p w14:paraId="35E8398F">
      <w:pPr>
        <w:shd w:val="clear"/>
        <w:spacing w:line="360" w:lineRule="auto"/>
        <w:ind w:firstLine="549" w:firstLineChars="229"/>
        <w:rPr>
          <w:rFonts w:ascii="宋体" w:hAnsi="宋体" w:cs="宋体"/>
          <w:color w:val="auto"/>
          <w:sz w:val="24"/>
          <w:highlight w:val="none"/>
        </w:rPr>
      </w:pPr>
    </w:p>
    <w:p w14:paraId="0DDA2A2A">
      <w:pPr>
        <w:shd w:val="clear"/>
        <w:spacing w:line="360" w:lineRule="auto"/>
        <w:ind w:firstLine="549" w:firstLineChars="229"/>
        <w:rPr>
          <w:rFonts w:ascii="宋体" w:hAnsi="宋体" w:cs="宋体"/>
          <w:color w:val="auto"/>
          <w:sz w:val="24"/>
          <w:highlight w:val="none"/>
        </w:rPr>
      </w:pPr>
    </w:p>
    <w:p w14:paraId="76A5A5B2">
      <w:pPr>
        <w:shd w:val="clear"/>
        <w:spacing w:line="360" w:lineRule="auto"/>
        <w:ind w:firstLine="549" w:firstLineChars="229"/>
        <w:rPr>
          <w:rFonts w:ascii="宋体" w:hAnsi="宋体" w:cs="宋体"/>
          <w:color w:val="auto"/>
          <w:sz w:val="24"/>
          <w:highlight w:val="none"/>
        </w:rPr>
      </w:pPr>
    </w:p>
    <w:p w14:paraId="613F7A1A">
      <w:pPr>
        <w:shd w:val="clear"/>
        <w:spacing w:line="360" w:lineRule="auto"/>
        <w:ind w:firstLine="549" w:firstLineChars="229"/>
        <w:rPr>
          <w:rFonts w:ascii="宋体" w:hAnsi="宋体" w:cs="宋体"/>
          <w:color w:val="auto"/>
          <w:sz w:val="24"/>
          <w:highlight w:val="none"/>
        </w:rPr>
      </w:pPr>
    </w:p>
    <w:p w14:paraId="3A3FD5D3">
      <w:pPr>
        <w:shd w:val="clear"/>
        <w:spacing w:line="360" w:lineRule="auto"/>
        <w:ind w:firstLine="549" w:firstLineChars="229"/>
        <w:rPr>
          <w:rFonts w:ascii="宋体" w:hAnsi="宋体" w:cs="宋体"/>
          <w:color w:val="auto"/>
          <w:sz w:val="24"/>
          <w:highlight w:val="none"/>
        </w:rPr>
      </w:pPr>
    </w:p>
    <w:p w14:paraId="777FEE3D">
      <w:pPr>
        <w:shd w:val="clear"/>
        <w:spacing w:line="360" w:lineRule="auto"/>
        <w:ind w:firstLine="549" w:firstLineChars="229"/>
        <w:rPr>
          <w:rFonts w:ascii="宋体" w:hAnsi="宋体" w:cs="宋体"/>
          <w:color w:val="auto"/>
          <w:sz w:val="24"/>
          <w:highlight w:val="none"/>
        </w:rPr>
      </w:pPr>
    </w:p>
    <w:p w14:paraId="4256E35B">
      <w:pPr>
        <w:shd w:val="clear"/>
        <w:spacing w:line="360" w:lineRule="auto"/>
        <w:ind w:firstLine="549" w:firstLineChars="229"/>
        <w:rPr>
          <w:rFonts w:ascii="宋体" w:hAnsi="宋体" w:cs="宋体"/>
          <w:color w:val="auto"/>
          <w:sz w:val="24"/>
          <w:highlight w:val="none"/>
        </w:rPr>
      </w:pPr>
    </w:p>
    <w:p w14:paraId="4A25BD2E">
      <w:pPr>
        <w:shd w:val="clear"/>
        <w:spacing w:line="360" w:lineRule="auto"/>
        <w:ind w:firstLine="549" w:firstLineChars="229"/>
        <w:rPr>
          <w:rFonts w:ascii="宋体" w:hAnsi="宋体" w:cs="宋体"/>
          <w:color w:val="auto"/>
          <w:sz w:val="24"/>
          <w:highlight w:val="none"/>
        </w:rPr>
      </w:pPr>
    </w:p>
    <w:p w14:paraId="482F8DDE">
      <w:pPr>
        <w:shd w:val="clear"/>
        <w:spacing w:line="360" w:lineRule="auto"/>
        <w:ind w:firstLine="549" w:firstLineChars="229"/>
        <w:rPr>
          <w:rFonts w:ascii="宋体" w:hAnsi="宋体" w:cs="宋体"/>
          <w:color w:val="auto"/>
          <w:sz w:val="24"/>
          <w:highlight w:val="none"/>
        </w:rPr>
      </w:pPr>
    </w:p>
    <w:p w14:paraId="71AADB51">
      <w:pPr>
        <w:shd w:val="clear"/>
        <w:spacing w:line="360" w:lineRule="auto"/>
        <w:ind w:firstLine="549" w:firstLineChars="229"/>
        <w:rPr>
          <w:rFonts w:ascii="宋体" w:hAnsi="宋体" w:cs="宋体"/>
          <w:color w:val="auto"/>
          <w:sz w:val="24"/>
          <w:highlight w:val="none"/>
        </w:rPr>
      </w:pPr>
    </w:p>
    <w:p w14:paraId="4E96EDE9">
      <w:pPr>
        <w:shd w:val="clear"/>
        <w:spacing w:line="360" w:lineRule="auto"/>
        <w:rPr>
          <w:rFonts w:ascii="宋体" w:hAnsi="宋体" w:cs="宋体"/>
          <w:color w:val="auto"/>
          <w:sz w:val="24"/>
          <w:highlight w:val="none"/>
        </w:rPr>
      </w:pPr>
    </w:p>
    <w:p w14:paraId="335E7801">
      <w:pPr>
        <w:shd w:val="clea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868AB8D">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41827A2">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宁海县桥头胡街道综合管理服务采购项目</w:t>
      </w:r>
      <w:r>
        <w:rPr>
          <w:rFonts w:hint="eastAsia" w:ascii="宋体" w:hAnsi="宋体" w:cs="宋体"/>
          <w:color w:val="auto"/>
          <w:sz w:val="24"/>
          <w:highlight w:val="none"/>
        </w:rPr>
        <w:t>招标项目的潜在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eastAsia="zh-CN"/>
        </w:rPr>
        <w:t>2025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6EC584D">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E728D9C">
      <w:pPr>
        <w:shd w:val="clea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 xml:space="preserve">CBZJ-20256002G   </w:t>
      </w:r>
    </w:p>
    <w:p w14:paraId="10288AEE">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宁海县桥头胡街道综合管理服务采购项目</w:t>
      </w:r>
    </w:p>
    <w:p w14:paraId="79E1DD56">
      <w:pPr>
        <w:shd w:val="clea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8700000.00</w:t>
      </w:r>
    </w:p>
    <w:p w14:paraId="6F93E4E2">
      <w:pPr>
        <w:shd w:val="clea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8700000.00</w:t>
      </w:r>
    </w:p>
    <w:p w14:paraId="1C335280">
      <w:pPr>
        <w:shd w:val="clear"/>
        <w:spacing w:line="360" w:lineRule="auto"/>
        <w:ind w:firstLine="480"/>
        <w:rPr>
          <w:rFonts w:hint="default" w:ascii="宋体" w:hAnsi="宋体" w:eastAsia="宋体" w:cs="宋体"/>
          <w:b/>
          <w:bCs/>
          <w:snapToGrid w:val="0"/>
          <w:color w:val="auto"/>
          <w:kern w:val="28"/>
          <w:sz w:val="24"/>
          <w:szCs w:val="20"/>
          <w:highlight w:val="none"/>
          <w:lang w:val="en-US" w:eastAsia="zh-CN"/>
        </w:rPr>
      </w:pPr>
      <w:r>
        <w:rPr>
          <w:rFonts w:hint="eastAsia" w:ascii="宋体" w:hAnsi="宋体" w:cs="宋体"/>
          <w:b/>
          <w:bCs/>
          <w:snapToGrid w:val="0"/>
          <w:color w:val="auto"/>
          <w:kern w:val="28"/>
          <w:sz w:val="24"/>
          <w:szCs w:val="20"/>
          <w:highlight w:val="none"/>
          <w:lang w:val="en-US" w:eastAsia="zh-CN"/>
        </w:rPr>
        <w:t>采购需求：</w:t>
      </w:r>
    </w:p>
    <w:p w14:paraId="2DB3E144">
      <w:pPr>
        <w:shd w:val="clear"/>
        <w:spacing w:line="360" w:lineRule="auto"/>
        <w:ind w:leftChars="100" w:firstLine="480"/>
        <w:rPr>
          <w:rFonts w:hint="default"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标项名称：</w:t>
      </w:r>
      <w:r>
        <w:rPr>
          <w:rFonts w:hint="eastAsia" w:ascii="宋体" w:hAnsi="宋体" w:cs="宋体"/>
          <w:snapToGrid w:val="0"/>
          <w:color w:val="auto"/>
          <w:kern w:val="28"/>
          <w:sz w:val="24"/>
          <w:szCs w:val="20"/>
          <w:highlight w:val="none"/>
          <w:lang w:val="en-US" w:eastAsia="zh-CN"/>
        </w:rPr>
        <w:t>宁海县桥头胡街道综合管理服务采购</w:t>
      </w:r>
    </w:p>
    <w:p w14:paraId="22A1E830">
      <w:pPr>
        <w:shd w:val="clear"/>
        <w:spacing w:line="360" w:lineRule="auto"/>
        <w:ind w:leftChars="100" w:firstLine="480"/>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数量：</w:t>
      </w:r>
      <w:r>
        <w:rPr>
          <w:rFonts w:hint="eastAsia" w:ascii="宋体" w:hAnsi="宋体" w:cs="宋体"/>
          <w:snapToGrid w:val="0"/>
          <w:color w:val="auto"/>
          <w:kern w:val="28"/>
          <w:sz w:val="24"/>
          <w:szCs w:val="20"/>
          <w:highlight w:val="none"/>
          <w:lang w:val="en-US" w:eastAsia="zh-CN"/>
        </w:rPr>
        <w:t>3年</w:t>
      </w:r>
    </w:p>
    <w:p w14:paraId="63FD7CE8">
      <w:pPr>
        <w:shd w:val="clear"/>
        <w:spacing w:line="360" w:lineRule="auto"/>
        <w:ind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预算金额（元）:</w:t>
      </w:r>
      <w:r>
        <w:rPr>
          <w:rFonts w:hint="eastAsia" w:ascii="宋体" w:hAnsi="宋体" w:cs="宋体"/>
          <w:snapToGrid w:val="0"/>
          <w:color w:val="auto"/>
          <w:kern w:val="28"/>
          <w:sz w:val="24"/>
          <w:szCs w:val="20"/>
          <w:highlight w:val="none"/>
          <w:lang w:val="en-US" w:eastAsia="zh-CN"/>
        </w:rPr>
        <w:t>8700000.00</w:t>
      </w:r>
    </w:p>
    <w:p w14:paraId="7862E7D4">
      <w:pPr>
        <w:pStyle w:val="6"/>
        <w:shd w:val="clear"/>
        <w:spacing w:line="360" w:lineRule="auto"/>
        <w:ind w:leftChars="100" w:firstLine="480"/>
        <w:rPr>
          <w:rFonts w:hAnsi="宋体" w:cs="宋体"/>
          <w:bCs/>
          <w:snapToGrid/>
          <w:color w:val="auto"/>
          <w:kern w:val="2"/>
          <w:sz w:val="24"/>
          <w:szCs w:val="24"/>
          <w:highlight w:val="none"/>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eastAsia="zh-CN"/>
        </w:rPr>
        <w:t>宁海县桥头胡街道综合管理服务采购</w:t>
      </w:r>
      <w:r>
        <w:rPr>
          <w:rFonts w:hint="eastAsia" w:hAnsi="宋体" w:cs="宋体"/>
          <w:snapToGrid w:val="0"/>
          <w:color w:val="auto"/>
          <w:kern w:val="28"/>
          <w:sz w:val="24"/>
          <w:szCs w:val="20"/>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31B3278">
      <w:pPr>
        <w:shd w:val="clear"/>
        <w:spacing w:line="360" w:lineRule="auto"/>
        <w:ind w:leftChars="100" w:firstLine="480"/>
        <w:rPr>
          <w:rFonts w:hint="default"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备注：（1）组成联合体的成员（含联合体牵头人）数量不超过2个。</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年度最高限价2900000元。</w:t>
      </w:r>
    </w:p>
    <w:p w14:paraId="7C19044B">
      <w:pPr>
        <w:pStyle w:val="131"/>
        <w:shd w:val="clear"/>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合同签订之日起三年，合同一年一签，采购人根据中标人在上一阶段合同履约、考核情况及财政资金审批情况等决定是否续签。</w:t>
      </w:r>
    </w:p>
    <w:p w14:paraId="771AFB2F">
      <w:pPr>
        <w:pStyle w:val="6"/>
        <w:shd w:val="clear"/>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2C6489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C837690">
      <w:pPr>
        <w:shd w:val="clea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80C2F9B">
      <w:pPr>
        <w:shd w:val="clea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w:t>
      </w:r>
    </w:p>
    <w:p w14:paraId="13C69205">
      <w:pPr>
        <w:shd w:val="clea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81BADCC">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6FFFBF2E">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5DBED86">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1EEB7D91">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9345E28">
      <w:pPr>
        <w:shd w:val="clear"/>
        <w:rPr>
          <w:rFonts w:ascii="宋体" w:hAnsi="宋体" w:cs="宋体"/>
          <w:color w:val="auto"/>
          <w:highlight w:val="none"/>
        </w:rPr>
      </w:pPr>
    </w:p>
    <w:p w14:paraId="1BFC0210">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35AD73A">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A65C0B4">
      <w:pPr>
        <w:shd w:val="clea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16177DF7">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97789E">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977A66E">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月  </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月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41B6818">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AD224A7">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A85F7A7">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54306D2">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9D3CCB8">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月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CD8212C">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2DADB4E">
      <w:pPr>
        <w:shd w:val="clea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月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3627BADA">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714BF4F">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1B95B2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2CDCD1F">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F40B04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0AADBFF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39F6C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0190D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4. 其他事项：</w:t>
      </w:r>
    </w:p>
    <w:p w14:paraId="09FB469D">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756F263C">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409C037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磋商文件公告期限与磋商公告的公告期限一致。</w:t>
      </w:r>
    </w:p>
    <w:p w14:paraId="520896A8">
      <w:pPr>
        <w:shd w:val="clea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）本《第一部分  邀请供应商》中二、申请人的资格要求：第一条中的“重大税收违法案件当事人名单”即为“重大税收违法失信主体”。</w:t>
      </w:r>
    </w:p>
    <w:p w14:paraId="31F0682D">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FF44AB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D162D2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宁海县人民政府桥头胡街道办事处</w:t>
      </w:r>
      <w:r>
        <w:rPr>
          <w:rFonts w:hint="eastAsia" w:ascii="宋体" w:hAnsi="宋体" w:cs="宋体"/>
          <w:color w:val="auto"/>
          <w:sz w:val="24"/>
          <w:highlight w:val="none"/>
        </w:rPr>
        <w:t xml:space="preserve"> </w:t>
      </w:r>
    </w:p>
    <w:p w14:paraId="07A66D92">
      <w:pPr>
        <w:shd w:val="clea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rPr>
        <w:t xml:space="preserve">地    </w:t>
      </w:r>
      <w:r>
        <w:rPr>
          <w:rFonts w:hint="eastAsia" w:ascii="宋体" w:hAnsi="宋体" w:eastAsia="宋体" w:cs="宋体"/>
          <w:color w:val="auto"/>
          <w:sz w:val="24"/>
          <w:highlight w:val="none"/>
        </w:rPr>
        <w:t>址：</w:t>
      </w:r>
      <w:r>
        <w:rPr>
          <w:rFonts w:hint="eastAsia" w:ascii="宋体" w:hAnsi="宋体" w:eastAsia="宋体" w:cs="宋体"/>
          <w:color w:val="auto"/>
          <w:sz w:val="24"/>
          <w:highlight w:val="none"/>
          <w:lang w:eastAsia="zh-CN"/>
        </w:rPr>
        <w:t>浙江省宁波市宁海县桥井中路148号</w:t>
      </w:r>
    </w:p>
    <w:p w14:paraId="5ED4425D">
      <w:pPr>
        <w:shd w:val="clea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传    真：</w:t>
      </w:r>
      <w:r>
        <w:rPr>
          <w:rFonts w:hint="eastAsia" w:ascii="宋体" w:hAnsi="宋体" w:cs="宋体"/>
          <w:color w:val="auto"/>
          <w:sz w:val="24"/>
          <w:highlight w:val="none"/>
          <w:lang w:val="en-US" w:eastAsia="zh-CN"/>
        </w:rPr>
        <w:t>/</w:t>
      </w:r>
    </w:p>
    <w:p w14:paraId="279BC7AC">
      <w:pPr>
        <w:shd w:val="clea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魏老师</w:t>
      </w:r>
    </w:p>
    <w:p w14:paraId="088EC78D">
      <w:pPr>
        <w:shd w:val="clea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eastAsia="zh-CN"/>
        </w:rPr>
        <w:t>0574-</w:t>
      </w:r>
      <w:r>
        <w:rPr>
          <w:rFonts w:hint="eastAsia" w:ascii="宋体" w:hAnsi="宋体" w:cs="宋体"/>
          <w:color w:val="auto"/>
          <w:sz w:val="24"/>
          <w:highlight w:val="none"/>
          <w:lang w:val="en-US" w:eastAsia="zh-CN"/>
        </w:rPr>
        <w:t>65190112</w:t>
      </w:r>
    </w:p>
    <w:p w14:paraId="2C3E0EA2">
      <w:pPr>
        <w:shd w:val="clea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王女士</w:t>
      </w:r>
    </w:p>
    <w:p w14:paraId="0B68D3F4">
      <w:pPr>
        <w:shd w:val="clea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eastAsia="zh-CN"/>
        </w:rPr>
        <w:t>0574-</w:t>
      </w:r>
      <w:r>
        <w:rPr>
          <w:rFonts w:hint="eastAsia" w:ascii="宋体" w:hAnsi="宋体" w:cs="宋体"/>
          <w:color w:val="auto"/>
          <w:sz w:val="24"/>
          <w:highlight w:val="none"/>
          <w:lang w:val="en-US" w:eastAsia="zh-CN"/>
        </w:rPr>
        <w:t>65580116</w:t>
      </w:r>
    </w:p>
    <w:p w14:paraId="495C2BB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18EBF46">
      <w:pPr>
        <w:shd w:val="clea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浙江中基正采管理咨询有限公司</w:t>
      </w:r>
    </w:p>
    <w:p w14:paraId="7F37BF1C">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14:paraId="7810F50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真：0574-87425373 </w:t>
      </w:r>
    </w:p>
    <w:p w14:paraId="752EFA7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谢工</w:t>
      </w:r>
      <w:r>
        <w:rPr>
          <w:rFonts w:hint="eastAsia" w:ascii="宋体" w:hAnsi="宋体" w:cs="宋体"/>
          <w:color w:val="auto"/>
          <w:sz w:val="24"/>
          <w:highlight w:val="none"/>
        </w:rPr>
        <w:t xml:space="preserve"> </w:t>
      </w:r>
    </w:p>
    <w:p w14:paraId="269CD1C8">
      <w:pPr>
        <w:shd w:val="clea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项目联系方式（询问）：0574-87425</w:t>
      </w:r>
      <w:r>
        <w:rPr>
          <w:rFonts w:hint="eastAsia" w:ascii="宋体" w:hAnsi="宋体" w:cs="宋体"/>
          <w:color w:val="auto"/>
          <w:sz w:val="24"/>
          <w:highlight w:val="none"/>
          <w:lang w:val="en-US" w:eastAsia="zh-CN"/>
        </w:rPr>
        <w:t>371</w:t>
      </w:r>
    </w:p>
    <w:p w14:paraId="7FC0EA4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王近娜</w:t>
      </w:r>
      <w:r>
        <w:rPr>
          <w:rFonts w:hint="eastAsia" w:ascii="宋体" w:hAnsi="宋体" w:cs="宋体"/>
          <w:color w:val="auto"/>
          <w:sz w:val="24"/>
          <w:highlight w:val="none"/>
        </w:rPr>
        <w:t xml:space="preserve"> </w:t>
      </w:r>
    </w:p>
    <w:p w14:paraId="577C3900">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质疑联系方式：0574-8742</w:t>
      </w:r>
      <w:r>
        <w:rPr>
          <w:rFonts w:hint="eastAsia" w:ascii="宋体" w:hAnsi="宋体" w:cs="宋体"/>
          <w:color w:val="auto"/>
          <w:sz w:val="24"/>
          <w:highlight w:val="none"/>
          <w:lang w:val="en-US" w:eastAsia="zh-CN"/>
        </w:rPr>
        <w:t>5583</w:t>
      </w:r>
    </w:p>
    <w:p w14:paraId="4AFF40C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30E0BF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称：宁海县政府采购管理办公室</w:t>
      </w:r>
    </w:p>
    <w:p w14:paraId="6BF78FE7">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址：宁海县跃龙街道桃源中路218号</w:t>
      </w:r>
    </w:p>
    <w:p w14:paraId="3FBDE439">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真：0574-65265612</w:t>
      </w:r>
    </w:p>
    <w:p w14:paraId="4FEB8318">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联系人：王老师</w:t>
      </w:r>
    </w:p>
    <w:p w14:paraId="1B3FBA1E">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监督投诉电话：0574-65265668 </w:t>
      </w:r>
    </w:p>
    <w:p w14:paraId="700D01B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831CBB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388D9FEA">
      <w:pPr>
        <w:widowControl/>
        <w:shd w:val="clear"/>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D62AF61">
      <w:pPr>
        <w:shd w:val="clea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bookmarkEnd w:id="9"/>
    </w:p>
    <w:p w14:paraId="7C873D9D">
      <w:pPr>
        <w:shd w:val="clea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FECA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5F7135D">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257F356">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12975D9">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F362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AB6118">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6FEC9A0">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B48DEF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FAE2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3B38EC">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8E1FEF6">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FFA1176">
            <w:pPr>
              <w:shd w:val="clear"/>
              <w:snapToGrid w:val="0"/>
              <w:spacing w:line="360" w:lineRule="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本项目不专门面向中小企业。</w:t>
            </w:r>
          </w:p>
          <w:p w14:paraId="38E44117">
            <w:pPr>
              <w:shd w:val="clear"/>
              <w:snapToGrid w:val="0"/>
              <w:spacing w:line="360" w:lineRule="auto"/>
              <w:rPr>
                <w:color w:val="auto"/>
                <w:highlight w:val="none"/>
                <w:lang w:val="en-US"/>
              </w:rPr>
            </w:pPr>
            <w:r>
              <w:rPr>
                <w:rFonts w:hint="eastAsia" w:ascii="宋体" w:hAnsi="宋体" w:cs="宋体"/>
                <w:color w:val="auto"/>
                <w:kern w:val="0"/>
                <w:sz w:val="24"/>
                <w:highlight w:val="none"/>
                <w:lang w:val="en-US" w:eastAsia="zh-CN"/>
              </w:rPr>
              <w:t>标的：</w:t>
            </w:r>
            <w:r>
              <w:rPr>
                <w:rFonts w:hint="eastAsia" w:ascii="宋体" w:hAnsi="宋体" w:cs="宋体"/>
                <w:color w:val="auto"/>
                <w:kern w:val="0"/>
                <w:sz w:val="24"/>
                <w:highlight w:val="none"/>
                <w:u w:val="single"/>
                <w:lang w:val="en-US" w:eastAsia="zh-CN"/>
              </w:rPr>
              <w:t>宁海县桥头胡街道综合管理服务采购</w:t>
            </w:r>
            <w:r>
              <w:rPr>
                <w:rFonts w:hint="eastAsia" w:ascii="宋体" w:hAnsi="宋体" w:cs="宋体"/>
                <w:color w:val="auto"/>
                <w:kern w:val="0"/>
                <w:sz w:val="24"/>
                <w:highlight w:val="none"/>
                <w:lang w:val="en-US" w:eastAsia="zh-CN"/>
              </w:rPr>
              <w:t>，属于</w:t>
            </w:r>
            <w:r>
              <w:rPr>
                <w:rFonts w:hint="eastAsia" w:ascii="宋体" w:hAnsi="宋体" w:cs="宋体"/>
                <w:color w:val="auto"/>
                <w:kern w:val="0"/>
                <w:sz w:val="24"/>
                <w:highlight w:val="none"/>
                <w:u w:val="single"/>
                <w:lang w:val="en-US" w:eastAsia="zh-CN"/>
              </w:rPr>
              <w:t>租赁和商务服务业</w:t>
            </w:r>
            <w:r>
              <w:rPr>
                <w:rFonts w:hint="eastAsia" w:ascii="宋体" w:hAnsi="宋体" w:cs="宋体"/>
                <w:color w:val="auto"/>
                <w:kern w:val="0"/>
                <w:sz w:val="24"/>
                <w:highlight w:val="none"/>
                <w:lang w:val="en-US" w:eastAsia="zh-CN"/>
              </w:rPr>
              <w:t>；</w:t>
            </w:r>
          </w:p>
        </w:tc>
      </w:tr>
      <w:tr w14:paraId="6D51A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94A5AB">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486B2FC">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125824F">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8CF9BCA">
            <w:pPr>
              <w:shd w:val="clea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3C4E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E26872">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4C175D8">
            <w:pPr>
              <w:shd w:val="clea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7F9074F">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78240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C6CDF5">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37F9716">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31D2064">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C8435BF">
            <w:pPr>
              <w:shd w:val="clea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29FC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A97CE0">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79E76C">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E57A441">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D1534F3">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3560B2FA">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0FF6D0C">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E17B6D6">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61BADF5">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F1312D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14:paraId="4894EE6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5B0C108">
            <w:pPr>
              <w:shd w:val="clea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14:paraId="7F1DC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5126D1">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A125786">
            <w:pPr>
              <w:shd w:val="clea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AB0FB5B">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BAE64BD">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524C0F4">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397D3655">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83674CD">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根据政采云平台操作要求做好准备工作，提前完善软硬件配置环境。</w:t>
            </w:r>
          </w:p>
          <w:p w14:paraId="02D8A9AE">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14:paraId="25C49710">
            <w:pPr>
              <w:shd w:val="clea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39E7E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C8782B6">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2EC8377">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BDAD69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B986B8E">
            <w:pPr>
              <w:shd w:val="clea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5C001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51FAAEC0">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0C35148">
            <w:pPr>
              <w:shd w:val="clea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CB682A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2490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E18338">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1069E35">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FF928">
            <w:pPr>
              <w:shd w:val="clea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8E5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54DFA6">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59A9D37">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840BFA">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eastAsia="zh-CN"/>
              </w:rPr>
              <w:t>投标文件中价格全部采用人民币报价。招标文件未列明，而供应商认为必需的费用也需列入报价。投标报价为供应商正确地完全履行采购内容及要求的价格体现，包括但不限于完成该项工作所需的人工费、防暑降温费用、</w:t>
            </w:r>
            <w:r>
              <w:rPr>
                <w:rFonts w:hint="eastAsia" w:ascii="宋体" w:hAnsi="宋体" w:cs="宋体"/>
                <w:color w:val="auto"/>
                <w:kern w:val="0"/>
                <w:sz w:val="24"/>
                <w:highlight w:val="none"/>
                <w:lang w:val="en-US" w:eastAsia="zh-CN"/>
              </w:rPr>
              <w:t>服装费、</w:t>
            </w:r>
            <w:r>
              <w:rPr>
                <w:rFonts w:hint="eastAsia" w:ascii="宋体" w:hAnsi="宋体" w:cs="宋体"/>
                <w:color w:val="auto"/>
                <w:kern w:val="0"/>
                <w:sz w:val="24"/>
                <w:highlight w:val="none"/>
                <w:lang w:val="zh-CN" w:eastAsia="zh-CN"/>
              </w:rPr>
              <w:t>过节费、管理费、社会保险、通讯补贴、员工体检费等完成本项目服务所发生的全部费用以及供应商企业利润、税金和政策性文件规定及合同包含的所有风险、责任等各项应有费用。除非因特殊原因并经双方协商同意，供应商不得再要求追加任何费用。</w:t>
            </w:r>
          </w:p>
          <w:p w14:paraId="3AD3DBB3">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8B4E27A">
            <w:pPr>
              <w:shd w:val="clea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FC81EF7">
            <w:pPr>
              <w:shd w:val="clea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BDD4025">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w:t>
            </w: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的报价</w:t>
            </w:r>
            <w:r>
              <w:rPr>
                <w:rFonts w:hint="eastAsia" w:ascii="宋体" w:hAnsi="宋体" w:cs="宋体"/>
                <w:b/>
                <w:color w:val="auto"/>
                <w:kern w:val="0"/>
                <w:sz w:val="24"/>
                <w:highlight w:val="none"/>
                <w:lang w:val="en-US" w:eastAsia="zh-CN"/>
              </w:rPr>
              <w:t>（低于项目预算50%的）</w:t>
            </w:r>
            <w:r>
              <w:rPr>
                <w:rFonts w:hint="eastAsia" w:ascii="宋体" w:hAnsi="宋体" w:cs="宋体"/>
                <w:b/>
                <w:color w:val="auto"/>
                <w:kern w:val="0"/>
                <w:sz w:val="24"/>
                <w:highlight w:val="none"/>
              </w:rPr>
              <w:t>，有可能影响产品质量或者不能诚信履约的，未能按要求提供书面说明或者提交相关证明材料证明其报价合理性的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5579594">
            <w:pPr>
              <w:shd w:val="clea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67F2E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6BB25890">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6609B28">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775FB43">
            <w:pPr>
              <w:shd w:val="clea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E624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4867DF">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459AE81">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w:t>
            </w:r>
            <w:r>
              <w:rPr>
                <w:rFonts w:hint="eastAsia" w:ascii="宋体" w:hAnsi="宋体" w:cs="宋体"/>
                <w:b/>
                <w:color w:val="auto"/>
                <w:sz w:val="24"/>
                <w:highlight w:val="none"/>
                <w:lang w:val="en-US" w:eastAsia="zh-CN"/>
              </w:rPr>
              <w:t>时间、</w:t>
            </w:r>
            <w:r>
              <w:rPr>
                <w:rFonts w:hint="eastAsia" w:ascii="宋体" w:hAnsi="宋体" w:cs="宋体"/>
                <w:b/>
                <w:color w:val="auto"/>
                <w:sz w:val="24"/>
                <w:highlight w:val="none"/>
              </w:rPr>
              <w:t xml:space="preserve">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97E4DF4">
            <w:pPr>
              <w:pStyle w:val="34"/>
              <w:shd w:val="clear"/>
              <w:spacing w:line="360" w:lineRule="auto"/>
              <w:rPr>
                <w:rFonts w:hint="eastAsia" w:hAnsi="宋体" w:cs="宋体"/>
                <w:color w:val="auto"/>
                <w:sz w:val="24"/>
                <w:szCs w:val="24"/>
                <w:highlight w:val="none"/>
                <w:lang w:eastAsia="zh-CN"/>
              </w:rPr>
            </w:pPr>
            <w:r>
              <w:rPr>
                <w:rFonts w:hint="eastAsia" w:ascii="宋体" w:hAnsi="宋体" w:cs="宋体"/>
                <w:color w:val="auto"/>
                <w:sz w:val="24"/>
                <w:highlight w:val="none"/>
              </w:rPr>
              <w:t>（1）</w:t>
            </w:r>
            <w:r>
              <w:rPr>
                <w:rFonts w:hint="eastAsia" w:hAnsi="宋体" w:cs="宋体"/>
                <w:color w:val="auto"/>
                <w:sz w:val="24"/>
                <w:szCs w:val="24"/>
                <w:highlight w:val="none"/>
              </w:rPr>
              <w:t>直接提交备份投标文件的</w:t>
            </w:r>
            <w:r>
              <w:rPr>
                <w:rFonts w:hint="eastAsia" w:hAnsi="宋体" w:cs="宋体"/>
                <w:color w:val="auto"/>
                <w:sz w:val="24"/>
                <w:szCs w:val="24"/>
                <w:highlight w:val="none"/>
                <w:lang w:eastAsia="zh-CN"/>
              </w:rPr>
              <w:t>：</w:t>
            </w:r>
          </w:p>
          <w:p w14:paraId="3049F3D8">
            <w:pPr>
              <w:pStyle w:val="34"/>
              <w:shd w:val="clear"/>
              <w:spacing w:line="360" w:lineRule="auto"/>
              <w:rPr>
                <w:rFonts w:hint="default" w:hAnsi="宋体" w:eastAsia="宋体" w:cs="宋体"/>
                <w:color w:val="auto"/>
                <w:sz w:val="24"/>
                <w:szCs w:val="24"/>
                <w:highlight w:val="none"/>
                <w:lang w:val="en-US" w:eastAsia="zh-CN"/>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宁波市</w:t>
            </w:r>
            <w:r>
              <w:rPr>
                <w:rFonts w:hint="eastAsia" w:hAnsi="宋体" w:cs="宋体"/>
                <w:color w:val="auto"/>
                <w:kern w:val="28"/>
                <w:sz w:val="24"/>
                <w:szCs w:val="24"/>
                <w:highlight w:val="none"/>
                <w:u w:val="single"/>
                <w:lang w:val="en-US" w:eastAsia="zh-CN"/>
              </w:rPr>
              <w:t>宁海县</w:t>
            </w:r>
            <w:r>
              <w:rPr>
                <w:rFonts w:hint="eastAsia" w:hAnsi="宋体" w:cs="宋体"/>
                <w:color w:val="auto"/>
                <w:kern w:val="28"/>
                <w:sz w:val="24"/>
                <w:szCs w:val="24"/>
                <w:highlight w:val="none"/>
                <w:u w:val="single"/>
              </w:rPr>
              <w:t>公共资源交易中心</w:t>
            </w:r>
            <w:r>
              <w:rPr>
                <w:rFonts w:hint="eastAsia" w:hAnsi="宋体" w:cs="宋体"/>
                <w:color w:val="auto"/>
                <w:kern w:val="28"/>
                <w:sz w:val="24"/>
                <w:szCs w:val="24"/>
                <w:highlight w:val="none"/>
                <w:u w:val="single"/>
                <w:lang w:val="en-US" w:eastAsia="zh-CN"/>
              </w:rPr>
              <w:t>五</w:t>
            </w:r>
            <w:r>
              <w:rPr>
                <w:rFonts w:hint="eastAsia" w:hAnsi="宋体" w:cs="宋体"/>
                <w:color w:val="auto"/>
                <w:kern w:val="28"/>
                <w:sz w:val="24"/>
                <w:szCs w:val="24"/>
                <w:highlight w:val="none"/>
                <w:u w:val="single"/>
              </w:rPr>
              <w:t>楼开标室。</w:t>
            </w:r>
          </w:p>
          <w:p w14:paraId="7CEE7EE8">
            <w:pPr>
              <w:pStyle w:val="34"/>
              <w:shd w:val="clear"/>
              <w:spacing w:line="360" w:lineRule="auto"/>
              <w:rPr>
                <w:rFonts w:hint="eastAsia" w:hAnsi="宋体" w:cs="宋体"/>
                <w:color w:val="auto"/>
                <w:sz w:val="24"/>
                <w:szCs w:val="24"/>
                <w:highlight w:val="none"/>
                <w:lang w:eastAsia="zh-CN"/>
              </w:rPr>
            </w:pP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lang w:val="en-US" w:eastAsia="zh-CN"/>
              </w:rPr>
              <w:t>2</w:t>
            </w:r>
            <w:r>
              <w:rPr>
                <w:rFonts w:hint="eastAsia" w:hAnsi="宋体" w:cs="宋体"/>
                <w:color w:val="auto"/>
                <w:kern w:val="28"/>
                <w:sz w:val="24"/>
                <w:szCs w:val="24"/>
                <w:highlight w:val="none"/>
                <w:lang w:eastAsia="zh-CN"/>
              </w:rPr>
              <w:t>）</w:t>
            </w:r>
            <w:r>
              <w:rPr>
                <w:rFonts w:hint="eastAsia" w:hAnsi="宋体" w:cs="宋体"/>
                <w:color w:val="auto"/>
                <w:sz w:val="24"/>
                <w:szCs w:val="24"/>
                <w:highlight w:val="none"/>
              </w:rPr>
              <w:t>以邮政快递方式递交备份投标文件的</w:t>
            </w:r>
            <w:r>
              <w:rPr>
                <w:rFonts w:hint="eastAsia" w:hAnsi="宋体" w:cs="宋体"/>
                <w:color w:val="auto"/>
                <w:sz w:val="24"/>
                <w:szCs w:val="24"/>
                <w:highlight w:val="none"/>
                <w:lang w:eastAsia="zh-CN"/>
              </w:rPr>
              <w:t>：</w:t>
            </w:r>
          </w:p>
          <w:p w14:paraId="202F21BF">
            <w:pPr>
              <w:pStyle w:val="34"/>
              <w:shd w:val="clear"/>
              <w:spacing w:line="360" w:lineRule="auto"/>
              <w:rPr>
                <w:rFonts w:hint="default" w:hAnsi="宋体" w:eastAsia="宋体" w:cs="宋体"/>
                <w:color w:val="auto"/>
                <w:kern w:val="28"/>
                <w:sz w:val="24"/>
                <w:szCs w:val="24"/>
                <w:highlight w:val="none"/>
                <w:lang w:val="en-US" w:eastAsia="zh-CN"/>
              </w:rPr>
            </w:pPr>
            <w:r>
              <w:rPr>
                <w:rFonts w:hint="eastAsia" w:hAnsi="宋体" w:cs="宋体"/>
                <w:snapToGrid/>
                <w:color w:val="auto"/>
                <w:sz w:val="24"/>
                <w:szCs w:val="24"/>
                <w:highlight w:val="none"/>
              </w:rPr>
              <w:t>备份投标文件送达</w:t>
            </w:r>
            <w:r>
              <w:rPr>
                <w:rFonts w:hint="eastAsia" w:hAnsi="宋体" w:cs="宋体"/>
                <w:color w:val="auto"/>
                <w:sz w:val="24"/>
                <w:szCs w:val="24"/>
                <w:highlight w:val="none"/>
              </w:rPr>
              <w:t>截止时间</w:t>
            </w:r>
            <w:r>
              <w:rPr>
                <w:rFonts w:hint="eastAsia" w:hAnsi="宋体" w:cs="宋体"/>
                <w:color w:val="auto"/>
                <w:sz w:val="24"/>
                <w:szCs w:val="24"/>
                <w:highlight w:val="none"/>
                <w:lang w:eastAsia="zh-CN"/>
              </w:rPr>
              <w:t>：</w:t>
            </w:r>
            <w:r>
              <w:rPr>
                <w:rFonts w:hint="eastAsia" w:ascii="宋体" w:hAnsi="宋体" w:eastAsia="宋体" w:cs="宋体"/>
                <w:snapToGrid w:val="0"/>
                <w:color w:val="auto"/>
                <w:kern w:val="2"/>
                <w:sz w:val="24"/>
                <w:szCs w:val="24"/>
                <w:highlight w:val="none"/>
                <w:u w:val="single"/>
                <w:lang w:val="en-US" w:eastAsia="zh-CN" w:bidi="ar-SA"/>
              </w:rPr>
              <w:t>开标</w:t>
            </w:r>
            <w:r>
              <w:rPr>
                <w:rFonts w:hint="eastAsia" w:ascii="宋体" w:hAnsi="宋体" w:cs="宋体"/>
                <w:snapToGrid w:val="0"/>
                <w:color w:val="auto"/>
                <w:kern w:val="2"/>
                <w:sz w:val="24"/>
                <w:szCs w:val="24"/>
                <w:highlight w:val="none"/>
                <w:u w:val="single"/>
                <w:lang w:val="en-US" w:eastAsia="zh-CN" w:bidi="ar-SA"/>
              </w:rPr>
              <w:t>时间前一个工作日的</w:t>
            </w:r>
            <w:r>
              <w:rPr>
                <w:rFonts w:hint="eastAsia" w:ascii="宋体" w:hAnsi="宋体" w:eastAsia="宋体" w:cs="宋体"/>
                <w:snapToGrid w:val="0"/>
                <w:color w:val="auto"/>
                <w:kern w:val="2"/>
                <w:sz w:val="24"/>
                <w:szCs w:val="24"/>
                <w:highlight w:val="none"/>
                <w:u w:val="single"/>
                <w:lang w:val="en-US" w:eastAsia="zh-CN" w:bidi="ar-SA"/>
              </w:rPr>
              <w:t>16:00止。</w:t>
            </w:r>
          </w:p>
          <w:p w14:paraId="0D2BF135">
            <w:pPr>
              <w:pStyle w:val="34"/>
              <w:shd w:val="clear"/>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宁波市鄞州区天童南路666号中基大厦19楼业务六部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0574-</w:t>
            </w:r>
            <w:r>
              <w:rPr>
                <w:rFonts w:hint="eastAsia" w:hAnsi="宋体" w:cs="宋体"/>
                <w:color w:val="auto"/>
                <w:sz w:val="24"/>
                <w:highlight w:val="none"/>
                <w:u w:val="single"/>
                <w:lang w:val="en-US" w:eastAsia="zh-CN"/>
              </w:rPr>
              <w:t>87425371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提交备份投标文件。</w:t>
            </w:r>
          </w:p>
        </w:tc>
      </w:tr>
      <w:tr w14:paraId="26DA9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F9F8E37">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D372A1E">
            <w:pPr>
              <w:shd w:val="clea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4ABBDAC">
            <w:pPr>
              <w:shd w:val="clea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F26D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18351C7">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AFFA24E">
            <w:pPr>
              <w:shd w:val="clea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63FB106">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AA92995">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27B6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FCEACB">
            <w:pPr>
              <w:shd w:val="clea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566AE0C">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中标</w:t>
            </w:r>
            <w:r>
              <w:rPr>
                <w:rFonts w:hint="eastAsia" w:ascii="宋体" w:hAnsi="宋体" w:cs="宋体"/>
                <w:b/>
                <w:color w:val="auto"/>
                <w:sz w:val="24"/>
                <w:highlight w:val="none"/>
              </w:rPr>
              <w:t>服务费</w:t>
            </w:r>
          </w:p>
        </w:tc>
        <w:tc>
          <w:tcPr>
            <w:tcW w:w="6095" w:type="dxa"/>
            <w:tcBorders>
              <w:top w:val="single" w:color="auto" w:sz="4" w:space="0"/>
              <w:left w:val="single" w:color="auto" w:sz="4" w:space="0"/>
              <w:bottom w:val="single" w:color="auto" w:sz="4" w:space="0"/>
              <w:right w:val="single" w:color="auto" w:sz="4" w:space="0"/>
            </w:tcBorders>
            <w:vAlign w:val="center"/>
          </w:tcPr>
          <w:p w14:paraId="2BBAE739">
            <w:pPr>
              <w:shd w:val="clear"/>
              <w:spacing w:line="360" w:lineRule="auto"/>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采购代理机构向招标人收取中标服务费50000元整。</w:t>
            </w:r>
          </w:p>
          <w:p w14:paraId="5BA831E9">
            <w:pPr>
              <w:shd w:val="clea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lang w:val="en-US" w:eastAsia="zh-CN"/>
              </w:rPr>
              <w:t>备注：中标服务费</w:t>
            </w:r>
            <w:r>
              <w:rPr>
                <w:rFonts w:hint="eastAsia" w:cs="Arial" w:asciiTheme="minorEastAsia" w:hAnsiTheme="minorEastAsia" w:eastAsiaTheme="minorEastAsia"/>
                <w:color w:val="auto"/>
                <w:kern w:val="0"/>
                <w:sz w:val="24"/>
                <w:highlight w:val="none"/>
              </w:rPr>
              <w:t>只收现金、银行票汇款、电汇款。汇入以下账户：</w:t>
            </w:r>
          </w:p>
          <w:p w14:paraId="1EEF5493">
            <w:pPr>
              <w:shd w:val="clear"/>
              <w:spacing w:line="360" w:lineRule="auto"/>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开户银行：宁波银行股份有限公司鄞州中心区支行</w:t>
            </w:r>
          </w:p>
          <w:p w14:paraId="46737424">
            <w:pPr>
              <w:shd w:val="clear"/>
              <w:spacing w:line="360" w:lineRule="auto"/>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账    号：30010122001229488</w:t>
            </w:r>
          </w:p>
          <w:p w14:paraId="12EB0B38">
            <w:pPr>
              <w:shd w:val="clea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lang w:val="en-US" w:eastAsia="zh-CN"/>
              </w:rPr>
              <w:t>户    名：浙江中基正采管理咨询有限公司</w:t>
            </w:r>
          </w:p>
        </w:tc>
      </w:tr>
    </w:tbl>
    <w:p w14:paraId="25E73103">
      <w:pPr>
        <w:shd w:val="clear"/>
        <w:snapToGrid w:val="0"/>
        <w:spacing w:line="360" w:lineRule="auto"/>
        <w:jc w:val="center"/>
        <w:rPr>
          <w:rFonts w:ascii="宋体" w:hAnsi="宋体" w:cs="宋体"/>
          <w:b/>
          <w:color w:val="auto"/>
          <w:sz w:val="32"/>
          <w:szCs w:val="20"/>
          <w:highlight w:val="none"/>
        </w:rPr>
      </w:pPr>
    </w:p>
    <w:bookmarkEnd w:id="10"/>
    <w:p w14:paraId="743BCDA7">
      <w:pPr>
        <w:shd w:val="clea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74F8D551">
      <w:pPr>
        <w:shd w:val="clea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AA835F8">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13480F7">
      <w:pPr>
        <w:shd w:val="clea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E597E5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1707A2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1FD516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”系指是指响应招标、参加投标竞争的法人、其他组织或者自然人。</w:t>
      </w:r>
    </w:p>
    <w:p w14:paraId="0C924C7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F9E955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7014E4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DF85D9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0613BC4">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81A57F0">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611CBB8">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147ED03">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须按招标文件要求提供相关产品认证证书。</w:t>
      </w:r>
      <w:r>
        <w:rPr>
          <w:rFonts w:hint="eastAsia" w:ascii="宋体" w:hAnsi="宋体" w:cs="宋体"/>
          <w:b/>
          <w:color w:val="auto"/>
          <w:sz w:val="24"/>
          <w:highlight w:val="none"/>
        </w:rPr>
        <w:t>▲采购人拟采购的产品属于政府强制采购的节能产品品目清单范围的，</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相应的投标产品未获得国家确定的认证机构出具的、处于有效期之内的节能产品认证证书的，投标无效。</w:t>
      </w:r>
    </w:p>
    <w:p w14:paraId="1B50F80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29F496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43E324E">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EF4FD7D">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02EC4E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184747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026DE10">
      <w:pPr>
        <w:widowControl/>
        <w:shd w:val="clear"/>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提供的货物、工程或者服务符合下列情形的，享受中小企业扶持政策：在服务采购项目中，服务由中小企业承接，即提供服务的人员为中小企业依照《中华人民共和国劳动合同法》订立劳动合同的从业人员。</w:t>
      </w:r>
    </w:p>
    <w:p w14:paraId="01E27568">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3D4859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2C5218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C60378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294D1E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应按照招标文件格式要求提供《中小企业声明函》，</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提供的《中小企业声明函》与实际情况不符的，不享受中小企业扶持政策。声明内容不实的，属于提供虚假材料谋取中标、成交的，依法承担法律责任。</w:t>
      </w:r>
    </w:p>
    <w:p w14:paraId="7F4F300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773FA79">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D34000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9EB784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D9FF51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546A4FC">
      <w:pPr>
        <w:shd w:val="clea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7D70FF16">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4F473A">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DEB4F70">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850FEA3">
      <w:pPr>
        <w:shd w:val="clea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1795551">
      <w:pPr>
        <w:pStyle w:val="34"/>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1B046BD">
      <w:pPr>
        <w:pStyle w:val="34"/>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DCA8A12">
      <w:pPr>
        <w:pStyle w:val="6"/>
        <w:shd w:val="clea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C9E04A4">
      <w:pPr>
        <w:pStyle w:val="34"/>
        <w:shd w:val="clear"/>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1BC30FD">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9F2E0ED">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00DC2A9">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5C24AE0">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2DAC6FC">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23C39A9">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BFFD6B2">
      <w:pPr>
        <w:pStyle w:val="34"/>
        <w:shd w:val="clear"/>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B05748D">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3143741">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B26080B">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AB00B2A">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6F10756">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C9F0345">
      <w:pPr>
        <w:pStyle w:val="888"/>
        <w:shd w:val="clear" w:color="auto"/>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953CB5C">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1F50E023">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CA41E02">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3720E5F">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1DBD4C0">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4.4.5投诉材料可寄送至</w:t>
      </w:r>
      <w:r>
        <w:rPr>
          <w:rFonts w:hint="eastAsia"/>
          <w:color w:val="auto"/>
          <w:highlight w:val="none"/>
          <w:lang w:eastAsia="zh-CN"/>
        </w:rPr>
        <w:t>：</w:t>
      </w:r>
      <w:r>
        <w:rPr>
          <w:rFonts w:hint="eastAsia"/>
          <w:color w:val="auto"/>
          <w:highlight w:val="none"/>
          <w:lang w:val="en-US" w:eastAsia="zh-CN"/>
        </w:rPr>
        <w:t>宁海县政府采购管理办公室</w:t>
      </w:r>
      <w:r>
        <w:rPr>
          <w:rFonts w:hint="eastAsia"/>
          <w:color w:val="auto"/>
          <w:highlight w:val="none"/>
        </w:rPr>
        <w:t>，地址：</w:t>
      </w:r>
      <w:r>
        <w:rPr>
          <w:rFonts w:hint="eastAsia"/>
          <w:color w:val="auto"/>
          <w:highlight w:val="none"/>
          <w:lang w:val="en-US" w:eastAsia="zh-CN"/>
        </w:rPr>
        <w:t>宁海县跃龙街道桃源中路218号</w:t>
      </w:r>
      <w:r>
        <w:rPr>
          <w:rFonts w:hint="eastAsia"/>
          <w:color w:val="auto"/>
          <w:highlight w:val="none"/>
        </w:rPr>
        <w:t>，收件人：</w:t>
      </w:r>
      <w:r>
        <w:rPr>
          <w:rFonts w:hint="eastAsia"/>
          <w:color w:val="auto"/>
          <w:highlight w:val="none"/>
          <w:lang w:val="en-US" w:eastAsia="zh-CN"/>
        </w:rPr>
        <w:t>王老师</w:t>
      </w:r>
      <w:r>
        <w:rPr>
          <w:rFonts w:hint="eastAsia"/>
          <w:color w:val="auto"/>
          <w:highlight w:val="none"/>
        </w:rPr>
        <w:t>，电话</w:t>
      </w:r>
      <w:r>
        <w:rPr>
          <w:rFonts w:hint="eastAsia"/>
          <w:color w:val="auto"/>
          <w:highlight w:val="none"/>
          <w:lang w:eastAsia="zh-CN"/>
        </w:rPr>
        <w:t>：</w:t>
      </w:r>
      <w:r>
        <w:rPr>
          <w:rFonts w:hint="eastAsia"/>
          <w:color w:val="auto"/>
          <w:highlight w:val="none"/>
          <w:lang w:val="en-US" w:eastAsia="zh-CN"/>
        </w:rPr>
        <w:t>0574-65265668</w:t>
      </w:r>
      <w:r>
        <w:rPr>
          <w:rFonts w:hint="eastAsia"/>
          <w:color w:val="auto"/>
          <w:highlight w:val="none"/>
        </w:rPr>
        <w:t>。</w:t>
      </w:r>
    </w:p>
    <w:p w14:paraId="0796DB60">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5CC2741">
      <w:pPr>
        <w:pStyle w:val="131"/>
        <w:shd w:val="clear"/>
        <w:snapToGrid w:val="0"/>
        <w:spacing w:before="0"/>
        <w:ind w:firstLine="360"/>
        <w:rPr>
          <w:rFonts w:ascii="宋体" w:hAnsi="宋体" w:cs="宋体"/>
          <w:color w:val="auto"/>
          <w:sz w:val="18"/>
          <w:szCs w:val="18"/>
          <w:highlight w:val="none"/>
        </w:rPr>
      </w:pPr>
    </w:p>
    <w:p w14:paraId="585A251A">
      <w:pPr>
        <w:shd w:val="clea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E5E8CC">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AF61637">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5B95A11">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38B200D">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w:t>
      </w:r>
    </w:p>
    <w:p w14:paraId="66CB693A">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DCEDF1E">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AD49A03">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67C247A">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CD8895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C5429FF">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33AAE06">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B9A094D">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。依法应当公告的，将按规定公告，同时视情况延长投标截止时间和开标时间。该澄清或者修改的内容为招标文件的组成部分。</w:t>
      </w:r>
    </w:p>
    <w:p w14:paraId="002CFF8B">
      <w:pPr>
        <w:pStyle w:val="24"/>
        <w:shd w:val="clear"/>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00D0545">
      <w:pPr>
        <w:shd w:val="clea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E9B75A5">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596A694">
      <w:pPr>
        <w:shd w:val="clea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303CA08">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D9F0DA1">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须知前附表的规定参加现场考察或者开标前答疑会。</w:t>
      </w:r>
    </w:p>
    <w:p w14:paraId="5674CC05">
      <w:pPr>
        <w:pStyle w:val="34"/>
        <w:shd w:val="clear"/>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AA9731F">
      <w:pPr>
        <w:pStyle w:val="6"/>
        <w:shd w:val="clear"/>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0B92260">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2ACFBC">
      <w:pPr>
        <w:shd w:val="clea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14:paraId="32A31FBD">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A7EBAC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55998F6">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3D68A91">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01A3224E">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BF09F46">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F22D7D2">
      <w:pPr>
        <w:shd w:val="clea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0F7DE48">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576EA75">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1976B3A">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60893DB">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3507EAD">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1ED2A48">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64BE35D5">
      <w:pPr>
        <w:shd w:val="clea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36AABB3E">
      <w:pPr>
        <w:shd w:val="clea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56BB7AE">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13738CE">
      <w:pPr>
        <w:shd w:val="clea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rPr>
        <w:t>11.3.2中小企业声明函</w:t>
      </w:r>
      <w:r>
        <w:rPr>
          <w:rFonts w:hint="eastAsia" w:ascii="宋体" w:hAnsi="宋体" w:cs="宋体"/>
          <w:color w:val="auto"/>
          <w:sz w:val="24"/>
          <w:highlight w:val="none"/>
          <w:lang w:eastAsia="zh-CN"/>
        </w:rPr>
        <w:t>。</w:t>
      </w:r>
    </w:p>
    <w:p w14:paraId="2B874A6E">
      <w:pPr>
        <w:shd w:val="clea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719DED6">
      <w:pPr>
        <w:shd w:val="clea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提供虚假材料投标的，投标无效。</w:t>
      </w:r>
    </w:p>
    <w:p w14:paraId="42EB1AC4">
      <w:pPr>
        <w:pStyle w:val="131"/>
        <w:shd w:val="clear"/>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5834396">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59B6445E">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384DF2B9">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D81C85D">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5D67EFB">
      <w:pPr>
        <w:pStyle w:val="131"/>
        <w:shd w:val="clear"/>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w:t>
      </w:r>
      <w:r>
        <w:rPr>
          <w:rFonts w:hint="eastAsia" w:ascii="宋体" w:hAnsi="宋体" w:cs="宋体"/>
          <w:b/>
          <w:color w:val="auto"/>
          <w:highlight w:val="none"/>
          <w:lang w:eastAsia="zh-CN"/>
        </w:rPr>
        <w:t>供应商</w:t>
      </w:r>
      <w:r>
        <w:rPr>
          <w:rFonts w:hint="eastAsia" w:ascii="宋体" w:hAnsi="宋体" w:cs="宋体"/>
          <w:b/>
          <w:color w:val="auto"/>
          <w:highlight w:val="none"/>
        </w:rPr>
        <w:t>的投标文件未按照招标文件要求签署、盖章的，其投标无效</w:t>
      </w:r>
      <w:r>
        <w:rPr>
          <w:rFonts w:hint="eastAsia" w:ascii="宋体" w:hAnsi="宋体" w:cs="宋体"/>
          <w:color w:val="auto"/>
          <w:szCs w:val="24"/>
          <w:highlight w:val="none"/>
        </w:rPr>
        <w:t>。</w:t>
      </w:r>
    </w:p>
    <w:p w14:paraId="5E9B0C89">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应当在投标截止时间前完成在“政府采购云平台”的身份认证，确保在电子投标过程中能够对相关数据电文进行加密和使用电子签名。</w:t>
      </w:r>
    </w:p>
    <w:p w14:paraId="03B1AD8F">
      <w:pPr>
        <w:pStyle w:val="131"/>
        <w:shd w:val="clear"/>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8EED093">
      <w:pPr>
        <w:pStyle w:val="131"/>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DCA79E2">
      <w:pPr>
        <w:pStyle w:val="131"/>
        <w:shd w:val="clear"/>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B45A659">
      <w:pPr>
        <w:pStyle w:val="131"/>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ADC15EC">
      <w:pPr>
        <w:pStyle w:val="131"/>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以前在投标截止期方面的全部权利、责任和义务，将适用于延长至新的投标截止期。</w:t>
      </w:r>
    </w:p>
    <w:p w14:paraId="7BB8DA64">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DFBAC13">
      <w:pPr>
        <w:pStyle w:val="34"/>
        <w:shd w:val="clear"/>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提交备份投标文件。</w:t>
      </w:r>
    </w:p>
    <w:p w14:paraId="57610B42">
      <w:pPr>
        <w:pStyle w:val="34"/>
        <w:shd w:val="clear"/>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w:t>
      </w:r>
      <w:r>
        <w:rPr>
          <w:rFonts w:hint="eastAsia" w:hAnsi="宋体" w:cs="宋体"/>
          <w:color w:val="auto"/>
          <w:sz w:val="24"/>
          <w:highlight w:val="none"/>
        </w:rPr>
        <w:t>盘</w:t>
      </w:r>
      <w:r>
        <w:rPr>
          <w:rFonts w:hint="eastAsia" w:hAnsi="宋体" w:cs="宋体"/>
          <w:color w:val="auto"/>
          <w:sz w:val="24"/>
          <w:szCs w:val="24"/>
          <w:highlight w:val="none"/>
        </w:rPr>
        <w:t>中。备份投标文件应当密封包装并在包装上加盖公章并注明投标项目名称，</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E55F0B8">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应于投标截止时间前在</w:t>
      </w:r>
      <w:r>
        <w:rPr>
          <w:rFonts w:hint="eastAsia" w:hAnsi="宋体" w:cs="宋体"/>
          <w:snapToGrid/>
          <w:color w:val="auto"/>
          <w:sz w:val="24"/>
          <w:szCs w:val="24"/>
          <w:highlight w:val="none"/>
        </w:rPr>
        <w:t>招标文件第二部分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须知前附表规定的备份投标文件送达地点</w:t>
      </w:r>
      <w:r>
        <w:rPr>
          <w:rFonts w:hint="eastAsia" w:hAnsi="宋体" w:cs="宋体"/>
          <w:color w:val="auto"/>
          <w:sz w:val="24"/>
          <w:szCs w:val="24"/>
          <w:highlight w:val="none"/>
        </w:rPr>
        <w:t>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52A2386">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应先将备份投标文件按要求密封和标记，再进行邮政快递包装后邮寄。备份投标文件须在</w:t>
      </w:r>
      <w:r>
        <w:rPr>
          <w:rFonts w:hint="eastAsia" w:hAnsi="宋体" w:cs="宋体"/>
          <w:snapToGrid/>
          <w:color w:val="auto"/>
          <w:sz w:val="24"/>
          <w:szCs w:val="24"/>
          <w:highlight w:val="none"/>
        </w:rPr>
        <w:t>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须知前附表规定的备份投标文件送达</w:t>
      </w:r>
      <w:r>
        <w:rPr>
          <w:rFonts w:hint="eastAsia" w:hAnsi="宋体" w:cs="宋体"/>
          <w:color w:val="auto"/>
          <w:sz w:val="24"/>
          <w:szCs w:val="24"/>
          <w:highlight w:val="none"/>
        </w:rPr>
        <w:t>截止时间之前送达</w:t>
      </w:r>
      <w:r>
        <w:rPr>
          <w:rFonts w:hint="eastAsia" w:hAnsi="宋体" w:cs="宋体"/>
          <w:snapToGrid/>
          <w:color w:val="auto"/>
          <w:sz w:val="24"/>
          <w:szCs w:val="24"/>
          <w:highlight w:val="none"/>
        </w:rPr>
        <w:t>招标文件第二部分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0C3100C0">
      <w:pPr>
        <w:pStyle w:val="34"/>
        <w:shd w:val="clear"/>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仅提交备份投标文件，未在电子交易平台传输递交投标文件的，投标无效。</w:t>
      </w:r>
    </w:p>
    <w:p w14:paraId="7B8C1ED5">
      <w:pPr>
        <w:pStyle w:val="131"/>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5E4C161">
      <w:pPr>
        <w:pStyle w:val="26"/>
        <w:shd w:val="clear"/>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038760B8">
      <w:pPr>
        <w:pStyle w:val="131"/>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F204DB6">
      <w:pPr>
        <w:shd w:val="clea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的投标文件中承</w:t>
      </w:r>
      <w:r>
        <w:rPr>
          <w:rFonts w:hint="eastAsia" w:ascii="宋体" w:hAnsi="宋体" w:cs="宋体"/>
          <w:b/>
          <w:color w:val="auto"/>
          <w:sz w:val="24"/>
          <w:szCs w:val="21"/>
          <w:highlight w:val="none"/>
        </w:rPr>
        <w:t>诺的投标有效期少于招标文件中载明的投标有效期的，投标无效。</w:t>
      </w:r>
    </w:p>
    <w:p w14:paraId="271A9633">
      <w:pPr>
        <w:pStyle w:val="131"/>
        <w:shd w:val="clear"/>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4019BF7">
      <w:pPr>
        <w:pStyle w:val="131"/>
        <w:shd w:val="clear"/>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延长投标有效期。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同意延长的，不得要求或被允许修改其投标文件，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拒绝延长的，其投标无效。</w:t>
      </w:r>
    </w:p>
    <w:p w14:paraId="0F573D0F">
      <w:pPr>
        <w:pStyle w:val="131"/>
        <w:shd w:val="clear"/>
        <w:spacing w:before="0"/>
        <w:ind w:firstLine="643"/>
        <w:rPr>
          <w:rFonts w:ascii="宋体" w:hAnsi="宋体" w:cs="宋体"/>
          <w:b/>
          <w:color w:val="auto"/>
          <w:sz w:val="32"/>
          <w:highlight w:val="none"/>
        </w:rPr>
      </w:pPr>
    </w:p>
    <w:p w14:paraId="38079D0A">
      <w:pPr>
        <w:pStyle w:val="131"/>
        <w:shd w:val="clear"/>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295D712">
      <w:pPr>
        <w:pStyle w:val="556"/>
        <w:shd w:val="clear"/>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8EFAC18">
      <w:pPr>
        <w:pStyle w:val="556"/>
        <w:shd w:val="clear"/>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14:paraId="1B74A9B6">
      <w:pPr>
        <w:pStyle w:val="556"/>
        <w:shd w:val="clear"/>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按照平台提示和招标文件的规定在半小时内完成在线解密。</w:t>
      </w:r>
    </w:p>
    <w:p w14:paraId="3DB78A97">
      <w:pPr>
        <w:pStyle w:val="556"/>
        <w:shd w:val="clear"/>
        <w:spacing w:before="0" w:line="360" w:lineRule="auto"/>
        <w:ind w:left="0" w:firstLine="480" w:firstLineChars="2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18.2.1具体开标程序：</w:t>
      </w:r>
    </w:p>
    <w:p w14:paraId="2DF608C8">
      <w:pPr>
        <w:pStyle w:val="556"/>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第一阶段：</w:t>
      </w:r>
    </w:p>
    <w:p w14:paraId="49578881">
      <w:pPr>
        <w:pStyle w:val="556"/>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投标截止时间后，供应商登录政府采购云平台，用“项目采购-开标评标”功能对电子投标文件进行在线解密，在线解密电子投标文件时间为开标时间后30分钟内。</w:t>
      </w:r>
    </w:p>
    <w:p w14:paraId="6225CFBF">
      <w:pPr>
        <w:pStyle w:val="556"/>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在政府采购云平台开启已解密供应商的“资格文件、商务技术文件”，并做开标记录；</w:t>
      </w:r>
    </w:p>
    <w:p w14:paraId="433FB46C">
      <w:pPr>
        <w:pStyle w:val="556"/>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第二阶段：</w:t>
      </w:r>
    </w:p>
    <w:p w14:paraId="5A500FB8">
      <w:pPr>
        <w:pStyle w:val="556"/>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（1）在政府采购云平台宣告第一阶段评审无效供应商名单及理由；</w:t>
      </w:r>
    </w:p>
    <w:p w14:paraId="227D91DE">
      <w:pPr>
        <w:pStyle w:val="556"/>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（2）公布经第一阶段评审符合招标文件要求的供应商的商务技术得分情况；</w:t>
      </w:r>
    </w:p>
    <w:p w14:paraId="687ABCC2">
      <w:pPr>
        <w:pStyle w:val="556"/>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（3）在政府采购云平台开启除第一阶段无效标外的供应商的“报价文件”，并做开标记录；</w:t>
      </w:r>
    </w:p>
    <w:p w14:paraId="79FF154B">
      <w:pPr>
        <w:pStyle w:val="556"/>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（4）在政府采购云平台公布评审结果。</w:t>
      </w:r>
    </w:p>
    <w:p w14:paraId="37BACB3F">
      <w:pPr>
        <w:pStyle w:val="556"/>
        <w:shd w:val="clear"/>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lang w:val="en-US" w:eastAsia="zh-CN"/>
        </w:rPr>
        <w:t>　（5）开标会议结束。</w:t>
      </w:r>
    </w:p>
    <w:p w14:paraId="38F906A4">
      <w:pPr>
        <w:pStyle w:val="556"/>
        <w:shd w:val="clear"/>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提供了备份投标文件的，以备份投标文件作为依据，否则视为投标文件撤回。投标文件已按时解密的，备份投标文件自动失效。</w:t>
      </w:r>
    </w:p>
    <w:p w14:paraId="39DDFD07">
      <w:pPr>
        <w:widowControl/>
        <w:shd w:val="clea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1DD423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14:paraId="4832F583">
      <w:pPr>
        <w:pStyle w:val="131"/>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不具备招标文件中规定的资格要求，其投标无效。</w:t>
      </w:r>
    </w:p>
    <w:p w14:paraId="2CEEBB5C">
      <w:pPr>
        <w:pStyle w:val="131"/>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57661DC">
      <w:pPr>
        <w:pStyle w:val="131"/>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w:t>
      </w:r>
      <w:r>
        <w:rPr>
          <w:rFonts w:hint="eastAsia" w:ascii="宋体" w:hAnsi="宋体" w:cs="宋体"/>
          <w:color w:val="auto"/>
          <w:highlight w:val="none"/>
          <w:lang w:eastAsia="zh-CN"/>
        </w:rPr>
        <w:t>供应商</w:t>
      </w:r>
      <w:r>
        <w:rPr>
          <w:rFonts w:hint="eastAsia" w:ascii="宋体" w:hAnsi="宋体" w:cs="宋体"/>
          <w:color w:val="auto"/>
          <w:highlight w:val="none"/>
        </w:rPr>
        <w:t>不足3家的，不再评标。</w:t>
      </w:r>
    </w:p>
    <w:p w14:paraId="7FF19F40">
      <w:pPr>
        <w:pStyle w:val="131"/>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DF92C1F">
      <w:pPr>
        <w:pStyle w:val="131"/>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接受资格时的信用记录。</w:t>
      </w:r>
    </w:p>
    <w:p w14:paraId="46C0410C">
      <w:pPr>
        <w:pStyle w:val="131"/>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的信用记录、查询结果经确认后将与采购文件一起存档。</w:t>
      </w:r>
    </w:p>
    <w:p w14:paraId="185FC2F1">
      <w:pPr>
        <w:pStyle w:val="131"/>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color w:val="auto"/>
          <w:kern w:val="0"/>
          <w:szCs w:val="24"/>
          <w:highlight w:val="none"/>
          <w:lang w:eastAsia="zh-CN"/>
        </w:rPr>
        <w:t>（</w:t>
      </w:r>
      <w:r>
        <w:rPr>
          <w:rFonts w:hint="eastAsia" w:ascii="宋体" w:hAnsi="宋体" w:cs="宋体"/>
          <w:color w:val="auto"/>
          <w:sz w:val="24"/>
          <w:highlight w:val="none"/>
          <w:lang w:val="en-US" w:eastAsia="zh-CN"/>
        </w:rPr>
        <w:t>重大税收违法失信主体</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将被拒绝参与政府采购活动。</w:t>
      </w:r>
    </w:p>
    <w:p w14:paraId="450C6491">
      <w:pPr>
        <w:pStyle w:val="131"/>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13B17F0">
      <w:pPr>
        <w:pStyle w:val="131"/>
        <w:shd w:val="clear"/>
        <w:spacing w:before="0"/>
        <w:ind w:firstLine="0" w:firstLineChars="0"/>
        <w:rPr>
          <w:rFonts w:ascii="宋体" w:hAnsi="宋体" w:cs="宋体"/>
          <w:color w:val="auto"/>
          <w:kern w:val="0"/>
          <w:szCs w:val="24"/>
          <w:highlight w:val="none"/>
        </w:rPr>
      </w:pPr>
    </w:p>
    <w:p w14:paraId="39663F92">
      <w:pPr>
        <w:shd w:val="clea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2897147">
      <w:pPr>
        <w:shd w:val="clea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对招标文件的响应情况。对实质上响应招标文件的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，按照评审因素的量化指标排出推荐中标的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详见招标文件第四部分评标办法。</w:t>
      </w:r>
    </w:p>
    <w:p w14:paraId="2BC2A099">
      <w:pPr>
        <w:shd w:val="clear"/>
        <w:spacing w:line="360" w:lineRule="auto"/>
        <w:rPr>
          <w:rFonts w:ascii="宋体" w:hAnsi="宋体" w:cs="宋体"/>
          <w:b/>
          <w:color w:val="auto"/>
          <w:sz w:val="24"/>
          <w:highlight w:val="none"/>
        </w:rPr>
      </w:pPr>
    </w:p>
    <w:p w14:paraId="5E8239EF">
      <w:pPr>
        <w:shd w:val="clea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A250D0A">
      <w:pPr>
        <w:pStyle w:val="26"/>
        <w:shd w:val="clear"/>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E4B0A77">
      <w:pPr>
        <w:pStyle w:val="131"/>
        <w:shd w:val="clear"/>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B3B2CE7">
      <w:pPr>
        <w:pStyle w:val="131"/>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CD11F62">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p>
    <w:p w14:paraId="19E800D4">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的名称、地址、联系方式，项目名称和项目编号，中标人名称、地址和中标金额，主要中标标的的名称、服务范围、服务要求、服务时间、服务标准，开标记录、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3C52A17E">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7CC7F6C">
      <w:pPr>
        <w:shd w:val="clear"/>
        <w:snapToGrid w:val="0"/>
        <w:spacing w:line="360" w:lineRule="auto"/>
        <w:ind w:left="120" w:leftChars="57" w:firstLine="482" w:firstLineChars="150"/>
        <w:jc w:val="center"/>
        <w:rPr>
          <w:rFonts w:ascii="宋体" w:hAnsi="宋体" w:cs="宋体"/>
          <w:b/>
          <w:color w:val="auto"/>
          <w:sz w:val="32"/>
          <w:highlight w:val="none"/>
        </w:rPr>
      </w:pPr>
    </w:p>
    <w:p w14:paraId="4688B09A">
      <w:pPr>
        <w:shd w:val="clea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FD887F0">
      <w:pPr>
        <w:pStyle w:val="26"/>
        <w:shd w:val="clear"/>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E04DAA1">
      <w:pPr>
        <w:pStyle w:val="26"/>
        <w:shd w:val="clear"/>
        <w:spacing w:line="360" w:lineRule="auto"/>
        <w:ind w:left="479" w:hanging="479" w:hangingChars="199"/>
        <w:rPr>
          <w:rFonts w:cs="宋体"/>
          <w:b/>
          <w:color w:val="auto"/>
          <w:highlight w:val="none"/>
        </w:rPr>
      </w:pPr>
      <w:r>
        <w:rPr>
          <w:rFonts w:hint="eastAsia" w:cs="宋体"/>
          <w:b/>
          <w:color w:val="auto"/>
          <w:highlight w:val="none"/>
        </w:rPr>
        <w:t>25. 合同的签订</w:t>
      </w:r>
    </w:p>
    <w:p w14:paraId="1FEE21D8">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F9FB347">
      <w:pPr>
        <w:pStyle w:val="131"/>
        <w:shd w:val="clear"/>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3C187DE">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CB1560B">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DBC512D">
      <w:pPr>
        <w:pStyle w:val="131"/>
        <w:shd w:val="clear"/>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由采购人自行选择线上签订或线下签订</w:t>
      </w:r>
      <w:r>
        <w:rPr>
          <w:rFonts w:hint="eastAsia" w:ascii="宋体" w:hAnsi="宋体" w:cs="宋体"/>
          <w:color w:val="auto"/>
          <w:highlight w:val="none"/>
          <w:lang w:eastAsia="zh-CN"/>
        </w:rPr>
        <w:t>）</w:t>
      </w:r>
    </w:p>
    <w:p w14:paraId="5808088E">
      <w:pPr>
        <w:pStyle w:val="26"/>
        <w:shd w:val="clear"/>
        <w:spacing w:line="360" w:lineRule="auto"/>
        <w:ind w:left="479" w:hanging="479" w:hangingChars="199"/>
        <w:rPr>
          <w:rFonts w:cs="宋体"/>
          <w:b/>
          <w:color w:val="auto"/>
          <w:highlight w:val="none"/>
        </w:rPr>
      </w:pPr>
      <w:r>
        <w:rPr>
          <w:rFonts w:hint="eastAsia" w:cs="宋体"/>
          <w:b/>
          <w:color w:val="auto"/>
          <w:highlight w:val="none"/>
        </w:rPr>
        <w:t>26. 履约保证金</w:t>
      </w:r>
    </w:p>
    <w:p w14:paraId="0B7D33BD">
      <w:pPr>
        <w:shd w:val="clea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7A75448">
      <w:pPr>
        <w:pStyle w:val="4"/>
        <w:shd w:val="clear"/>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90E13AF">
      <w:pPr>
        <w:pStyle w:val="4"/>
        <w:shd w:val="clear"/>
        <w:rPr>
          <w:color w:val="auto"/>
          <w:highlight w:val="none"/>
        </w:rPr>
      </w:pPr>
      <w:r>
        <w:rPr>
          <w:rFonts w:ascii="宋体" w:hAnsi="宋体" w:eastAsia="宋体"/>
          <w:b/>
          <w:bCs/>
          <w:color w:val="auto"/>
          <w:sz w:val="24"/>
          <w:szCs w:val="32"/>
          <w:highlight w:val="none"/>
          <w:lang w:val="en-US"/>
        </w:rPr>
        <w:t>27.预付款</w:t>
      </w:r>
    </w:p>
    <w:p w14:paraId="4BF306A0">
      <w:pPr>
        <w:shd w:val="clea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val="en-US" w:eastAsia="zh-CN"/>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6E53D05">
      <w:pPr>
        <w:shd w:val="clear"/>
        <w:rPr>
          <w:color w:val="auto"/>
          <w:highlight w:val="none"/>
        </w:rPr>
      </w:pPr>
    </w:p>
    <w:p w14:paraId="6A09F5B0">
      <w:pPr>
        <w:shd w:val="clear"/>
        <w:snapToGrid w:val="0"/>
        <w:spacing w:line="360" w:lineRule="auto"/>
        <w:ind w:firstLine="3357" w:firstLineChars="1045"/>
        <w:rPr>
          <w:rFonts w:ascii="宋体" w:hAnsi="宋体" w:cs="宋体"/>
          <w:b/>
          <w:color w:val="auto"/>
          <w:sz w:val="32"/>
          <w:highlight w:val="none"/>
        </w:rPr>
      </w:pPr>
    </w:p>
    <w:p w14:paraId="20440888">
      <w:pPr>
        <w:shd w:val="clea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C1DFB81">
      <w:pPr>
        <w:pStyle w:val="131"/>
        <w:shd w:val="clear"/>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811D69F">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476AFA3">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C41C0CA">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62794B2">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C588B26">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71CEC05">
      <w:pPr>
        <w:pStyle w:val="131"/>
        <w:shd w:val="clear"/>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29.出现以上情形，不影响采购公平、公正性的，采购组织机构可以待上述情形消除后继续组织电子交易活动；影响或可能影响采购公平、公正性的，应当重新采购。</w:t>
      </w:r>
    </w:p>
    <w:p w14:paraId="6748C970">
      <w:pPr>
        <w:shd w:val="clear"/>
        <w:tabs>
          <w:tab w:val="left" w:pos="0"/>
        </w:tabs>
        <w:spacing w:line="360" w:lineRule="auto"/>
        <w:ind w:firstLine="480"/>
        <w:rPr>
          <w:rFonts w:ascii="宋体" w:hAnsi="宋体" w:cs="宋体"/>
          <w:color w:val="auto"/>
          <w:sz w:val="24"/>
          <w:highlight w:val="none"/>
        </w:rPr>
      </w:pPr>
    </w:p>
    <w:p w14:paraId="2389A735">
      <w:pPr>
        <w:shd w:val="clea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CADB2B5">
      <w:pPr>
        <w:pStyle w:val="26"/>
        <w:shd w:val="clear"/>
        <w:spacing w:line="360" w:lineRule="auto"/>
        <w:ind w:firstLine="0" w:firstLineChars="0"/>
        <w:rPr>
          <w:rFonts w:cs="宋体"/>
          <w:b/>
          <w:color w:val="auto"/>
          <w:highlight w:val="none"/>
        </w:rPr>
      </w:pPr>
      <w:r>
        <w:rPr>
          <w:rFonts w:hint="eastAsia" w:cs="宋体"/>
          <w:b/>
          <w:color w:val="auto"/>
          <w:highlight w:val="none"/>
        </w:rPr>
        <w:t>30.验收</w:t>
      </w:r>
    </w:p>
    <w:p w14:paraId="4E6D26BB">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4AEC38">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14:paraId="5CB1DB64">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B00293">
      <w:pPr>
        <w:shd w:val="clea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150C318">
      <w:pPr>
        <w:shd w:val="clea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4729768"/>
      <w:bookmarkEnd w:id="16"/>
      <w:bookmarkStart w:id="17" w:name="_Hlt75236011"/>
      <w:bookmarkEnd w:id="17"/>
      <w:bookmarkStart w:id="18" w:name="_Hlt68073093"/>
      <w:bookmarkEnd w:id="18"/>
      <w:bookmarkStart w:id="19" w:name="_Hlt74707468"/>
      <w:bookmarkEnd w:id="19"/>
      <w:bookmarkStart w:id="20" w:name="_Hlt74730295"/>
      <w:bookmarkEnd w:id="20"/>
      <w:bookmarkStart w:id="21" w:name="_Hlt74714665"/>
      <w:bookmarkEnd w:id="21"/>
      <w:bookmarkStart w:id="22" w:name="_Hlt68057669"/>
      <w:bookmarkEnd w:id="22"/>
      <w:bookmarkStart w:id="23" w:name="_Hlt68072998"/>
      <w:bookmarkEnd w:id="23"/>
      <w:bookmarkStart w:id="24" w:name="_Hlt68072990"/>
      <w:bookmarkEnd w:id="24"/>
      <w:bookmarkStart w:id="25" w:name="_Hlt68403820"/>
      <w:bookmarkEnd w:id="25"/>
      <w:bookmarkStart w:id="26" w:name="_Hlt75236290"/>
      <w:bookmarkEnd w:id="26"/>
    </w:p>
    <w:bookmarkEnd w:id="11"/>
    <w:bookmarkEnd w:id="12"/>
    <w:p w14:paraId="6BDFCF72">
      <w:pPr>
        <w:shd w:val="clea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0206918">
      <w:pPr>
        <w:shd w:val="clea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561"/>
        <w:gridCol w:w="5630"/>
      </w:tblGrid>
      <w:tr w14:paraId="7F2C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33" w:type="dxa"/>
            <w:noWrap w:val="0"/>
            <w:vAlign w:val="center"/>
          </w:tcPr>
          <w:p w14:paraId="0D6FEFA8">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561" w:type="dxa"/>
            <w:noWrap w:val="0"/>
            <w:vAlign w:val="center"/>
          </w:tcPr>
          <w:p w14:paraId="7CD511D9">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5630" w:type="dxa"/>
            <w:noWrap w:val="0"/>
            <w:vAlign w:val="center"/>
          </w:tcPr>
          <w:p w14:paraId="320755DB">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采购需求内容</w:t>
            </w:r>
          </w:p>
        </w:tc>
      </w:tr>
      <w:tr w14:paraId="3499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noWrap w:val="0"/>
            <w:vAlign w:val="center"/>
          </w:tcPr>
          <w:p w14:paraId="6F8FD0D4">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61" w:type="dxa"/>
            <w:noWrap w:val="0"/>
            <w:vAlign w:val="center"/>
          </w:tcPr>
          <w:p w14:paraId="3C567D04">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5630" w:type="dxa"/>
            <w:noWrap w:val="0"/>
            <w:vAlign w:val="center"/>
          </w:tcPr>
          <w:p w14:paraId="159D1C09">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详见</w:t>
            </w:r>
            <w:r>
              <w:rPr>
                <w:rFonts w:hint="eastAsia" w:ascii="宋体" w:hAnsi="宋体" w:eastAsia="宋体" w:cs="宋体"/>
                <w:color w:val="auto"/>
                <w:sz w:val="24"/>
                <w:szCs w:val="24"/>
                <w:highlight w:val="none"/>
                <w:lang w:val="en-US" w:eastAsia="zh-CN"/>
              </w:rPr>
              <w:t>本部分内容</w:t>
            </w:r>
          </w:p>
        </w:tc>
      </w:tr>
      <w:tr w14:paraId="3C5A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noWrap w:val="0"/>
            <w:vAlign w:val="center"/>
          </w:tcPr>
          <w:p w14:paraId="712E96B8">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561" w:type="dxa"/>
            <w:noWrap w:val="0"/>
            <w:vAlign w:val="center"/>
          </w:tcPr>
          <w:p w14:paraId="4DAACA1B">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单位及数量</w:t>
            </w:r>
          </w:p>
        </w:tc>
        <w:tc>
          <w:tcPr>
            <w:tcW w:w="5630" w:type="dxa"/>
            <w:noWrap w:val="0"/>
            <w:vAlign w:val="center"/>
          </w:tcPr>
          <w:p w14:paraId="4BE6C995">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详见第一部分 招标公告</w:t>
            </w:r>
          </w:p>
        </w:tc>
      </w:tr>
      <w:tr w14:paraId="6E3C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33" w:type="dxa"/>
            <w:noWrap w:val="0"/>
            <w:vAlign w:val="center"/>
          </w:tcPr>
          <w:p w14:paraId="26D605F6">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561" w:type="dxa"/>
            <w:noWrap w:val="0"/>
            <w:vAlign w:val="center"/>
          </w:tcPr>
          <w:p w14:paraId="43EC17DA">
            <w:pPr>
              <w:keepNext w:val="0"/>
              <w:keepLines w:val="0"/>
              <w:pageBreakBefore w:val="0"/>
              <w:widowControl w:val="0"/>
              <w:shd w:val="clear"/>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交付或者实施的时间和地点</w:t>
            </w:r>
          </w:p>
        </w:tc>
        <w:tc>
          <w:tcPr>
            <w:tcW w:w="5630" w:type="dxa"/>
            <w:noWrap w:val="0"/>
            <w:vAlign w:val="center"/>
          </w:tcPr>
          <w:p w14:paraId="002B8F29">
            <w:pPr>
              <w:keepNext w:val="0"/>
              <w:keepLines w:val="0"/>
              <w:pageBreakBefore w:val="0"/>
              <w:widowControl w:val="0"/>
              <w:numPr>
                <w:ilvl w:val="0"/>
                <w:numId w:val="1"/>
              </w:numPr>
              <w:shd w:val="clear"/>
              <w:kinsoku/>
              <w:wordWrap/>
              <w:overflowPunct/>
              <w:topLinePunct w:val="0"/>
              <w:autoSpaceDE/>
              <w:autoSpaceDN/>
              <w:bidi w:val="0"/>
              <w:adjustRightInd/>
              <w:snapToGrid/>
              <w:spacing w:line="336" w:lineRule="auto"/>
              <w:jc w:val="both"/>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b w:val="0"/>
                <w:bCs w:val="0"/>
                <w:color w:val="auto"/>
                <w:sz w:val="24"/>
                <w:szCs w:val="24"/>
                <w:highlight w:val="none"/>
              </w:rPr>
              <w:t>：详见第一部分 招标公告</w:t>
            </w:r>
          </w:p>
          <w:p w14:paraId="1E88A76D">
            <w:pPr>
              <w:keepNext w:val="0"/>
              <w:keepLines w:val="0"/>
              <w:pageBreakBefore w:val="0"/>
              <w:widowControl w:val="0"/>
              <w:numPr>
                <w:ilvl w:val="0"/>
                <w:numId w:val="1"/>
              </w:numPr>
              <w:shd w:val="clear"/>
              <w:kinsoku/>
              <w:wordWrap/>
              <w:overflowPunct/>
              <w:topLinePunct w:val="0"/>
              <w:autoSpaceDE/>
              <w:autoSpaceDN/>
              <w:bidi w:val="0"/>
              <w:adjustRightInd/>
              <w:snapToGrid/>
              <w:spacing w:line="336"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实施地点：详见</w:t>
            </w:r>
            <w:r>
              <w:rPr>
                <w:rFonts w:hint="eastAsia" w:ascii="宋体" w:hAnsi="宋体" w:eastAsia="宋体" w:cs="宋体"/>
                <w:b w:val="0"/>
                <w:bCs w:val="0"/>
                <w:color w:val="auto"/>
                <w:sz w:val="24"/>
                <w:szCs w:val="24"/>
                <w:highlight w:val="none"/>
                <w:lang w:val="en-US" w:eastAsia="zh-CN"/>
              </w:rPr>
              <w:t>本部分</w:t>
            </w:r>
            <w:r>
              <w:rPr>
                <w:rFonts w:hint="eastAsia" w:ascii="宋体" w:hAnsi="宋体" w:eastAsia="宋体" w:cs="宋体"/>
                <w:b w:val="0"/>
                <w:bCs w:val="0"/>
                <w:color w:val="auto"/>
                <w:sz w:val="24"/>
                <w:szCs w:val="24"/>
                <w:highlight w:val="none"/>
              </w:rPr>
              <w:t>内容</w:t>
            </w:r>
          </w:p>
        </w:tc>
      </w:tr>
      <w:tr w14:paraId="038D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33" w:type="dxa"/>
            <w:noWrap w:val="0"/>
            <w:vAlign w:val="center"/>
          </w:tcPr>
          <w:p w14:paraId="3AAC4301">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561" w:type="dxa"/>
            <w:noWrap w:val="0"/>
            <w:vAlign w:val="center"/>
          </w:tcPr>
          <w:p w14:paraId="1C791AC8">
            <w:pPr>
              <w:keepNext w:val="0"/>
              <w:keepLines w:val="0"/>
              <w:pageBreakBefore w:val="0"/>
              <w:widowControl w:val="0"/>
              <w:shd w:val="clear"/>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需实现的功能或者目标</w:t>
            </w:r>
          </w:p>
        </w:tc>
        <w:tc>
          <w:tcPr>
            <w:tcW w:w="5630" w:type="dxa"/>
            <w:noWrap w:val="0"/>
            <w:vAlign w:val="center"/>
          </w:tcPr>
          <w:p w14:paraId="723BDA43">
            <w:pPr>
              <w:keepNext w:val="0"/>
              <w:keepLines w:val="0"/>
              <w:pageBreakBefore w:val="0"/>
              <w:widowControl w:val="0"/>
              <w:numPr>
                <w:ilvl w:val="0"/>
                <w:numId w:val="0"/>
              </w:numPr>
              <w:shd w:val="clear"/>
              <w:kinsoku/>
              <w:wordWrap/>
              <w:overflowPunct/>
              <w:topLinePunct w:val="0"/>
              <w:autoSpaceDE/>
              <w:autoSpaceDN/>
              <w:bidi w:val="0"/>
              <w:adjustRightInd/>
              <w:snapToGrid/>
              <w:spacing w:line="33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详见本部分内容</w:t>
            </w:r>
          </w:p>
        </w:tc>
      </w:tr>
      <w:tr w14:paraId="543F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33" w:type="dxa"/>
            <w:noWrap w:val="0"/>
            <w:vAlign w:val="center"/>
          </w:tcPr>
          <w:p w14:paraId="08D2A0E1">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561" w:type="dxa"/>
            <w:noWrap w:val="0"/>
            <w:vAlign w:val="center"/>
          </w:tcPr>
          <w:p w14:paraId="78291013">
            <w:pPr>
              <w:keepNext w:val="0"/>
              <w:keepLines w:val="0"/>
              <w:pageBreakBefore w:val="0"/>
              <w:widowControl w:val="0"/>
              <w:shd w:val="clear"/>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执行的国家相关标准、行业标准、地方标准或者其它标准、规范</w:t>
            </w:r>
          </w:p>
        </w:tc>
        <w:tc>
          <w:tcPr>
            <w:tcW w:w="5630" w:type="dxa"/>
            <w:noWrap w:val="0"/>
            <w:vAlign w:val="center"/>
          </w:tcPr>
          <w:p w14:paraId="48F474A0">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详见本部分内容</w:t>
            </w:r>
          </w:p>
        </w:tc>
      </w:tr>
      <w:tr w14:paraId="135B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33" w:type="dxa"/>
            <w:noWrap w:val="0"/>
            <w:vAlign w:val="center"/>
          </w:tcPr>
          <w:p w14:paraId="23081CA4">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561" w:type="dxa"/>
            <w:noWrap w:val="0"/>
            <w:vAlign w:val="center"/>
          </w:tcPr>
          <w:p w14:paraId="427A047D">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技术规格要求</w:t>
            </w:r>
          </w:p>
        </w:tc>
        <w:tc>
          <w:tcPr>
            <w:tcW w:w="5630" w:type="dxa"/>
            <w:noWrap w:val="0"/>
            <w:vAlign w:val="center"/>
          </w:tcPr>
          <w:p w14:paraId="13497E23">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详见本部分内容</w:t>
            </w:r>
          </w:p>
        </w:tc>
      </w:tr>
      <w:tr w14:paraId="575C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3" w:type="dxa"/>
            <w:noWrap w:val="0"/>
            <w:vAlign w:val="center"/>
          </w:tcPr>
          <w:p w14:paraId="7AE827B8">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561" w:type="dxa"/>
            <w:noWrap w:val="0"/>
            <w:vAlign w:val="center"/>
          </w:tcPr>
          <w:p w14:paraId="29FAC2D4">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物理特性要求</w:t>
            </w:r>
          </w:p>
        </w:tc>
        <w:tc>
          <w:tcPr>
            <w:tcW w:w="5630" w:type="dxa"/>
            <w:noWrap w:val="0"/>
            <w:vAlign w:val="center"/>
          </w:tcPr>
          <w:p w14:paraId="3E152D12">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无</w:t>
            </w:r>
          </w:p>
        </w:tc>
      </w:tr>
      <w:tr w14:paraId="3ACD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33" w:type="dxa"/>
            <w:noWrap w:val="0"/>
            <w:vAlign w:val="center"/>
          </w:tcPr>
          <w:p w14:paraId="73B914FC">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561" w:type="dxa"/>
            <w:noWrap w:val="0"/>
            <w:vAlign w:val="center"/>
          </w:tcPr>
          <w:p w14:paraId="4CD69B68">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质量、安全要求</w:t>
            </w:r>
          </w:p>
        </w:tc>
        <w:tc>
          <w:tcPr>
            <w:tcW w:w="5630" w:type="dxa"/>
            <w:noWrap w:val="0"/>
            <w:vAlign w:val="center"/>
          </w:tcPr>
          <w:p w14:paraId="175FAFAF">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（1）质量要求：详见本章内容。</w:t>
            </w:r>
          </w:p>
          <w:p w14:paraId="05B89032">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（2）安全要求：合格。必须重视安全生产工作，确保不出安全生产责任事故。</w:t>
            </w:r>
          </w:p>
        </w:tc>
      </w:tr>
      <w:tr w14:paraId="3A8C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3" w:type="dxa"/>
            <w:noWrap w:val="0"/>
            <w:vAlign w:val="center"/>
          </w:tcPr>
          <w:p w14:paraId="7C2F2A3A">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561" w:type="dxa"/>
            <w:noWrap w:val="0"/>
            <w:vAlign w:val="center"/>
          </w:tcPr>
          <w:p w14:paraId="3772649C">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验收标准</w:t>
            </w:r>
          </w:p>
        </w:tc>
        <w:tc>
          <w:tcPr>
            <w:tcW w:w="5630" w:type="dxa"/>
            <w:noWrap w:val="0"/>
            <w:vAlign w:val="center"/>
          </w:tcPr>
          <w:p w14:paraId="5DA799DD">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按照中标人提供的投标文件及中标人和采购人签订的政府采购合同为标准进行验收。</w:t>
            </w:r>
          </w:p>
        </w:tc>
      </w:tr>
      <w:tr w14:paraId="639B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noWrap w:val="0"/>
            <w:vAlign w:val="center"/>
          </w:tcPr>
          <w:p w14:paraId="1AC12C1F">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2561" w:type="dxa"/>
            <w:noWrap w:val="0"/>
            <w:vAlign w:val="center"/>
          </w:tcPr>
          <w:p w14:paraId="7128B5C9">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c>
          <w:tcPr>
            <w:tcW w:w="5630" w:type="dxa"/>
            <w:noWrap w:val="0"/>
            <w:vAlign w:val="center"/>
          </w:tcPr>
          <w:p w14:paraId="1D67D330">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bl>
    <w:p w14:paraId="5F031C02">
      <w:pPr>
        <w:widowControl/>
        <w:shd w:val="clear"/>
        <w:adjustRightInd/>
        <w:spacing w:line="360" w:lineRule="auto"/>
        <w:jc w:val="left"/>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br w:type="page"/>
      </w:r>
      <w:r>
        <w:rPr>
          <w:rFonts w:hint="eastAsia" w:ascii="宋体" w:hAnsi="宋体" w:cs="宋体"/>
          <w:b/>
          <w:color w:val="auto"/>
          <w:sz w:val="24"/>
          <w:highlight w:val="none"/>
        </w:rPr>
        <w:t>▲</w:t>
      </w:r>
      <w:r>
        <w:rPr>
          <w:rFonts w:hint="eastAsia" w:ascii="宋体" w:hAnsi="宋体" w:eastAsia="宋体" w:cs="宋体"/>
          <w:b/>
          <w:color w:val="auto"/>
          <w:kern w:val="0"/>
          <w:sz w:val="24"/>
          <w:szCs w:val="24"/>
          <w:highlight w:val="none"/>
        </w:rPr>
        <w:t>一、重要商务要求一览表</w:t>
      </w:r>
    </w:p>
    <w:tbl>
      <w:tblPr>
        <w:tblStyle w:val="62"/>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9"/>
        <w:gridCol w:w="6593"/>
      </w:tblGrid>
      <w:tr w14:paraId="3FA58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14:paraId="0FFA4E0B">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6593" w:type="dxa"/>
            <w:tcBorders>
              <w:top w:val="single" w:color="auto" w:sz="4" w:space="0"/>
              <w:left w:val="single" w:color="auto" w:sz="4" w:space="0"/>
              <w:bottom w:val="single" w:color="auto" w:sz="4" w:space="0"/>
              <w:right w:val="single" w:color="auto" w:sz="4" w:space="0"/>
            </w:tcBorders>
            <w:noWrap w:val="0"/>
            <w:vAlign w:val="center"/>
          </w:tcPr>
          <w:p w14:paraId="6E8C5C3D">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 xml:space="preserve">要 求 </w:t>
            </w:r>
          </w:p>
        </w:tc>
      </w:tr>
      <w:tr w14:paraId="74B02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14:paraId="4061AB23">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合同履行期限及地点</w:t>
            </w:r>
          </w:p>
        </w:tc>
        <w:tc>
          <w:tcPr>
            <w:tcW w:w="6593" w:type="dxa"/>
            <w:tcBorders>
              <w:top w:val="single" w:color="auto" w:sz="4" w:space="0"/>
              <w:left w:val="single" w:color="auto" w:sz="4" w:space="0"/>
              <w:bottom w:val="single" w:color="auto" w:sz="4" w:space="0"/>
              <w:right w:val="single" w:color="auto" w:sz="4" w:space="0"/>
            </w:tcBorders>
            <w:noWrap w:val="0"/>
            <w:vAlign w:val="center"/>
          </w:tcPr>
          <w:p w14:paraId="44445B0B">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（1）合同履行期限：详见第一部分 《招标公告》。</w:t>
            </w:r>
          </w:p>
          <w:p w14:paraId="462D9880">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（2）实施地点：</w:t>
            </w:r>
            <w:r>
              <w:rPr>
                <w:rFonts w:hint="eastAsia" w:ascii="宋体" w:hAnsi="宋体" w:cs="宋体"/>
                <w:color w:val="auto"/>
                <w:sz w:val="24"/>
                <w:szCs w:val="24"/>
                <w:highlight w:val="none"/>
                <w:lang w:val="en-US" w:eastAsia="zh-CN"/>
              </w:rPr>
              <w:t>宁海县桥头胡街道</w:t>
            </w:r>
            <w:r>
              <w:rPr>
                <w:rFonts w:hint="eastAsia" w:ascii="宋体" w:hAnsi="宋体" w:eastAsia="宋体" w:cs="宋体"/>
                <w:color w:val="auto"/>
                <w:sz w:val="24"/>
                <w:szCs w:val="24"/>
                <w:highlight w:val="none"/>
                <w:lang w:val="en-US" w:eastAsia="zh-CN"/>
              </w:rPr>
              <w:t>。</w:t>
            </w:r>
          </w:p>
        </w:tc>
      </w:tr>
      <w:tr w14:paraId="02EB3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14:paraId="5E75AD17">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2、付款方式</w:t>
            </w:r>
          </w:p>
        </w:tc>
        <w:tc>
          <w:tcPr>
            <w:tcW w:w="6593" w:type="dxa"/>
            <w:tcBorders>
              <w:top w:val="single" w:color="auto" w:sz="4" w:space="0"/>
              <w:left w:val="single" w:color="auto" w:sz="4" w:space="0"/>
              <w:bottom w:val="single" w:color="auto" w:sz="4" w:space="0"/>
              <w:right w:val="single" w:color="auto" w:sz="4" w:space="0"/>
            </w:tcBorders>
            <w:noWrap w:val="0"/>
            <w:vAlign w:val="center"/>
          </w:tcPr>
          <w:p w14:paraId="50BD24D6">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合同签订后按月度结合考核情况按实结算，采购人每月开始7个工作日内支付中标人上月服务费。</w:t>
            </w:r>
          </w:p>
          <w:p w14:paraId="00EC283F">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注：月服务费=年度合同总价÷12-考核扣款</w:t>
            </w:r>
          </w:p>
        </w:tc>
      </w:tr>
      <w:tr w14:paraId="3BCF8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14:paraId="468AF238">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3、履约保证金</w:t>
            </w:r>
          </w:p>
        </w:tc>
        <w:tc>
          <w:tcPr>
            <w:tcW w:w="6593" w:type="dxa"/>
            <w:tcBorders>
              <w:top w:val="single" w:color="auto" w:sz="4" w:space="0"/>
              <w:left w:val="single" w:color="auto" w:sz="4" w:space="0"/>
              <w:bottom w:val="single" w:color="auto" w:sz="4" w:space="0"/>
              <w:right w:val="single" w:color="auto" w:sz="4" w:space="0"/>
            </w:tcBorders>
            <w:noWrap w:val="0"/>
            <w:vAlign w:val="center"/>
          </w:tcPr>
          <w:p w14:paraId="6881E242">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本项目不设置履约保证金。</w:t>
            </w:r>
          </w:p>
        </w:tc>
      </w:tr>
      <w:tr w14:paraId="6F22A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14:paraId="5E274B81">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、合同终止</w:t>
            </w:r>
          </w:p>
        </w:tc>
        <w:tc>
          <w:tcPr>
            <w:tcW w:w="6593" w:type="dxa"/>
            <w:tcBorders>
              <w:top w:val="single" w:color="auto" w:sz="4" w:space="0"/>
              <w:left w:val="single" w:color="auto" w:sz="4" w:space="0"/>
              <w:bottom w:val="single" w:color="auto" w:sz="4" w:space="0"/>
              <w:right w:val="single" w:color="auto" w:sz="4" w:space="0"/>
            </w:tcBorders>
            <w:noWrap w:val="0"/>
            <w:vAlign w:val="center"/>
          </w:tcPr>
          <w:p w14:paraId="16B7FBF1">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中标人在合同有效期内，不得</w:t>
            </w:r>
            <w:r>
              <w:rPr>
                <w:rFonts w:hint="eastAsia" w:ascii="宋体" w:hAnsi="宋体" w:eastAsia="宋体" w:cs="宋体"/>
                <w:color w:val="auto"/>
                <w:sz w:val="24"/>
                <w:szCs w:val="24"/>
                <w:highlight w:val="none"/>
                <w:lang w:val="en-US" w:eastAsia="zh-CN"/>
              </w:rPr>
              <w:t>无理由</w:t>
            </w:r>
            <w:r>
              <w:rPr>
                <w:rFonts w:hint="eastAsia" w:ascii="宋体" w:hAnsi="宋体" w:eastAsia="宋体" w:cs="宋体"/>
                <w:color w:val="auto"/>
                <w:sz w:val="24"/>
                <w:szCs w:val="24"/>
                <w:highlight w:val="none"/>
                <w:lang w:eastAsia="zh-CN"/>
              </w:rPr>
              <w:t>终止合同，确有特殊情况的，须提前两个月向采购人提出书面申请，经采购人同意后，方可终止合同。因中标人不能保证工作质量，或发生重大差错事故的，采购人可有权终止协议</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中标人承担全部责任。</w:t>
            </w:r>
          </w:p>
        </w:tc>
      </w:tr>
      <w:tr w14:paraId="3CD31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14:paraId="2442A86F">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、对采购内容进行变更的处理</w:t>
            </w:r>
          </w:p>
        </w:tc>
        <w:tc>
          <w:tcPr>
            <w:tcW w:w="6593" w:type="dxa"/>
            <w:tcBorders>
              <w:top w:val="single" w:color="auto" w:sz="4" w:space="0"/>
              <w:left w:val="single" w:color="auto" w:sz="4" w:space="0"/>
              <w:bottom w:val="single" w:color="auto" w:sz="4" w:space="0"/>
              <w:right w:val="single" w:color="auto" w:sz="4" w:space="0"/>
            </w:tcBorders>
            <w:noWrap w:val="0"/>
            <w:vAlign w:val="center"/>
          </w:tcPr>
          <w:p w14:paraId="17ED5C5D">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）国家上调最低工资标准和养老保险标准的，按实际上调额及税收另行追加服务费；</w:t>
            </w:r>
          </w:p>
          <w:p w14:paraId="5A2E570F">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）因工作需要调整</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标准的，按新标准重新测算服务费。</w:t>
            </w:r>
          </w:p>
        </w:tc>
      </w:tr>
    </w:tbl>
    <w:p w14:paraId="6F68A595">
      <w:pPr>
        <w:adjustRightInd/>
        <w:spacing w:line="360" w:lineRule="auto"/>
        <w:ind w:firstLine="0" w:firstLineChars="0"/>
        <w:jc w:val="left"/>
        <w:rPr>
          <w:rFonts w:hint="default" w:ascii="宋体" w:hAnsi="宋体" w:eastAsia="宋体" w:cs="黑体"/>
          <w:b/>
          <w:bCs/>
          <w:sz w:val="24"/>
          <w:szCs w:val="24"/>
          <w:highlight w:val="none"/>
          <w:lang w:val="en-US"/>
        </w:rPr>
      </w:pPr>
      <w:r>
        <w:rPr>
          <w:rFonts w:hint="eastAsia" w:ascii="宋体" w:hAnsi="宋体" w:eastAsia="宋体" w:cs="Times New Roman"/>
          <w:b/>
          <w:kern w:val="0"/>
          <w:sz w:val="24"/>
          <w:szCs w:val="24"/>
          <w:highlight w:val="none"/>
          <w:lang w:eastAsia="zh-CN"/>
        </w:rPr>
        <w:t>二、</w:t>
      </w:r>
      <w:r>
        <w:rPr>
          <w:rFonts w:hint="eastAsia" w:ascii="宋体" w:hAnsi="宋体" w:cs="黑体"/>
          <w:b/>
          <w:bCs/>
          <w:sz w:val="24"/>
          <w:szCs w:val="24"/>
          <w:highlight w:val="none"/>
          <w:lang w:val="en-US" w:eastAsia="zh-CN"/>
        </w:rPr>
        <w:t>项目概况</w:t>
      </w:r>
    </w:p>
    <w:p w14:paraId="4E1C003B">
      <w:pPr>
        <w:adjustRightInd/>
        <w:spacing w:line="360" w:lineRule="auto"/>
        <w:ind w:firstLine="480" w:firstLineChars="200"/>
        <w:jc w:val="left"/>
        <w:rPr>
          <w:rFonts w:hint="eastAsia" w:ascii="宋体" w:hAnsi="宋体" w:eastAsia="宋体" w:cs="黑体"/>
          <w:b w:val="0"/>
          <w:bCs w:val="0"/>
          <w:sz w:val="24"/>
          <w:szCs w:val="24"/>
          <w:highlight w:val="none"/>
          <w:lang w:eastAsia="zh-CN"/>
        </w:rPr>
      </w:pPr>
      <w:r>
        <w:rPr>
          <w:rFonts w:hint="eastAsia" w:ascii="宋体" w:hAnsi="宋体" w:eastAsia="宋体" w:cs="黑体"/>
          <w:b w:val="0"/>
          <w:bCs w:val="0"/>
          <w:sz w:val="24"/>
          <w:szCs w:val="24"/>
          <w:highlight w:val="none"/>
        </w:rPr>
        <w:t>为加强</w:t>
      </w:r>
      <w:r>
        <w:rPr>
          <w:rFonts w:hint="eastAsia" w:ascii="宋体" w:hAnsi="宋体" w:cs="黑体"/>
          <w:b w:val="0"/>
          <w:bCs w:val="0"/>
          <w:sz w:val="24"/>
          <w:szCs w:val="24"/>
          <w:highlight w:val="none"/>
          <w:lang w:val="en-US" w:eastAsia="zh-CN"/>
        </w:rPr>
        <w:t>桥头胡街道</w:t>
      </w:r>
      <w:r>
        <w:rPr>
          <w:rFonts w:hint="eastAsia" w:ascii="宋体" w:hAnsi="宋体" w:eastAsia="宋体" w:cs="黑体"/>
          <w:b w:val="0"/>
          <w:bCs w:val="0"/>
          <w:sz w:val="24"/>
          <w:szCs w:val="24"/>
          <w:highlight w:val="none"/>
        </w:rPr>
        <w:t>基层</w:t>
      </w:r>
      <w:r>
        <w:rPr>
          <w:rFonts w:hint="eastAsia" w:ascii="宋体" w:hAnsi="宋体" w:eastAsia="宋体" w:cs="黑体"/>
          <w:b w:val="0"/>
          <w:bCs w:val="0"/>
          <w:sz w:val="24"/>
          <w:szCs w:val="24"/>
          <w:highlight w:val="none"/>
          <w:lang w:eastAsia="zh-CN"/>
        </w:rPr>
        <w:t>防灾救灾、综合</w:t>
      </w:r>
      <w:r>
        <w:rPr>
          <w:rFonts w:hint="eastAsia" w:ascii="宋体" w:hAnsi="宋体" w:cs="黑体"/>
          <w:b w:val="0"/>
          <w:bCs w:val="0"/>
          <w:sz w:val="24"/>
          <w:szCs w:val="24"/>
          <w:highlight w:val="none"/>
          <w:lang w:val="en-US" w:eastAsia="zh-CN"/>
        </w:rPr>
        <w:t>辅助</w:t>
      </w:r>
      <w:r>
        <w:rPr>
          <w:rFonts w:hint="eastAsia" w:ascii="宋体" w:hAnsi="宋体" w:eastAsia="宋体" w:cs="黑体"/>
          <w:b w:val="0"/>
          <w:bCs w:val="0"/>
          <w:sz w:val="24"/>
          <w:szCs w:val="24"/>
          <w:highlight w:val="none"/>
          <w:lang w:eastAsia="zh-CN"/>
        </w:rPr>
        <w:t>执法和</w:t>
      </w:r>
      <w:r>
        <w:rPr>
          <w:rFonts w:hint="eastAsia" w:ascii="宋体" w:hAnsi="宋体" w:eastAsia="宋体" w:cs="黑体"/>
          <w:b w:val="0"/>
          <w:bCs w:val="0"/>
          <w:sz w:val="24"/>
          <w:szCs w:val="24"/>
          <w:highlight w:val="none"/>
          <w:lang w:val="en-US" w:eastAsia="zh-CN"/>
        </w:rPr>
        <w:t>综合</w:t>
      </w:r>
      <w:r>
        <w:rPr>
          <w:rFonts w:hint="eastAsia" w:ascii="宋体" w:hAnsi="宋体" w:eastAsia="宋体" w:cs="黑体"/>
          <w:b w:val="0"/>
          <w:bCs w:val="0"/>
          <w:sz w:val="24"/>
          <w:szCs w:val="24"/>
          <w:highlight w:val="none"/>
        </w:rPr>
        <w:t>管理</w:t>
      </w:r>
      <w:r>
        <w:rPr>
          <w:rFonts w:hint="eastAsia" w:ascii="宋体" w:hAnsi="宋体" w:cs="黑体"/>
          <w:b w:val="0"/>
          <w:bCs w:val="0"/>
          <w:sz w:val="24"/>
          <w:szCs w:val="24"/>
          <w:highlight w:val="none"/>
          <w:lang w:val="en-US" w:eastAsia="zh-CN"/>
        </w:rPr>
        <w:t>工作</w:t>
      </w:r>
      <w:r>
        <w:rPr>
          <w:rFonts w:hint="eastAsia" w:ascii="宋体" w:hAnsi="宋体" w:eastAsia="宋体" w:cs="黑体"/>
          <w:b w:val="0"/>
          <w:bCs w:val="0"/>
          <w:sz w:val="24"/>
          <w:szCs w:val="24"/>
          <w:highlight w:val="none"/>
        </w:rPr>
        <w:t>，确保</w:t>
      </w:r>
      <w:r>
        <w:rPr>
          <w:rFonts w:hint="eastAsia" w:ascii="宋体" w:hAnsi="宋体" w:eastAsia="宋体" w:cs="黑体"/>
          <w:b w:val="0"/>
          <w:bCs w:val="0"/>
          <w:sz w:val="24"/>
          <w:szCs w:val="24"/>
          <w:highlight w:val="none"/>
          <w:lang w:val="en-US" w:eastAsia="zh-CN"/>
        </w:rPr>
        <w:t>桥头胡街道</w:t>
      </w:r>
      <w:r>
        <w:rPr>
          <w:rFonts w:hint="eastAsia" w:ascii="宋体" w:hAnsi="宋体" w:cs="黑体"/>
          <w:b w:val="0"/>
          <w:bCs w:val="0"/>
          <w:sz w:val="24"/>
          <w:szCs w:val="24"/>
          <w:highlight w:val="none"/>
          <w:lang w:val="en-US" w:eastAsia="zh-CN"/>
        </w:rPr>
        <w:t>总体</w:t>
      </w:r>
      <w:r>
        <w:rPr>
          <w:rFonts w:hint="eastAsia" w:ascii="宋体" w:hAnsi="宋体" w:eastAsia="宋体" w:cs="黑体"/>
          <w:b w:val="0"/>
          <w:bCs w:val="0"/>
          <w:sz w:val="24"/>
          <w:szCs w:val="24"/>
          <w:highlight w:val="none"/>
        </w:rPr>
        <w:t>形势持续稳定，引进第三方专业安全管理服务</w:t>
      </w:r>
      <w:r>
        <w:rPr>
          <w:rFonts w:hint="eastAsia" w:ascii="宋体" w:hAnsi="宋体" w:eastAsia="宋体" w:cs="黑体"/>
          <w:b w:val="0"/>
          <w:bCs w:val="0"/>
          <w:sz w:val="24"/>
          <w:szCs w:val="24"/>
          <w:highlight w:val="none"/>
          <w:lang w:eastAsia="zh-CN"/>
        </w:rPr>
        <w:t>队伍</w:t>
      </w:r>
      <w:r>
        <w:rPr>
          <w:rFonts w:hint="eastAsia" w:ascii="宋体" w:hAnsi="宋体" w:eastAsia="宋体" w:cs="黑体"/>
          <w:b w:val="0"/>
          <w:bCs w:val="0"/>
          <w:sz w:val="24"/>
          <w:szCs w:val="24"/>
          <w:highlight w:val="none"/>
        </w:rPr>
        <w:t>，增强基层安</w:t>
      </w:r>
      <w:r>
        <w:rPr>
          <w:rFonts w:hint="eastAsia" w:ascii="宋体" w:hAnsi="宋体" w:eastAsia="宋体" w:cs="黑体"/>
          <w:b w:val="0"/>
          <w:bCs w:val="0"/>
          <w:sz w:val="24"/>
          <w:szCs w:val="24"/>
          <w:highlight w:val="none"/>
          <w:lang w:val="en-US" w:eastAsia="zh-CN"/>
        </w:rPr>
        <w:t>全</w:t>
      </w:r>
      <w:r>
        <w:rPr>
          <w:rFonts w:hint="eastAsia" w:ascii="宋体" w:hAnsi="宋体" w:eastAsia="宋体" w:cs="黑体"/>
          <w:b w:val="0"/>
          <w:bCs w:val="0"/>
          <w:sz w:val="24"/>
          <w:szCs w:val="24"/>
          <w:highlight w:val="none"/>
        </w:rPr>
        <w:t>应急</w:t>
      </w:r>
      <w:r>
        <w:rPr>
          <w:rFonts w:hint="eastAsia" w:ascii="宋体" w:hAnsi="宋体" w:cs="黑体"/>
          <w:b w:val="0"/>
          <w:bCs w:val="0"/>
          <w:sz w:val="24"/>
          <w:szCs w:val="24"/>
          <w:highlight w:val="none"/>
          <w:lang w:val="en-US" w:eastAsia="zh-CN"/>
        </w:rPr>
        <w:t>综合</w:t>
      </w:r>
      <w:r>
        <w:rPr>
          <w:rFonts w:hint="eastAsia" w:ascii="宋体" w:hAnsi="宋体" w:eastAsia="宋体" w:cs="黑体"/>
          <w:b w:val="0"/>
          <w:bCs w:val="0"/>
          <w:sz w:val="24"/>
          <w:szCs w:val="24"/>
          <w:highlight w:val="none"/>
        </w:rPr>
        <w:t>管理</w:t>
      </w:r>
      <w:r>
        <w:rPr>
          <w:rFonts w:hint="eastAsia" w:ascii="宋体" w:hAnsi="宋体" w:eastAsia="宋体" w:cs="黑体"/>
          <w:b w:val="0"/>
          <w:bCs w:val="0"/>
          <w:sz w:val="24"/>
          <w:szCs w:val="24"/>
          <w:highlight w:val="none"/>
          <w:lang w:eastAsia="zh-CN"/>
        </w:rPr>
        <w:t>和防灾救灾</w:t>
      </w:r>
      <w:r>
        <w:rPr>
          <w:rFonts w:hint="eastAsia" w:ascii="宋体" w:hAnsi="宋体" w:eastAsia="宋体" w:cs="黑体"/>
          <w:b w:val="0"/>
          <w:bCs w:val="0"/>
          <w:sz w:val="24"/>
          <w:szCs w:val="24"/>
          <w:highlight w:val="none"/>
        </w:rPr>
        <w:t>力量，统筹推进经济与社会平稳发展。本项目为</w:t>
      </w:r>
      <w:r>
        <w:rPr>
          <w:rFonts w:hint="eastAsia" w:ascii="宋体" w:hAnsi="宋体" w:eastAsia="宋体" w:cs="黑体"/>
          <w:b w:val="0"/>
          <w:bCs w:val="0"/>
          <w:sz w:val="24"/>
          <w:szCs w:val="24"/>
          <w:highlight w:val="none"/>
          <w:lang w:val="en-US" w:eastAsia="zh-CN"/>
        </w:rPr>
        <w:t>桥头胡街道</w:t>
      </w:r>
      <w:r>
        <w:rPr>
          <w:rFonts w:hint="eastAsia" w:ascii="宋体" w:hAnsi="宋体" w:eastAsia="宋体" w:cs="黑体"/>
          <w:b w:val="0"/>
          <w:bCs w:val="0"/>
          <w:sz w:val="24"/>
          <w:szCs w:val="24"/>
          <w:highlight w:val="none"/>
        </w:rPr>
        <w:t>范围内基层</w:t>
      </w:r>
      <w:r>
        <w:rPr>
          <w:rFonts w:hint="eastAsia" w:ascii="宋体" w:hAnsi="宋体" w:eastAsia="宋体" w:cs="黑体"/>
          <w:b w:val="0"/>
          <w:bCs w:val="0"/>
          <w:sz w:val="24"/>
          <w:szCs w:val="24"/>
          <w:highlight w:val="none"/>
          <w:lang w:eastAsia="zh-CN"/>
        </w:rPr>
        <w:t>防灾救灾、综合</w:t>
      </w:r>
      <w:r>
        <w:rPr>
          <w:rFonts w:hint="eastAsia" w:ascii="宋体" w:hAnsi="宋体" w:eastAsia="宋体" w:cs="黑体"/>
          <w:b w:val="0"/>
          <w:bCs w:val="0"/>
          <w:sz w:val="24"/>
          <w:szCs w:val="24"/>
          <w:highlight w:val="none"/>
          <w:lang w:val="en-US" w:eastAsia="zh-CN"/>
        </w:rPr>
        <w:t>辅助</w:t>
      </w:r>
      <w:r>
        <w:rPr>
          <w:rFonts w:hint="eastAsia" w:ascii="宋体" w:hAnsi="宋体" w:eastAsia="宋体" w:cs="黑体"/>
          <w:b w:val="0"/>
          <w:bCs w:val="0"/>
          <w:sz w:val="24"/>
          <w:szCs w:val="24"/>
          <w:highlight w:val="none"/>
          <w:lang w:eastAsia="zh-CN"/>
        </w:rPr>
        <w:t>执法和</w:t>
      </w:r>
      <w:r>
        <w:rPr>
          <w:rFonts w:hint="eastAsia" w:ascii="宋体" w:hAnsi="宋体" w:eastAsia="宋体" w:cs="黑体"/>
          <w:b w:val="0"/>
          <w:bCs w:val="0"/>
          <w:sz w:val="24"/>
          <w:szCs w:val="24"/>
          <w:highlight w:val="none"/>
          <w:lang w:val="en-US" w:eastAsia="zh-CN"/>
        </w:rPr>
        <w:t>综合</w:t>
      </w:r>
      <w:r>
        <w:rPr>
          <w:rFonts w:hint="eastAsia" w:ascii="宋体" w:hAnsi="宋体" w:eastAsia="宋体" w:cs="黑体"/>
          <w:b w:val="0"/>
          <w:bCs w:val="0"/>
          <w:sz w:val="24"/>
          <w:szCs w:val="24"/>
          <w:highlight w:val="none"/>
        </w:rPr>
        <w:t>管理服务</w:t>
      </w:r>
      <w:r>
        <w:rPr>
          <w:rFonts w:hint="eastAsia" w:ascii="宋体" w:hAnsi="宋体" w:eastAsia="宋体" w:cs="黑体"/>
          <w:b w:val="0"/>
          <w:bCs w:val="0"/>
          <w:sz w:val="24"/>
          <w:szCs w:val="24"/>
          <w:highlight w:val="none"/>
          <w:lang w:eastAsia="zh-CN"/>
        </w:rPr>
        <w:t>。</w:t>
      </w:r>
    </w:p>
    <w:p w14:paraId="0CC2EACC">
      <w:pPr>
        <w:adjustRightInd/>
        <w:spacing w:line="360" w:lineRule="auto"/>
        <w:jc w:val="left"/>
        <w:rPr>
          <w:rFonts w:hint="eastAsia" w:ascii="宋体" w:hAnsi="宋体" w:eastAsia="宋体" w:cs="黑体"/>
          <w:b/>
          <w:bCs/>
          <w:sz w:val="24"/>
          <w:szCs w:val="24"/>
          <w:highlight w:val="none"/>
        </w:rPr>
      </w:pPr>
      <w:r>
        <w:rPr>
          <w:rFonts w:hint="eastAsia" w:ascii="宋体" w:hAnsi="宋体" w:cs="黑体"/>
          <w:b/>
          <w:bCs/>
          <w:sz w:val="24"/>
          <w:szCs w:val="24"/>
          <w:highlight w:val="none"/>
          <w:lang w:val="en-US" w:eastAsia="zh-CN"/>
        </w:rPr>
        <w:t>三</w:t>
      </w:r>
      <w:r>
        <w:rPr>
          <w:rFonts w:hint="eastAsia" w:ascii="宋体" w:hAnsi="宋体" w:eastAsia="宋体" w:cs="黑体"/>
          <w:b/>
          <w:bCs/>
          <w:sz w:val="24"/>
          <w:szCs w:val="24"/>
          <w:highlight w:val="none"/>
        </w:rPr>
        <w:t>、服务总体要求</w:t>
      </w:r>
    </w:p>
    <w:p w14:paraId="17486E39">
      <w:pPr>
        <w:adjustRightInd/>
        <w:spacing w:line="360" w:lineRule="auto"/>
        <w:ind w:firstLine="480" w:firstLineChars="200"/>
        <w:jc w:val="left"/>
        <w:rPr>
          <w:rFonts w:hint="eastAsia" w:ascii="宋体" w:hAnsi="宋体" w:eastAsia="宋体" w:cs="黑体"/>
          <w:b w:val="0"/>
          <w:bCs w:val="0"/>
          <w:sz w:val="24"/>
          <w:szCs w:val="24"/>
          <w:highlight w:val="none"/>
        </w:rPr>
      </w:pPr>
      <w:r>
        <w:rPr>
          <w:rFonts w:hint="eastAsia" w:ascii="宋体" w:hAnsi="宋体" w:eastAsia="宋体" w:cs="黑体"/>
          <w:b w:val="0"/>
          <w:bCs w:val="0"/>
          <w:sz w:val="24"/>
          <w:szCs w:val="24"/>
          <w:highlight w:val="none"/>
        </w:rPr>
        <w:t>1.</w:t>
      </w:r>
      <w:r>
        <w:rPr>
          <w:rFonts w:hint="eastAsia" w:ascii="宋体" w:hAnsi="宋体" w:cs="黑体"/>
          <w:b w:val="0"/>
          <w:bCs w:val="0"/>
          <w:sz w:val="24"/>
          <w:szCs w:val="24"/>
          <w:highlight w:val="none"/>
          <w:lang w:val="en-US" w:eastAsia="zh-CN"/>
        </w:rPr>
        <w:t>协助</w:t>
      </w:r>
      <w:r>
        <w:rPr>
          <w:rFonts w:hint="eastAsia" w:ascii="宋体" w:hAnsi="宋体" w:eastAsia="宋体" w:cs="黑体"/>
          <w:b w:val="0"/>
          <w:bCs w:val="0"/>
          <w:sz w:val="24"/>
          <w:szCs w:val="24"/>
          <w:highlight w:val="none"/>
          <w:lang w:val="en-US" w:eastAsia="zh-CN"/>
        </w:rPr>
        <w:t>处置房屋拆迁、土地征用、花木抢种、违</w:t>
      </w:r>
      <w:r>
        <w:rPr>
          <w:rFonts w:hint="eastAsia" w:ascii="宋体" w:hAnsi="宋体" w:cs="黑体"/>
          <w:b w:val="0"/>
          <w:bCs w:val="0"/>
          <w:sz w:val="24"/>
          <w:szCs w:val="24"/>
          <w:highlight w:val="none"/>
          <w:lang w:val="en-US" w:eastAsia="zh-CN"/>
        </w:rPr>
        <w:t>法</w:t>
      </w:r>
      <w:r>
        <w:rPr>
          <w:rFonts w:hint="eastAsia" w:ascii="宋体" w:hAnsi="宋体" w:eastAsia="宋体" w:cs="黑体"/>
          <w:b w:val="0"/>
          <w:bCs w:val="0"/>
          <w:sz w:val="24"/>
          <w:szCs w:val="24"/>
          <w:highlight w:val="none"/>
          <w:lang w:val="en-US" w:eastAsia="zh-CN"/>
        </w:rPr>
        <w:t>建</w:t>
      </w:r>
      <w:r>
        <w:rPr>
          <w:rFonts w:hint="eastAsia" w:ascii="宋体" w:hAnsi="宋体" w:cs="黑体"/>
          <w:b w:val="0"/>
          <w:bCs w:val="0"/>
          <w:sz w:val="24"/>
          <w:szCs w:val="24"/>
          <w:highlight w:val="none"/>
          <w:lang w:val="en-US" w:eastAsia="zh-CN"/>
        </w:rPr>
        <w:t>设</w:t>
      </w:r>
      <w:r>
        <w:rPr>
          <w:rFonts w:hint="eastAsia" w:ascii="宋体" w:hAnsi="宋体" w:eastAsia="宋体" w:cs="黑体"/>
          <w:b w:val="0"/>
          <w:bCs w:val="0"/>
          <w:sz w:val="24"/>
          <w:szCs w:val="24"/>
          <w:highlight w:val="none"/>
          <w:lang w:val="en-US" w:eastAsia="zh-CN"/>
        </w:rPr>
        <w:t>、乱倒垃圾等重点事件；协助做好河道巡查、犬类整治</w:t>
      </w:r>
      <w:r>
        <w:rPr>
          <w:rFonts w:hint="eastAsia" w:ascii="宋体" w:hAnsi="宋体" w:cs="黑体"/>
          <w:b w:val="0"/>
          <w:bCs w:val="0"/>
          <w:sz w:val="24"/>
          <w:szCs w:val="24"/>
          <w:highlight w:val="none"/>
          <w:lang w:val="en-US" w:eastAsia="zh-CN"/>
        </w:rPr>
        <w:t>、市容管理、</w:t>
      </w:r>
      <w:r>
        <w:rPr>
          <w:rFonts w:hint="eastAsia" w:ascii="宋体" w:hAnsi="宋体" w:eastAsia="宋体" w:cs="黑体"/>
          <w:b w:val="0"/>
          <w:bCs w:val="0"/>
          <w:sz w:val="24"/>
          <w:szCs w:val="24"/>
          <w:highlight w:val="none"/>
          <w:lang w:val="en-US" w:eastAsia="zh-CN"/>
        </w:rPr>
        <w:t>森林防火、秸秆焚烧巡查、防台防汛、消防检查、安全检查、秩序维护等</w:t>
      </w:r>
      <w:r>
        <w:rPr>
          <w:rFonts w:hint="eastAsia" w:ascii="宋体" w:hAnsi="宋体" w:cs="黑体"/>
          <w:b w:val="0"/>
          <w:bCs w:val="0"/>
          <w:sz w:val="24"/>
          <w:szCs w:val="24"/>
          <w:highlight w:val="none"/>
          <w:lang w:val="en-US" w:eastAsia="zh-CN"/>
        </w:rPr>
        <w:t>工作</w:t>
      </w:r>
      <w:r>
        <w:rPr>
          <w:rFonts w:hint="eastAsia" w:ascii="宋体" w:hAnsi="宋体" w:eastAsia="宋体" w:cs="黑体"/>
          <w:b w:val="0"/>
          <w:bCs w:val="0"/>
          <w:sz w:val="24"/>
          <w:szCs w:val="24"/>
          <w:highlight w:val="none"/>
          <w:lang w:val="en-US" w:eastAsia="zh-CN"/>
        </w:rPr>
        <w:t>；做好</w:t>
      </w:r>
      <w:r>
        <w:rPr>
          <w:rFonts w:hint="eastAsia" w:ascii="宋体" w:hAnsi="宋体" w:cs="黑体"/>
          <w:b w:val="0"/>
          <w:bCs w:val="0"/>
          <w:sz w:val="24"/>
          <w:szCs w:val="24"/>
          <w:highlight w:val="none"/>
          <w:lang w:val="en-US" w:eastAsia="zh-CN"/>
        </w:rPr>
        <w:t>消救援</w:t>
      </w:r>
      <w:r>
        <w:rPr>
          <w:rFonts w:hint="eastAsia" w:ascii="宋体" w:hAnsi="宋体" w:eastAsia="宋体" w:cs="黑体"/>
          <w:b w:val="0"/>
          <w:bCs w:val="0"/>
          <w:sz w:val="24"/>
          <w:szCs w:val="24"/>
          <w:highlight w:val="none"/>
          <w:lang w:val="en-US" w:eastAsia="zh-CN"/>
        </w:rPr>
        <w:t>、抢险救灾、违规上访的事态控制与秩序维护等</w:t>
      </w:r>
      <w:r>
        <w:rPr>
          <w:rFonts w:hint="eastAsia" w:ascii="宋体" w:hAnsi="宋体" w:cs="黑体"/>
          <w:b w:val="0"/>
          <w:bCs w:val="0"/>
          <w:sz w:val="24"/>
          <w:szCs w:val="24"/>
          <w:highlight w:val="none"/>
          <w:lang w:val="en-US" w:eastAsia="zh-CN"/>
        </w:rPr>
        <w:t>。</w:t>
      </w:r>
    </w:p>
    <w:p w14:paraId="7B7F1E9D">
      <w:pPr>
        <w:adjustRightInd/>
        <w:spacing w:line="360" w:lineRule="auto"/>
        <w:ind w:firstLine="480" w:firstLineChars="200"/>
        <w:jc w:val="left"/>
        <w:rPr>
          <w:rFonts w:hint="eastAsia" w:ascii="宋体" w:hAnsi="宋体" w:eastAsia="宋体" w:cs="黑体"/>
          <w:b w:val="0"/>
          <w:bCs w:val="0"/>
          <w:sz w:val="24"/>
          <w:szCs w:val="24"/>
          <w:highlight w:val="none"/>
        </w:rPr>
      </w:pPr>
      <w:r>
        <w:rPr>
          <w:rFonts w:hint="eastAsia" w:ascii="宋体" w:hAnsi="宋体" w:eastAsia="宋体" w:cs="黑体"/>
          <w:b w:val="0"/>
          <w:bCs w:val="0"/>
          <w:sz w:val="24"/>
          <w:szCs w:val="24"/>
          <w:highlight w:val="none"/>
          <w:lang w:val="en-US" w:eastAsia="zh-CN"/>
        </w:rPr>
        <w:t>2</w:t>
      </w:r>
      <w:r>
        <w:rPr>
          <w:rFonts w:hint="eastAsia" w:ascii="宋体" w:hAnsi="宋体" w:cs="黑体"/>
          <w:b w:val="0"/>
          <w:bCs w:val="0"/>
          <w:sz w:val="24"/>
          <w:szCs w:val="24"/>
          <w:highlight w:val="none"/>
          <w:lang w:val="en-US" w:eastAsia="zh-CN"/>
        </w:rPr>
        <w:t>.</w:t>
      </w:r>
      <w:r>
        <w:rPr>
          <w:rFonts w:hint="eastAsia" w:ascii="宋体" w:hAnsi="宋体" w:eastAsia="宋体" w:cs="黑体"/>
          <w:b w:val="0"/>
          <w:bCs w:val="0"/>
          <w:sz w:val="24"/>
          <w:szCs w:val="24"/>
          <w:highlight w:val="none"/>
          <w:lang w:val="en-US" w:eastAsia="zh-CN"/>
        </w:rPr>
        <w:t>节假日巡逻检查。在节假日和辖区内较大规模活动期间，</w:t>
      </w:r>
      <w:r>
        <w:rPr>
          <w:rFonts w:hint="eastAsia" w:ascii="宋体" w:hAnsi="宋体" w:cs="黑体"/>
          <w:b w:val="0"/>
          <w:bCs w:val="0"/>
          <w:sz w:val="24"/>
          <w:szCs w:val="24"/>
          <w:highlight w:val="none"/>
          <w:lang w:val="en-US" w:eastAsia="zh-CN"/>
        </w:rPr>
        <w:t>按照采购人意愿，派遣一定数量人员协助</w:t>
      </w:r>
      <w:r>
        <w:rPr>
          <w:rFonts w:hint="eastAsia" w:ascii="宋体" w:hAnsi="宋体" w:eastAsia="宋体" w:cs="黑体"/>
          <w:b w:val="0"/>
          <w:bCs w:val="0"/>
          <w:sz w:val="24"/>
          <w:szCs w:val="24"/>
          <w:highlight w:val="none"/>
          <w:lang w:val="en-US" w:eastAsia="zh-CN"/>
        </w:rPr>
        <w:t>检查整个桥头胡街道辖区（包括各村、社区）的安全稳定</w:t>
      </w:r>
      <w:r>
        <w:rPr>
          <w:rFonts w:hint="eastAsia" w:ascii="宋体" w:hAnsi="宋体" w:cs="黑体"/>
          <w:b w:val="0"/>
          <w:bCs w:val="0"/>
          <w:sz w:val="24"/>
          <w:szCs w:val="24"/>
          <w:highlight w:val="none"/>
          <w:lang w:val="en-US" w:eastAsia="zh-CN"/>
        </w:rPr>
        <w:t>、消防救援以及制止各类违法违规行为</w:t>
      </w:r>
      <w:r>
        <w:rPr>
          <w:rFonts w:hint="eastAsia" w:ascii="宋体" w:hAnsi="宋体" w:eastAsia="宋体" w:cs="黑体"/>
          <w:b w:val="0"/>
          <w:bCs w:val="0"/>
          <w:sz w:val="24"/>
          <w:szCs w:val="24"/>
          <w:highlight w:val="none"/>
          <w:lang w:val="en-US" w:eastAsia="zh-CN"/>
        </w:rPr>
        <w:t>等。</w:t>
      </w:r>
    </w:p>
    <w:p w14:paraId="335BF65B">
      <w:pPr>
        <w:adjustRightInd/>
        <w:spacing w:line="360" w:lineRule="auto"/>
        <w:ind w:firstLine="480" w:firstLineChars="200"/>
        <w:jc w:val="left"/>
        <w:rPr>
          <w:rFonts w:hint="eastAsia" w:ascii="宋体" w:hAnsi="宋体" w:eastAsia="宋体" w:cs="黑体"/>
          <w:b w:val="0"/>
          <w:bCs w:val="0"/>
          <w:sz w:val="24"/>
          <w:szCs w:val="24"/>
          <w:highlight w:val="none"/>
        </w:rPr>
      </w:pPr>
      <w:r>
        <w:rPr>
          <w:rFonts w:hint="eastAsia" w:ascii="宋体" w:hAnsi="宋体" w:cs="黑体"/>
          <w:b w:val="0"/>
          <w:bCs w:val="0"/>
          <w:sz w:val="24"/>
          <w:szCs w:val="24"/>
          <w:highlight w:val="none"/>
          <w:lang w:val="en-US" w:eastAsia="zh-CN"/>
        </w:rPr>
        <w:t>3</w:t>
      </w:r>
      <w:r>
        <w:rPr>
          <w:rFonts w:hint="eastAsia" w:ascii="宋体" w:hAnsi="宋体" w:eastAsia="宋体" w:cs="黑体"/>
          <w:b w:val="0"/>
          <w:bCs w:val="0"/>
          <w:sz w:val="24"/>
          <w:szCs w:val="24"/>
          <w:highlight w:val="none"/>
        </w:rPr>
        <w:t>.中标人必须建立岗位责任制与运作程序、工作质量标准，无条件接受采购人监督检查和</w:t>
      </w:r>
      <w:r>
        <w:rPr>
          <w:rFonts w:hint="eastAsia" w:ascii="宋体" w:hAnsi="宋体" w:cs="黑体"/>
          <w:b w:val="0"/>
          <w:bCs w:val="0"/>
          <w:sz w:val="24"/>
          <w:szCs w:val="24"/>
          <w:highlight w:val="none"/>
          <w:lang w:val="en-US" w:eastAsia="zh-CN"/>
        </w:rPr>
        <w:t>指挥</w:t>
      </w:r>
      <w:r>
        <w:rPr>
          <w:rFonts w:hint="eastAsia" w:ascii="宋体" w:hAnsi="宋体" w:eastAsia="宋体" w:cs="黑体"/>
          <w:b w:val="0"/>
          <w:bCs w:val="0"/>
          <w:sz w:val="24"/>
          <w:szCs w:val="24"/>
          <w:highlight w:val="none"/>
        </w:rPr>
        <w:t>。</w:t>
      </w:r>
    </w:p>
    <w:p w14:paraId="7A58B8D1">
      <w:pPr>
        <w:adjustRightInd/>
        <w:spacing w:line="360" w:lineRule="auto"/>
        <w:ind w:firstLine="480" w:firstLineChars="200"/>
        <w:jc w:val="left"/>
        <w:rPr>
          <w:rFonts w:hint="eastAsia" w:ascii="宋体" w:hAnsi="宋体" w:eastAsia="宋体" w:cs="黑体"/>
          <w:b w:val="0"/>
          <w:bCs w:val="0"/>
          <w:sz w:val="24"/>
          <w:szCs w:val="24"/>
          <w:highlight w:val="none"/>
        </w:rPr>
      </w:pPr>
      <w:r>
        <w:rPr>
          <w:rFonts w:hint="eastAsia" w:ascii="宋体" w:hAnsi="宋体" w:cs="黑体"/>
          <w:b w:val="0"/>
          <w:bCs w:val="0"/>
          <w:sz w:val="24"/>
          <w:szCs w:val="24"/>
          <w:highlight w:val="none"/>
          <w:lang w:val="en-US" w:eastAsia="zh-CN"/>
        </w:rPr>
        <w:t>4</w:t>
      </w:r>
      <w:r>
        <w:rPr>
          <w:rFonts w:hint="eastAsia" w:ascii="宋体" w:hAnsi="宋体" w:eastAsia="宋体" w:cs="黑体"/>
          <w:b w:val="0"/>
          <w:bCs w:val="0"/>
          <w:sz w:val="24"/>
          <w:szCs w:val="24"/>
          <w:highlight w:val="none"/>
        </w:rPr>
        <w:t>.中标人日常管理细则必须按采购人要求规定执行。</w:t>
      </w:r>
    </w:p>
    <w:p w14:paraId="4F483B40">
      <w:pPr>
        <w:adjustRightInd/>
        <w:spacing w:line="360" w:lineRule="auto"/>
        <w:ind w:firstLine="480" w:firstLineChars="200"/>
        <w:jc w:val="left"/>
        <w:rPr>
          <w:rFonts w:hint="eastAsia" w:ascii="宋体" w:hAnsi="宋体" w:eastAsia="宋体" w:cs="黑体"/>
          <w:b w:val="0"/>
          <w:bCs w:val="0"/>
          <w:sz w:val="24"/>
          <w:szCs w:val="24"/>
          <w:highlight w:val="none"/>
          <w:lang w:eastAsia="zh-CN"/>
        </w:rPr>
      </w:pPr>
      <w:r>
        <w:rPr>
          <w:rFonts w:hint="eastAsia" w:ascii="宋体" w:hAnsi="宋体" w:cs="黑体"/>
          <w:b w:val="0"/>
          <w:bCs w:val="0"/>
          <w:sz w:val="24"/>
          <w:szCs w:val="24"/>
          <w:highlight w:val="none"/>
          <w:lang w:val="en-US" w:eastAsia="zh-CN"/>
        </w:rPr>
        <w:t>▲5.</w:t>
      </w:r>
      <w:r>
        <w:rPr>
          <w:rFonts w:hint="eastAsia" w:ascii="宋体" w:hAnsi="宋体" w:eastAsia="宋体" w:cs="黑体"/>
          <w:b w:val="0"/>
          <w:bCs w:val="0"/>
          <w:sz w:val="24"/>
          <w:szCs w:val="24"/>
          <w:highlight w:val="none"/>
          <w:lang w:val="en-US" w:eastAsia="zh-CN"/>
        </w:rPr>
        <w:t>中标人需须配备不少于</w:t>
      </w:r>
      <w:r>
        <w:rPr>
          <w:rFonts w:hint="eastAsia" w:ascii="宋体" w:hAnsi="宋体" w:cs="黑体"/>
          <w:b w:val="0"/>
          <w:bCs w:val="0"/>
          <w:sz w:val="24"/>
          <w:szCs w:val="24"/>
          <w:highlight w:val="none"/>
          <w:lang w:val="en-US" w:eastAsia="zh-CN"/>
        </w:rPr>
        <w:t>36</w:t>
      </w:r>
      <w:r>
        <w:rPr>
          <w:rFonts w:hint="eastAsia" w:ascii="宋体" w:hAnsi="宋体" w:eastAsia="宋体" w:cs="黑体"/>
          <w:b w:val="0"/>
          <w:bCs w:val="0"/>
          <w:sz w:val="24"/>
          <w:szCs w:val="24"/>
          <w:highlight w:val="none"/>
          <w:lang w:val="en-US" w:eastAsia="zh-CN"/>
        </w:rPr>
        <w:t>名服务人员并驻点在服务辖区内，</w:t>
      </w:r>
      <w:r>
        <w:rPr>
          <w:rFonts w:hint="eastAsia" w:ascii="宋体" w:hAnsi="宋体" w:eastAsia="宋体" w:cs="黑体"/>
          <w:b w:val="0"/>
          <w:bCs w:val="0"/>
          <w:sz w:val="24"/>
          <w:szCs w:val="24"/>
          <w:highlight w:val="none"/>
        </w:rPr>
        <w:t>中标人必须</w:t>
      </w:r>
      <w:r>
        <w:rPr>
          <w:rFonts w:hint="eastAsia" w:ascii="宋体" w:hAnsi="宋体" w:cs="黑体"/>
          <w:b w:val="0"/>
          <w:bCs w:val="0"/>
          <w:sz w:val="24"/>
          <w:szCs w:val="24"/>
          <w:highlight w:val="none"/>
          <w:lang w:val="en-US" w:eastAsia="zh-CN"/>
        </w:rPr>
        <w:t>承诺</w:t>
      </w:r>
      <w:r>
        <w:rPr>
          <w:rFonts w:hint="eastAsia" w:ascii="宋体" w:hAnsi="宋体" w:eastAsia="宋体" w:cs="黑体"/>
          <w:b w:val="0"/>
          <w:bCs w:val="0"/>
          <w:sz w:val="24"/>
          <w:szCs w:val="24"/>
          <w:highlight w:val="none"/>
        </w:rPr>
        <w:t>在中标之日起5个工作日内按约定配齐服务力量，开展服务工作。</w:t>
      </w:r>
      <w:r>
        <w:rPr>
          <w:rFonts w:hint="eastAsia" w:ascii="宋体" w:hAnsi="宋体" w:cs="黑体"/>
          <w:b w:val="0"/>
          <w:bCs w:val="0"/>
          <w:sz w:val="24"/>
          <w:szCs w:val="24"/>
          <w:highlight w:val="none"/>
          <w:lang w:eastAsia="zh-CN"/>
        </w:rPr>
        <w:t>（</w:t>
      </w:r>
      <w:r>
        <w:rPr>
          <w:rFonts w:hint="eastAsia" w:ascii="宋体" w:hAnsi="宋体" w:cs="黑体"/>
          <w:b w:val="0"/>
          <w:bCs w:val="0"/>
          <w:sz w:val="24"/>
          <w:szCs w:val="24"/>
          <w:highlight w:val="none"/>
          <w:lang w:val="en-US" w:eastAsia="zh-CN"/>
        </w:rPr>
        <w:t>承诺书格式自拟</w:t>
      </w:r>
      <w:r>
        <w:rPr>
          <w:rFonts w:hint="eastAsia" w:ascii="宋体" w:hAnsi="宋体" w:cs="黑体"/>
          <w:b w:val="0"/>
          <w:bCs w:val="0"/>
          <w:sz w:val="24"/>
          <w:szCs w:val="24"/>
          <w:highlight w:val="none"/>
          <w:lang w:eastAsia="zh-CN"/>
        </w:rPr>
        <w:t>）</w:t>
      </w:r>
    </w:p>
    <w:p w14:paraId="2794C5BA">
      <w:pPr>
        <w:adjustRightInd/>
        <w:spacing w:line="360" w:lineRule="auto"/>
        <w:ind w:firstLine="480" w:firstLineChars="200"/>
        <w:jc w:val="left"/>
        <w:rPr>
          <w:rFonts w:hint="default" w:ascii="宋体" w:hAnsi="宋体" w:eastAsia="宋体" w:cs="黑体"/>
          <w:b w:val="0"/>
          <w:bCs w:val="0"/>
          <w:sz w:val="24"/>
          <w:szCs w:val="24"/>
          <w:highlight w:val="none"/>
          <w:lang w:val="en-US" w:eastAsia="zh-CN"/>
        </w:rPr>
      </w:pPr>
      <w:r>
        <w:rPr>
          <w:rFonts w:hint="eastAsia" w:ascii="宋体" w:hAnsi="宋体" w:cs="黑体"/>
          <w:b w:val="0"/>
          <w:bCs w:val="0"/>
          <w:sz w:val="24"/>
          <w:szCs w:val="24"/>
          <w:highlight w:val="none"/>
          <w:lang w:val="en-US" w:eastAsia="zh-CN"/>
        </w:rPr>
        <w:t>6</w:t>
      </w:r>
      <w:r>
        <w:rPr>
          <w:rFonts w:hint="eastAsia" w:ascii="宋体" w:hAnsi="宋体" w:eastAsia="宋体" w:cs="黑体"/>
          <w:b w:val="0"/>
          <w:bCs w:val="0"/>
          <w:sz w:val="24"/>
          <w:szCs w:val="24"/>
          <w:highlight w:val="none"/>
        </w:rPr>
        <w:t>.采购人根据中标人提供的服务质量可随时要求更换不合格人员，中标人必须在</w:t>
      </w:r>
      <w:r>
        <w:rPr>
          <w:rFonts w:hint="eastAsia" w:ascii="宋体" w:hAnsi="宋体" w:cs="黑体"/>
          <w:b w:val="0"/>
          <w:bCs w:val="0"/>
          <w:sz w:val="24"/>
          <w:szCs w:val="24"/>
          <w:highlight w:val="none"/>
          <w:lang w:val="en-US" w:eastAsia="zh-CN"/>
        </w:rPr>
        <w:t>十五个工作日</w:t>
      </w:r>
      <w:r>
        <w:rPr>
          <w:rFonts w:hint="eastAsia" w:ascii="宋体" w:hAnsi="宋体" w:eastAsia="宋体" w:cs="黑体"/>
          <w:b w:val="0"/>
          <w:bCs w:val="0"/>
          <w:sz w:val="24"/>
          <w:szCs w:val="24"/>
          <w:highlight w:val="none"/>
        </w:rPr>
        <w:t>内完成更换与培训。</w:t>
      </w:r>
      <w:r>
        <w:rPr>
          <w:rFonts w:hint="eastAsia" w:ascii="宋体" w:hAnsi="宋体" w:eastAsia="宋体" w:cs="黑体"/>
          <w:b w:val="0"/>
          <w:bCs w:val="0"/>
          <w:sz w:val="24"/>
          <w:szCs w:val="24"/>
          <w:highlight w:val="none"/>
        </w:rPr>
        <w:br w:type="textWrapping"/>
      </w:r>
      <w:r>
        <w:rPr>
          <w:rFonts w:hint="eastAsia" w:ascii="宋体" w:hAnsi="宋体" w:cs="黑体"/>
          <w:b w:val="0"/>
          <w:bCs w:val="0"/>
          <w:sz w:val="24"/>
          <w:szCs w:val="24"/>
          <w:highlight w:val="none"/>
          <w:lang w:val="en-US" w:eastAsia="zh-CN"/>
        </w:rPr>
        <w:t xml:space="preserve">    7</w:t>
      </w:r>
      <w:r>
        <w:rPr>
          <w:rFonts w:hint="eastAsia" w:ascii="宋体" w:hAnsi="宋体" w:eastAsia="宋体" w:cs="黑体"/>
          <w:b w:val="0"/>
          <w:bCs w:val="0"/>
          <w:sz w:val="24"/>
          <w:szCs w:val="24"/>
          <w:highlight w:val="none"/>
        </w:rPr>
        <w:t>.</w:t>
      </w:r>
      <w:r>
        <w:rPr>
          <w:rFonts w:hint="eastAsia" w:ascii="宋体" w:hAnsi="宋体" w:cs="黑体"/>
          <w:b w:val="0"/>
          <w:bCs w:val="0"/>
          <w:sz w:val="24"/>
          <w:szCs w:val="24"/>
          <w:highlight w:val="none"/>
          <w:lang w:val="en-US" w:eastAsia="zh-CN"/>
        </w:rPr>
        <w:t>完成采购人下达的其他工作任务。</w:t>
      </w:r>
    </w:p>
    <w:p w14:paraId="5658F2EF">
      <w:pPr>
        <w:shd w:val="clear" w:color="auto" w:fill="auto"/>
        <w:adjustRightInd/>
        <w:spacing w:line="360" w:lineRule="auto"/>
        <w:rPr>
          <w:rFonts w:hint="eastAsia" w:ascii="宋体" w:hAnsi="宋体"/>
          <w:b/>
          <w:bCs/>
          <w:color w:val="auto"/>
          <w:sz w:val="24"/>
          <w:highlight w:val="none"/>
        </w:rPr>
      </w:pPr>
      <w:r>
        <w:rPr>
          <w:rFonts w:hint="eastAsia" w:ascii="宋体" w:hAnsi="宋体"/>
          <w:b/>
          <w:color w:val="auto"/>
          <w:sz w:val="24"/>
          <w:highlight w:val="none"/>
          <w:lang w:val="en-US" w:eastAsia="zh-CN"/>
        </w:rPr>
        <w:t>四</w:t>
      </w:r>
      <w:r>
        <w:rPr>
          <w:rFonts w:hint="eastAsia" w:ascii="宋体" w:hAnsi="宋体"/>
          <w:b/>
          <w:color w:val="auto"/>
          <w:sz w:val="24"/>
          <w:highlight w:val="none"/>
        </w:rPr>
        <w:t>、</w:t>
      </w:r>
      <w:r>
        <w:rPr>
          <w:rFonts w:hint="eastAsia" w:ascii="宋体" w:hAnsi="宋体"/>
          <w:b/>
          <w:color w:val="auto"/>
          <w:sz w:val="24"/>
          <w:highlight w:val="none"/>
          <w:lang w:val="en-US" w:eastAsia="zh-CN"/>
        </w:rPr>
        <w:t>具体</w:t>
      </w:r>
      <w:r>
        <w:rPr>
          <w:rFonts w:hint="eastAsia" w:ascii="宋体" w:hAnsi="宋体"/>
          <w:b/>
          <w:bCs/>
          <w:color w:val="auto"/>
          <w:sz w:val="24"/>
          <w:highlight w:val="none"/>
          <w:lang w:val="en-US" w:eastAsia="zh-CN"/>
        </w:rPr>
        <w:t>工作要求</w:t>
      </w:r>
    </w:p>
    <w:p w14:paraId="1F8FC0F2">
      <w:pPr>
        <w:shd w:val="clear" w:color="auto" w:fill="auto"/>
        <w:adjustRightInd/>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（一）综合管理工作</w:t>
      </w:r>
    </w:p>
    <w:p w14:paraId="323EC36E">
      <w:pPr>
        <w:shd w:val="clear" w:color="auto" w:fill="auto"/>
        <w:adjustRightIn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.消防应急训练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组织</w:t>
      </w:r>
      <w:r>
        <w:rPr>
          <w:rFonts w:hint="eastAsia" w:ascii="宋体" w:hAnsi="宋体"/>
          <w:color w:val="auto"/>
          <w:sz w:val="24"/>
          <w:highlight w:val="none"/>
        </w:rPr>
        <w:t>专业消防人员或消防培训机构进行授课，内容涵盖消防法律法规、火灾预防、初期火灾扑救、逃生自救等。</w:t>
      </w:r>
    </w:p>
    <w:p w14:paraId="66A49DC1">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2.阶段性犬类整治。阶段性对辖区内的流浪犬、无主犬进行集中捕捉。 </w:t>
      </w:r>
    </w:p>
    <w:p w14:paraId="30F70AC8">
      <w:pPr>
        <w:shd w:val="clear" w:color="auto" w:fill="auto"/>
        <w:adjustRightInd/>
        <w:spacing w:line="360" w:lineRule="auto"/>
        <w:ind w:firstLine="480" w:firstLineChars="200"/>
        <w:rPr>
          <w:rFonts w:hint="default" w:ascii="宋体" w:hAnsi="宋体"/>
          <w:color w:val="auto"/>
          <w:sz w:val="24"/>
          <w:highlight w:val="none"/>
          <w:lang w:val="en-US"/>
        </w:rPr>
      </w:pPr>
      <w:r>
        <w:rPr>
          <w:rFonts w:hint="eastAsia" w:ascii="宋体" w:hAnsi="宋体"/>
          <w:color w:val="auto"/>
          <w:sz w:val="24"/>
          <w:highlight w:val="none"/>
          <w:lang w:val="en-US" w:eastAsia="zh-CN"/>
        </w:rPr>
        <w:t>3.渣土巡查。加强白天夜间巡查力度，确保全天候无死角监管。利用视频监控技术对各重点区域进行实时监控，提高违法行为的发现率。</w:t>
      </w:r>
    </w:p>
    <w:p w14:paraId="3806F7A8">
      <w:pPr>
        <w:shd w:val="clear" w:color="auto" w:fill="auto"/>
        <w:adjustRightInd/>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应急维稳。在发生突发事件或紧急情况时，需立即响应，迅速赶赴现场，进行初步处置，防止事态扩大。</w:t>
      </w:r>
    </w:p>
    <w:p w14:paraId="18B00E70">
      <w:pPr>
        <w:shd w:val="clear" w:color="auto" w:fill="auto"/>
        <w:adjustRightInd/>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（二）两违</w:t>
      </w:r>
      <w:r>
        <w:rPr>
          <w:rFonts w:hint="eastAsia" w:ascii="宋体" w:hAnsi="宋体" w:cs="Times New Roman"/>
          <w:color w:val="auto"/>
          <w:sz w:val="24"/>
          <w:highlight w:val="none"/>
          <w:lang w:val="en-US" w:eastAsia="zh-CN"/>
        </w:rPr>
        <w:t>巡查工作</w:t>
      </w:r>
    </w:p>
    <w:p w14:paraId="20B342ED">
      <w:pPr>
        <w:shd w:val="clear" w:color="auto" w:fill="auto"/>
        <w:adjustRightIn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违建巡查</w:t>
      </w:r>
      <w:r>
        <w:rPr>
          <w:rFonts w:hint="eastAsia" w:ascii="宋体" w:hAnsi="宋体"/>
          <w:color w:val="auto"/>
          <w:sz w:val="24"/>
          <w:highlight w:val="none"/>
          <w:lang w:eastAsia="zh-CN"/>
        </w:rPr>
        <w:t>。</w:t>
      </w:r>
      <w:r>
        <w:rPr>
          <w:rFonts w:hint="eastAsia" w:ascii="宋体" w:hAnsi="宋体"/>
          <w:color w:val="auto"/>
          <w:sz w:val="24"/>
          <w:highlight w:val="none"/>
        </w:rPr>
        <w:t>需要定期对桥头胡街道范围内的区域进行巡查，对于巡查中发现的违法建</w:t>
      </w:r>
      <w:r>
        <w:rPr>
          <w:rFonts w:hint="eastAsia" w:ascii="宋体" w:hAnsi="宋体"/>
          <w:color w:val="auto"/>
          <w:sz w:val="24"/>
          <w:highlight w:val="none"/>
          <w:lang w:val="en-US" w:eastAsia="zh-CN"/>
        </w:rPr>
        <w:t>设</w:t>
      </w:r>
      <w:r>
        <w:rPr>
          <w:rFonts w:hint="eastAsia" w:ascii="宋体" w:hAnsi="宋体"/>
          <w:color w:val="auto"/>
          <w:sz w:val="24"/>
          <w:highlight w:val="none"/>
        </w:rPr>
        <w:t>行为，进行</w:t>
      </w:r>
      <w:r>
        <w:rPr>
          <w:rFonts w:hint="eastAsia" w:ascii="宋体" w:hAnsi="宋体"/>
          <w:color w:val="auto"/>
          <w:sz w:val="24"/>
          <w:highlight w:val="none"/>
          <w:lang w:val="en-US" w:eastAsia="zh-CN"/>
        </w:rPr>
        <w:t>前期</w:t>
      </w:r>
      <w:r>
        <w:rPr>
          <w:rFonts w:hint="eastAsia" w:ascii="宋体" w:hAnsi="宋体"/>
          <w:color w:val="auto"/>
          <w:sz w:val="24"/>
          <w:highlight w:val="none"/>
        </w:rPr>
        <w:t>调查取证</w:t>
      </w:r>
      <w:r>
        <w:rPr>
          <w:rFonts w:hint="eastAsia" w:ascii="宋体" w:hAnsi="宋体"/>
          <w:color w:val="auto"/>
          <w:sz w:val="24"/>
          <w:highlight w:val="none"/>
          <w:lang w:val="en-US" w:eastAsia="zh-CN"/>
        </w:rPr>
        <w:t>和协助拆除</w:t>
      </w:r>
      <w:r>
        <w:rPr>
          <w:rFonts w:hint="eastAsia" w:ascii="宋体" w:hAnsi="宋体"/>
          <w:color w:val="auto"/>
          <w:sz w:val="24"/>
          <w:highlight w:val="none"/>
        </w:rPr>
        <w:t>。</w:t>
      </w:r>
    </w:p>
    <w:p w14:paraId="174ECD71">
      <w:pPr>
        <w:shd w:val="clear" w:color="auto" w:fill="auto"/>
        <w:adjustRightIn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.违法用地巡查。需要定期对桥头胡街道范围内的区域进行巡查，对于巡查中发现的违法用地行为，需要依法进行调查取证。</w:t>
      </w:r>
    </w:p>
    <w:p w14:paraId="41D15E49">
      <w:pPr>
        <w:shd w:val="clear" w:color="auto" w:fill="auto"/>
        <w:adjustRightInd/>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w:t>
      </w:r>
      <w:r>
        <w:rPr>
          <w:rFonts w:hint="eastAsia" w:ascii="宋体" w:hAnsi="宋体"/>
          <w:color w:val="auto"/>
          <w:sz w:val="24"/>
          <w:highlight w:val="none"/>
          <w:lang w:eastAsia="zh-CN"/>
        </w:rPr>
        <w:t>督促卫片整改及后续复耕。根据下发的卫片图斑进行现场整改。</w:t>
      </w:r>
    </w:p>
    <w:p w14:paraId="4685020A">
      <w:pPr>
        <w:shd w:val="clear" w:color="auto" w:fill="auto"/>
        <w:adjustRightInd/>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（三）市容管理工作</w:t>
      </w:r>
    </w:p>
    <w:p w14:paraId="4A60E399">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1.日常市容巡查管理及整治。市容巡查，确保市容环境整洁，无流动摊贩，主要道路上机动车和非机动车依法依规停放。</w:t>
      </w:r>
    </w:p>
    <w:p w14:paraId="40B1C0EA">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2.道路设施及公共设施维护。道路巡查，发现问题及时上报，对接相关职能科室。</w:t>
      </w:r>
    </w:p>
    <w:p w14:paraId="6FE1C18F">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3.道路秩序维护。道路巡查，发现问题及时上报，对接相关职能科室。</w:t>
      </w:r>
    </w:p>
    <w:p w14:paraId="3F83DCA1">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4.养殖尾水设施保养及维护。确保海塘养殖尾水设施无破损。</w:t>
      </w:r>
    </w:p>
    <w:p w14:paraId="01788613">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5.槐路河巡查及相关设施设备管理。确保河道干净，发现问题及时上报相关职能科室。</w:t>
      </w:r>
    </w:p>
    <w:p w14:paraId="31FF12D6">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6.阶段性禁渔期清理地笼网。及时清理禁渔期内违规投放的地笼网。</w:t>
      </w:r>
    </w:p>
    <w:p w14:paraId="473DD21E">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7.沿街商铺消防检查及督促整改。沿街商铺消防检查，及时发现问题。</w:t>
      </w:r>
    </w:p>
    <w:p w14:paraId="5EB24FE5">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8.街面污水零直排巡查及督促整改。街面巡查，发现问题及时处理。</w:t>
      </w:r>
    </w:p>
    <w:p w14:paraId="6475396F">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9.“平安一键督”巡查及督促整改。线下则组织巡查人员进行实地检查，巡查过程中发现的问题将被详细记录下来，包括问题类型、具体位置、严重程度等信息，巡查人员及时将问题上报给街道相关部门或负责人，以便后续处理。</w:t>
      </w:r>
    </w:p>
    <w:p w14:paraId="6EAA7460">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10.清理街面破损条幅以及小广告清理。需要全面清理违规张贴小广告、喷涂小广告及横幅广告，并对未经行政许可擅自设置的临街墙体广告、横幅、破损广告进行了依法拆除。</w:t>
      </w:r>
    </w:p>
    <w:p w14:paraId="60BF32D7">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11.落实“门前三包”责任制。需要严格落实“门前三包”责任制，包括包卫生、包绿化、包秩序等方面的内容，确保城市环境的整洁有序。</w:t>
      </w:r>
    </w:p>
    <w:p w14:paraId="6DA8CAD8">
      <w:pPr>
        <w:shd w:val="clear" w:color="auto" w:fill="auto"/>
        <w:adjustRightInd/>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（四）机动巡查工作</w:t>
      </w:r>
    </w:p>
    <w:p w14:paraId="4991D217">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民间信仰场所日常巡查。需要检查消防设施是否完备，包括消防器材、安全出口、疏散通道等。确保消防器材放置在显眼位置，并定期进行维护保养。排查电器设备是否存在短路、超负荷使用等火灾隐患。定期检查各殿堂内有无存在使用明火情况，责令禁止一切明火进殿。</w:t>
      </w:r>
    </w:p>
    <w:p w14:paraId="543D03B9">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2.监督基督教私设点违规聚会。主要巡察基督教私设点，了解辖区内基督教私设聚会点的情况，包括地点、规模、活动频率等，以便制定针对性的监管措施。同时建立长效监督机制，这包括定期巡查、接受群众举报等方式，及时发现违规行为。 </w:t>
      </w:r>
    </w:p>
    <w:p w14:paraId="1F2BB63D">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（五）应急服务工作</w:t>
      </w:r>
    </w:p>
    <w:p w14:paraId="1B23CDCA">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1.企业安全生产检查及141平台录入。逢查必考、信息完善、新增及删减，不定期跟随市局、县局专家对重点企业进行专项检查。</w:t>
      </w:r>
    </w:p>
    <w:p w14:paraId="2688B06E">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2.出租房检查。通过检查出租房内的消防设施、安全通道、用电用气安全等，及时发现并消除安全隐患，保障居民的生命财产安全。</w:t>
      </w:r>
    </w:p>
    <w:p w14:paraId="476543A4">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（六）综合治理工作</w:t>
      </w:r>
    </w:p>
    <w:p w14:paraId="77D0A7DA">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1.协助禁毒走访、协助平安法治办平安宣传活动。</w:t>
      </w:r>
    </w:p>
    <w:p w14:paraId="0701DCA4">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2.宁好租系统。协助数据维护，指导网格员日常巡查。</w:t>
      </w:r>
    </w:p>
    <w:p w14:paraId="7357BC06">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3.城运平台。每月40件事件10件部件，督查事件。</w:t>
      </w:r>
    </w:p>
    <w:p w14:paraId="257F0938">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4.防溺水工作。协助对接县防溺水办，完成日常事务处置。</w:t>
      </w:r>
    </w:p>
    <w:p w14:paraId="5CE86634">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5.监控巡查。防溺水、森林防火、防台防汛期间视频巡查，同时每天及时上报损坏监控督促第三方进行维修。</w:t>
      </w:r>
    </w:p>
    <w:p w14:paraId="28E95EC8">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6.12345投诉。接收居民的信访投诉，要进行详细登记，包括投诉人的基本信息、投诉内容、时间、地点等，以便后续跟进处理。在登记完投诉后，街道小分队需要对投诉进行初步判断其是否属于本部门的职责范围。对于需要进一步处理的投诉，中标人需要组织人员深入现场进行调查核实。通过走访、询问、查看相关证据等方式，了解事情的来龙去脉，确保掌握真实情况。</w:t>
      </w:r>
    </w:p>
    <w:p w14:paraId="241FC37F">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7.视连网。每月定期调试各村社视联网，需连线时在现场操作。</w:t>
      </w:r>
    </w:p>
    <w:p w14:paraId="31B20E61">
      <w:pPr>
        <w:shd w:val="clear" w:color="auto" w:fill="auto"/>
        <w:adjustRightInd/>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（七）调解服务工作</w:t>
      </w:r>
    </w:p>
    <w:p w14:paraId="1575F115">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根据当事人的申请，以人民调解方式受理调解区内重大或疑难的纠纷，并通过调解工作宣传法律、法规、规章、政策，防止矛盾激化，倡导遵纪守法、诚信守信、认真履行、遵守社会公德理念，及时向上级汇报调解情况。</w:t>
      </w:r>
    </w:p>
    <w:p w14:paraId="1A7E2EBD">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2.根据具体情况需要，参与纠纷现场维稳； </w:t>
      </w:r>
    </w:p>
    <w:p w14:paraId="06DDCCD5">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3.定期做好人民调解案件的分析研判工作； </w:t>
      </w:r>
    </w:p>
    <w:p w14:paraId="3EADAA04">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4.依据法律、法规、规章和政策进行调解，若法律、法规、规章和政策没有明确规定的，依据服务合同及时调处纠纷；</w:t>
      </w:r>
    </w:p>
    <w:p w14:paraId="78BA7A55">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5.在双方当事人自愿平等的基础上进行调解，尊重当事人诉讼权利，不得因未经调解或调解而阻止当事人向人民法院起诉； </w:t>
      </w:r>
    </w:p>
    <w:p w14:paraId="4BF04348">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6.调解纠纷，应当在查明事实，分清是非的基础上充分说理，细心疏导，消除隔阂，帮助当事人达成协议</w:t>
      </w:r>
    </w:p>
    <w:p w14:paraId="65DD808E">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7.适时开展回访，了解调解协议履行情况，当事人对调解的满意程度以及对调解工作的意见、要求等，同时了解调解过程中是否还存在纰漏，通过回访彻底消除隐患。</w:t>
      </w:r>
    </w:p>
    <w:p w14:paraId="2358BDB1">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8.做好纠纷调解案件的登记、报表、案件立卷、装订、归档等工作；做好纠纷调解工作计划、总结、宣传报道、案例撰写投稿等工作。</w:t>
      </w:r>
    </w:p>
    <w:p w14:paraId="7EAB1B47">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（八）其他工作</w:t>
      </w:r>
    </w:p>
    <w:p w14:paraId="09CDAE26">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1.协助武装部征兵相关工作。</w:t>
      </w:r>
    </w:p>
    <w:p w14:paraId="1E1068D8">
      <w:pPr>
        <w:shd w:val="clear" w:color="auto" w:fill="auto"/>
        <w:adjustRightInd/>
        <w:spacing w:line="360" w:lineRule="auto"/>
        <w:ind w:firstLine="480" w:firstLineChars="200"/>
        <w:rPr>
          <w:rFonts w:hint="default" w:ascii="宋体" w:hAnsi="宋体"/>
          <w:color w:val="auto"/>
          <w:sz w:val="24"/>
          <w:highlight w:val="none"/>
          <w:lang w:val="en-US"/>
        </w:rPr>
      </w:pPr>
      <w:r>
        <w:rPr>
          <w:rFonts w:hint="eastAsia" w:ascii="宋体" w:hAnsi="宋体"/>
          <w:color w:val="auto"/>
          <w:sz w:val="24"/>
          <w:highlight w:val="none"/>
          <w:lang w:val="en-US" w:eastAsia="zh-CN"/>
        </w:rPr>
        <w:t>2.根据采购人的统一安排，参与采购人的值班值守工作。</w:t>
      </w:r>
    </w:p>
    <w:p w14:paraId="736E975C">
      <w:pPr>
        <w:widowControl w:val="0"/>
        <w:shd w:val="clear" w:color="auto" w:fill="auto"/>
        <w:snapToGrid w:val="0"/>
        <w:spacing w:line="360" w:lineRule="auto"/>
        <w:jc w:val="both"/>
        <w:rPr>
          <w:rFonts w:hint="eastAsia" w:ascii="宋体" w:hAnsi="宋体" w:cs="Times New Roman"/>
          <w:b/>
          <w:color w:val="auto"/>
          <w:kern w:val="2"/>
          <w:sz w:val="24"/>
          <w:szCs w:val="24"/>
          <w:highlight w:val="none"/>
          <w:lang w:val="en-US" w:eastAsia="zh-CN" w:bidi="ar-SA"/>
        </w:rPr>
      </w:pPr>
    </w:p>
    <w:p w14:paraId="102FD380">
      <w:pPr>
        <w:widowControl w:val="0"/>
        <w:shd w:val="clear" w:color="auto" w:fill="auto"/>
        <w:snapToGrid w:val="0"/>
        <w:spacing w:line="360" w:lineRule="auto"/>
        <w:jc w:val="both"/>
        <w:rPr>
          <w:rFonts w:ascii="宋体" w:hAnsi="宋体" w:eastAsia="宋体" w:cs="Times New Roman"/>
          <w:b/>
          <w:color w:val="auto"/>
          <w:kern w:val="2"/>
          <w:sz w:val="24"/>
          <w:szCs w:val="24"/>
          <w:highlight w:val="none"/>
          <w:lang w:val="en-US" w:eastAsia="zh-CN" w:bidi="ar-SA"/>
        </w:rPr>
      </w:pPr>
      <w:bookmarkStart w:id="519" w:name="_GoBack"/>
      <w:bookmarkEnd w:id="519"/>
      <w:r>
        <w:rPr>
          <w:rFonts w:hint="eastAsia" w:ascii="宋体" w:hAnsi="宋体" w:cs="Times New Roman"/>
          <w:b/>
          <w:color w:val="auto"/>
          <w:kern w:val="2"/>
          <w:sz w:val="24"/>
          <w:szCs w:val="24"/>
          <w:highlight w:val="none"/>
          <w:lang w:val="en-US" w:eastAsia="zh-CN" w:bidi="ar-SA"/>
        </w:rPr>
        <w:t>五</w:t>
      </w:r>
      <w:r>
        <w:rPr>
          <w:rFonts w:hint="eastAsia" w:ascii="宋体" w:hAnsi="宋体" w:eastAsia="宋体" w:cs="Times New Roman"/>
          <w:b/>
          <w:color w:val="auto"/>
          <w:kern w:val="2"/>
          <w:sz w:val="24"/>
          <w:szCs w:val="24"/>
          <w:highlight w:val="none"/>
          <w:lang w:val="en-US" w:eastAsia="zh-CN" w:bidi="ar-SA"/>
        </w:rPr>
        <w:t>、职责要求</w:t>
      </w:r>
    </w:p>
    <w:p w14:paraId="159422A4">
      <w:pPr>
        <w:widowControl w:val="0"/>
        <w:shd w:val="clear" w:color="auto" w:fill="auto"/>
        <w:snapToGrid w:val="0"/>
        <w:spacing w:line="360" w:lineRule="auto"/>
        <w:ind w:firstLine="470" w:firstLineChars="196"/>
        <w:jc w:val="both"/>
        <w:rPr>
          <w:rFonts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1.</w:t>
      </w:r>
      <w:r>
        <w:rPr>
          <w:rFonts w:hint="eastAsia" w:ascii="宋体" w:hAnsi="宋体" w:eastAsia="宋体" w:cs="Times New Roman"/>
          <w:color w:val="auto"/>
          <w:kern w:val="2"/>
          <w:sz w:val="24"/>
          <w:szCs w:val="24"/>
          <w:highlight w:val="none"/>
          <w:lang w:val="en-US" w:eastAsia="zh-CN" w:bidi="ar-SA"/>
        </w:rPr>
        <w:t>中标人</w:t>
      </w:r>
      <w:r>
        <w:rPr>
          <w:rFonts w:ascii="宋体" w:hAnsi="宋体" w:eastAsia="宋体" w:cs="Times New Roman"/>
          <w:color w:val="auto"/>
          <w:kern w:val="2"/>
          <w:sz w:val="24"/>
          <w:szCs w:val="24"/>
          <w:highlight w:val="none"/>
          <w:lang w:val="en-US" w:eastAsia="zh-CN" w:bidi="ar-SA"/>
        </w:rPr>
        <w:t>必须具备</w:t>
      </w:r>
      <w:r>
        <w:rPr>
          <w:rFonts w:hint="eastAsia" w:ascii="宋体" w:hAnsi="宋体" w:cs="Times New Roman"/>
          <w:color w:val="auto"/>
          <w:kern w:val="2"/>
          <w:sz w:val="24"/>
          <w:szCs w:val="24"/>
          <w:highlight w:val="none"/>
          <w:lang w:val="en-US" w:eastAsia="zh-CN" w:bidi="ar-SA"/>
        </w:rPr>
        <w:t>综合</w:t>
      </w:r>
      <w:r>
        <w:rPr>
          <w:rFonts w:hint="eastAsia" w:ascii="宋体" w:hAnsi="宋体" w:eastAsia="宋体" w:cs="Times New Roman"/>
          <w:color w:val="auto"/>
          <w:kern w:val="2"/>
          <w:sz w:val="24"/>
          <w:szCs w:val="24"/>
          <w:highlight w:val="none"/>
          <w:lang w:val="en-US" w:eastAsia="zh-CN" w:bidi="ar-SA"/>
        </w:rPr>
        <w:t>管理</w:t>
      </w:r>
      <w:r>
        <w:rPr>
          <w:rFonts w:ascii="宋体" w:hAnsi="宋体" w:eastAsia="宋体" w:cs="Times New Roman"/>
          <w:color w:val="auto"/>
          <w:kern w:val="2"/>
          <w:sz w:val="24"/>
          <w:szCs w:val="24"/>
          <w:highlight w:val="none"/>
          <w:lang w:val="en-US" w:eastAsia="zh-CN" w:bidi="ar-SA"/>
        </w:rPr>
        <w:t>服务的实际经验。拥有素质良好的</w:t>
      </w:r>
      <w:r>
        <w:rPr>
          <w:rFonts w:hint="eastAsia" w:ascii="宋体" w:hAnsi="宋体" w:eastAsia="宋体" w:cs="Times New Roman"/>
          <w:color w:val="auto"/>
          <w:kern w:val="2"/>
          <w:sz w:val="24"/>
          <w:szCs w:val="24"/>
          <w:highlight w:val="none"/>
          <w:lang w:val="en-US" w:eastAsia="zh-CN" w:bidi="ar-SA"/>
        </w:rPr>
        <w:t>综合管理</w:t>
      </w:r>
      <w:r>
        <w:rPr>
          <w:rFonts w:ascii="宋体" w:hAnsi="宋体" w:eastAsia="宋体" w:cs="Times New Roman"/>
          <w:color w:val="auto"/>
          <w:kern w:val="2"/>
          <w:sz w:val="24"/>
          <w:szCs w:val="24"/>
          <w:highlight w:val="none"/>
          <w:lang w:val="en-US" w:eastAsia="zh-CN" w:bidi="ar-SA"/>
        </w:rPr>
        <w:t>队伍，有一套完整的</w:t>
      </w:r>
      <w:r>
        <w:rPr>
          <w:rFonts w:hint="eastAsia" w:ascii="宋体" w:hAnsi="宋体" w:eastAsia="宋体" w:cs="Times New Roman"/>
          <w:color w:val="auto"/>
          <w:kern w:val="2"/>
          <w:sz w:val="24"/>
          <w:szCs w:val="24"/>
          <w:highlight w:val="none"/>
          <w:lang w:val="en-US" w:eastAsia="zh-CN" w:bidi="ar-SA"/>
        </w:rPr>
        <w:t>服务</w:t>
      </w:r>
      <w:r>
        <w:rPr>
          <w:rFonts w:ascii="宋体" w:hAnsi="宋体" w:eastAsia="宋体" w:cs="Times New Roman"/>
          <w:color w:val="auto"/>
          <w:kern w:val="2"/>
          <w:sz w:val="24"/>
          <w:szCs w:val="24"/>
          <w:highlight w:val="none"/>
          <w:lang w:val="en-US" w:eastAsia="zh-CN" w:bidi="ar-SA"/>
        </w:rPr>
        <w:t>运作方法和严格的操作规程，制定科学、严格的管理制度和工作质量标准。</w:t>
      </w:r>
    </w:p>
    <w:p w14:paraId="6D986E71">
      <w:pPr>
        <w:widowControl w:val="0"/>
        <w:shd w:val="clear" w:color="auto" w:fill="auto"/>
        <w:snapToGrid w:val="0"/>
        <w:spacing w:line="360" w:lineRule="auto"/>
        <w:ind w:firstLine="470" w:firstLineChars="196"/>
        <w:jc w:val="both"/>
        <w:rPr>
          <w:rFonts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中标人提供的服务人员</w:t>
      </w:r>
      <w:r>
        <w:rPr>
          <w:rFonts w:ascii="宋体" w:hAnsi="宋体" w:eastAsia="宋体" w:cs="Times New Roman"/>
          <w:color w:val="auto"/>
          <w:kern w:val="2"/>
          <w:sz w:val="24"/>
          <w:szCs w:val="24"/>
          <w:highlight w:val="none"/>
          <w:lang w:val="en-US" w:eastAsia="zh-CN" w:bidi="ar-SA"/>
        </w:rPr>
        <w:t>要有良好的职业道德和服务态度，着装统一，动作规范，语言文明，形象良好</w:t>
      </w:r>
      <w:r>
        <w:rPr>
          <w:rFonts w:hint="eastAsia" w:ascii="宋体" w:hAnsi="宋体" w:eastAsia="宋体" w:cs="Times New Roman"/>
          <w:color w:val="auto"/>
          <w:kern w:val="2"/>
          <w:sz w:val="24"/>
          <w:szCs w:val="24"/>
          <w:highlight w:val="none"/>
          <w:lang w:val="en-US" w:eastAsia="zh-CN" w:bidi="ar-SA"/>
        </w:rPr>
        <w:t>；应按规定要求上下班，不能出现脱岗、缺岗、串岗或上班时间做与工作无关之事等情形。</w:t>
      </w:r>
    </w:p>
    <w:p w14:paraId="2D45283E">
      <w:pPr>
        <w:widowControl w:val="0"/>
        <w:shd w:val="clear" w:color="auto" w:fill="auto"/>
        <w:snapToGrid w:val="0"/>
        <w:spacing w:line="360" w:lineRule="auto"/>
        <w:ind w:firstLine="470" w:firstLineChars="196"/>
        <w:jc w:val="both"/>
        <w:rPr>
          <w:rFonts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.中标人要</w:t>
      </w:r>
      <w:r>
        <w:rPr>
          <w:rFonts w:ascii="宋体" w:hAnsi="宋体" w:eastAsia="宋体" w:cs="Times New Roman"/>
          <w:color w:val="auto"/>
          <w:kern w:val="2"/>
          <w:sz w:val="24"/>
          <w:szCs w:val="24"/>
          <w:highlight w:val="none"/>
          <w:lang w:val="en-US" w:eastAsia="zh-CN" w:bidi="ar-SA"/>
        </w:rPr>
        <w:t>对</w:t>
      </w:r>
      <w:r>
        <w:rPr>
          <w:rFonts w:hint="eastAsia" w:ascii="宋体" w:hAnsi="宋体" w:eastAsia="宋体" w:cs="Times New Roman"/>
          <w:color w:val="auto"/>
          <w:kern w:val="2"/>
          <w:sz w:val="24"/>
          <w:szCs w:val="24"/>
          <w:highlight w:val="none"/>
          <w:lang w:val="en-US" w:eastAsia="zh-CN" w:bidi="ar-SA"/>
        </w:rPr>
        <w:t>人</w:t>
      </w:r>
      <w:r>
        <w:rPr>
          <w:rFonts w:ascii="宋体" w:hAnsi="宋体" w:eastAsia="宋体" w:cs="Times New Roman"/>
          <w:color w:val="auto"/>
          <w:kern w:val="2"/>
          <w:sz w:val="24"/>
          <w:szCs w:val="24"/>
          <w:highlight w:val="none"/>
          <w:lang w:val="en-US" w:eastAsia="zh-CN" w:bidi="ar-SA"/>
        </w:rPr>
        <w:t>员要进行经常性</w:t>
      </w:r>
      <w:r>
        <w:rPr>
          <w:rFonts w:hint="eastAsia" w:ascii="宋体" w:hAnsi="宋体" w:eastAsia="宋体" w:cs="Times New Roman"/>
          <w:color w:val="auto"/>
          <w:kern w:val="2"/>
          <w:sz w:val="24"/>
          <w:szCs w:val="24"/>
          <w:highlight w:val="none"/>
          <w:lang w:val="en-US" w:eastAsia="zh-CN" w:bidi="ar-SA"/>
        </w:rPr>
        <w:t>安全</w:t>
      </w:r>
      <w:r>
        <w:rPr>
          <w:rFonts w:ascii="宋体" w:hAnsi="宋体" w:eastAsia="宋体" w:cs="Times New Roman"/>
          <w:color w:val="auto"/>
          <w:kern w:val="2"/>
          <w:sz w:val="24"/>
          <w:szCs w:val="24"/>
          <w:highlight w:val="none"/>
          <w:lang w:val="en-US" w:eastAsia="zh-CN" w:bidi="ar-SA"/>
        </w:rPr>
        <w:t>教育培训</w:t>
      </w:r>
      <w:r>
        <w:rPr>
          <w:rFonts w:hint="eastAsia" w:ascii="宋体" w:hAnsi="宋体" w:eastAsia="宋体" w:cs="Times New Roman"/>
          <w:color w:val="auto"/>
          <w:kern w:val="2"/>
          <w:sz w:val="24"/>
          <w:szCs w:val="24"/>
          <w:highlight w:val="none"/>
          <w:lang w:val="en-US" w:eastAsia="zh-CN" w:bidi="ar-SA"/>
        </w:rPr>
        <w:t>和工作</w:t>
      </w:r>
      <w:r>
        <w:rPr>
          <w:rFonts w:ascii="宋体" w:hAnsi="宋体" w:eastAsia="宋体" w:cs="Times New Roman"/>
          <w:color w:val="auto"/>
          <w:kern w:val="2"/>
          <w:sz w:val="24"/>
          <w:szCs w:val="24"/>
          <w:highlight w:val="none"/>
          <w:lang w:val="en-US" w:eastAsia="zh-CN" w:bidi="ar-SA"/>
        </w:rPr>
        <w:t>考核，不断提高工作质量</w:t>
      </w:r>
      <w:r>
        <w:rPr>
          <w:rFonts w:hint="eastAsia" w:ascii="宋体" w:hAnsi="宋体" w:eastAsia="宋体" w:cs="Times New Roman"/>
          <w:color w:val="auto"/>
          <w:kern w:val="2"/>
          <w:sz w:val="24"/>
          <w:szCs w:val="24"/>
          <w:highlight w:val="none"/>
          <w:lang w:val="en-US" w:eastAsia="zh-CN" w:bidi="ar-SA"/>
        </w:rPr>
        <w:t>。</w:t>
      </w:r>
    </w:p>
    <w:p w14:paraId="6327B27E">
      <w:pPr>
        <w:widowControl w:val="0"/>
        <w:shd w:val="clear" w:color="auto" w:fill="auto"/>
        <w:snapToGrid w:val="0"/>
        <w:spacing w:line="360" w:lineRule="auto"/>
        <w:ind w:firstLine="470" w:firstLineChars="196"/>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4</w:t>
      </w:r>
      <w:r>
        <w:rPr>
          <w:rFonts w:hint="eastAsia" w:ascii="宋体" w:hAnsi="宋体" w:eastAsia="宋体" w:cs="Times New Roman"/>
          <w:color w:val="auto"/>
          <w:kern w:val="2"/>
          <w:sz w:val="24"/>
          <w:szCs w:val="24"/>
          <w:highlight w:val="none"/>
          <w:lang w:val="en-US" w:eastAsia="zh-CN" w:bidi="ar-SA"/>
        </w:rPr>
        <w:t>.中标人要按基层应急工作需要</w:t>
      </w:r>
      <w:r>
        <w:rPr>
          <w:rFonts w:ascii="宋体" w:hAnsi="宋体" w:eastAsia="宋体" w:cs="Times New Roman"/>
          <w:color w:val="auto"/>
          <w:kern w:val="2"/>
          <w:sz w:val="24"/>
          <w:szCs w:val="24"/>
          <w:highlight w:val="none"/>
          <w:lang w:val="en-US" w:eastAsia="zh-CN" w:bidi="ar-SA"/>
        </w:rPr>
        <w:t>保证满员上岗</w:t>
      </w:r>
      <w:r>
        <w:rPr>
          <w:rFonts w:hint="eastAsia" w:ascii="宋体" w:hAnsi="宋体" w:eastAsia="宋体" w:cs="Times New Roman"/>
          <w:color w:val="auto"/>
          <w:kern w:val="2"/>
          <w:sz w:val="24"/>
          <w:szCs w:val="24"/>
          <w:highlight w:val="none"/>
          <w:lang w:val="en-US" w:eastAsia="zh-CN" w:bidi="ar-SA"/>
        </w:rPr>
        <w:t>，并</w:t>
      </w:r>
      <w:r>
        <w:rPr>
          <w:rFonts w:ascii="宋体" w:hAnsi="宋体" w:eastAsia="宋体" w:cs="Times New Roman"/>
          <w:color w:val="auto"/>
          <w:kern w:val="2"/>
          <w:sz w:val="24"/>
          <w:szCs w:val="24"/>
          <w:highlight w:val="none"/>
          <w:lang w:val="en-US" w:eastAsia="zh-CN" w:bidi="ar-SA"/>
        </w:rPr>
        <w:t>合理安排机动人员，以应对节假日或</w:t>
      </w:r>
      <w:r>
        <w:rPr>
          <w:rFonts w:hint="eastAsia" w:ascii="宋体" w:hAnsi="宋体" w:eastAsia="宋体" w:cs="Times New Roman"/>
          <w:color w:val="auto"/>
          <w:kern w:val="2"/>
          <w:sz w:val="24"/>
          <w:szCs w:val="24"/>
          <w:highlight w:val="none"/>
          <w:lang w:val="en-US" w:eastAsia="zh-CN" w:bidi="ar-SA"/>
        </w:rPr>
        <w:t>特殊情况</w:t>
      </w:r>
      <w:r>
        <w:rPr>
          <w:rFonts w:ascii="宋体" w:hAnsi="宋体" w:eastAsia="宋体" w:cs="Times New Roman"/>
          <w:color w:val="auto"/>
          <w:kern w:val="2"/>
          <w:sz w:val="24"/>
          <w:szCs w:val="24"/>
          <w:highlight w:val="none"/>
          <w:lang w:val="en-US" w:eastAsia="zh-CN" w:bidi="ar-SA"/>
        </w:rPr>
        <w:t>出现人员不足问题。</w:t>
      </w:r>
      <w:r>
        <w:rPr>
          <w:rFonts w:hint="eastAsia" w:ascii="宋体" w:hAnsi="宋体" w:eastAsia="宋体" w:cs="Times New Roman"/>
          <w:color w:val="auto"/>
          <w:kern w:val="2"/>
          <w:sz w:val="24"/>
          <w:szCs w:val="24"/>
          <w:highlight w:val="none"/>
          <w:lang w:val="en-US" w:eastAsia="zh-CN" w:bidi="ar-SA"/>
        </w:rPr>
        <w:t>要根据</w:t>
      </w:r>
      <w:r>
        <w:rPr>
          <w:rFonts w:hint="eastAsia" w:ascii="宋体" w:hAnsi="宋体" w:cs="Times New Roman"/>
          <w:color w:val="auto"/>
          <w:kern w:val="2"/>
          <w:sz w:val="24"/>
          <w:szCs w:val="24"/>
          <w:highlight w:val="none"/>
          <w:lang w:val="en-US" w:eastAsia="zh-CN" w:bidi="ar-SA"/>
        </w:rPr>
        <w:t>综合管理</w:t>
      </w:r>
      <w:r>
        <w:rPr>
          <w:rFonts w:hint="eastAsia" w:ascii="宋体" w:hAnsi="宋体" w:eastAsia="宋体" w:cs="Times New Roman"/>
          <w:color w:val="auto"/>
          <w:kern w:val="2"/>
          <w:sz w:val="24"/>
          <w:szCs w:val="24"/>
          <w:highlight w:val="none"/>
          <w:lang w:val="en-US" w:eastAsia="zh-CN" w:bidi="ar-SA"/>
        </w:rPr>
        <w:t>工作需要安排人员参与值班值守。</w:t>
      </w:r>
    </w:p>
    <w:p w14:paraId="79E9676B">
      <w:pPr>
        <w:widowControl w:val="0"/>
        <w:shd w:val="clear" w:color="auto" w:fill="auto"/>
        <w:snapToGrid w:val="0"/>
        <w:spacing w:line="360" w:lineRule="auto"/>
        <w:ind w:firstLine="470" w:firstLineChars="196"/>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采购人与派驻人员不发生任何劳动和雇佣关系，派驻人员由中标人自行管理。中标人必须按照劳动法规定与员工签订劳动合同，为员工提供劳动、安全保障，依法办理各类社会保险，按时发放薪酬等。派驻人员应遵守安全操作规章制度，若发生人身伤害等工伤事故与劳资纠纷等，由中标人自行负责与处理，与采购人无涉。</w:t>
      </w:r>
    </w:p>
    <w:p w14:paraId="5ED06BF7">
      <w:pPr>
        <w:shd w:val="clear" w:color="auto" w:fill="auto"/>
        <w:adjustRightInd/>
        <w:spacing w:line="360" w:lineRule="auto"/>
        <w:ind w:right="-178" w:rightChars="-85"/>
        <w:rPr>
          <w:rFonts w:ascii="宋体" w:hAnsi="宋体"/>
          <w:b/>
          <w:bCs/>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w:t>
      </w:r>
      <w:r>
        <w:rPr>
          <w:rFonts w:hint="eastAsia" w:ascii="宋体" w:hAnsi="宋体"/>
          <w:b/>
          <w:bCs/>
          <w:color w:val="auto"/>
          <w:sz w:val="24"/>
          <w:highlight w:val="none"/>
        </w:rPr>
        <w:t>考核实施办法</w:t>
      </w:r>
    </w:p>
    <w:p w14:paraId="6507F7DB">
      <w:pPr>
        <w:widowControl w:val="0"/>
        <w:shd w:val="clear" w:color="auto" w:fill="auto"/>
        <w:snapToGrid w:val="0"/>
        <w:spacing w:before="156" w:beforeLines="50" w:after="156" w:afterLines="50" w:line="360" w:lineRule="auto"/>
        <w:ind w:right="-178" w:rightChars="-85"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为加强人员的工作责任性，提高服务质量，促进各项工作的有序开展，确保安全，特制订以下考核细则：</w:t>
      </w:r>
    </w:p>
    <w:tbl>
      <w:tblPr>
        <w:tblStyle w:val="62"/>
        <w:tblW w:w="90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6356"/>
        <w:gridCol w:w="2002"/>
      </w:tblGrid>
      <w:tr w14:paraId="6590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55705DC5">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4A7AAC0F">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考核内容</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7DE9F61A">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处罚内容</w:t>
            </w:r>
          </w:p>
        </w:tc>
      </w:tr>
      <w:tr w14:paraId="7A67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50720011">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173E4AB7">
            <w:pPr>
              <w:shd w:val="clear" w:color="auto" w:fill="auto"/>
              <w:adjustRightInd/>
              <w:spacing w:line="360" w:lineRule="auto"/>
              <w:rPr>
                <w:rFonts w:hint="eastAsia" w:ascii="宋体" w:hAnsi="宋体"/>
                <w:color w:val="auto"/>
                <w:sz w:val="24"/>
                <w:highlight w:val="none"/>
              </w:rPr>
            </w:pPr>
            <w:r>
              <w:rPr>
                <w:rFonts w:hint="eastAsia" w:ascii="宋体" w:hAnsi="宋体"/>
                <w:color w:val="auto"/>
                <w:sz w:val="24"/>
                <w:highlight w:val="none"/>
              </w:rPr>
              <w:t>违反工作纪律，脱岗、缺岗、串岗，上班时间做与工作无关之事，着装不规范，言行举止有损业主形象</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183ACDBD">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发现一次扣3分</w:t>
            </w:r>
          </w:p>
        </w:tc>
      </w:tr>
      <w:tr w14:paraId="0EA6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2AAFA257">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6E070B2F">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未按工作部署，做到日查日清，工作任务未能及时完成的</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0CE154BF">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发现一次扣1分</w:t>
            </w:r>
          </w:p>
        </w:tc>
      </w:tr>
      <w:tr w14:paraId="2800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13D668C0">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6691E908">
            <w:pPr>
              <w:shd w:val="clear" w:color="auto" w:fill="auto"/>
              <w:adjustRightInd/>
              <w:spacing w:line="360" w:lineRule="auto"/>
              <w:rPr>
                <w:rFonts w:hint="eastAsia" w:ascii="宋体" w:hAnsi="宋体"/>
                <w:color w:val="auto"/>
                <w:sz w:val="24"/>
                <w:highlight w:val="none"/>
              </w:rPr>
            </w:pPr>
            <w:r>
              <w:rPr>
                <w:rFonts w:hint="eastAsia" w:ascii="宋体" w:hAnsi="宋体"/>
                <w:color w:val="auto"/>
                <w:sz w:val="24"/>
                <w:highlight w:val="none"/>
              </w:rPr>
              <w:t>发生任何火警，未在第一时间到达现场，采取适当措施进行阻止和处理的</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5EB3A992">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发现一次扣5分</w:t>
            </w:r>
          </w:p>
        </w:tc>
      </w:tr>
      <w:tr w14:paraId="281C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0E1E603C">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33434DD2">
            <w:pPr>
              <w:shd w:val="clear" w:color="auto" w:fill="auto"/>
              <w:adjustRightInd/>
              <w:spacing w:line="360" w:lineRule="auto"/>
              <w:rPr>
                <w:rFonts w:hint="eastAsia" w:ascii="宋体" w:hAnsi="宋体"/>
                <w:color w:val="auto"/>
                <w:sz w:val="24"/>
                <w:highlight w:val="none"/>
              </w:rPr>
            </w:pPr>
            <w:r>
              <w:rPr>
                <w:rFonts w:hint="eastAsia" w:ascii="宋体" w:hAnsi="宋体"/>
                <w:color w:val="auto"/>
                <w:sz w:val="24"/>
                <w:highlight w:val="none"/>
              </w:rPr>
              <w:t>未按要求对管辖区内的消防设施、设备进行安全检查工作，无详细记录的</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6E5280A4">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出现一次扣1分</w:t>
            </w:r>
          </w:p>
        </w:tc>
      </w:tr>
      <w:tr w14:paraId="0BB9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36EF75C4">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5</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20DC483A">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检查档案不健全，台账资料混乱的</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0EE3533F">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发现一次扣2分</w:t>
            </w:r>
          </w:p>
        </w:tc>
      </w:tr>
      <w:tr w14:paraId="0360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07D591DF">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6</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58A1DE29">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不按规定巡逻检查或巡逻检查无纪录，重大安全事件不汇报</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310A5275">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发现一次扣2分</w:t>
            </w:r>
          </w:p>
        </w:tc>
      </w:tr>
      <w:tr w14:paraId="3368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6F6F7D81">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7</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14CE0A6B">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lang w:val="en-US" w:eastAsia="zh-CN"/>
              </w:rPr>
              <w:t>综合管理服务</w:t>
            </w:r>
            <w:r>
              <w:rPr>
                <w:rFonts w:hint="eastAsia" w:ascii="宋体" w:hAnsi="宋体"/>
                <w:color w:val="auto"/>
                <w:sz w:val="24"/>
                <w:highlight w:val="none"/>
              </w:rPr>
              <w:t>方针、政策宣传不力的</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42963E79">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发现一次扣2分</w:t>
            </w:r>
          </w:p>
        </w:tc>
      </w:tr>
      <w:tr w14:paraId="6925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467B1086">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8</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6A0EC091">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不服从命令，不听从指挥，对安全生产工作推诿扯皮的</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3FADC8CD">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发现一次扣1分</w:t>
            </w:r>
          </w:p>
        </w:tc>
      </w:tr>
      <w:tr w14:paraId="506D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32059319">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9</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46558A4B">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未按上级领导要求做好</w:t>
            </w:r>
            <w:r>
              <w:rPr>
                <w:rFonts w:hint="eastAsia" w:ascii="宋体" w:hAnsi="宋体"/>
                <w:color w:val="auto"/>
                <w:sz w:val="24"/>
                <w:highlight w:val="none"/>
                <w:lang w:val="en-US" w:eastAsia="zh-CN"/>
              </w:rPr>
              <w:t>综合</w:t>
            </w:r>
            <w:r>
              <w:rPr>
                <w:rFonts w:hint="eastAsia" w:ascii="宋体" w:hAnsi="宋体"/>
                <w:color w:val="auto"/>
                <w:sz w:val="24"/>
                <w:highlight w:val="none"/>
              </w:rPr>
              <w:t>管理服务工作的</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5E5C4D8F">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发现一次扣1分</w:t>
            </w:r>
          </w:p>
        </w:tc>
      </w:tr>
      <w:tr w14:paraId="6FDC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17541347">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10</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2ACADBB0">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非合理原因频繁调换</w:t>
            </w:r>
            <w:r>
              <w:rPr>
                <w:rFonts w:hint="eastAsia" w:ascii="宋体" w:hAnsi="宋体"/>
                <w:color w:val="auto"/>
                <w:sz w:val="24"/>
                <w:highlight w:val="none"/>
                <w:lang w:val="en-US" w:eastAsia="zh-CN"/>
              </w:rPr>
              <w:t>服务</w:t>
            </w:r>
            <w:r>
              <w:rPr>
                <w:rFonts w:hint="eastAsia" w:ascii="宋体" w:hAnsi="宋体"/>
                <w:color w:val="auto"/>
                <w:sz w:val="24"/>
                <w:highlight w:val="none"/>
              </w:rPr>
              <w:t>人员的</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6701FE36">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发现一次扣1分</w:t>
            </w:r>
          </w:p>
        </w:tc>
      </w:tr>
      <w:tr w14:paraId="5C00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59B29CC1">
            <w:pPr>
              <w:shd w:val="clear" w:color="auto" w:fill="auto"/>
              <w:adjustRightInd/>
              <w:spacing w:line="360" w:lineRule="auto"/>
              <w:jc w:val="center"/>
              <w:rPr>
                <w:rFonts w:hint="eastAsia" w:ascii="宋体" w:hAnsi="宋体"/>
                <w:color w:val="auto"/>
                <w:sz w:val="24"/>
                <w:highlight w:val="none"/>
              </w:rPr>
            </w:pPr>
            <w:r>
              <w:rPr>
                <w:rFonts w:hint="eastAsia" w:ascii="宋体" w:hAnsi="宋体"/>
                <w:color w:val="auto"/>
                <w:sz w:val="24"/>
                <w:highlight w:val="none"/>
              </w:rPr>
              <w:t>11</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2FF8C6E0">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未</w:t>
            </w:r>
            <w:r>
              <w:rPr>
                <w:rFonts w:ascii="宋体" w:hAnsi="宋体"/>
                <w:color w:val="auto"/>
                <w:sz w:val="24"/>
                <w:highlight w:val="none"/>
              </w:rPr>
              <w:t>对</w:t>
            </w:r>
            <w:r>
              <w:rPr>
                <w:rFonts w:hint="eastAsia" w:ascii="宋体" w:hAnsi="宋体"/>
                <w:color w:val="auto"/>
                <w:sz w:val="24"/>
                <w:highlight w:val="none"/>
              </w:rPr>
              <w:t>安全生产辅助人员</w:t>
            </w:r>
            <w:r>
              <w:rPr>
                <w:rFonts w:ascii="宋体" w:hAnsi="宋体"/>
                <w:color w:val="auto"/>
                <w:sz w:val="24"/>
                <w:highlight w:val="none"/>
              </w:rPr>
              <w:t>进行经常性</w:t>
            </w:r>
            <w:r>
              <w:rPr>
                <w:rFonts w:hint="eastAsia" w:ascii="宋体" w:hAnsi="宋体"/>
                <w:color w:val="auto"/>
                <w:sz w:val="24"/>
                <w:highlight w:val="none"/>
              </w:rPr>
              <w:t>安全</w:t>
            </w:r>
            <w:r>
              <w:rPr>
                <w:rFonts w:ascii="宋体" w:hAnsi="宋体"/>
                <w:color w:val="auto"/>
                <w:sz w:val="24"/>
                <w:highlight w:val="none"/>
              </w:rPr>
              <w:t>教育培训，</w:t>
            </w:r>
            <w:r>
              <w:rPr>
                <w:rFonts w:hint="eastAsia" w:ascii="宋体" w:hAnsi="宋体"/>
                <w:color w:val="auto"/>
                <w:sz w:val="24"/>
                <w:highlight w:val="none"/>
              </w:rPr>
              <w:t>未</w:t>
            </w:r>
            <w:r>
              <w:rPr>
                <w:rFonts w:ascii="宋体" w:hAnsi="宋体"/>
                <w:color w:val="auto"/>
                <w:sz w:val="24"/>
                <w:highlight w:val="none"/>
              </w:rPr>
              <w:t>对队员工作进行考核，</w:t>
            </w:r>
            <w:r>
              <w:rPr>
                <w:rFonts w:hint="eastAsia" w:ascii="宋体" w:hAnsi="宋体"/>
                <w:color w:val="auto"/>
                <w:sz w:val="24"/>
                <w:highlight w:val="none"/>
              </w:rPr>
              <w:t>导致</w:t>
            </w:r>
            <w:r>
              <w:rPr>
                <w:rFonts w:ascii="宋体" w:hAnsi="宋体"/>
                <w:color w:val="auto"/>
                <w:sz w:val="24"/>
                <w:highlight w:val="none"/>
              </w:rPr>
              <w:t>工作质量</w:t>
            </w:r>
            <w:r>
              <w:rPr>
                <w:rFonts w:hint="eastAsia" w:ascii="宋体" w:hAnsi="宋体"/>
                <w:color w:val="auto"/>
                <w:sz w:val="24"/>
                <w:highlight w:val="none"/>
              </w:rPr>
              <w:t>下降</w:t>
            </w:r>
            <w:r>
              <w:rPr>
                <w:rFonts w:ascii="宋体" w:hAnsi="宋体"/>
                <w:color w:val="auto"/>
                <w:sz w:val="24"/>
                <w:highlight w:val="none"/>
              </w:rPr>
              <w:t>。</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3992C2D8">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发现一次扣1分</w:t>
            </w:r>
          </w:p>
        </w:tc>
      </w:tr>
      <w:tr w14:paraId="5010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01889419">
            <w:pPr>
              <w:shd w:val="clear" w:color="auto" w:fill="auto"/>
              <w:adjustRightInd/>
              <w:spacing w:line="360" w:lineRule="auto"/>
              <w:jc w:val="center"/>
              <w:rPr>
                <w:rFonts w:hint="eastAsia" w:ascii="宋体" w:hAnsi="宋体"/>
                <w:color w:val="auto"/>
                <w:sz w:val="24"/>
                <w:highlight w:val="none"/>
              </w:rPr>
            </w:pPr>
            <w:r>
              <w:rPr>
                <w:rFonts w:hint="eastAsia" w:ascii="宋体" w:hAnsi="宋体"/>
                <w:color w:val="auto"/>
                <w:sz w:val="24"/>
                <w:highlight w:val="none"/>
              </w:rPr>
              <w:t>12</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188C9042">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未能</w:t>
            </w:r>
            <w:r>
              <w:rPr>
                <w:rFonts w:ascii="宋体" w:hAnsi="宋体"/>
                <w:color w:val="auto"/>
                <w:sz w:val="24"/>
                <w:highlight w:val="none"/>
              </w:rPr>
              <w:t>合理安排机动人员，以应对节假日或平时人员休息时出现人员不足问题。</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1041FED7">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出现一次扣1分</w:t>
            </w:r>
          </w:p>
        </w:tc>
      </w:tr>
      <w:tr w14:paraId="732B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3A870755">
            <w:pPr>
              <w:shd w:val="clear" w:color="auto" w:fill="auto"/>
              <w:adjustRightInd/>
              <w:spacing w:line="360" w:lineRule="auto"/>
              <w:jc w:val="center"/>
              <w:rPr>
                <w:rFonts w:hint="eastAsia" w:ascii="宋体" w:hAnsi="宋体"/>
                <w:color w:val="auto"/>
                <w:sz w:val="24"/>
                <w:highlight w:val="none"/>
              </w:rPr>
            </w:pPr>
            <w:r>
              <w:rPr>
                <w:rFonts w:hint="eastAsia" w:ascii="宋体" w:hAnsi="宋体"/>
                <w:color w:val="auto"/>
                <w:sz w:val="24"/>
                <w:highlight w:val="none"/>
              </w:rPr>
              <w:t>13</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04A57C2C">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队员未能对管辖区突发事件予以积极配合；对巡查中发现不安全因素或异常情况，未能立即采取相应措施和汇报。</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0E44E7C2">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出现一次扣3分</w:t>
            </w:r>
          </w:p>
        </w:tc>
      </w:tr>
      <w:tr w14:paraId="3623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3EFBA4CC">
            <w:pPr>
              <w:shd w:val="clear" w:color="auto" w:fill="auto"/>
              <w:adjustRightInd/>
              <w:spacing w:line="360" w:lineRule="auto"/>
              <w:jc w:val="center"/>
              <w:rPr>
                <w:rFonts w:hint="eastAsia" w:ascii="宋体" w:hAnsi="宋体"/>
                <w:color w:val="auto"/>
                <w:sz w:val="24"/>
                <w:highlight w:val="none"/>
              </w:rPr>
            </w:pPr>
            <w:r>
              <w:rPr>
                <w:rFonts w:hint="eastAsia" w:ascii="宋体" w:hAnsi="宋体"/>
                <w:color w:val="auto"/>
                <w:sz w:val="24"/>
                <w:highlight w:val="none"/>
              </w:rPr>
              <w:t>14</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1057EBA1">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未能及时完成上级领导布置的各项工作任务及其他工作和应急任务的。</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412E6CDC">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出现一次扣2分</w:t>
            </w:r>
          </w:p>
        </w:tc>
      </w:tr>
      <w:tr w14:paraId="756C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42DBCD12">
            <w:pPr>
              <w:shd w:val="clear" w:color="auto" w:fill="auto"/>
              <w:adjustRightInd/>
              <w:spacing w:line="360" w:lineRule="auto"/>
              <w:jc w:val="center"/>
              <w:rPr>
                <w:rFonts w:hint="eastAsia" w:ascii="宋体" w:hAnsi="宋体"/>
                <w:color w:val="auto"/>
                <w:sz w:val="24"/>
                <w:highlight w:val="none"/>
              </w:rPr>
            </w:pPr>
            <w:r>
              <w:rPr>
                <w:rFonts w:hint="eastAsia" w:ascii="宋体" w:hAnsi="宋体"/>
                <w:color w:val="auto"/>
                <w:sz w:val="24"/>
                <w:highlight w:val="none"/>
              </w:rPr>
              <w:t>15</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3973D7CE">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其他违规、违纪情况</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2BB1E9D6">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发现一次扣1分</w:t>
            </w:r>
          </w:p>
        </w:tc>
      </w:tr>
    </w:tbl>
    <w:p w14:paraId="62D49F94">
      <w:pPr>
        <w:shd w:val="clear" w:color="auto" w:fill="auto"/>
        <w:adjustRightInd w:val="0"/>
        <w:rPr>
          <w:rFonts w:hint="eastAsia" w:ascii="宋体" w:hAnsi="宋体" w:cs="宋体"/>
          <w:color w:val="auto"/>
          <w:kern w:val="0"/>
          <w:szCs w:val="21"/>
          <w:highlight w:val="none"/>
          <w:lang w:bidi="ar"/>
        </w:rPr>
      </w:pPr>
    </w:p>
    <w:p w14:paraId="5FC00883">
      <w:pPr>
        <w:shd w:val="clear" w:color="auto" w:fill="auto"/>
        <w:adjustRightInd w:val="0"/>
        <w:rPr>
          <w:rFonts w:ascii="宋体" w:hAnsi="宋体" w:cs="宋体"/>
          <w:color w:val="auto"/>
          <w:szCs w:val="21"/>
          <w:highlight w:val="none"/>
        </w:rPr>
      </w:pPr>
      <w:r>
        <w:rPr>
          <w:rFonts w:hint="eastAsia" w:ascii="宋体" w:hAnsi="宋体" w:cs="宋体"/>
          <w:color w:val="auto"/>
          <w:kern w:val="0"/>
          <w:szCs w:val="21"/>
          <w:highlight w:val="none"/>
          <w:lang w:bidi="ar"/>
        </w:rPr>
        <w:t>注：考核办法以采购人最终制定的标准执行。</w:t>
      </w:r>
    </w:p>
    <w:p w14:paraId="77B3CC0D">
      <w:pPr>
        <w:keepNext w:val="0"/>
        <w:keepLines w:val="0"/>
        <w:pageBreakBefore w:val="0"/>
        <w:widowControl w:val="0"/>
        <w:shd w:val="clear" w:color="auto" w:fill="auto"/>
        <w:kinsoku/>
        <w:wordWrap/>
        <w:overflowPunct/>
        <w:topLinePunct w:val="0"/>
        <w:autoSpaceDE/>
        <w:autoSpaceDN/>
        <w:bidi w:val="0"/>
        <w:adjustRightInd/>
        <w:snapToGrid/>
        <w:spacing w:before="156" w:beforeLines="50" w:line="360" w:lineRule="auto"/>
        <w:ind w:right="-178" w:rightChars="-85"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中标人要无条件接受采购人定期或不定期检查监督，本考核细则由采购人每月度进行打分考核，满分为100分，采购人有权对考核细则作调整。</w:t>
      </w:r>
    </w:p>
    <w:p w14:paraId="5E959161">
      <w:pPr>
        <w:keepNext w:val="0"/>
        <w:keepLines w:val="0"/>
        <w:pageBreakBefore w:val="0"/>
        <w:widowControl w:val="0"/>
        <w:shd w:val="clear" w:color="auto" w:fill="auto"/>
        <w:kinsoku/>
        <w:wordWrap/>
        <w:overflowPunct/>
        <w:topLinePunct w:val="0"/>
        <w:autoSpaceDE/>
        <w:autoSpaceDN/>
        <w:bidi w:val="0"/>
        <w:adjustRightInd/>
        <w:snapToGrid/>
        <w:spacing w:before="156" w:beforeLines="50" w:line="360" w:lineRule="auto"/>
        <w:ind w:right="-178" w:rightChars="-85"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2、综合考核分在</w:t>
      </w:r>
      <w:r>
        <w:rPr>
          <w:rFonts w:hint="eastAsia" w:ascii="宋体" w:hAnsi="宋体" w:cs="Times New Roman"/>
          <w:color w:val="auto"/>
          <w:sz w:val="24"/>
          <w:highlight w:val="none"/>
          <w:lang w:val="en-US" w:eastAsia="zh-CN"/>
        </w:rPr>
        <w:t>9</w:t>
      </w:r>
      <w:r>
        <w:rPr>
          <w:rFonts w:hint="eastAsia" w:ascii="宋体" w:hAnsi="宋体" w:eastAsia="宋体" w:cs="Times New Roman"/>
          <w:color w:val="auto"/>
          <w:sz w:val="24"/>
          <w:highlight w:val="none"/>
          <w:lang w:val="en-US" w:eastAsia="zh-CN"/>
        </w:rPr>
        <w:t>5分以上（含），全额支付；综合考核分在</w:t>
      </w:r>
      <w:r>
        <w:rPr>
          <w:rFonts w:hint="eastAsia" w:ascii="宋体" w:hAnsi="宋体" w:cs="Times New Roman"/>
          <w:color w:val="auto"/>
          <w:sz w:val="24"/>
          <w:highlight w:val="none"/>
          <w:lang w:val="en-US" w:eastAsia="zh-CN"/>
        </w:rPr>
        <w:t>9</w:t>
      </w:r>
      <w:r>
        <w:rPr>
          <w:rFonts w:hint="eastAsia" w:ascii="宋体" w:hAnsi="宋体" w:eastAsia="宋体" w:cs="Times New Roman"/>
          <w:color w:val="auto"/>
          <w:sz w:val="24"/>
          <w:highlight w:val="none"/>
          <w:lang w:val="en-US" w:eastAsia="zh-CN"/>
        </w:rPr>
        <w:t>5分以下（不含），视为本月度</w:t>
      </w:r>
      <w:r>
        <w:rPr>
          <w:rFonts w:hint="eastAsia" w:ascii="宋体" w:hAnsi="宋体" w:cs="Times New Roman"/>
          <w:color w:val="auto"/>
          <w:sz w:val="24"/>
          <w:highlight w:val="none"/>
          <w:lang w:val="en-US" w:eastAsia="zh-CN"/>
        </w:rPr>
        <w:t>综合管理服务</w:t>
      </w:r>
      <w:r>
        <w:rPr>
          <w:rFonts w:hint="eastAsia" w:ascii="宋体" w:hAnsi="宋体" w:eastAsia="宋体" w:cs="Times New Roman"/>
          <w:color w:val="auto"/>
          <w:sz w:val="24"/>
          <w:highlight w:val="none"/>
          <w:lang w:val="en-US" w:eastAsia="zh-CN"/>
        </w:rPr>
        <w:t>考核为不合格，</w:t>
      </w:r>
      <w:r>
        <w:rPr>
          <w:rFonts w:hint="eastAsia" w:ascii="宋体" w:hAnsi="宋体" w:cs="Times New Roman"/>
          <w:color w:val="auto"/>
          <w:sz w:val="24"/>
          <w:highlight w:val="none"/>
          <w:lang w:val="en-US" w:eastAsia="zh-CN"/>
        </w:rPr>
        <w:t>在95分的基础上每扣1分</w:t>
      </w:r>
      <w:r>
        <w:rPr>
          <w:rFonts w:hint="eastAsia" w:ascii="宋体" w:hAnsi="宋体" w:eastAsia="宋体" w:cs="Times New Roman"/>
          <w:color w:val="auto"/>
          <w:sz w:val="24"/>
          <w:highlight w:val="none"/>
          <w:lang w:val="en-US" w:eastAsia="zh-CN"/>
        </w:rPr>
        <w:t>扣月度应付总额的1%作为经济处罚。</w:t>
      </w:r>
    </w:p>
    <w:p w14:paraId="3C424036">
      <w:pPr>
        <w:keepNext w:val="0"/>
        <w:keepLines w:val="0"/>
        <w:pageBreakBefore w:val="0"/>
        <w:widowControl w:val="0"/>
        <w:shd w:val="clear" w:color="auto" w:fill="auto"/>
        <w:kinsoku/>
        <w:wordWrap/>
        <w:overflowPunct/>
        <w:topLinePunct w:val="0"/>
        <w:autoSpaceDE/>
        <w:autoSpaceDN/>
        <w:bidi w:val="0"/>
        <w:adjustRightInd/>
        <w:snapToGrid/>
        <w:spacing w:before="156" w:beforeLines="50" w:line="360" w:lineRule="auto"/>
        <w:ind w:right="-178" w:rightChars="-85"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3、如果中标人管理混乱，经采购人督促后未改进，且连续两月度考核不合格或累计三月度不合格，采购人有权单方面终止合同，由此产生的责任和损失由中标人承担。</w:t>
      </w:r>
    </w:p>
    <w:p w14:paraId="0534B044">
      <w:pPr>
        <w:shd w:val="clear" w:color="auto" w:fill="auto"/>
        <w:adjustRightInd/>
        <w:spacing w:before="156" w:beforeLines="50" w:line="360" w:lineRule="auto"/>
        <w:ind w:right="-178" w:rightChars="-85"/>
        <w:rPr>
          <w:rFonts w:ascii="宋体" w:hAnsi="宋体"/>
          <w:b/>
          <w:color w:val="auto"/>
          <w:sz w:val="24"/>
          <w:highlight w:val="none"/>
        </w:rPr>
      </w:pPr>
      <w:r>
        <w:rPr>
          <w:rFonts w:hint="eastAsia" w:ascii="宋体" w:hAnsi="宋体"/>
          <w:b/>
          <w:color w:val="auto"/>
          <w:sz w:val="24"/>
          <w:highlight w:val="none"/>
        </w:rPr>
        <w:t>七、其他要求</w:t>
      </w:r>
    </w:p>
    <w:p w14:paraId="45DD6702">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1.采购人提供的各种设备、设施、工具，</w:t>
      </w:r>
      <w:r>
        <w:rPr>
          <w:rFonts w:hint="eastAsia" w:ascii="宋体" w:hAnsi="宋体"/>
          <w:color w:val="auto"/>
          <w:sz w:val="24"/>
          <w:highlight w:val="none"/>
          <w:lang w:eastAsia="zh-CN"/>
        </w:rPr>
        <w:t>供应商</w:t>
      </w:r>
      <w:r>
        <w:rPr>
          <w:rFonts w:hint="eastAsia" w:ascii="宋体" w:hAnsi="宋体"/>
          <w:color w:val="auto"/>
          <w:sz w:val="24"/>
          <w:highlight w:val="none"/>
        </w:rPr>
        <w:t>工作人员应安全、规范使用，除正常使用折旧外，应保证各设备、设施、工具的完好性，如有非正常损坏或遗失，</w:t>
      </w:r>
      <w:r>
        <w:rPr>
          <w:rFonts w:hint="eastAsia" w:ascii="宋体" w:hAnsi="宋体"/>
          <w:color w:val="auto"/>
          <w:sz w:val="24"/>
          <w:highlight w:val="none"/>
          <w:lang w:eastAsia="zh-CN"/>
        </w:rPr>
        <w:t>供应商</w:t>
      </w:r>
      <w:r>
        <w:rPr>
          <w:rFonts w:hint="eastAsia" w:ascii="宋体" w:hAnsi="宋体"/>
          <w:color w:val="auto"/>
          <w:sz w:val="24"/>
          <w:highlight w:val="none"/>
        </w:rPr>
        <w:t>应照价赔偿。</w:t>
      </w:r>
    </w:p>
    <w:p w14:paraId="1320E359">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供应商</w:t>
      </w:r>
      <w:r>
        <w:rPr>
          <w:rFonts w:hint="eastAsia" w:ascii="宋体" w:hAnsi="宋体"/>
          <w:color w:val="auto"/>
          <w:sz w:val="24"/>
          <w:highlight w:val="none"/>
        </w:rPr>
        <w:t>工作人员的服装费用及装备均由</w:t>
      </w:r>
      <w:r>
        <w:rPr>
          <w:rFonts w:hint="eastAsia" w:ascii="宋体" w:hAnsi="宋体"/>
          <w:color w:val="auto"/>
          <w:sz w:val="24"/>
          <w:highlight w:val="none"/>
          <w:lang w:eastAsia="zh-CN"/>
        </w:rPr>
        <w:t>供应商</w:t>
      </w:r>
      <w:r>
        <w:rPr>
          <w:rFonts w:hint="eastAsia" w:ascii="宋体" w:hAnsi="宋体"/>
          <w:color w:val="auto"/>
          <w:sz w:val="24"/>
          <w:highlight w:val="none"/>
        </w:rPr>
        <w:t>负责按标准配备，服装样式按采购人规定标准执行，费用包含在报价中，中标后不予调整。</w:t>
      </w:r>
    </w:p>
    <w:p w14:paraId="4D65F321">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供应商</w:t>
      </w:r>
      <w:r>
        <w:rPr>
          <w:rFonts w:hint="eastAsia" w:ascii="宋体" w:hAnsi="宋体"/>
          <w:color w:val="auto"/>
          <w:sz w:val="24"/>
          <w:highlight w:val="none"/>
        </w:rPr>
        <w:t>应制订具体的质量保证措施、质量保证及相关服务的承诺。如因质量未达到目标，</w:t>
      </w:r>
      <w:r>
        <w:rPr>
          <w:rFonts w:hint="eastAsia" w:ascii="宋体" w:hAnsi="宋体"/>
          <w:color w:val="auto"/>
          <w:sz w:val="24"/>
          <w:highlight w:val="none"/>
          <w:lang w:eastAsia="zh-CN"/>
        </w:rPr>
        <w:t>供应商</w:t>
      </w:r>
      <w:r>
        <w:rPr>
          <w:rFonts w:hint="eastAsia" w:ascii="宋体" w:hAnsi="宋体"/>
          <w:color w:val="auto"/>
          <w:sz w:val="24"/>
          <w:highlight w:val="none"/>
        </w:rPr>
        <w:t>应因此承担责任和经济赔偿。</w:t>
      </w:r>
    </w:p>
    <w:p w14:paraId="1C9512B8">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供应商</w:t>
      </w:r>
      <w:r>
        <w:rPr>
          <w:rFonts w:hint="eastAsia" w:ascii="宋体" w:hAnsi="宋体"/>
          <w:color w:val="auto"/>
          <w:sz w:val="24"/>
          <w:highlight w:val="none"/>
        </w:rPr>
        <w:t>应制订详细的培训计划，对员工进行岗位培训、日常培训和文明礼仪培训，确保每个员工培训合格上岗。</w:t>
      </w:r>
    </w:p>
    <w:p w14:paraId="29AA7F58">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eastAsia="zh-CN"/>
        </w:rPr>
        <w:t>供应商</w:t>
      </w:r>
      <w:r>
        <w:rPr>
          <w:rFonts w:hint="eastAsia" w:ascii="宋体" w:hAnsi="宋体"/>
          <w:color w:val="auto"/>
          <w:sz w:val="24"/>
          <w:highlight w:val="none"/>
        </w:rPr>
        <w:t>的工作人员应做好自身防护工作。员工在工作期间发生的意外由</w:t>
      </w:r>
      <w:r>
        <w:rPr>
          <w:rFonts w:hint="eastAsia" w:ascii="宋体" w:hAnsi="宋体"/>
          <w:color w:val="auto"/>
          <w:sz w:val="24"/>
          <w:highlight w:val="none"/>
          <w:lang w:eastAsia="zh-CN"/>
        </w:rPr>
        <w:t>供应商</w:t>
      </w:r>
      <w:r>
        <w:rPr>
          <w:rFonts w:hint="eastAsia" w:ascii="宋体" w:hAnsi="宋体"/>
          <w:color w:val="auto"/>
          <w:sz w:val="24"/>
          <w:highlight w:val="none"/>
        </w:rPr>
        <w:t>自行承担。</w:t>
      </w:r>
    </w:p>
    <w:p w14:paraId="3EEBD447">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eastAsia="zh-CN"/>
        </w:rPr>
        <w:t>供应商</w:t>
      </w:r>
      <w:r>
        <w:rPr>
          <w:rFonts w:hint="eastAsia" w:ascii="宋体" w:hAnsi="宋体"/>
          <w:color w:val="auto"/>
          <w:sz w:val="24"/>
          <w:highlight w:val="none"/>
        </w:rPr>
        <w:t>在服务期内应保证工作人员基本工资不得低于宁波市劳动和社会保障局最新发布的宁波市</w:t>
      </w:r>
      <w:r>
        <w:rPr>
          <w:rFonts w:hint="eastAsia" w:ascii="宋体" w:hAnsi="宋体"/>
          <w:color w:val="auto"/>
          <w:sz w:val="24"/>
          <w:highlight w:val="none"/>
          <w:lang w:val="en-US" w:eastAsia="zh-CN"/>
        </w:rPr>
        <w:t>宁海县</w:t>
      </w:r>
      <w:r>
        <w:rPr>
          <w:rFonts w:hint="eastAsia" w:ascii="宋体" w:hAnsi="宋体"/>
          <w:color w:val="auto"/>
          <w:sz w:val="24"/>
          <w:highlight w:val="none"/>
        </w:rPr>
        <w:t>最低工资标准。</w:t>
      </w:r>
    </w:p>
    <w:p w14:paraId="16B27217">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eastAsia="zh-CN"/>
        </w:rPr>
        <w:t>供应商</w:t>
      </w:r>
      <w:r>
        <w:rPr>
          <w:rFonts w:hint="eastAsia" w:ascii="宋体" w:hAnsi="宋体"/>
          <w:color w:val="auto"/>
          <w:sz w:val="24"/>
          <w:highlight w:val="none"/>
        </w:rPr>
        <w:t>须严格按照国家规定给工作人员缴纳各种社会保险、员工福利保障方案等，费用计入投标报价。如遇本地区政策性社保缴费调整，均由</w:t>
      </w:r>
      <w:r>
        <w:rPr>
          <w:rFonts w:hint="eastAsia" w:ascii="宋体" w:hAnsi="宋体"/>
          <w:color w:val="auto"/>
          <w:sz w:val="24"/>
          <w:highlight w:val="none"/>
          <w:lang w:eastAsia="zh-CN"/>
        </w:rPr>
        <w:t>供应商</w:t>
      </w:r>
      <w:r>
        <w:rPr>
          <w:rFonts w:hint="eastAsia" w:ascii="宋体" w:hAnsi="宋体"/>
          <w:color w:val="auto"/>
          <w:sz w:val="24"/>
          <w:highlight w:val="none"/>
        </w:rPr>
        <w:t>自行承担。</w:t>
      </w:r>
    </w:p>
    <w:p w14:paraId="01110C7A">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eastAsia="zh-CN"/>
        </w:rPr>
        <w:t>供应商</w:t>
      </w:r>
      <w:r>
        <w:rPr>
          <w:rFonts w:hint="eastAsia" w:ascii="宋体" w:hAnsi="宋体"/>
          <w:color w:val="auto"/>
          <w:sz w:val="24"/>
          <w:highlight w:val="none"/>
        </w:rPr>
        <w:t>的工作人员必须遵守业主方的工作制度和相关法律法规规定。</w:t>
      </w:r>
    </w:p>
    <w:p w14:paraId="78F38CF9">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9.采购人或其授权的人员有权对服务区域内各项服务质量控制进行检查。</w:t>
      </w:r>
    </w:p>
    <w:p w14:paraId="526DE949">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10.服务区域的各项服务工作时间必须符合及满足业主的要求，包括休息日及公众假期，都不得影响工作。如因服务范围和内容及人员变动需调整合同，由双方协商确定。</w:t>
      </w:r>
    </w:p>
    <w:p w14:paraId="6AB5176E">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11.在服务期内</w:t>
      </w:r>
      <w:r>
        <w:rPr>
          <w:rFonts w:hint="eastAsia" w:ascii="宋体" w:hAnsi="宋体"/>
          <w:color w:val="auto"/>
          <w:sz w:val="24"/>
          <w:highlight w:val="none"/>
          <w:lang w:eastAsia="zh-CN"/>
        </w:rPr>
        <w:t>供应商</w:t>
      </w:r>
      <w:r>
        <w:rPr>
          <w:rFonts w:hint="eastAsia" w:ascii="宋体" w:hAnsi="宋体"/>
          <w:color w:val="auto"/>
          <w:sz w:val="24"/>
          <w:highlight w:val="none"/>
        </w:rPr>
        <w:t>遇到突发事件或各类检查（如上级部门检查等），</w:t>
      </w:r>
      <w:r>
        <w:rPr>
          <w:rFonts w:hint="eastAsia" w:ascii="宋体" w:hAnsi="宋体"/>
          <w:color w:val="auto"/>
          <w:sz w:val="24"/>
          <w:highlight w:val="none"/>
          <w:lang w:eastAsia="zh-CN"/>
        </w:rPr>
        <w:t>供应商</w:t>
      </w:r>
      <w:r>
        <w:rPr>
          <w:rFonts w:hint="eastAsia" w:ascii="宋体" w:hAnsi="宋体"/>
          <w:color w:val="auto"/>
          <w:sz w:val="24"/>
          <w:highlight w:val="none"/>
        </w:rPr>
        <w:t>要无条件加班。采购人额外增加服务量，须额外支付费用。服务期内要求增加服务人员，采购人按中标价格支付费用，双方签订补充协议。</w:t>
      </w:r>
    </w:p>
    <w:p w14:paraId="5BEA5E1D">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12.</w:t>
      </w:r>
      <w:r>
        <w:rPr>
          <w:rFonts w:hint="eastAsia" w:ascii="宋体" w:hAnsi="宋体"/>
          <w:color w:val="auto"/>
          <w:sz w:val="24"/>
          <w:highlight w:val="none"/>
          <w:lang w:eastAsia="zh-CN"/>
        </w:rPr>
        <w:t>供应商</w:t>
      </w:r>
      <w:r>
        <w:rPr>
          <w:rFonts w:hint="eastAsia" w:ascii="宋体" w:hAnsi="宋体"/>
          <w:color w:val="auto"/>
          <w:sz w:val="24"/>
          <w:highlight w:val="none"/>
        </w:rPr>
        <w:t>及其员工发生被媒体曝光或影响采购人公众形象或违反采购人规章制度造成不良影响，以及存在与招标文件不符合的做法，或不履行其投标文件的部份承诺，而由此产生的损失及消除影响产生的费用，由</w:t>
      </w:r>
      <w:r>
        <w:rPr>
          <w:rFonts w:hint="eastAsia" w:ascii="宋体" w:hAnsi="宋体"/>
          <w:color w:val="auto"/>
          <w:sz w:val="24"/>
          <w:highlight w:val="none"/>
          <w:lang w:eastAsia="zh-CN"/>
        </w:rPr>
        <w:t>供应商</w:t>
      </w:r>
      <w:r>
        <w:rPr>
          <w:rFonts w:hint="eastAsia" w:ascii="宋体" w:hAnsi="宋体"/>
          <w:color w:val="auto"/>
          <w:sz w:val="24"/>
          <w:highlight w:val="none"/>
        </w:rPr>
        <w:t>全部承担；采购人根据事件的轻重，将保留扣除</w:t>
      </w:r>
      <w:r>
        <w:rPr>
          <w:rFonts w:hint="eastAsia" w:ascii="宋体" w:hAnsi="宋体"/>
          <w:color w:val="auto"/>
          <w:sz w:val="24"/>
          <w:highlight w:val="none"/>
          <w:lang w:eastAsia="zh-CN"/>
        </w:rPr>
        <w:t>供应商</w:t>
      </w:r>
      <w:r>
        <w:rPr>
          <w:rFonts w:hint="eastAsia" w:ascii="宋体" w:hAnsi="宋体"/>
          <w:color w:val="auto"/>
          <w:sz w:val="24"/>
          <w:highlight w:val="none"/>
        </w:rPr>
        <w:t>的当月合同款1%的权利。</w:t>
      </w:r>
    </w:p>
    <w:p w14:paraId="4FBAE959">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13.采购人对</w:t>
      </w:r>
      <w:r>
        <w:rPr>
          <w:rFonts w:hint="eastAsia" w:ascii="宋体" w:hAnsi="宋体"/>
          <w:color w:val="auto"/>
          <w:sz w:val="24"/>
          <w:highlight w:val="none"/>
          <w:lang w:val="en-US" w:eastAsia="zh-CN"/>
        </w:rPr>
        <w:t>服务</w:t>
      </w:r>
      <w:r>
        <w:rPr>
          <w:rFonts w:hint="eastAsia" w:ascii="宋体" w:hAnsi="宋体"/>
          <w:color w:val="auto"/>
          <w:sz w:val="24"/>
          <w:highlight w:val="none"/>
        </w:rPr>
        <w:t>人员有调度权，如其提供的服务不能满足采购人要求，采购人有权利要求</w:t>
      </w:r>
      <w:r>
        <w:rPr>
          <w:rFonts w:hint="eastAsia" w:ascii="宋体" w:hAnsi="宋体"/>
          <w:color w:val="auto"/>
          <w:sz w:val="24"/>
          <w:highlight w:val="none"/>
          <w:lang w:eastAsia="zh-CN"/>
        </w:rPr>
        <w:t>供应商</w:t>
      </w:r>
      <w:r>
        <w:rPr>
          <w:rFonts w:hint="eastAsia" w:ascii="宋体" w:hAnsi="宋体"/>
          <w:color w:val="auto"/>
          <w:sz w:val="24"/>
          <w:highlight w:val="none"/>
        </w:rPr>
        <w:t>无条件更换人员。</w:t>
      </w:r>
    </w:p>
    <w:p w14:paraId="4ADD1C33">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14.如发生意外伤残、伤亡事故，</w:t>
      </w:r>
      <w:r>
        <w:rPr>
          <w:rFonts w:hint="eastAsia" w:ascii="宋体" w:hAnsi="宋体"/>
          <w:color w:val="auto"/>
          <w:sz w:val="24"/>
          <w:highlight w:val="none"/>
          <w:lang w:eastAsia="zh-CN"/>
        </w:rPr>
        <w:t>供应商</w:t>
      </w:r>
      <w:r>
        <w:rPr>
          <w:rFonts w:hint="eastAsia" w:ascii="宋体" w:hAnsi="宋体"/>
          <w:color w:val="auto"/>
          <w:sz w:val="24"/>
          <w:highlight w:val="none"/>
        </w:rPr>
        <w:t>承担全部责任和必要的经济补偿，</w:t>
      </w:r>
      <w:r>
        <w:rPr>
          <w:rFonts w:hint="eastAsia" w:ascii="宋体" w:hAnsi="宋体"/>
          <w:color w:val="auto"/>
          <w:sz w:val="24"/>
          <w:highlight w:val="none"/>
          <w:lang w:eastAsia="zh-CN"/>
        </w:rPr>
        <w:t>供应商</w:t>
      </w:r>
      <w:r>
        <w:rPr>
          <w:rFonts w:hint="eastAsia" w:ascii="宋体" w:hAnsi="宋体"/>
          <w:color w:val="auto"/>
          <w:sz w:val="24"/>
          <w:highlight w:val="none"/>
        </w:rPr>
        <w:t>必须与所聘用的从业人员签订劳动合同，缴纳社保，并办理相关商业保险。</w:t>
      </w:r>
    </w:p>
    <w:p w14:paraId="21CA23E2">
      <w:pPr>
        <w:adjustRightInd/>
        <w:spacing w:line="360" w:lineRule="auto"/>
        <w:ind w:firstLine="480" w:firstLineChars="200"/>
        <w:jc w:val="left"/>
        <w:rPr>
          <w:rFonts w:hint="eastAsia" w:ascii="宋体" w:hAnsi="宋体" w:eastAsia="宋体" w:cs="黑体"/>
          <w:b w:val="0"/>
          <w:bCs w:val="0"/>
          <w:sz w:val="24"/>
          <w:szCs w:val="24"/>
          <w:highlight w:val="none"/>
        </w:rPr>
      </w:pPr>
      <w:r>
        <w:rPr>
          <w:rFonts w:hint="eastAsia" w:ascii="宋体" w:hAnsi="宋体"/>
          <w:color w:val="auto"/>
          <w:sz w:val="24"/>
          <w:highlight w:val="none"/>
        </w:rPr>
        <w:t>15.其他未约定事项双方协商解决。</w:t>
      </w:r>
    </w:p>
    <w:p w14:paraId="6F65734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Times New Roman"/>
          <w:b/>
          <w:kern w:val="0"/>
          <w:sz w:val="24"/>
          <w:szCs w:val="24"/>
          <w:highlight w:val="none"/>
          <w:lang w:val="en-US" w:eastAsia="zh-CN"/>
        </w:rPr>
      </w:pPr>
    </w:p>
    <w:p w14:paraId="3A637EA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Times New Roman"/>
          <w:b/>
          <w:kern w:val="0"/>
          <w:sz w:val="24"/>
          <w:szCs w:val="24"/>
          <w:highlight w:val="none"/>
          <w:lang w:val="en-US" w:eastAsia="zh-CN"/>
        </w:rPr>
      </w:pPr>
      <w:r>
        <w:rPr>
          <w:rFonts w:hint="eastAsia" w:ascii="宋体" w:hAnsi="宋体" w:cs="Times New Roman"/>
          <w:b/>
          <w:kern w:val="0"/>
          <w:sz w:val="24"/>
          <w:szCs w:val="24"/>
          <w:highlight w:val="none"/>
          <w:lang w:val="en-US" w:eastAsia="zh-CN"/>
        </w:rPr>
        <w:t>八</w:t>
      </w:r>
      <w:r>
        <w:rPr>
          <w:rFonts w:hint="eastAsia" w:ascii="宋体" w:hAnsi="宋体" w:eastAsia="宋体" w:cs="Times New Roman"/>
          <w:b/>
          <w:kern w:val="0"/>
          <w:sz w:val="24"/>
          <w:szCs w:val="24"/>
          <w:highlight w:val="none"/>
          <w:lang w:val="en-US" w:eastAsia="zh-CN"/>
        </w:rPr>
        <w:t>、投标要求</w:t>
      </w:r>
    </w:p>
    <w:p w14:paraId="0D38020A">
      <w:pPr>
        <w:keepNext w:val="0"/>
        <w:keepLines w:val="0"/>
        <w:pageBreakBefore w:val="0"/>
        <w:widowControl w:val="0"/>
        <w:kinsoku/>
        <w:wordWrap/>
        <w:overflowPunct/>
        <w:topLinePunct w:val="0"/>
        <w:autoSpaceDE/>
        <w:autoSpaceDN/>
        <w:bidi w:val="0"/>
        <w:adjustRightInd w:val="0"/>
        <w:snapToGrid/>
        <w:spacing w:line="360" w:lineRule="auto"/>
        <w:ind w:firstLine="420" w:firstLineChars="0"/>
        <w:textAlignment w:val="auto"/>
        <w:rPr>
          <w:rFonts w:hint="eastAsia" w:ascii="宋体" w:hAnsi="宋体" w:cs="宋体"/>
          <w:b/>
          <w:color w:val="auto"/>
          <w:sz w:val="24"/>
          <w:szCs w:val="24"/>
          <w:highlight w:val="none"/>
        </w:rPr>
      </w:pPr>
      <w:r>
        <w:rPr>
          <w:rFonts w:hint="eastAsia" w:ascii="宋体" w:hAnsi="宋体" w:cs="宋体"/>
          <w:kern w:val="0"/>
          <w:sz w:val="24"/>
          <w:szCs w:val="24"/>
          <w:highlight w:val="none"/>
          <w:lang w:val="en-US" w:eastAsia="zh-CN"/>
        </w:rPr>
        <w:t>供应商</w:t>
      </w:r>
      <w:r>
        <w:rPr>
          <w:rFonts w:hint="eastAsia" w:ascii="宋体" w:hAnsi="宋体" w:eastAsia="宋体" w:cs="宋体"/>
          <w:kern w:val="0"/>
          <w:sz w:val="24"/>
          <w:szCs w:val="24"/>
          <w:highlight w:val="none"/>
          <w:lang w:val="en-US" w:eastAsia="zh-CN"/>
        </w:rPr>
        <w:t>需按自身实际情况提供对本项目的了解情况、整体服务方案、质量保障措施、企业管理制度、文明作业、投入人员情况、设备配备和运行管理、业绩。</w:t>
      </w:r>
      <w:r>
        <w:rPr>
          <w:rFonts w:hint="eastAsia" w:ascii="宋体" w:hAnsi="宋体" w:cs="宋体"/>
          <w:b/>
          <w:color w:val="auto"/>
          <w:sz w:val="24"/>
          <w:szCs w:val="24"/>
          <w:highlight w:val="none"/>
        </w:rPr>
        <w:br w:type="page"/>
      </w:r>
    </w:p>
    <w:p w14:paraId="25F8F215">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1"/>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3246"/>
      <w:bookmarkEnd w:id="28"/>
      <w:bookmarkStart w:id="29" w:name="_Toc184313310"/>
      <w:bookmarkEnd w:id="29"/>
      <w:bookmarkStart w:id="30" w:name="_Toc184310338"/>
      <w:bookmarkEnd w:id="30"/>
      <w:bookmarkStart w:id="31" w:name="_Toc184314415"/>
      <w:bookmarkEnd w:id="31"/>
      <w:bookmarkStart w:id="32" w:name="_Toc184313241"/>
      <w:bookmarkEnd w:id="32"/>
      <w:bookmarkStart w:id="33" w:name="_Toc184313239"/>
      <w:bookmarkEnd w:id="33"/>
      <w:bookmarkStart w:id="34" w:name="_Toc184308058"/>
      <w:bookmarkEnd w:id="34"/>
      <w:bookmarkStart w:id="35" w:name="_Toc184310334"/>
      <w:bookmarkEnd w:id="35"/>
      <w:bookmarkStart w:id="36" w:name="_Toc184314429"/>
      <w:bookmarkEnd w:id="36"/>
      <w:bookmarkStart w:id="37" w:name="_Toc184308094"/>
      <w:bookmarkEnd w:id="37"/>
      <w:bookmarkStart w:id="38" w:name="_Toc184308108"/>
      <w:bookmarkEnd w:id="38"/>
      <w:bookmarkStart w:id="39" w:name="_Toc184310287"/>
      <w:bookmarkEnd w:id="39"/>
      <w:bookmarkStart w:id="40" w:name="_Toc184314426"/>
      <w:bookmarkEnd w:id="40"/>
      <w:bookmarkStart w:id="41" w:name="_Toc184312127"/>
      <w:bookmarkEnd w:id="41"/>
      <w:bookmarkStart w:id="42" w:name="_Toc184310307"/>
      <w:bookmarkEnd w:id="42"/>
      <w:bookmarkStart w:id="43" w:name="_Toc184313270"/>
      <w:bookmarkEnd w:id="43"/>
      <w:bookmarkStart w:id="44" w:name="_Toc184313269"/>
      <w:bookmarkEnd w:id="44"/>
      <w:bookmarkStart w:id="45" w:name="_Toc184310312"/>
      <w:bookmarkEnd w:id="45"/>
      <w:bookmarkStart w:id="46" w:name="_Toc184310283"/>
      <w:bookmarkEnd w:id="46"/>
      <w:bookmarkStart w:id="47" w:name="_Toc184310303"/>
      <w:bookmarkEnd w:id="47"/>
      <w:bookmarkStart w:id="48" w:name="_Toc184314453"/>
      <w:bookmarkEnd w:id="48"/>
      <w:bookmarkStart w:id="49" w:name="_Toc184308105"/>
      <w:bookmarkEnd w:id="49"/>
      <w:bookmarkStart w:id="50" w:name="_Toc184314462"/>
      <w:bookmarkEnd w:id="50"/>
      <w:bookmarkStart w:id="51" w:name="_Toc184310337"/>
      <w:bookmarkEnd w:id="51"/>
      <w:bookmarkStart w:id="52" w:name="_Toc184314444"/>
      <w:bookmarkEnd w:id="52"/>
      <w:bookmarkStart w:id="53" w:name="_Toc184310286"/>
      <w:bookmarkEnd w:id="53"/>
      <w:bookmarkStart w:id="54" w:name="_Toc184310278"/>
      <w:bookmarkEnd w:id="54"/>
      <w:bookmarkStart w:id="55" w:name="_Toc184313254"/>
      <w:bookmarkEnd w:id="55"/>
      <w:bookmarkStart w:id="56" w:name="_Toc184314438"/>
      <w:bookmarkEnd w:id="56"/>
      <w:bookmarkStart w:id="57" w:name="_Toc184312076"/>
      <w:bookmarkEnd w:id="57"/>
      <w:bookmarkStart w:id="58" w:name="_Toc184308064"/>
      <w:bookmarkEnd w:id="58"/>
      <w:bookmarkStart w:id="59" w:name="_Toc184314413"/>
      <w:bookmarkEnd w:id="59"/>
      <w:bookmarkStart w:id="60" w:name="_Toc184312094"/>
      <w:bookmarkEnd w:id="60"/>
      <w:bookmarkStart w:id="61" w:name="_Toc184313282"/>
      <w:bookmarkEnd w:id="61"/>
      <w:bookmarkStart w:id="62" w:name="_Toc184312069"/>
      <w:bookmarkEnd w:id="62"/>
      <w:bookmarkStart w:id="63" w:name="_Toc184313307"/>
      <w:bookmarkEnd w:id="63"/>
      <w:bookmarkStart w:id="64" w:name="_Toc184314443"/>
      <w:bookmarkEnd w:id="64"/>
      <w:bookmarkStart w:id="65" w:name="_Toc184314467"/>
      <w:bookmarkEnd w:id="65"/>
      <w:bookmarkStart w:id="66" w:name="_Toc184313288"/>
      <w:bookmarkEnd w:id="66"/>
      <w:bookmarkStart w:id="67" w:name="_Toc184313293"/>
      <w:bookmarkEnd w:id="67"/>
      <w:bookmarkStart w:id="68" w:name="_Toc184314458"/>
      <w:bookmarkEnd w:id="68"/>
      <w:bookmarkStart w:id="69" w:name="_Toc184310273"/>
      <w:bookmarkEnd w:id="69"/>
      <w:bookmarkStart w:id="70" w:name="_Toc184310299"/>
      <w:bookmarkEnd w:id="70"/>
      <w:bookmarkStart w:id="71" w:name="_Toc184313281"/>
      <w:bookmarkEnd w:id="71"/>
      <w:bookmarkStart w:id="72" w:name="_Toc184310316"/>
      <w:bookmarkEnd w:id="72"/>
      <w:bookmarkStart w:id="73" w:name="_Toc184308090"/>
      <w:bookmarkEnd w:id="73"/>
      <w:bookmarkStart w:id="74" w:name="_Toc184314441"/>
      <w:bookmarkEnd w:id="74"/>
      <w:bookmarkStart w:id="75" w:name="_Toc184314478"/>
      <w:bookmarkEnd w:id="75"/>
      <w:bookmarkStart w:id="76" w:name="_Toc184314466"/>
      <w:bookmarkEnd w:id="76"/>
      <w:bookmarkStart w:id="77" w:name="_Toc184314436"/>
      <w:bookmarkEnd w:id="77"/>
      <w:bookmarkStart w:id="78" w:name="_Toc184314420"/>
      <w:bookmarkEnd w:id="78"/>
      <w:bookmarkStart w:id="79" w:name="_Toc184308086"/>
      <w:bookmarkEnd w:id="79"/>
      <w:bookmarkStart w:id="80" w:name="_Toc184310275"/>
      <w:bookmarkEnd w:id="80"/>
      <w:bookmarkStart w:id="81" w:name="_Toc184308098"/>
      <w:bookmarkEnd w:id="81"/>
      <w:bookmarkStart w:id="82" w:name="_Toc184313265"/>
      <w:bookmarkEnd w:id="82"/>
      <w:bookmarkStart w:id="83" w:name="_Toc184310325"/>
      <w:bookmarkEnd w:id="83"/>
      <w:bookmarkStart w:id="84" w:name="_Toc184312092"/>
      <w:bookmarkEnd w:id="84"/>
      <w:bookmarkStart w:id="85" w:name="_Toc184310301"/>
      <w:bookmarkEnd w:id="85"/>
      <w:bookmarkStart w:id="86" w:name="_Toc184310291"/>
      <w:bookmarkEnd w:id="86"/>
      <w:bookmarkStart w:id="87" w:name="_Toc184312083"/>
      <w:bookmarkEnd w:id="87"/>
      <w:bookmarkStart w:id="88" w:name="_Toc184308084"/>
      <w:bookmarkEnd w:id="88"/>
      <w:bookmarkStart w:id="89" w:name="_Toc184314448"/>
      <w:bookmarkEnd w:id="89"/>
      <w:bookmarkStart w:id="90" w:name="_Toc184313247"/>
      <w:bookmarkEnd w:id="90"/>
      <w:bookmarkStart w:id="91" w:name="_Toc184310302"/>
      <w:bookmarkEnd w:id="91"/>
      <w:bookmarkStart w:id="92" w:name="_Toc184312110"/>
      <w:bookmarkEnd w:id="92"/>
      <w:bookmarkStart w:id="93" w:name="_Toc184314477"/>
      <w:bookmarkEnd w:id="93"/>
      <w:bookmarkStart w:id="94" w:name="_Toc184314435"/>
      <w:bookmarkEnd w:id="94"/>
      <w:bookmarkStart w:id="95" w:name="_Toc184310318"/>
      <w:bookmarkEnd w:id="95"/>
      <w:bookmarkStart w:id="96" w:name="_Toc184314423"/>
      <w:bookmarkEnd w:id="96"/>
      <w:bookmarkStart w:id="97" w:name="_Toc184312113"/>
      <w:bookmarkEnd w:id="97"/>
      <w:bookmarkStart w:id="98" w:name="_Toc184310319"/>
      <w:bookmarkEnd w:id="98"/>
      <w:bookmarkStart w:id="99" w:name="_Toc184310336"/>
      <w:bookmarkEnd w:id="99"/>
      <w:bookmarkStart w:id="100" w:name="_Toc184313276"/>
      <w:bookmarkEnd w:id="100"/>
      <w:bookmarkStart w:id="101" w:name="_Toc184310282"/>
      <w:bookmarkEnd w:id="101"/>
      <w:bookmarkStart w:id="102" w:name="_Toc184312106"/>
      <w:bookmarkEnd w:id="102"/>
      <w:bookmarkStart w:id="103" w:name="_Toc184310280"/>
      <w:bookmarkEnd w:id="103"/>
      <w:bookmarkStart w:id="104" w:name="_Toc184308048"/>
      <w:bookmarkEnd w:id="104"/>
      <w:bookmarkStart w:id="105" w:name="_Toc184312072"/>
      <w:bookmarkEnd w:id="105"/>
      <w:bookmarkStart w:id="106" w:name="_Toc184310344"/>
      <w:bookmarkEnd w:id="106"/>
      <w:bookmarkStart w:id="107" w:name="_Toc184312100"/>
      <w:bookmarkEnd w:id="107"/>
      <w:bookmarkStart w:id="108" w:name="_Toc184314410"/>
      <w:bookmarkEnd w:id="108"/>
      <w:bookmarkStart w:id="109" w:name="_Toc184308069"/>
      <w:bookmarkEnd w:id="109"/>
      <w:bookmarkStart w:id="110" w:name="_Toc184308067"/>
      <w:bookmarkEnd w:id="110"/>
      <w:bookmarkStart w:id="111" w:name="_Toc184308073"/>
      <w:bookmarkEnd w:id="111"/>
      <w:bookmarkStart w:id="112" w:name="_Toc184313253"/>
      <w:bookmarkEnd w:id="112"/>
      <w:bookmarkStart w:id="113" w:name="_Toc184308053"/>
      <w:bookmarkEnd w:id="113"/>
      <w:bookmarkStart w:id="114" w:name="_Toc184310277"/>
      <w:bookmarkEnd w:id="114"/>
      <w:bookmarkStart w:id="115" w:name="_Toc184310289"/>
      <w:bookmarkEnd w:id="115"/>
      <w:bookmarkStart w:id="116" w:name="_Toc184308059"/>
      <w:bookmarkEnd w:id="116"/>
      <w:bookmarkStart w:id="117" w:name="_Toc184314416"/>
      <w:bookmarkEnd w:id="117"/>
      <w:bookmarkStart w:id="118" w:name="_Toc184313287"/>
      <w:bookmarkEnd w:id="118"/>
      <w:bookmarkStart w:id="119" w:name="_Toc184308041"/>
      <w:bookmarkEnd w:id="119"/>
      <w:bookmarkStart w:id="120" w:name="_Toc184313309"/>
      <w:bookmarkEnd w:id="120"/>
      <w:bookmarkStart w:id="121" w:name="_Toc184313259"/>
      <w:bookmarkEnd w:id="121"/>
      <w:bookmarkStart w:id="122" w:name="_Toc184310331"/>
      <w:bookmarkEnd w:id="122"/>
      <w:bookmarkStart w:id="123" w:name="_Toc184313249"/>
      <w:bookmarkEnd w:id="123"/>
      <w:bookmarkStart w:id="124" w:name="_Toc184308100"/>
      <w:bookmarkEnd w:id="124"/>
      <w:bookmarkStart w:id="125" w:name="_Toc184308092"/>
      <w:bookmarkEnd w:id="125"/>
      <w:bookmarkStart w:id="126" w:name="_Toc184313245"/>
      <w:bookmarkEnd w:id="126"/>
      <w:bookmarkStart w:id="127" w:name="_Toc184310276"/>
      <w:bookmarkEnd w:id="127"/>
      <w:bookmarkStart w:id="128" w:name="_Toc184313271"/>
      <w:bookmarkEnd w:id="128"/>
      <w:bookmarkStart w:id="129" w:name="_Toc184314472"/>
      <w:bookmarkEnd w:id="129"/>
      <w:bookmarkStart w:id="130" w:name="_Toc184313257"/>
      <w:bookmarkEnd w:id="130"/>
      <w:bookmarkStart w:id="131" w:name="_Toc184313297"/>
      <w:bookmarkEnd w:id="131"/>
      <w:bookmarkStart w:id="132" w:name="_Toc184310333"/>
      <w:bookmarkEnd w:id="132"/>
      <w:bookmarkStart w:id="133" w:name="_Toc184310293"/>
      <w:bookmarkEnd w:id="133"/>
      <w:bookmarkStart w:id="134" w:name="_Toc184314474"/>
      <w:bookmarkEnd w:id="134"/>
      <w:bookmarkStart w:id="135" w:name="_Toc184313303"/>
      <w:bookmarkEnd w:id="135"/>
      <w:bookmarkStart w:id="136" w:name="_Toc184308042"/>
      <w:bookmarkEnd w:id="136"/>
      <w:bookmarkStart w:id="137" w:name="_Toc184310313"/>
      <w:bookmarkEnd w:id="137"/>
      <w:bookmarkStart w:id="138" w:name="_Toc184314432"/>
      <w:bookmarkEnd w:id="138"/>
      <w:bookmarkStart w:id="139" w:name="_Toc184312138"/>
      <w:bookmarkEnd w:id="139"/>
      <w:bookmarkStart w:id="140" w:name="_Toc184312121"/>
      <w:bookmarkEnd w:id="140"/>
      <w:bookmarkStart w:id="141" w:name="_Toc184310327"/>
      <w:bookmarkEnd w:id="141"/>
      <w:bookmarkStart w:id="142" w:name="_Toc184308075"/>
      <w:bookmarkEnd w:id="142"/>
      <w:bookmarkStart w:id="143" w:name="_Toc184308061"/>
      <w:bookmarkEnd w:id="143"/>
      <w:bookmarkStart w:id="144" w:name="_Toc184310298"/>
      <w:bookmarkEnd w:id="144"/>
      <w:bookmarkStart w:id="145" w:name="_Toc184313280"/>
      <w:bookmarkEnd w:id="145"/>
      <w:bookmarkStart w:id="146" w:name="_Toc184308087"/>
      <w:bookmarkEnd w:id="146"/>
      <w:bookmarkStart w:id="147" w:name="_Toc184310317"/>
      <w:bookmarkEnd w:id="147"/>
      <w:bookmarkStart w:id="148" w:name="_Toc184313301"/>
      <w:bookmarkEnd w:id="148"/>
      <w:bookmarkStart w:id="149" w:name="_Toc184308070"/>
      <w:bookmarkEnd w:id="149"/>
      <w:bookmarkStart w:id="150" w:name="_Toc184314482"/>
      <w:bookmarkEnd w:id="150"/>
      <w:bookmarkStart w:id="151" w:name="_Toc184314424"/>
      <w:bookmarkEnd w:id="151"/>
      <w:bookmarkStart w:id="152" w:name="_Toc184312104"/>
      <w:bookmarkEnd w:id="152"/>
      <w:bookmarkStart w:id="153" w:name="_Toc184312077"/>
      <w:bookmarkEnd w:id="153"/>
      <w:bookmarkStart w:id="154" w:name="_Toc184312139"/>
      <w:bookmarkEnd w:id="154"/>
      <w:bookmarkStart w:id="155" w:name="_Toc184312120"/>
      <w:bookmarkEnd w:id="155"/>
      <w:bookmarkStart w:id="156" w:name="_Toc184312098"/>
      <w:bookmarkEnd w:id="156"/>
      <w:bookmarkStart w:id="157" w:name="_Toc184314479"/>
      <w:bookmarkEnd w:id="157"/>
      <w:bookmarkStart w:id="158" w:name="_Toc184313273"/>
      <w:bookmarkEnd w:id="158"/>
      <w:bookmarkStart w:id="159" w:name="_Toc184312085"/>
      <w:bookmarkEnd w:id="159"/>
      <w:bookmarkStart w:id="160" w:name="_Toc184312109"/>
      <w:bookmarkEnd w:id="160"/>
      <w:bookmarkStart w:id="161" w:name="_Toc184310285"/>
      <w:bookmarkEnd w:id="161"/>
      <w:bookmarkStart w:id="162" w:name="_Toc184308101"/>
      <w:bookmarkEnd w:id="162"/>
      <w:bookmarkStart w:id="163" w:name="_Toc184308062"/>
      <w:bookmarkEnd w:id="163"/>
      <w:bookmarkStart w:id="164" w:name="_Toc184314471"/>
      <w:bookmarkEnd w:id="164"/>
      <w:bookmarkStart w:id="165" w:name="_Toc184314450"/>
      <w:bookmarkEnd w:id="165"/>
      <w:bookmarkStart w:id="166" w:name="_Toc184312075"/>
      <w:bookmarkEnd w:id="166"/>
      <w:bookmarkStart w:id="167" w:name="_Toc184308063"/>
      <w:bookmarkEnd w:id="167"/>
      <w:bookmarkStart w:id="168" w:name="_Toc184312134"/>
      <w:bookmarkEnd w:id="168"/>
      <w:bookmarkStart w:id="169" w:name="_Toc184313248"/>
      <w:bookmarkEnd w:id="169"/>
      <w:bookmarkStart w:id="170" w:name="_Toc184312102"/>
      <w:bookmarkEnd w:id="170"/>
      <w:bookmarkStart w:id="171" w:name="_Toc184314480"/>
      <w:bookmarkEnd w:id="171"/>
      <w:bookmarkStart w:id="172" w:name="_Toc184313243"/>
      <w:bookmarkEnd w:id="172"/>
      <w:bookmarkStart w:id="173" w:name="_Toc184313260"/>
      <w:bookmarkEnd w:id="173"/>
      <w:bookmarkStart w:id="174" w:name="_Toc184312073"/>
      <w:bookmarkEnd w:id="174"/>
      <w:bookmarkStart w:id="175" w:name="_Toc184312079"/>
      <w:bookmarkEnd w:id="175"/>
      <w:bookmarkStart w:id="176" w:name="_Toc184308078"/>
      <w:bookmarkEnd w:id="176"/>
      <w:bookmarkStart w:id="177" w:name="_Toc184312130"/>
      <w:bookmarkEnd w:id="177"/>
      <w:bookmarkStart w:id="178" w:name="_Toc184308038"/>
      <w:bookmarkEnd w:id="178"/>
      <w:bookmarkStart w:id="179" w:name="_Toc184310322"/>
      <w:bookmarkEnd w:id="179"/>
      <w:bookmarkStart w:id="180" w:name="_Toc184313290"/>
      <w:bookmarkEnd w:id="180"/>
      <w:bookmarkStart w:id="181" w:name="_Toc184314449"/>
      <w:bookmarkEnd w:id="181"/>
      <w:bookmarkStart w:id="182" w:name="_Toc184312093"/>
      <w:bookmarkEnd w:id="182"/>
      <w:bookmarkStart w:id="183" w:name="_Toc184312082"/>
      <w:bookmarkEnd w:id="183"/>
      <w:bookmarkStart w:id="184" w:name="_Toc184314464"/>
      <w:bookmarkEnd w:id="184"/>
      <w:bookmarkStart w:id="185" w:name="_Toc184312078"/>
      <w:bookmarkEnd w:id="185"/>
      <w:bookmarkStart w:id="186" w:name="_Toc184308072"/>
      <w:bookmarkEnd w:id="186"/>
      <w:bookmarkStart w:id="187" w:name="_Toc184313294"/>
      <w:bookmarkEnd w:id="187"/>
      <w:bookmarkStart w:id="188" w:name="_Toc184308079"/>
      <w:bookmarkEnd w:id="188"/>
      <w:bookmarkStart w:id="189" w:name="_Toc184310314"/>
      <w:bookmarkEnd w:id="189"/>
      <w:bookmarkStart w:id="190" w:name="_Toc184313296"/>
      <w:bookmarkEnd w:id="190"/>
      <w:bookmarkStart w:id="191" w:name="_Toc184314434"/>
      <w:bookmarkEnd w:id="191"/>
      <w:bookmarkStart w:id="192" w:name="_Toc184313272"/>
      <w:bookmarkEnd w:id="192"/>
      <w:bookmarkStart w:id="193" w:name="_Toc184313263"/>
      <w:bookmarkEnd w:id="193"/>
      <w:bookmarkStart w:id="194" w:name="_Toc184308071"/>
      <w:bookmarkEnd w:id="194"/>
      <w:bookmarkStart w:id="195" w:name="_Toc184312097"/>
      <w:bookmarkEnd w:id="195"/>
      <w:bookmarkStart w:id="196" w:name="_Toc184314459"/>
      <w:bookmarkEnd w:id="196"/>
      <w:bookmarkStart w:id="197" w:name="_Toc184313308"/>
      <w:bookmarkEnd w:id="197"/>
      <w:bookmarkStart w:id="198" w:name="_Toc184310335"/>
      <w:bookmarkEnd w:id="198"/>
      <w:bookmarkStart w:id="199" w:name="_Toc184310284"/>
      <w:bookmarkEnd w:id="199"/>
      <w:bookmarkStart w:id="200" w:name="_Toc184308049"/>
      <w:bookmarkEnd w:id="200"/>
      <w:bookmarkStart w:id="201" w:name="_Toc184308081"/>
      <w:bookmarkEnd w:id="201"/>
      <w:bookmarkStart w:id="202" w:name="_Toc184313289"/>
      <w:bookmarkEnd w:id="202"/>
      <w:bookmarkStart w:id="203" w:name="_Toc184314417"/>
      <w:bookmarkEnd w:id="203"/>
      <w:bookmarkStart w:id="204" w:name="_Toc184308093"/>
      <w:bookmarkEnd w:id="204"/>
      <w:bookmarkStart w:id="205" w:name="_Toc184310323"/>
      <w:bookmarkEnd w:id="205"/>
      <w:bookmarkStart w:id="206" w:name="_Toc184313256"/>
      <w:bookmarkEnd w:id="206"/>
      <w:bookmarkStart w:id="207" w:name="_Toc184310341"/>
      <w:bookmarkEnd w:id="207"/>
      <w:bookmarkStart w:id="208" w:name="_Toc184313240"/>
      <w:bookmarkEnd w:id="208"/>
      <w:bookmarkStart w:id="209" w:name="_Toc184313306"/>
      <w:bookmarkEnd w:id="209"/>
      <w:bookmarkStart w:id="210" w:name="_Toc184314418"/>
      <w:bookmarkEnd w:id="210"/>
      <w:bookmarkStart w:id="211" w:name="_Toc184314440"/>
      <w:bookmarkEnd w:id="211"/>
      <w:bookmarkStart w:id="212" w:name="_Toc184308046"/>
      <w:bookmarkEnd w:id="212"/>
      <w:bookmarkStart w:id="213" w:name="_Toc184312107"/>
      <w:bookmarkEnd w:id="213"/>
      <w:bookmarkStart w:id="214" w:name="_Toc184312108"/>
      <w:bookmarkEnd w:id="214"/>
      <w:bookmarkStart w:id="215" w:name="_Toc184310320"/>
      <w:bookmarkEnd w:id="215"/>
      <w:bookmarkStart w:id="216" w:name="_Toc184312103"/>
      <w:bookmarkEnd w:id="216"/>
      <w:bookmarkStart w:id="217" w:name="_Toc184314476"/>
      <w:bookmarkEnd w:id="217"/>
      <w:bookmarkStart w:id="218" w:name="_Toc184314431"/>
      <w:bookmarkEnd w:id="218"/>
      <w:bookmarkStart w:id="219" w:name="_Toc184314468"/>
      <w:bookmarkEnd w:id="219"/>
      <w:bookmarkStart w:id="220" w:name="_Toc184308091"/>
      <w:bookmarkEnd w:id="220"/>
      <w:bookmarkStart w:id="221" w:name="_Toc184310309"/>
      <w:bookmarkEnd w:id="221"/>
      <w:bookmarkStart w:id="222" w:name="_Toc184312070"/>
      <w:bookmarkEnd w:id="222"/>
      <w:bookmarkStart w:id="223" w:name="_Toc184312084"/>
      <w:bookmarkEnd w:id="223"/>
      <w:bookmarkStart w:id="224" w:name="_Toc184308054"/>
      <w:bookmarkEnd w:id="224"/>
      <w:bookmarkStart w:id="225" w:name="_Toc184314456"/>
      <w:bookmarkEnd w:id="225"/>
      <w:bookmarkStart w:id="226" w:name="_Toc184313267"/>
      <w:bookmarkEnd w:id="226"/>
      <w:bookmarkStart w:id="227" w:name="_Toc184310310"/>
      <w:bookmarkEnd w:id="227"/>
      <w:bookmarkStart w:id="228" w:name="_Toc184312118"/>
      <w:bookmarkEnd w:id="228"/>
      <w:bookmarkStart w:id="229" w:name="_Toc184314422"/>
      <w:bookmarkEnd w:id="229"/>
      <w:bookmarkStart w:id="230" w:name="_Toc184314460"/>
      <w:bookmarkEnd w:id="230"/>
      <w:bookmarkStart w:id="231" w:name="_Toc184312124"/>
      <w:bookmarkEnd w:id="231"/>
      <w:bookmarkStart w:id="232" w:name="_Toc184313305"/>
      <w:bookmarkEnd w:id="232"/>
      <w:bookmarkStart w:id="233" w:name="_Toc184313261"/>
      <w:bookmarkEnd w:id="233"/>
      <w:bookmarkStart w:id="234" w:name="_Toc184312095"/>
      <w:bookmarkEnd w:id="234"/>
      <w:bookmarkStart w:id="235" w:name="_Toc184312099"/>
      <w:bookmarkEnd w:id="235"/>
      <w:bookmarkStart w:id="236" w:name="_Toc184313285"/>
      <w:bookmarkEnd w:id="236"/>
      <w:bookmarkStart w:id="237" w:name="_Toc184313238"/>
      <w:bookmarkEnd w:id="237"/>
      <w:bookmarkStart w:id="238" w:name="_Toc184308097"/>
      <w:bookmarkEnd w:id="238"/>
      <w:bookmarkStart w:id="239" w:name="_Toc184314414"/>
      <w:bookmarkEnd w:id="239"/>
      <w:bookmarkStart w:id="240" w:name="_Toc184312128"/>
      <w:bookmarkEnd w:id="240"/>
      <w:bookmarkStart w:id="241" w:name="_Toc184313298"/>
      <w:bookmarkEnd w:id="241"/>
      <w:bookmarkStart w:id="242" w:name="_Toc184310329"/>
      <w:bookmarkEnd w:id="242"/>
      <w:bookmarkStart w:id="243" w:name="_Toc184310343"/>
      <w:bookmarkEnd w:id="243"/>
      <w:bookmarkStart w:id="244" w:name="_Toc184312105"/>
      <w:bookmarkEnd w:id="244"/>
      <w:bookmarkStart w:id="245" w:name="_Toc184308039"/>
      <w:bookmarkEnd w:id="245"/>
      <w:bookmarkStart w:id="246" w:name="_Toc184314446"/>
      <w:bookmarkEnd w:id="246"/>
      <w:bookmarkStart w:id="247" w:name="_Toc184310274"/>
      <w:bookmarkEnd w:id="247"/>
      <w:bookmarkStart w:id="248" w:name="_Toc184313278"/>
      <w:bookmarkEnd w:id="248"/>
      <w:bookmarkStart w:id="249" w:name="_Toc184312126"/>
      <w:bookmarkEnd w:id="249"/>
      <w:bookmarkStart w:id="250" w:name="_Toc184308040"/>
      <w:bookmarkEnd w:id="250"/>
      <w:bookmarkStart w:id="251" w:name="_Toc184314412"/>
      <w:bookmarkEnd w:id="251"/>
      <w:bookmarkStart w:id="252" w:name="_Toc184310297"/>
      <w:bookmarkEnd w:id="252"/>
      <w:bookmarkStart w:id="253" w:name="_Toc184310321"/>
      <w:bookmarkEnd w:id="253"/>
      <w:bookmarkStart w:id="254" w:name="_Toc184314447"/>
      <w:bookmarkEnd w:id="254"/>
      <w:bookmarkStart w:id="255" w:name="_Toc184310296"/>
      <w:bookmarkEnd w:id="255"/>
      <w:bookmarkStart w:id="256" w:name="_Toc184308051"/>
      <w:bookmarkEnd w:id="256"/>
      <w:bookmarkStart w:id="257" w:name="_Toc184308103"/>
      <w:bookmarkEnd w:id="257"/>
      <w:bookmarkStart w:id="258" w:name="_Toc184314475"/>
      <w:bookmarkEnd w:id="258"/>
      <w:bookmarkStart w:id="259" w:name="_Toc184313302"/>
      <w:bookmarkEnd w:id="259"/>
      <w:bookmarkStart w:id="260" w:name="_Toc184313242"/>
      <w:bookmarkEnd w:id="260"/>
      <w:bookmarkStart w:id="261" w:name="_Toc184308106"/>
      <w:bookmarkEnd w:id="261"/>
      <w:bookmarkStart w:id="262" w:name="_Toc184312101"/>
      <w:bookmarkEnd w:id="262"/>
      <w:bookmarkStart w:id="263" w:name="_Toc184310339"/>
      <w:bookmarkEnd w:id="263"/>
      <w:bookmarkStart w:id="264" w:name="_Toc184313300"/>
      <w:bookmarkEnd w:id="264"/>
      <w:bookmarkStart w:id="265" w:name="_Toc184310330"/>
      <w:bookmarkEnd w:id="265"/>
      <w:bookmarkStart w:id="266" w:name="_Toc184314457"/>
      <w:bookmarkEnd w:id="266"/>
      <w:bookmarkStart w:id="267" w:name="_Toc184312114"/>
      <w:bookmarkEnd w:id="267"/>
      <w:bookmarkStart w:id="268" w:name="_Toc184310292"/>
      <w:bookmarkEnd w:id="268"/>
      <w:bookmarkStart w:id="269" w:name="_Toc184308082"/>
      <w:bookmarkEnd w:id="269"/>
      <w:bookmarkStart w:id="270" w:name="_Toc184310288"/>
      <w:bookmarkEnd w:id="270"/>
      <w:bookmarkStart w:id="271" w:name="_Toc184313279"/>
      <w:bookmarkEnd w:id="271"/>
      <w:bookmarkStart w:id="272" w:name="_Toc184314433"/>
      <w:bookmarkEnd w:id="272"/>
      <w:bookmarkStart w:id="273" w:name="_Toc184308060"/>
      <w:bookmarkEnd w:id="273"/>
      <w:bookmarkStart w:id="274" w:name="_Toc184310332"/>
      <w:bookmarkEnd w:id="274"/>
      <w:bookmarkStart w:id="275" w:name="_Toc184313286"/>
      <w:bookmarkEnd w:id="275"/>
      <w:bookmarkStart w:id="276" w:name="_Toc184314445"/>
      <w:bookmarkEnd w:id="276"/>
      <w:bookmarkStart w:id="277" w:name="_Toc184313283"/>
      <w:bookmarkEnd w:id="277"/>
      <w:bookmarkStart w:id="278" w:name="_Toc184312112"/>
      <w:bookmarkEnd w:id="278"/>
      <w:bookmarkStart w:id="279" w:name="_Toc184308052"/>
      <w:bookmarkEnd w:id="279"/>
      <w:bookmarkStart w:id="280" w:name="_Toc184312132"/>
      <w:bookmarkEnd w:id="280"/>
      <w:bookmarkStart w:id="281" w:name="_Toc184310294"/>
      <w:bookmarkEnd w:id="281"/>
      <w:bookmarkStart w:id="282" w:name="_Toc184314469"/>
      <w:bookmarkEnd w:id="282"/>
      <w:bookmarkStart w:id="283" w:name="_Toc184312081"/>
      <w:bookmarkEnd w:id="283"/>
      <w:bookmarkStart w:id="284" w:name="_Toc184312136"/>
      <w:bookmarkEnd w:id="284"/>
      <w:bookmarkStart w:id="285" w:name="_Toc184308104"/>
      <w:bookmarkEnd w:id="285"/>
      <w:bookmarkStart w:id="286" w:name="_Toc184313275"/>
      <w:bookmarkEnd w:id="286"/>
      <w:bookmarkStart w:id="287" w:name="_Toc184312133"/>
      <w:bookmarkEnd w:id="287"/>
      <w:bookmarkStart w:id="288" w:name="_Toc184312129"/>
      <w:bookmarkEnd w:id="288"/>
      <w:bookmarkStart w:id="289" w:name="_Toc184310324"/>
      <w:bookmarkEnd w:id="289"/>
      <w:bookmarkStart w:id="290" w:name="_Toc184312131"/>
      <w:bookmarkEnd w:id="290"/>
      <w:bookmarkStart w:id="291" w:name="_Toc184312115"/>
      <w:bookmarkEnd w:id="291"/>
      <w:bookmarkStart w:id="292" w:name="_Toc184308095"/>
      <w:bookmarkEnd w:id="292"/>
      <w:bookmarkStart w:id="293" w:name="_Toc184310328"/>
      <w:bookmarkEnd w:id="293"/>
      <w:bookmarkStart w:id="294" w:name="_Toc184312068"/>
      <w:bookmarkEnd w:id="294"/>
      <w:bookmarkStart w:id="295" w:name="_Toc184312123"/>
      <w:bookmarkEnd w:id="295"/>
      <w:bookmarkStart w:id="296" w:name="_Toc184312117"/>
      <w:bookmarkEnd w:id="296"/>
      <w:bookmarkStart w:id="297" w:name="_Toc184308074"/>
      <w:bookmarkEnd w:id="297"/>
      <w:bookmarkStart w:id="298" w:name="_Toc184312135"/>
      <w:bookmarkEnd w:id="298"/>
      <w:bookmarkStart w:id="299" w:name="_Toc184310342"/>
      <w:bookmarkEnd w:id="299"/>
      <w:bookmarkStart w:id="300" w:name="_Toc184310290"/>
      <w:bookmarkEnd w:id="300"/>
      <w:bookmarkStart w:id="301" w:name="_Toc184308083"/>
      <w:bookmarkEnd w:id="301"/>
      <w:bookmarkStart w:id="302" w:name="_Toc184310315"/>
      <w:bookmarkEnd w:id="302"/>
      <w:bookmarkStart w:id="303" w:name="_Toc184314454"/>
      <w:bookmarkEnd w:id="303"/>
      <w:bookmarkStart w:id="304" w:name="_Toc184313266"/>
      <w:bookmarkEnd w:id="304"/>
      <w:bookmarkStart w:id="305" w:name="_Toc184308057"/>
      <w:bookmarkEnd w:id="305"/>
      <w:bookmarkStart w:id="306" w:name="_Toc184308088"/>
      <w:bookmarkEnd w:id="306"/>
      <w:bookmarkStart w:id="307" w:name="_Toc184308056"/>
      <w:bookmarkEnd w:id="307"/>
      <w:bookmarkStart w:id="308" w:name="_Toc184310305"/>
      <w:bookmarkEnd w:id="308"/>
      <w:bookmarkStart w:id="309" w:name="_Toc184308076"/>
      <w:bookmarkEnd w:id="309"/>
      <w:bookmarkStart w:id="310" w:name="_Toc184308055"/>
      <w:bookmarkEnd w:id="310"/>
      <w:bookmarkStart w:id="311" w:name="_Toc184312096"/>
      <w:bookmarkEnd w:id="311"/>
      <w:bookmarkStart w:id="312" w:name="_Toc184314427"/>
      <w:bookmarkEnd w:id="312"/>
      <w:bookmarkStart w:id="313" w:name="_Toc184314451"/>
      <w:bookmarkEnd w:id="313"/>
      <w:bookmarkStart w:id="314" w:name="_Toc184314452"/>
      <w:bookmarkEnd w:id="314"/>
      <w:bookmarkStart w:id="315" w:name="_Toc184314455"/>
      <w:bookmarkEnd w:id="315"/>
      <w:bookmarkStart w:id="316" w:name="_Toc184312119"/>
      <w:bookmarkEnd w:id="316"/>
      <w:bookmarkStart w:id="317" w:name="_Toc184312086"/>
      <w:bookmarkEnd w:id="317"/>
      <w:bookmarkStart w:id="318" w:name="_Toc184308044"/>
      <w:bookmarkEnd w:id="318"/>
      <w:bookmarkStart w:id="319" w:name="_Toc184312090"/>
      <w:bookmarkEnd w:id="319"/>
      <w:bookmarkStart w:id="320" w:name="_Toc184314425"/>
      <w:bookmarkEnd w:id="320"/>
      <w:bookmarkStart w:id="321" w:name="_Toc184314428"/>
      <w:bookmarkEnd w:id="321"/>
      <w:bookmarkStart w:id="322" w:name="_Toc184308047"/>
      <w:bookmarkEnd w:id="322"/>
      <w:bookmarkStart w:id="323" w:name="_Toc184312125"/>
      <w:bookmarkEnd w:id="323"/>
      <w:bookmarkStart w:id="324" w:name="_Toc184308080"/>
      <w:bookmarkEnd w:id="324"/>
      <w:bookmarkStart w:id="325" w:name="_Toc184313304"/>
      <w:bookmarkEnd w:id="325"/>
      <w:bookmarkStart w:id="326" w:name="_Toc184312071"/>
      <w:bookmarkEnd w:id="326"/>
      <w:bookmarkStart w:id="327" w:name="_Toc184308068"/>
      <w:bookmarkEnd w:id="327"/>
      <w:bookmarkStart w:id="328" w:name="_Toc184308066"/>
      <w:bookmarkEnd w:id="328"/>
      <w:bookmarkStart w:id="329" w:name="_Toc184313274"/>
      <w:bookmarkEnd w:id="329"/>
      <w:bookmarkStart w:id="330" w:name="_Toc184312122"/>
      <w:bookmarkEnd w:id="330"/>
      <w:bookmarkStart w:id="331" w:name="_Toc184310326"/>
      <w:bookmarkEnd w:id="331"/>
      <w:bookmarkStart w:id="332" w:name="_Toc184312116"/>
      <w:bookmarkEnd w:id="332"/>
      <w:bookmarkStart w:id="333" w:name="_Toc184308085"/>
      <w:bookmarkEnd w:id="333"/>
      <w:bookmarkStart w:id="334" w:name="_Toc184312074"/>
      <w:bookmarkEnd w:id="334"/>
      <w:bookmarkStart w:id="335" w:name="_Toc184314442"/>
      <w:bookmarkEnd w:id="335"/>
      <w:bookmarkStart w:id="336" w:name="_Toc184308099"/>
      <w:bookmarkEnd w:id="336"/>
      <w:bookmarkStart w:id="337" w:name="_Toc184310311"/>
      <w:bookmarkEnd w:id="337"/>
      <w:bookmarkStart w:id="338" w:name="_Toc184308089"/>
      <w:bookmarkEnd w:id="338"/>
      <w:bookmarkStart w:id="339" w:name="_Toc184310304"/>
      <w:bookmarkEnd w:id="339"/>
      <w:bookmarkStart w:id="340" w:name="_Toc184313255"/>
      <w:bookmarkEnd w:id="340"/>
      <w:bookmarkStart w:id="341" w:name="_Toc184308096"/>
      <w:bookmarkEnd w:id="341"/>
      <w:bookmarkStart w:id="342" w:name="_Toc184310300"/>
      <w:bookmarkEnd w:id="342"/>
      <w:bookmarkStart w:id="343" w:name="_Toc184312088"/>
      <w:bookmarkEnd w:id="343"/>
      <w:bookmarkStart w:id="344" w:name="_Toc184313258"/>
      <w:bookmarkEnd w:id="344"/>
      <w:bookmarkStart w:id="345" w:name="_Toc184308077"/>
      <w:bookmarkEnd w:id="345"/>
      <w:bookmarkStart w:id="346" w:name="_Toc184310272"/>
      <w:bookmarkEnd w:id="346"/>
      <w:bookmarkStart w:id="347" w:name="_Toc184308036"/>
      <w:bookmarkEnd w:id="347"/>
      <w:bookmarkStart w:id="348" w:name="_Toc184310308"/>
      <w:bookmarkEnd w:id="348"/>
      <w:bookmarkStart w:id="349" w:name="_Toc184313277"/>
      <w:bookmarkEnd w:id="349"/>
      <w:bookmarkStart w:id="350" w:name="_Toc184314430"/>
      <w:bookmarkEnd w:id="350"/>
      <w:bookmarkStart w:id="351" w:name="_Toc184314465"/>
      <w:bookmarkEnd w:id="351"/>
      <w:bookmarkStart w:id="352" w:name="_Toc184312089"/>
      <w:bookmarkEnd w:id="352"/>
      <w:bookmarkStart w:id="353" w:name="_Toc184313252"/>
      <w:bookmarkEnd w:id="353"/>
      <w:bookmarkStart w:id="354" w:name="_Toc184310295"/>
      <w:bookmarkEnd w:id="354"/>
      <w:bookmarkStart w:id="355" w:name="_Toc184310281"/>
      <w:bookmarkEnd w:id="355"/>
      <w:bookmarkStart w:id="356" w:name="_Toc184314463"/>
      <w:bookmarkEnd w:id="356"/>
      <w:bookmarkStart w:id="357" w:name="_Toc184313284"/>
      <w:bookmarkEnd w:id="357"/>
      <w:bookmarkStart w:id="358" w:name="_Toc184313262"/>
      <w:bookmarkEnd w:id="358"/>
      <w:bookmarkStart w:id="359" w:name="_Toc184308107"/>
      <w:bookmarkEnd w:id="359"/>
      <w:bookmarkStart w:id="360" w:name="_Toc184312067"/>
      <w:bookmarkEnd w:id="360"/>
      <w:bookmarkStart w:id="361" w:name="_Toc184308045"/>
      <w:bookmarkEnd w:id="361"/>
      <w:bookmarkStart w:id="362" w:name="_Toc184314437"/>
      <w:bookmarkEnd w:id="362"/>
      <w:bookmarkStart w:id="363" w:name="_Toc184312087"/>
      <w:bookmarkEnd w:id="363"/>
      <w:bookmarkStart w:id="364" w:name="_Toc184312091"/>
      <w:bookmarkEnd w:id="364"/>
      <w:bookmarkStart w:id="365" w:name="_Toc184308043"/>
      <w:bookmarkEnd w:id="365"/>
      <w:bookmarkStart w:id="366" w:name="_Toc184314439"/>
      <w:bookmarkEnd w:id="366"/>
      <w:bookmarkStart w:id="367" w:name="_Toc184314473"/>
      <w:bookmarkEnd w:id="367"/>
      <w:bookmarkStart w:id="368" w:name="_Toc184313295"/>
      <w:bookmarkEnd w:id="368"/>
      <w:bookmarkStart w:id="369" w:name="_Toc184313250"/>
      <w:bookmarkEnd w:id="369"/>
      <w:bookmarkStart w:id="370" w:name="_Toc184314421"/>
      <w:bookmarkEnd w:id="370"/>
      <w:bookmarkStart w:id="371" w:name="_Toc184314419"/>
      <w:bookmarkEnd w:id="371"/>
      <w:bookmarkStart w:id="372" w:name="_Toc184313268"/>
      <w:bookmarkEnd w:id="372"/>
      <w:bookmarkStart w:id="373" w:name="_Toc184313292"/>
      <w:bookmarkEnd w:id="373"/>
      <w:bookmarkStart w:id="374" w:name="_Toc184310306"/>
      <w:bookmarkEnd w:id="374"/>
      <w:bookmarkStart w:id="375" w:name="_Toc184308050"/>
      <w:bookmarkEnd w:id="375"/>
      <w:bookmarkStart w:id="376" w:name="_Toc184310279"/>
      <w:bookmarkEnd w:id="376"/>
      <w:bookmarkStart w:id="377" w:name="_Toc184314470"/>
      <w:bookmarkEnd w:id="377"/>
      <w:bookmarkStart w:id="378" w:name="_Toc184313291"/>
      <w:bookmarkEnd w:id="378"/>
      <w:bookmarkStart w:id="379" w:name="_Toc184310340"/>
      <w:bookmarkEnd w:id="379"/>
      <w:bookmarkStart w:id="380" w:name="_Toc184308037"/>
      <w:bookmarkEnd w:id="380"/>
      <w:bookmarkStart w:id="381" w:name="_Toc184313264"/>
      <w:bookmarkEnd w:id="381"/>
      <w:bookmarkStart w:id="382" w:name="_Toc184314481"/>
      <w:bookmarkEnd w:id="382"/>
      <w:bookmarkStart w:id="383" w:name="_Toc184313299"/>
      <w:bookmarkEnd w:id="383"/>
      <w:bookmarkStart w:id="384" w:name="_Toc184314461"/>
      <w:bookmarkEnd w:id="384"/>
      <w:bookmarkStart w:id="385" w:name="_Toc184314411"/>
      <w:bookmarkEnd w:id="385"/>
      <w:bookmarkStart w:id="386" w:name="_Toc184308102"/>
      <w:bookmarkEnd w:id="386"/>
      <w:bookmarkStart w:id="387" w:name="_Toc184312080"/>
      <w:bookmarkEnd w:id="387"/>
      <w:bookmarkStart w:id="388" w:name="_Toc184312111"/>
      <w:bookmarkEnd w:id="388"/>
      <w:bookmarkStart w:id="389" w:name="_Toc184313244"/>
      <w:bookmarkEnd w:id="389"/>
      <w:bookmarkStart w:id="390" w:name="_Toc184312137"/>
      <w:bookmarkEnd w:id="390"/>
      <w:bookmarkStart w:id="391" w:name="_Toc184313251"/>
      <w:bookmarkEnd w:id="391"/>
      <w:bookmarkStart w:id="392" w:name="_Toc184308065"/>
      <w:bookmarkEnd w:id="392"/>
      <w:r>
        <w:rPr>
          <w:rFonts w:hint="eastAsia" w:ascii="宋体" w:hAnsi="宋体" w:cs="宋体"/>
          <w:b/>
          <w:color w:val="auto"/>
          <w:sz w:val="36"/>
          <w:szCs w:val="36"/>
          <w:highlight w:val="none"/>
        </w:rPr>
        <w:t>评标办法</w:t>
      </w:r>
    </w:p>
    <w:p w14:paraId="5B81D5C7">
      <w:pPr>
        <w:shd w:val="clea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15"/>
        <w:gridCol w:w="5550"/>
        <w:gridCol w:w="675"/>
        <w:gridCol w:w="715"/>
      </w:tblGrid>
      <w:tr w14:paraId="1E68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48" w:type="dxa"/>
            <w:gridSpan w:val="3"/>
            <w:noWrap w:val="0"/>
            <w:vAlign w:val="center"/>
          </w:tcPr>
          <w:p w14:paraId="467799E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评审内容</w:t>
            </w:r>
          </w:p>
        </w:tc>
        <w:tc>
          <w:tcPr>
            <w:tcW w:w="675" w:type="dxa"/>
            <w:tcBorders>
              <w:tl2br w:val="nil"/>
              <w:tr2bl w:val="nil"/>
            </w:tcBorders>
            <w:noWrap w:val="0"/>
            <w:vAlign w:val="center"/>
          </w:tcPr>
          <w:p w14:paraId="23E58E28">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分值</w:t>
            </w:r>
          </w:p>
        </w:tc>
        <w:tc>
          <w:tcPr>
            <w:tcW w:w="715" w:type="dxa"/>
            <w:tcBorders>
              <w:tl2br w:val="nil"/>
              <w:tr2bl w:val="nil"/>
            </w:tcBorders>
            <w:noWrap w:val="0"/>
            <w:vAlign w:val="center"/>
          </w:tcPr>
          <w:p w14:paraId="3572AFD1">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备注</w:t>
            </w:r>
          </w:p>
        </w:tc>
      </w:tr>
      <w:tr w14:paraId="199A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1" w:hRule="atLeast"/>
          <w:jc w:val="center"/>
        </w:trPr>
        <w:tc>
          <w:tcPr>
            <w:tcW w:w="783" w:type="dxa"/>
            <w:vMerge w:val="restart"/>
            <w:tcBorders>
              <w:tl2br w:val="nil"/>
              <w:tr2bl w:val="nil"/>
            </w:tcBorders>
            <w:noWrap w:val="0"/>
            <w:vAlign w:val="center"/>
          </w:tcPr>
          <w:p w14:paraId="66449774">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eastAsia="zh-CN"/>
              </w:rPr>
              <w:t>商务</w:t>
            </w:r>
            <w:r>
              <w:rPr>
                <w:rFonts w:hint="eastAsia" w:ascii="宋体" w:hAnsi="宋体" w:eastAsia="宋体" w:cs="宋体"/>
                <w:bCs/>
                <w:color w:val="auto"/>
                <w:kern w:val="2"/>
                <w:sz w:val="21"/>
                <w:szCs w:val="21"/>
                <w:highlight w:val="none"/>
              </w:rPr>
              <w:t>技术分</w:t>
            </w:r>
          </w:p>
          <w:p w14:paraId="42C812F3">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70</w:t>
            </w:r>
            <w:r>
              <w:rPr>
                <w:rFonts w:hint="eastAsia" w:ascii="宋体" w:hAnsi="宋体" w:eastAsia="宋体" w:cs="宋体"/>
                <w:bCs/>
                <w:color w:val="auto"/>
                <w:kern w:val="2"/>
                <w:sz w:val="21"/>
                <w:szCs w:val="21"/>
                <w:highlight w:val="none"/>
              </w:rPr>
              <w:t>分</w:t>
            </w:r>
          </w:p>
        </w:tc>
        <w:tc>
          <w:tcPr>
            <w:tcW w:w="1215" w:type="dxa"/>
            <w:tcBorders>
              <w:tl2br w:val="nil"/>
              <w:tr2bl w:val="nil"/>
            </w:tcBorders>
            <w:noWrap w:val="0"/>
            <w:vAlign w:val="center"/>
          </w:tcPr>
          <w:p w14:paraId="0CDFDC84">
            <w:pPr>
              <w:keepNext w:val="0"/>
              <w:keepLines w:val="0"/>
              <w:pageBreakBefore w:val="0"/>
              <w:kinsoku/>
              <w:wordWrap/>
              <w:overflowPunct/>
              <w:topLinePunct w:val="0"/>
              <w:autoSpaceDE/>
              <w:autoSpaceDN/>
              <w:bidi w:val="0"/>
              <w:snapToGrid/>
              <w:spacing w:line="240" w:lineRule="auto"/>
              <w:jc w:val="left"/>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对本项目的了解情况（</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5550" w:type="dxa"/>
            <w:tcBorders>
              <w:tl2br w:val="nil"/>
              <w:tr2bl w:val="nil"/>
            </w:tcBorders>
            <w:noWrap w:val="0"/>
            <w:vAlign w:val="center"/>
          </w:tcPr>
          <w:p w14:paraId="4FEEBF86">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针对本项目</w:t>
            </w:r>
            <w:r>
              <w:rPr>
                <w:rFonts w:hint="eastAsia" w:ascii="宋体" w:hAnsi="宋体" w:cs="宋体"/>
                <w:color w:val="auto"/>
                <w:sz w:val="21"/>
                <w:szCs w:val="21"/>
                <w:highlight w:val="none"/>
                <w:lang w:val="en-US" w:eastAsia="zh-CN"/>
              </w:rPr>
              <w:t>服务区域</w:t>
            </w:r>
            <w:r>
              <w:rPr>
                <w:rFonts w:hint="eastAsia" w:ascii="宋体" w:hAnsi="宋体" w:eastAsia="宋体" w:cs="宋体"/>
                <w:color w:val="auto"/>
                <w:sz w:val="21"/>
                <w:szCs w:val="21"/>
                <w:highlight w:val="none"/>
                <w:lang w:val="en-US" w:eastAsia="zh-CN"/>
              </w:rPr>
              <w:t>现状调查是否透彻、问题剖析是否全面进行评议：</w:t>
            </w:r>
          </w:p>
          <w:p w14:paraId="51B0305F">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现状调查透彻、问题剖析全面精准，得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64A484BC">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现状调查较透彻、问题剖析较全面，得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0241FB6D">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现状调查一般、问题剖析一般，得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42484598">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现状调查欠透彻、问题剖析欠全面，得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7D702A0D">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现状调查不透彻、问题剖析不全面，得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0929CF25">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en-US" w:eastAsia="zh-CN"/>
              </w:rPr>
              <w:t>未提供的不得分。</w:t>
            </w:r>
          </w:p>
        </w:tc>
        <w:tc>
          <w:tcPr>
            <w:tcW w:w="675" w:type="dxa"/>
            <w:tcBorders>
              <w:tl2br w:val="nil"/>
              <w:tr2bl w:val="nil"/>
            </w:tcBorders>
            <w:noWrap w:val="0"/>
            <w:vAlign w:val="center"/>
          </w:tcPr>
          <w:p w14:paraId="3CFF7D8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465A0969">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主观评审</w:t>
            </w:r>
          </w:p>
        </w:tc>
      </w:tr>
      <w:tr w14:paraId="32B7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783" w:type="dxa"/>
            <w:vMerge w:val="continue"/>
            <w:tcBorders>
              <w:tl2br w:val="nil"/>
              <w:tr2bl w:val="nil"/>
            </w:tcBorders>
            <w:noWrap w:val="0"/>
            <w:vAlign w:val="center"/>
          </w:tcPr>
          <w:p w14:paraId="2CBFE0F9">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color w:val="auto"/>
                <w:kern w:val="2"/>
                <w:sz w:val="21"/>
                <w:szCs w:val="21"/>
                <w:highlight w:val="none"/>
                <w:lang w:val="en-US" w:eastAsia="zh-CN"/>
              </w:rPr>
            </w:pPr>
          </w:p>
        </w:tc>
        <w:tc>
          <w:tcPr>
            <w:tcW w:w="1215" w:type="dxa"/>
            <w:vMerge w:val="restart"/>
            <w:tcBorders>
              <w:tl2br w:val="nil"/>
              <w:tr2bl w:val="nil"/>
            </w:tcBorders>
            <w:noWrap w:val="0"/>
            <w:vAlign w:val="center"/>
          </w:tcPr>
          <w:p w14:paraId="3CE53F66">
            <w:pPr>
              <w:keepNext w:val="0"/>
              <w:keepLines w:val="0"/>
              <w:pageBreakBefore w:val="0"/>
              <w:kinsoku/>
              <w:wordWrap/>
              <w:overflowPunct/>
              <w:topLinePunct w:val="0"/>
              <w:autoSpaceDE/>
              <w:autoSpaceDN/>
              <w:bidi w:val="0"/>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2、整体服务方案（35分）</w:t>
            </w:r>
          </w:p>
        </w:tc>
        <w:tc>
          <w:tcPr>
            <w:tcW w:w="5550" w:type="dxa"/>
            <w:tcBorders>
              <w:tl2br w:val="nil"/>
              <w:tr2bl w:val="nil"/>
            </w:tcBorders>
            <w:noWrap w:val="0"/>
            <w:vAlign w:val="center"/>
          </w:tcPr>
          <w:p w14:paraId="577360DA">
            <w:pPr>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cs="宋体"/>
                <w:sz w:val="21"/>
                <w:szCs w:val="21"/>
                <w:highlight w:val="none"/>
                <w:lang w:val="en-US"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rPr>
              <w:t>根据供应商</w:t>
            </w:r>
            <w:r>
              <w:rPr>
                <w:rFonts w:hint="eastAsia" w:ascii="宋体" w:hAnsi="宋体" w:cs="宋体"/>
                <w:sz w:val="21"/>
                <w:szCs w:val="21"/>
                <w:highlight w:val="none"/>
                <w:lang w:val="en-US" w:eastAsia="zh-CN"/>
              </w:rPr>
              <w:t>针对本项目制定</w:t>
            </w:r>
            <w:r>
              <w:rPr>
                <w:rFonts w:hint="eastAsia" w:ascii="宋体" w:hAnsi="宋体" w:cs="宋体"/>
                <w:sz w:val="21"/>
                <w:szCs w:val="21"/>
                <w:highlight w:val="none"/>
              </w:rPr>
              <w:t>的</w:t>
            </w:r>
            <w:r>
              <w:rPr>
                <w:rFonts w:hint="eastAsia" w:ascii="宋体" w:hAnsi="宋体" w:cs="宋体"/>
                <w:sz w:val="21"/>
                <w:szCs w:val="21"/>
                <w:highlight w:val="none"/>
                <w:lang w:val="en-US" w:eastAsia="zh-CN"/>
              </w:rPr>
              <w:t>总体服务</w:t>
            </w:r>
            <w:r>
              <w:rPr>
                <w:rFonts w:hint="eastAsia" w:ascii="宋体" w:hAnsi="宋体" w:cs="宋体"/>
                <w:sz w:val="21"/>
                <w:szCs w:val="21"/>
                <w:highlight w:val="none"/>
              </w:rPr>
              <w:t>方案</w:t>
            </w:r>
            <w:r>
              <w:rPr>
                <w:rFonts w:hint="eastAsia" w:ascii="宋体" w:hAnsi="宋体" w:cs="宋体"/>
                <w:sz w:val="21"/>
                <w:szCs w:val="21"/>
                <w:highlight w:val="none"/>
                <w:lang w:val="en-US" w:eastAsia="zh-CN"/>
              </w:rPr>
              <w:t>进行评议（5分）：</w:t>
            </w:r>
          </w:p>
          <w:p w14:paraId="5C7870E5">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总体服务</w:t>
            </w:r>
            <w:r>
              <w:rPr>
                <w:rFonts w:hint="eastAsia" w:ascii="宋体" w:hAnsi="宋体" w:cs="宋体"/>
                <w:sz w:val="21"/>
                <w:szCs w:val="21"/>
                <w:highlight w:val="none"/>
              </w:rPr>
              <w:t>详尽可行</w:t>
            </w:r>
            <w:r>
              <w:rPr>
                <w:rFonts w:hint="eastAsia" w:ascii="宋体" w:hAnsi="宋体" w:cs="宋体"/>
                <w:sz w:val="21"/>
                <w:szCs w:val="21"/>
                <w:highlight w:val="none"/>
                <w:lang w:val="en-US" w:eastAsia="zh-CN"/>
              </w:rPr>
              <w:t>且符合项目要求的</w:t>
            </w:r>
            <w:r>
              <w:rPr>
                <w:rFonts w:hint="eastAsia" w:ascii="宋体" w:hAnsi="宋体" w:cs="宋体"/>
                <w:sz w:val="21"/>
                <w:szCs w:val="21"/>
                <w:highlight w:val="none"/>
              </w:rPr>
              <w:t>，得5分；</w:t>
            </w:r>
          </w:p>
          <w:p w14:paraId="29ADDB98">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总体服务较</w:t>
            </w:r>
            <w:r>
              <w:rPr>
                <w:rFonts w:hint="eastAsia" w:ascii="宋体" w:hAnsi="宋体" w:cs="宋体"/>
                <w:sz w:val="21"/>
                <w:szCs w:val="21"/>
                <w:highlight w:val="none"/>
              </w:rPr>
              <w:t>详尽可行</w:t>
            </w:r>
            <w:r>
              <w:rPr>
                <w:rFonts w:hint="eastAsia" w:ascii="宋体" w:hAnsi="宋体" w:cs="宋体"/>
                <w:sz w:val="21"/>
                <w:szCs w:val="21"/>
                <w:highlight w:val="none"/>
                <w:lang w:val="en-US" w:eastAsia="zh-CN"/>
              </w:rPr>
              <w:t>且较符合项目要求的</w:t>
            </w:r>
            <w:r>
              <w:rPr>
                <w:rFonts w:hint="eastAsia" w:ascii="宋体" w:hAnsi="宋体" w:cs="宋体"/>
                <w:sz w:val="21"/>
                <w:szCs w:val="21"/>
                <w:highlight w:val="none"/>
              </w:rPr>
              <w:t>，得4分；</w:t>
            </w:r>
          </w:p>
          <w:p w14:paraId="744E47E5">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总体服务基本</w:t>
            </w:r>
            <w:r>
              <w:rPr>
                <w:rFonts w:hint="eastAsia" w:ascii="宋体" w:hAnsi="宋体" w:cs="宋体"/>
                <w:sz w:val="21"/>
                <w:szCs w:val="21"/>
                <w:highlight w:val="none"/>
              </w:rPr>
              <w:t>可行</w:t>
            </w:r>
            <w:r>
              <w:rPr>
                <w:rFonts w:hint="eastAsia" w:ascii="宋体" w:hAnsi="宋体" w:cs="宋体"/>
                <w:sz w:val="21"/>
                <w:szCs w:val="21"/>
                <w:highlight w:val="none"/>
                <w:lang w:val="en-US" w:eastAsia="zh-CN"/>
              </w:rPr>
              <w:t>且基本符合项目要求的</w:t>
            </w:r>
            <w:r>
              <w:rPr>
                <w:rFonts w:hint="eastAsia" w:ascii="宋体" w:hAnsi="宋体" w:cs="宋体"/>
                <w:sz w:val="21"/>
                <w:szCs w:val="21"/>
                <w:highlight w:val="none"/>
              </w:rPr>
              <w:t>，得3分；</w:t>
            </w:r>
          </w:p>
          <w:p w14:paraId="5D567922">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总体服务欠</w:t>
            </w:r>
            <w:r>
              <w:rPr>
                <w:rFonts w:hint="eastAsia" w:ascii="宋体" w:hAnsi="宋体" w:cs="宋体"/>
                <w:sz w:val="21"/>
                <w:szCs w:val="21"/>
                <w:highlight w:val="none"/>
              </w:rPr>
              <w:t>可行</w:t>
            </w:r>
            <w:r>
              <w:rPr>
                <w:rFonts w:hint="eastAsia" w:ascii="宋体" w:hAnsi="宋体" w:cs="宋体"/>
                <w:sz w:val="21"/>
                <w:szCs w:val="21"/>
                <w:highlight w:val="none"/>
                <w:lang w:val="en-US" w:eastAsia="zh-CN"/>
              </w:rPr>
              <w:t>且不太符合项目要求的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14:paraId="4223DA99">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总体服务不</w:t>
            </w:r>
            <w:r>
              <w:rPr>
                <w:rFonts w:hint="eastAsia" w:ascii="宋体" w:hAnsi="宋体" w:cs="宋体"/>
                <w:sz w:val="21"/>
                <w:szCs w:val="21"/>
                <w:highlight w:val="none"/>
              </w:rPr>
              <w:t>可行</w:t>
            </w:r>
            <w:r>
              <w:rPr>
                <w:rFonts w:hint="eastAsia" w:ascii="宋体" w:hAnsi="宋体" w:cs="宋体"/>
                <w:sz w:val="21"/>
                <w:szCs w:val="21"/>
                <w:highlight w:val="none"/>
                <w:lang w:val="en-US" w:eastAsia="zh-CN"/>
              </w:rPr>
              <w:t>且不符合项目要求的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14:paraId="6234BBC2">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default" w:ascii="宋体" w:hAnsi="宋体" w:eastAsia="宋体" w:cs="宋体"/>
                <w:color w:val="auto"/>
                <w:sz w:val="21"/>
                <w:szCs w:val="21"/>
                <w:highlight w:val="none"/>
                <w:lang w:val="en-US" w:eastAsia="zh-CN"/>
              </w:rPr>
            </w:pPr>
            <w:r>
              <w:rPr>
                <w:rFonts w:hint="eastAsia" w:ascii="宋体" w:hAnsi="宋体" w:cs="宋体"/>
                <w:sz w:val="21"/>
                <w:szCs w:val="21"/>
                <w:highlight w:val="none"/>
              </w:rPr>
              <w:t>未提供的不得分。</w:t>
            </w:r>
          </w:p>
        </w:tc>
        <w:tc>
          <w:tcPr>
            <w:tcW w:w="675" w:type="dxa"/>
            <w:tcBorders>
              <w:tl2br w:val="nil"/>
              <w:tr2bl w:val="nil"/>
            </w:tcBorders>
            <w:noWrap w:val="0"/>
            <w:vAlign w:val="center"/>
          </w:tcPr>
          <w:p w14:paraId="160BDDED">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6690D8B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主观评审</w:t>
            </w:r>
          </w:p>
        </w:tc>
      </w:tr>
      <w:tr w14:paraId="113D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783" w:type="dxa"/>
            <w:vMerge w:val="continue"/>
            <w:tcBorders>
              <w:tl2br w:val="nil"/>
              <w:tr2bl w:val="nil"/>
            </w:tcBorders>
            <w:noWrap w:val="0"/>
            <w:vAlign w:val="center"/>
          </w:tcPr>
          <w:p w14:paraId="5E363F3E">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highlight w:val="none"/>
              </w:rPr>
            </w:pPr>
          </w:p>
        </w:tc>
        <w:tc>
          <w:tcPr>
            <w:tcW w:w="1215" w:type="dxa"/>
            <w:vMerge w:val="continue"/>
            <w:tcBorders>
              <w:tl2br w:val="nil"/>
              <w:tr2bl w:val="nil"/>
            </w:tcBorders>
            <w:noWrap w:val="0"/>
            <w:vAlign w:val="center"/>
          </w:tcPr>
          <w:p w14:paraId="1320D510">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highlight w:val="none"/>
              </w:rPr>
            </w:pPr>
          </w:p>
        </w:tc>
        <w:tc>
          <w:tcPr>
            <w:tcW w:w="5550" w:type="dxa"/>
            <w:tcBorders>
              <w:tl2br w:val="nil"/>
              <w:tr2bl w:val="nil"/>
            </w:tcBorders>
            <w:noWrap w:val="0"/>
            <w:vAlign w:val="center"/>
          </w:tcPr>
          <w:p w14:paraId="40C00FCF">
            <w:pPr>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cs="宋体"/>
                <w:sz w:val="21"/>
                <w:szCs w:val="21"/>
                <w:highlight w:val="none"/>
                <w:lang w:val="en-US"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cs="宋体"/>
                <w:sz w:val="21"/>
                <w:szCs w:val="21"/>
                <w:highlight w:val="none"/>
              </w:rPr>
              <w:t>根据供应商针对本项目的</w:t>
            </w:r>
            <w:r>
              <w:rPr>
                <w:rFonts w:hint="eastAsia" w:ascii="宋体" w:hAnsi="宋体" w:cs="宋体"/>
                <w:sz w:val="21"/>
                <w:szCs w:val="21"/>
                <w:highlight w:val="none"/>
                <w:lang w:val="en-US" w:eastAsia="zh-CN"/>
              </w:rPr>
              <w:t>节假日巡逻检查方案（违章建设检查、野外用火巡查）</w:t>
            </w:r>
            <w:r>
              <w:rPr>
                <w:rFonts w:hint="eastAsia" w:ascii="宋体" w:hAnsi="宋体" w:cs="宋体"/>
                <w:sz w:val="21"/>
                <w:szCs w:val="21"/>
                <w:highlight w:val="none"/>
              </w:rPr>
              <w:t>进行评议（5分）：</w:t>
            </w:r>
          </w:p>
          <w:p w14:paraId="7EE3B577">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违章建设检查方案全面和野外用火巡查路线安排合理的</w:t>
            </w:r>
            <w:r>
              <w:rPr>
                <w:rFonts w:hint="eastAsia" w:ascii="宋体" w:hAnsi="宋体" w:cs="宋体"/>
                <w:sz w:val="21"/>
                <w:szCs w:val="21"/>
                <w:highlight w:val="none"/>
              </w:rPr>
              <w:t>，得5分；</w:t>
            </w:r>
          </w:p>
          <w:p w14:paraId="7497B85C">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违章建设检查方案较全面和野外用火巡查路线安排较合理的</w:t>
            </w:r>
            <w:r>
              <w:rPr>
                <w:rFonts w:hint="eastAsia" w:ascii="宋体" w:hAnsi="宋体" w:cs="宋体"/>
                <w:sz w:val="21"/>
                <w:szCs w:val="21"/>
                <w:highlight w:val="none"/>
              </w:rPr>
              <w:t>，得4分；</w:t>
            </w:r>
          </w:p>
          <w:p w14:paraId="6FBE3B0C">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违章建设检查方案基本全面和野外用火巡查路线安排基本合理的</w:t>
            </w:r>
            <w:r>
              <w:rPr>
                <w:rFonts w:hint="eastAsia" w:ascii="宋体" w:hAnsi="宋体" w:cs="宋体"/>
                <w:sz w:val="21"/>
                <w:szCs w:val="21"/>
                <w:highlight w:val="none"/>
              </w:rPr>
              <w:t>，得3分；</w:t>
            </w:r>
          </w:p>
          <w:p w14:paraId="44183E21">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违章建设检查方案欠全面和野外用火巡查路线安排欠合理的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14:paraId="4097E947">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违章建设检查方案不全面和野外用火巡查路线安排不合理的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14:paraId="59961FF2">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rPr>
              <w:t>未提供的不得分。</w:t>
            </w:r>
          </w:p>
        </w:tc>
        <w:tc>
          <w:tcPr>
            <w:tcW w:w="675" w:type="dxa"/>
            <w:tcBorders>
              <w:tl2br w:val="nil"/>
              <w:tr2bl w:val="nil"/>
            </w:tcBorders>
            <w:noWrap w:val="0"/>
            <w:vAlign w:val="center"/>
          </w:tcPr>
          <w:p w14:paraId="1C2C5D2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cs="宋体"/>
                <w:sz w:val="21"/>
                <w:szCs w:val="21"/>
                <w:highlight w:val="none"/>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584B8354">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cs="宋体"/>
                <w:sz w:val="21"/>
                <w:szCs w:val="21"/>
                <w:highlight w:val="none"/>
              </w:rPr>
            </w:pPr>
            <w:r>
              <w:rPr>
                <w:rFonts w:hint="eastAsia" w:ascii="宋体" w:hAnsi="宋体" w:eastAsia="宋体" w:cs="宋体"/>
                <w:color w:val="auto"/>
                <w:kern w:val="2"/>
                <w:sz w:val="21"/>
                <w:szCs w:val="21"/>
                <w:highlight w:val="none"/>
                <w:lang w:val="en-US" w:eastAsia="zh-CN"/>
              </w:rPr>
              <w:t>主观评审</w:t>
            </w:r>
          </w:p>
        </w:tc>
      </w:tr>
      <w:tr w14:paraId="3333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783" w:type="dxa"/>
            <w:vMerge w:val="continue"/>
            <w:tcBorders>
              <w:tl2br w:val="nil"/>
              <w:tr2bl w:val="nil"/>
            </w:tcBorders>
            <w:noWrap w:val="0"/>
            <w:vAlign w:val="center"/>
          </w:tcPr>
          <w:p w14:paraId="5DFA708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cs="宋体"/>
                <w:sz w:val="21"/>
                <w:szCs w:val="21"/>
                <w:highlight w:val="none"/>
              </w:rPr>
            </w:pPr>
          </w:p>
        </w:tc>
        <w:tc>
          <w:tcPr>
            <w:tcW w:w="1215" w:type="dxa"/>
            <w:vMerge w:val="continue"/>
            <w:tcBorders>
              <w:tl2br w:val="nil"/>
              <w:tr2bl w:val="nil"/>
            </w:tcBorders>
            <w:noWrap w:val="0"/>
            <w:vAlign w:val="center"/>
          </w:tcPr>
          <w:p w14:paraId="4FDB7AF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cs="宋体"/>
                <w:sz w:val="21"/>
                <w:szCs w:val="21"/>
                <w:highlight w:val="none"/>
              </w:rPr>
            </w:pPr>
          </w:p>
        </w:tc>
        <w:tc>
          <w:tcPr>
            <w:tcW w:w="5550" w:type="dxa"/>
            <w:tcBorders>
              <w:tl2br w:val="nil"/>
              <w:tr2bl w:val="nil"/>
            </w:tcBorders>
            <w:noWrap w:val="0"/>
            <w:vAlign w:val="center"/>
          </w:tcPr>
          <w:p w14:paraId="52F3C552">
            <w:pPr>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cs="宋体"/>
                <w:sz w:val="21"/>
                <w:szCs w:val="21"/>
                <w:highlight w:val="none"/>
                <w:lang w:val="en-US"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根据供应商提供的针对重大活动期间的安保服务（交通秩序保障、人员安全服务保障、突发事件应急方案）</w:t>
            </w:r>
            <w:r>
              <w:rPr>
                <w:rFonts w:hint="eastAsia" w:ascii="宋体" w:hAnsi="宋体" w:cs="宋体"/>
                <w:sz w:val="21"/>
                <w:szCs w:val="21"/>
                <w:highlight w:val="none"/>
              </w:rPr>
              <w:t>进行评议（5分）：</w:t>
            </w:r>
          </w:p>
          <w:p w14:paraId="1372A619">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交通秩序保障措施全面、人员安全服务保障措施完整、突发事件应急方案符合实际的</w:t>
            </w:r>
            <w:r>
              <w:rPr>
                <w:rFonts w:hint="eastAsia" w:ascii="宋体" w:hAnsi="宋体" w:cs="宋体"/>
                <w:sz w:val="21"/>
                <w:szCs w:val="21"/>
                <w:highlight w:val="none"/>
              </w:rPr>
              <w:t>，得5分；</w:t>
            </w:r>
          </w:p>
          <w:p w14:paraId="7C00082F">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交通秩序保障措施较全面、人员安全服务保障措施较完整、突发事件应急方案较符合实际的</w:t>
            </w:r>
            <w:r>
              <w:rPr>
                <w:rFonts w:hint="eastAsia" w:ascii="宋体" w:hAnsi="宋体" w:cs="宋体"/>
                <w:sz w:val="21"/>
                <w:szCs w:val="21"/>
                <w:highlight w:val="none"/>
              </w:rPr>
              <w:t>，得4分；</w:t>
            </w:r>
          </w:p>
          <w:p w14:paraId="45D9B9F5">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交通秩序保障措施基本全面、人员安全服务保障措施基本完整、突发事件应急方案基本符合实际的</w:t>
            </w:r>
            <w:r>
              <w:rPr>
                <w:rFonts w:hint="eastAsia" w:ascii="宋体" w:hAnsi="宋体" w:cs="宋体"/>
                <w:sz w:val="21"/>
                <w:szCs w:val="21"/>
                <w:highlight w:val="none"/>
              </w:rPr>
              <w:t>，得3分；</w:t>
            </w:r>
          </w:p>
          <w:p w14:paraId="560AAC5C">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交通秩序保障措施欠全面、人员安全服务保障措施欠完整、突发事件应急方案欠符合实际的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14:paraId="3BBC1072">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交通秩序保障措施不全面、人员安全服务保障措施不完整、突发事件应急方案不符合实际的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14:paraId="21C5F5C3">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rPr>
              <w:t>未提供的不得分。</w:t>
            </w:r>
          </w:p>
        </w:tc>
        <w:tc>
          <w:tcPr>
            <w:tcW w:w="675" w:type="dxa"/>
            <w:tcBorders>
              <w:tl2br w:val="nil"/>
              <w:tr2bl w:val="nil"/>
            </w:tcBorders>
            <w:noWrap w:val="0"/>
            <w:vAlign w:val="center"/>
          </w:tcPr>
          <w:p w14:paraId="3B8DE85F">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cs="宋体"/>
                <w:sz w:val="21"/>
                <w:szCs w:val="21"/>
                <w:highlight w:val="none"/>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7FFBD1F4">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cs="宋体"/>
                <w:sz w:val="21"/>
                <w:szCs w:val="21"/>
                <w:highlight w:val="none"/>
              </w:rPr>
            </w:pPr>
            <w:r>
              <w:rPr>
                <w:rFonts w:hint="eastAsia" w:ascii="宋体" w:hAnsi="宋体" w:eastAsia="宋体" w:cs="宋体"/>
                <w:color w:val="auto"/>
                <w:kern w:val="2"/>
                <w:sz w:val="21"/>
                <w:szCs w:val="21"/>
                <w:highlight w:val="none"/>
                <w:lang w:val="en-US" w:eastAsia="zh-CN"/>
              </w:rPr>
              <w:t>主观评审</w:t>
            </w:r>
          </w:p>
        </w:tc>
      </w:tr>
      <w:tr w14:paraId="6C1C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vMerge w:val="continue"/>
            <w:tcBorders>
              <w:tl2br w:val="nil"/>
              <w:tr2bl w:val="nil"/>
            </w:tcBorders>
            <w:noWrap w:val="0"/>
            <w:vAlign w:val="center"/>
          </w:tcPr>
          <w:p w14:paraId="45EEDAE0">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color w:val="auto"/>
                <w:kern w:val="2"/>
                <w:sz w:val="21"/>
                <w:szCs w:val="21"/>
                <w:highlight w:val="none"/>
                <w:lang w:val="en-US" w:eastAsia="zh-CN"/>
              </w:rPr>
            </w:pPr>
          </w:p>
        </w:tc>
        <w:tc>
          <w:tcPr>
            <w:tcW w:w="1215" w:type="dxa"/>
            <w:vMerge w:val="continue"/>
            <w:tcBorders>
              <w:tl2br w:val="nil"/>
              <w:tr2bl w:val="nil"/>
            </w:tcBorders>
            <w:noWrap w:val="0"/>
            <w:vAlign w:val="center"/>
          </w:tcPr>
          <w:p w14:paraId="1D7D7300">
            <w:pPr>
              <w:keepNext w:val="0"/>
              <w:keepLines w:val="0"/>
              <w:pageBreakBefore w:val="0"/>
              <w:kinsoku/>
              <w:wordWrap/>
              <w:overflowPunct/>
              <w:topLinePunct w:val="0"/>
              <w:autoSpaceDE/>
              <w:autoSpaceDN/>
              <w:bidi w:val="0"/>
              <w:snapToGrid/>
              <w:spacing w:line="240" w:lineRule="auto"/>
              <w:jc w:val="left"/>
              <w:rPr>
                <w:rFonts w:hint="eastAsia" w:ascii="宋体" w:hAnsi="宋体" w:cs="宋体"/>
                <w:color w:val="auto"/>
                <w:sz w:val="21"/>
                <w:szCs w:val="21"/>
                <w:highlight w:val="none"/>
                <w:lang w:val="en-US" w:eastAsia="zh-CN"/>
              </w:rPr>
            </w:pPr>
          </w:p>
        </w:tc>
        <w:tc>
          <w:tcPr>
            <w:tcW w:w="5550" w:type="dxa"/>
            <w:tcBorders>
              <w:tl2br w:val="nil"/>
              <w:tr2bl w:val="nil"/>
            </w:tcBorders>
            <w:noWrap w:val="0"/>
            <w:vAlign w:val="center"/>
          </w:tcPr>
          <w:p w14:paraId="1EE07C34">
            <w:pPr>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cs="宋体"/>
                <w:sz w:val="21"/>
                <w:szCs w:val="21"/>
                <w:highlight w:val="none"/>
                <w:lang w:val="en-US"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根据供应商提供的针对创优评优和突击检查的应急保障措施方案</w:t>
            </w:r>
            <w:r>
              <w:rPr>
                <w:rFonts w:hint="eastAsia" w:ascii="宋体" w:hAnsi="宋体" w:cs="宋体"/>
                <w:sz w:val="21"/>
                <w:szCs w:val="21"/>
                <w:highlight w:val="none"/>
              </w:rPr>
              <w:t>进行评议（5分）：</w:t>
            </w:r>
          </w:p>
          <w:p w14:paraId="2AB3B2DB">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创优评优服务方案可行、突击检查应急保障措施完整的</w:t>
            </w:r>
            <w:r>
              <w:rPr>
                <w:rFonts w:hint="eastAsia" w:ascii="宋体" w:hAnsi="宋体" w:cs="宋体"/>
                <w:sz w:val="21"/>
                <w:szCs w:val="21"/>
                <w:highlight w:val="none"/>
              </w:rPr>
              <w:t>，得5分；</w:t>
            </w:r>
          </w:p>
          <w:p w14:paraId="68ABEE94">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创优评优服务方案较可行、突击检查应急保障措施较完整的</w:t>
            </w:r>
            <w:r>
              <w:rPr>
                <w:rFonts w:hint="eastAsia" w:ascii="宋体" w:hAnsi="宋体" w:cs="宋体"/>
                <w:sz w:val="21"/>
                <w:szCs w:val="21"/>
                <w:highlight w:val="none"/>
              </w:rPr>
              <w:t>，得4分；</w:t>
            </w:r>
          </w:p>
          <w:p w14:paraId="46BD434A">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创优评优服务方案基本可行、突击检查应急保障措施基本完整的</w:t>
            </w:r>
            <w:r>
              <w:rPr>
                <w:rFonts w:hint="eastAsia" w:ascii="宋体" w:hAnsi="宋体" w:cs="宋体"/>
                <w:sz w:val="21"/>
                <w:szCs w:val="21"/>
                <w:highlight w:val="none"/>
              </w:rPr>
              <w:t>，得3分；</w:t>
            </w:r>
          </w:p>
          <w:p w14:paraId="31F7CC13">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创优评优服务方案欠可行、突击检查应急保障措施欠完整的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14:paraId="0DDC1D10">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创优评优服务方案不可行、突击检查应急保障措施不完整的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14:paraId="307382F5">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eastAsia="zh-CN"/>
              </w:rPr>
            </w:pPr>
            <w:r>
              <w:rPr>
                <w:rFonts w:hint="eastAsia" w:ascii="宋体" w:hAnsi="宋体" w:cs="宋体"/>
                <w:sz w:val="21"/>
                <w:szCs w:val="21"/>
                <w:highlight w:val="none"/>
              </w:rPr>
              <w:t>未提供的不得分。</w:t>
            </w:r>
          </w:p>
        </w:tc>
        <w:tc>
          <w:tcPr>
            <w:tcW w:w="675" w:type="dxa"/>
            <w:tcBorders>
              <w:tl2br w:val="nil"/>
              <w:tr2bl w:val="nil"/>
            </w:tcBorders>
            <w:noWrap w:val="0"/>
            <w:vAlign w:val="center"/>
          </w:tcPr>
          <w:p w14:paraId="41AD3966">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3AFD004D">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主观评审</w:t>
            </w:r>
          </w:p>
        </w:tc>
      </w:tr>
      <w:tr w14:paraId="24DA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783" w:type="dxa"/>
            <w:vMerge w:val="continue"/>
            <w:tcBorders>
              <w:tl2br w:val="nil"/>
              <w:tr2bl w:val="nil"/>
            </w:tcBorders>
            <w:noWrap w:val="0"/>
            <w:vAlign w:val="center"/>
          </w:tcPr>
          <w:p w14:paraId="581F2B24">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color w:val="auto"/>
                <w:kern w:val="2"/>
                <w:sz w:val="21"/>
                <w:szCs w:val="21"/>
                <w:highlight w:val="none"/>
                <w:lang w:val="en-US" w:eastAsia="zh-CN"/>
              </w:rPr>
            </w:pPr>
          </w:p>
        </w:tc>
        <w:tc>
          <w:tcPr>
            <w:tcW w:w="1215" w:type="dxa"/>
            <w:vMerge w:val="continue"/>
            <w:tcBorders>
              <w:tl2br w:val="nil"/>
              <w:tr2bl w:val="nil"/>
            </w:tcBorders>
            <w:noWrap w:val="0"/>
            <w:vAlign w:val="center"/>
          </w:tcPr>
          <w:p w14:paraId="56D393FF">
            <w:pPr>
              <w:keepNext w:val="0"/>
              <w:keepLines w:val="0"/>
              <w:pageBreakBefore w:val="0"/>
              <w:kinsoku/>
              <w:wordWrap/>
              <w:overflowPunct/>
              <w:topLinePunct w:val="0"/>
              <w:autoSpaceDE/>
              <w:autoSpaceDN/>
              <w:bidi w:val="0"/>
              <w:snapToGrid/>
              <w:spacing w:line="240" w:lineRule="auto"/>
              <w:jc w:val="left"/>
              <w:rPr>
                <w:rFonts w:hint="eastAsia" w:ascii="宋体" w:hAnsi="宋体" w:cs="宋体"/>
                <w:color w:val="auto"/>
                <w:sz w:val="21"/>
                <w:szCs w:val="21"/>
                <w:highlight w:val="none"/>
                <w:lang w:val="en-US" w:eastAsia="zh-CN"/>
              </w:rPr>
            </w:pPr>
          </w:p>
        </w:tc>
        <w:tc>
          <w:tcPr>
            <w:tcW w:w="5550" w:type="dxa"/>
            <w:tcBorders>
              <w:tl2br w:val="nil"/>
              <w:tr2bl w:val="nil"/>
            </w:tcBorders>
            <w:noWrap w:val="0"/>
            <w:vAlign w:val="center"/>
          </w:tcPr>
          <w:p w14:paraId="395D25C0">
            <w:pPr>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（5）根据供应商提供的针对防台防汛期间、雨雪冰冻极端天气的应急保障措施方案进行评议（5分）：</w:t>
            </w:r>
          </w:p>
          <w:p w14:paraId="14992B73">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防台防汛期间应急措施全面、雨雪冰冻极端天气保障措施完善的</w:t>
            </w:r>
            <w:r>
              <w:rPr>
                <w:rFonts w:hint="eastAsia" w:ascii="宋体" w:hAnsi="宋体" w:cs="宋体"/>
                <w:sz w:val="21"/>
                <w:szCs w:val="21"/>
                <w:highlight w:val="none"/>
              </w:rPr>
              <w:t>，得5分；</w:t>
            </w:r>
          </w:p>
          <w:p w14:paraId="237FE7E9">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防台防汛期间应急措施较全面、雨雪冰冻极端天气保障措施较完善的</w:t>
            </w:r>
            <w:r>
              <w:rPr>
                <w:rFonts w:hint="eastAsia" w:ascii="宋体" w:hAnsi="宋体" w:cs="宋体"/>
                <w:sz w:val="21"/>
                <w:szCs w:val="21"/>
                <w:highlight w:val="none"/>
              </w:rPr>
              <w:t>，得4分；</w:t>
            </w:r>
          </w:p>
          <w:p w14:paraId="635C2014">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防台防汛期间应急措施基本全面、雨雪冰冻极端天气保障措施基本完善的</w:t>
            </w:r>
            <w:r>
              <w:rPr>
                <w:rFonts w:hint="eastAsia" w:ascii="宋体" w:hAnsi="宋体" w:cs="宋体"/>
                <w:sz w:val="21"/>
                <w:szCs w:val="21"/>
                <w:highlight w:val="none"/>
              </w:rPr>
              <w:t>，得3分；</w:t>
            </w:r>
          </w:p>
          <w:p w14:paraId="1F0EC8FD">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防台防汛期间应急措施欠全面、雨雪冰冻极端天气保障措施欠完善的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14:paraId="0B1B573A">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防台防汛期间应急措施不全面、雨雪冰冻极端天气保障措施不完善的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14:paraId="67C0A08F">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default"/>
                <w:highlight w:val="none"/>
                <w:lang w:val="en-US" w:eastAsia="zh-CN"/>
              </w:rPr>
            </w:pPr>
            <w:r>
              <w:rPr>
                <w:rFonts w:hint="eastAsia" w:ascii="宋体" w:hAnsi="宋体" w:cs="宋体"/>
                <w:sz w:val="21"/>
                <w:szCs w:val="21"/>
                <w:highlight w:val="none"/>
              </w:rPr>
              <w:t>未提供的不得分。</w:t>
            </w:r>
          </w:p>
        </w:tc>
        <w:tc>
          <w:tcPr>
            <w:tcW w:w="675" w:type="dxa"/>
            <w:tcBorders>
              <w:tl2br w:val="nil"/>
              <w:tr2bl w:val="nil"/>
            </w:tcBorders>
            <w:noWrap w:val="0"/>
            <w:vAlign w:val="center"/>
          </w:tcPr>
          <w:p w14:paraId="5F95297D">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4A1A41E3">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主观评审</w:t>
            </w:r>
          </w:p>
        </w:tc>
      </w:tr>
      <w:tr w14:paraId="4A5D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783" w:type="dxa"/>
            <w:vMerge w:val="continue"/>
            <w:tcBorders>
              <w:tl2br w:val="nil"/>
              <w:tr2bl w:val="nil"/>
            </w:tcBorders>
            <w:noWrap w:val="0"/>
            <w:vAlign w:val="center"/>
          </w:tcPr>
          <w:p w14:paraId="7B6A859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highlight w:val="none"/>
              </w:rPr>
            </w:pPr>
          </w:p>
        </w:tc>
        <w:tc>
          <w:tcPr>
            <w:tcW w:w="1215" w:type="dxa"/>
            <w:vMerge w:val="continue"/>
            <w:tcBorders>
              <w:tl2br w:val="nil"/>
              <w:tr2bl w:val="nil"/>
            </w:tcBorders>
            <w:noWrap w:val="0"/>
            <w:vAlign w:val="center"/>
          </w:tcPr>
          <w:p w14:paraId="7AB3024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highlight w:val="none"/>
              </w:rPr>
            </w:pPr>
          </w:p>
        </w:tc>
        <w:tc>
          <w:tcPr>
            <w:tcW w:w="5550" w:type="dxa"/>
            <w:tcBorders>
              <w:tl2br w:val="nil"/>
              <w:tr2bl w:val="nil"/>
            </w:tcBorders>
            <w:noWrap w:val="0"/>
            <w:vAlign w:val="center"/>
          </w:tcPr>
          <w:p w14:paraId="20E3C591">
            <w:pPr>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（6）根据供应商提供的针对本项目的执勤、交接班记录方案进行评议（5分）：</w:t>
            </w:r>
          </w:p>
          <w:p w14:paraId="677673DF">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执勤记录工作安排符合实际、交接班记录方法可行的</w:t>
            </w:r>
            <w:r>
              <w:rPr>
                <w:rFonts w:hint="eastAsia" w:ascii="宋体" w:hAnsi="宋体" w:cs="宋体"/>
                <w:sz w:val="21"/>
                <w:szCs w:val="21"/>
                <w:highlight w:val="none"/>
              </w:rPr>
              <w:t>，得5分；</w:t>
            </w:r>
          </w:p>
          <w:p w14:paraId="6C8F98D3">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执勤记录工作安排较符合实际、交接班记录方法较可行的</w:t>
            </w:r>
            <w:r>
              <w:rPr>
                <w:rFonts w:hint="eastAsia" w:ascii="宋体" w:hAnsi="宋体" w:cs="宋体"/>
                <w:sz w:val="21"/>
                <w:szCs w:val="21"/>
                <w:highlight w:val="none"/>
              </w:rPr>
              <w:t>，得4分；</w:t>
            </w:r>
          </w:p>
          <w:p w14:paraId="498B9CE1">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执勤记录工作安排基本符合实际、交接班记录方法基本可行的</w:t>
            </w:r>
            <w:r>
              <w:rPr>
                <w:rFonts w:hint="eastAsia" w:ascii="宋体" w:hAnsi="宋体" w:cs="宋体"/>
                <w:sz w:val="21"/>
                <w:szCs w:val="21"/>
                <w:highlight w:val="none"/>
              </w:rPr>
              <w:t>，得3分；</w:t>
            </w:r>
          </w:p>
          <w:p w14:paraId="6B929B06">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执勤记录工作安排欠符合实际、交接班记录方法欠可行的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14:paraId="7CE0916B">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执勤记录工作安排不符合实际、交接班记录方法不可行的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14:paraId="70E62A4F">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Times New Roman" w:hAnsi="Times New Roman" w:eastAsia="宋体" w:cs="Times New Roman"/>
                <w:kern w:val="2"/>
                <w:sz w:val="21"/>
                <w:szCs w:val="24"/>
                <w:highlight w:val="none"/>
                <w:lang w:val="en-US" w:eastAsia="zh-CN" w:bidi="ar-SA"/>
              </w:rPr>
            </w:pPr>
            <w:r>
              <w:rPr>
                <w:rFonts w:hint="eastAsia" w:ascii="宋体" w:hAnsi="宋体" w:cs="宋体"/>
                <w:sz w:val="21"/>
                <w:szCs w:val="21"/>
                <w:highlight w:val="none"/>
              </w:rPr>
              <w:t>未提供的不得分。</w:t>
            </w:r>
          </w:p>
        </w:tc>
        <w:tc>
          <w:tcPr>
            <w:tcW w:w="675" w:type="dxa"/>
            <w:tcBorders>
              <w:tl2br w:val="nil"/>
              <w:tr2bl w:val="nil"/>
            </w:tcBorders>
            <w:noWrap w:val="0"/>
            <w:vAlign w:val="center"/>
          </w:tcPr>
          <w:p w14:paraId="60541C9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26B247C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主观评审</w:t>
            </w:r>
          </w:p>
        </w:tc>
      </w:tr>
      <w:tr w14:paraId="48D5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783" w:type="dxa"/>
            <w:vMerge w:val="continue"/>
            <w:tcBorders>
              <w:tl2br w:val="nil"/>
              <w:tr2bl w:val="nil"/>
            </w:tcBorders>
            <w:noWrap w:val="0"/>
            <w:vAlign w:val="center"/>
          </w:tcPr>
          <w:p w14:paraId="3BC90798">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highlight w:val="none"/>
              </w:rPr>
            </w:pPr>
          </w:p>
        </w:tc>
        <w:tc>
          <w:tcPr>
            <w:tcW w:w="1215" w:type="dxa"/>
            <w:vMerge w:val="continue"/>
            <w:tcBorders>
              <w:tl2br w:val="nil"/>
              <w:tr2bl w:val="nil"/>
            </w:tcBorders>
            <w:noWrap w:val="0"/>
            <w:vAlign w:val="center"/>
          </w:tcPr>
          <w:p w14:paraId="72BD9ED0">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highlight w:val="none"/>
              </w:rPr>
            </w:pPr>
          </w:p>
        </w:tc>
        <w:tc>
          <w:tcPr>
            <w:tcW w:w="5550" w:type="dxa"/>
            <w:tcBorders>
              <w:tl2br w:val="nil"/>
              <w:tr2bl w:val="nil"/>
            </w:tcBorders>
            <w:noWrap w:val="0"/>
            <w:vAlign w:val="center"/>
          </w:tcPr>
          <w:p w14:paraId="25B8FCA7">
            <w:pPr>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（7）根据供应商提供的针对本项目的辖区辅助检查方案、消防知识培训服务内容进行评议（5分）：</w:t>
            </w:r>
          </w:p>
          <w:p w14:paraId="0041A9EA">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辅助检查</w:t>
            </w:r>
            <w:r>
              <w:rPr>
                <w:rFonts w:hint="eastAsia" w:ascii="宋体" w:hAnsi="宋体" w:cs="宋体"/>
                <w:sz w:val="21"/>
                <w:szCs w:val="21"/>
                <w:highlight w:val="none"/>
              </w:rPr>
              <w:t>方案可行</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消防知识培训服务内容全面完善的</w:t>
            </w:r>
            <w:r>
              <w:rPr>
                <w:rFonts w:hint="eastAsia" w:ascii="宋体" w:hAnsi="宋体" w:cs="宋体"/>
                <w:sz w:val="21"/>
                <w:szCs w:val="21"/>
                <w:highlight w:val="none"/>
              </w:rPr>
              <w:t>，得5分；</w:t>
            </w:r>
          </w:p>
          <w:p w14:paraId="1D813125">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辅助检查</w:t>
            </w:r>
            <w:r>
              <w:rPr>
                <w:rFonts w:hint="eastAsia" w:ascii="宋体" w:hAnsi="宋体" w:cs="宋体"/>
                <w:sz w:val="21"/>
                <w:szCs w:val="21"/>
                <w:highlight w:val="none"/>
              </w:rPr>
              <w:t>方案</w:t>
            </w:r>
            <w:r>
              <w:rPr>
                <w:rFonts w:hint="eastAsia" w:ascii="宋体" w:hAnsi="宋体" w:cs="宋体"/>
                <w:sz w:val="21"/>
                <w:szCs w:val="21"/>
                <w:highlight w:val="none"/>
                <w:lang w:val="en-US" w:eastAsia="zh-CN"/>
              </w:rPr>
              <w:t>较</w:t>
            </w:r>
            <w:r>
              <w:rPr>
                <w:rFonts w:hint="eastAsia" w:ascii="宋体" w:hAnsi="宋体" w:cs="宋体"/>
                <w:sz w:val="21"/>
                <w:szCs w:val="21"/>
                <w:highlight w:val="none"/>
              </w:rPr>
              <w:t>可行</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消防知识培训服务内容较全面完善的</w:t>
            </w:r>
            <w:r>
              <w:rPr>
                <w:rFonts w:hint="eastAsia" w:ascii="宋体" w:hAnsi="宋体" w:cs="宋体"/>
                <w:sz w:val="21"/>
                <w:szCs w:val="21"/>
                <w:highlight w:val="none"/>
              </w:rPr>
              <w:t>，得4分；</w:t>
            </w:r>
          </w:p>
          <w:p w14:paraId="539924CB">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辅助检查</w:t>
            </w:r>
            <w:r>
              <w:rPr>
                <w:rFonts w:hint="eastAsia" w:ascii="宋体" w:hAnsi="宋体" w:cs="宋体"/>
                <w:sz w:val="21"/>
                <w:szCs w:val="21"/>
                <w:highlight w:val="none"/>
              </w:rPr>
              <w:t>方案</w:t>
            </w:r>
            <w:r>
              <w:rPr>
                <w:rFonts w:hint="eastAsia" w:ascii="宋体" w:hAnsi="宋体" w:cs="宋体"/>
                <w:sz w:val="21"/>
                <w:szCs w:val="21"/>
                <w:highlight w:val="none"/>
                <w:lang w:val="en-US" w:eastAsia="zh-CN"/>
              </w:rPr>
              <w:t>基本</w:t>
            </w:r>
            <w:r>
              <w:rPr>
                <w:rFonts w:hint="eastAsia" w:ascii="宋体" w:hAnsi="宋体" w:cs="宋体"/>
                <w:sz w:val="21"/>
                <w:szCs w:val="21"/>
                <w:highlight w:val="none"/>
              </w:rPr>
              <w:t>可行</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消防知识培训服务内容基本全面基本完善的</w:t>
            </w:r>
            <w:r>
              <w:rPr>
                <w:rFonts w:hint="eastAsia" w:ascii="宋体" w:hAnsi="宋体" w:cs="宋体"/>
                <w:sz w:val="21"/>
                <w:szCs w:val="21"/>
                <w:highlight w:val="none"/>
              </w:rPr>
              <w:t>，得3分；</w:t>
            </w:r>
          </w:p>
          <w:p w14:paraId="00B207BD">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辅助检查</w:t>
            </w:r>
            <w:r>
              <w:rPr>
                <w:rFonts w:hint="eastAsia" w:ascii="宋体" w:hAnsi="宋体" w:cs="宋体"/>
                <w:sz w:val="21"/>
                <w:szCs w:val="21"/>
                <w:highlight w:val="none"/>
              </w:rPr>
              <w:t>方案</w:t>
            </w:r>
            <w:r>
              <w:rPr>
                <w:rFonts w:hint="eastAsia" w:ascii="宋体" w:hAnsi="宋体" w:cs="宋体"/>
                <w:sz w:val="21"/>
                <w:szCs w:val="21"/>
                <w:highlight w:val="none"/>
                <w:lang w:val="en-US" w:eastAsia="zh-CN"/>
              </w:rPr>
              <w:t>欠</w:t>
            </w:r>
            <w:r>
              <w:rPr>
                <w:rFonts w:hint="eastAsia" w:ascii="宋体" w:hAnsi="宋体" w:cs="宋体"/>
                <w:sz w:val="21"/>
                <w:szCs w:val="21"/>
                <w:highlight w:val="none"/>
              </w:rPr>
              <w:t>可行</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消防知识培训服务内容欠全面欠完善的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14:paraId="6485CE23">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辅助检查</w:t>
            </w:r>
            <w:r>
              <w:rPr>
                <w:rFonts w:hint="eastAsia" w:ascii="宋体" w:hAnsi="宋体" w:cs="宋体"/>
                <w:sz w:val="21"/>
                <w:szCs w:val="21"/>
                <w:highlight w:val="none"/>
              </w:rPr>
              <w:t>方案</w:t>
            </w:r>
            <w:r>
              <w:rPr>
                <w:rFonts w:hint="eastAsia" w:ascii="宋体" w:hAnsi="宋体" w:cs="宋体"/>
                <w:sz w:val="21"/>
                <w:szCs w:val="21"/>
                <w:highlight w:val="none"/>
                <w:lang w:val="en-US" w:eastAsia="zh-CN"/>
              </w:rPr>
              <w:t>不</w:t>
            </w:r>
            <w:r>
              <w:rPr>
                <w:rFonts w:hint="eastAsia" w:ascii="宋体" w:hAnsi="宋体" w:cs="宋体"/>
                <w:sz w:val="21"/>
                <w:szCs w:val="21"/>
                <w:highlight w:val="none"/>
              </w:rPr>
              <w:t>可行</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消防知识培训服务内容不全面不完善的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14:paraId="6A60F2FD">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Times New Roman" w:hAnsi="Times New Roman" w:eastAsia="宋体" w:cs="Times New Roman"/>
                <w:kern w:val="2"/>
                <w:sz w:val="21"/>
                <w:szCs w:val="24"/>
                <w:highlight w:val="none"/>
                <w:lang w:val="en-US" w:eastAsia="zh-CN" w:bidi="ar-SA"/>
              </w:rPr>
            </w:pPr>
            <w:r>
              <w:rPr>
                <w:rFonts w:hint="eastAsia" w:ascii="宋体" w:hAnsi="宋体" w:cs="宋体"/>
                <w:sz w:val="21"/>
                <w:szCs w:val="21"/>
                <w:highlight w:val="none"/>
              </w:rPr>
              <w:t>未提供的不得分。</w:t>
            </w:r>
          </w:p>
        </w:tc>
        <w:tc>
          <w:tcPr>
            <w:tcW w:w="675" w:type="dxa"/>
            <w:tcBorders>
              <w:tl2br w:val="nil"/>
              <w:tr2bl w:val="nil"/>
            </w:tcBorders>
            <w:noWrap w:val="0"/>
            <w:vAlign w:val="center"/>
          </w:tcPr>
          <w:p w14:paraId="4562EC0D">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2E2022BF">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主观评审</w:t>
            </w:r>
          </w:p>
        </w:tc>
      </w:tr>
      <w:tr w14:paraId="4B23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7" w:hRule="atLeast"/>
          <w:jc w:val="center"/>
        </w:trPr>
        <w:tc>
          <w:tcPr>
            <w:tcW w:w="783" w:type="dxa"/>
            <w:vMerge w:val="continue"/>
            <w:tcBorders>
              <w:tl2br w:val="nil"/>
              <w:tr2bl w:val="nil"/>
            </w:tcBorders>
            <w:noWrap w:val="0"/>
            <w:vAlign w:val="center"/>
          </w:tcPr>
          <w:p w14:paraId="478CC36D">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1"/>
                <w:szCs w:val="21"/>
                <w:highlight w:val="none"/>
              </w:rPr>
            </w:pPr>
          </w:p>
        </w:tc>
        <w:tc>
          <w:tcPr>
            <w:tcW w:w="1215" w:type="dxa"/>
            <w:vMerge w:val="restart"/>
            <w:tcBorders>
              <w:tl2br w:val="nil"/>
              <w:tr2bl w:val="nil"/>
            </w:tcBorders>
            <w:noWrap w:val="0"/>
            <w:vAlign w:val="center"/>
          </w:tcPr>
          <w:p w14:paraId="2FA565EC">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、质量保障措施</w:t>
            </w:r>
          </w:p>
          <w:p w14:paraId="3E3059BE">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分）</w:t>
            </w:r>
          </w:p>
        </w:tc>
        <w:tc>
          <w:tcPr>
            <w:tcW w:w="5550" w:type="dxa"/>
            <w:tcBorders>
              <w:tl2br w:val="nil"/>
              <w:tr2bl w:val="nil"/>
            </w:tcBorders>
            <w:noWrap w:val="0"/>
            <w:vAlign w:val="center"/>
          </w:tcPr>
          <w:p w14:paraId="4D49BF9A">
            <w:pPr>
              <w:keepNext w:val="0"/>
              <w:keepLines w:val="0"/>
              <w:pageBreakBefore w:val="0"/>
              <w:widowControl w:val="0"/>
              <w:kinsoku/>
              <w:wordWrap/>
              <w:overflowPunct/>
              <w:topLinePunct w:val="0"/>
              <w:autoSpaceDE/>
              <w:autoSpaceDN/>
              <w:bidi w:val="0"/>
              <w:snapToGrid/>
              <w:spacing w:line="240" w:lineRule="auto"/>
              <w:rPr>
                <w:rFonts w:hint="eastAsia" w:ascii="宋体" w:hAnsi="宋体" w:cs="宋体"/>
                <w:sz w:val="21"/>
                <w:szCs w:val="21"/>
                <w:highlight w:val="none"/>
                <w:lang w:eastAsia="zh-CN"/>
              </w:rPr>
            </w:pPr>
            <w:r>
              <w:rPr>
                <w:rFonts w:hint="eastAsia" w:ascii="宋体" w:hAnsi="宋体" w:cs="宋体"/>
                <w:sz w:val="21"/>
                <w:szCs w:val="21"/>
                <w:highlight w:val="none"/>
              </w:rPr>
              <w:t>（1）根据供应商</w:t>
            </w:r>
            <w:r>
              <w:rPr>
                <w:rFonts w:hint="eastAsia" w:ascii="宋体" w:hAnsi="宋体" w:cs="宋体"/>
                <w:sz w:val="21"/>
                <w:szCs w:val="21"/>
                <w:highlight w:val="none"/>
                <w:lang w:val="en-US" w:eastAsia="zh-CN"/>
              </w:rPr>
              <w:t>针对本项目制定</w:t>
            </w:r>
            <w:r>
              <w:rPr>
                <w:rFonts w:hint="eastAsia" w:ascii="宋体" w:hAnsi="宋体" w:cs="宋体"/>
                <w:sz w:val="21"/>
                <w:szCs w:val="21"/>
                <w:highlight w:val="none"/>
              </w:rPr>
              <w:t>的内部质量管理制度及岗位职责</w:t>
            </w:r>
            <w:r>
              <w:rPr>
                <w:rFonts w:hint="eastAsia" w:ascii="宋体" w:hAnsi="宋体" w:cs="宋体"/>
                <w:sz w:val="21"/>
                <w:szCs w:val="21"/>
                <w:highlight w:val="none"/>
                <w:lang w:val="en-US" w:eastAsia="zh-CN"/>
              </w:rPr>
              <w:t>是否完善是否详尽的情况进行评议</w:t>
            </w:r>
            <w:r>
              <w:rPr>
                <w:rFonts w:hint="eastAsia" w:ascii="宋体" w:hAnsi="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14:paraId="4D275531">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val="en-US" w:eastAsia="zh-CN"/>
              </w:rPr>
            </w:pPr>
            <w:r>
              <w:rPr>
                <w:rFonts w:hint="eastAsia" w:ascii="宋体" w:hAnsi="宋体" w:cs="宋体"/>
                <w:sz w:val="21"/>
                <w:szCs w:val="21"/>
                <w:highlight w:val="none"/>
              </w:rPr>
              <w:t>内部质量管理制度</w:t>
            </w:r>
            <w:r>
              <w:rPr>
                <w:rFonts w:hint="eastAsia" w:ascii="宋体" w:hAnsi="宋体" w:cs="宋体"/>
                <w:sz w:val="21"/>
                <w:szCs w:val="21"/>
                <w:highlight w:val="none"/>
                <w:lang w:val="en-US" w:eastAsia="zh-CN"/>
              </w:rPr>
              <w:t>完善详尽、</w:t>
            </w:r>
            <w:r>
              <w:rPr>
                <w:rFonts w:hint="eastAsia" w:ascii="宋体" w:hAnsi="宋体" w:cs="宋体"/>
                <w:sz w:val="21"/>
                <w:szCs w:val="21"/>
                <w:highlight w:val="none"/>
              </w:rPr>
              <w:t>岗位职责</w:t>
            </w:r>
            <w:r>
              <w:rPr>
                <w:rFonts w:hint="eastAsia" w:ascii="宋体" w:hAnsi="宋体" w:cs="宋体"/>
                <w:sz w:val="21"/>
                <w:szCs w:val="21"/>
                <w:highlight w:val="none"/>
                <w:lang w:val="en-US" w:eastAsia="zh-CN"/>
              </w:rPr>
              <w:t>分配明确的得5分；</w:t>
            </w:r>
          </w:p>
          <w:p w14:paraId="09F5D7B9">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val="en-US" w:eastAsia="zh-CN"/>
              </w:rPr>
            </w:pPr>
            <w:r>
              <w:rPr>
                <w:rFonts w:hint="eastAsia" w:ascii="宋体" w:hAnsi="宋体" w:cs="宋体"/>
                <w:sz w:val="21"/>
                <w:szCs w:val="21"/>
                <w:highlight w:val="none"/>
              </w:rPr>
              <w:t>内部质量管理制度</w:t>
            </w:r>
            <w:r>
              <w:rPr>
                <w:rFonts w:hint="eastAsia" w:ascii="宋体" w:hAnsi="宋体" w:cs="宋体"/>
                <w:sz w:val="21"/>
                <w:szCs w:val="21"/>
                <w:highlight w:val="none"/>
                <w:lang w:val="en-US" w:eastAsia="zh-CN"/>
              </w:rPr>
              <w:t>较完善详尽、</w:t>
            </w:r>
            <w:r>
              <w:rPr>
                <w:rFonts w:hint="eastAsia" w:ascii="宋体" w:hAnsi="宋体" w:cs="宋体"/>
                <w:sz w:val="21"/>
                <w:szCs w:val="21"/>
                <w:highlight w:val="none"/>
              </w:rPr>
              <w:t>岗位职责</w:t>
            </w:r>
            <w:r>
              <w:rPr>
                <w:rFonts w:hint="eastAsia" w:ascii="宋体" w:hAnsi="宋体" w:cs="宋体"/>
                <w:sz w:val="21"/>
                <w:szCs w:val="21"/>
                <w:highlight w:val="none"/>
                <w:lang w:val="en-US" w:eastAsia="zh-CN"/>
              </w:rPr>
              <w:t>分配较明确的得4分；</w:t>
            </w:r>
          </w:p>
          <w:p w14:paraId="26332B55">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val="en-US" w:eastAsia="zh-CN"/>
              </w:rPr>
            </w:pPr>
            <w:r>
              <w:rPr>
                <w:rFonts w:hint="eastAsia" w:ascii="宋体" w:hAnsi="宋体" w:cs="宋体"/>
                <w:sz w:val="21"/>
                <w:szCs w:val="21"/>
                <w:highlight w:val="none"/>
              </w:rPr>
              <w:t>内部质量管理制度</w:t>
            </w:r>
            <w:r>
              <w:rPr>
                <w:rFonts w:hint="eastAsia" w:ascii="宋体" w:hAnsi="宋体" w:cs="宋体"/>
                <w:sz w:val="21"/>
                <w:szCs w:val="21"/>
                <w:highlight w:val="none"/>
                <w:lang w:val="en-US" w:eastAsia="zh-CN"/>
              </w:rPr>
              <w:t>一般、</w:t>
            </w:r>
            <w:r>
              <w:rPr>
                <w:rFonts w:hint="eastAsia" w:ascii="宋体" w:hAnsi="宋体" w:cs="宋体"/>
                <w:sz w:val="21"/>
                <w:szCs w:val="21"/>
                <w:highlight w:val="none"/>
              </w:rPr>
              <w:t>岗位职责</w:t>
            </w:r>
            <w:r>
              <w:rPr>
                <w:rFonts w:hint="eastAsia" w:ascii="宋体" w:hAnsi="宋体" w:cs="宋体"/>
                <w:sz w:val="21"/>
                <w:szCs w:val="21"/>
                <w:highlight w:val="none"/>
                <w:lang w:val="en-US" w:eastAsia="zh-CN"/>
              </w:rPr>
              <w:t>分配一般的得3分；</w:t>
            </w:r>
          </w:p>
          <w:p w14:paraId="080A810C">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val="en-US" w:eastAsia="zh-CN"/>
              </w:rPr>
            </w:pPr>
            <w:r>
              <w:rPr>
                <w:rFonts w:hint="eastAsia" w:ascii="宋体" w:hAnsi="宋体" w:cs="宋体"/>
                <w:sz w:val="21"/>
                <w:szCs w:val="21"/>
                <w:highlight w:val="none"/>
              </w:rPr>
              <w:t>内部质量管理制度</w:t>
            </w:r>
            <w:r>
              <w:rPr>
                <w:rFonts w:hint="eastAsia" w:ascii="宋体" w:hAnsi="宋体" w:cs="宋体"/>
                <w:sz w:val="21"/>
                <w:szCs w:val="21"/>
                <w:highlight w:val="none"/>
                <w:lang w:val="en-US" w:eastAsia="zh-CN"/>
              </w:rPr>
              <w:t>欠完善详尽、</w:t>
            </w:r>
            <w:r>
              <w:rPr>
                <w:rFonts w:hint="eastAsia" w:ascii="宋体" w:hAnsi="宋体" w:cs="宋体"/>
                <w:sz w:val="21"/>
                <w:szCs w:val="21"/>
                <w:highlight w:val="none"/>
              </w:rPr>
              <w:t>岗位职责</w:t>
            </w:r>
            <w:r>
              <w:rPr>
                <w:rFonts w:hint="eastAsia" w:ascii="宋体" w:hAnsi="宋体" w:cs="宋体"/>
                <w:sz w:val="21"/>
                <w:szCs w:val="21"/>
                <w:highlight w:val="none"/>
                <w:lang w:val="en-US" w:eastAsia="zh-CN"/>
              </w:rPr>
              <w:t>分配欠明确的得2分；</w:t>
            </w:r>
          </w:p>
          <w:p w14:paraId="3231A13C">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val="en-US" w:eastAsia="zh-CN"/>
              </w:rPr>
            </w:pPr>
            <w:r>
              <w:rPr>
                <w:rFonts w:hint="eastAsia" w:ascii="宋体" w:hAnsi="宋体" w:cs="宋体"/>
                <w:sz w:val="21"/>
                <w:szCs w:val="21"/>
                <w:highlight w:val="none"/>
              </w:rPr>
              <w:t>内部质量管理制度</w:t>
            </w:r>
            <w:r>
              <w:rPr>
                <w:rFonts w:hint="eastAsia" w:ascii="宋体" w:hAnsi="宋体" w:cs="宋体"/>
                <w:sz w:val="21"/>
                <w:szCs w:val="21"/>
                <w:highlight w:val="none"/>
                <w:lang w:val="en-US" w:eastAsia="zh-CN"/>
              </w:rPr>
              <w:t>不完善详尽、</w:t>
            </w:r>
            <w:r>
              <w:rPr>
                <w:rFonts w:hint="eastAsia" w:ascii="宋体" w:hAnsi="宋体" w:cs="宋体"/>
                <w:sz w:val="21"/>
                <w:szCs w:val="21"/>
                <w:highlight w:val="none"/>
              </w:rPr>
              <w:t>岗位职责</w:t>
            </w:r>
            <w:r>
              <w:rPr>
                <w:rFonts w:hint="eastAsia" w:ascii="宋体" w:hAnsi="宋体" w:cs="宋体"/>
                <w:sz w:val="21"/>
                <w:szCs w:val="21"/>
                <w:highlight w:val="none"/>
                <w:lang w:val="en-US" w:eastAsia="zh-CN"/>
              </w:rPr>
              <w:t>分配不明确的得1分；</w:t>
            </w:r>
          </w:p>
          <w:p w14:paraId="0FDF908A">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未提供的不得分。</w:t>
            </w:r>
          </w:p>
        </w:tc>
        <w:tc>
          <w:tcPr>
            <w:tcW w:w="675" w:type="dxa"/>
            <w:tcBorders>
              <w:tl2br w:val="nil"/>
              <w:tr2bl w:val="nil"/>
            </w:tcBorders>
            <w:noWrap w:val="0"/>
            <w:vAlign w:val="center"/>
          </w:tcPr>
          <w:p w14:paraId="726622B4">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6E040CA8">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主观评审</w:t>
            </w:r>
          </w:p>
        </w:tc>
      </w:tr>
      <w:tr w14:paraId="4348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5" w:hRule="atLeast"/>
          <w:jc w:val="center"/>
        </w:trPr>
        <w:tc>
          <w:tcPr>
            <w:tcW w:w="783" w:type="dxa"/>
            <w:vMerge w:val="continue"/>
            <w:tcBorders>
              <w:tl2br w:val="nil"/>
              <w:tr2bl w:val="nil"/>
            </w:tcBorders>
            <w:noWrap w:val="0"/>
            <w:vAlign w:val="center"/>
          </w:tcPr>
          <w:p w14:paraId="46B3C533">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1"/>
                <w:szCs w:val="21"/>
                <w:highlight w:val="none"/>
              </w:rPr>
            </w:pPr>
          </w:p>
        </w:tc>
        <w:tc>
          <w:tcPr>
            <w:tcW w:w="1215" w:type="dxa"/>
            <w:vMerge w:val="continue"/>
            <w:tcBorders>
              <w:tl2br w:val="nil"/>
              <w:tr2bl w:val="nil"/>
            </w:tcBorders>
            <w:noWrap w:val="0"/>
            <w:vAlign w:val="center"/>
          </w:tcPr>
          <w:p w14:paraId="53FFF1AF">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1"/>
                <w:szCs w:val="21"/>
                <w:highlight w:val="none"/>
                <w:lang w:val="en-US" w:eastAsia="zh-CN"/>
              </w:rPr>
            </w:pPr>
          </w:p>
        </w:tc>
        <w:tc>
          <w:tcPr>
            <w:tcW w:w="5550" w:type="dxa"/>
            <w:tcBorders>
              <w:tl2br w:val="nil"/>
              <w:tr2bl w:val="nil"/>
            </w:tcBorders>
            <w:noWrap w:val="0"/>
            <w:vAlign w:val="center"/>
          </w:tcPr>
          <w:p w14:paraId="24872D63">
            <w:pPr>
              <w:keepNext w:val="0"/>
              <w:keepLines w:val="0"/>
              <w:pageBreakBefore w:val="0"/>
              <w:widowControl w:val="0"/>
              <w:kinsoku/>
              <w:wordWrap/>
              <w:overflowPunct/>
              <w:topLinePunct w:val="0"/>
              <w:autoSpaceDE/>
              <w:autoSpaceDN/>
              <w:bidi w:val="0"/>
              <w:snapToGrid/>
              <w:spacing w:line="240" w:lineRule="auto"/>
              <w:rPr>
                <w:rFonts w:hint="eastAsia" w:ascii="宋体" w:hAnsi="宋体" w:cs="宋体"/>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）根据供应商提供的日常作业人员培训教育措施的</w:t>
            </w:r>
            <w:r>
              <w:rPr>
                <w:rFonts w:hint="eastAsia" w:ascii="宋体" w:hAnsi="宋体" w:cs="宋体"/>
                <w:sz w:val="21"/>
                <w:szCs w:val="21"/>
                <w:highlight w:val="none"/>
                <w:lang w:val="en-US" w:eastAsia="zh-CN"/>
              </w:rPr>
              <w:t>内容和实施方式</w:t>
            </w:r>
            <w:r>
              <w:rPr>
                <w:rFonts w:hint="eastAsia" w:ascii="宋体" w:hAnsi="宋体" w:cs="宋体"/>
                <w:sz w:val="21"/>
                <w:szCs w:val="21"/>
                <w:highlight w:val="none"/>
              </w:rPr>
              <w:t>进行评议（</w:t>
            </w:r>
            <w:r>
              <w:rPr>
                <w:rFonts w:hint="eastAsia" w:ascii="宋体" w:hAnsi="宋体" w:cs="宋体"/>
                <w:sz w:val="21"/>
                <w:szCs w:val="21"/>
                <w:highlight w:val="none"/>
                <w:lang w:val="en-US" w:eastAsia="zh-CN"/>
              </w:rPr>
              <w:t>5</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14:paraId="4C487040">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内容符合项目特征、详细全面，实施方式明确可行的得5分；</w:t>
            </w:r>
          </w:p>
          <w:p w14:paraId="7A4C1D9E">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内容较符合项目特征、较详细全面，实施方式较明确可行的得4分；</w:t>
            </w:r>
          </w:p>
          <w:p w14:paraId="43C58B48">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内容基本符合项目特征、基本详细全面，实施方式基本明确可行的得3分；</w:t>
            </w:r>
          </w:p>
          <w:p w14:paraId="230E806E">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内容欠符合项目特征、欠详细全面，实施方式欠明确可行的得2分；</w:t>
            </w:r>
          </w:p>
          <w:p w14:paraId="05803591">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内容不符合项目特征、不详细全面，实施方式不明确可行的得1分；</w:t>
            </w:r>
          </w:p>
          <w:p w14:paraId="2A8A19B6">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未提供的不得分。</w:t>
            </w:r>
          </w:p>
        </w:tc>
        <w:tc>
          <w:tcPr>
            <w:tcW w:w="675" w:type="dxa"/>
            <w:tcBorders>
              <w:tl2br w:val="nil"/>
              <w:tr2bl w:val="nil"/>
            </w:tcBorders>
            <w:noWrap w:val="0"/>
            <w:vAlign w:val="center"/>
          </w:tcPr>
          <w:p w14:paraId="1A0AAFF5">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458115E6">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主观评审</w:t>
            </w:r>
          </w:p>
        </w:tc>
      </w:tr>
      <w:tr w14:paraId="3E6C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783" w:type="dxa"/>
            <w:vMerge w:val="continue"/>
            <w:tcBorders>
              <w:tl2br w:val="nil"/>
              <w:tr2bl w:val="nil"/>
            </w:tcBorders>
            <w:noWrap w:val="0"/>
            <w:vAlign w:val="center"/>
          </w:tcPr>
          <w:p w14:paraId="49EF2509">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1"/>
                <w:szCs w:val="21"/>
                <w:highlight w:val="none"/>
              </w:rPr>
            </w:pPr>
          </w:p>
        </w:tc>
        <w:tc>
          <w:tcPr>
            <w:tcW w:w="1215" w:type="dxa"/>
            <w:vMerge w:val="restart"/>
            <w:tcBorders>
              <w:tl2br w:val="nil"/>
              <w:tr2bl w:val="nil"/>
            </w:tcBorders>
            <w:noWrap w:val="0"/>
            <w:vAlign w:val="center"/>
          </w:tcPr>
          <w:p w14:paraId="3E8C136E">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宋体" w:hAnsi="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cs="宋体"/>
                <w:szCs w:val="21"/>
                <w:highlight w:val="none"/>
              </w:rPr>
              <w:t>文明作业、环保措施（</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5550" w:type="dxa"/>
            <w:tcBorders>
              <w:tl2br w:val="nil"/>
              <w:tr2bl w:val="nil"/>
            </w:tcBorders>
            <w:noWrap w:val="0"/>
            <w:vAlign w:val="center"/>
          </w:tcPr>
          <w:p w14:paraId="43FF838B">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根据供应商针对本项目制定的文明作业措施的布置安排内容进行评议（5分）：</w:t>
            </w:r>
          </w:p>
          <w:p w14:paraId="79A778F4">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布置周全、安排妥当，考虑严谨的得5分；</w:t>
            </w:r>
          </w:p>
          <w:p w14:paraId="6E01C8BC">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布置较周全、安排较妥当，考虑较严谨的得4分；</w:t>
            </w:r>
          </w:p>
          <w:p w14:paraId="5B46BAEE">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布置基本周全、安排基本妥当，考虑基本严谨的得3分；</w:t>
            </w:r>
          </w:p>
          <w:p w14:paraId="7AC789FA">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布置欠周全、安排欠妥当，考虑欠严谨的得2分；</w:t>
            </w:r>
          </w:p>
          <w:p w14:paraId="0625368D">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布置不周全、安排不妥当，考虑不严谨的得1分；</w:t>
            </w:r>
          </w:p>
          <w:p w14:paraId="2874DF4B">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未提供的不得分。</w:t>
            </w:r>
          </w:p>
        </w:tc>
        <w:tc>
          <w:tcPr>
            <w:tcW w:w="675" w:type="dxa"/>
            <w:tcBorders>
              <w:tl2br w:val="nil"/>
              <w:tr2bl w:val="nil"/>
            </w:tcBorders>
            <w:noWrap w:val="0"/>
            <w:vAlign w:val="center"/>
          </w:tcPr>
          <w:p w14:paraId="1A00081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78DED64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主观评审</w:t>
            </w:r>
          </w:p>
        </w:tc>
      </w:tr>
      <w:tr w14:paraId="1C37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vMerge w:val="continue"/>
            <w:tcBorders>
              <w:tl2br w:val="nil"/>
              <w:tr2bl w:val="nil"/>
            </w:tcBorders>
            <w:noWrap w:val="0"/>
            <w:vAlign w:val="center"/>
          </w:tcPr>
          <w:p w14:paraId="2A566458">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1"/>
                <w:szCs w:val="21"/>
                <w:highlight w:val="none"/>
              </w:rPr>
            </w:pPr>
          </w:p>
        </w:tc>
        <w:tc>
          <w:tcPr>
            <w:tcW w:w="1215" w:type="dxa"/>
            <w:vMerge w:val="restart"/>
            <w:tcBorders>
              <w:tl2br w:val="nil"/>
              <w:tr2bl w:val="nil"/>
            </w:tcBorders>
            <w:noWrap w:val="0"/>
            <w:vAlign w:val="center"/>
          </w:tcPr>
          <w:p w14:paraId="0E90780B">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宋体" w:hAnsi="宋体" w:cs="宋体"/>
                <w:szCs w:val="21"/>
                <w:highlight w:val="none"/>
                <w:lang w:val="en-US" w:eastAsia="zh-CN"/>
              </w:rPr>
            </w:pPr>
            <w:r>
              <w:rPr>
                <w:rFonts w:hint="eastAsia" w:ascii="宋体" w:hAnsi="宋体" w:cs="宋体"/>
                <w:szCs w:val="21"/>
                <w:highlight w:val="none"/>
                <w:lang w:val="en-US" w:eastAsia="zh-CN"/>
              </w:rPr>
              <w:t>5、投入人员情况（8分）</w:t>
            </w:r>
          </w:p>
        </w:tc>
        <w:tc>
          <w:tcPr>
            <w:tcW w:w="5550" w:type="dxa"/>
            <w:tcBorders>
              <w:tl2br w:val="nil"/>
              <w:tr2bl w:val="nil"/>
            </w:tcBorders>
            <w:noWrap w:val="0"/>
            <w:vAlign w:val="center"/>
          </w:tcPr>
          <w:p w14:paraId="1F7C0BC0">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highlight w:val="none"/>
                <w:lang w:val="en-US" w:eastAsia="zh-CN"/>
              </w:rPr>
            </w:pPr>
            <w:r>
              <w:rPr>
                <w:rFonts w:hint="eastAsia"/>
                <w:highlight w:val="none"/>
                <w:lang w:val="en-US" w:eastAsia="zh-CN"/>
              </w:rPr>
              <w:t>（1）根据供应商拟投入本项目的人员岗位设置、人员层次和人员年龄等情况进行评议：</w:t>
            </w:r>
          </w:p>
          <w:p w14:paraId="267A1CAA">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岗位设置合理、人员层次划分鲜明、人员年龄年轻化的得4分；</w:t>
            </w:r>
          </w:p>
          <w:p w14:paraId="5AADC477">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岗位设置基本合理、人员层次划分基本鲜明、人员年龄基本年轻化的得3分；</w:t>
            </w:r>
          </w:p>
          <w:p w14:paraId="348BC305">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岗位设置欠合理、人员层次划分欠鲜明、人员年龄欠年轻化的得2分；</w:t>
            </w:r>
          </w:p>
          <w:p w14:paraId="4CA0F14A">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岗位设置不合理、人员层次划分不鲜明、人员年龄不年轻化的得1分；</w:t>
            </w:r>
          </w:p>
          <w:p w14:paraId="32E80F5F">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default" w:ascii="宋体" w:hAnsi="宋体" w:cs="宋体"/>
                <w:szCs w:val="21"/>
                <w:highlight w:val="none"/>
                <w:lang w:val="en-US" w:eastAsia="zh-CN"/>
              </w:rPr>
            </w:pPr>
            <w:r>
              <w:rPr>
                <w:rFonts w:hint="eastAsia" w:ascii="宋体" w:hAnsi="宋体" w:cs="宋体"/>
                <w:color w:val="auto"/>
                <w:sz w:val="21"/>
                <w:szCs w:val="21"/>
                <w:highlight w:val="none"/>
                <w:lang w:val="en-US" w:eastAsia="zh-CN"/>
              </w:rPr>
              <w:t>未提供的不得分。</w:t>
            </w:r>
          </w:p>
        </w:tc>
        <w:tc>
          <w:tcPr>
            <w:tcW w:w="675" w:type="dxa"/>
            <w:tcBorders>
              <w:tl2br w:val="nil"/>
              <w:tr2bl w:val="nil"/>
            </w:tcBorders>
            <w:noWrap w:val="0"/>
            <w:vAlign w:val="center"/>
          </w:tcPr>
          <w:p w14:paraId="7ABA5AE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w:t>
            </w:r>
          </w:p>
        </w:tc>
        <w:tc>
          <w:tcPr>
            <w:tcW w:w="715" w:type="dxa"/>
            <w:tcBorders>
              <w:tl2br w:val="nil"/>
              <w:tr2bl w:val="nil"/>
            </w:tcBorders>
            <w:noWrap w:val="0"/>
            <w:vAlign w:val="center"/>
          </w:tcPr>
          <w:p w14:paraId="5CA5C14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主观评审</w:t>
            </w:r>
          </w:p>
        </w:tc>
      </w:tr>
      <w:tr w14:paraId="5316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vMerge w:val="continue"/>
            <w:tcBorders>
              <w:tl2br w:val="nil"/>
              <w:tr2bl w:val="nil"/>
            </w:tcBorders>
            <w:noWrap w:val="0"/>
            <w:vAlign w:val="center"/>
          </w:tcPr>
          <w:p w14:paraId="64C70A7F">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1"/>
                <w:szCs w:val="21"/>
                <w:highlight w:val="none"/>
              </w:rPr>
            </w:pPr>
          </w:p>
        </w:tc>
        <w:tc>
          <w:tcPr>
            <w:tcW w:w="1215" w:type="dxa"/>
            <w:vMerge w:val="continue"/>
            <w:tcBorders>
              <w:tl2br w:val="nil"/>
              <w:tr2bl w:val="nil"/>
            </w:tcBorders>
            <w:noWrap w:val="0"/>
            <w:vAlign w:val="center"/>
          </w:tcPr>
          <w:p w14:paraId="213BFA12">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cs="宋体"/>
                <w:szCs w:val="21"/>
                <w:highlight w:val="none"/>
                <w:lang w:val="en-US" w:eastAsia="zh-CN"/>
              </w:rPr>
            </w:pPr>
          </w:p>
        </w:tc>
        <w:tc>
          <w:tcPr>
            <w:tcW w:w="5550" w:type="dxa"/>
            <w:tcBorders>
              <w:tl2br w:val="nil"/>
              <w:tr2bl w:val="nil"/>
            </w:tcBorders>
            <w:noWrap w:val="0"/>
            <w:vAlign w:val="center"/>
          </w:tcPr>
          <w:p w14:paraId="262A4A2C">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根据供应商拟投入本项目的</w:t>
            </w:r>
            <w:r>
              <w:rPr>
                <w:rFonts w:hint="eastAsia"/>
                <w:highlight w:val="none"/>
                <w:lang w:val="en-US" w:eastAsia="zh-CN"/>
              </w:rPr>
              <w:t>人员</w:t>
            </w:r>
            <w:r>
              <w:rPr>
                <w:rFonts w:hint="eastAsia"/>
                <w:highlight w:val="none"/>
              </w:rPr>
              <w:t>技能水平</w:t>
            </w:r>
            <w:r>
              <w:rPr>
                <w:rFonts w:hint="eastAsia"/>
                <w:highlight w:val="none"/>
                <w:lang w:val="en-US" w:eastAsia="zh-CN"/>
              </w:rPr>
              <w:t>和资质情况</w:t>
            </w:r>
            <w:r>
              <w:rPr>
                <w:rFonts w:hint="eastAsia"/>
                <w:highlight w:val="none"/>
              </w:rPr>
              <w:t>等情况进行评议：</w:t>
            </w:r>
          </w:p>
          <w:p w14:paraId="4C11AFA4">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highlight w:val="none"/>
              </w:rPr>
            </w:pPr>
            <w:r>
              <w:rPr>
                <w:rFonts w:hint="eastAsia"/>
                <w:highlight w:val="none"/>
                <w:lang w:val="en-US" w:eastAsia="zh-CN"/>
              </w:rPr>
              <w:t>技术水平优秀</w:t>
            </w:r>
            <w:r>
              <w:rPr>
                <w:rFonts w:hint="eastAsia"/>
                <w:highlight w:val="none"/>
              </w:rPr>
              <w:t>、</w:t>
            </w:r>
            <w:r>
              <w:rPr>
                <w:rFonts w:hint="eastAsia"/>
                <w:highlight w:val="none"/>
                <w:lang w:val="en-US" w:eastAsia="zh-CN"/>
              </w:rPr>
              <w:t>资质情况优秀</w:t>
            </w:r>
            <w:r>
              <w:rPr>
                <w:rFonts w:hint="eastAsia"/>
                <w:highlight w:val="none"/>
              </w:rPr>
              <w:t>的得</w:t>
            </w:r>
            <w:r>
              <w:rPr>
                <w:rFonts w:hint="eastAsia"/>
                <w:highlight w:val="none"/>
                <w:lang w:val="en-US" w:eastAsia="zh-CN"/>
              </w:rPr>
              <w:t>4</w:t>
            </w:r>
            <w:r>
              <w:rPr>
                <w:rFonts w:hint="eastAsia"/>
                <w:highlight w:val="none"/>
              </w:rPr>
              <w:t>分；</w:t>
            </w:r>
          </w:p>
          <w:p w14:paraId="1258221F">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highlight w:val="none"/>
              </w:rPr>
            </w:pPr>
            <w:r>
              <w:rPr>
                <w:rFonts w:hint="eastAsia"/>
                <w:highlight w:val="none"/>
                <w:lang w:val="en-US" w:eastAsia="zh-CN"/>
              </w:rPr>
              <w:t>技术水平较好</w:t>
            </w:r>
            <w:r>
              <w:rPr>
                <w:rFonts w:hint="eastAsia"/>
                <w:highlight w:val="none"/>
              </w:rPr>
              <w:t>、</w:t>
            </w:r>
            <w:r>
              <w:rPr>
                <w:rFonts w:hint="eastAsia"/>
                <w:highlight w:val="none"/>
                <w:lang w:val="en-US" w:eastAsia="zh-CN"/>
              </w:rPr>
              <w:t>资质情况较好</w:t>
            </w:r>
            <w:r>
              <w:rPr>
                <w:rFonts w:hint="eastAsia"/>
                <w:highlight w:val="none"/>
              </w:rPr>
              <w:t>的得3分；</w:t>
            </w:r>
          </w:p>
          <w:p w14:paraId="153E8479">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highlight w:val="none"/>
              </w:rPr>
            </w:pPr>
            <w:r>
              <w:rPr>
                <w:rFonts w:hint="eastAsia"/>
                <w:highlight w:val="none"/>
                <w:lang w:val="en-US" w:eastAsia="zh-CN"/>
              </w:rPr>
              <w:t>技术水平一般</w:t>
            </w:r>
            <w:r>
              <w:rPr>
                <w:rFonts w:hint="eastAsia"/>
                <w:highlight w:val="none"/>
              </w:rPr>
              <w:t>、</w:t>
            </w:r>
            <w:r>
              <w:rPr>
                <w:rFonts w:hint="eastAsia"/>
                <w:highlight w:val="none"/>
                <w:lang w:val="en-US" w:eastAsia="zh-CN"/>
              </w:rPr>
              <w:t>资质情况一般</w:t>
            </w:r>
            <w:r>
              <w:rPr>
                <w:rFonts w:hint="eastAsia"/>
                <w:highlight w:val="none"/>
              </w:rPr>
              <w:t>的得2分；</w:t>
            </w:r>
          </w:p>
          <w:p w14:paraId="6301F71E">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highlight w:val="none"/>
              </w:rPr>
            </w:pPr>
            <w:r>
              <w:rPr>
                <w:rFonts w:hint="eastAsia"/>
                <w:highlight w:val="none"/>
                <w:lang w:val="en-US" w:eastAsia="zh-CN"/>
              </w:rPr>
              <w:t>技术水平差</w:t>
            </w:r>
            <w:r>
              <w:rPr>
                <w:rFonts w:hint="eastAsia"/>
                <w:highlight w:val="none"/>
              </w:rPr>
              <w:t>、</w:t>
            </w:r>
            <w:r>
              <w:rPr>
                <w:rFonts w:hint="eastAsia"/>
                <w:highlight w:val="none"/>
                <w:lang w:val="en-US" w:eastAsia="zh-CN"/>
              </w:rPr>
              <w:t>资质情况差</w:t>
            </w:r>
            <w:r>
              <w:rPr>
                <w:rFonts w:hint="eastAsia"/>
                <w:highlight w:val="none"/>
              </w:rPr>
              <w:t>的得1分；</w:t>
            </w:r>
          </w:p>
          <w:p w14:paraId="4A19081D">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Cs w:val="21"/>
                <w:highlight w:val="none"/>
                <w:lang w:eastAsia="zh-CN"/>
              </w:rPr>
            </w:pPr>
            <w:r>
              <w:rPr>
                <w:rFonts w:hint="eastAsia"/>
                <w:highlight w:val="none"/>
              </w:rPr>
              <w:t>未提供的不得分。</w:t>
            </w:r>
          </w:p>
        </w:tc>
        <w:tc>
          <w:tcPr>
            <w:tcW w:w="675" w:type="dxa"/>
            <w:tcBorders>
              <w:tl2br w:val="nil"/>
              <w:tr2bl w:val="nil"/>
            </w:tcBorders>
            <w:noWrap w:val="0"/>
            <w:vAlign w:val="center"/>
          </w:tcPr>
          <w:p w14:paraId="403DF493">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w:t>
            </w:r>
          </w:p>
        </w:tc>
        <w:tc>
          <w:tcPr>
            <w:tcW w:w="715" w:type="dxa"/>
            <w:tcBorders>
              <w:tl2br w:val="nil"/>
              <w:tr2bl w:val="nil"/>
            </w:tcBorders>
            <w:noWrap w:val="0"/>
            <w:vAlign w:val="center"/>
          </w:tcPr>
          <w:p w14:paraId="5F4F7FC0">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主观评审</w:t>
            </w:r>
          </w:p>
        </w:tc>
      </w:tr>
      <w:tr w14:paraId="2D32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vMerge w:val="continue"/>
            <w:tcBorders>
              <w:tl2br w:val="nil"/>
              <w:tr2bl w:val="nil"/>
            </w:tcBorders>
            <w:noWrap w:val="0"/>
            <w:vAlign w:val="center"/>
          </w:tcPr>
          <w:p w14:paraId="49908DC0">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1"/>
                <w:szCs w:val="21"/>
                <w:highlight w:val="none"/>
              </w:rPr>
            </w:pPr>
          </w:p>
        </w:tc>
        <w:tc>
          <w:tcPr>
            <w:tcW w:w="1215" w:type="dxa"/>
            <w:tcBorders>
              <w:tl2br w:val="nil"/>
              <w:tr2bl w:val="nil"/>
            </w:tcBorders>
            <w:noWrap w:val="0"/>
            <w:vAlign w:val="center"/>
          </w:tcPr>
          <w:p w14:paraId="2483903D">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宋体" w:hAnsi="宋体" w:cs="宋体"/>
                <w:szCs w:val="21"/>
                <w:highlight w:val="none"/>
                <w:lang w:val="en-US" w:eastAsia="zh-CN"/>
              </w:rPr>
            </w:pPr>
            <w:r>
              <w:rPr>
                <w:rFonts w:hint="eastAsia" w:ascii="宋体" w:hAnsi="宋体" w:cs="宋体"/>
                <w:szCs w:val="21"/>
                <w:highlight w:val="none"/>
                <w:lang w:val="en-US" w:eastAsia="zh-CN"/>
              </w:rPr>
              <w:t>6、设备配备和运行管理（5分）</w:t>
            </w:r>
          </w:p>
        </w:tc>
        <w:tc>
          <w:tcPr>
            <w:tcW w:w="5550" w:type="dxa"/>
            <w:tcBorders>
              <w:tl2br w:val="nil"/>
              <w:tr2bl w:val="nil"/>
            </w:tcBorders>
            <w:noWrap w:val="0"/>
            <w:vAlign w:val="center"/>
          </w:tcPr>
          <w:p w14:paraId="57F9CD79">
            <w:pPr>
              <w:keepNext w:val="0"/>
              <w:keepLines w:val="0"/>
              <w:pageBreakBefore w:val="0"/>
              <w:widowControl w:val="0"/>
              <w:kinsoku/>
              <w:wordWrap/>
              <w:overflowPunct/>
              <w:topLinePunct w:val="0"/>
              <w:autoSpaceDE/>
              <w:autoSpaceDN/>
              <w:bidi w:val="0"/>
              <w:snapToGrid/>
              <w:spacing w:line="240" w:lineRule="auto"/>
              <w:rPr>
                <w:rFonts w:hint="eastAsia" w:ascii="宋体" w:hAnsi="宋体" w:cs="宋体"/>
                <w:szCs w:val="21"/>
                <w:highlight w:val="none"/>
                <w:lang w:eastAsia="zh-CN"/>
              </w:rPr>
            </w:pPr>
            <w:r>
              <w:rPr>
                <w:rFonts w:hint="eastAsia" w:ascii="宋体" w:hAnsi="宋体" w:cs="宋体"/>
                <w:szCs w:val="21"/>
                <w:highlight w:val="none"/>
              </w:rPr>
              <w:t>评委根据供应商提供的设施设备的使用方式、保管管理制度等进行综合评议</w:t>
            </w:r>
            <w:r>
              <w:rPr>
                <w:rFonts w:hint="eastAsia" w:ascii="宋体" w:hAnsi="宋体" w:cs="宋体"/>
                <w:szCs w:val="21"/>
                <w:highlight w:val="none"/>
                <w:lang w:eastAsia="zh-CN"/>
              </w:rPr>
              <w:t>：</w:t>
            </w:r>
          </w:p>
          <w:p w14:paraId="6B46BF32">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Cs w:val="21"/>
                <w:highlight w:val="none"/>
              </w:rPr>
            </w:pPr>
            <w:r>
              <w:rPr>
                <w:rFonts w:hint="eastAsia" w:ascii="宋体" w:hAnsi="宋体" w:cs="宋体"/>
                <w:szCs w:val="21"/>
                <w:highlight w:val="none"/>
              </w:rPr>
              <w:t>设备设施的使用方式、保管管理制度具有可操作性的，得5分；</w:t>
            </w:r>
          </w:p>
          <w:p w14:paraId="3222C788">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Cs w:val="21"/>
                <w:highlight w:val="none"/>
              </w:rPr>
            </w:pPr>
            <w:r>
              <w:rPr>
                <w:rFonts w:hint="eastAsia" w:ascii="宋体" w:hAnsi="宋体" w:cs="宋体"/>
                <w:szCs w:val="21"/>
                <w:highlight w:val="none"/>
              </w:rPr>
              <w:t>设备设施的使用方式、保管管理制度可操作性较好，得4分；</w:t>
            </w:r>
          </w:p>
          <w:p w14:paraId="73696FF2">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Cs w:val="21"/>
                <w:highlight w:val="none"/>
              </w:rPr>
            </w:pPr>
            <w:r>
              <w:rPr>
                <w:rFonts w:hint="eastAsia" w:ascii="宋体" w:hAnsi="宋体" w:cs="宋体"/>
                <w:szCs w:val="21"/>
                <w:highlight w:val="none"/>
              </w:rPr>
              <w:t>设备设施的使用方式、保管管理制度可操作性一般，得3分；</w:t>
            </w:r>
          </w:p>
          <w:p w14:paraId="25F28305">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Cs w:val="21"/>
                <w:highlight w:val="none"/>
              </w:rPr>
            </w:pPr>
            <w:r>
              <w:rPr>
                <w:rFonts w:hint="eastAsia" w:ascii="宋体" w:hAnsi="宋体" w:cs="宋体"/>
                <w:szCs w:val="21"/>
                <w:highlight w:val="none"/>
              </w:rPr>
              <w:t>设备设施的使用方式、保管管理制度欠可操作性的，得2分；</w:t>
            </w:r>
          </w:p>
          <w:p w14:paraId="7A01C16E">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Cs w:val="21"/>
                <w:highlight w:val="none"/>
              </w:rPr>
            </w:pPr>
            <w:r>
              <w:rPr>
                <w:rFonts w:hint="eastAsia" w:ascii="宋体" w:hAnsi="宋体" w:cs="宋体"/>
                <w:szCs w:val="21"/>
                <w:highlight w:val="none"/>
              </w:rPr>
              <w:t>设备设施的使用方式、保管管理制度不具备操作性的，得1分；</w:t>
            </w:r>
          </w:p>
          <w:p w14:paraId="3998A95C">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default" w:ascii="宋体" w:hAnsi="宋体" w:eastAsia="宋体" w:cs="宋体"/>
                <w:szCs w:val="21"/>
                <w:highlight w:val="none"/>
                <w:lang w:val="en-US" w:eastAsia="zh-CN"/>
              </w:rPr>
            </w:pPr>
            <w:r>
              <w:rPr>
                <w:rFonts w:hint="eastAsia" w:ascii="宋体" w:hAnsi="宋体" w:cs="宋体"/>
                <w:szCs w:val="21"/>
                <w:highlight w:val="none"/>
              </w:rPr>
              <w:t>未提供的不得分。</w:t>
            </w:r>
          </w:p>
        </w:tc>
        <w:tc>
          <w:tcPr>
            <w:tcW w:w="675" w:type="dxa"/>
            <w:tcBorders>
              <w:tl2br w:val="nil"/>
              <w:tr2bl w:val="nil"/>
            </w:tcBorders>
            <w:noWrap w:val="0"/>
            <w:vAlign w:val="center"/>
          </w:tcPr>
          <w:p w14:paraId="6A30D8B8">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7AFDDD1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主观评审</w:t>
            </w:r>
          </w:p>
        </w:tc>
      </w:tr>
      <w:tr w14:paraId="687A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783" w:type="dxa"/>
            <w:vMerge w:val="continue"/>
            <w:tcBorders>
              <w:tl2br w:val="nil"/>
              <w:tr2bl w:val="nil"/>
            </w:tcBorders>
            <w:noWrap w:val="0"/>
            <w:vAlign w:val="center"/>
          </w:tcPr>
          <w:p w14:paraId="63C05379">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1"/>
                <w:szCs w:val="21"/>
                <w:highlight w:val="none"/>
              </w:rPr>
            </w:pPr>
          </w:p>
        </w:tc>
        <w:tc>
          <w:tcPr>
            <w:tcW w:w="1215" w:type="dxa"/>
            <w:tcBorders>
              <w:tl2br w:val="nil"/>
              <w:tr2bl w:val="nil"/>
            </w:tcBorders>
            <w:noWrap w:val="0"/>
            <w:vAlign w:val="center"/>
          </w:tcPr>
          <w:p w14:paraId="0A1D97EB">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宋体" w:hAnsi="宋体" w:cs="宋体"/>
                <w:szCs w:val="21"/>
                <w:highlight w:val="none"/>
                <w:lang w:val="en-US" w:eastAsia="zh-CN"/>
              </w:rPr>
            </w:pPr>
            <w:r>
              <w:rPr>
                <w:rFonts w:hint="eastAsia" w:ascii="宋体" w:hAnsi="宋体" w:cs="宋体"/>
                <w:szCs w:val="21"/>
                <w:highlight w:val="none"/>
                <w:lang w:val="en-US" w:eastAsia="zh-CN"/>
              </w:rPr>
              <w:t>7、业绩（2分）</w:t>
            </w:r>
          </w:p>
        </w:tc>
        <w:tc>
          <w:tcPr>
            <w:tcW w:w="5550" w:type="dxa"/>
            <w:tcBorders>
              <w:tl2br w:val="nil"/>
              <w:tr2bl w:val="nil"/>
            </w:tcBorders>
            <w:noWrap w:val="0"/>
            <w:vAlign w:val="center"/>
          </w:tcPr>
          <w:p w14:paraId="0D234FE3">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自2020年1月1日（以合同签订时间为准）以来供应商具有同类服务项目业绩的，每提供1个业绩得</w:t>
            </w:r>
            <w:r>
              <w:rPr>
                <w:rFonts w:hint="eastAsia" w:ascii="宋体" w:hAnsi="宋体" w:cs="宋体"/>
                <w:szCs w:val="21"/>
                <w:highlight w:val="none"/>
                <w:lang w:val="en-US" w:eastAsia="zh-CN"/>
              </w:rPr>
              <w:t>1</w:t>
            </w:r>
            <w:r>
              <w:rPr>
                <w:rFonts w:hint="eastAsia" w:ascii="宋体" w:hAnsi="宋体" w:eastAsia="宋体" w:cs="宋体"/>
                <w:szCs w:val="21"/>
                <w:highlight w:val="none"/>
                <w:lang w:eastAsia="zh-CN"/>
              </w:rPr>
              <w:t>分，本项最高得</w:t>
            </w:r>
            <w:r>
              <w:rPr>
                <w:rFonts w:hint="eastAsia" w:ascii="宋体" w:hAnsi="宋体" w:cs="宋体"/>
                <w:szCs w:val="21"/>
                <w:highlight w:val="none"/>
                <w:lang w:val="en-US" w:eastAsia="zh-CN"/>
              </w:rPr>
              <w:t>2</w:t>
            </w:r>
            <w:r>
              <w:rPr>
                <w:rFonts w:hint="eastAsia" w:ascii="宋体" w:hAnsi="宋体" w:eastAsia="宋体" w:cs="宋体"/>
                <w:szCs w:val="21"/>
                <w:highlight w:val="none"/>
                <w:lang w:eastAsia="zh-CN"/>
              </w:rPr>
              <w:t>分。</w:t>
            </w:r>
          </w:p>
          <w:p w14:paraId="15F1CE32">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注：投标文件中须提供合同复印件，</w:t>
            </w:r>
            <w:r>
              <w:rPr>
                <w:rFonts w:hint="eastAsia" w:ascii="宋体" w:hAnsi="宋体" w:eastAsia="宋体" w:cs="宋体"/>
                <w:szCs w:val="21"/>
                <w:highlight w:val="none"/>
                <w:lang w:val="en-US" w:eastAsia="zh-CN"/>
              </w:rPr>
              <w:t>未提供不得分</w:t>
            </w:r>
            <w:r>
              <w:rPr>
                <w:rFonts w:hint="eastAsia" w:ascii="宋体" w:hAnsi="宋体" w:eastAsia="宋体" w:cs="宋体"/>
                <w:szCs w:val="21"/>
                <w:highlight w:val="none"/>
                <w:lang w:eastAsia="zh-CN"/>
              </w:rPr>
              <w:t>。</w:t>
            </w:r>
          </w:p>
        </w:tc>
        <w:tc>
          <w:tcPr>
            <w:tcW w:w="675" w:type="dxa"/>
            <w:tcBorders>
              <w:tl2br w:val="nil"/>
              <w:tr2bl w:val="nil"/>
            </w:tcBorders>
            <w:noWrap w:val="0"/>
            <w:vAlign w:val="center"/>
          </w:tcPr>
          <w:p w14:paraId="340A1523">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p>
        </w:tc>
        <w:tc>
          <w:tcPr>
            <w:tcW w:w="715" w:type="dxa"/>
            <w:tcBorders>
              <w:tl2br w:val="nil"/>
              <w:tr2bl w:val="nil"/>
            </w:tcBorders>
            <w:noWrap w:val="0"/>
            <w:vAlign w:val="center"/>
          </w:tcPr>
          <w:p w14:paraId="690985C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客观评审</w:t>
            </w:r>
          </w:p>
        </w:tc>
      </w:tr>
      <w:tr w14:paraId="3294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tcBorders>
              <w:tl2br w:val="nil"/>
              <w:tr2bl w:val="nil"/>
            </w:tcBorders>
            <w:noWrap w:val="0"/>
            <w:vAlign w:val="center"/>
          </w:tcPr>
          <w:p w14:paraId="0A202E40">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价格分</w:t>
            </w:r>
          </w:p>
          <w:p w14:paraId="5741655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color w:val="auto"/>
                <w:kern w:val="2"/>
                <w:sz w:val="21"/>
                <w:szCs w:val="21"/>
                <w:highlight w:val="none"/>
              </w:rPr>
            </w:pPr>
            <w:r>
              <w:rPr>
                <w:rFonts w:hint="eastAsia" w:ascii="宋体" w:hAnsi="宋体" w:cs="宋体"/>
                <w:bCs/>
                <w:color w:val="auto"/>
                <w:kern w:val="2"/>
                <w:sz w:val="21"/>
                <w:szCs w:val="21"/>
                <w:highlight w:val="none"/>
                <w:lang w:val="en-US" w:eastAsia="zh-CN"/>
              </w:rPr>
              <w:t>30</w:t>
            </w:r>
            <w:r>
              <w:rPr>
                <w:rFonts w:hint="eastAsia" w:ascii="宋体" w:hAnsi="宋体" w:eastAsia="宋体" w:cs="宋体"/>
                <w:bCs/>
                <w:color w:val="auto"/>
                <w:kern w:val="2"/>
                <w:sz w:val="21"/>
                <w:szCs w:val="21"/>
                <w:highlight w:val="none"/>
              </w:rPr>
              <w:t>分</w:t>
            </w:r>
          </w:p>
        </w:tc>
        <w:tc>
          <w:tcPr>
            <w:tcW w:w="6765" w:type="dxa"/>
            <w:gridSpan w:val="2"/>
            <w:tcBorders>
              <w:tl2br w:val="nil"/>
              <w:tr2bl w:val="nil"/>
            </w:tcBorders>
            <w:noWrap w:val="0"/>
            <w:vAlign w:val="center"/>
          </w:tcPr>
          <w:p w14:paraId="2B7D0AA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rPr>
              <w:t>参与评审的价格=投标报价</w:t>
            </w:r>
          </w:p>
          <w:p w14:paraId="27D1205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满足采购要求的有效投标且参与评审的价格最低的参与评审的价格为评标基准价，得</w:t>
            </w:r>
            <w:r>
              <w:rPr>
                <w:rFonts w:hint="eastAsia" w:ascii="宋体" w:hAnsi="宋体" w:cs="宋体"/>
                <w:bCs/>
                <w:kern w:val="0"/>
                <w:sz w:val="21"/>
                <w:szCs w:val="21"/>
                <w:highlight w:val="none"/>
                <w:lang w:val="en-US" w:eastAsia="zh-CN"/>
              </w:rPr>
              <w:t>30</w:t>
            </w:r>
            <w:r>
              <w:rPr>
                <w:rFonts w:hint="eastAsia" w:ascii="宋体" w:hAnsi="宋体" w:eastAsia="宋体" w:cs="宋体"/>
                <w:bCs/>
                <w:kern w:val="0"/>
                <w:sz w:val="21"/>
                <w:szCs w:val="21"/>
                <w:highlight w:val="none"/>
              </w:rPr>
              <w:t>分。</w:t>
            </w:r>
          </w:p>
          <w:p w14:paraId="6A08728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rPr>
              <w:t>其他投标报价得分计算公式如下：投标报价得分=（评标基准价/参与评审的价格）×</w:t>
            </w:r>
            <w:r>
              <w:rPr>
                <w:rFonts w:hint="eastAsia" w:ascii="宋体" w:hAnsi="宋体" w:cs="宋体"/>
                <w:bCs/>
                <w:kern w:val="0"/>
                <w:sz w:val="21"/>
                <w:szCs w:val="21"/>
                <w:highlight w:val="none"/>
                <w:lang w:val="en-US" w:eastAsia="zh-CN"/>
              </w:rPr>
              <w:t>3</w:t>
            </w:r>
            <w:r>
              <w:rPr>
                <w:rFonts w:hint="eastAsia" w:ascii="宋体" w:hAnsi="宋体" w:eastAsia="宋体" w:cs="宋体"/>
                <w:bCs/>
                <w:kern w:val="0"/>
                <w:sz w:val="21"/>
                <w:szCs w:val="21"/>
                <w:highlight w:val="none"/>
                <w:lang w:val="en-US" w:eastAsia="zh-CN"/>
              </w:rPr>
              <w:t>0</w:t>
            </w:r>
            <w:r>
              <w:rPr>
                <w:rFonts w:hint="eastAsia" w:ascii="宋体" w:hAnsi="宋体" w:eastAsia="宋体" w:cs="宋体"/>
                <w:bCs/>
                <w:kern w:val="0"/>
                <w:sz w:val="21"/>
                <w:szCs w:val="21"/>
                <w:highlight w:val="none"/>
              </w:rPr>
              <w:t>%×100。</w:t>
            </w:r>
          </w:p>
        </w:tc>
        <w:tc>
          <w:tcPr>
            <w:tcW w:w="675" w:type="dxa"/>
            <w:tcBorders>
              <w:tl2br w:val="nil"/>
              <w:tr2bl w:val="nil"/>
            </w:tcBorders>
            <w:noWrap w:val="0"/>
            <w:vAlign w:val="center"/>
          </w:tcPr>
          <w:p w14:paraId="06FABDD5">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0</w:t>
            </w:r>
          </w:p>
        </w:tc>
        <w:tc>
          <w:tcPr>
            <w:tcW w:w="715" w:type="dxa"/>
            <w:tcBorders>
              <w:tl2br w:val="nil"/>
              <w:tr2bl w:val="nil"/>
            </w:tcBorders>
            <w:noWrap w:val="0"/>
            <w:vAlign w:val="center"/>
          </w:tcPr>
          <w:p w14:paraId="4483B53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客观评审</w:t>
            </w:r>
          </w:p>
        </w:tc>
      </w:tr>
      <w:tr w14:paraId="24B1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48" w:type="dxa"/>
            <w:gridSpan w:val="3"/>
            <w:tcBorders>
              <w:tl2br w:val="nil"/>
              <w:tr2bl w:val="nil"/>
            </w:tcBorders>
            <w:noWrap w:val="0"/>
            <w:vAlign w:val="center"/>
          </w:tcPr>
          <w:p w14:paraId="6FA8F879">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bCs/>
                <w:color w:val="auto"/>
                <w:kern w:val="2"/>
                <w:sz w:val="21"/>
                <w:szCs w:val="21"/>
                <w:highlight w:val="none"/>
              </w:rPr>
              <w:t>总分</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100分</w:t>
            </w:r>
            <w:r>
              <w:rPr>
                <w:rFonts w:hint="eastAsia" w:ascii="宋体" w:hAnsi="宋体" w:cs="宋体"/>
                <w:bCs/>
                <w:color w:val="auto"/>
                <w:kern w:val="2"/>
                <w:sz w:val="21"/>
                <w:szCs w:val="21"/>
                <w:highlight w:val="none"/>
                <w:lang w:eastAsia="zh-CN"/>
              </w:rPr>
              <w:t>）</w:t>
            </w:r>
          </w:p>
        </w:tc>
        <w:tc>
          <w:tcPr>
            <w:tcW w:w="675" w:type="dxa"/>
            <w:tcBorders>
              <w:tl2br w:val="nil"/>
              <w:tr2bl w:val="nil"/>
            </w:tcBorders>
            <w:noWrap w:val="0"/>
            <w:vAlign w:val="center"/>
          </w:tcPr>
          <w:p w14:paraId="19BED6A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rPr>
            </w:pPr>
          </w:p>
        </w:tc>
        <w:tc>
          <w:tcPr>
            <w:tcW w:w="715" w:type="dxa"/>
            <w:tcBorders>
              <w:tl2br w:val="nil"/>
              <w:tr2bl w:val="nil"/>
            </w:tcBorders>
            <w:noWrap w:val="0"/>
            <w:vAlign w:val="center"/>
          </w:tcPr>
          <w:p w14:paraId="4A6AA241">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rPr>
            </w:pPr>
          </w:p>
        </w:tc>
      </w:tr>
    </w:tbl>
    <w:p w14:paraId="79EAF8A7">
      <w:pPr>
        <w:shd w:val="clea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编制投标文件（商务技术文件部分）时，建议按此目录（序号和内容）提供评标标准相应的商务技术资料。小数点后保留一位数。</w:t>
      </w:r>
    </w:p>
    <w:p w14:paraId="76114459">
      <w:pPr>
        <w:shd w:val="clear"/>
        <w:snapToGrid w:val="0"/>
        <w:spacing w:line="360" w:lineRule="auto"/>
        <w:rPr>
          <w:rFonts w:hint="eastAsia" w:ascii="宋体" w:hAnsi="宋体" w:cs="宋体"/>
          <w:b/>
          <w:color w:val="auto"/>
          <w:sz w:val="32"/>
          <w:highlight w:val="none"/>
        </w:rPr>
      </w:pPr>
    </w:p>
    <w:p w14:paraId="510E8CDB">
      <w:pPr>
        <w:pStyle w:val="2"/>
        <w:rPr>
          <w:rFonts w:hint="eastAsia" w:ascii="宋体" w:hAnsi="宋体" w:cs="宋体"/>
          <w:b/>
          <w:color w:val="auto"/>
          <w:sz w:val="32"/>
          <w:highlight w:val="none"/>
        </w:rPr>
      </w:pPr>
    </w:p>
    <w:p w14:paraId="6F54BFB6">
      <w:pPr>
        <w:rPr>
          <w:rFonts w:hint="eastAsia"/>
        </w:rPr>
      </w:pPr>
    </w:p>
    <w:p w14:paraId="6E04AC21">
      <w:pPr>
        <w:shd w:val="clea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17C790F">
      <w:pPr>
        <w:shd w:val="clea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为中标候选人的评标方法。</w:t>
      </w:r>
    </w:p>
    <w:p w14:paraId="06BA080A">
      <w:pPr>
        <w:shd w:val="clea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F438913">
      <w:pPr>
        <w:shd w:val="clea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90D6D19">
      <w:pPr>
        <w:shd w:val="clea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58E5D0B">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的投标文件进行符合性审查，以确定其是否满足招标文件的实质性要求。不满足招标文件的实质性要求的，投标无效。</w:t>
      </w:r>
    </w:p>
    <w:p w14:paraId="58AFDE40">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6A1B033">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14:paraId="7C0CC370">
      <w:pPr>
        <w:shd w:val="clea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5C04B76">
      <w:pPr>
        <w:pStyle w:val="131"/>
        <w:shd w:val="clear"/>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BF87D26">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EEC3EB5">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87E099E">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5FC07A0">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91A518F">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确认后产生约束力。</w:t>
      </w:r>
    </w:p>
    <w:p w14:paraId="0FDAE738">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99C1566">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9F6BE7B">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不能证明其报价合理性的，评标委员会应当将其作为无效投标处理。</w:t>
      </w:r>
    </w:p>
    <w:p w14:paraId="0FEAD971">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C1E1F5F">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有效投标供应商数量等于3家时，中标候选人数量为1家；有效投标供应商数量等于4家时，中标候选人数量为2家；有效投标供应商数量大于等于5家时，中标候选人数量为3家。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为排名第一的中标候选人。</w:t>
      </w:r>
    </w:p>
    <w:p w14:paraId="119E6428">
      <w:pPr>
        <w:shd w:val="clea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获得中标人推荐资格；评审得分相同的，采取随机抽取方式确定，其他同品牌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不作为中标候选人。</w:t>
      </w:r>
    </w:p>
    <w:p w14:paraId="639AC467">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A1198C8">
      <w:pPr>
        <w:widowControl/>
        <w:shd w:val="clear" w:color="auto"/>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11214E6">
      <w:pPr>
        <w:pStyle w:val="131"/>
        <w:shd w:val="clear"/>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对于投标文件中含义不明确、同类问题表述不一致或者有明显文字和计算错误的内容需要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作出必要的澄清、说明或者补正的，评标委员会和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的澄清、说明或者补正不得超出投标文件的范围或者改变投标文件的实质性内容。</w:t>
      </w:r>
    </w:p>
    <w:p w14:paraId="2EEEB450">
      <w:pPr>
        <w:pStyle w:val="26"/>
        <w:shd w:val="clear"/>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9CBAD9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w:t>
      </w:r>
    </w:p>
    <w:p w14:paraId="3EECF5EB">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DC470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相应的投标产品未获得国家确定的认证机构出具的、处于有效期之内的节能产品认证证书的；</w:t>
      </w:r>
    </w:p>
    <w:p w14:paraId="76D0490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A8029A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49DA09F">
      <w:pPr>
        <w:shd w:val="clea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A53812A">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266C4DD">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的报价（低于项目预算50%的），有可能影响产品质量或者不能诚信履约的，未能按要求提供书面说明或者提交相关证明材料，不能证明其报价合理性的;</w:t>
      </w:r>
    </w:p>
    <w:p w14:paraId="02A3F258">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14:paraId="291B219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提供虚假材料投标的；</w:t>
      </w:r>
    </w:p>
    <w:p w14:paraId="0E2D1DDA">
      <w:pPr>
        <w:shd w:val="clea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14:paraId="4E5D505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仅提交备份投标文件，未在电子交易平台传输递交投标文件的，投标无效；</w:t>
      </w:r>
    </w:p>
    <w:p w14:paraId="6AE65E41">
      <w:pPr>
        <w:pStyle w:val="4"/>
        <w:shd w:val="clear"/>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1E0B404">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4.2.14法律、法</w:t>
      </w:r>
      <w:r>
        <w:rPr>
          <w:rFonts w:hint="eastAsia" w:ascii="宋体" w:hAnsi="宋体" w:eastAsia="宋体" w:cs="宋体"/>
          <w:color w:val="auto"/>
          <w:kern w:val="0"/>
          <w:sz w:val="24"/>
          <w:highlight w:val="none"/>
        </w:rPr>
        <w:t>规、规章（适用本市的）及省级以上规范性文件（适用本市的）规定的其他无效情形。</w:t>
      </w:r>
    </w:p>
    <w:p w14:paraId="26C4A693">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4.2.15</w:t>
      </w:r>
      <w:r>
        <w:rPr>
          <w:rFonts w:hint="eastAsia" w:ascii="宋体" w:hAnsi="宋体" w:eastAsia="宋体" w:cs="宋体"/>
          <w:color w:val="auto"/>
          <w:kern w:val="0"/>
          <w:sz w:val="24"/>
          <w:highlight w:val="none"/>
        </w:rPr>
        <w:t>上传投标文件同一网卡地址、同一IP地址的为无效标。</w:t>
      </w:r>
    </w:p>
    <w:p w14:paraId="509733E8">
      <w:pPr>
        <w:pStyle w:val="26"/>
        <w:shd w:val="clear"/>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F03675C">
      <w:pPr>
        <w:pStyle w:val="26"/>
        <w:shd w:val="clear"/>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49FE994">
      <w:pPr>
        <w:pStyle w:val="26"/>
        <w:shd w:val="clear"/>
        <w:snapToGrid w:val="0"/>
        <w:spacing w:line="360" w:lineRule="auto"/>
        <w:rPr>
          <w:rFonts w:cs="宋体"/>
          <w:color w:val="auto"/>
          <w:highlight w:val="none"/>
        </w:rPr>
      </w:pPr>
      <w:r>
        <w:rPr>
          <w:rFonts w:hint="eastAsia" w:cs="宋体"/>
          <w:color w:val="auto"/>
          <w:highlight w:val="none"/>
        </w:rPr>
        <w:t>5.2出现影响采购公正的违法、违规行为的；</w:t>
      </w:r>
    </w:p>
    <w:p w14:paraId="364A2A60">
      <w:pPr>
        <w:pStyle w:val="26"/>
        <w:shd w:val="clear"/>
        <w:snapToGrid w:val="0"/>
        <w:spacing w:line="360" w:lineRule="auto"/>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14:paraId="61028220">
      <w:pPr>
        <w:pStyle w:val="26"/>
        <w:shd w:val="clear"/>
        <w:snapToGrid w:val="0"/>
        <w:spacing w:line="360" w:lineRule="auto"/>
        <w:rPr>
          <w:rFonts w:cs="宋体"/>
          <w:color w:val="auto"/>
          <w:highlight w:val="none"/>
        </w:rPr>
      </w:pPr>
      <w:r>
        <w:rPr>
          <w:rFonts w:hint="eastAsia" w:cs="宋体"/>
          <w:color w:val="auto"/>
          <w:highlight w:val="none"/>
        </w:rPr>
        <w:t>5.4因重大变故，采购任务取消的。</w:t>
      </w:r>
    </w:p>
    <w:p w14:paraId="21209CA9">
      <w:pPr>
        <w:pStyle w:val="26"/>
        <w:shd w:val="clear"/>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14:paraId="217D418E">
      <w:pPr>
        <w:pStyle w:val="26"/>
        <w:shd w:val="clear"/>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074846B8">
      <w:pPr>
        <w:pStyle w:val="26"/>
        <w:shd w:val="clear"/>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D992501">
      <w:pPr>
        <w:pStyle w:val="26"/>
        <w:shd w:val="clear"/>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DB5A160">
      <w:pPr>
        <w:pStyle w:val="26"/>
        <w:shd w:val="clear"/>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E6B4EBD">
      <w:pPr>
        <w:pStyle w:val="26"/>
        <w:shd w:val="clear"/>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E226FC0">
      <w:pPr>
        <w:pStyle w:val="26"/>
        <w:shd w:val="clear"/>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0A49FA4">
      <w:pPr>
        <w:pStyle w:val="26"/>
        <w:shd w:val="clear"/>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r>
        <w:rPr>
          <w:rFonts w:hint="eastAsia" w:ascii="宋体" w:hAnsi="宋体" w:cs="宋体"/>
          <w:b/>
          <w:color w:val="auto"/>
          <w:sz w:val="36"/>
          <w:szCs w:val="36"/>
          <w:highlight w:val="none"/>
        </w:rPr>
        <w:t xml:space="preserve">    </w:t>
      </w:r>
    </w:p>
    <w:p w14:paraId="7510FAA1">
      <w:pPr>
        <w:widowControl/>
        <w:shd w:val="clear"/>
        <w:adjustRightInd/>
        <w:ind w:firstLine="2168" w:firstLineChars="600"/>
        <w:jc w:val="left"/>
        <w:rPr>
          <w:rFonts w:hint="eastAsia" w:ascii="宋体" w:hAnsi="宋体" w:cs="宋体"/>
          <w:b/>
          <w:color w:val="auto"/>
          <w:sz w:val="36"/>
          <w:szCs w:val="36"/>
          <w:highlight w:val="none"/>
        </w:rPr>
        <w:sectPr>
          <w:pgSz w:w="11907" w:h="16840"/>
          <w:pgMar w:top="1474" w:right="1814" w:bottom="1474" w:left="1814" w:header="851" w:footer="851" w:gutter="0"/>
          <w:cols w:space="720" w:num="1"/>
        </w:sectPr>
      </w:pPr>
    </w:p>
    <w:p w14:paraId="35BABFA6">
      <w:pPr>
        <w:widowControl/>
        <w:shd w:val="clear"/>
        <w:adjustRightInd/>
        <w:ind w:firstLine="2168" w:firstLineChars="600"/>
        <w:jc w:val="left"/>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CE94554">
      <w:pPr>
        <w:shd w:val="clea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A2C0E49">
      <w:pPr>
        <w:shd w:val="clear"/>
        <w:spacing w:line="480" w:lineRule="auto"/>
        <w:jc w:val="center"/>
        <w:rPr>
          <w:rFonts w:ascii="宋体" w:hAnsi="宋体" w:cs="宋体"/>
          <w:b/>
          <w:color w:val="auto"/>
          <w:sz w:val="28"/>
          <w:szCs w:val="28"/>
          <w:highlight w:val="none"/>
        </w:rPr>
      </w:pPr>
    </w:p>
    <w:p w14:paraId="29F60052">
      <w:pPr>
        <w:shd w:val="clear"/>
        <w:spacing w:line="480" w:lineRule="auto"/>
        <w:jc w:val="center"/>
        <w:rPr>
          <w:rFonts w:ascii="宋体" w:hAnsi="宋体" w:cs="宋体"/>
          <w:b/>
          <w:color w:val="auto"/>
          <w:sz w:val="24"/>
          <w:highlight w:val="none"/>
        </w:rPr>
      </w:pPr>
    </w:p>
    <w:p w14:paraId="46E1CA8A">
      <w:pPr>
        <w:shd w:val="clear"/>
        <w:spacing w:line="480" w:lineRule="auto"/>
        <w:jc w:val="center"/>
        <w:rPr>
          <w:rFonts w:ascii="宋体" w:hAnsi="宋体" w:cs="宋体"/>
          <w:b/>
          <w:color w:val="auto"/>
          <w:sz w:val="24"/>
          <w:highlight w:val="none"/>
        </w:rPr>
      </w:pPr>
    </w:p>
    <w:p w14:paraId="58B8649A">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503F693">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DEAFC88">
      <w:pPr>
        <w:pStyle w:val="701"/>
        <w:shd w:val="clear"/>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9790B4B">
      <w:pPr>
        <w:shd w:val="clear"/>
        <w:spacing w:before="120" w:line="22" w:lineRule="atLeast"/>
        <w:rPr>
          <w:rFonts w:ascii="宋体" w:hAnsi="宋体" w:cs="宋体"/>
          <w:color w:val="auto"/>
          <w:sz w:val="24"/>
          <w:highlight w:val="none"/>
        </w:rPr>
      </w:pPr>
    </w:p>
    <w:p w14:paraId="4EE733DA">
      <w:pPr>
        <w:pStyle w:val="4"/>
        <w:shd w:val="clear"/>
        <w:rPr>
          <w:color w:val="auto"/>
          <w:highlight w:val="none"/>
        </w:rPr>
      </w:pPr>
    </w:p>
    <w:p w14:paraId="7051F2AC">
      <w:pPr>
        <w:shd w:val="clea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宁海县桥头胡街道综合管理服务采购项目</w:t>
      </w:r>
    </w:p>
    <w:p w14:paraId="2693DBB9">
      <w:pPr>
        <w:pStyle w:val="598"/>
        <w:shd w:val="clear"/>
        <w:spacing w:before="120" w:line="22" w:lineRule="atLeast"/>
        <w:rPr>
          <w:rFonts w:ascii="宋体" w:hAnsi="宋体" w:eastAsia="宋体" w:cs="宋体"/>
          <w:color w:val="auto"/>
          <w:szCs w:val="24"/>
          <w:highlight w:val="none"/>
        </w:rPr>
      </w:pPr>
    </w:p>
    <w:p w14:paraId="5A3D3F8C">
      <w:pPr>
        <w:pStyle w:val="598"/>
        <w:shd w:val="clear"/>
        <w:spacing w:before="120" w:line="22" w:lineRule="atLeast"/>
        <w:rPr>
          <w:rFonts w:ascii="宋体" w:hAnsi="宋体" w:eastAsia="宋体" w:cs="宋体"/>
          <w:color w:val="auto"/>
          <w:szCs w:val="24"/>
          <w:highlight w:val="none"/>
        </w:rPr>
      </w:pPr>
    </w:p>
    <w:p w14:paraId="51E87FF9">
      <w:pPr>
        <w:shd w:val="clear"/>
        <w:rPr>
          <w:rFonts w:ascii="宋体" w:hAnsi="宋体" w:cs="宋体"/>
          <w:color w:val="auto"/>
          <w:sz w:val="24"/>
          <w:highlight w:val="none"/>
        </w:rPr>
      </w:pPr>
    </w:p>
    <w:p w14:paraId="5A783883">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宁海县人民政府桥头胡街道办事处</w:t>
      </w:r>
      <w:r>
        <w:rPr>
          <w:rFonts w:hint="eastAsia" w:ascii="宋体" w:hAnsi="宋体" w:cs="宋体"/>
          <w:color w:val="auto"/>
          <w:sz w:val="24"/>
          <w:highlight w:val="none"/>
          <w:u w:val="single"/>
        </w:rPr>
        <w:t xml:space="preserve">   </w:t>
      </w:r>
    </w:p>
    <w:p w14:paraId="3A64DE21">
      <w:pPr>
        <w:shd w:val="clear"/>
        <w:spacing w:before="120" w:line="22" w:lineRule="atLeast"/>
        <w:rPr>
          <w:rFonts w:ascii="宋体" w:hAnsi="宋体" w:cs="宋体"/>
          <w:color w:val="auto"/>
          <w:sz w:val="24"/>
          <w:highlight w:val="none"/>
        </w:rPr>
      </w:pPr>
    </w:p>
    <w:p w14:paraId="57B97B57">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456EBC1">
      <w:pPr>
        <w:shd w:val="clear"/>
        <w:spacing w:before="120" w:line="22" w:lineRule="atLeast"/>
        <w:rPr>
          <w:rFonts w:ascii="宋体" w:hAnsi="宋体" w:cs="宋体"/>
          <w:color w:val="auto"/>
          <w:sz w:val="24"/>
          <w:highlight w:val="none"/>
        </w:rPr>
      </w:pPr>
    </w:p>
    <w:p w14:paraId="1BE95ED7">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宁波市宁海县</w:t>
      </w:r>
      <w:r>
        <w:rPr>
          <w:rFonts w:hint="eastAsia" w:ascii="宋体" w:hAnsi="宋体" w:cs="宋体"/>
          <w:color w:val="auto"/>
          <w:sz w:val="24"/>
          <w:highlight w:val="none"/>
          <w:u w:val="single"/>
        </w:rPr>
        <w:t xml:space="preserve">              </w:t>
      </w:r>
    </w:p>
    <w:p w14:paraId="1D03FE64">
      <w:pPr>
        <w:shd w:val="clear"/>
        <w:spacing w:before="120" w:line="22" w:lineRule="atLeast"/>
        <w:rPr>
          <w:rFonts w:ascii="宋体" w:hAnsi="宋体" w:cs="宋体"/>
          <w:color w:val="auto"/>
          <w:sz w:val="24"/>
          <w:highlight w:val="none"/>
        </w:rPr>
      </w:pPr>
    </w:p>
    <w:p w14:paraId="590E43B4">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AF4E995">
      <w:pPr>
        <w:widowControl/>
        <w:shd w:val="clear"/>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1F107A8B">
      <w:pPr>
        <w:shd w:val="clear"/>
        <w:rPr>
          <w:rFonts w:ascii="宋体" w:hAnsi="宋体" w:cs="宋体"/>
          <w:b/>
          <w:color w:val="auto"/>
          <w:sz w:val="24"/>
          <w:highlight w:val="none"/>
        </w:rPr>
      </w:pPr>
    </w:p>
    <w:p w14:paraId="5DCD4BDC">
      <w:pPr>
        <w:shd w:val="clea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u w:val="single"/>
          <w:lang w:val="en-US" w:eastAsia="zh-CN"/>
        </w:rPr>
        <w:t>2025</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宁海县人民政府桥头胡街道办事处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宁海县桥头胡街道综合管理服务采购项目</w:t>
      </w:r>
      <w:r>
        <w:rPr>
          <w:rFonts w:hint="eastAsia" w:ascii="宋体" w:hAnsi="宋体"/>
          <w:color w:val="auto"/>
          <w:sz w:val="24"/>
          <w:highlight w:val="none"/>
        </w:rPr>
        <w:t>进行了采购。经</w:t>
      </w:r>
      <w:r>
        <w:rPr>
          <w:rFonts w:hint="eastAsia" w:ascii="宋体" w:hAnsi="宋体"/>
          <w:color w:val="auto"/>
          <w:sz w:val="24"/>
          <w:highlight w:val="none"/>
          <w:u w:val="single"/>
          <w:lang w:val="en-US" w:eastAsia="zh-CN"/>
        </w:rPr>
        <w:t>评标委员会</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w:t>
      </w:r>
    </w:p>
    <w:p w14:paraId="17990581">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olor w:val="auto"/>
          <w:sz w:val="24"/>
          <w:highlight w:val="none"/>
          <w:u w:val="single"/>
          <w:lang w:eastAsia="zh-CN"/>
        </w:rPr>
        <w:t>宁海县人民政府桥头胡街道办事处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（中标</w:t>
      </w:r>
      <w:r>
        <w:rPr>
          <w:rFonts w:hint="eastAsia" w:ascii="宋体" w:hAnsi="宋体"/>
          <w:color w:val="auto"/>
          <w:sz w:val="24"/>
          <w:highlight w:val="none"/>
          <w:u w:val="single"/>
        </w:rPr>
        <w:t>或者成交</w:t>
      </w:r>
      <w:r>
        <w:rPr>
          <w:rFonts w:ascii="宋体" w:hAnsi="宋体"/>
          <w:color w:val="auto"/>
          <w:sz w:val="24"/>
          <w:highlight w:val="none"/>
          <w:u w:val="single"/>
        </w:rPr>
        <w:t>供应商名称）</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20B2C04">
      <w:pPr>
        <w:shd w:val="clear"/>
        <w:spacing w:line="560" w:lineRule="exact"/>
        <w:ind w:firstLine="482" w:firstLineChars="200"/>
        <w:outlineLvl w:val="0"/>
        <w:rPr>
          <w:rFonts w:ascii="宋体" w:hAnsi="宋体"/>
          <w:color w:val="auto"/>
          <w:sz w:val="24"/>
          <w:highlight w:val="none"/>
        </w:rPr>
      </w:pPr>
      <w:bookmarkStart w:id="395" w:name="_Toc15367"/>
      <w:bookmarkStart w:id="396" w:name="_Toc19273"/>
      <w:bookmarkStart w:id="397" w:name="_Toc28855"/>
      <w:bookmarkStart w:id="398" w:name="_Toc20421"/>
      <w:bookmarkStart w:id="399"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2F47365E">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962A20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43C726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A25B9A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DBB80B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4C9A1E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1EE6EEB8">
      <w:pPr>
        <w:shd w:val="clear"/>
        <w:spacing w:line="560" w:lineRule="exact"/>
        <w:ind w:firstLine="482" w:firstLineChars="200"/>
        <w:outlineLvl w:val="0"/>
        <w:rPr>
          <w:rFonts w:ascii="宋体" w:hAnsi="宋体"/>
          <w:b/>
          <w:color w:val="auto"/>
          <w:sz w:val="24"/>
          <w:highlight w:val="none"/>
        </w:rPr>
      </w:pPr>
      <w:bookmarkStart w:id="400" w:name="_Toc22185"/>
      <w:bookmarkStart w:id="401" w:name="_Toc6311"/>
      <w:bookmarkStart w:id="402" w:name="_Toc18585"/>
      <w:bookmarkStart w:id="403" w:name="_Toc2918"/>
      <w:bookmarkStart w:id="404"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76283980">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u w:val="single"/>
          <w:lang w:val="en-US" w:eastAsia="zh-CN"/>
        </w:rPr>
        <w:t>宁海县桥头胡街道综合管理服务；</w:t>
      </w:r>
    </w:p>
    <w:p w14:paraId="779F4350">
      <w:pPr>
        <w:pStyle w:val="26"/>
        <w:rPr>
          <w:rFonts w:hint="default" w:eastAsia="宋体"/>
          <w:highlight w:val="none"/>
          <w:u w:val="single"/>
          <w:lang w:val="en-US" w:eastAsia="zh-CN"/>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color w:val="auto"/>
          <w:sz w:val="24"/>
          <w:highlight w:val="none"/>
          <w:u w:val="single"/>
          <w:lang w:val="en-US" w:eastAsia="zh-CN"/>
        </w:rPr>
        <w:t xml:space="preserve">      ；</w:t>
      </w:r>
    </w:p>
    <w:p w14:paraId="0226924B">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rPr>
        <w:t>；</w:t>
      </w:r>
    </w:p>
    <w:p w14:paraId="0D09DCAF">
      <w:pPr>
        <w:shd w:val="clear"/>
        <w:spacing w:line="560" w:lineRule="exact"/>
        <w:ind w:firstLine="480" w:firstLineChars="200"/>
        <w:jc w:val="left"/>
        <w:rPr>
          <w:rFonts w:hint="default" w:ascii="宋体" w:hAnsi="宋体" w:cs="Times New Roman"/>
          <w:color w:val="auto"/>
          <w:sz w:val="24"/>
          <w:highlight w:val="none"/>
          <w:lang w:val="en-US" w:eastAsia="zh-CN"/>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服务期间，乙方投入人员及设备须与投标文件中内容一致。</w:t>
      </w:r>
      <w:bookmarkStart w:id="405" w:name="_Toc4929"/>
      <w:bookmarkStart w:id="406" w:name="_Toc5635"/>
      <w:bookmarkStart w:id="407" w:name="_Toc1386"/>
      <w:bookmarkStart w:id="408" w:name="_Toc13918"/>
      <w:bookmarkStart w:id="409" w:name="_Toc21124"/>
    </w:p>
    <w:p w14:paraId="3E73824F">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6CA0A8A">
      <w:pPr>
        <w:shd w:val="clea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6805F1CE">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514858B">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EDE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EE501A">
            <w:pPr>
              <w:pStyle w:val="320"/>
              <w:shd w:val="clear"/>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0F4191FC">
            <w:pPr>
              <w:pStyle w:val="320"/>
              <w:shd w:val="clear"/>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C870914">
            <w:pPr>
              <w:pStyle w:val="320"/>
              <w:shd w:val="clear"/>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7ECE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AE70C5">
            <w:pPr>
              <w:pStyle w:val="320"/>
              <w:shd w:val="clear"/>
              <w:spacing w:line="560" w:lineRule="exact"/>
              <w:ind w:firstLine="200"/>
              <w:jc w:val="center"/>
              <w:rPr>
                <w:rFonts w:hAnsi="宋体"/>
                <w:color w:val="auto"/>
                <w:sz w:val="24"/>
                <w:szCs w:val="24"/>
                <w:highlight w:val="none"/>
              </w:rPr>
            </w:pPr>
          </w:p>
        </w:tc>
        <w:tc>
          <w:tcPr>
            <w:tcW w:w="3402" w:type="dxa"/>
            <w:vAlign w:val="center"/>
          </w:tcPr>
          <w:p w14:paraId="14D7E26B">
            <w:pPr>
              <w:pStyle w:val="320"/>
              <w:shd w:val="clear"/>
              <w:spacing w:line="560" w:lineRule="exact"/>
              <w:ind w:firstLine="200"/>
              <w:jc w:val="center"/>
              <w:rPr>
                <w:rFonts w:hAnsi="宋体"/>
                <w:color w:val="auto"/>
                <w:sz w:val="24"/>
                <w:szCs w:val="24"/>
                <w:highlight w:val="none"/>
              </w:rPr>
            </w:pPr>
          </w:p>
        </w:tc>
        <w:tc>
          <w:tcPr>
            <w:tcW w:w="2552" w:type="dxa"/>
            <w:vAlign w:val="center"/>
          </w:tcPr>
          <w:p w14:paraId="7858C140">
            <w:pPr>
              <w:pStyle w:val="320"/>
              <w:shd w:val="clear"/>
              <w:spacing w:line="560" w:lineRule="exact"/>
              <w:ind w:firstLine="200"/>
              <w:jc w:val="center"/>
              <w:rPr>
                <w:rFonts w:hAnsi="宋体"/>
                <w:color w:val="auto"/>
                <w:sz w:val="24"/>
                <w:szCs w:val="24"/>
                <w:highlight w:val="none"/>
              </w:rPr>
            </w:pPr>
          </w:p>
        </w:tc>
      </w:tr>
      <w:tr w14:paraId="1B12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E09FDF">
            <w:pPr>
              <w:pStyle w:val="320"/>
              <w:shd w:val="clear"/>
              <w:spacing w:line="560" w:lineRule="exact"/>
              <w:ind w:firstLine="200"/>
              <w:jc w:val="center"/>
              <w:rPr>
                <w:rFonts w:hAnsi="宋体"/>
                <w:color w:val="auto"/>
                <w:sz w:val="24"/>
                <w:szCs w:val="24"/>
                <w:highlight w:val="none"/>
              </w:rPr>
            </w:pPr>
          </w:p>
        </w:tc>
        <w:tc>
          <w:tcPr>
            <w:tcW w:w="3402" w:type="dxa"/>
            <w:vAlign w:val="center"/>
          </w:tcPr>
          <w:p w14:paraId="4EB24A22">
            <w:pPr>
              <w:pStyle w:val="320"/>
              <w:shd w:val="clear"/>
              <w:spacing w:line="560" w:lineRule="exact"/>
              <w:ind w:firstLine="200"/>
              <w:jc w:val="center"/>
              <w:rPr>
                <w:rFonts w:hAnsi="宋体"/>
                <w:color w:val="auto"/>
                <w:sz w:val="24"/>
                <w:szCs w:val="24"/>
                <w:highlight w:val="none"/>
              </w:rPr>
            </w:pPr>
          </w:p>
        </w:tc>
        <w:tc>
          <w:tcPr>
            <w:tcW w:w="2552" w:type="dxa"/>
            <w:vAlign w:val="center"/>
          </w:tcPr>
          <w:p w14:paraId="5633AE7C">
            <w:pPr>
              <w:pStyle w:val="320"/>
              <w:shd w:val="clear"/>
              <w:spacing w:line="560" w:lineRule="exact"/>
              <w:ind w:firstLine="200"/>
              <w:jc w:val="center"/>
              <w:rPr>
                <w:rFonts w:hAnsi="宋体"/>
                <w:color w:val="auto"/>
                <w:sz w:val="24"/>
                <w:szCs w:val="24"/>
                <w:highlight w:val="none"/>
              </w:rPr>
            </w:pPr>
          </w:p>
        </w:tc>
      </w:tr>
      <w:tr w14:paraId="0F1F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4DE7B9">
            <w:pPr>
              <w:pStyle w:val="320"/>
              <w:shd w:val="clear"/>
              <w:spacing w:line="560" w:lineRule="exact"/>
              <w:ind w:firstLine="200"/>
              <w:jc w:val="center"/>
              <w:rPr>
                <w:rFonts w:hAnsi="宋体"/>
                <w:color w:val="auto"/>
                <w:sz w:val="24"/>
                <w:szCs w:val="24"/>
                <w:highlight w:val="none"/>
              </w:rPr>
            </w:pPr>
          </w:p>
        </w:tc>
        <w:tc>
          <w:tcPr>
            <w:tcW w:w="3402" w:type="dxa"/>
            <w:vAlign w:val="center"/>
          </w:tcPr>
          <w:p w14:paraId="5066B8A6">
            <w:pPr>
              <w:pStyle w:val="320"/>
              <w:shd w:val="clear"/>
              <w:spacing w:line="560" w:lineRule="exact"/>
              <w:ind w:firstLine="200"/>
              <w:jc w:val="center"/>
              <w:rPr>
                <w:rFonts w:hAnsi="宋体"/>
                <w:color w:val="auto"/>
                <w:sz w:val="24"/>
                <w:szCs w:val="24"/>
                <w:highlight w:val="none"/>
              </w:rPr>
            </w:pPr>
          </w:p>
        </w:tc>
        <w:tc>
          <w:tcPr>
            <w:tcW w:w="2552" w:type="dxa"/>
            <w:vAlign w:val="center"/>
          </w:tcPr>
          <w:p w14:paraId="384CFDC9">
            <w:pPr>
              <w:pStyle w:val="320"/>
              <w:shd w:val="clear"/>
              <w:spacing w:line="560" w:lineRule="exact"/>
              <w:ind w:firstLine="200"/>
              <w:jc w:val="center"/>
              <w:rPr>
                <w:rFonts w:hAnsi="宋体"/>
                <w:color w:val="auto"/>
                <w:sz w:val="24"/>
                <w:szCs w:val="24"/>
                <w:highlight w:val="none"/>
              </w:rPr>
            </w:pPr>
          </w:p>
        </w:tc>
      </w:tr>
      <w:tr w14:paraId="1724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C73837">
            <w:pPr>
              <w:pStyle w:val="320"/>
              <w:shd w:val="clear"/>
              <w:spacing w:line="560" w:lineRule="exact"/>
              <w:ind w:firstLine="200"/>
              <w:jc w:val="center"/>
              <w:rPr>
                <w:rFonts w:hAnsi="宋体"/>
                <w:color w:val="auto"/>
                <w:sz w:val="24"/>
                <w:szCs w:val="24"/>
                <w:highlight w:val="none"/>
              </w:rPr>
            </w:pPr>
          </w:p>
        </w:tc>
        <w:tc>
          <w:tcPr>
            <w:tcW w:w="3402" w:type="dxa"/>
            <w:vAlign w:val="center"/>
          </w:tcPr>
          <w:p w14:paraId="6315A0A1">
            <w:pPr>
              <w:pStyle w:val="320"/>
              <w:shd w:val="clear"/>
              <w:spacing w:line="560" w:lineRule="exact"/>
              <w:ind w:firstLine="200"/>
              <w:jc w:val="center"/>
              <w:rPr>
                <w:rFonts w:hAnsi="宋体"/>
                <w:color w:val="auto"/>
                <w:sz w:val="24"/>
                <w:szCs w:val="24"/>
                <w:highlight w:val="none"/>
              </w:rPr>
            </w:pPr>
          </w:p>
        </w:tc>
        <w:tc>
          <w:tcPr>
            <w:tcW w:w="2552" w:type="dxa"/>
            <w:vAlign w:val="center"/>
          </w:tcPr>
          <w:p w14:paraId="305E4D8B">
            <w:pPr>
              <w:pStyle w:val="320"/>
              <w:shd w:val="clear"/>
              <w:spacing w:line="560" w:lineRule="exact"/>
              <w:ind w:firstLine="200"/>
              <w:jc w:val="center"/>
              <w:rPr>
                <w:rFonts w:hAnsi="宋体"/>
                <w:color w:val="auto"/>
                <w:sz w:val="24"/>
                <w:szCs w:val="24"/>
                <w:highlight w:val="none"/>
              </w:rPr>
            </w:pPr>
          </w:p>
        </w:tc>
      </w:tr>
      <w:tr w14:paraId="77C0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C01CA7D">
            <w:pPr>
              <w:pStyle w:val="320"/>
              <w:shd w:val="clear"/>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095C881A">
            <w:pPr>
              <w:pStyle w:val="320"/>
              <w:shd w:val="clear"/>
              <w:spacing w:line="560" w:lineRule="exact"/>
              <w:ind w:firstLine="200"/>
              <w:jc w:val="center"/>
              <w:rPr>
                <w:rFonts w:hAnsi="宋体"/>
                <w:color w:val="auto"/>
                <w:sz w:val="24"/>
                <w:szCs w:val="24"/>
                <w:highlight w:val="none"/>
              </w:rPr>
            </w:pPr>
          </w:p>
        </w:tc>
      </w:tr>
    </w:tbl>
    <w:p w14:paraId="6282CF06">
      <w:pPr>
        <w:shd w:val="clear"/>
        <w:spacing w:line="560" w:lineRule="exact"/>
        <w:ind w:firstLine="480" w:firstLineChars="200"/>
        <w:rPr>
          <w:rFonts w:hint="eastAsia" w:ascii="宋体" w:hAnsi="宋体" w:eastAsia="宋体" w:cs="Times New Roman"/>
          <w:bCs/>
          <w:color w:val="auto"/>
          <w:sz w:val="24"/>
          <w:highlight w:val="none"/>
        </w:rPr>
      </w:pPr>
      <w:bookmarkStart w:id="410" w:name="_Toc30506"/>
      <w:bookmarkStart w:id="411" w:name="_Toc30158"/>
      <w:bookmarkStart w:id="412" w:name="_Toc3654"/>
      <w:bookmarkStart w:id="413" w:name="_Toc26916"/>
      <w:bookmarkStart w:id="414"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bookmarkEnd w:id="410"/>
    <w:bookmarkEnd w:id="411"/>
    <w:bookmarkEnd w:id="412"/>
    <w:bookmarkEnd w:id="413"/>
    <w:bookmarkEnd w:id="414"/>
    <w:p w14:paraId="621F2C53">
      <w:pPr>
        <w:shd w:val="clear"/>
        <w:spacing w:line="560" w:lineRule="exact"/>
        <w:ind w:firstLine="482" w:firstLineChars="200"/>
        <w:outlineLvl w:val="0"/>
        <w:rPr>
          <w:rFonts w:ascii="宋体" w:hAnsi="宋体" w:eastAsia="宋体" w:cs="Times New Roman"/>
          <w:b/>
          <w:color w:val="auto"/>
          <w:sz w:val="24"/>
          <w:highlight w:val="none"/>
        </w:rPr>
      </w:pPr>
      <w:bookmarkStart w:id="415" w:name="_Toc1814"/>
      <w:bookmarkStart w:id="416" w:name="_Toc22618"/>
      <w:bookmarkStart w:id="417" w:name="_Toc10340"/>
      <w:bookmarkStart w:id="418" w:name="_Toc3625"/>
      <w:bookmarkStart w:id="419" w:name="_Toc31421"/>
      <w:bookmarkStart w:id="420" w:name="_Toc8772"/>
      <w:bookmarkStart w:id="421" w:name="_Toc4760"/>
      <w:bookmarkStart w:id="422" w:name="_Toc11108"/>
      <w:r>
        <w:rPr>
          <w:rFonts w:hint="eastAsia" w:ascii="宋体" w:hAnsi="宋体" w:eastAsia="宋体" w:cs="Times New Roman"/>
          <w:b/>
          <w:color w:val="auto"/>
          <w:sz w:val="24"/>
          <w:highlight w:val="none"/>
        </w:rPr>
        <w:t>1.4履约保证金</w:t>
      </w:r>
    </w:p>
    <w:p w14:paraId="141BE4EF">
      <w:pPr>
        <w:shd w:val="clear"/>
        <w:spacing w:line="560" w:lineRule="exact"/>
        <w:ind w:firstLine="480" w:firstLineChars="200"/>
        <w:rPr>
          <w:rFonts w:hint="eastAsia" w:ascii="宋体" w:hAnsi="宋体" w:eastAsia="宋体" w:cs="宋体"/>
          <w:b w:val="0"/>
          <w:bCs w:val="0"/>
          <w:color w:val="auto"/>
          <w:sz w:val="24"/>
          <w:highlight w:val="none"/>
          <w:lang w:val="en-US"/>
        </w:rPr>
      </w:pPr>
      <w:r>
        <w:rPr>
          <w:rFonts w:hint="eastAsia" w:ascii="宋体" w:hAnsi="宋体" w:eastAsia="宋体" w:cs="宋体"/>
          <w:b w:val="0"/>
          <w:bCs w:val="0"/>
          <w:color w:val="auto"/>
          <w:sz w:val="24"/>
          <w:highlight w:val="none"/>
          <w:lang w:val="en-US"/>
        </w:rPr>
        <w:t>乙方</w:t>
      </w:r>
      <w:r>
        <w:rPr>
          <w:rFonts w:hint="eastAsia" w:ascii="宋体" w:hAnsi="宋体" w:eastAsia="宋体" w:cs="宋体"/>
          <w:b w:val="0"/>
          <w:bCs w:val="0"/>
          <w:color w:val="auto"/>
          <w:sz w:val="24"/>
          <w:highlight w:val="none"/>
          <w:u w:val="single"/>
          <w:lang w:val="en-US"/>
        </w:rPr>
        <w:t xml:space="preserve"> </w:t>
      </w:r>
      <w:r>
        <w:rPr>
          <w:rFonts w:hint="eastAsia" w:ascii="宋体" w:hAnsi="宋体" w:cs="宋体"/>
          <w:b w:val="0"/>
          <w:bCs w:val="0"/>
          <w:color w:val="auto"/>
          <w:sz w:val="24"/>
          <w:highlight w:val="none"/>
          <w:u w:val="single"/>
          <w:lang w:val="en-US" w:eastAsia="zh-CN"/>
        </w:rPr>
        <w:t>否</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lang w:val="en-US"/>
        </w:rPr>
        <w:t>需要支付履约保证金。若需要支付履约保证金的，则：</w:t>
      </w:r>
    </w:p>
    <w:p w14:paraId="264BFC00">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EDB8CA0">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BC77AE3">
      <w:pPr>
        <w:pStyle w:val="4"/>
        <w:shd w:val="clear"/>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E04D6E8">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w:t>
      </w:r>
      <w:r>
        <w:rPr>
          <w:rFonts w:hint="eastAsia" w:ascii="宋体" w:hAnsi="宋体" w:eastAsia="宋体" w:cs="宋体"/>
          <w:color w:val="auto"/>
          <w:sz w:val="24"/>
          <w:szCs w:val="24"/>
          <w:highlight w:val="none"/>
          <w:lang w:val="en-US" w:eastAsia="zh-CN"/>
        </w:rPr>
        <w:t>履约保证金在</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完成合同履约后无息退还（但如</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未能履行合同规定的任何义务，</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有权从履约保证金中优先扣除应由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承担的违约金、赔偿金以及其他款项）</w:t>
      </w:r>
      <w:r>
        <w:rPr>
          <w:rFonts w:hint="eastAsia" w:ascii="宋体" w:hAnsi="宋体" w:cs="宋体"/>
          <w:color w:val="auto"/>
          <w:kern w:val="0"/>
          <w:sz w:val="24"/>
          <w:highlight w:val="none"/>
          <w:lang w:val="en-US" w:eastAsia="zh-CN"/>
        </w:rPr>
        <w:t>。</w:t>
      </w:r>
    </w:p>
    <w:p w14:paraId="0D77059B">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22F7441B">
      <w:pPr>
        <w:pStyle w:val="959"/>
        <w:shd w:val="clear"/>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val="en-US" w:eastAsia="zh-CN"/>
        </w:rPr>
        <w:t>否</w:t>
      </w:r>
      <w:r>
        <w:rPr>
          <w:rFonts w:hint="eastAsia"/>
          <w:color w:val="auto"/>
          <w:highlight w:val="none"/>
          <w:u w:val="single"/>
        </w:rPr>
        <w:t xml:space="preserve"> </w:t>
      </w:r>
      <w:r>
        <w:rPr>
          <w:rFonts w:hint="eastAsia"/>
          <w:color w:val="auto"/>
          <w:highlight w:val="none"/>
        </w:rPr>
        <w:t>需要支付预付款。若需要支付预付款的，则：</w:t>
      </w:r>
    </w:p>
    <w:p w14:paraId="77DDFF91">
      <w:pPr>
        <w:pStyle w:val="959"/>
        <w:shd w:val="clear"/>
        <w:spacing w:before="0" w:beforeAutospacing="0" w:after="0" w:afterAutospacing="0"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974C9F8">
      <w:pPr>
        <w:pStyle w:val="959"/>
        <w:shd w:val="clear"/>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0E03529">
      <w:pPr>
        <w:pStyle w:val="959"/>
        <w:shd w:val="clear"/>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B2B4ECD">
      <w:pPr>
        <w:pStyle w:val="959"/>
        <w:shd w:val="clear"/>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3667CF9">
      <w:pPr>
        <w:pStyle w:val="959"/>
        <w:shd w:val="clear"/>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w:t>
      </w:r>
      <w:r>
        <w:rPr>
          <w:rFonts w:hint="eastAsia"/>
          <w:color w:val="auto"/>
          <w:highlight w:val="none"/>
          <w:lang w:val="en-US" w:eastAsia="zh-CN"/>
        </w:rPr>
        <w:t>30</w:t>
      </w:r>
      <w:r>
        <w:rPr>
          <w:rFonts w:hint="eastAsia"/>
          <w:color w:val="auto"/>
          <w:highlight w:val="none"/>
        </w:rPr>
        <w:t>个工作日内将资金支付到合同约定的乙方账户，有条件的甲方可以即时支付。甲方不得以机构变动、人员更替、政策调整、单位放假等为由延迟付款。</w:t>
      </w:r>
    </w:p>
    <w:p w14:paraId="64A72D51">
      <w:pPr>
        <w:shd w:val="clea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C70279B">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2D1ACD2C">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EC7F067">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20D33CB">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25DE72D">
      <w:pPr>
        <w:shd w:val="clear"/>
        <w:spacing w:line="560" w:lineRule="exact"/>
        <w:ind w:firstLine="480" w:firstLineChars="200"/>
        <w:outlineLvl w:val="0"/>
        <w:rPr>
          <w:rFonts w:ascii="宋体" w:hAnsi="宋体"/>
          <w:bCs/>
          <w:color w:val="auto"/>
          <w:sz w:val="24"/>
          <w:highlight w:val="none"/>
        </w:rPr>
      </w:pPr>
      <w:bookmarkStart w:id="423" w:name="_Toc8586"/>
      <w:bookmarkStart w:id="424" w:name="_Toc24662"/>
      <w:bookmarkStart w:id="425" w:name="_Toc2375"/>
      <w:bookmarkStart w:id="426" w:name="_Toc5698"/>
      <w:bookmarkStart w:id="427"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6596D201">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2D86035">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16C36E2">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65307B3">
      <w:pPr>
        <w:shd w:val="clea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0FFD567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lang w:val="en-US" w:eastAsia="zh-CN"/>
        </w:rPr>
        <w:t>超过30天</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01AC4E83">
      <w:pPr>
        <w:shd w:val="clear"/>
        <w:spacing w:line="560" w:lineRule="exact"/>
        <w:ind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0.05 </w:t>
      </w:r>
      <w:r>
        <w:rPr>
          <w:rFonts w:hint="eastAsia" w:ascii="宋体" w:hAnsi="宋体" w:eastAsia="宋体" w:cs="宋体"/>
          <w:b w:val="0"/>
          <w:bCs w:val="0"/>
          <w:color w:val="auto"/>
          <w:sz w:val="24"/>
          <w:szCs w:val="24"/>
          <w:highlight w:val="none"/>
          <w:lang w:val="en-US"/>
        </w:rPr>
        <w:t>%计算；迟延</w:t>
      </w:r>
      <w:r>
        <w:rPr>
          <w:rFonts w:hint="eastAsia" w:ascii="宋体" w:hAnsi="宋体" w:eastAsia="宋体" w:cs="宋体"/>
          <w:b w:val="0"/>
          <w:bCs w:val="0"/>
          <w:color w:val="auto"/>
          <w:sz w:val="24"/>
          <w:szCs w:val="24"/>
          <w:highlight w:val="none"/>
          <w:lang w:val="en-US" w:eastAsia="zh-CN"/>
        </w:rPr>
        <w:t>超过30天</w:t>
      </w:r>
      <w:r>
        <w:rPr>
          <w:rFonts w:hint="eastAsia" w:ascii="宋体" w:hAnsi="宋体" w:eastAsia="宋体" w:cs="宋体"/>
          <w:b w:val="0"/>
          <w:bCs w:val="0"/>
          <w:color w:val="auto"/>
          <w:sz w:val="24"/>
          <w:szCs w:val="24"/>
          <w:highlight w:val="none"/>
          <w:lang w:val="en-US"/>
        </w:rPr>
        <w:t>，甲方有权在要求乙方支付违约金的同时，书面通知乙方解除本合同；</w:t>
      </w:r>
    </w:p>
    <w:p w14:paraId="1E7F93C7">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w:t>
      </w:r>
      <w:r>
        <w:rPr>
          <w:rFonts w:hint="eastAsia" w:ascii="宋体" w:hAnsi="宋体" w:eastAsia="宋体" w:cs="Times New Roman"/>
          <w:color w:val="auto"/>
          <w:sz w:val="24"/>
          <w:highlight w:val="none"/>
        </w:rPr>
        <w:t>要求</w:t>
      </w:r>
      <w:r>
        <w:rPr>
          <w:rFonts w:hint="eastAsia" w:ascii="宋体" w:hAnsi="宋体" w:cs="宋体"/>
          <w:color w:val="auto"/>
          <w:sz w:val="24"/>
          <w:highlight w:val="none"/>
        </w:rPr>
        <w:t>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A6D7B08">
      <w:pPr>
        <w:shd w:val="clear"/>
        <w:spacing w:line="560" w:lineRule="exact"/>
        <w:ind w:firstLine="480" w:firstLineChars="200"/>
        <w:rPr>
          <w:rFonts w:ascii="宋体" w:hAnsi="宋体" w:cs="宋体"/>
          <w:color w:val="auto"/>
          <w:sz w:val="24"/>
          <w:highlight w:val="none"/>
        </w:rPr>
      </w:pPr>
      <w:bookmarkStart w:id="428" w:name="_Toc18683"/>
      <w:bookmarkStart w:id="429" w:name="_Toc26807"/>
      <w:bookmarkStart w:id="430" w:name="_Toc32454"/>
      <w:bookmarkStart w:id="431" w:name="_Toc9497"/>
      <w:bookmarkStart w:id="432"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15BF8D">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1A72C86">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A9C3F00">
      <w:pPr>
        <w:shd w:val="clea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5D740F81">
      <w:pPr>
        <w:shd w:val="clear"/>
        <w:spacing w:line="560" w:lineRule="exact"/>
        <w:ind w:firstLine="482" w:firstLineChars="200"/>
        <w:outlineLvl w:val="0"/>
        <w:rPr>
          <w:rFonts w:ascii="宋体" w:hAnsi="宋体" w:cs="宋体"/>
          <w:b/>
          <w:color w:val="auto"/>
          <w:sz w:val="24"/>
          <w:highlight w:val="none"/>
        </w:rPr>
      </w:pPr>
      <w:bookmarkStart w:id="433" w:name="_Toc16021"/>
      <w:bookmarkStart w:id="434" w:name="_Toc15583"/>
      <w:bookmarkStart w:id="435" w:name="_Toc28375"/>
      <w:r>
        <w:rPr>
          <w:rFonts w:hint="eastAsia" w:ascii="宋体" w:hAnsi="宋体" w:cs="宋体"/>
          <w:b/>
          <w:color w:val="auto"/>
          <w:sz w:val="24"/>
          <w:highlight w:val="none"/>
        </w:rPr>
        <w:t>1.9合同争议的解决</w:t>
      </w:r>
      <w:bookmarkEnd w:id="433"/>
      <w:bookmarkEnd w:id="434"/>
      <w:bookmarkEnd w:id="435"/>
    </w:p>
    <w:p w14:paraId="63490951">
      <w:pPr>
        <w:shd w:val="clea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b/>
          <w:i/>
          <w:color w:val="auto"/>
          <w:sz w:val="24"/>
          <w:highlight w:val="none"/>
          <w:u w:val="single"/>
          <w:lang w:val="en-US" w:eastAsia="zh-CN"/>
        </w:rPr>
        <w:t>1.9.2</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5E057FD">
      <w:pPr>
        <w:shd w:val="clea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26BD274">
      <w:pPr>
        <w:shd w:val="clea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4F39C18">
      <w:pPr>
        <w:shd w:val="clear"/>
        <w:spacing w:line="560" w:lineRule="exact"/>
        <w:ind w:firstLine="482" w:firstLineChars="200"/>
        <w:outlineLvl w:val="0"/>
        <w:rPr>
          <w:rFonts w:ascii="宋体" w:hAnsi="宋体" w:cs="宋体"/>
          <w:b/>
          <w:color w:val="auto"/>
          <w:sz w:val="24"/>
          <w:highlight w:val="none"/>
        </w:rPr>
      </w:pPr>
      <w:bookmarkStart w:id="436" w:name="_Toc7245"/>
      <w:bookmarkStart w:id="437" w:name="_Toc15322"/>
      <w:bookmarkStart w:id="438" w:name="_Toc11173"/>
      <w:r>
        <w:rPr>
          <w:rFonts w:hint="eastAsia" w:ascii="宋体" w:hAnsi="宋体" w:cs="宋体"/>
          <w:b/>
          <w:color w:val="auto"/>
          <w:sz w:val="24"/>
          <w:highlight w:val="none"/>
        </w:rPr>
        <w:t>2.0 合同生效</w:t>
      </w:r>
      <w:bookmarkEnd w:id="436"/>
      <w:bookmarkEnd w:id="437"/>
      <w:bookmarkEnd w:id="438"/>
    </w:p>
    <w:p w14:paraId="25A33DDD">
      <w:pPr>
        <w:shd w:val="clea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9B37191">
      <w:pPr>
        <w:shd w:val="clea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DA07E45">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F8FD05D">
      <w:pPr>
        <w:shd w:val="clear"/>
        <w:autoSpaceDE w:val="0"/>
        <w:autoSpaceDN w:val="0"/>
        <w:spacing w:line="560" w:lineRule="exact"/>
        <w:rPr>
          <w:rFonts w:ascii="宋体" w:hAnsi="宋体"/>
          <w:color w:val="auto"/>
          <w:sz w:val="24"/>
          <w:highlight w:val="none"/>
          <w:lang w:val="zh-CN"/>
        </w:rPr>
      </w:pPr>
    </w:p>
    <w:p w14:paraId="7B9DCCF2">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14D3C19">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642C542">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6A3D1885">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211B09AC">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32D977F4">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4D9FA39">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5C5F2CA8">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15FC1CF">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2903B53">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95933E1">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2038FCB">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BAFFC52">
      <w:pPr>
        <w:widowControl/>
        <w:shd w:val="clear"/>
        <w:spacing w:line="560" w:lineRule="exact"/>
        <w:jc w:val="left"/>
        <w:rPr>
          <w:rFonts w:ascii="宋体" w:hAnsi="宋体"/>
          <w:b/>
          <w:color w:val="auto"/>
          <w:sz w:val="24"/>
          <w:highlight w:val="none"/>
        </w:rPr>
      </w:pPr>
    </w:p>
    <w:p w14:paraId="465659A7">
      <w:pPr>
        <w:widowControl/>
        <w:shd w:val="clear"/>
        <w:adjustRightInd/>
        <w:jc w:val="left"/>
        <w:rPr>
          <w:rFonts w:ascii="宋体" w:hAnsi="宋体"/>
          <w:b/>
          <w:color w:val="auto"/>
          <w:sz w:val="24"/>
          <w:highlight w:val="none"/>
        </w:rPr>
      </w:pPr>
      <w:r>
        <w:rPr>
          <w:rFonts w:ascii="宋体" w:hAnsi="宋体"/>
          <w:b/>
          <w:color w:val="auto"/>
          <w:highlight w:val="none"/>
        </w:rPr>
        <w:br w:type="page"/>
      </w:r>
    </w:p>
    <w:p w14:paraId="17C3923B">
      <w:pPr>
        <w:pStyle w:val="701"/>
        <w:shd w:val="clear"/>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C3AE52F">
      <w:pPr>
        <w:shd w:val="clear"/>
        <w:spacing w:line="560" w:lineRule="exact"/>
        <w:ind w:firstLine="482" w:firstLineChars="200"/>
        <w:outlineLvl w:val="0"/>
        <w:rPr>
          <w:rFonts w:ascii="宋体" w:hAnsi="宋体"/>
          <w:b/>
          <w:color w:val="auto"/>
          <w:sz w:val="24"/>
          <w:highlight w:val="none"/>
        </w:rPr>
      </w:pPr>
      <w:bookmarkStart w:id="439" w:name="_Toc14021"/>
      <w:bookmarkStart w:id="440" w:name="_Toc25079"/>
      <w:bookmarkStart w:id="441" w:name="_Toc31297"/>
      <w:bookmarkStart w:id="442" w:name="_Toc5228"/>
      <w:bookmarkStart w:id="443" w:name="_Toc19680"/>
      <w:r>
        <w:rPr>
          <w:rFonts w:ascii="宋体" w:hAnsi="宋体"/>
          <w:b/>
          <w:color w:val="auto"/>
          <w:sz w:val="24"/>
          <w:highlight w:val="none"/>
        </w:rPr>
        <w:t>2.1 定义</w:t>
      </w:r>
      <w:bookmarkEnd w:id="439"/>
      <w:bookmarkEnd w:id="440"/>
      <w:bookmarkEnd w:id="441"/>
      <w:bookmarkEnd w:id="442"/>
      <w:bookmarkEnd w:id="443"/>
    </w:p>
    <w:p w14:paraId="66031DF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978C3F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9E856A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4EF3A0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6C92B5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DA1C7F8">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385B1E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3E5D859">
      <w:pPr>
        <w:shd w:val="clear"/>
        <w:spacing w:line="560" w:lineRule="exact"/>
        <w:ind w:firstLine="482" w:firstLineChars="200"/>
        <w:outlineLvl w:val="0"/>
        <w:rPr>
          <w:rFonts w:ascii="宋体" w:hAnsi="宋体"/>
          <w:b/>
          <w:color w:val="auto"/>
          <w:sz w:val="24"/>
          <w:highlight w:val="none"/>
        </w:rPr>
      </w:pPr>
      <w:bookmarkStart w:id="444" w:name="_Toc31402"/>
      <w:bookmarkStart w:id="445" w:name="_Toc19539"/>
      <w:bookmarkStart w:id="446" w:name="_Toc3769"/>
      <w:bookmarkStart w:id="447" w:name="_Toc23289"/>
      <w:bookmarkStart w:id="448" w:name="_Toc16752"/>
      <w:r>
        <w:rPr>
          <w:rFonts w:ascii="宋体" w:hAnsi="宋体"/>
          <w:b/>
          <w:color w:val="auto"/>
          <w:sz w:val="24"/>
          <w:highlight w:val="none"/>
        </w:rPr>
        <w:t>2.2 技术规范</w:t>
      </w:r>
      <w:bookmarkEnd w:id="444"/>
      <w:bookmarkEnd w:id="445"/>
      <w:bookmarkEnd w:id="446"/>
      <w:bookmarkEnd w:id="447"/>
      <w:bookmarkEnd w:id="448"/>
    </w:p>
    <w:p w14:paraId="1413874E">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01F3750">
      <w:pPr>
        <w:shd w:val="clear"/>
        <w:spacing w:line="560" w:lineRule="exact"/>
        <w:ind w:firstLine="482" w:firstLineChars="200"/>
        <w:outlineLvl w:val="0"/>
        <w:rPr>
          <w:rFonts w:ascii="宋体" w:hAnsi="宋体"/>
          <w:b/>
          <w:color w:val="auto"/>
          <w:sz w:val="24"/>
          <w:highlight w:val="none"/>
        </w:rPr>
      </w:pPr>
      <w:bookmarkStart w:id="449" w:name="_Toc12412"/>
      <w:bookmarkStart w:id="450" w:name="_Toc4133"/>
      <w:bookmarkStart w:id="451" w:name="_Toc27945"/>
      <w:bookmarkStart w:id="452" w:name="_Toc9161"/>
      <w:bookmarkStart w:id="453" w:name="_Toc13673"/>
      <w:r>
        <w:rPr>
          <w:rFonts w:ascii="宋体" w:hAnsi="宋体"/>
          <w:b/>
          <w:color w:val="auto"/>
          <w:sz w:val="24"/>
          <w:highlight w:val="none"/>
        </w:rPr>
        <w:t>2.3 知识产权</w:t>
      </w:r>
      <w:bookmarkEnd w:id="449"/>
      <w:bookmarkEnd w:id="450"/>
      <w:bookmarkEnd w:id="451"/>
      <w:bookmarkEnd w:id="452"/>
      <w:bookmarkEnd w:id="453"/>
    </w:p>
    <w:p w14:paraId="0839353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96993A8">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8CC9C79">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5FE10F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F942025">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7C977CEF">
      <w:pPr>
        <w:shd w:val="clear"/>
        <w:spacing w:line="560" w:lineRule="exact"/>
        <w:ind w:firstLine="482" w:firstLineChars="200"/>
        <w:outlineLvl w:val="0"/>
        <w:rPr>
          <w:rFonts w:ascii="宋体" w:hAnsi="宋体"/>
          <w:b/>
          <w:color w:val="auto"/>
          <w:sz w:val="24"/>
          <w:highlight w:val="none"/>
        </w:rPr>
      </w:pPr>
      <w:bookmarkStart w:id="454" w:name="_Toc32670"/>
      <w:bookmarkStart w:id="455" w:name="_Toc15447"/>
      <w:bookmarkStart w:id="456" w:name="_Toc31233"/>
      <w:bookmarkStart w:id="457" w:name="_Toc22011"/>
      <w:bookmarkStart w:id="458" w:name="_Toc26555"/>
      <w:r>
        <w:rPr>
          <w:rFonts w:ascii="宋体" w:hAnsi="宋体"/>
          <w:b/>
          <w:color w:val="auto"/>
          <w:sz w:val="24"/>
          <w:highlight w:val="none"/>
        </w:rPr>
        <w:t>2.5 结算方式和付款条件</w:t>
      </w:r>
      <w:bookmarkEnd w:id="454"/>
      <w:bookmarkEnd w:id="455"/>
      <w:bookmarkEnd w:id="456"/>
      <w:bookmarkEnd w:id="457"/>
      <w:bookmarkEnd w:id="458"/>
    </w:p>
    <w:p w14:paraId="1D1593EB">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9E0FC95">
      <w:pPr>
        <w:shd w:val="clear"/>
        <w:spacing w:line="560" w:lineRule="exact"/>
        <w:ind w:firstLine="482" w:firstLineChars="200"/>
        <w:outlineLvl w:val="0"/>
        <w:rPr>
          <w:rFonts w:ascii="宋体" w:hAnsi="宋体"/>
          <w:b/>
          <w:color w:val="auto"/>
          <w:sz w:val="24"/>
          <w:highlight w:val="none"/>
        </w:rPr>
      </w:pPr>
      <w:bookmarkStart w:id="459" w:name="_Toc18990"/>
      <w:bookmarkStart w:id="460" w:name="_Toc13467"/>
      <w:bookmarkStart w:id="461" w:name="_Toc16163"/>
      <w:bookmarkStart w:id="462" w:name="_Toc30507"/>
      <w:bookmarkStart w:id="463" w:name="_Toc13154"/>
      <w:r>
        <w:rPr>
          <w:rFonts w:ascii="宋体" w:hAnsi="宋体"/>
          <w:b/>
          <w:color w:val="auto"/>
          <w:sz w:val="24"/>
          <w:highlight w:val="none"/>
        </w:rPr>
        <w:t>2.6 技术资料和保密义务</w:t>
      </w:r>
      <w:bookmarkEnd w:id="459"/>
      <w:bookmarkEnd w:id="460"/>
      <w:bookmarkEnd w:id="461"/>
      <w:bookmarkEnd w:id="462"/>
      <w:bookmarkEnd w:id="463"/>
    </w:p>
    <w:p w14:paraId="0034BDBA">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2E3358B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8F617F5">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2227D183">
      <w:pPr>
        <w:shd w:val="clea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542DC37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D614CA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08DB145">
      <w:pPr>
        <w:shd w:val="clea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4FFA7744">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6D541A4">
      <w:pPr>
        <w:shd w:val="clea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23C9CA02">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9E07835">
      <w:pPr>
        <w:shd w:val="clear"/>
        <w:spacing w:line="560" w:lineRule="exact"/>
        <w:ind w:firstLine="482" w:firstLineChars="200"/>
        <w:outlineLvl w:val="0"/>
        <w:rPr>
          <w:rFonts w:ascii="宋体" w:hAnsi="宋体"/>
          <w:b/>
          <w:color w:val="auto"/>
          <w:sz w:val="24"/>
          <w:highlight w:val="none"/>
        </w:rPr>
      </w:pPr>
      <w:bookmarkStart w:id="467" w:name="_Toc23368"/>
      <w:bookmarkStart w:id="468" w:name="_Toc42"/>
      <w:bookmarkStart w:id="469" w:name="_Toc26689"/>
      <w:bookmarkStart w:id="470" w:name="_Toc10663"/>
      <w:bookmarkStart w:id="471" w:name="_Toc21830"/>
      <w:r>
        <w:rPr>
          <w:rFonts w:ascii="宋体" w:hAnsi="宋体"/>
          <w:b/>
          <w:color w:val="auto"/>
          <w:sz w:val="24"/>
          <w:highlight w:val="none"/>
        </w:rPr>
        <w:t>2.10 合同转让和分包</w:t>
      </w:r>
      <w:bookmarkEnd w:id="467"/>
      <w:bookmarkEnd w:id="468"/>
      <w:bookmarkEnd w:id="469"/>
      <w:bookmarkEnd w:id="470"/>
      <w:bookmarkEnd w:id="471"/>
    </w:p>
    <w:p w14:paraId="32AD335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85CCAE9">
      <w:pPr>
        <w:shd w:val="clear"/>
        <w:spacing w:line="560" w:lineRule="exact"/>
        <w:ind w:firstLine="482" w:firstLineChars="200"/>
        <w:outlineLvl w:val="0"/>
        <w:rPr>
          <w:rFonts w:ascii="宋体" w:hAnsi="宋体"/>
          <w:b/>
          <w:color w:val="auto"/>
          <w:sz w:val="24"/>
          <w:highlight w:val="none"/>
        </w:rPr>
      </w:pPr>
      <w:bookmarkStart w:id="472" w:name="_Toc26633"/>
      <w:bookmarkStart w:id="473" w:name="_Toc14371"/>
      <w:bookmarkStart w:id="474" w:name="_Toc32494"/>
      <w:bookmarkStart w:id="475" w:name="_Toc4720"/>
      <w:bookmarkStart w:id="476" w:name="_Toc25571"/>
      <w:r>
        <w:rPr>
          <w:rFonts w:ascii="宋体" w:hAnsi="宋体"/>
          <w:b/>
          <w:color w:val="auto"/>
          <w:sz w:val="24"/>
          <w:highlight w:val="none"/>
        </w:rPr>
        <w:t>2.11 不可抗力</w:t>
      </w:r>
      <w:bookmarkEnd w:id="472"/>
      <w:bookmarkEnd w:id="473"/>
      <w:bookmarkEnd w:id="474"/>
      <w:bookmarkEnd w:id="475"/>
      <w:bookmarkEnd w:id="476"/>
    </w:p>
    <w:p w14:paraId="3BAFEA8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1D9FC8B">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04D3874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C3ACA6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252D09D">
      <w:pPr>
        <w:shd w:val="clear"/>
        <w:spacing w:line="560" w:lineRule="exact"/>
        <w:ind w:firstLine="482" w:firstLineChars="200"/>
        <w:outlineLvl w:val="0"/>
        <w:rPr>
          <w:rFonts w:ascii="宋体" w:hAnsi="宋体"/>
          <w:b/>
          <w:color w:val="auto"/>
          <w:sz w:val="24"/>
          <w:highlight w:val="none"/>
        </w:rPr>
      </w:pPr>
      <w:bookmarkStart w:id="477" w:name="_Toc25783"/>
      <w:bookmarkStart w:id="478" w:name="_Toc24465"/>
      <w:bookmarkStart w:id="479" w:name="_Toc23854"/>
      <w:bookmarkStart w:id="480" w:name="_Toc3638"/>
      <w:bookmarkStart w:id="481" w:name="_Toc14115"/>
      <w:r>
        <w:rPr>
          <w:rFonts w:ascii="宋体" w:hAnsi="宋体"/>
          <w:b/>
          <w:color w:val="auto"/>
          <w:sz w:val="24"/>
          <w:highlight w:val="none"/>
        </w:rPr>
        <w:t>2.12 税费</w:t>
      </w:r>
      <w:bookmarkEnd w:id="477"/>
      <w:bookmarkEnd w:id="478"/>
      <w:bookmarkEnd w:id="479"/>
      <w:bookmarkEnd w:id="480"/>
      <w:bookmarkEnd w:id="481"/>
    </w:p>
    <w:p w14:paraId="73E6A83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5D70D693">
      <w:pPr>
        <w:shd w:val="clear"/>
        <w:spacing w:line="560" w:lineRule="exact"/>
        <w:ind w:firstLine="482" w:firstLineChars="200"/>
        <w:outlineLvl w:val="0"/>
        <w:rPr>
          <w:rFonts w:ascii="宋体" w:hAnsi="宋体"/>
          <w:b/>
          <w:color w:val="auto"/>
          <w:sz w:val="24"/>
          <w:highlight w:val="none"/>
        </w:rPr>
      </w:pPr>
      <w:bookmarkStart w:id="482" w:name="_Toc26883"/>
      <w:bookmarkStart w:id="483" w:name="_Toc7315"/>
      <w:bookmarkStart w:id="484" w:name="_Toc14814"/>
      <w:bookmarkStart w:id="485" w:name="_Toc25525"/>
      <w:bookmarkStart w:id="486" w:name="_Toc30105"/>
      <w:r>
        <w:rPr>
          <w:rFonts w:ascii="宋体" w:hAnsi="宋体"/>
          <w:b/>
          <w:color w:val="auto"/>
          <w:sz w:val="24"/>
          <w:highlight w:val="none"/>
        </w:rPr>
        <w:t>2.13 乙方破产</w:t>
      </w:r>
      <w:bookmarkEnd w:id="482"/>
      <w:bookmarkEnd w:id="483"/>
      <w:bookmarkEnd w:id="484"/>
      <w:bookmarkEnd w:id="485"/>
      <w:bookmarkEnd w:id="486"/>
    </w:p>
    <w:p w14:paraId="41680C95">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84D5991">
      <w:pPr>
        <w:shd w:val="clear"/>
        <w:spacing w:line="560" w:lineRule="exact"/>
        <w:ind w:firstLine="482" w:firstLineChars="200"/>
        <w:outlineLvl w:val="0"/>
        <w:rPr>
          <w:rFonts w:ascii="宋体" w:hAnsi="宋体"/>
          <w:b/>
          <w:color w:val="auto"/>
          <w:sz w:val="24"/>
          <w:highlight w:val="none"/>
        </w:rPr>
      </w:pPr>
      <w:bookmarkStart w:id="487" w:name="_Toc23323"/>
      <w:bookmarkStart w:id="488" w:name="_Toc1123"/>
      <w:bookmarkStart w:id="489" w:name="_Toc2016"/>
      <w:r>
        <w:rPr>
          <w:rFonts w:ascii="宋体" w:hAnsi="宋体"/>
          <w:b/>
          <w:color w:val="auto"/>
          <w:sz w:val="24"/>
          <w:highlight w:val="none"/>
        </w:rPr>
        <w:t>2.14 合同中止、终止</w:t>
      </w:r>
      <w:bookmarkEnd w:id="487"/>
      <w:bookmarkEnd w:id="488"/>
      <w:bookmarkEnd w:id="489"/>
    </w:p>
    <w:p w14:paraId="56ECB03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C86F77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6FE5ADA">
      <w:pPr>
        <w:shd w:val="clear"/>
        <w:spacing w:line="560" w:lineRule="exact"/>
        <w:ind w:firstLine="482" w:firstLineChars="200"/>
        <w:outlineLvl w:val="0"/>
        <w:rPr>
          <w:rFonts w:ascii="宋体" w:hAnsi="宋体"/>
          <w:b/>
          <w:color w:val="auto"/>
          <w:sz w:val="24"/>
          <w:highlight w:val="none"/>
        </w:rPr>
      </w:pPr>
      <w:bookmarkStart w:id="490" w:name="_Toc1969"/>
      <w:bookmarkStart w:id="491" w:name="_Toc14525"/>
      <w:bookmarkStart w:id="492" w:name="_Toc17363"/>
      <w:r>
        <w:rPr>
          <w:rFonts w:ascii="宋体" w:hAnsi="宋体"/>
          <w:b/>
          <w:color w:val="auto"/>
          <w:sz w:val="24"/>
          <w:highlight w:val="none"/>
        </w:rPr>
        <w:t>2.15 检验和验收</w:t>
      </w:r>
      <w:bookmarkEnd w:id="490"/>
      <w:bookmarkEnd w:id="491"/>
      <w:bookmarkEnd w:id="492"/>
    </w:p>
    <w:p w14:paraId="16F5B7C6">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4E3FE561">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EFDB413">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6A9D323">
      <w:pPr>
        <w:shd w:val="clear"/>
        <w:spacing w:line="560" w:lineRule="exact"/>
        <w:ind w:firstLine="482" w:firstLineChars="200"/>
        <w:outlineLvl w:val="0"/>
        <w:rPr>
          <w:rFonts w:ascii="宋体" w:hAnsi="宋体"/>
          <w:b/>
          <w:color w:val="auto"/>
          <w:sz w:val="24"/>
          <w:highlight w:val="none"/>
        </w:rPr>
      </w:pPr>
      <w:bookmarkStart w:id="493" w:name="_Toc31892"/>
      <w:bookmarkStart w:id="494" w:name="_Toc25198"/>
      <w:bookmarkStart w:id="495" w:name="_Toc2308"/>
      <w:bookmarkStart w:id="496" w:name="_Toc12666"/>
      <w:bookmarkStart w:id="497" w:name="_Toc9808"/>
      <w:r>
        <w:rPr>
          <w:rFonts w:ascii="宋体" w:hAnsi="宋体"/>
          <w:b/>
          <w:color w:val="auto"/>
          <w:sz w:val="24"/>
          <w:highlight w:val="none"/>
        </w:rPr>
        <w:t>2.16 通知和送达</w:t>
      </w:r>
      <w:bookmarkEnd w:id="493"/>
      <w:bookmarkEnd w:id="494"/>
      <w:bookmarkEnd w:id="495"/>
      <w:bookmarkEnd w:id="496"/>
      <w:bookmarkEnd w:id="497"/>
    </w:p>
    <w:p w14:paraId="5D5FB1A4">
      <w:pPr>
        <w:shd w:val="clea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6B4FD66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428B5C66">
      <w:pPr>
        <w:shd w:val="clear"/>
        <w:spacing w:line="560" w:lineRule="exact"/>
        <w:ind w:firstLine="482" w:firstLineChars="200"/>
        <w:outlineLvl w:val="0"/>
        <w:rPr>
          <w:rFonts w:ascii="宋体" w:hAnsi="宋体"/>
          <w:b/>
          <w:color w:val="auto"/>
          <w:sz w:val="24"/>
          <w:highlight w:val="none"/>
        </w:rPr>
      </w:pPr>
      <w:bookmarkStart w:id="500" w:name="_Toc28906"/>
      <w:bookmarkStart w:id="501" w:name="_Toc5063"/>
      <w:bookmarkStart w:id="502" w:name="_Toc27644"/>
      <w:bookmarkStart w:id="503" w:name="_Toc12254"/>
      <w:bookmarkStart w:id="504"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A7C166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38E0C0D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33C18BB">
      <w:pPr>
        <w:shd w:val="clear"/>
        <w:spacing w:line="560" w:lineRule="exact"/>
        <w:ind w:firstLine="482" w:firstLineChars="200"/>
        <w:outlineLvl w:val="0"/>
        <w:rPr>
          <w:rFonts w:ascii="宋体" w:hAnsi="宋体" w:cs="宋体"/>
          <w:b/>
          <w:color w:val="auto"/>
          <w:sz w:val="24"/>
          <w:highlight w:val="none"/>
        </w:rPr>
      </w:pPr>
      <w:bookmarkStart w:id="505" w:name="_Toc30599"/>
      <w:bookmarkStart w:id="506" w:name="_Toc4355"/>
      <w:bookmarkStart w:id="507" w:name="_Toc18540"/>
      <w:r>
        <w:rPr>
          <w:rFonts w:hint="eastAsia" w:ascii="宋体" w:hAnsi="宋体" w:cs="宋体"/>
          <w:b/>
          <w:color w:val="auto"/>
          <w:sz w:val="24"/>
          <w:highlight w:val="none"/>
        </w:rPr>
        <w:t>2.18 计量单位</w:t>
      </w:r>
      <w:bookmarkEnd w:id="505"/>
      <w:bookmarkEnd w:id="506"/>
      <w:bookmarkEnd w:id="507"/>
    </w:p>
    <w:p w14:paraId="29D4CD97">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61078CA">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4E29A4CA">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13F4891">
      <w:pPr>
        <w:shd w:val="clea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4CBB07CA">
      <w:pPr>
        <w:shd w:val="clea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29DC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13C37EA">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0C38614A">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9CCB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F7FE8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6E95071D">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9619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A37DF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1E09E162">
            <w:pPr>
              <w:shd w:val="clear"/>
              <w:spacing w:line="360" w:lineRule="auto"/>
              <w:rPr>
                <w:rFonts w:ascii="宋体" w:hAnsi="宋体" w:cs="宋体"/>
                <w:color w:val="auto"/>
                <w:sz w:val="24"/>
                <w:highlight w:val="none"/>
              </w:rPr>
            </w:pPr>
            <w:r>
              <w:rPr>
                <w:rFonts w:hint="eastAsia" w:ascii="宋体" w:hAnsi="宋体" w:cs="宋体"/>
                <w:color w:val="auto"/>
                <w:sz w:val="24"/>
                <w:szCs w:val="24"/>
                <w:highlight w:val="none"/>
                <w:lang w:val="en-US" w:eastAsia="zh-CN"/>
              </w:rPr>
              <w:t>电汇、转账支票（仅限于使用宁波大市区范围内的银行开具的支票）、银行保函、保险保单等；</w:t>
            </w:r>
          </w:p>
        </w:tc>
      </w:tr>
      <w:tr w14:paraId="115F8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00E6F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0F2137CB">
            <w:pPr>
              <w:shd w:val="clea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9C1F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94DF5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07C0D982">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4BA6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E0647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558E8F45">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40AE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1B611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17D6B9C4">
            <w:pPr>
              <w:shd w:val="clea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合同签订后按月度结合考核情况按实结算，甲方每月开始7个工作日内支付乙方上月服务费。</w:t>
            </w:r>
          </w:p>
          <w:p w14:paraId="19FD9FEF">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注：月服务费=年度合同总价÷12-考核扣款</w:t>
            </w:r>
          </w:p>
        </w:tc>
      </w:tr>
      <w:tr w14:paraId="7F39F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2ECE4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2A1A0A4C">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合同签订之日起三年，合同一年一签，甲方根据乙方在上一阶段合同履约、考核情况及财政资金审批情况等决定是否续签。</w:t>
            </w:r>
          </w:p>
        </w:tc>
      </w:tr>
      <w:tr w14:paraId="745D3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402F2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282B6F99">
            <w:pPr>
              <w:shd w:val="clea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w:t>
            </w:r>
          </w:p>
        </w:tc>
      </w:tr>
      <w:tr w14:paraId="3772E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A022C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29F5C5BD">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1C8F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65E2B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02DC0B33">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79DE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4" w:hRule="atLeast"/>
        </w:trPr>
        <w:tc>
          <w:tcPr>
            <w:tcW w:w="535" w:type="pct"/>
            <w:tcBorders>
              <w:left w:val="single" w:color="auto" w:sz="4" w:space="0"/>
            </w:tcBorders>
            <w:vAlign w:val="center"/>
          </w:tcPr>
          <w:p w14:paraId="22C4922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21E8E00B">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11C1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F75E6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D2DBC7C">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EF72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1173D88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29C31AFA">
            <w:pPr>
              <w:shd w:val="clear"/>
              <w:spacing w:line="360" w:lineRule="auto"/>
              <w:rPr>
                <w:rFonts w:hint="eastAsia"/>
                <w:highlight w:val="none"/>
                <w:lang w:eastAsia="zh-CN"/>
              </w:rPr>
            </w:pPr>
            <w:r>
              <w:rPr>
                <w:rFonts w:hint="eastAsia" w:ascii="宋体" w:hAnsi="宋体" w:cs="宋体"/>
                <w:color w:val="auto"/>
                <w:sz w:val="24"/>
                <w:highlight w:val="none"/>
                <w:lang w:val="en-US" w:eastAsia="zh-CN"/>
              </w:rPr>
              <w:t>/</w:t>
            </w:r>
          </w:p>
        </w:tc>
      </w:tr>
      <w:tr w14:paraId="14715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4CF26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6AD82C3">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宁波市</w:t>
            </w:r>
          </w:p>
        </w:tc>
      </w:tr>
      <w:tr w14:paraId="39688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9017C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45EAC530">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宁波市宁海县</w:t>
            </w:r>
          </w:p>
        </w:tc>
      </w:tr>
      <w:tr w14:paraId="32178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51883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2BBC5400">
            <w:pPr>
              <w:shd w:val="clea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909E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418F3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506C4D6">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78EB9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F44B4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7EC32879">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30日内</w:t>
            </w:r>
          </w:p>
        </w:tc>
      </w:tr>
      <w:tr w14:paraId="2221D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DAEA9A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247B887B">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30日内</w:t>
            </w:r>
          </w:p>
        </w:tc>
      </w:tr>
      <w:tr w14:paraId="6025E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7AA20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059C11DF">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招标文件</w:t>
            </w:r>
          </w:p>
        </w:tc>
      </w:tr>
      <w:tr w14:paraId="0FBB9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73EFF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2F2179C">
            <w:pPr>
              <w:shd w:val="clea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w:t>
            </w:r>
          </w:p>
        </w:tc>
      </w:tr>
      <w:tr w14:paraId="4627C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772072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0544DC">
            <w:pPr>
              <w:shd w:val="clear"/>
              <w:spacing w:line="360" w:lineRule="auto"/>
              <w:rPr>
                <w:rFonts w:hint="eastAsia" w:ascii="宋体" w:hAnsi="宋体" w:eastAsia="宋体" w:cs="宋体"/>
                <w:color w:val="auto"/>
                <w:sz w:val="24"/>
                <w:highlight w:val="none"/>
                <w:lang w:eastAsia="zh-CN"/>
              </w:rPr>
            </w:pPr>
            <w:r>
              <w:rPr>
                <w:rFonts w:ascii="宋体" w:hAnsi="宋体" w:cs="宋体"/>
                <w:color w:val="auto"/>
                <w:sz w:val="24"/>
                <w:highlight w:val="none"/>
              </w:rPr>
              <w:t>一式</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rPr>
              <w:t>份</w:t>
            </w:r>
            <w:r>
              <w:rPr>
                <w:rFonts w:hint="eastAsia" w:ascii="宋体" w:hAnsi="宋体" w:cs="宋体"/>
                <w:color w:val="auto"/>
                <w:sz w:val="24"/>
                <w:highlight w:val="none"/>
                <w:lang w:eastAsia="zh-CN"/>
              </w:rPr>
              <w:t>，</w:t>
            </w:r>
            <w:r>
              <w:rPr>
                <w:rFonts w:ascii="宋体" w:hAnsi="宋体" w:cs="宋体"/>
                <w:color w:val="auto"/>
                <w:sz w:val="24"/>
                <w:highlight w:val="none"/>
              </w:rPr>
              <w:t>双方各</w:t>
            </w:r>
            <w:r>
              <w:rPr>
                <w:rFonts w:hint="eastAsia" w:ascii="宋体" w:hAnsi="宋体" w:cs="宋体"/>
                <w:color w:val="auto"/>
                <w:sz w:val="24"/>
                <w:highlight w:val="none"/>
              </w:rPr>
              <w:t>执</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w:t>
            </w:r>
            <w:r>
              <w:rPr>
                <w:rFonts w:hint="eastAsia" w:ascii="宋体" w:hAnsi="宋体" w:cs="宋体"/>
                <w:color w:val="auto"/>
                <w:sz w:val="24"/>
                <w:highlight w:val="none"/>
                <w:lang w:eastAsia="zh-CN"/>
              </w:rPr>
              <w:t>。</w:t>
            </w:r>
          </w:p>
        </w:tc>
      </w:tr>
    </w:tbl>
    <w:p w14:paraId="6BCF3F2D">
      <w:pPr>
        <w:widowControl/>
        <w:shd w:val="clear"/>
        <w:adjustRightInd/>
        <w:jc w:val="center"/>
        <w:rPr>
          <w:rFonts w:hint="eastAsia" w:ascii="宋体" w:hAnsi="宋体" w:cs="宋体"/>
          <w:b/>
          <w:color w:val="auto"/>
          <w:sz w:val="36"/>
          <w:szCs w:val="20"/>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6EC165F">
      <w:pPr>
        <w:widowControl/>
        <w:shd w:val="clear"/>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09F9A15C">
      <w:pPr>
        <w:shd w:val="clear"/>
        <w:spacing w:line="360" w:lineRule="auto"/>
        <w:jc w:val="center"/>
        <w:outlineLvl w:val="0"/>
        <w:rPr>
          <w:rFonts w:ascii="宋体" w:hAnsi="宋体" w:cs="宋体"/>
          <w:b/>
          <w:color w:val="auto"/>
          <w:kern w:val="0"/>
          <w:sz w:val="36"/>
          <w:szCs w:val="36"/>
          <w:highlight w:val="none"/>
        </w:rPr>
      </w:pPr>
    </w:p>
    <w:p w14:paraId="5585CC90">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6E0586C">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FF7A9CB">
      <w:pPr>
        <w:shd w:val="clear"/>
        <w:spacing w:line="360" w:lineRule="auto"/>
        <w:jc w:val="center"/>
        <w:outlineLvl w:val="0"/>
        <w:rPr>
          <w:rFonts w:ascii="宋体" w:hAnsi="宋体" w:cs="宋体"/>
          <w:b/>
          <w:color w:val="auto"/>
          <w:kern w:val="0"/>
          <w:sz w:val="36"/>
          <w:szCs w:val="36"/>
          <w:highlight w:val="none"/>
        </w:rPr>
      </w:pPr>
    </w:p>
    <w:p w14:paraId="7487C89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5AFB59A">
      <w:pPr>
        <w:shd w:val="clea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B93537B">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EC59B56">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EE73975">
      <w:pPr>
        <w:shd w:val="clear"/>
        <w:snapToGrid w:val="0"/>
        <w:spacing w:line="360" w:lineRule="auto"/>
        <w:ind w:firstLine="480" w:firstLineChars="200"/>
        <w:rPr>
          <w:rFonts w:ascii="宋体" w:hAnsi="宋体" w:cs="宋体"/>
          <w:color w:val="auto"/>
          <w:sz w:val="24"/>
          <w:highlight w:val="none"/>
        </w:rPr>
      </w:pPr>
    </w:p>
    <w:p w14:paraId="6442CFC8">
      <w:pPr>
        <w:shd w:val="clear"/>
        <w:spacing w:line="360" w:lineRule="auto"/>
        <w:ind w:firstLine="480" w:firstLineChars="200"/>
        <w:rPr>
          <w:rFonts w:ascii="宋体" w:hAnsi="宋体" w:cs="宋体"/>
          <w:color w:val="auto"/>
          <w:sz w:val="24"/>
          <w:highlight w:val="none"/>
        </w:rPr>
      </w:pPr>
    </w:p>
    <w:p w14:paraId="386A0780">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707A93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宁海县人民政府桥头胡街道办事处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sz w:val="24"/>
          <w:highlight w:val="none"/>
        </w:rPr>
        <w:t>：</w:t>
      </w:r>
    </w:p>
    <w:p w14:paraId="5500FDC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宁海县桥头胡街道综合管理服务采购项目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CBZJ-20256002G</w:t>
      </w:r>
      <w:r>
        <w:rPr>
          <w:rFonts w:hint="eastAsia" w:ascii="宋体" w:hAnsi="宋体" w:cs="宋体"/>
          <w:color w:val="auto"/>
          <w:sz w:val="24"/>
          <w:highlight w:val="none"/>
        </w:rPr>
        <w:t>】政府采购活动，郑重承诺：</w:t>
      </w:r>
    </w:p>
    <w:p w14:paraId="2411FFED">
      <w:pPr>
        <w:shd w:val="clea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1B281A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01FEFC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62A778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310755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F75311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AA869F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5C574A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重大税收违法失信主体</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、政府采购严重违法失信行为记录名单。</w:t>
      </w:r>
    </w:p>
    <w:p w14:paraId="649408E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4F7787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40E214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F67A0B1">
      <w:pPr>
        <w:shd w:val="clea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51DA934">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1D51609">
      <w:pPr>
        <w:shd w:val="clear"/>
        <w:snapToGrid w:val="0"/>
        <w:spacing w:line="360" w:lineRule="auto"/>
        <w:ind w:right="480"/>
        <w:jc w:val="center"/>
        <w:rPr>
          <w:rFonts w:ascii="宋体" w:hAnsi="宋体" w:cs="宋体"/>
          <w:b/>
          <w:color w:val="auto"/>
          <w:kern w:val="0"/>
          <w:sz w:val="32"/>
          <w:szCs w:val="32"/>
          <w:highlight w:val="none"/>
        </w:rPr>
      </w:pPr>
    </w:p>
    <w:p w14:paraId="15AD4877">
      <w:pPr>
        <w:shd w:val="clear"/>
        <w:snapToGrid w:val="0"/>
        <w:spacing w:line="360" w:lineRule="auto"/>
        <w:ind w:right="480"/>
        <w:jc w:val="center"/>
        <w:rPr>
          <w:rFonts w:ascii="宋体" w:hAnsi="宋体" w:cs="宋体"/>
          <w:b/>
          <w:color w:val="auto"/>
          <w:kern w:val="0"/>
          <w:sz w:val="32"/>
          <w:szCs w:val="32"/>
          <w:highlight w:val="none"/>
        </w:rPr>
      </w:pPr>
    </w:p>
    <w:p w14:paraId="4BE750AC">
      <w:pPr>
        <w:shd w:val="clear"/>
        <w:snapToGrid w:val="0"/>
        <w:spacing w:line="360" w:lineRule="auto"/>
        <w:ind w:right="480"/>
        <w:jc w:val="center"/>
        <w:rPr>
          <w:rFonts w:ascii="宋体" w:hAnsi="宋体" w:cs="宋体"/>
          <w:b/>
          <w:color w:val="auto"/>
          <w:kern w:val="0"/>
          <w:sz w:val="32"/>
          <w:szCs w:val="32"/>
          <w:highlight w:val="none"/>
        </w:rPr>
      </w:pPr>
    </w:p>
    <w:p w14:paraId="244B3C6E">
      <w:pPr>
        <w:shd w:val="clear"/>
        <w:rPr>
          <w:rFonts w:ascii="宋体" w:hAnsi="宋体" w:cs="宋体"/>
          <w:color w:val="auto"/>
          <w:highlight w:val="none"/>
        </w:rPr>
      </w:pPr>
    </w:p>
    <w:p w14:paraId="58E5F4D0">
      <w:pPr>
        <w:shd w:val="clear"/>
        <w:snapToGrid w:val="0"/>
        <w:spacing w:line="360" w:lineRule="auto"/>
        <w:ind w:right="480"/>
        <w:jc w:val="center"/>
        <w:rPr>
          <w:rFonts w:ascii="宋体" w:hAnsi="宋体" w:cs="宋体"/>
          <w:b/>
          <w:color w:val="auto"/>
          <w:kern w:val="0"/>
          <w:sz w:val="32"/>
          <w:szCs w:val="32"/>
          <w:highlight w:val="none"/>
        </w:rPr>
      </w:pPr>
    </w:p>
    <w:p w14:paraId="6F6A5B77">
      <w:pPr>
        <w:shd w:val="clear"/>
        <w:snapToGrid w:val="0"/>
        <w:spacing w:line="360" w:lineRule="auto"/>
        <w:ind w:right="480"/>
        <w:jc w:val="center"/>
        <w:rPr>
          <w:rFonts w:ascii="宋体" w:hAnsi="宋体" w:cs="宋体"/>
          <w:b/>
          <w:color w:val="auto"/>
          <w:kern w:val="0"/>
          <w:sz w:val="32"/>
          <w:szCs w:val="32"/>
          <w:highlight w:val="none"/>
        </w:rPr>
      </w:pPr>
    </w:p>
    <w:p w14:paraId="77AFF59D">
      <w:pPr>
        <w:shd w:val="clear"/>
        <w:snapToGrid w:val="0"/>
        <w:spacing w:line="360" w:lineRule="auto"/>
        <w:ind w:right="480"/>
        <w:jc w:val="center"/>
        <w:rPr>
          <w:rFonts w:ascii="宋体" w:hAnsi="宋体" w:cs="宋体"/>
          <w:b/>
          <w:color w:val="auto"/>
          <w:kern w:val="0"/>
          <w:sz w:val="32"/>
          <w:szCs w:val="32"/>
          <w:highlight w:val="none"/>
        </w:rPr>
      </w:pPr>
    </w:p>
    <w:p w14:paraId="26552725">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F68496A">
      <w:pPr>
        <w:widowControl/>
        <w:shd w:val="clear"/>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22974E5">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09D284EA">
      <w:pPr>
        <w:shd w:val="clear"/>
        <w:snapToGrid w:val="0"/>
        <w:spacing w:line="360" w:lineRule="auto"/>
        <w:ind w:right="480"/>
        <w:jc w:val="center"/>
        <w:rPr>
          <w:rFonts w:ascii="宋体" w:hAnsi="宋体" w:cs="宋体"/>
          <w:b/>
          <w:color w:val="auto"/>
          <w:kern w:val="0"/>
          <w:sz w:val="32"/>
          <w:szCs w:val="32"/>
          <w:highlight w:val="none"/>
        </w:rPr>
      </w:pPr>
    </w:p>
    <w:p w14:paraId="10DFC8CD">
      <w:pPr>
        <w:shd w:val="clear"/>
        <w:snapToGrid w:val="0"/>
        <w:spacing w:line="360" w:lineRule="auto"/>
        <w:ind w:right="480"/>
        <w:jc w:val="center"/>
        <w:rPr>
          <w:rFonts w:ascii="宋体" w:hAnsi="宋体" w:cs="宋体"/>
          <w:b/>
          <w:color w:val="auto"/>
          <w:kern w:val="0"/>
          <w:sz w:val="32"/>
          <w:szCs w:val="32"/>
          <w:highlight w:val="none"/>
        </w:rPr>
      </w:pPr>
    </w:p>
    <w:p w14:paraId="5102BC42">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751896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C0A8589">
      <w:pPr>
        <w:shd w:val="clea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B7F3CCB">
      <w:pPr>
        <w:widowControl/>
        <w:shd w:val="clear"/>
        <w:spacing w:line="360" w:lineRule="auto"/>
        <w:ind w:firstLine="480"/>
        <w:jc w:val="left"/>
        <w:rPr>
          <w:rFonts w:ascii="宋体" w:hAnsi="宋体" w:cs="宋体"/>
          <w:color w:val="auto"/>
          <w:sz w:val="24"/>
          <w:highlight w:val="none"/>
        </w:rPr>
      </w:pPr>
    </w:p>
    <w:p w14:paraId="0076DF15">
      <w:pPr>
        <w:widowControl/>
        <w:shd w:val="clear"/>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3AA8EF3">
      <w:pPr>
        <w:shd w:val="clea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736BF4F">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BD12D36">
      <w:pPr>
        <w:widowControl/>
        <w:shd w:val="clear"/>
        <w:spacing w:line="360" w:lineRule="auto"/>
        <w:ind w:left="150"/>
        <w:jc w:val="center"/>
        <w:rPr>
          <w:rFonts w:ascii="宋体" w:hAnsi="宋体" w:cs="宋体"/>
          <w:b/>
          <w:color w:val="auto"/>
          <w:kern w:val="0"/>
          <w:sz w:val="32"/>
          <w:szCs w:val="32"/>
          <w:highlight w:val="none"/>
        </w:rPr>
      </w:pPr>
    </w:p>
    <w:p w14:paraId="10327484">
      <w:pPr>
        <w:widowControl/>
        <w:shd w:val="clea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77D666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F365898">
      <w:pPr>
        <w:shd w:val="clear"/>
        <w:rPr>
          <w:rFonts w:ascii="宋体" w:hAnsi="宋体" w:cs="宋体"/>
          <w:color w:val="auto"/>
          <w:highlight w:val="none"/>
        </w:rPr>
      </w:pPr>
    </w:p>
    <w:p w14:paraId="713E7973">
      <w:pPr>
        <w:shd w:val="clear"/>
        <w:snapToGrid w:val="0"/>
        <w:spacing w:line="360" w:lineRule="auto"/>
        <w:ind w:right="480"/>
        <w:jc w:val="center"/>
        <w:rPr>
          <w:rFonts w:ascii="宋体" w:hAnsi="宋体" w:cs="宋体"/>
          <w:b/>
          <w:color w:val="auto"/>
          <w:kern w:val="0"/>
          <w:sz w:val="32"/>
          <w:szCs w:val="32"/>
          <w:highlight w:val="none"/>
        </w:rPr>
      </w:pPr>
    </w:p>
    <w:p w14:paraId="0E527CF0">
      <w:pPr>
        <w:widowControl/>
        <w:shd w:val="clear"/>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677C278">
      <w:pPr>
        <w:shd w:val="clea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3F0DF25">
      <w:pPr>
        <w:shd w:val="clear"/>
        <w:spacing w:line="360" w:lineRule="auto"/>
        <w:jc w:val="center"/>
        <w:outlineLvl w:val="0"/>
        <w:rPr>
          <w:rFonts w:ascii="宋体" w:hAnsi="宋体" w:cs="宋体"/>
          <w:b/>
          <w:color w:val="auto"/>
          <w:kern w:val="0"/>
          <w:sz w:val="24"/>
          <w:highlight w:val="none"/>
        </w:rPr>
      </w:pPr>
    </w:p>
    <w:p w14:paraId="6113D57F">
      <w:pPr>
        <w:shd w:val="clea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52A70A5">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1BAB1AF">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1D2A3F8">
      <w:pPr>
        <w:shd w:val="clea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0A5B7C2">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E60CCFC">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3E2CD1">
      <w:pPr>
        <w:shd w:val="clear"/>
        <w:snapToGrid w:val="0"/>
        <w:spacing w:line="360" w:lineRule="auto"/>
        <w:jc w:val="center"/>
        <w:rPr>
          <w:rFonts w:ascii="宋体" w:hAnsi="宋体" w:cs="宋体"/>
          <w:b/>
          <w:color w:val="auto"/>
          <w:kern w:val="0"/>
          <w:sz w:val="32"/>
          <w:szCs w:val="32"/>
          <w:highlight w:val="none"/>
          <w:lang w:val="zh-CN"/>
        </w:rPr>
      </w:pPr>
    </w:p>
    <w:p w14:paraId="5CC31928">
      <w:pPr>
        <w:shd w:val="clear"/>
        <w:snapToGrid w:val="0"/>
        <w:spacing w:line="360" w:lineRule="auto"/>
        <w:jc w:val="center"/>
        <w:rPr>
          <w:rFonts w:ascii="宋体" w:hAnsi="宋体" w:cs="宋体"/>
          <w:b/>
          <w:color w:val="auto"/>
          <w:kern w:val="0"/>
          <w:sz w:val="32"/>
          <w:szCs w:val="32"/>
          <w:highlight w:val="none"/>
          <w:lang w:val="zh-CN"/>
        </w:rPr>
      </w:pPr>
    </w:p>
    <w:p w14:paraId="4E94D16C">
      <w:pPr>
        <w:shd w:val="clear"/>
        <w:snapToGrid w:val="0"/>
        <w:spacing w:line="360" w:lineRule="auto"/>
        <w:jc w:val="center"/>
        <w:rPr>
          <w:rFonts w:ascii="宋体" w:hAnsi="宋体" w:cs="宋体"/>
          <w:b/>
          <w:color w:val="auto"/>
          <w:kern w:val="0"/>
          <w:sz w:val="32"/>
          <w:szCs w:val="32"/>
          <w:highlight w:val="none"/>
          <w:lang w:val="zh-CN"/>
        </w:rPr>
      </w:pPr>
    </w:p>
    <w:p w14:paraId="6799CF94">
      <w:pPr>
        <w:shd w:val="clear"/>
        <w:snapToGrid w:val="0"/>
        <w:spacing w:line="360" w:lineRule="auto"/>
        <w:jc w:val="center"/>
        <w:rPr>
          <w:rFonts w:ascii="宋体" w:hAnsi="宋体" w:cs="宋体"/>
          <w:b/>
          <w:color w:val="auto"/>
          <w:kern w:val="0"/>
          <w:sz w:val="32"/>
          <w:szCs w:val="32"/>
          <w:highlight w:val="none"/>
          <w:lang w:val="zh-CN"/>
        </w:rPr>
      </w:pPr>
    </w:p>
    <w:p w14:paraId="3C8ED91A">
      <w:pPr>
        <w:shd w:val="clear"/>
        <w:snapToGrid w:val="0"/>
        <w:spacing w:line="360" w:lineRule="auto"/>
        <w:jc w:val="center"/>
        <w:rPr>
          <w:rFonts w:ascii="宋体" w:hAnsi="宋体" w:cs="宋体"/>
          <w:b/>
          <w:color w:val="auto"/>
          <w:kern w:val="0"/>
          <w:sz w:val="32"/>
          <w:szCs w:val="32"/>
          <w:highlight w:val="none"/>
          <w:lang w:val="zh-CN"/>
        </w:rPr>
      </w:pPr>
    </w:p>
    <w:p w14:paraId="2AE703DF">
      <w:pPr>
        <w:shd w:val="clear"/>
        <w:snapToGrid w:val="0"/>
        <w:spacing w:line="360" w:lineRule="auto"/>
        <w:jc w:val="center"/>
        <w:rPr>
          <w:rFonts w:ascii="宋体" w:hAnsi="宋体" w:cs="宋体"/>
          <w:b/>
          <w:color w:val="auto"/>
          <w:kern w:val="0"/>
          <w:sz w:val="32"/>
          <w:szCs w:val="32"/>
          <w:highlight w:val="none"/>
          <w:lang w:val="zh-CN"/>
        </w:rPr>
      </w:pPr>
    </w:p>
    <w:p w14:paraId="2AD63C4D">
      <w:pPr>
        <w:shd w:val="clear"/>
        <w:snapToGrid w:val="0"/>
        <w:spacing w:line="360" w:lineRule="auto"/>
        <w:jc w:val="center"/>
        <w:rPr>
          <w:rFonts w:ascii="宋体" w:hAnsi="宋体" w:cs="宋体"/>
          <w:b/>
          <w:color w:val="auto"/>
          <w:kern w:val="0"/>
          <w:sz w:val="32"/>
          <w:szCs w:val="32"/>
          <w:highlight w:val="none"/>
          <w:lang w:val="zh-CN"/>
        </w:rPr>
      </w:pPr>
    </w:p>
    <w:p w14:paraId="385FE52C">
      <w:pPr>
        <w:shd w:val="clear"/>
        <w:snapToGrid w:val="0"/>
        <w:spacing w:line="360" w:lineRule="auto"/>
        <w:jc w:val="center"/>
        <w:rPr>
          <w:rFonts w:ascii="宋体" w:hAnsi="宋体" w:cs="宋体"/>
          <w:b/>
          <w:color w:val="auto"/>
          <w:kern w:val="0"/>
          <w:sz w:val="32"/>
          <w:szCs w:val="32"/>
          <w:highlight w:val="none"/>
          <w:lang w:val="zh-CN"/>
        </w:rPr>
      </w:pPr>
    </w:p>
    <w:p w14:paraId="4C6EC3B8">
      <w:pPr>
        <w:shd w:val="clear"/>
        <w:snapToGrid w:val="0"/>
        <w:spacing w:line="360" w:lineRule="auto"/>
        <w:jc w:val="center"/>
        <w:rPr>
          <w:rFonts w:ascii="宋体" w:hAnsi="宋体" w:cs="宋体"/>
          <w:b/>
          <w:color w:val="auto"/>
          <w:kern w:val="0"/>
          <w:sz w:val="32"/>
          <w:szCs w:val="32"/>
          <w:highlight w:val="none"/>
          <w:lang w:val="zh-CN"/>
        </w:rPr>
      </w:pPr>
    </w:p>
    <w:p w14:paraId="0D9B4DB1">
      <w:pPr>
        <w:shd w:val="clear"/>
        <w:snapToGrid w:val="0"/>
        <w:spacing w:line="360" w:lineRule="auto"/>
        <w:jc w:val="center"/>
        <w:rPr>
          <w:rFonts w:ascii="宋体" w:hAnsi="宋体" w:cs="宋体"/>
          <w:b/>
          <w:color w:val="auto"/>
          <w:kern w:val="0"/>
          <w:sz w:val="32"/>
          <w:szCs w:val="32"/>
          <w:highlight w:val="none"/>
          <w:lang w:val="zh-CN"/>
        </w:rPr>
      </w:pPr>
    </w:p>
    <w:p w14:paraId="2062002D">
      <w:pPr>
        <w:shd w:val="clear"/>
        <w:snapToGrid w:val="0"/>
        <w:spacing w:line="360" w:lineRule="auto"/>
        <w:jc w:val="center"/>
        <w:rPr>
          <w:rFonts w:ascii="宋体" w:hAnsi="宋体" w:cs="宋体"/>
          <w:b/>
          <w:color w:val="auto"/>
          <w:kern w:val="0"/>
          <w:sz w:val="32"/>
          <w:szCs w:val="32"/>
          <w:highlight w:val="none"/>
          <w:lang w:val="zh-CN"/>
        </w:rPr>
      </w:pPr>
    </w:p>
    <w:p w14:paraId="237CBD0A">
      <w:pPr>
        <w:shd w:val="clear"/>
        <w:snapToGrid w:val="0"/>
        <w:spacing w:line="360" w:lineRule="auto"/>
        <w:jc w:val="center"/>
        <w:rPr>
          <w:rFonts w:ascii="宋体" w:hAnsi="宋体" w:cs="宋体"/>
          <w:b/>
          <w:color w:val="auto"/>
          <w:kern w:val="0"/>
          <w:sz w:val="32"/>
          <w:szCs w:val="32"/>
          <w:highlight w:val="none"/>
          <w:lang w:val="zh-CN"/>
        </w:rPr>
      </w:pPr>
    </w:p>
    <w:p w14:paraId="0D2EF577">
      <w:pPr>
        <w:shd w:val="clear"/>
        <w:rPr>
          <w:rFonts w:ascii="宋体" w:hAnsi="宋体" w:cs="宋体"/>
          <w:b/>
          <w:color w:val="auto"/>
          <w:kern w:val="0"/>
          <w:sz w:val="32"/>
          <w:szCs w:val="32"/>
          <w:highlight w:val="none"/>
          <w:lang w:val="zh-CN"/>
        </w:rPr>
      </w:pPr>
    </w:p>
    <w:p w14:paraId="30489299">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6EFB6A7">
      <w:pPr>
        <w:shd w:val="clea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BF91D7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宁海县人民政府桥头胡街道办事处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sz w:val="24"/>
          <w:highlight w:val="none"/>
        </w:rPr>
        <w:t>：</w:t>
      </w:r>
    </w:p>
    <w:p w14:paraId="79C1F8E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宁海县桥头胡街道综合管理服务采购项目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CBZJ-20256002G</w:t>
      </w:r>
      <w:r>
        <w:rPr>
          <w:rFonts w:hint="eastAsia" w:ascii="宋体" w:hAnsi="宋体" w:cs="宋体"/>
          <w:color w:val="auto"/>
          <w:sz w:val="24"/>
          <w:highlight w:val="none"/>
        </w:rPr>
        <w:t>】招标的有关活动，并对此项目进行投标。为此：</w:t>
      </w:r>
    </w:p>
    <w:p w14:paraId="38C8674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C36B8D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CED3F9E">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8D7423B">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1208F5AA">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6D0CFF45">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9A0DB58">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4F8464E">
      <w:pPr>
        <w:shd w:val="clea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B85C10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802E2C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w:t>
      </w:r>
      <w:r>
        <w:rPr>
          <w:rFonts w:hint="eastAsia" w:ascii="宋体" w:hAnsi="宋体" w:cs="宋体"/>
          <w:color w:val="auto"/>
          <w:sz w:val="24"/>
          <w:highlight w:val="none"/>
          <w:lang w:val="zh-CN"/>
        </w:rPr>
        <w:t>、自然人本人</w:t>
      </w:r>
      <w:r>
        <w:rPr>
          <w:rFonts w:hint="eastAsia" w:ascii="宋体" w:hAnsi="宋体" w:cs="宋体"/>
          <w:color w:val="auto"/>
          <w:sz w:val="24"/>
          <w:highlight w:val="none"/>
        </w:rPr>
        <w:t>）身份证明；</w:t>
      </w:r>
    </w:p>
    <w:p w14:paraId="13D295CC">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924E772">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12F0BF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B569606">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482274F8">
      <w:pPr>
        <w:shd w:val="clea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413B0C30">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0CE9D75">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BF950C9">
      <w:pPr>
        <w:shd w:val="clea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2.3.2中小企</w:t>
      </w:r>
      <w:r>
        <w:rPr>
          <w:rFonts w:hint="eastAsia" w:ascii="宋体" w:hAnsi="宋体" w:eastAsia="宋体" w:cs="宋体"/>
          <w:color w:val="auto"/>
          <w:sz w:val="24"/>
          <w:highlight w:val="none"/>
          <w:lang w:eastAsia="zh-CN"/>
        </w:rPr>
        <w:t>业声明函（如果有）</w:t>
      </w:r>
      <w:r>
        <w:rPr>
          <w:rFonts w:hint="eastAsia" w:ascii="宋体" w:hAnsi="宋体" w:cs="宋体"/>
          <w:color w:val="auto"/>
          <w:sz w:val="24"/>
          <w:highlight w:val="none"/>
          <w:lang w:eastAsia="zh-CN"/>
        </w:rPr>
        <w:t>。</w:t>
      </w:r>
    </w:p>
    <w:p w14:paraId="7F5D273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C7A856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1DE0AEB">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F386EC6">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32DF06F">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8EEF38A">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9DB0070">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3C73C9B">
      <w:pPr>
        <w:shd w:val="clea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4D05828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8D99B64">
      <w:pPr>
        <w:shd w:val="clear"/>
        <w:snapToGrid w:val="0"/>
        <w:spacing w:line="360" w:lineRule="auto"/>
        <w:ind w:left="420" w:leftChars="200" w:firstLine="4200" w:firstLineChars="1750"/>
        <w:rPr>
          <w:rFonts w:ascii="宋体" w:hAnsi="宋体" w:cs="宋体"/>
          <w:color w:val="auto"/>
          <w:kern w:val="0"/>
          <w:sz w:val="24"/>
          <w:highlight w:val="none"/>
          <w:u w:val="single"/>
        </w:rPr>
      </w:pPr>
    </w:p>
    <w:p w14:paraId="1AF96F65">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F27049">
      <w:pPr>
        <w:shd w:val="clear"/>
        <w:snapToGrid w:val="0"/>
        <w:spacing w:line="360" w:lineRule="auto"/>
        <w:jc w:val="center"/>
        <w:rPr>
          <w:rFonts w:ascii="宋体" w:hAnsi="宋体" w:cs="宋体"/>
          <w:b/>
          <w:color w:val="auto"/>
          <w:kern w:val="0"/>
          <w:sz w:val="32"/>
          <w:szCs w:val="32"/>
          <w:highlight w:val="none"/>
        </w:rPr>
      </w:pPr>
    </w:p>
    <w:p w14:paraId="400D36FE">
      <w:pPr>
        <w:shd w:val="clear"/>
        <w:snapToGrid w:val="0"/>
        <w:spacing w:line="360" w:lineRule="auto"/>
        <w:rPr>
          <w:rFonts w:ascii="宋体" w:hAnsi="宋体" w:cs="宋体"/>
          <w:color w:val="auto"/>
          <w:sz w:val="24"/>
          <w:highlight w:val="none"/>
        </w:rPr>
      </w:pPr>
    </w:p>
    <w:p w14:paraId="5913A6C3">
      <w:pPr>
        <w:shd w:val="clear"/>
        <w:jc w:val="center"/>
        <w:rPr>
          <w:rFonts w:ascii="宋体" w:hAnsi="宋体" w:cs="宋体"/>
          <w:b/>
          <w:color w:val="auto"/>
          <w:kern w:val="0"/>
          <w:sz w:val="32"/>
          <w:szCs w:val="32"/>
          <w:highlight w:val="none"/>
        </w:rPr>
      </w:pPr>
    </w:p>
    <w:p w14:paraId="72F7CC87">
      <w:pPr>
        <w:shd w:val="clear"/>
        <w:jc w:val="center"/>
        <w:rPr>
          <w:rFonts w:ascii="宋体" w:hAnsi="宋体" w:cs="宋体"/>
          <w:b/>
          <w:color w:val="auto"/>
          <w:kern w:val="0"/>
          <w:sz w:val="32"/>
          <w:szCs w:val="32"/>
          <w:highlight w:val="none"/>
        </w:rPr>
      </w:pPr>
    </w:p>
    <w:p w14:paraId="0C830415">
      <w:pPr>
        <w:shd w:val="clear"/>
        <w:jc w:val="center"/>
        <w:rPr>
          <w:rFonts w:ascii="宋体" w:hAnsi="宋体" w:cs="宋体"/>
          <w:b/>
          <w:color w:val="auto"/>
          <w:kern w:val="0"/>
          <w:sz w:val="32"/>
          <w:szCs w:val="32"/>
          <w:highlight w:val="none"/>
        </w:rPr>
      </w:pPr>
    </w:p>
    <w:p w14:paraId="7D0F0672">
      <w:pPr>
        <w:shd w:val="clear"/>
        <w:jc w:val="center"/>
        <w:rPr>
          <w:rFonts w:ascii="宋体" w:hAnsi="宋体" w:cs="宋体"/>
          <w:b/>
          <w:color w:val="auto"/>
          <w:kern w:val="0"/>
          <w:sz w:val="32"/>
          <w:szCs w:val="32"/>
          <w:highlight w:val="none"/>
        </w:rPr>
      </w:pPr>
    </w:p>
    <w:p w14:paraId="0AF174BF">
      <w:pPr>
        <w:shd w:val="clear"/>
        <w:jc w:val="center"/>
        <w:rPr>
          <w:rFonts w:ascii="宋体" w:hAnsi="宋体" w:cs="宋体"/>
          <w:b/>
          <w:color w:val="auto"/>
          <w:kern w:val="0"/>
          <w:sz w:val="32"/>
          <w:szCs w:val="32"/>
          <w:highlight w:val="none"/>
        </w:rPr>
      </w:pPr>
    </w:p>
    <w:p w14:paraId="329CB6D3">
      <w:pPr>
        <w:shd w:val="clear"/>
        <w:jc w:val="center"/>
        <w:rPr>
          <w:rFonts w:ascii="宋体" w:hAnsi="宋体" w:cs="宋体"/>
          <w:b/>
          <w:color w:val="auto"/>
          <w:kern w:val="0"/>
          <w:sz w:val="32"/>
          <w:szCs w:val="32"/>
          <w:highlight w:val="none"/>
        </w:rPr>
      </w:pPr>
    </w:p>
    <w:p w14:paraId="77B75085">
      <w:pPr>
        <w:shd w:val="clear"/>
        <w:jc w:val="center"/>
        <w:rPr>
          <w:rFonts w:ascii="宋体" w:hAnsi="宋体" w:cs="宋体"/>
          <w:b/>
          <w:color w:val="auto"/>
          <w:kern w:val="0"/>
          <w:sz w:val="32"/>
          <w:szCs w:val="32"/>
          <w:highlight w:val="none"/>
        </w:rPr>
      </w:pPr>
    </w:p>
    <w:p w14:paraId="2938E209">
      <w:pPr>
        <w:shd w:val="clear"/>
        <w:jc w:val="center"/>
        <w:rPr>
          <w:rFonts w:ascii="宋体" w:hAnsi="宋体" w:cs="宋体"/>
          <w:b/>
          <w:color w:val="auto"/>
          <w:kern w:val="0"/>
          <w:sz w:val="32"/>
          <w:szCs w:val="32"/>
          <w:highlight w:val="none"/>
        </w:rPr>
      </w:pPr>
    </w:p>
    <w:p w14:paraId="57C3CF4F">
      <w:pPr>
        <w:shd w:val="clear"/>
        <w:jc w:val="center"/>
        <w:rPr>
          <w:rFonts w:ascii="宋体" w:hAnsi="宋体" w:cs="宋体"/>
          <w:b/>
          <w:color w:val="auto"/>
          <w:kern w:val="0"/>
          <w:sz w:val="32"/>
          <w:szCs w:val="32"/>
          <w:highlight w:val="none"/>
        </w:rPr>
      </w:pPr>
    </w:p>
    <w:p w14:paraId="51F0942C">
      <w:pPr>
        <w:shd w:val="clear"/>
        <w:jc w:val="center"/>
        <w:rPr>
          <w:rFonts w:ascii="宋体" w:hAnsi="宋体" w:cs="宋体"/>
          <w:b/>
          <w:color w:val="auto"/>
          <w:kern w:val="0"/>
          <w:sz w:val="32"/>
          <w:szCs w:val="32"/>
          <w:highlight w:val="none"/>
        </w:rPr>
      </w:pPr>
    </w:p>
    <w:p w14:paraId="73BF871C">
      <w:pPr>
        <w:shd w:val="clear"/>
        <w:jc w:val="center"/>
        <w:rPr>
          <w:rFonts w:ascii="宋体" w:hAnsi="宋体" w:cs="宋体"/>
          <w:b/>
          <w:color w:val="auto"/>
          <w:kern w:val="0"/>
          <w:sz w:val="32"/>
          <w:szCs w:val="32"/>
          <w:highlight w:val="none"/>
        </w:rPr>
      </w:pPr>
    </w:p>
    <w:p w14:paraId="5742E8F2">
      <w:pPr>
        <w:shd w:val="clear"/>
        <w:jc w:val="center"/>
        <w:rPr>
          <w:rFonts w:ascii="宋体" w:hAnsi="宋体" w:cs="宋体"/>
          <w:b/>
          <w:color w:val="auto"/>
          <w:kern w:val="0"/>
          <w:sz w:val="32"/>
          <w:szCs w:val="32"/>
          <w:highlight w:val="none"/>
        </w:rPr>
      </w:pPr>
    </w:p>
    <w:p w14:paraId="22AF70B9">
      <w:pPr>
        <w:shd w:val="clear"/>
        <w:jc w:val="center"/>
        <w:rPr>
          <w:rFonts w:ascii="宋体" w:hAnsi="宋体" w:cs="宋体"/>
          <w:b/>
          <w:color w:val="auto"/>
          <w:kern w:val="0"/>
          <w:sz w:val="32"/>
          <w:szCs w:val="32"/>
          <w:highlight w:val="none"/>
        </w:rPr>
      </w:pPr>
    </w:p>
    <w:p w14:paraId="455FC6FF">
      <w:pPr>
        <w:shd w:val="clear"/>
        <w:jc w:val="center"/>
        <w:rPr>
          <w:rFonts w:ascii="宋体" w:hAnsi="宋体" w:cs="宋体"/>
          <w:b/>
          <w:color w:val="auto"/>
          <w:kern w:val="0"/>
          <w:sz w:val="32"/>
          <w:szCs w:val="32"/>
          <w:highlight w:val="none"/>
        </w:rPr>
      </w:pPr>
    </w:p>
    <w:p w14:paraId="2C6876C3">
      <w:pPr>
        <w:shd w:val="clear"/>
        <w:jc w:val="center"/>
        <w:rPr>
          <w:rFonts w:ascii="宋体" w:hAnsi="宋体" w:cs="宋体"/>
          <w:b/>
          <w:color w:val="auto"/>
          <w:kern w:val="0"/>
          <w:sz w:val="32"/>
          <w:szCs w:val="32"/>
          <w:highlight w:val="none"/>
        </w:rPr>
      </w:pPr>
    </w:p>
    <w:p w14:paraId="59CFE0F6">
      <w:pPr>
        <w:shd w:val="clear"/>
        <w:jc w:val="center"/>
        <w:rPr>
          <w:rFonts w:ascii="宋体" w:hAnsi="宋体" w:cs="宋体"/>
          <w:b/>
          <w:color w:val="auto"/>
          <w:kern w:val="0"/>
          <w:sz w:val="32"/>
          <w:szCs w:val="32"/>
          <w:highlight w:val="none"/>
        </w:rPr>
      </w:pPr>
    </w:p>
    <w:p w14:paraId="79C540EC">
      <w:pPr>
        <w:shd w:val="clear"/>
        <w:jc w:val="center"/>
        <w:rPr>
          <w:rFonts w:ascii="宋体" w:hAnsi="宋体" w:cs="宋体"/>
          <w:b/>
          <w:color w:val="auto"/>
          <w:kern w:val="0"/>
          <w:sz w:val="32"/>
          <w:szCs w:val="32"/>
          <w:highlight w:val="none"/>
        </w:rPr>
      </w:pPr>
    </w:p>
    <w:p w14:paraId="47DDA326">
      <w:pPr>
        <w:shd w:val="clear"/>
        <w:jc w:val="center"/>
        <w:rPr>
          <w:rFonts w:ascii="宋体" w:hAnsi="宋体" w:cs="宋体"/>
          <w:b/>
          <w:color w:val="auto"/>
          <w:kern w:val="0"/>
          <w:sz w:val="32"/>
          <w:szCs w:val="32"/>
          <w:highlight w:val="none"/>
        </w:rPr>
      </w:pPr>
    </w:p>
    <w:p w14:paraId="33BCD5F1">
      <w:pPr>
        <w:shd w:val="clear"/>
        <w:jc w:val="center"/>
        <w:rPr>
          <w:rFonts w:ascii="宋体" w:hAnsi="宋体" w:cs="宋体"/>
          <w:b/>
          <w:color w:val="auto"/>
          <w:kern w:val="0"/>
          <w:sz w:val="32"/>
          <w:szCs w:val="32"/>
          <w:highlight w:val="none"/>
        </w:rPr>
      </w:pPr>
    </w:p>
    <w:p w14:paraId="2A34D61B">
      <w:pPr>
        <w:shd w:val="clear"/>
        <w:jc w:val="center"/>
        <w:rPr>
          <w:rFonts w:ascii="宋体" w:hAnsi="宋体" w:cs="宋体"/>
          <w:b/>
          <w:color w:val="auto"/>
          <w:kern w:val="0"/>
          <w:sz w:val="32"/>
          <w:szCs w:val="32"/>
          <w:highlight w:val="none"/>
        </w:rPr>
      </w:pPr>
    </w:p>
    <w:p w14:paraId="4C9C82AB">
      <w:pPr>
        <w:pStyle w:val="4"/>
        <w:shd w:val="clear"/>
        <w:rPr>
          <w:color w:val="auto"/>
          <w:highlight w:val="none"/>
          <w:lang w:val="en-US"/>
        </w:rPr>
      </w:pPr>
    </w:p>
    <w:p w14:paraId="4AE9B6DB">
      <w:pPr>
        <w:shd w:val="clear"/>
        <w:jc w:val="center"/>
        <w:rPr>
          <w:rFonts w:ascii="宋体" w:hAnsi="宋体" w:cs="宋体"/>
          <w:b/>
          <w:color w:val="auto"/>
          <w:kern w:val="0"/>
          <w:sz w:val="32"/>
          <w:szCs w:val="32"/>
          <w:highlight w:val="none"/>
        </w:rPr>
      </w:pPr>
    </w:p>
    <w:p w14:paraId="48BA844B">
      <w:pPr>
        <w:shd w:val="clear"/>
        <w:jc w:val="center"/>
        <w:rPr>
          <w:rFonts w:ascii="宋体" w:hAnsi="宋体" w:cs="宋体"/>
          <w:b/>
          <w:color w:val="auto"/>
          <w:kern w:val="0"/>
          <w:sz w:val="32"/>
          <w:szCs w:val="32"/>
          <w:highlight w:val="none"/>
        </w:rPr>
      </w:pPr>
    </w:p>
    <w:p w14:paraId="40B2DD77">
      <w:pPr>
        <w:shd w:val="clear"/>
        <w:jc w:val="center"/>
        <w:rPr>
          <w:rFonts w:hint="eastAsia" w:ascii="宋体" w:hAnsi="宋体" w:cs="宋体"/>
          <w:b/>
          <w:color w:val="auto"/>
          <w:kern w:val="0"/>
          <w:sz w:val="32"/>
          <w:szCs w:val="32"/>
          <w:highlight w:val="none"/>
          <w:lang w:val="zh-CN"/>
        </w:rPr>
      </w:pPr>
    </w:p>
    <w:p w14:paraId="7C27EE42">
      <w:pPr>
        <w:shd w:val="clea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11E07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D3B0A3F">
      <w:pPr>
        <w:shd w:val="clea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3C76240">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宁海县人民政府桥头胡街道办事处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1F9A7CD2">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宁海县桥头胡街道综合管理服务采购项目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CBZJ-20256002G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5CC2D7F">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2184103">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04E62E7">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1691C7E1">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94DF128">
      <w:pPr>
        <w:shd w:val="clear"/>
        <w:snapToGrid w:val="0"/>
        <w:spacing w:line="360" w:lineRule="auto"/>
        <w:rPr>
          <w:rFonts w:ascii="宋体" w:hAnsi="宋体" w:cs="宋体"/>
          <w:color w:val="auto"/>
          <w:sz w:val="24"/>
          <w:highlight w:val="none"/>
        </w:rPr>
      </w:pPr>
    </w:p>
    <w:p w14:paraId="6C52F4F5">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A5F9953">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宁海县人民政府桥头胡街道办事处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39F0A8AC">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宁海县桥头胡街道综合管理服务采购项目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CBZJ-20256002G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8D57940">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CC5BD9E">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901C5EC">
      <w:pPr>
        <w:shd w:val="clear"/>
        <w:jc w:val="center"/>
        <w:rPr>
          <w:rFonts w:ascii="宋体" w:hAnsi="宋体" w:cs="宋体"/>
          <w:b/>
          <w:color w:val="auto"/>
          <w:kern w:val="0"/>
          <w:sz w:val="32"/>
          <w:szCs w:val="32"/>
          <w:highlight w:val="none"/>
        </w:rPr>
      </w:pPr>
    </w:p>
    <w:p w14:paraId="1B76EDB6">
      <w:pPr>
        <w:shd w:val="clear"/>
        <w:rPr>
          <w:rFonts w:ascii="宋体" w:hAnsi="宋体" w:cs="宋体"/>
          <w:color w:val="auto"/>
          <w:highlight w:val="none"/>
        </w:rPr>
      </w:pPr>
    </w:p>
    <w:p w14:paraId="32999255">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7A9D59C">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F77F454">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3A80C76">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D34F8D5">
      <w:pPr>
        <w:shd w:val="clear"/>
        <w:autoSpaceDE w:val="0"/>
        <w:autoSpaceDN w:val="0"/>
        <w:spacing w:line="360" w:lineRule="auto"/>
        <w:jc w:val="center"/>
        <w:rPr>
          <w:rFonts w:ascii="宋体" w:hAnsi="宋体" w:cs="宋体"/>
          <w:b/>
          <w:color w:val="auto"/>
          <w:kern w:val="0"/>
          <w:sz w:val="32"/>
          <w:szCs w:val="32"/>
          <w:highlight w:val="none"/>
          <w:lang w:val="zh-CN"/>
        </w:rPr>
      </w:pPr>
    </w:p>
    <w:p w14:paraId="63232EF4">
      <w:pPr>
        <w:shd w:val="clear"/>
        <w:autoSpaceDE w:val="0"/>
        <w:autoSpaceDN w:val="0"/>
        <w:spacing w:line="360" w:lineRule="auto"/>
        <w:jc w:val="center"/>
        <w:rPr>
          <w:rFonts w:ascii="宋体" w:hAnsi="宋体" w:cs="宋体"/>
          <w:b/>
          <w:color w:val="auto"/>
          <w:kern w:val="0"/>
          <w:sz w:val="32"/>
          <w:szCs w:val="32"/>
          <w:highlight w:val="none"/>
          <w:lang w:val="zh-CN"/>
        </w:rPr>
      </w:pPr>
    </w:p>
    <w:p w14:paraId="0837E56D">
      <w:pPr>
        <w:shd w:val="clear"/>
        <w:autoSpaceDE w:val="0"/>
        <w:autoSpaceDN w:val="0"/>
        <w:spacing w:line="360" w:lineRule="auto"/>
        <w:jc w:val="center"/>
        <w:rPr>
          <w:rFonts w:ascii="宋体" w:hAnsi="宋体" w:cs="宋体"/>
          <w:b/>
          <w:color w:val="auto"/>
          <w:kern w:val="0"/>
          <w:sz w:val="32"/>
          <w:szCs w:val="32"/>
          <w:highlight w:val="none"/>
          <w:lang w:val="zh-CN"/>
        </w:rPr>
      </w:pPr>
    </w:p>
    <w:p w14:paraId="4870151E">
      <w:pPr>
        <w:shd w:val="clea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参加投标）</w:t>
      </w:r>
    </w:p>
    <w:p w14:paraId="522F2BFF">
      <w:pPr>
        <w:pStyle w:val="149"/>
        <w:shd w:val="clear"/>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493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4EF7AD4">
            <w:pPr>
              <w:pStyle w:val="149"/>
              <w:shd w:val="clear"/>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301637F">
            <w:pPr>
              <w:pStyle w:val="149"/>
              <w:shd w:val="clear"/>
              <w:adjustRightInd w:val="0"/>
              <w:spacing w:line="360" w:lineRule="auto"/>
              <w:rPr>
                <w:rFonts w:hAnsi="宋体" w:cs="宋体"/>
                <w:bCs/>
                <w:color w:val="auto"/>
                <w:sz w:val="24"/>
                <w:highlight w:val="none"/>
              </w:rPr>
            </w:pPr>
          </w:p>
        </w:tc>
      </w:tr>
    </w:tbl>
    <w:p w14:paraId="229AF952">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BA971DD">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0B73BB60">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9A5B99">
      <w:pPr>
        <w:shd w:val="clear"/>
        <w:jc w:val="center"/>
        <w:rPr>
          <w:rFonts w:ascii="宋体" w:hAnsi="宋体" w:cs="宋体"/>
          <w:b/>
          <w:color w:val="auto"/>
          <w:kern w:val="0"/>
          <w:sz w:val="32"/>
          <w:szCs w:val="32"/>
          <w:highlight w:val="none"/>
        </w:rPr>
      </w:pPr>
    </w:p>
    <w:p w14:paraId="574D8F3C">
      <w:pPr>
        <w:shd w:val="clear"/>
        <w:jc w:val="center"/>
        <w:rPr>
          <w:rFonts w:ascii="宋体" w:hAnsi="宋体" w:cs="宋体"/>
          <w:b/>
          <w:color w:val="auto"/>
          <w:kern w:val="0"/>
          <w:sz w:val="32"/>
          <w:szCs w:val="32"/>
          <w:highlight w:val="none"/>
        </w:rPr>
      </w:pPr>
    </w:p>
    <w:p w14:paraId="46A66C3F">
      <w:pPr>
        <w:shd w:val="clear"/>
        <w:jc w:val="center"/>
        <w:rPr>
          <w:rFonts w:ascii="宋体" w:hAnsi="宋体" w:cs="宋体"/>
          <w:b/>
          <w:color w:val="auto"/>
          <w:kern w:val="0"/>
          <w:sz w:val="32"/>
          <w:szCs w:val="32"/>
          <w:highlight w:val="none"/>
        </w:rPr>
      </w:pPr>
    </w:p>
    <w:p w14:paraId="76D0791E">
      <w:pPr>
        <w:shd w:val="clear"/>
        <w:jc w:val="center"/>
        <w:rPr>
          <w:rFonts w:ascii="宋体" w:hAnsi="宋体" w:cs="宋体"/>
          <w:b/>
          <w:color w:val="auto"/>
          <w:kern w:val="0"/>
          <w:sz w:val="32"/>
          <w:szCs w:val="32"/>
          <w:highlight w:val="none"/>
        </w:rPr>
      </w:pPr>
    </w:p>
    <w:p w14:paraId="1B87FE28">
      <w:pPr>
        <w:shd w:val="clear"/>
        <w:jc w:val="center"/>
        <w:rPr>
          <w:rFonts w:ascii="宋体" w:hAnsi="宋体" w:cs="宋体"/>
          <w:b/>
          <w:color w:val="auto"/>
          <w:kern w:val="0"/>
          <w:sz w:val="32"/>
          <w:szCs w:val="32"/>
          <w:highlight w:val="none"/>
        </w:rPr>
      </w:pPr>
    </w:p>
    <w:p w14:paraId="4C84D619">
      <w:pPr>
        <w:shd w:val="clear"/>
        <w:jc w:val="center"/>
        <w:rPr>
          <w:rFonts w:ascii="宋体" w:hAnsi="宋体" w:cs="宋体"/>
          <w:b/>
          <w:color w:val="auto"/>
          <w:kern w:val="0"/>
          <w:sz w:val="32"/>
          <w:szCs w:val="32"/>
          <w:highlight w:val="none"/>
        </w:rPr>
      </w:pPr>
    </w:p>
    <w:p w14:paraId="54E3EB12">
      <w:pPr>
        <w:shd w:val="clear"/>
        <w:jc w:val="center"/>
        <w:rPr>
          <w:rFonts w:ascii="宋体" w:hAnsi="宋体" w:cs="宋体"/>
          <w:b/>
          <w:color w:val="auto"/>
          <w:kern w:val="0"/>
          <w:sz w:val="32"/>
          <w:szCs w:val="32"/>
          <w:highlight w:val="none"/>
        </w:rPr>
      </w:pPr>
    </w:p>
    <w:p w14:paraId="54EE2D16">
      <w:pPr>
        <w:shd w:val="clear"/>
        <w:jc w:val="center"/>
        <w:rPr>
          <w:rFonts w:ascii="宋体" w:hAnsi="宋体" w:cs="宋体"/>
          <w:b/>
          <w:color w:val="auto"/>
          <w:kern w:val="0"/>
          <w:sz w:val="32"/>
          <w:szCs w:val="32"/>
          <w:highlight w:val="none"/>
        </w:rPr>
      </w:pPr>
    </w:p>
    <w:p w14:paraId="41A02429">
      <w:pPr>
        <w:shd w:val="clear"/>
        <w:jc w:val="center"/>
        <w:rPr>
          <w:rFonts w:ascii="宋体" w:hAnsi="宋体" w:cs="宋体"/>
          <w:b/>
          <w:color w:val="auto"/>
          <w:kern w:val="0"/>
          <w:sz w:val="32"/>
          <w:szCs w:val="32"/>
          <w:highlight w:val="none"/>
        </w:rPr>
      </w:pPr>
    </w:p>
    <w:p w14:paraId="1356CE25">
      <w:pPr>
        <w:shd w:val="clear"/>
        <w:jc w:val="center"/>
        <w:rPr>
          <w:rFonts w:ascii="宋体" w:hAnsi="宋体" w:cs="宋体"/>
          <w:b/>
          <w:color w:val="auto"/>
          <w:kern w:val="0"/>
          <w:sz w:val="32"/>
          <w:szCs w:val="32"/>
          <w:highlight w:val="none"/>
        </w:rPr>
      </w:pPr>
    </w:p>
    <w:p w14:paraId="0AD04CF7">
      <w:pPr>
        <w:shd w:val="clea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2C28338A">
      <w:pPr>
        <w:shd w:val="clea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3B89F53">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12CD4E1B">
      <w:pPr>
        <w:shd w:val="clear"/>
        <w:snapToGrid w:val="0"/>
        <w:spacing w:line="360" w:lineRule="auto"/>
        <w:rPr>
          <w:rFonts w:ascii="宋体" w:hAnsi="宋体" w:cs="宋体"/>
          <w:color w:val="auto"/>
          <w:kern w:val="0"/>
          <w:sz w:val="24"/>
          <w:highlight w:val="none"/>
        </w:rPr>
      </w:pPr>
    </w:p>
    <w:p w14:paraId="469E6926">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FB96FC5">
      <w:pPr>
        <w:shd w:val="clea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209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7648941">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978BDEA">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5567A55">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87589EC">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A8A1591">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C0E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083136">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1E3C87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AA8334F">
            <w:pPr>
              <w:shd w:val="clea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66644F2">
            <w:pPr>
              <w:shd w:val="clear"/>
              <w:rPr>
                <w:rFonts w:ascii="宋体" w:hAnsi="宋体" w:cs="宋体"/>
                <w:color w:val="auto"/>
                <w:sz w:val="24"/>
                <w:highlight w:val="none"/>
              </w:rPr>
            </w:pPr>
          </w:p>
          <w:p w14:paraId="539B21AB">
            <w:pPr>
              <w:shd w:val="clear"/>
              <w:rPr>
                <w:rFonts w:ascii="宋体" w:hAnsi="宋体" w:cs="宋体"/>
                <w:color w:val="auto"/>
                <w:sz w:val="24"/>
                <w:highlight w:val="none"/>
              </w:rPr>
            </w:pPr>
            <w:r>
              <w:rPr>
                <w:rFonts w:hint="eastAsia" w:ascii="宋体" w:hAnsi="宋体" w:cs="宋体"/>
                <w:color w:val="auto"/>
                <w:sz w:val="24"/>
                <w:highlight w:val="none"/>
              </w:rPr>
              <w:t>见投标文件</w:t>
            </w:r>
          </w:p>
          <w:p w14:paraId="6B732FF6">
            <w:pPr>
              <w:shd w:val="clea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94F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888A72">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990034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92CC4A4">
            <w:pPr>
              <w:shd w:val="clea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5259D86">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4E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B28CC6">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43F9A18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39FB486">
            <w:pPr>
              <w:shd w:val="clea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289E53B">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939451A">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0526F05">
      <w:pPr>
        <w:shd w:val="clear"/>
        <w:jc w:val="center"/>
        <w:rPr>
          <w:rFonts w:ascii="宋体" w:hAnsi="宋体" w:cs="宋体"/>
          <w:b/>
          <w:color w:val="auto"/>
          <w:kern w:val="0"/>
          <w:sz w:val="32"/>
          <w:szCs w:val="32"/>
          <w:highlight w:val="none"/>
        </w:rPr>
      </w:pPr>
    </w:p>
    <w:p w14:paraId="3E7B3620">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3BC85CE">
      <w:pPr>
        <w:shd w:val="clear"/>
        <w:jc w:val="center"/>
        <w:rPr>
          <w:rFonts w:ascii="宋体" w:hAnsi="宋体" w:cs="宋体"/>
          <w:b/>
          <w:color w:val="auto"/>
          <w:kern w:val="0"/>
          <w:sz w:val="32"/>
          <w:szCs w:val="32"/>
          <w:highlight w:val="none"/>
        </w:rPr>
      </w:pPr>
    </w:p>
    <w:p w14:paraId="507E0A77">
      <w:pPr>
        <w:shd w:val="clear"/>
        <w:jc w:val="center"/>
        <w:rPr>
          <w:rFonts w:ascii="宋体" w:hAnsi="宋体" w:cs="宋体"/>
          <w:b/>
          <w:color w:val="auto"/>
          <w:kern w:val="0"/>
          <w:sz w:val="32"/>
          <w:szCs w:val="32"/>
          <w:highlight w:val="none"/>
        </w:rPr>
      </w:pPr>
    </w:p>
    <w:p w14:paraId="103EFF2A">
      <w:pPr>
        <w:shd w:val="clear"/>
        <w:jc w:val="center"/>
        <w:rPr>
          <w:rFonts w:ascii="宋体" w:hAnsi="宋体" w:cs="宋体"/>
          <w:b/>
          <w:color w:val="auto"/>
          <w:kern w:val="0"/>
          <w:sz w:val="32"/>
          <w:szCs w:val="32"/>
          <w:highlight w:val="none"/>
        </w:rPr>
      </w:pPr>
    </w:p>
    <w:p w14:paraId="630A3DE6">
      <w:pPr>
        <w:shd w:val="clear"/>
        <w:jc w:val="center"/>
        <w:rPr>
          <w:rFonts w:ascii="宋体" w:hAnsi="宋体" w:cs="宋体"/>
          <w:b/>
          <w:color w:val="auto"/>
          <w:kern w:val="0"/>
          <w:sz w:val="32"/>
          <w:szCs w:val="32"/>
          <w:highlight w:val="none"/>
        </w:rPr>
      </w:pPr>
    </w:p>
    <w:p w14:paraId="6F73A5CF">
      <w:pPr>
        <w:shd w:val="clear"/>
        <w:jc w:val="center"/>
        <w:rPr>
          <w:rFonts w:ascii="宋体" w:hAnsi="宋体" w:cs="宋体"/>
          <w:b/>
          <w:color w:val="auto"/>
          <w:kern w:val="0"/>
          <w:sz w:val="32"/>
          <w:szCs w:val="32"/>
          <w:highlight w:val="none"/>
        </w:rPr>
      </w:pPr>
    </w:p>
    <w:p w14:paraId="03689295">
      <w:pPr>
        <w:shd w:val="clear"/>
        <w:jc w:val="center"/>
        <w:rPr>
          <w:rFonts w:ascii="宋体" w:hAnsi="宋体" w:cs="宋体"/>
          <w:b/>
          <w:color w:val="auto"/>
          <w:kern w:val="0"/>
          <w:sz w:val="32"/>
          <w:szCs w:val="32"/>
          <w:highlight w:val="none"/>
        </w:rPr>
      </w:pPr>
    </w:p>
    <w:p w14:paraId="5F9F4365">
      <w:pPr>
        <w:shd w:val="clear"/>
        <w:jc w:val="center"/>
        <w:rPr>
          <w:rFonts w:ascii="宋体" w:hAnsi="宋体" w:cs="宋体"/>
          <w:b/>
          <w:color w:val="auto"/>
          <w:kern w:val="0"/>
          <w:sz w:val="32"/>
          <w:szCs w:val="32"/>
          <w:highlight w:val="none"/>
        </w:rPr>
      </w:pPr>
    </w:p>
    <w:p w14:paraId="47F6925E">
      <w:pPr>
        <w:shd w:val="clear"/>
        <w:jc w:val="center"/>
        <w:rPr>
          <w:rFonts w:ascii="宋体" w:hAnsi="宋体" w:cs="宋体"/>
          <w:b/>
          <w:color w:val="auto"/>
          <w:kern w:val="0"/>
          <w:sz w:val="32"/>
          <w:szCs w:val="32"/>
          <w:highlight w:val="none"/>
        </w:rPr>
      </w:pPr>
    </w:p>
    <w:p w14:paraId="646E817B">
      <w:pPr>
        <w:shd w:val="clear"/>
        <w:jc w:val="center"/>
        <w:rPr>
          <w:rFonts w:ascii="宋体" w:hAnsi="宋体" w:cs="宋体"/>
          <w:b/>
          <w:color w:val="auto"/>
          <w:kern w:val="0"/>
          <w:sz w:val="32"/>
          <w:szCs w:val="32"/>
          <w:highlight w:val="none"/>
        </w:rPr>
      </w:pPr>
    </w:p>
    <w:p w14:paraId="37508866">
      <w:pPr>
        <w:shd w:val="clear"/>
        <w:jc w:val="center"/>
        <w:rPr>
          <w:rFonts w:ascii="宋体" w:hAnsi="宋体" w:cs="宋体"/>
          <w:b/>
          <w:color w:val="auto"/>
          <w:kern w:val="0"/>
          <w:sz w:val="32"/>
          <w:szCs w:val="32"/>
          <w:highlight w:val="none"/>
        </w:rPr>
      </w:pPr>
    </w:p>
    <w:p w14:paraId="759FA7A7">
      <w:pPr>
        <w:shd w:val="clear"/>
        <w:jc w:val="center"/>
        <w:rPr>
          <w:rFonts w:ascii="宋体" w:hAnsi="宋体" w:cs="宋体"/>
          <w:b/>
          <w:color w:val="auto"/>
          <w:kern w:val="0"/>
          <w:sz w:val="32"/>
          <w:szCs w:val="32"/>
          <w:highlight w:val="none"/>
        </w:rPr>
      </w:pPr>
    </w:p>
    <w:p w14:paraId="0F015F3E">
      <w:pPr>
        <w:shd w:val="clear"/>
        <w:jc w:val="center"/>
        <w:rPr>
          <w:rFonts w:ascii="宋体" w:hAnsi="宋体" w:cs="宋体"/>
          <w:b/>
          <w:color w:val="auto"/>
          <w:kern w:val="0"/>
          <w:sz w:val="32"/>
          <w:szCs w:val="32"/>
          <w:highlight w:val="none"/>
        </w:rPr>
      </w:pPr>
    </w:p>
    <w:p w14:paraId="48C1A7F9">
      <w:pPr>
        <w:shd w:val="clea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98D2708">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B96D395">
      <w:pPr>
        <w:shd w:val="clear"/>
        <w:jc w:val="center"/>
        <w:rPr>
          <w:rFonts w:ascii="宋体" w:hAnsi="宋体" w:cs="宋体"/>
          <w:b/>
          <w:color w:val="auto"/>
          <w:kern w:val="0"/>
          <w:sz w:val="32"/>
          <w:szCs w:val="32"/>
          <w:highlight w:val="none"/>
        </w:rPr>
      </w:pPr>
    </w:p>
    <w:p w14:paraId="019D0C31">
      <w:pPr>
        <w:shd w:val="clear"/>
        <w:jc w:val="center"/>
        <w:rPr>
          <w:rFonts w:ascii="宋体" w:hAnsi="宋体" w:cs="宋体"/>
          <w:b/>
          <w:color w:val="auto"/>
          <w:kern w:val="0"/>
          <w:sz w:val="32"/>
          <w:szCs w:val="32"/>
          <w:highlight w:val="none"/>
        </w:rPr>
      </w:pPr>
    </w:p>
    <w:p w14:paraId="00473465">
      <w:pPr>
        <w:shd w:val="clear"/>
        <w:jc w:val="center"/>
        <w:rPr>
          <w:rFonts w:ascii="宋体" w:hAnsi="宋体" w:cs="宋体"/>
          <w:b/>
          <w:color w:val="auto"/>
          <w:kern w:val="0"/>
          <w:sz w:val="32"/>
          <w:szCs w:val="32"/>
          <w:highlight w:val="none"/>
        </w:rPr>
      </w:pPr>
    </w:p>
    <w:p w14:paraId="2368175C">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6D5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FAFC85">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8FC1880">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402BDFA">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4B9A5CA">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70B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F06BD7">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20D4DD0">
            <w:pPr>
              <w:shd w:val="clear"/>
              <w:jc w:val="center"/>
              <w:rPr>
                <w:rFonts w:ascii="宋体" w:hAnsi="宋体" w:cs="宋体"/>
                <w:b/>
                <w:color w:val="auto"/>
                <w:kern w:val="0"/>
                <w:sz w:val="32"/>
                <w:szCs w:val="32"/>
                <w:highlight w:val="none"/>
              </w:rPr>
            </w:pPr>
          </w:p>
        </w:tc>
        <w:tc>
          <w:tcPr>
            <w:tcW w:w="3546" w:type="dxa"/>
          </w:tcPr>
          <w:p w14:paraId="7C9EE2F2">
            <w:pPr>
              <w:shd w:val="clear"/>
              <w:jc w:val="center"/>
              <w:rPr>
                <w:rFonts w:ascii="宋体" w:hAnsi="宋体" w:cs="宋体"/>
                <w:b/>
                <w:color w:val="auto"/>
                <w:kern w:val="0"/>
                <w:sz w:val="32"/>
                <w:szCs w:val="32"/>
                <w:highlight w:val="none"/>
              </w:rPr>
            </w:pPr>
          </w:p>
        </w:tc>
        <w:tc>
          <w:tcPr>
            <w:tcW w:w="1276" w:type="dxa"/>
          </w:tcPr>
          <w:p w14:paraId="27277E1A">
            <w:pPr>
              <w:shd w:val="clear"/>
              <w:jc w:val="center"/>
              <w:rPr>
                <w:rFonts w:ascii="宋体" w:hAnsi="宋体" w:cs="宋体"/>
                <w:b/>
                <w:color w:val="auto"/>
                <w:kern w:val="0"/>
                <w:sz w:val="32"/>
                <w:szCs w:val="32"/>
                <w:highlight w:val="none"/>
              </w:rPr>
            </w:pPr>
          </w:p>
        </w:tc>
      </w:tr>
      <w:tr w14:paraId="4383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E257EE">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C60EE48">
            <w:pPr>
              <w:shd w:val="clear"/>
              <w:jc w:val="center"/>
              <w:rPr>
                <w:rFonts w:ascii="宋体" w:hAnsi="宋体" w:cs="宋体"/>
                <w:b/>
                <w:color w:val="auto"/>
                <w:kern w:val="0"/>
                <w:sz w:val="32"/>
                <w:szCs w:val="32"/>
                <w:highlight w:val="none"/>
              </w:rPr>
            </w:pPr>
          </w:p>
        </w:tc>
        <w:tc>
          <w:tcPr>
            <w:tcW w:w="3546" w:type="dxa"/>
          </w:tcPr>
          <w:p w14:paraId="3650E164">
            <w:pPr>
              <w:shd w:val="clear"/>
              <w:jc w:val="center"/>
              <w:rPr>
                <w:rFonts w:ascii="宋体" w:hAnsi="宋体" w:cs="宋体"/>
                <w:b/>
                <w:color w:val="auto"/>
                <w:kern w:val="0"/>
                <w:sz w:val="32"/>
                <w:szCs w:val="32"/>
                <w:highlight w:val="none"/>
              </w:rPr>
            </w:pPr>
          </w:p>
        </w:tc>
        <w:tc>
          <w:tcPr>
            <w:tcW w:w="1276" w:type="dxa"/>
          </w:tcPr>
          <w:p w14:paraId="422E5E15">
            <w:pPr>
              <w:shd w:val="clear"/>
              <w:jc w:val="center"/>
              <w:rPr>
                <w:rFonts w:ascii="宋体" w:hAnsi="宋体" w:cs="宋体"/>
                <w:b/>
                <w:color w:val="auto"/>
                <w:kern w:val="0"/>
                <w:sz w:val="32"/>
                <w:szCs w:val="32"/>
                <w:highlight w:val="none"/>
              </w:rPr>
            </w:pPr>
          </w:p>
        </w:tc>
      </w:tr>
      <w:tr w14:paraId="121B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3A4D5D">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44D7D74">
            <w:pPr>
              <w:shd w:val="clear"/>
              <w:jc w:val="center"/>
              <w:rPr>
                <w:rFonts w:ascii="宋体" w:hAnsi="宋体" w:cs="宋体"/>
                <w:b/>
                <w:color w:val="auto"/>
                <w:kern w:val="0"/>
                <w:sz w:val="32"/>
                <w:szCs w:val="32"/>
                <w:highlight w:val="none"/>
              </w:rPr>
            </w:pPr>
          </w:p>
        </w:tc>
        <w:tc>
          <w:tcPr>
            <w:tcW w:w="3546" w:type="dxa"/>
          </w:tcPr>
          <w:p w14:paraId="7B0071EE">
            <w:pPr>
              <w:shd w:val="clear"/>
              <w:jc w:val="center"/>
              <w:rPr>
                <w:rFonts w:ascii="宋体" w:hAnsi="宋体" w:cs="宋体"/>
                <w:b/>
                <w:color w:val="auto"/>
                <w:kern w:val="0"/>
                <w:sz w:val="32"/>
                <w:szCs w:val="32"/>
                <w:highlight w:val="none"/>
              </w:rPr>
            </w:pPr>
          </w:p>
        </w:tc>
        <w:tc>
          <w:tcPr>
            <w:tcW w:w="1276" w:type="dxa"/>
          </w:tcPr>
          <w:p w14:paraId="73315B9E">
            <w:pPr>
              <w:shd w:val="clear"/>
              <w:jc w:val="center"/>
              <w:rPr>
                <w:rFonts w:ascii="宋体" w:hAnsi="宋体" w:cs="宋体"/>
                <w:b/>
                <w:color w:val="auto"/>
                <w:kern w:val="0"/>
                <w:sz w:val="32"/>
                <w:szCs w:val="32"/>
                <w:highlight w:val="none"/>
              </w:rPr>
            </w:pPr>
          </w:p>
        </w:tc>
      </w:tr>
    </w:tbl>
    <w:p w14:paraId="5E4986A3">
      <w:pPr>
        <w:shd w:val="clear"/>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响应招标文件的全部要求</w:t>
      </w:r>
    </w:p>
    <w:p w14:paraId="77820F03">
      <w:pPr>
        <w:shd w:val="clear"/>
        <w:jc w:val="center"/>
        <w:rPr>
          <w:rFonts w:ascii="宋体" w:hAnsi="宋体" w:cs="宋体"/>
          <w:b/>
          <w:color w:val="auto"/>
          <w:kern w:val="0"/>
          <w:sz w:val="32"/>
          <w:szCs w:val="32"/>
          <w:highlight w:val="none"/>
        </w:rPr>
      </w:pPr>
    </w:p>
    <w:p w14:paraId="291F20B0">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F830B82">
      <w:pPr>
        <w:shd w:val="clear"/>
        <w:ind w:firstLine="1911" w:firstLineChars="595"/>
        <w:rPr>
          <w:rFonts w:ascii="宋体" w:hAnsi="宋体" w:cs="宋体"/>
          <w:b/>
          <w:bCs/>
          <w:color w:val="auto"/>
          <w:sz w:val="32"/>
          <w:szCs w:val="32"/>
          <w:highlight w:val="none"/>
        </w:rPr>
      </w:pPr>
    </w:p>
    <w:p w14:paraId="1C61082C">
      <w:pPr>
        <w:shd w:val="clear"/>
        <w:ind w:firstLine="1911" w:firstLineChars="595"/>
        <w:rPr>
          <w:rFonts w:ascii="宋体" w:hAnsi="宋体" w:cs="宋体"/>
          <w:b/>
          <w:bCs/>
          <w:color w:val="auto"/>
          <w:sz w:val="32"/>
          <w:szCs w:val="32"/>
          <w:highlight w:val="none"/>
        </w:rPr>
      </w:pPr>
    </w:p>
    <w:p w14:paraId="6A1CA279">
      <w:pPr>
        <w:shd w:val="clear"/>
        <w:ind w:firstLine="1911" w:firstLineChars="595"/>
        <w:rPr>
          <w:rFonts w:ascii="宋体" w:hAnsi="宋体" w:cs="宋体"/>
          <w:b/>
          <w:bCs/>
          <w:color w:val="auto"/>
          <w:sz w:val="32"/>
          <w:szCs w:val="32"/>
          <w:highlight w:val="none"/>
        </w:rPr>
      </w:pPr>
    </w:p>
    <w:p w14:paraId="03EF6F43">
      <w:pPr>
        <w:widowControl/>
        <w:shd w:val="clear"/>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0F1D2C5">
      <w:pPr>
        <w:shd w:val="clea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29AF008">
      <w:pPr>
        <w:shd w:val="clear"/>
        <w:snapToGrid w:val="0"/>
        <w:spacing w:line="360" w:lineRule="auto"/>
        <w:rPr>
          <w:rFonts w:ascii="宋体" w:hAnsi="宋体" w:cs="宋体"/>
          <w:color w:val="auto"/>
          <w:sz w:val="24"/>
          <w:highlight w:val="none"/>
        </w:rPr>
      </w:pPr>
    </w:p>
    <w:p w14:paraId="15F64466">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宁海县人民政府桥头胡街道办事处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05994F0D">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451D24A">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EC7C9FA">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B6D0E93">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F38ED3A">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0F5C9DA">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A596FDD">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8C6FE70">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369448E">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634120D">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区</w:t>
      </w:r>
      <w:r>
        <w:rPr>
          <w:rFonts w:hint="eastAsia" w:ascii="宋体" w:hAnsi="宋体" w:cs="宋体"/>
          <w:color w:val="auto"/>
          <w:kern w:val="0"/>
          <w:sz w:val="24"/>
          <w:highlight w:val="none"/>
          <w:lang w:val="zh-CN"/>
        </w:rPr>
        <w:t>财政局。由此引起的相应损失均由我单位承担。</w:t>
      </w:r>
    </w:p>
    <w:p w14:paraId="602A8CE6">
      <w:pPr>
        <w:shd w:val="clear"/>
        <w:autoSpaceDE w:val="0"/>
        <w:autoSpaceDN w:val="0"/>
        <w:spacing w:line="360" w:lineRule="auto"/>
        <w:ind w:left="2"/>
        <w:jc w:val="left"/>
        <w:rPr>
          <w:rFonts w:ascii="宋体" w:hAnsi="宋体" w:cs="宋体"/>
          <w:color w:val="auto"/>
          <w:kern w:val="0"/>
          <w:sz w:val="24"/>
          <w:highlight w:val="none"/>
          <w:lang w:val="zh-CN"/>
        </w:rPr>
      </w:pPr>
    </w:p>
    <w:p w14:paraId="63EEAC00">
      <w:pPr>
        <w:shd w:val="clear"/>
        <w:autoSpaceDE w:val="0"/>
        <w:autoSpaceDN w:val="0"/>
        <w:spacing w:line="360" w:lineRule="auto"/>
        <w:ind w:left="2"/>
        <w:jc w:val="left"/>
        <w:rPr>
          <w:rFonts w:ascii="宋体" w:hAnsi="宋体" w:cs="宋体"/>
          <w:color w:val="auto"/>
          <w:kern w:val="0"/>
          <w:sz w:val="24"/>
          <w:highlight w:val="none"/>
          <w:lang w:val="zh-CN"/>
        </w:rPr>
      </w:pPr>
    </w:p>
    <w:p w14:paraId="0917D42B">
      <w:pPr>
        <w:shd w:val="clear"/>
        <w:autoSpaceDE w:val="0"/>
        <w:autoSpaceDN w:val="0"/>
        <w:spacing w:line="360" w:lineRule="auto"/>
        <w:ind w:left="2"/>
        <w:jc w:val="left"/>
        <w:rPr>
          <w:rFonts w:ascii="宋体" w:hAnsi="宋体" w:cs="宋体"/>
          <w:color w:val="auto"/>
          <w:kern w:val="0"/>
          <w:sz w:val="24"/>
          <w:highlight w:val="none"/>
          <w:lang w:val="zh-CN"/>
        </w:rPr>
      </w:pPr>
    </w:p>
    <w:p w14:paraId="7C1F6737">
      <w:pPr>
        <w:shd w:val="clea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33F176D">
      <w:pPr>
        <w:shd w:val="clea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7D6225F">
      <w:pPr>
        <w:shd w:val="clear"/>
        <w:spacing w:line="360" w:lineRule="auto"/>
        <w:jc w:val="center"/>
        <w:rPr>
          <w:rFonts w:ascii="宋体" w:hAnsi="宋体" w:cs="宋体"/>
          <w:b/>
          <w:bCs/>
          <w:color w:val="auto"/>
          <w:sz w:val="24"/>
          <w:highlight w:val="none"/>
        </w:rPr>
      </w:pPr>
    </w:p>
    <w:p w14:paraId="7B138E98">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690896">
      <w:pPr>
        <w:shd w:val="clea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D3814C0">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50034DA">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8F10259">
      <w:pPr>
        <w:shd w:val="clear"/>
        <w:spacing w:line="360" w:lineRule="auto"/>
        <w:jc w:val="center"/>
        <w:outlineLvl w:val="0"/>
        <w:rPr>
          <w:rFonts w:ascii="宋体" w:hAnsi="宋体" w:cs="宋体"/>
          <w:b/>
          <w:color w:val="auto"/>
          <w:kern w:val="0"/>
          <w:sz w:val="36"/>
          <w:szCs w:val="36"/>
          <w:highlight w:val="none"/>
        </w:rPr>
      </w:pPr>
    </w:p>
    <w:p w14:paraId="5404C3C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EC779A">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14:paraId="114D68BD">
      <w:pPr>
        <w:shd w:val="clear"/>
        <w:snapToGrid w:val="0"/>
        <w:spacing w:line="360" w:lineRule="auto"/>
        <w:ind w:right="480"/>
        <w:jc w:val="center"/>
        <w:rPr>
          <w:rFonts w:ascii="宋体" w:hAnsi="宋体" w:cs="宋体"/>
          <w:b/>
          <w:color w:val="auto"/>
          <w:kern w:val="0"/>
          <w:sz w:val="32"/>
          <w:szCs w:val="32"/>
          <w:highlight w:val="none"/>
        </w:rPr>
      </w:pPr>
    </w:p>
    <w:p w14:paraId="60EA8ADB">
      <w:pPr>
        <w:shd w:val="clear"/>
        <w:snapToGrid w:val="0"/>
        <w:spacing w:line="360" w:lineRule="auto"/>
        <w:ind w:right="480"/>
        <w:jc w:val="center"/>
        <w:rPr>
          <w:rFonts w:ascii="宋体" w:hAnsi="宋体" w:cs="宋体"/>
          <w:b/>
          <w:color w:val="auto"/>
          <w:kern w:val="0"/>
          <w:sz w:val="32"/>
          <w:szCs w:val="32"/>
          <w:highlight w:val="none"/>
        </w:rPr>
      </w:pPr>
    </w:p>
    <w:p w14:paraId="1D0BB43A">
      <w:pPr>
        <w:shd w:val="clear"/>
        <w:snapToGrid w:val="0"/>
        <w:spacing w:line="360" w:lineRule="auto"/>
        <w:ind w:right="480"/>
        <w:jc w:val="center"/>
        <w:rPr>
          <w:rFonts w:ascii="宋体" w:hAnsi="宋体" w:cs="宋体"/>
          <w:b/>
          <w:color w:val="auto"/>
          <w:kern w:val="0"/>
          <w:sz w:val="32"/>
          <w:szCs w:val="32"/>
          <w:highlight w:val="none"/>
        </w:rPr>
      </w:pPr>
    </w:p>
    <w:p w14:paraId="5C318125">
      <w:pPr>
        <w:shd w:val="clear"/>
        <w:snapToGrid w:val="0"/>
        <w:spacing w:line="360" w:lineRule="auto"/>
        <w:ind w:right="480"/>
        <w:jc w:val="center"/>
        <w:rPr>
          <w:rFonts w:ascii="宋体" w:hAnsi="宋体" w:cs="宋体"/>
          <w:b/>
          <w:color w:val="auto"/>
          <w:kern w:val="0"/>
          <w:sz w:val="32"/>
          <w:szCs w:val="32"/>
          <w:highlight w:val="none"/>
        </w:rPr>
      </w:pPr>
    </w:p>
    <w:p w14:paraId="73ABA7EB">
      <w:pPr>
        <w:shd w:val="clear"/>
        <w:snapToGrid w:val="0"/>
        <w:spacing w:line="360" w:lineRule="auto"/>
        <w:ind w:right="480"/>
        <w:jc w:val="center"/>
        <w:rPr>
          <w:rFonts w:ascii="宋体" w:hAnsi="宋体" w:cs="宋体"/>
          <w:b/>
          <w:color w:val="auto"/>
          <w:kern w:val="0"/>
          <w:sz w:val="32"/>
          <w:szCs w:val="32"/>
          <w:highlight w:val="none"/>
        </w:rPr>
      </w:pPr>
    </w:p>
    <w:p w14:paraId="26E581E0">
      <w:pPr>
        <w:shd w:val="clear"/>
        <w:snapToGrid w:val="0"/>
        <w:spacing w:line="360" w:lineRule="auto"/>
        <w:ind w:right="480"/>
        <w:jc w:val="center"/>
        <w:rPr>
          <w:rFonts w:ascii="宋体" w:hAnsi="宋体" w:cs="宋体"/>
          <w:b/>
          <w:color w:val="auto"/>
          <w:kern w:val="0"/>
          <w:sz w:val="32"/>
          <w:szCs w:val="32"/>
          <w:highlight w:val="none"/>
        </w:rPr>
      </w:pPr>
    </w:p>
    <w:p w14:paraId="5E57E8B8">
      <w:pPr>
        <w:shd w:val="clear"/>
        <w:snapToGrid w:val="0"/>
        <w:spacing w:line="360" w:lineRule="auto"/>
        <w:ind w:right="480"/>
        <w:jc w:val="center"/>
        <w:rPr>
          <w:rFonts w:ascii="宋体" w:hAnsi="宋体" w:cs="宋体"/>
          <w:b/>
          <w:color w:val="auto"/>
          <w:kern w:val="0"/>
          <w:sz w:val="32"/>
          <w:szCs w:val="32"/>
          <w:highlight w:val="none"/>
        </w:rPr>
      </w:pPr>
    </w:p>
    <w:p w14:paraId="4AE45EA1">
      <w:pPr>
        <w:shd w:val="clear"/>
        <w:snapToGrid w:val="0"/>
        <w:spacing w:line="360" w:lineRule="auto"/>
        <w:ind w:right="480"/>
        <w:jc w:val="center"/>
        <w:rPr>
          <w:rFonts w:ascii="宋体" w:hAnsi="宋体" w:cs="宋体"/>
          <w:b/>
          <w:color w:val="auto"/>
          <w:kern w:val="0"/>
          <w:sz w:val="32"/>
          <w:szCs w:val="32"/>
          <w:highlight w:val="none"/>
        </w:rPr>
      </w:pPr>
    </w:p>
    <w:p w14:paraId="41483DDE">
      <w:pPr>
        <w:shd w:val="clear"/>
        <w:snapToGrid w:val="0"/>
        <w:spacing w:line="360" w:lineRule="auto"/>
        <w:ind w:right="480"/>
        <w:jc w:val="center"/>
        <w:rPr>
          <w:rFonts w:ascii="宋体" w:hAnsi="宋体" w:cs="宋体"/>
          <w:b/>
          <w:color w:val="auto"/>
          <w:kern w:val="0"/>
          <w:sz w:val="32"/>
          <w:szCs w:val="32"/>
          <w:highlight w:val="none"/>
        </w:rPr>
      </w:pPr>
    </w:p>
    <w:p w14:paraId="4E792E46">
      <w:pPr>
        <w:shd w:val="clear"/>
        <w:snapToGrid w:val="0"/>
        <w:spacing w:line="360" w:lineRule="auto"/>
        <w:ind w:right="480"/>
        <w:jc w:val="center"/>
        <w:rPr>
          <w:rFonts w:ascii="宋体" w:hAnsi="宋体" w:cs="宋体"/>
          <w:b/>
          <w:color w:val="auto"/>
          <w:kern w:val="0"/>
          <w:sz w:val="32"/>
          <w:szCs w:val="32"/>
          <w:highlight w:val="none"/>
        </w:rPr>
      </w:pPr>
    </w:p>
    <w:p w14:paraId="7E9CEF4E">
      <w:pPr>
        <w:shd w:val="clear"/>
        <w:snapToGrid w:val="0"/>
        <w:spacing w:line="360" w:lineRule="auto"/>
        <w:ind w:right="480"/>
        <w:jc w:val="center"/>
        <w:rPr>
          <w:rFonts w:ascii="宋体" w:hAnsi="宋体" w:cs="宋体"/>
          <w:b/>
          <w:color w:val="auto"/>
          <w:kern w:val="0"/>
          <w:sz w:val="32"/>
          <w:szCs w:val="32"/>
          <w:highlight w:val="none"/>
        </w:rPr>
      </w:pPr>
    </w:p>
    <w:p w14:paraId="7F262CEC">
      <w:pPr>
        <w:shd w:val="clear"/>
        <w:snapToGrid w:val="0"/>
        <w:spacing w:line="360" w:lineRule="auto"/>
        <w:ind w:right="480"/>
        <w:jc w:val="center"/>
        <w:rPr>
          <w:rFonts w:ascii="宋体" w:hAnsi="宋体" w:cs="宋体"/>
          <w:b/>
          <w:color w:val="auto"/>
          <w:kern w:val="0"/>
          <w:sz w:val="32"/>
          <w:szCs w:val="32"/>
          <w:highlight w:val="none"/>
        </w:rPr>
      </w:pPr>
    </w:p>
    <w:p w14:paraId="2EC55EEE">
      <w:pPr>
        <w:shd w:val="clear"/>
        <w:snapToGrid w:val="0"/>
        <w:spacing w:line="360" w:lineRule="auto"/>
        <w:ind w:right="480"/>
        <w:jc w:val="center"/>
        <w:rPr>
          <w:rFonts w:ascii="宋体" w:hAnsi="宋体" w:cs="宋体"/>
          <w:b/>
          <w:color w:val="auto"/>
          <w:kern w:val="0"/>
          <w:sz w:val="32"/>
          <w:szCs w:val="32"/>
          <w:highlight w:val="none"/>
        </w:rPr>
      </w:pPr>
    </w:p>
    <w:p w14:paraId="0556B0EA">
      <w:pPr>
        <w:shd w:val="clear"/>
        <w:snapToGrid w:val="0"/>
        <w:spacing w:line="360" w:lineRule="auto"/>
        <w:ind w:right="480"/>
        <w:jc w:val="center"/>
        <w:rPr>
          <w:rFonts w:ascii="宋体" w:hAnsi="宋体" w:cs="宋体"/>
          <w:b/>
          <w:color w:val="auto"/>
          <w:kern w:val="0"/>
          <w:sz w:val="32"/>
          <w:szCs w:val="32"/>
          <w:highlight w:val="none"/>
        </w:rPr>
      </w:pPr>
    </w:p>
    <w:p w14:paraId="0DB113D1">
      <w:pPr>
        <w:shd w:val="clear"/>
        <w:snapToGrid w:val="0"/>
        <w:spacing w:line="360" w:lineRule="auto"/>
        <w:ind w:right="480"/>
        <w:jc w:val="center"/>
        <w:rPr>
          <w:rFonts w:ascii="宋体" w:hAnsi="宋体" w:cs="宋体"/>
          <w:b/>
          <w:color w:val="auto"/>
          <w:kern w:val="0"/>
          <w:sz w:val="32"/>
          <w:szCs w:val="32"/>
          <w:highlight w:val="none"/>
        </w:rPr>
      </w:pPr>
    </w:p>
    <w:p w14:paraId="361AFA65">
      <w:pPr>
        <w:pStyle w:val="692"/>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5790D0">
      <w:pPr>
        <w:pStyle w:val="692"/>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10F7C5B">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宁海县人民政府桥头胡街道办事处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0A581317">
      <w:pPr>
        <w:shd w:val="clea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宁海县桥头胡街道综合管理服务采购项目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CBZJ-20256002G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tbl>
      <w:tblPr>
        <w:tblStyle w:val="62"/>
        <w:tblW w:w="13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3"/>
        <w:gridCol w:w="4821"/>
        <w:gridCol w:w="7292"/>
      </w:tblGrid>
      <w:tr w14:paraId="34DF4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43" w:type="dxa"/>
            <w:tcBorders>
              <w:top w:val="single" w:color="auto" w:sz="4" w:space="0"/>
              <w:left w:val="single" w:color="auto" w:sz="4" w:space="0"/>
              <w:bottom w:val="single" w:color="auto" w:sz="4" w:space="0"/>
              <w:right w:val="single" w:color="auto" w:sz="4" w:space="0"/>
            </w:tcBorders>
            <w:noWrap w:val="0"/>
            <w:vAlign w:val="center"/>
          </w:tcPr>
          <w:p w14:paraId="654927B4">
            <w:pPr>
              <w:adjustRightInd/>
              <w:snapToGrid w:val="0"/>
              <w:spacing w:before="50" w:after="50"/>
              <w:jc w:val="center"/>
              <w:rPr>
                <w:rFonts w:hint="eastAsia" w:ascii="宋体" w:hAnsi="宋体" w:eastAsia="宋体" w:cs="Times New Roman"/>
                <w:color w:val="000000"/>
                <w:sz w:val="24"/>
                <w:szCs w:val="24"/>
                <w:highlight w:val="none"/>
              </w:rPr>
            </w:pPr>
            <w:r>
              <w:rPr>
                <w:rFonts w:hint="eastAsia" w:ascii="宋体" w:hAnsi="宋体" w:eastAsia="宋体" w:cs="宋体"/>
                <w:color w:val="000000"/>
                <w:sz w:val="24"/>
                <w:szCs w:val="24"/>
                <w:highlight w:val="none"/>
              </w:rPr>
              <w:t>序号</w:t>
            </w:r>
          </w:p>
        </w:tc>
        <w:tc>
          <w:tcPr>
            <w:tcW w:w="4821" w:type="dxa"/>
            <w:tcBorders>
              <w:top w:val="single" w:color="auto" w:sz="4" w:space="0"/>
              <w:left w:val="single" w:color="auto" w:sz="4" w:space="0"/>
              <w:bottom w:val="single" w:color="auto" w:sz="4" w:space="0"/>
              <w:right w:val="single" w:color="auto" w:sz="4" w:space="0"/>
            </w:tcBorders>
            <w:noWrap w:val="0"/>
            <w:vAlign w:val="center"/>
          </w:tcPr>
          <w:p w14:paraId="1C700A01">
            <w:pPr>
              <w:adjustRightInd/>
              <w:snapToGrid w:val="0"/>
              <w:spacing w:before="50" w:after="50"/>
              <w:jc w:val="center"/>
              <w:rPr>
                <w:rFonts w:ascii="宋体" w:hAnsi="宋体" w:eastAsia="宋体" w:cs="Times New Roman"/>
                <w:color w:val="000000"/>
                <w:sz w:val="24"/>
                <w:szCs w:val="24"/>
                <w:highlight w:val="none"/>
              </w:rPr>
            </w:pPr>
            <w:r>
              <w:rPr>
                <w:rFonts w:hint="eastAsia" w:ascii="宋体" w:hAnsi="宋体" w:eastAsia="宋体" w:cs="宋体"/>
                <w:color w:val="000000"/>
                <w:sz w:val="24"/>
                <w:szCs w:val="24"/>
                <w:highlight w:val="none"/>
              </w:rPr>
              <w:t>项目名称</w:t>
            </w:r>
          </w:p>
        </w:tc>
        <w:tc>
          <w:tcPr>
            <w:tcW w:w="7292" w:type="dxa"/>
            <w:tcBorders>
              <w:top w:val="single" w:color="auto" w:sz="4" w:space="0"/>
              <w:left w:val="single" w:color="auto" w:sz="4" w:space="0"/>
              <w:bottom w:val="single" w:color="auto" w:sz="4" w:space="0"/>
              <w:right w:val="single" w:color="auto" w:sz="4" w:space="0"/>
            </w:tcBorders>
            <w:noWrap w:val="0"/>
            <w:vAlign w:val="center"/>
          </w:tcPr>
          <w:p w14:paraId="6F39D905">
            <w:pPr>
              <w:adjustRightInd/>
              <w:snapToGrid w:val="0"/>
              <w:spacing w:before="50" w:after="50"/>
              <w:jc w:val="center"/>
              <w:rPr>
                <w:rFonts w:hint="default"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sz w:val="24"/>
                <w:szCs w:val="24"/>
                <w:highlight w:val="none"/>
                <w:lang w:eastAsia="zh-CN"/>
              </w:rPr>
              <w:t>服务期限</w:t>
            </w:r>
          </w:p>
        </w:tc>
      </w:tr>
      <w:tr w14:paraId="02305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243" w:type="dxa"/>
            <w:tcBorders>
              <w:top w:val="single" w:color="auto" w:sz="4" w:space="0"/>
              <w:left w:val="single" w:color="auto" w:sz="4" w:space="0"/>
              <w:right w:val="single" w:color="auto" w:sz="4" w:space="0"/>
            </w:tcBorders>
            <w:noWrap w:val="0"/>
            <w:vAlign w:val="center"/>
          </w:tcPr>
          <w:p w14:paraId="1E4387D6">
            <w:pPr>
              <w:adjustRightInd/>
              <w:snapToGrid w:val="0"/>
              <w:spacing w:before="50" w:after="50"/>
              <w:jc w:val="center"/>
              <w:rPr>
                <w:rFonts w:ascii="宋体" w:hAnsi="宋体" w:eastAsia="宋体" w:cs="Times New Roman"/>
                <w:color w:val="000000"/>
                <w:sz w:val="24"/>
                <w:szCs w:val="24"/>
                <w:highlight w:val="none"/>
              </w:rPr>
            </w:pPr>
            <w:r>
              <w:rPr>
                <w:rFonts w:hint="eastAsia" w:ascii="宋体" w:hAnsi="宋体" w:eastAsia="宋体" w:cs="宋体"/>
                <w:color w:val="000000"/>
                <w:sz w:val="24"/>
                <w:szCs w:val="24"/>
                <w:highlight w:val="none"/>
              </w:rPr>
              <w:t>1</w:t>
            </w:r>
          </w:p>
        </w:tc>
        <w:tc>
          <w:tcPr>
            <w:tcW w:w="4821" w:type="dxa"/>
            <w:tcBorders>
              <w:top w:val="single" w:color="auto" w:sz="4" w:space="0"/>
              <w:left w:val="single" w:color="auto" w:sz="4" w:space="0"/>
              <w:bottom w:val="single" w:color="auto" w:sz="4" w:space="0"/>
              <w:right w:val="single" w:color="auto" w:sz="4" w:space="0"/>
            </w:tcBorders>
            <w:noWrap w:val="0"/>
            <w:vAlign w:val="center"/>
          </w:tcPr>
          <w:p w14:paraId="4D546E6F">
            <w:pPr>
              <w:adjustRightInd/>
              <w:snapToGrid w:val="0"/>
              <w:spacing w:before="50" w:after="50"/>
              <w:jc w:val="center"/>
              <w:rPr>
                <w:rFonts w:hint="eastAsia" w:ascii="Times New Roman" w:hAnsi="Times New Roman" w:eastAsia="宋体" w:cs="Times New Roman"/>
                <w:color w:val="000000"/>
                <w:sz w:val="24"/>
                <w:szCs w:val="24"/>
                <w:highlight w:val="none"/>
              </w:rPr>
            </w:pPr>
            <w:r>
              <w:rPr>
                <w:rFonts w:hint="eastAsia" w:cs="宋体"/>
                <w:color w:val="000000"/>
                <w:sz w:val="24"/>
                <w:szCs w:val="24"/>
                <w:highlight w:val="none"/>
                <w:lang w:eastAsia="zh-CN"/>
              </w:rPr>
              <w:t>宁海县桥头胡街道综合管理服务采购项目</w:t>
            </w:r>
          </w:p>
        </w:tc>
        <w:tc>
          <w:tcPr>
            <w:tcW w:w="7292" w:type="dxa"/>
            <w:tcBorders>
              <w:top w:val="single" w:color="auto" w:sz="4" w:space="0"/>
              <w:left w:val="single" w:color="auto" w:sz="4" w:space="0"/>
              <w:bottom w:val="single" w:color="auto" w:sz="4" w:space="0"/>
              <w:right w:val="single" w:color="auto" w:sz="4" w:space="0"/>
            </w:tcBorders>
            <w:noWrap w:val="0"/>
            <w:vAlign w:val="center"/>
          </w:tcPr>
          <w:p w14:paraId="7746E8F5">
            <w:pPr>
              <w:adjustRightInd/>
              <w:snapToGrid w:val="0"/>
              <w:spacing w:before="50" w:after="50"/>
              <w:jc w:val="center"/>
              <w:rPr>
                <w:rFonts w:hint="default" w:ascii="宋体" w:hAnsi="宋体" w:eastAsia="宋体" w:cs="Times New Roman"/>
                <w:color w:val="000000"/>
                <w:kern w:val="2"/>
                <w:sz w:val="24"/>
                <w:szCs w:val="24"/>
                <w:highlight w:val="none"/>
                <w:lang w:val="en-US" w:eastAsia="zh-CN" w:bidi="ar-SA"/>
              </w:rPr>
            </w:pPr>
          </w:p>
        </w:tc>
      </w:tr>
      <w:tr w14:paraId="2483E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6064" w:type="dxa"/>
            <w:gridSpan w:val="2"/>
            <w:tcBorders>
              <w:top w:val="single" w:color="auto" w:sz="4" w:space="0"/>
              <w:left w:val="single" w:color="auto" w:sz="4" w:space="0"/>
              <w:right w:val="single" w:color="auto" w:sz="4" w:space="0"/>
            </w:tcBorders>
            <w:noWrap w:val="0"/>
            <w:vAlign w:val="center"/>
          </w:tcPr>
          <w:p w14:paraId="3EE801F0">
            <w:pPr>
              <w:adjustRightInd/>
              <w:snapToGrid w:val="0"/>
              <w:spacing w:before="50" w:after="50"/>
              <w:jc w:val="center"/>
              <w:rPr>
                <w:rFonts w:hint="eastAsia" w:cs="宋体"/>
                <w:color w:val="000000"/>
                <w:sz w:val="24"/>
                <w:szCs w:val="24"/>
                <w:highlight w:val="none"/>
                <w:lang w:eastAsia="zh-CN"/>
              </w:rPr>
            </w:pPr>
            <w:r>
              <w:rPr>
                <w:rFonts w:hint="eastAsia" w:ascii="宋体" w:hAnsi="宋体" w:cs="Times New Roman"/>
                <w:color w:val="000000"/>
                <w:kern w:val="2"/>
                <w:sz w:val="24"/>
                <w:szCs w:val="24"/>
                <w:highlight w:val="none"/>
                <w:lang w:val="en-US" w:eastAsia="zh-CN" w:bidi="ar-SA"/>
              </w:rPr>
              <w:t>年度投标价（元/年）</w:t>
            </w:r>
          </w:p>
        </w:tc>
        <w:tc>
          <w:tcPr>
            <w:tcW w:w="7292" w:type="dxa"/>
            <w:tcBorders>
              <w:top w:val="single" w:color="auto" w:sz="4" w:space="0"/>
              <w:left w:val="single" w:color="auto" w:sz="4" w:space="0"/>
              <w:bottom w:val="single" w:color="auto" w:sz="4" w:space="0"/>
              <w:right w:val="single" w:color="auto" w:sz="4" w:space="0"/>
            </w:tcBorders>
            <w:noWrap w:val="0"/>
            <w:vAlign w:val="center"/>
          </w:tcPr>
          <w:p w14:paraId="2C733424">
            <w:pPr>
              <w:adjustRightInd/>
              <w:snapToGrid w:val="0"/>
              <w:spacing w:before="50" w:after="50"/>
              <w:jc w:val="center"/>
              <w:rPr>
                <w:rFonts w:hint="default" w:ascii="宋体" w:hAnsi="宋体" w:eastAsia="宋体" w:cs="Times New Roman"/>
                <w:color w:val="000000"/>
                <w:kern w:val="2"/>
                <w:sz w:val="24"/>
                <w:szCs w:val="24"/>
                <w:highlight w:val="none"/>
                <w:lang w:val="en-US" w:eastAsia="zh-CN" w:bidi="ar-SA"/>
              </w:rPr>
            </w:pPr>
          </w:p>
        </w:tc>
      </w:tr>
      <w:tr w14:paraId="66DEF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6064" w:type="dxa"/>
            <w:gridSpan w:val="2"/>
            <w:tcBorders>
              <w:top w:val="single" w:color="auto" w:sz="4" w:space="0"/>
              <w:left w:val="single" w:color="auto" w:sz="4" w:space="0"/>
              <w:right w:val="single" w:color="auto" w:sz="4" w:space="0"/>
            </w:tcBorders>
            <w:noWrap w:val="0"/>
            <w:vAlign w:val="center"/>
          </w:tcPr>
          <w:p w14:paraId="6437FA2F">
            <w:pPr>
              <w:adjustRightInd/>
              <w:snapToGrid w:val="0"/>
              <w:spacing w:before="50" w:after="50"/>
              <w:jc w:val="center"/>
              <w:rPr>
                <w:rFonts w:hint="eastAsia" w:ascii="宋体" w:hAnsi="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投标总价（元/三年）</w:t>
            </w:r>
          </w:p>
        </w:tc>
        <w:tc>
          <w:tcPr>
            <w:tcW w:w="7292" w:type="dxa"/>
            <w:tcBorders>
              <w:top w:val="single" w:color="auto" w:sz="4" w:space="0"/>
              <w:left w:val="single" w:color="auto" w:sz="4" w:space="0"/>
              <w:bottom w:val="single" w:color="auto" w:sz="4" w:space="0"/>
              <w:right w:val="single" w:color="auto" w:sz="4" w:space="0"/>
            </w:tcBorders>
            <w:noWrap w:val="0"/>
            <w:vAlign w:val="center"/>
          </w:tcPr>
          <w:p w14:paraId="645DD2C2">
            <w:pPr>
              <w:adjustRightInd/>
              <w:snapToGrid w:val="0"/>
              <w:spacing w:before="50" w:after="50"/>
              <w:jc w:val="center"/>
              <w:rPr>
                <w:rFonts w:hint="eastAsia" w:ascii="宋体" w:hAnsi="宋体" w:cs="Times New Roman"/>
                <w:color w:val="000000"/>
                <w:kern w:val="2"/>
                <w:sz w:val="24"/>
                <w:szCs w:val="24"/>
                <w:highlight w:val="none"/>
                <w:lang w:val="en-US" w:eastAsia="zh-CN" w:bidi="ar-SA"/>
              </w:rPr>
            </w:pPr>
          </w:p>
        </w:tc>
      </w:tr>
      <w:tr w14:paraId="20045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6064" w:type="dxa"/>
            <w:gridSpan w:val="2"/>
            <w:tcBorders>
              <w:top w:val="single" w:color="auto" w:sz="4" w:space="0"/>
              <w:left w:val="single" w:color="auto" w:sz="4" w:space="0"/>
              <w:bottom w:val="single" w:color="auto" w:sz="4" w:space="0"/>
              <w:right w:val="single" w:color="auto" w:sz="4" w:space="0"/>
            </w:tcBorders>
            <w:noWrap w:val="0"/>
            <w:vAlign w:val="center"/>
          </w:tcPr>
          <w:p w14:paraId="0E5946D9">
            <w:pPr>
              <w:adjustRightInd/>
              <w:snapToGrid w:val="0"/>
              <w:spacing w:before="50" w:after="50"/>
              <w:jc w:val="center"/>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投标声明</w:t>
            </w:r>
          </w:p>
        </w:tc>
        <w:tc>
          <w:tcPr>
            <w:tcW w:w="7292" w:type="dxa"/>
            <w:tcBorders>
              <w:top w:val="single" w:color="auto" w:sz="4" w:space="0"/>
              <w:left w:val="single" w:color="auto" w:sz="4" w:space="0"/>
              <w:bottom w:val="single" w:color="auto" w:sz="4" w:space="0"/>
              <w:right w:val="single" w:color="auto" w:sz="4" w:space="0"/>
            </w:tcBorders>
            <w:noWrap w:val="0"/>
            <w:vAlign w:val="center"/>
          </w:tcPr>
          <w:p w14:paraId="6FAE7BFF">
            <w:pPr>
              <w:adjustRightInd/>
              <w:snapToGrid w:val="0"/>
              <w:spacing w:before="50" w:after="50"/>
              <w:rPr>
                <w:rFonts w:hint="eastAsia" w:ascii="Times New Roman" w:hAnsi="Times New Roman" w:eastAsia="宋体" w:cs="Times New Roman"/>
                <w:color w:val="000000"/>
                <w:sz w:val="24"/>
                <w:szCs w:val="24"/>
                <w:highlight w:val="none"/>
              </w:rPr>
            </w:pPr>
          </w:p>
        </w:tc>
      </w:tr>
    </w:tbl>
    <w:p w14:paraId="0DD17FD8">
      <w:pPr>
        <w:shd w:val="clea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7AABEE1">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8E297B0">
      <w:pPr>
        <w:shd w:val="clea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报价明显低于其他通过符合性审查供应商的报价（低于项目预算50%的），有可能影响产品质量或者不能诚信履约的，未能按要求提供书面说明或者提交相关证明材料，不能证明其报价合理性的，投标无效。</w:t>
      </w:r>
    </w:p>
    <w:p w14:paraId="5ED5E499">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CDDFDF4">
      <w:pPr>
        <w:shd w:val="clear"/>
        <w:snapToGrid w:val="0"/>
        <w:spacing w:line="360" w:lineRule="auto"/>
        <w:ind w:firstLine="480" w:firstLineChars="200"/>
        <w:jc w:val="left"/>
        <w:rPr>
          <w:rFonts w:ascii="宋体" w:hAnsi="宋体" w:eastAsia="宋体" w:cs="宋体"/>
          <w:color w:val="auto"/>
          <w:kern w:val="2"/>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8648D0F">
      <w:pPr>
        <w:pStyle w:val="692"/>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5A40581">
      <w:pPr>
        <w:pStyle w:val="692"/>
        <w:keepNext w:val="0"/>
        <w:pageBreakBefore w:val="0"/>
        <w:shd w:val="clear"/>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496F208B">
      <w:pPr>
        <w:widowControl/>
        <w:shd w:val="clear"/>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CFF29A5">
      <w:pPr>
        <w:pStyle w:val="692"/>
        <w:keepNext w:val="0"/>
        <w:pageBreakBefore w:val="0"/>
        <w:shd w:val="clear"/>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90BF332">
      <w:pPr>
        <w:shd w:val="clear"/>
        <w:spacing w:line="360" w:lineRule="auto"/>
        <w:ind w:right="420" w:firstLine="3614" w:firstLineChars="1000"/>
        <w:rPr>
          <w:rFonts w:ascii="宋体" w:hAnsi="宋体" w:cs="宋体"/>
          <w:b/>
          <w:color w:val="auto"/>
          <w:kern w:val="0"/>
          <w:sz w:val="36"/>
          <w:szCs w:val="36"/>
          <w:highlight w:val="none"/>
        </w:rPr>
      </w:pPr>
    </w:p>
    <w:p w14:paraId="3E519DE9">
      <w:pPr>
        <w:shd w:val="clear"/>
        <w:spacing w:line="360" w:lineRule="auto"/>
        <w:ind w:right="420" w:firstLine="3614" w:firstLineChars="1000"/>
        <w:rPr>
          <w:rFonts w:ascii="宋体" w:hAnsi="宋体" w:cs="宋体"/>
          <w:b/>
          <w:color w:val="auto"/>
          <w:kern w:val="0"/>
          <w:sz w:val="36"/>
          <w:szCs w:val="36"/>
          <w:highlight w:val="none"/>
        </w:rPr>
      </w:pPr>
    </w:p>
    <w:p w14:paraId="649FFAD5">
      <w:pPr>
        <w:shd w:val="clear"/>
        <w:spacing w:line="360" w:lineRule="auto"/>
        <w:ind w:right="420" w:firstLine="3614" w:firstLineChars="1000"/>
        <w:rPr>
          <w:rFonts w:ascii="宋体" w:hAnsi="宋体" w:cs="宋体"/>
          <w:b/>
          <w:color w:val="auto"/>
          <w:kern w:val="0"/>
          <w:sz w:val="36"/>
          <w:szCs w:val="36"/>
          <w:highlight w:val="none"/>
        </w:rPr>
      </w:pPr>
    </w:p>
    <w:p w14:paraId="7FAAAEF6">
      <w:pPr>
        <w:pStyle w:val="3"/>
        <w:keepNext w:val="0"/>
        <w:keepLines w:val="0"/>
        <w:pageBreakBefore/>
        <w:widowControl/>
        <w:shd w:val="clear"/>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6BC58563">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4537227">
      <w:pPr>
        <w:shd w:val="clea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08EFC907">
      <w:pPr>
        <w:shd w:val="clear"/>
        <w:spacing w:line="360" w:lineRule="auto"/>
        <w:rPr>
          <w:rFonts w:ascii="宋体" w:hAnsi="宋体" w:cs="宋体"/>
          <w:b/>
          <w:color w:val="auto"/>
          <w:spacing w:val="6"/>
          <w:sz w:val="30"/>
          <w:szCs w:val="30"/>
          <w:highlight w:val="none"/>
        </w:rPr>
      </w:pPr>
    </w:p>
    <w:p w14:paraId="7F11089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宁海县桥头胡街道综合管理服务采购项目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369BD7D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FE2F0A1">
      <w:pPr>
        <w:shd w:val="clear"/>
        <w:spacing w:line="360" w:lineRule="auto"/>
        <w:ind w:firstLine="480" w:firstLineChars="200"/>
        <w:rPr>
          <w:rFonts w:ascii="宋体" w:hAnsi="宋体" w:cs="宋体"/>
          <w:color w:val="auto"/>
          <w:sz w:val="24"/>
          <w:highlight w:val="none"/>
        </w:rPr>
      </w:pPr>
    </w:p>
    <w:p w14:paraId="146E54BC">
      <w:pPr>
        <w:shd w:val="clear"/>
        <w:spacing w:line="360" w:lineRule="auto"/>
        <w:ind w:firstLine="480" w:firstLineChars="200"/>
        <w:rPr>
          <w:rFonts w:ascii="宋体" w:hAnsi="宋体" w:cs="宋体"/>
          <w:color w:val="auto"/>
          <w:sz w:val="24"/>
          <w:highlight w:val="none"/>
        </w:rPr>
      </w:pPr>
    </w:p>
    <w:p w14:paraId="4EE96C8E">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C2DFFFD">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F50DA29">
      <w:pPr>
        <w:shd w:val="clear"/>
        <w:spacing w:line="360" w:lineRule="auto"/>
        <w:ind w:firstLine="480" w:firstLineChars="200"/>
        <w:rPr>
          <w:rFonts w:ascii="宋体" w:hAnsi="宋体" w:cs="宋体"/>
          <w:color w:val="auto"/>
          <w:sz w:val="24"/>
          <w:highlight w:val="none"/>
        </w:rPr>
      </w:pPr>
    </w:p>
    <w:p w14:paraId="2B415EF6">
      <w:pPr>
        <w:shd w:val="clear"/>
        <w:spacing w:line="360" w:lineRule="auto"/>
        <w:ind w:firstLine="420" w:firstLineChars="200"/>
        <w:rPr>
          <w:rFonts w:ascii="宋体" w:hAnsi="宋体" w:cs="宋体"/>
          <w:color w:val="auto"/>
          <w:highlight w:val="none"/>
        </w:rPr>
      </w:pPr>
    </w:p>
    <w:p w14:paraId="07D04C88">
      <w:pPr>
        <w:shd w:val="clear"/>
        <w:spacing w:line="360" w:lineRule="auto"/>
        <w:ind w:firstLine="420" w:firstLineChars="200"/>
        <w:rPr>
          <w:rFonts w:ascii="宋体" w:hAnsi="宋体" w:cs="宋体"/>
          <w:color w:val="auto"/>
          <w:highlight w:val="none"/>
        </w:rPr>
      </w:pPr>
    </w:p>
    <w:p w14:paraId="243F9E11">
      <w:pPr>
        <w:shd w:val="clear"/>
        <w:spacing w:line="360" w:lineRule="auto"/>
        <w:ind w:firstLine="420" w:firstLineChars="200"/>
        <w:rPr>
          <w:rFonts w:ascii="宋体" w:hAnsi="宋体" w:cs="宋体"/>
          <w:color w:val="auto"/>
          <w:highlight w:val="none"/>
        </w:rPr>
      </w:pPr>
    </w:p>
    <w:p w14:paraId="0A5712D6">
      <w:pPr>
        <w:shd w:val="clear"/>
        <w:spacing w:line="360" w:lineRule="auto"/>
        <w:ind w:firstLine="420" w:firstLineChars="200"/>
        <w:rPr>
          <w:rFonts w:ascii="宋体" w:hAnsi="宋体" w:cs="宋体"/>
          <w:color w:val="auto"/>
          <w:highlight w:val="none"/>
        </w:rPr>
      </w:pPr>
    </w:p>
    <w:p w14:paraId="5167DA96">
      <w:pPr>
        <w:shd w:val="clear"/>
        <w:spacing w:line="360" w:lineRule="auto"/>
        <w:rPr>
          <w:rFonts w:ascii="宋体" w:hAnsi="宋体" w:cs="宋体"/>
          <w:b/>
          <w:color w:val="auto"/>
          <w:sz w:val="24"/>
          <w:highlight w:val="none"/>
        </w:rPr>
      </w:pPr>
    </w:p>
    <w:p w14:paraId="20D51357">
      <w:pPr>
        <w:shd w:val="clear"/>
        <w:spacing w:line="360" w:lineRule="auto"/>
        <w:rPr>
          <w:rFonts w:ascii="宋体" w:hAnsi="宋体" w:cs="宋体"/>
          <w:b/>
          <w:color w:val="auto"/>
          <w:sz w:val="24"/>
          <w:highlight w:val="none"/>
        </w:rPr>
      </w:pPr>
    </w:p>
    <w:p w14:paraId="393BA348">
      <w:pPr>
        <w:shd w:val="clear"/>
        <w:spacing w:line="360" w:lineRule="auto"/>
        <w:rPr>
          <w:rFonts w:ascii="宋体" w:hAnsi="宋体" w:cs="宋体"/>
          <w:b/>
          <w:color w:val="auto"/>
          <w:sz w:val="24"/>
          <w:highlight w:val="none"/>
        </w:rPr>
      </w:pPr>
    </w:p>
    <w:p w14:paraId="6C5EBD92">
      <w:pPr>
        <w:shd w:val="clear"/>
        <w:spacing w:line="360" w:lineRule="auto"/>
        <w:rPr>
          <w:rFonts w:ascii="宋体" w:hAnsi="宋体" w:cs="宋体"/>
          <w:b/>
          <w:color w:val="auto"/>
          <w:sz w:val="24"/>
          <w:highlight w:val="none"/>
        </w:rPr>
      </w:pPr>
    </w:p>
    <w:p w14:paraId="4E18CEED">
      <w:pPr>
        <w:shd w:val="clear"/>
        <w:spacing w:line="360" w:lineRule="auto"/>
        <w:rPr>
          <w:rFonts w:ascii="宋体" w:hAnsi="宋体" w:cs="宋体"/>
          <w:b/>
          <w:color w:val="auto"/>
          <w:sz w:val="24"/>
          <w:highlight w:val="none"/>
        </w:rPr>
      </w:pPr>
    </w:p>
    <w:p w14:paraId="3FCC853B">
      <w:pPr>
        <w:shd w:val="clear"/>
        <w:spacing w:line="360" w:lineRule="auto"/>
        <w:rPr>
          <w:rFonts w:ascii="宋体" w:hAnsi="宋体" w:cs="宋体"/>
          <w:b/>
          <w:color w:val="auto"/>
          <w:sz w:val="24"/>
          <w:highlight w:val="none"/>
        </w:rPr>
      </w:pPr>
    </w:p>
    <w:p w14:paraId="34F18082">
      <w:pPr>
        <w:shd w:val="clear"/>
        <w:spacing w:line="360" w:lineRule="auto"/>
        <w:rPr>
          <w:rFonts w:ascii="宋体" w:hAnsi="宋体" w:cs="宋体"/>
          <w:b/>
          <w:color w:val="auto"/>
          <w:sz w:val="24"/>
          <w:highlight w:val="none"/>
        </w:rPr>
      </w:pPr>
    </w:p>
    <w:p w14:paraId="50F20529">
      <w:pPr>
        <w:shd w:val="clear"/>
        <w:spacing w:line="360" w:lineRule="auto"/>
        <w:rPr>
          <w:rFonts w:ascii="宋体" w:hAnsi="宋体" w:cs="宋体"/>
          <w:b/>
          <w:color w:val="auto"/>
          <w:sz w:val="24"/>
          <w:highlight w:val="none"/>
        </w:rPr>
      </w:pPr>
    </w:p>
    <w:p w14:paraId="2D51CCC5">
      <w:pPr>
        <w:shd w:val="clear"/>
        <w:spacing w:line="360" w:lineRule="auto"/>
        <w:rPr>
          <w:rFonts w:ascii="宋体" w:hAnsi="宋体" w:cs="宋体"/>
          <w:b/>
          <w:color w:val="auto"/>
          <w:sz w:val="24"/>
          <w:highlight w:val="none"/>
        </w:rPr>
      </w:pPr>
    </w:p>
    <w:p w14:paraId="4FF58D3D">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00B07E">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6C9FB5A">
      <w:pPr>
        <w:shd w:val="clea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68BC41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179F9E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E77F708">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ACC2B0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A8D96F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D712E0">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B442BEC">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696815D">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3EB726B">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D7D68A6">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AF6CCC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BE38848">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5DD6CB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CF189BF">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DCFC314">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D65A966">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A79997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594035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0D4FF5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62DD402">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6596E9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0B2A57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103EE6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61FED0">
      <w:pPr>
        <w:shd w:val="clear"/>
        <w:spacing w:line="360" w:lineRule="auto"/>
        <w:jc w:val="center"/>
        <w:rPr>
          <w:rFonts w:ascii="宋体" w:hAnsi="宋体" w:cs="宋体"/>
          <w:b/>
          <w:bCs/>
          <w:color w:val="auto"/>
          <w:sz w:val="24"/>
          <w:highlight w:val="none"/>
        </w:rPr>
      </w:pPr>
    </w:p>
    <w:p w14:paraId="6F7EE1D4">
      <w:pPr>
        <w:shd w:val="clear"/>
        <w:spacing w:line="360" w:lineRule="auto"/>
        <w:rPr>
          <w:rFonts w:ascii="宋体" w:hAnsi="宋体" w:cs="宋体"/>
          <w:b/>
          <w:color w:val="auto"/>
          <w:sz w:val="24"/>
          <w:highlight w:val="none"/>
        </w:rPr>
      </w:pPr>
    </w:p>
    <w:p w14:paraId="71EF4204">
      <w:pPr>
        <w:shd w:val="clear"/>
        <w:spacing w:line="360" w:lineRule="auto"/>
        <w:rPr>
          <w:rFonts w:ascii="宋体" w:hAnsi="宋体" w:cs="宋体"/>
          <w:b/>
          <w:color w:val="auto"/>
          <w:sz w:val="24"/>
          <w:highlight w:val="none"/>
        </w:rPr>
      </w:pPr>
    </w:p>
    <w:p w14:paraId="3B5FCC32">
      <w:pPr>
        <w:shd w:val="clear"/>
        <w:spacing w:line="360" w:lineRule="auto"/>
        <w:rPr>
          <w:rFonts w:ascii="宋体" w:hAnsi="宋体" w:cs="宋体"/>
          <w:b/>
          <w:color w:val="auto"/>
          <w:sz w:val="24"/>
          <w:highlight w:val="none"/>
        </w:rPr>
      </w:pPr>
    </w:p>
    <w:p w14:paraId="5F4C6D36">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D4DAAC1">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E0FA513">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EF9727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36FDB7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BF304CE">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CD4C1A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56E9D05">
      <w:pPr>
        <w:widowControl/>
        <w:shd w:val="clear"/>
        <w:spacing w:line="360" w:lineRule="auto"/>
        <w:ind w:firstLine="600" w:firstLineChars="200"/>
        <w:jc w:val="left"/>
        <w:rPr>
          <w:rFonts w:ascii="宋体" w:hAnsi="宋体" w:cs="宋体"/>
          <w:color w:val="auto"/>
          <w:sz w:val="30"/>
          <w:szCs w:val="30"/>
          <w:highlight w:val="none"/>
        </w:rPr>
      </w:pPr>
    </w:p>
    <w:p w14:paraId="612A80BD">
      <w:pPr>
        <w:shd w:val="clear"/>
        <w:spacing w:line="360" w:lineRule="auto"/>
        <w:jc w:val="center"/>
        <w:rPr>
          <w:rFonts w:ascii="宋体" w:hAnsi="宋体" w:cs="宋体"/>
          <w:b/>
          <w:color w:val="auto"/>
          <w:spacing w:val="6"/>
          <w:sz w:val="32"/>
          <w:szCs w:val="32"/>
          <w:highlight w:val="none"/>
        </w:rPr>
      </w:pPr>
    </w:p>
    <w:p w14:paraId="01FFBF3C">
      <w:pPr>
        <w:shd w:val="clear"/>
        <w:spacing w:line="360" w:lineRule="auto"/>
        <w:jc w:val="center"/>
        <w:rPr>
          <w:rFonts w:ascii="宋体" w:hAnsi="宋体" w:cs="宋体"/>
          <w:b/>
          <w:color w:val="auto"/>
          <w:spacing w:val="6"/>
          <w:sz w:val="32"/>
          <w:szCs w:val="32"/>
          <w:highlight w:val="none"/>
        </w:rPr>
      </w:pPr>
    </w:p>
    <w:p w14:paraId="357969D7">
      <w:pPr>
        <w:shd w:val="clear"/>
        <w:spacing w:line="360" w:lineRule="auto"/>
        <w:jc w:val="center"/>
        <w:rPr>
          <w:rFonts w:ascii="宋体" w:hAnsi="宋体" w:cs="宋体"/>
          <w:b/>
          <w:color w:val="auto"/>
          <w:spacing w:val="6"/>
          <w:sz w:val="32"/>
          <w:szCs w:val="32"/>
          <w:highlight w:val="none"/>
        </w:rPr>
      </w:pPr>
    </w:p>
    <w:p w14:paraId="083895FE">
      <w:pPr>
        <w:shd w:val="clear"/>
        <w:spacing w:line="360" w:lineRule="auto"/>
        <w:jc w:val="center"/>
        <w:rPr>
          <w:rFonts w:ascii="宋体" w:hAnsi="宋体" w:cs="宋体"/>
          <w:b/>
          <w:color w:val="auto"/>
          <w:spacing w:val="6"/>
          <w:sz w:val="32"/>
          <w:szCs w:val="32"/>
          <w:highlight w:val="none"/>
        </w:rPr>
      </w:pPr>
    </w:p>
    <w:p w14:paraId="0DE5BF7C">
      <w:pPr>
        <w:shd w:val="clear"/>
        <w:spacing w:line="360" w:lineRule="auto"/>
        <w:jc w:val="center"/>
        <w:rPr>
          <w:rFonts w:ascii="宋体" w:hAnsi="宋体" w:cs="宋体"/>
          <w:b/>
          <w:color w:val="auto"/>
          <w:spacing w:val="6"/>
          <w:sz w:val="32"/>
          <w:szCs w:val="32"/>
          <w:highlight w:val="none"/>
        </w:rPr>
      </w:pPr>
    </w:p>
    <w:p w14:paraId="1B671B65">
      <w:pPr>
        <w:shd w:val="clear"/>
        <w:spacing w:line="360" w:lineRule="auto"/>
        <w:jc w:val="center"/>
        <w:rPr>
          <w:rFonts w:ascii="宋体" w:hAnsi="宋体" w:cs="宋体"/>
          <w:b/>
          <w:color w:val="auto"/>
          <w:spacing w:val="6"/>
          <w:sz w:val="32"/>
          <w:szCs w:val="32"/>
          <w:highlight w:val="none"/>
        </w:rPr>
      </w:pPr>
    </w:p>
    <w:p w14:paraId="4C92580D">
      <w:pPr>
        <w:shd w:val="clear"/>
        <w:spacing w:line="360" w:lineRule="auto"/>
        <w:jc w:val="center"/>
        <w:rPr>
          <w:rFonts w:ascii="宋体" w:hAnsi="宋体" w:cs="宋体"/>
          <w:b/>
          <w:color w:val="auto"/>
          <w:spacing w:val="6"/>
          <w:sz w:val="32"/>
          <w:szCs w:val="32"/>
          <w:highlight w:val="none"/>
        </w:rPr>
      </w:pPr>
    </w:p>
    <w:p w14:paraId="7261536E">
      <w:pPr>
        <w:shd w:val="clear"/>
        <w:spacing w:line="360" w:lineRule="auto"/>
        <w:jc w:val="center"/>
        <w:rPr>
          <w:rFonts w:ascii="宋体" w:hAnsi="宋体" w:cs="宋体"/>
          <w:b/>
          <w:color w:val="auto"/>
          <w:spacing w:val="6"/>
          <w:sz w:val="32"/>
          <w:szCs w:val="32"/>
          <w:highlight w:val="none"/>
        </w:rPr>
      </w:pPr>
    </w:p>
    <w:p w14:paraId="10F95B85">
      <w:pPr>
        <w:shd w:val="clear"/>
        <w:spacing w:line="360" w:lineRule="auto"/>
        <w:jc w:val="center"/>
        <w:rPr>
          <w:rFonts w:ascii="宋体" w:hAnsi="宋体" w:cs="宋体"/>
          <w:b/>
          <w:color w:val="auto"/>
          <w:spacing w:val="6"/>
          <w:sz w:val="32"/>
          <w:szCs w:val="32"/>
          <w:highlight w:val="none"/>
        </w:rPr>
      </w:pPr>
    </w:p>
    <w:p w14:paraId="00B4581F">
      <w:pPr>
        <w:shd w:val="clear"/>
        <w:spacing w:line="360" w:lineRule="auto"/>
        <w:jc w:val="center"/>
        <w:rPr>
          <w:rFonts w:ascii="宋体" w:hAnsi="宋体" w:cs="宋体"/>
          <w:b/>
          <w:color w:val="auto"/>
          <w:spacing w:val="6"/>
          <w:sz w:val="32"/>
          <w:szCs w:val="32"/>
          <w:highlight w:val="none"/>
        </w:rPr>
      </w:pPr>
    </w:p>
    <w:p w14:paraId="5C84A17F">
      <w:pPr>
        <w:shd w:val="clear"/>
        <w:spacing w:line="360" w:lineRule="auto"/>
        <w:jc w:val="center"/>
        <w:rPr>
          <w:rFonts w:ascii="宋体" w:hAnsi="宋体" w:cs="宋体"/>
          <w:b/>
          <w:color w:val="auto"/>
          <w:spacing w:val="6"/>
          <w:sz w:val="32"/>
          <w:szCs w:val="32"/>
          <w:highlight w:val="none"/>
        </w:rPr>
      </w:pPr>
    </w:p>
    <w:p w14:paraId="636BEB81">
      <w:pPr>
        <w:shd w:val="clear"/>
        <w:spacing w:line="360" w:lineRule="auto"/>
        <w:jc w:val="center"/>
        <w:rPr>
          <w:rFonts w:ascii="宋体" w:hAnsi="宋体" w:cs="宋体"/>
          <w:b/>
          <w:color w:val="auto"/>
          <w:spacing w:val="6"/>
          <w:sz w:val="32"/>
          <w:szCs w:val="32"/>
          <w:highlight w:val="none"/>
        </w:rPr>
      </w:pPr>
    </w:p>
    <w:p w14:paraId="63CC8B1A">
      <w:pPr>
        <w:shd w:val="clear"/>
        <w:spacing w:line="360" w:lineRule="auto"/>
        <w:jc w:val="left"/>
        <w:rPr>
          <w:rFonts w:ascii="宋体" w:hAnsi="宋体" w:cs="宋体"/>
          <w:b/>
          <w:color w:val="auto"/>
          <w:spacing w:val="6"/>
          <w:sz w:val="32"/>
          <w:szCs w:val="32"/>
          <w:highlight w:val="none"/>
        </w:rPr>
      </w:pPr>
    </w:p>
    <w:p w14:paraId="7922EF09">
      <w:pPr>
        <w:shd w:val="clear"/>
        <w:spacing w:line="360" w:lineRule="auto"/>
        <w:jc w:val="left"/>
        <w:rPr>
          <w:rFonts w:ascii="宋体" w:hAnsi="宋体" w:cs="宋体"/>
          <w:b/>
          <w:color w:val="auto"/>
          <w:spacing w:val="6"/>
          <w:sz w:val="32"/>
          <w:szCs w:val="32"/>
          <w:highlight w:val="none"/>
        </w:rPr>
      </w:pPr>
    </w:p>
    <w:p w14:paraId="02E8FFDA">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C7645C5">
      <w:pPr>
        <w:shd w:val="clear"/>
        <w:spacing w:line="360" w:lineRule="auto"/>
        <w:jc w:val="center"/>
        <w:rPr>
          <w:rFonts w:ascii="宋体" w:hAnsi="宋体" w:cs="宋体"/>
          <w:b/>
          <w:color w:val="auto"/>
          <w:sz w:val="24"/>
          <w:highlight w:val="none"/>
        </w:rPr>
      </w:pPr>
    </w:p>
    <w:p w14:paraId="6A310F93">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F3ED69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9A6BE8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E73C955">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5EE6B67">
      <w:pPr>
        <w:shd w:val="clea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8EA1BEB">
      <w:pPr>
        <w:shd w:val="clea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26560C7">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C57CD12">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C262392">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7DAD9C">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9DBC9">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0F43F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4C6FA8B">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C758C3F">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F83CD8">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80E6C5">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9713A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DC7BE2C">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42A864A">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20AE31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A9A94A">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D2991FF">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CCB8873">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826757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03792F7">
      <w:pPr>
        <w:shd w:val="clea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D54DA61">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E360FA0">
      <w:pPr>
        <w:shd w:val="clea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B3DDD3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B0561F7">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CE45B0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5431542">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CE7540">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6E2E89D">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B56353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8B1EBFC">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19044C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2A361A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099F79">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0127A7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804615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20187DF">
      <w:pPr>
        <w:shd w:val="clear"/>
        <w:spacing w:line="360" w:lineRule="auto"/>
        <w:rPr>
          <w:rFonts w:ascii="宋体" w:hAnsi="宋体" w:cs="宋体"/>
          <w:b/>
          <w:color w:val="auto"/>
          <w:sz w:val="24"/>
          <w:highlight w:val="none"/>
        </w:rPr>
      </w:pPr>
    </w:p>
    <w:p w14:paraId="17DFC3D3">
      <w:pPr>
        <w:shd w:val="clear"/>
        <w:spacing w:line="360" w:lineRule="auto"/>
        <w:rPr>
          <w:rFonts w:ascii="宋体" w:hAnsi="宋体" w:cs="宋体"/>
          <w:b/>
          <w:color w:val="auto"/>
          <w:sz w:val="24"/>
          <w:highlight w:val="none"/>
        </w:rPr>
      </w:pPr>
    </w:p>
    <w:p w14:paraId="2D846CFC">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240BC2F">
      <w:pPr>
        <w:widowControl/>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702B74F">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E1DE422">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DA4397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76B4E7B">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F13FC1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52C80D1">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80E827B">
      <w:pPr>
        <w:shd w:val="clear"/>
        <w:spacing w:line="360" w:lineRule="auto"/>
        <w:rPr>
          <w:rFonts w:ascii="宋体" w:hAnsi="宋体" w:cs="宋体"/>
          <w:b/>
          <w:color w:val="auto"/>
          <w:sz w:val="24"/>
          <w:highlight w:val="none"/>
        </w:rPr>
      </w:pPr>
    </w:p>
    <w:p w14:paraId="6A10BEC5">
      <w:pPr>
        <w:shd w:val="clear"/>
        <w:autoSpaceDE w:val="0"/>
        <w:autoSpaceDN w:val="0"/>
        <w:jc w:val="center"/>
        <w:rPr>
          <w:rFonts w:ascii="宋体" w:hAnsi="宋体" w:cs="宋体"/>
          <w:b/>
          <w:color w:val="auto"/>
          <w:spacing w:val="6"/>
          <w:sz w:val="32"/>
          <w:szCs w:val="32"/>
          <w:highlight w:val="none"/>
        </w:rPr>
      </w:pPr>
    </w:p>
    <w:p w14:paraId="333DA71D">
      <w:pPr>
        <w:shd w:val="clear"/>
        <w:autoSpaceDE w:val="0"/>
        <w:autoSpaceDN w:val="0"/>
        <w:jc w:val="center"/>
        <w:rPr>
          <w:rFonts w:ascii="宋体" w:hAnsi="宋体" w:cs="宋体"/>
          <w:b/>
          <w:color w:val="auto"/>
          <w:spacing w:val="6"/>
          <w:sz w:val="32"/>
          <w:szCs w:val="32"/>
          <w:highlight w:val="none"/>
        </w:rPr>
      </w:pPr>
    </w:p>
    <w:p w14:paraId="79D23856">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6C09D0A">
      <w:pPr>
        <w:shd w:val="clear"/>
        <w:spacing w:line="360" w:lineRule="auto"/>
        <w:rPr>
          <w:rFonts w:ascii="宋体" w:hAnsi="宋体" w:cs="宋体"/>
          <w:color w:val="auto"/>
          <w:sz w:val="24"/>
          <w:highlight w:val="none"/>
          <w:u w:val="single"/>
        </w:rPr>
      </w:pPr>
    </w:p>
    <w:p w14:paraId="465808CF">
      <w:pPr>
        <w:shd w:val="clea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宁海县人民政府桥头胡街道办事处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浙江中基正采管理咨询有限公司</w:t>
      </w:r>
      <w:r>
        <w:rPr>
          <w:rFonts w:hint="eastAsia" w:ascii="宋体" w:hAnsi="宋体" w:cs="宋体"/>
          <w:color w:val="auto"/>
          <w:sz w:val="24"/>
          <w:highlight w:val="none"/>
          <w:u w:val="single"/>
        </w:rPr>
        <w:t>：</w:t>
      </w:r>
    </w:p>
    <w:p w14:paraId="4AA3279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宁海县桥头胡街道综合管理服务采购项目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CBZJ-20256002G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955496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0D0ABAE">
      <w:pPr>
        <w:shd w:val="clear"/>
        <w:spacing w:line="360" w:lineRule="auto"/>
        <w:ind w:firstLine="494"/>
        <w:rPr>
          <w:rFonts w:ascii="宋体" w:hAnsi="宋体" w:cs="宋体"/>
          <w:color w:val="auto"/>
          <w:sz w:val="24"/>
          <w:highlight w:val="none"/>
        </w:rPr>
      </w:pPr>
    </w:p>
    <w:p w14:paraId="715C590F">
      <w:pPr>
        <w:shd w:val="clear"/>
        <w:spacing w:line="360" w:lineRule="auto"/>
        <w:ind w:firstLine="494"/>
        <w:rPr>
          <w:rFonts w:ascii="宋体" w:hAnsi="宋体" w:cs="宋体"/>
          <w:color w:val="auto"/>
          <w:sz w:val="24"/>
          <w:highlight w:val="none"/>
        </w:rPr>
      </w:pPr>
    </w:p>
    <w:p w14:paraId="155D6590">
      <w:pPr>
        <w:shd w:val="clear"/>
        <w:spacing w:line="360" w:lineRule="auto"/>
        <w:ind w:firstLine="494"/>
        <w:rPr>
          <w:rFonts w:ascii="宋体" w:hAnsi="宋体" w:cs="宋体"/>
          <w:color w:val="auto"/>
          <w:sz w:val="24"/>
          <w:highlight w:val="none"/>
        </w:rPr>
      </w:pPr>
    </w:p>
    <w:p w14:paraId="0453EFC6">
      <w:pPr>
        <w:shd w:val="clear"/>
        <w:spacing w:line="360" w:lineRule="auto"/>
        <w:ind w:firstLine="494"/>
        <w:rPr>
          <w:rFonts w:ascii="宋体" w:hAnsi="宋体" w:cs="宋体"/>
          <w:color w:val="auto"/>
          <w:sz w:val="24"/>
          <w:highlight w:val="none"/>
        </w:rPr>
      </w:pPr>
    </w:p>
    <w:p w14:paraId="2A65B2FB">
      <w:pPr>
        <w:shd w:val="clea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87B63F0">
      <w:pPr>
        <w:shd w:val="clea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17D6639">
      <w:pPr>
        <w:shd w:val="clear"/>
        <w:rPr>
          <w:rFonts w:ascii="宋体" w:hAnsi="宋体" w:cs="宋体"/>
          <w:color w:val="auto"/>
          <w:sz w:val="24"/>
          <w:highlight w:val="none"/>
        </w:rPr>
      </w:pPr>
      <w:r>
        <w:rPr>
          <w:rFonts w:hint="eastAsia" w:ascii="宋体" w:hAnsi="宋体" w:cs="宋体"/>
          <w:b/>
          <w:bCs/>
          <w:color w:val="auto"/>
          <w:sz w:val="24"/>
          <w:highlight w:val="none"/>
        </w:rPr>
        <w:t>附：</w:t>
      </w:r>
    </w:p>
    <w:p w14:paraId="54034B4E">
      <w:pPr>
        <w:shd w:val="clea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7CE6710B">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7CE6710B">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F8BBB7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F8BBB7D">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657124C1">
      <w:pPr>
        <w:shd w:val="clear"/>
        <w:autoSpaceDE w:val="0"/>
        <w:autoSpaceDN w:val="0"/>
        <w:jc w:val="center"/>
        <w:rPr>
          <w:rFonts w:ascii="宋体" w:hAnsi="宋体" w:cs="宋体"/>
          <w:b/>
          <w:color w:val="auto"/>
          <w:spacing w:val="6"/>
          <w:sz w:val="32"/>
          <w:szCs w:val="32"/>
          <w:highlight w:val="none"/>
        </w:rPr>
      </w:pPr>
    </w:p>
    <w:p w14:paraId="5B019041">
      <w:pPr>
        <w:shd w:val="clear"/>
        <w:autoSpaceDE w:val="0"/>
        <w:autoSpaceDN w:val="0"/>
        <w:jc w:val="center"/>
        <w:rPr>
          <w:rFonts w:ascii="宋体" w:hAnsi="宋体" w:cs="宋体"/>
          <w:b/>
          <w:color w:val="auto"/>
          <w:spacing w:val="6"/>
          <w:sz w:val="32"/>
          <w:szCs w:val="32"/>
          <w:highlight w:val="none"/>
        </w:rPr>
      </w:pPr>
    </w:p>
    <w:p w14:paraId="5A5561CF">
      <w:pPr>
        <w:shd w:val="clear"/>
        <w:autoSpaceDE w:val="0"/>
        <w:autoSpaceDN w:val="0"/>
        <w:jc w:val="center"/>
        <w:rPr>
          <w:rFonts w:ascii="宋体" w:hAnsi="宋体" w:cs="宋体"/>
          <w:b/>
          <w:color w:val="auto"/>
          <w:spacing w:val="6"/>
          <w:sz w:val="32"/>
          <w:szCs w:val="32"/>
          <w:highlight w:val="none"/>
        </w:rPr>
      </w:pPr>
    </w:p>
    <w:p w14:paraId="4CC94108">
      <w:pPr>
        <w:shd w:val="clear"/>
        <w:autoSpaceDE w:val="0"/>
        <w:autoSpaceDN w:val="0"/>
        <w:jc w:val="center"/>
        <w:rPr>
          <w:rFonts w:ascii="宋体" w:hAnsi="宋体" w:cs="宋体"/>
          <w:b/>
          <w:color w:val="auto"/>
          <w:spacing w:val="6"/>
          <w:sz w:val="32"/>
          <w:szCs w:val="32"/>
          <w:highlight w:val="none"/>
        </w:rPr>
      </w:pPr>
    </w:p>
    <w:p w14:paraId="6CE81214">
      <w:pPr>
        <w:shd w:val="clear"/>
        <w:autoSpaceDE w:val="0"/>
        <w:autoSpaceDN w:val="0"/>
        <w:jc w:val="center"/>
        <w:rPr>
          <w:rFonts w:ascii="宋体" w:hAnsi="宋体" w:cs="宋体"/>
          <w:b/>
          <w:color w:val="auto"/>
          <w:spacing w:val="6"/>
          <w:sz w:val="32"/>
          <w:szCs w:val="32"/>
          <w:highlight w:val="none"/>
        </w:rPr>
      </w:pPr>
    </w:p>
    <w:p w14:paraId="3B72DCFB">
      <w:pPr>
        <w:shd w:val="clear"/>
        <w:autoSpaceDE w:val="0"/>
        <w:autoSpaceDN w:val="0"/>
        <w:jc w:val="center"/>
        <w:rPr>
          <w:rFonts w:ascii="宋体" w:hAnsi="宋体" w:cs="宋体"/>
          <w:b/>
          <w:color w:val="auto"/>
          <w:spacing w:val="6"/>
          <w:sz w:val="32"/>
          <w:szCs w:val="32"/>
          <w:highlight w:val="none"/>
        </w:rPr>
      </w:pPr>
    </w:p>
    <w:p w14:paraId="5AF1A227">
      <w:pPr>
        <w:shd w:val="clear"/>
        <w:autoSpaceDE w:val="0"/>
        <w:autoSpaceDN w:val="0"/>
        <w:jc w:val="center"/>
        <w:rPr>
          <w:rFonts w:ascii="宋体" w:hAnsi="宋体" w:cs="宋体"/>
          <w:b/>
          <w:color w:val="auto"/>
          <w:spacing w:val="6"/>
          <w:sz w:val="32"/>
          <w:szCs w:val="32"/>
          <w:highlight w:val="none"/>
        </w:rPr>
      </w:pPr>
    </w:p>
    <w:p w14:paraId="75764072">
      <w:pPr>
        <w:shd w:val="clear"/>
        <w:autoSpaceDE w:val="0"/>
        <w:autoSpaceDN w:val="0"/>
        <w:jc w:val="center"/>
        <w:rPr>
          <w:rFonts w:ascii="宋体" w:hAnsi="宋体" w:cs="宋体"/>
          <w:b/>
          <w:color w:val="auto"/>
          <w:spacing w:val="6"/>
          <w:sz w:val="32"/>
          <w:szCs w:val="32"/>
          <w:highlight w:val="none"/>
        </w:rPr>
      </w:pPr>
    </w:p>
    <w:p w14:paraId="0694D1D8">
      <w:pPr>
        <w:shd w:val="clear"/>
        <w:autoSpaceDE w:val="0"/>
        <w:autoSpaceDN w:val="0"/>
        <w:jc w:val="center"/>
        <w:rPr>
          <w:rFonts w:ascii="宋体" w:hAnsi="宋体" w:cs="宋体"/>
          <w:b/>
          <w:color w:val="auto"/>
          <w:spacing w:val="6"/>
          <w:sz w:val="32"/>
          <w:szCs w:val="32"/>
          <w:highlight w:val="none"/>
        </w:rPr>
      </w:pPr>
    </w:p>
    <w:p w14:paraId="60273A96">
      <w:pPr>
        <w:shd w:val="clear"/>
        <w:autoSpaceDE w:val="0"/>
        <w:autoSpaceDN w:val="0"/>
        <w:jc w:val="center"/>
        <w:rPr>
          <w:rFonts w:ascii="宋体" w:hAnsi="宋体" w:cs="宋体"/>
          <w:b/>
          <w:color w:val="auto"/>
          <w:spacing w:val="6"/>
          <w:sz w:val="32"/>
          <w:szCs w:val="32"/>
          <w:highlight w:val="none"/>
        </w:rPr>
      </w:pPr>
    </w:p>
    <w:p w14:paraId="30BB9974">
      <w:pPr>
        <w:shd w:val="clear"/>
        <w:autoSpaceDE w:val="0"/>
        <w:autoSpaceDN w:val="0"/>
        <w:jc w:val="center"/>
        <w:rPr>
          <w:rFonts w:ascii="宋体" w:hAnsi="宋体" w:cs="宋体"/>
          <w:b/>
          <w:color w:val="auto"/>
          <w:spacing w:val="6"/>
          <w:sz w:val="32"/>
          <w:szCs w:val="32"/>
          <w:highlight w:val="none"/>
        </w:rPr>
      </w:pPr>
    </w:p>
    <w:p w14:paraId="02AE7DFE">
      <w:pPr>
        <w:shd w:val="clear"/>
        <w:autoSpaceDE w:val="0"/>
        <w:autoSpaceDN w:val="0"/>
        <w:jc w:val="center"/>
        <w:rPr>
          <w:rFonts w:ascii="宋体" w:hAnsi="宋体" w:cs="宋体"/>
          <w:b/>
          <w:color w:val="auto"/>
          <w:spacing w:val="6"/>
          <w:sz w:val="32"/>
          <w:szCs w:val="32"/>
          <w:highlight w:val="none"/>
        </w:rPr>
      </w:pPr>
    </w:p>
    <w:p w14:paraId="1E80A422">
      <w:pPr>
        <w:shd w:val="clear"/>
        <w:autoSpaceDE w:val="0"/>
        <w:autoSpaceDN w:val="0"/>
        <w:jc w:val="center"/>
        <w:rPr>
          <w:rFonts w:ascii="宋体" w:hAnsi="宋体" w:cs="宋体"/>
          <w:b/>
          <w:color w:val="auto"/>
          <w:spacing w:val="6"/>
          <w:sz w:val="32"/>
          <w:szCs w:val="32"/>
          <w:highlight w:val="none"/>
        </w:rPr>
      </w:pPr>
    </w:p>
    <w:p w14:paraId="75CCE712">
      <w:pPr>
        <w:shd w:val="clear"/>
        <w:autoSpaceDE w:val="0"/>
        <w:autoSpaceDN w:val="0"/>
        <w:jc w:val="center"/>
        <w:rPr>
          <w:rFonts w:ascii="宋体" w:hAnsi="宋体" w:cs="宋体"/>
          <w:b/>
          <w:color w:val="auto"/>
          <w:spacing w:val="6"/>
          <w:sz w:val="32"/>
          <w:szCs w:val="32"/>
          <w:highlight w:val="none"/>
        </w:rPr>
      </w:pPr>
    </w:p>
    <w:p w14:paraId="0D22FC7D">
      <w:pPr>
        <w:shd w:val="clear"/>
        <w:autoSpaceDE w:val="0"/>
        <w:autoSpaceDN w:val="0"/>
        <w:jc w:val="center"/>
        <w:rPr>
          <w:rFonts w:ascii="宋体" w:hAnsi="宋体" w:cs="宋体"/>
          <w:b/>
          <w:color w:val="auto"/>
          <w:spacing w:val="6"/>
          <w:sz w:val="32"/>
          <w:szCs w:val="32"/>
          <w:highlight w:val="none"/>
        </w:rPr>
      </w:pPr>
    </w:p>
    <w:p w14:paraId="080EF6D3">
      <w:pPr>
        <w:shd w:val="clear"/>
        <w:autoSpaceDE w:val="0"/>
        <w:autoSpaceDN w:val="0"/>
        <w:jc w:val="center"/>
        <w:rPr>
          <w:rFonts w:ascii="宋体" w:hAnsi="宋体" w:cs="宋体"/>
          <w:b/>
          <w:color w:val="auto"/>
          <w:spacing w:val="6"/>
          <w:sz w:val="32"/>
          <w:szCs w:val="32"/>
          <w:highlight w:val="none"/>
        </w:rPr>
      </w:pPr>
    </w:p>
    <w:p w14:paraId="5AE33D19">
      <w:pPr>
        <w:shd w:val="clear"/>
        <w:autoSpaceDE w:val="0"/>
        <w:autoSpaceDN w:val="0"/>
        <w:jc w:val="center"/>
        <w:rPr>
          <w:rFonts w:ascii="宋体" w:hAnsi="宋体" w:cs="宋体"/>
          <w:b/>
          <w:color w:val="auto"/>
          <w:spacing w:val="6"/>
          <w:sz w:val="32"/>
          <w:szCs w:val="32"/>
          <w:highlight w:val="none"/>
        </w:rPr>
      </w:pPr>
    </w:p>
    <w:p w14:paraId="1B82E0A4">
      <w:pPr>
        <w:shd w:val="clea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1C86AF5">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54141F6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宁海县桥头胡街道综合管理服务采购项目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CBZJ-20256002G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73A1BB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2B42D7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DDD4B0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BC2FD1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16F195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93FCE9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E0298AE">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CD10947">
      <w:pPr>
        <w:shd w:val="clea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0F9E8445">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635D39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3CE9D4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365D2E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12B002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FCAE32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77C4FE">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B50332D">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66408E">
      <w:pPr>
        <w:shd w:val="clea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6FA0802">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883D161">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05CF5F8">
      <w:pPr>
        <w:shd w:val="clear"/>
        <w:autoSpaceDE w:val="0"/>
        <w:autoSpaceDN w:val="0"/>
        <w:jc w:val="center"/>
        <w:rPr>
          <w:rFonts w:ascii="宋体" w:hAnsi="宋体" w:cs="宋体"/>
          <w:b/>
          <w:color w:val="auto"/>
          <w:spacing w:val="6"/>
          <w:sz w:val="32"/>
          <w:szCs w:val="32"/>
          <w:highlight w:val="none"/>
        </w:rPr>
      </w:pPr>
    </w:p>
    <w:p w14:paraId="08A1BD25">
      <w:pPr>
        <w:shd w:val="clear"/>
        <w:autoSpaceDE w:val="0"/>
        <w:autoSpaceDN w:val="0"/>
        <w:jc w:val="center"/>
        <w:rPr>
          <w:rFonts w:ascii="宋体" w:hAnsi="宋体" w:cs="宋体"/>
          <w:b/>
          <w:color w:val="auto"/>
          <w:spacing w:val="6"/>
          <w:sz w:val="32"/>
          <w:szCs w:val="32"/>
          <w:highlight w:val="none"/>
        </w:rPr>
      </w:pPr>
    </w:p>
    <w:p w14:paraId="7BE00021">
      <w:pPr>
        <w:shd w:val="clear"/>
        <w:autoSpaceDE w:val="0"/>
        <w:autoSpaceDN w:val="0"/>
        <w:jc w:val="center"/>
        <w:rPr>
          <w:rFonts w:ascii="宋体" w:hAnsi="宋体" w:cs="宋体"/>
          <w:b/>
          <w:color w:val="auto"/>
          <w:spacing w:val="6"/>
          <w:sz w:val="32"/>
          <w:szCs w:val="32"/>
          <w:highlight w:val="none"/>
        </w:rPr>
      </w:pPr>
    </w:p>
    <w:p w14:paraId="7C3B7622">
      <w:pPr>
        <w:shd w:val="clear"/>
        <w:autoSpaceDE w:val="0"/>
        <w:autoSpaceDN w:val="0"/>
        <w:jc w:val="center"/>
        <w:rPr>
          <w:rFonts w:ascii="宋体" w:hAnsi="宋体" w:cs="宋体"/>
          <w:b/>
          <w:color w:val="auto"/>
          <w:spacing w:val="6"/>
          <w:sz w:val="32"/>
          <w:szCs w:val="32"/>
          <w:highlight w:val="none"/>
        </w:rPr>
      </w:pPr>
    </w:p>
    <w:p w14:paraId="6E94C23C">
      <w:pPr>
        <w:shd w:val="clear"/>
        <w:autoSpaceDE w:val="0"/>
        <w:autoSpaceDN w:val="0"/>
        <w:jc w:val="center"/>
        <w:rPr>
          <w:rFonts w:ascii="宋体" w:hAnsi="宋体" w:cs="宋体"/>
          <w:b/>
          <w:color w:val="auto"/>
          <w:spacing w:val="6"/>
          <w:sz w:val="32"/>
          <w:szCs w:val="32"/>
          <w:highlight w:val="none"/>
        </w:rPr>
      </w:pPr>
    </w:p>
    <w:p w14:paraId="0C3FCB6C">
      <w:pPr>
        <w:shd w:val="clear"/>
        <w:autoSpaceDE w:val="0"/>
        <w:autoSpaceDN w:val="0"/>
        <w:jc w:val="center"/>
        <w:rPr>
          <w:rFonts w:ascii="宋体" w:hAnsi="宋体" w:cs="宋体"/>
          <w:b/>
          <w:color w:val="auto"/>
          <w:spacing w:val="6"/>
          <w:sz w:val="32"/>
          <w:szCs w:val="32"/>
          <w:highlight w:val="none"/>
        </w:rPr>
      </w:pPr>
    </w:p>
    <w:p w14:paraId="3C96701B">
      <w:pPr>
        <w:shd w:val="clear"/>
        <w:autoSpaceDE w:val="0"/>
        <w:autoSpaceDN w:val="0"/>
        <w:jc w:val="center"/>
        <w:rPr>
          <w:rFonts w:ascii="宋体" w:hAnsi="宋体" w:cs="宋体"/>
          <w:b/>
          <w:color w:val="auto"/>
          <w:spacing w:val="6"/>
          <w:sz w:val="32"/>
          <w:szCs w:val="32"/>
          <w:highlight w:val="none"/>
        </w:rPr>
      </w:pPr>
    </w:p>
    <w:p w14:paraId="16F8BDFB">
      <w:pPr>
        <w:shd w:val="clear"/>
        <w:autoSpaceDE w:val="0"/>
        <w:autoSpaceDN w:val="0"/>
        <w:jc w:val="center"/>
        <w:rPr>
          <w:rFonts w:ascii="宋体" w:hAnsi="宋体" w:cs="宋体"/>
          <w:b/>
          <w:color w:val="auto"/>
          <w:spacing w:val="6"/>
          <w:sz w:val="32"/>
          <w:szCs w:val="32"/>
          <w:highlight w:val="none"/>
        </w:rPr>
      </w:pPr>
    </w:p>
    <w:p w14:paraId="1704F1F2">
      <w:pPr>
        <w:shd w:val="clear"/>
        <w:autoSpaceDE w:val="0"/>
        <w:autoSpaceDN w:val="0"/>
        <w:jc w:val="center"/>
        <w:rPr>
          <w:rFonts w:ascii="宋体" w:hAnsi="宋体" w:cs="宋体"/>
          <w:b/>
          <w:color w:val="auto"/>
          <w:spacing w:val="6"/>
          <w:sz w:val="32"/>
          <w:szCs w:val="32"/>
          <w:highlight w:val="none"/>
        </w:rPr>
      </w:pPr>
    </w:p>
    <w:p w14:paraId="5B3A4AF1">
      <w:pPr>
        <w:shd w:val="clear"/>
        <w:autoSpaceDE w:val="0"/>
        <w:autoSpaceDN w:val="0"/>
        <w:jc w:val="center"/>
        <w:rPr>
          <w:rFonts w:ascii="宋体" w:hAnsi="宋体" w:cs="宋体"/>
          <w:b/>
          <w:color w:val="auto"/>
          <w:spacing w:val="6"/>
          <w:sz w:val="32"/>
          <w:szCs w:val="32"/>
          <w:highlight w:val="none"/>
        </w:rPr>
      </w:pPr>
    </w:p>
    <w:p w14:paraId="4D83FB31">
      <w:pPr>
        <w:shd w:val="clear"/>
        <w:autoSpaceDE w:val="0"/>
        <w:autoSpaceDN w:val="0"/>
        <w:jc w:val="center"/>
        <w:rPr>
          <w:rFonts w:ascii="宋体" w:hAnsi="宋体" w:cs="宋体"/>
          <w:b/>
          <w:color w:val="auto"/>
          <w:spacing w:val="6"/>
          <w:sz w:val="32"/>
          <w:szCs w:val="32"/>
          <w:highlight w:val="none"/>
        </w:rPr>
      </w:pPr>
    </w:p>
    <w:p w14:paraId="7E03E303">
      <w:pPr>
        <w:shd w:val="clear"/>
        <w:snapToGrid w:val="0"/>
        <w:spacing w:line="360" w:lineRule="auto"/>
        <w:ind w:firstLine="3666" w:firstLineChars="1100"/>
        <w:rPr>
          <w:rFonts w:ascii="宋体" w:hAnsi="宋体" w:cs="宋体"/>
          <w:b/>
          <w:color w:val="auto"/>
          <w:spacing w:val="6"/>
          <w:sz w:val="32"/>
          <w:szCs w:val="32"/>
          <w:highlight w:val="none"/>
        </w:rPr>
      </w:pPr>
    </w:p>
    <w:p w14:paraId="5ED1AF30">
      <w:pPr>
        <w:widowControl/>
        <w:shd w:val="clear"/>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9759305">
      <w:pPr>
        <w:shd w:val="clea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0337716">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6033FEF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宁海县桥头胡街道综合管理服务采购项目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CBZJ-20256002G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F279A0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6CF4440">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5A78450">
      <w:pPr>
        <w:pStyle w:val="4"/>
        <w:shd w:val="clear"/>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8446D36">
      <w:pPr>
        <w:shd w:val="clear"/>
        <w:rPr>
          <w:color w:val="auto"/>
          <w:highlight w:val="none"/>
        </w:rPr>
      </w:pPr>
      <w:r>
        <w:rPr>
          <w:rFonts w:hint="eastAsia"/>
          <w:color w:val="auto"/>
          <w:highlight w:val="none"/>
          <w:lang w:val="zh-CN"/>
        </w:rPr>
        <w:t xml:space="preserve"> </w:t>
      </w:r>
    </w:p>
    <w:p w14:paraId="12C0AED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3D21EB1">
      <w:pPr>
        <w:shd w:val="clea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2E34DDF">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DF7454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1E64CF8">
      <w:pPr>
        <w:shd w:val="clea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EA85CD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D3A9D3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EBE8FB0">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5C9083E">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79441E">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BF16DD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29A143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5F6708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56275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2CB7764">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供应商名称(电子签名)：</w:t>
      </w:r>
    </w:p>
    <w:p w14:paraId="3D2C6519">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A13F829">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1A3B6C">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DBD5591">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8B1DFA6">
      <w:pPr>
        <w:shd w:val="clear"/>
        <w:autoSpaceDE w:val="0"/>
        <w:autoSpaceDN w:val="0"/>
        <w:jc w:val="center"/>
        <w:rPr>
          <w:rFonts w:ascii="宋体" w:hAnsi="宋体" w:cs="宋体"/>
          <w:b/>
          <w:color w:val="auto"/>
          <w:spacing w:val="6"/>
          <w:sz w:val="32"/>
          <w:szCs w:val="32"/>
          <w:highlight w:val="none"/>
        </w:rPr>
      </w:pPr>
    </w:p>
    <w:p w14:paraId="6C352928">
      <w:pPr>
        <w:shd w:val="clear"/>
        <w:autoSpaceDE w:val="0"/>
        <w:autoSpaceDN w:val="0"/>
        <w:jc w:val="center"/>
        <w:rPr>
          <w:rFonts w:ascii="宋体" w:hAnsi="宋体" w:cs="宋体"/>
          <w:b/>
          <w:color w:val="auto"/>
          <w:spacing w:val="6"/>
          <w:sz w:val="32"/>
          <w:szCs w:val="32"/>
          <w:highlight w:val="none"/>
        </w:rPr>
      </w:pPr>
    </w:p>
    <w:p w14:paraId="397EC73D">
      <w:pPr>
        <w:shd w:val="clear"/>
        <w:autoSpaceDE w:val="0"/>
        <w:autoSpaceDN w:val="0"/>
        <w:jc w:val="center"/>
        <w:rPr>
          <w:rFonts w:ascii="宋体" w:hAnsi="宋体" w:cs="宋体"/>
          <w:b/>
          <w:color w:val="auto"/>
          <w:spacing w:val="6"/>
          <w:sz w:val="32"/>
          <w:szCs w:val="32"/>
          <w:highlight w:val="none"/>
        </w:rPr>
      </w:pPr>
    </w:p>
    <w:p w14:paraId="7194C884">
      <w:pPr>
        <w:shd w:val="clear"/>
        <w:autoSpaceDE w:val="0"/>
        <w:autoSpaceDN w:val="0"/>
        <w:jc w:val="center"/>
        <w:rPr>
          <w:rFonts w:ascii="宋体" w:hAnsi="宋体" w:cs="宋体"/>
          <w:b/>
          <w:color w:val="auto"/>
          <w:spacing w:val="6"/>
          <w:sz w:val="32"/>
          <w:szCs w:val="32"/>
          <w:highlight w:val="none"/>
        </w:rPr>
      </w:pPr>
    </w:p>
    <w:p w14:paraId="02DF5F8B">
      <w:pPr>
        <w:shd w:val="clear"/>
        <w:autoSpaceDE w:val="0"/>
        <w:autoSpaceDN w:val="0"/>
        <w:jc w:val="center"/>
        <w:rPr>
          <w:rFonts w:ascii="宋体" w:hAnsi="宋体" w:cs="宋体"/>
          <w:b/>
          <w:color w:val="auto"/>
          <w:spacing w:val="6"/>
          <w:sz w:val="32"/>
          <w:szCs w:val="32"/>
          <w:highlight w:val="none"/>
        </w:rPr>
      </w:pPr>
    </w:p>
    <w:p w14:paraId="3B629804">
      <w:pPr>
        <w:shd w:val="clear"/>
        <w:autoSpaceDE w:val="0"/>
        <w:autoSpaceDN w:val="0"/>
        <w:jc w:val="center"/>
        <w:rPr>
          <w:rFonts w:ascii="宋体" w:hAnsi="宋体" w:cs="宋体"/>
          <w:b/>
          <w:color w:val="auto"/>
          <w:spacing w:val="6"/>
          <w:sz w:val="32"/>
          <w:szCs w:val="32"/>
          <w:highlight w:val="none"/>
        </w:rPr>
      </w:pPr>
    </w:p>
    <w:p w14:paraId="07759359">
      <w:pPr>
        <w:shd w:val="clear"/>
        <w:autoSpaceDE w:val="0"/>
        <w:autoSpaceDN w:val="0"/>
        <w:jc w:val="center"/>
        <w:rPr>
          <w:rFonts w:ascii="宋体" w:hAnsi="宋体" w:cs="宋体"/>
          <w:b/>
          <w:color w:val="auto"/>
          <w:spacing w:val="6"/>
          <w:sz w:val="32"/>
          <w:szCs w:val="32"/>
          <w:highlight w:val="none"/>
        </w:rPr>
      </w:pPr>
    </w:p>
    <w:p w14:paraId="095D584B">
      <w:pPr>
        <w:shd w:val="clear"/>
        <w:autoSpaceDE w:val="0"/>
        <w:autoSpaceDN w:val="0"/>
        <w:jc w:val="center"/>
        <w:rPr>
          <w:rFonts w:ascii="宋体" w:hAnsi="宋体" w:cs="宋体"/>
          <w:b/>
          <w:color w:val="auto"/>
          <w:spacing w:val="6"/>
          <w:sz w:val="32"/>
          <w:szCs w:val="32"/>
          <w:highlight w:val="none"/>
        </w:rPr>
      </w:pPr>
    </w:p>
    <w:p w14:paraId="468F9738">
      <w:pPr>
        <w:shd w:val="clear"/>
        <w:autoSpaceDE w:val="0"/>
        <w:autoSpaceDN w:val="0"/>
        <w:jc w:val="center"/>
        <w:rPr>
          <w:rFonts w:ascii="宋体" w:hAnsi="宋体" w:cs="宋体"/>
          <w:b/>
          <w:color w:val="auto"/>
          <w:spacing w:val="6"/>
          <w:sz w:val="32"/>
          <w:szCs w:val="32"/>
          <w:highlight w:val="none"/>
        </w:rPr>
      </w:pPr>
    </w:p>
    <w:p w14:paraId="0DAEC79B">
      <w:pPr>
        <w:shd w:val="clear"/>
        <w:autoSpaceDE w:val="0"/>
        <w:autoSpaceDN w:val="0"/>
        <w:jc w:val="center"/>
        <w:rPr>
          <w:rFonts w:ascii="宋体" w:hAnsi="宋体" w:cs="宋体"/>
          <w:b/>
          <w:color w:val="auto"/>
          <w:spacing w:val="6"/>
          <w:sz w:val="32"/>
          <w:szCs w:val="32"/>
          <w:highlight w:val="none"/>
        </w:rPr>
      </w:pPr>
    </w:p>
    <w:p w14:paraId="670D9ED7">
      <w:pPr>
        <w:shd w:val="clear"/>
        <w:autoSpaceDE w:val="0"/>
        <w:autoSpaceDN w:val="0"/>
        <w:jc w:val="center"/>
        <w:rPr>
          <w:rFonts w:ascii="宋体" w:hAnsi="宋体" w:cs="宋体"/>
          <w:b/>
          <w:color w:val="auto"/>
          <w:spacing w:val="6"/>
          <w:sz w:val="32"/>
          <w:szCs w:val="32"/>
          <w:highlight w:val="none"/>
        </w:rPr>
      </w:pPr>
    </w:p>
    <w:p w14:paraId="1C5A0070">
      <w:pPr>
        <w:shd w:val="clear"/>
        <w:autoSpaceDE w:val="0"/>
        <w:autoSpaceDN w:val="0"/>
        <w:jc w:val="center"/>
        <w:rPr>
          <w:rFonts w:ascii="宋体" w:hAnsi="宋体" w:cs="宋体"/>
          <w:b/>
          <w:color w:val="auto"/>
          <w:spacing w:val="6"/>
          <w:sz w:val="32"/>
          <w:szCs w:val="32"/>
          <w:highlight w:val="none"/>
        </w:rPr>
      </w:pPr>
    </w:p>
    <w:p w14:paraId="66588670">
      <w:pPr>
        <w:shd w:val="clear"/>
        <w:autoSpaceDE w:val="0"/>
        <w:autoSpaceDN w:val="0"/>
        <w:jc w:val="center"/>
        <w:rPr>
          <w:rFonts w:ascii="宋体" w:hAnsi="宋体" w:cs="宋体"/>
          <w:b/>
          <w:color w:val="auto"/>
          <w:spacing w:val="6"/>
          <w:sz w:val="32"/>
          <w:szCs w:val="32"/>
          <w:highlight w:val="none"/>
        </w:rPr>
      </w:pPr>
    </w:p>
    <w:p w14:paraId="55F8BA83">
      <w:pPr>
        <w:shd w:val="clear"/>
        <w:autoSpaceDE w:val="0"/>
        <w:autoSpaceDN w:val="0"/>
        <w:jc w:val="center"/>
        <w:rPr>
          <w:rFonts w:ascii="宋体" w:hAnsi="宋体" w:cs="宋体"/>
          <w:b/>
          <w:color w:val="auto"/>
          <w:spacing w:val="6"/>
          <w:sz w:val="32"/>
          <w:szCs w:val="32"/>
          <w:highlight w:val="none"/>
        </w:rPr>
      </w:pPr>
    </w:p>
    <w:p w14:paraId="05640154">
      <w:pPr>
        <w:shd w:val="clear"/>
        <w:autoSpaceDE w:val="0"/>
        <w:autoSpaceDN w:val="0"/>
        <w:jc w:val="center"/>
        <w:rPr>
          <w:rFonts w:ascii="宋体" w:hAnsi="宋体" w:cs="宋体"/>
          <w:b/>
          <w:color w:val="auto"/>
          <w:spacing w:val="6"/>
          <w:sz w:val="32"/>
          <w:szCs w:val="32"/>
          <w:highlight w:val="none"/>
        </w:rPr>
      </w:pPr>
    </w:p>
    <w:p w14:paraId="698CC6B8">
      <w:pPr>
        <w:shd w:val="clear"/>
        <w:autoSpaceDE w:val="0"/>
        <w:autoSpaceDN w:val="0"/>
        <w:jc w:val="center"/>
        <w:rPr>
          <w:rFonts w:ascii="宋体" w:hAnsi="宋体" w:cs="宋体"/>
          <w:b/>
          <w:color w:val="auto"/>
          <w:spacing w:val="6"/>
          <w:sz w:val="32"/>
          <w:szCs w:val="32"/>
          <w:highlight w:val="none"/>
        </w:rPr>
      </w:pPr>
    </w:p>
    <w:p w14:paraId="6EEB58A1">
      <w:pPr>
        <w:shd w:val="clear"/>
        <w:autoSpaceDE w:val="0"/>
        <w:autoSpaceDN w:val="0"/>
        <w:jc w:val="center"/>
        <w:rPr>
          <w:rFonts w:ascii="宋体" w:hAnsi="宋体" w:cs="宋体"/>
          <w:b/>
          <w:color w:val="auto"/>
          <w:spacing w:val="6"/>
          <w:sz w:val="32"/>
          <w:szCs w:val="32"/>
          <w:highlight w:val="none"/>
        </w:rPr>
      </w:pPr>
    </w:p>
    <w:p w14:paraId="0843B130">
      <w:pPr>
        <w:shd w:val="clear"/>
        <w:autoSpaceDE w:val="0"/>
        <w:autoSpaceDN w:val="0"/>
        <w:jc w:val="center"/>
        <w:rPr>
          <w:rFonts w:ascii="宋体" w:hAnsi="宋体" w:cs="宋体"/>
          <w:b/>
          <w:color w:val="auto"/>
          <w:spacing w:val="6"/>
          <w:sz w:val="32"/>
          <w:szCs w:val="32"/>
          <w:highlight w:val="none"/>
        </w:rPr>
      </w:pPr>
    </w:p>
    <w:p w14:paraId="745EBDA0">
      <w:pPr>
        <w:shd w:val="clear"/>
        <w:autoSpaceDE w:val="0"/>
        <w:autoSpaceDN w:val="0"/>
        <w:jc w:val="center"/>
        <w:rPr>
          <w:rFonts w:ascii="宋体" w:hAnsi="宋体" w:cs="宋体"/>
          <w:b/>
          <w:color w:val="auto"/>
          <w:spacing w:val="6"/>
          <w:sz w:val="32"/>
          <w:szCs w:val="32"/>
          <w:highlight w:val="none"/>
        </w:rPr>
      </w:pPr>
    </w:p>
    <w:p w14:paraId="56546684">
      <w:pPr>
        <w:shd w:val="clear"/>
        <w:autoSpaceDE w:val="0"/>
        <w:autoSpaceDN w:val="0"/>
        <w:jc w:val="center"/>
        <w:rPr>
          <w:rFonts w:ascii="宋体" w:hAnsi="宋体" w:cs="宋体"/>
          <w:b/>
          <w:color w:val="auto"/>
          <w:spacing w:val="6"/>
          <w:sz w:val="32"/>
          <w:szCs w:val="32"/>
          <w:highlight w:val="none"/>
        </w:rPr>
      </w:pPr>
    </w:p>
    <w:p w14:paraId="3EFBED96">
      <w:pPr>
        <w:shd w:val="clear"/>
        <w:autoSpaceDE w:val="0"/>
        <w:autoSpaceDN w:val="0"/>
        <w:jc w:val="center"/>
        <w:rPr>
          <w:rFonts w:ascii="宋体" w:hAnsi="宋体" w:cs="宋体"/>
          <w:b/>
          <w:color w:val="auto"/>
          <w:spacing w:val="6"/>
          <w:sz w:val="32"/>
          <w:szCs w:val="32"/>
          <w:highlight w:val="none"/>
        </w:rPr>
      </w:pPr>
    </w:p>
    <w:p w14:paraId="4B1C1CD5">
      <w:pPr>
        <w:shd w:val="clear"/>
        <w:autoSpaceDE w:val="0"/>
        <w:autoSpaceDN w:val="0"/>
        <w:jc w:val="center"/>
        <w:rPr>
          <w:rFonts w:ascii="宋体" w:hAnsi="宋体" w:cs="宋体"/>
          <w:b/>
          <w:color w:val="auto"/>
          <w:spacing w:val="6"/>
          <w:sz w:val="32"/>
          <w:szCs w:val="32"/>
          <w:highlight w:val="none"/>
        </w:rPr>
      </w:pPr>
    </w:p>
    <w:p w14:paraId="5A94BA57">
      <w:pPr>
        <w:shd w:val="clear"/>
        <w:autoSpaceDE w:val="0"/>
        <w:autoSpaceDN w:val="0"/>
        <w:jc w:val="center"/>
        <w:rPr>
          <w:rFonts w:ascii="宋体" w:hAnsi="宋体" w:cs="宋体"/>
          <w:b/>
          <w:color w:val="auto"/>
          <w:spacing w:val="6"/>
          <w:sz w:val="32"/>
          <w:szCs w:val="32"/>
          <w:highlight w:val="none"/>
        </w:rPr>
      </w:pPr>
    </w:p>
    <w:p w14:paraId="5DFCDA70">
      <w:pPr>
        <w:shd w:val="clear"/>
        <w:autoSpaceDE w:val="0"/>
        <w:autoSpaceDN w:val="0"/>
        <w:jc w:val="center"/>
        <w:rPr>
          <w:rFonts w:ascii="宋体" w:hAnsi="宋体" w:cs="宋体"/>
          <w:b/>
          <w:color w:val="auto"/>
          <w:spacing w:val="6"/>
          <w:sz w:val="32"/>
          <w:szCs w:val="32"/>
          <w:highlight w:val="none"/>
        </w:rPr>
      </w:pPr>
    </w:p>
    <w:p w14:paraId="091064A6">
      <w:pPr>
        <w:shd w:val="clear"/>
        <w:autoSpaceDE w:val="0"/>
        <w:autoSpaceDN w:val="0"/>
        <w:jc w:val="center"/>
        <w:rPr>
          <w:rFonts w:ascii="宋体" w:hAnsi="宋体" w:cs="宋体"/>
          <w:b/>
          <w:color w:val="auto"/>
          <w:spacing w:val="6"/>
          <w:sz w:val="32"/>
          <w:szCs w:val="32"/>
          <w:highlight w:val="none"/>
        </w:rPr>
      </w:pPr>
    </w:p>
    <w:p w14:paraId="7D3399F3">
      <w:pPr>
        <w:shd w:val="clear"/>
        <w:autoSpaceDE w:val="0"/>
        <w:autoSpaceDN w:val="0"/>
        <w:jc w:val="center"/>
        <w:rPr>
          <w:rFonts w:ascii="宋体" w:hAnsi="宋体" w:cs="宋体"/>
          <w:b/>
          <w:color w:val="auto"/>
          <w:spacing w:val="6"/>
          <w:sz w:val="32"/>
          <w:szCs w:val="32"/>
          <w:highlight w:val="none"/>
        </w:rPr>
      </w:pPr>
    </w:p>
    <w:p w14:paraId="23E5F92B">
      <w:pPr>
        <w:shd w:val="clear"/>
        <w:autoSpaceDE w:val="0"/>
        <w:autoSpaceDN w:val="0"/>
        <w:jc w:val="center"/>
        <w:rPr>
          <w:rFonts w:ascii="宋体" w:hAnsi="宋体" w:cs="宋体"/>
          <w:b/>
          <w:color w:val="auto"/>
          <w:spacing w:val="6"/>
          <w:sz w:val="32"/>
          <w:szCs w:val="32"/>
          <w:highlight w:val="none"/>
        </w:rPr>
      </w:pPr>
    </w:p>
    <w:p w14:paraId="0F7FEF25">
      <w:pPr>
        <w:shd w:val="clea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674036A">
      <w:pPr>
        <w:shd w:val="clear"/>
        <w:spacing w:line="360" w:lineRule="auto"/>
        <w:jc w:val="center"/>
        <w:rPr>
          <w:rFonts w:ascii="宋体" w:hAnsi="宋体" w:cs="宋体"/>
          <w:color w:val="auto"/>
          <w:sz w:val="24"/>
          <w:highlight w:val="none"/>
          <w:u w:val="single"/>
        </w:rPr>
      </w:pPr>
    </w:p>
    <w:p w14:paraId="6A91E077">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D05E5F7">
      <w:pPr>
        <w:shd w:val="clea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宁海县人民政府桥头胡街道办事处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宁海县桥头胡街道综合管理服务采购项目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2390019">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val="en-US" w:eastAsia="zh-CN"/>
        </w:rPr>
        <w:t>宁海县桥头胡街道综合管理服务采购</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租赁和商务服务业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EDBDA1B">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783F8D1">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02A668D">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C3335C2">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E7B2C83">
      <w:pPr>
        <w:shd w:val="clea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名称（电子签名）：</w:t>
      </w:r>
    </w:p>
    <w:p w14:paraId="1450A9DC">
      <w:pPr>
        <w:shd w:val="clea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77B35DB">
      <w:pPr>
        <w:shd w:val="clea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ED68C40">
      <w:pPr>
        <w:shd w:val="clear"/>
        <w:spacing w:line="360" w:lineRule="auto"/>
        <w:ind w:right="420"/>
        <w:rPr>
          <w:rFonts w:ascii="宋体" w:hAnsi="宋体" w:cs="宋体"/>
          <w:color w:val="auto"/>
          <w:sz w:val="24"/>
          <w:highlight w:val="none"/>
        </w:rPr>
      </w:pPr>
    </w:p>
    <w:p w14:paraId="40C55220">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E7E8F7B">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61682413">
      <w:pPr>
        <w:shd w:val="clea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提供由省级以上监狱管理局、戒毒管理局（含新疆生产建设兵团）出具的属于监狱企业证明文件的，视同为小型和微型企业。</w:t>
      </w:r>
    </w:p>
    <w:p w14:paraId="331F1B95">
      <w:pPr>
        <w:shd w:val="clear"/>
        <w:spacing w:line="360" w:lineRule="auto"/>
        <w:ind w:right="420" w:firstLine="720" w:firstLineChars="300"/>
        <w:rPr>
          <w:rFonts w:hint="eastAsia"/>
          <w:color w:val="auto"/>
          <w:highlight w:val="none"/>
        </w:rPr>
      </w:pPr>
      <w:r>
        <w:rPr>
          <w:rFonts w:hint="eastAsia" w:ascii="宋体" w:hAnsi="宋体" w:cs="宋体"/>
          <w:color w:val="auto"/>
          <w:sz w:val="24"/>
          <w:highlight w:val="none"/>
          <w:lang w:val="en-US" w:eastAsia="zh-CN"/>
        </w:rPr>
        <w:t>3、本采购文件中明确的所属行业为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A7CCD1E">
      <w:pPr>
        <w:pStyle w:val="24"/>
        <w:shd w:val="clear"/>
        <w:rPr>
          <w:color w:val="auto"/>
          <w:highlight w:val="none"/>
        </w:rPr>
      </w:pPr>
    </w:p>
    <w:p w14:paraId="18E48DF6">
      <w:pPr>
        <w:pStyle w:val="4"/>
        <w:shd w:val="clear"/>
        <w:rPr>
          <w:rFonts w:ascii="宋体" w:hAnsi="宋体" w:eastAsia="宋体" w:cs="宋体"/>
          <w:color w:val="auto"/>
          <w:highlight w:val="none"/>
          <w:lang w:val="en-US"/>
        </w:rPr>
      </w:pPr>
    </w:p>
    <w:p w14:paraId="1FD64E51">
      <w:pPr>
        <w:shd w:val="clear"/>
        <w:spacing w:line="360" w:lineRule="auto"/>
        <w:ind w:right="420"/>
        <w:rPr>
          <w:rFonts w:ascii="宋体" w:hAnsi="宋体" w:cs="宋体"/>
          <w:color w:val="auto"/>
          <w:highlight w:val="none"/>
        </w:rPr>
      </w:pPr>
    </w:p>
    <w:p w14:paraId="30FE5BE5">
      <w:pPr>
        <w:shd w:val="clea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4E3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F1DF4">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6C167">
    <w:pPr>
      <w:pStyle w:val="41"/>
      <w:framePr w:wrap="around" w:vAnchor="text" w:hAnchor="margin" w:xAlign="right" w:y="1"/>
      <w:rPr>
        <w:rStyle w:val="72"/>
      </w:rPr>
    </w:pPr>
    <w:r>
      <w:fldChar w:fldCharType="begin"/>
    </w:r>
    <w:r>
      <w:rPr>
        <w:rStyle w:val="72"/>
      </w:rPr>
      <w:instrText xml:space="preserve">PAGE  </w:instrText>
    </w:r>
    <w:r>
      <w:fldChar w:fldCharType="end"/>
    </w:r>
  </w:p>
  <w:p w14:paraId="3F58E54C">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7A0D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164085800"/>
    <w:bookmarkStart w:id="517" w:name="_Toc13184514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70FE6">
    <w:pPr>
      <w:pStyle w:val="41"/>
      <w:framePr w:wrap="around" w:vAnchor="text" w:hAnchor="margin" w:xAlign="right" w:y="1"/>
      <w:rPr>
        <w:rStyle w:val="72"/>
      </w:rPr>
    </w:pPr>
    <w:r>
      <w:fldChar w:fldCharType="begin"/>
    </w:r>
    <w:r>
      <w:rPr>
        <w:rStyle w:val="72"/>
      </w:rPr>
      <w:instrText xml:space="preserve">PAGE  </w:instrText>
    </w:r>
    <w:r>
      <w:fldChar w:fldCharType="end"/>
    </w:r>
  </w:p>
  <w:p w14:paraId="1BA8EFD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B935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1DE9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115AF4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BF20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3D7952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F92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2174EA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C617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46B2F8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5EF6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77A366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6BCF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60DDFE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BC306">
    <w:pPr>
      <w:pStyle w:val="42"/>
      <w:pBdr>
        <w:bottom w:val="single" w:color="auto" w:sz="6" w:space="4"/>
      </w:pBdr>
      <w:jc w:val="right"/>
    </w:pPr>
    <w:r>
      <w:t></w:t>
    </w:r>
    <w:r>
      <w:rPr>
        <w:rFonts w:hint="eastAsia"/>
      </w:rPr>
      <w:t xml:space="preserve">             </w:t>
    </w:r>
    <w:r>
      <w:t>政府采购公开招标文件</w:t>
    </w:r>
  </w:p>
  <w:p w14:paraId="368EFA92">
    <w:pPr>
      <w:pStyle w:val="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7A912">
    <w:pPr>
      <w:pStyle w:val="4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5C89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84D4A">
    <w:pPr>
      <w:pStyle w:val="42"/>
      <w:rPr>
        <w:rFonts w:ascii="仿宋_GB2312" w:eastAsia="仿宋_GB2312"/>
        <w:b/>
        <w:i/>
        <w:u w:val="single"/>
      </w:rPr>
    </w:pPr>
    <w:r>
      <w:t></w:t>
    </w:r>
    <w:r>
      <w:rPr>
        <w:rFonts w:hint="eastAsia"/>
      </w:rPr>
      <w:t xml:space="preserve">                                                  </w:t>
    </w:r>
    <w:r>
      <w:t xml:space="preserve">             </w:t>
    </w:r>
    <w:r>
      <w:rPr>
        <w:rFonts w:hint="eastAsia"/>
        <w:lang w:val="en-US" w:eastAsia="zh-CN"/>
      </w:rPr>
      <w:t xml:space="preserve">   </w:t>
    </w:r>
    <w:r>
      <w:t>政府采购公开招标文件</w:t>
    </w:r>
  </w:p>
  <w:p w14:paraId="332C62A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F0393">
    <w:pPr>
      <w:pStyle w:val="42"/>
    </w:pPr>
    <w:r>
      <w:t></w:t>
    </w:r>
    <w:r>
      <w:rPr>
        <w:rFonts w:hint="eastAsia"/>
      </w:rPr>
      <w:t xml:space="preserve">         </w:t>
    </w:r>
  </w:p>
  <w:p w14:paraId="0D6409EF">
    <w:pPr>
      <w:pStyle w:val="42"/>
      <w:rPr>
        <w:rFonts w:hint="eastAsia" w:eastAsia="宋体"/>
        <w:lang w:eastAsia="zh-CN"/>
      </w:rPr>
    </w:pPr>
    <w:r>
      <w:rPr>
        <w:rFonts w:hint="eastAsia"/>
      </w:rPr>
      <w:t xml:space="preserve">                                                                  </w:t>
    </w:r>
    <w:r>
      <w:rPr>
        <w:rFonts w:hint="eastAsia"/>
        <w:lang w:eastAsia="zh-CN"/>
      </w:rPr>
      <w:t>宁波市政府采购公开招标文件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1D748">
    <w:pPr>
      <w:pStyle w:val="42"/>
      <w:rPr>
        <w:rFonts w:ascii="仿宋_GB2312" w:eastAsia="仿宋_GB2312"/>
        <w:b/>
        <w:i/>
        <w:u w:val="single"/>
      </w:rPr>
    </w:pPr>
    <w:r>
      <w:t></w:t>
    </w:r>
    <w:r>
      <w:rPr>
        <w:rFonts w:hint="eastAsia"/>
      </w:rPr>
      <w:t xml:space="preserve">                                               </w:t>
    </w:r>
    <w:r>
      <w:rPr>
        <w:rFonts w:hint="eastAsia"/>
        <w:lang w:val="en-US" w:eastAsia="zh-CN"/>
      </w:rPr>
      <w:t xml:space="preserve"> </w:t>
    </w:r>
    <w:r>
      <w:rPr>
        <w:rFonts w:hint="eastAsia"/>
      </w:rPr>
      <w:t xml:space="preserve">   </w:t>
    </w:r>
    <w:r>
      <w:t>政府采购公开招标文件</w:t>
    </w:r>
  </w:p>
  <w:p w14:paraId="0FCA1AA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1F2B2">
    <w:pPr>
      <w:pStyle w:val="42"/>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宁波市政府采购公开招标文件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2A3EA">
    <w:pPr>
      <w:pStyle w:val="42"/>
      <w:jc w:val="right"/>
      <w:rPr>
        <w:rFonts w:hint="eastAsia" w:ascii="仿宋_GB2312" w:eastAsia="宋体"/>
        <w:b/>
        <w:i/>
        <w:u w:val="single"/>
        <w:lang w:eastAsia="zh-CN"/>
      </w:rPr>
    </w:pPr>
    <w:r>
      <w:rPr>
        <w:rFonts w:hint="eastAsia"/>
      </w:rPr>
      <w:t xml:space="preserve">                                  </w:t>
    </w:r>
    <w:r>
      <w:rPr>
        <w:rFonts w:hint="eastAsia"/>
        <w:lang w:eastAsia="zh-CN"/>
      </w:rPr>
      <w:t>宁波市政府采购公开招标文件</w:t>
    </w:r>
  </w:p>
  <w:p w14:paraId="03D81F4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5F02B">
    <w:pPr>
      <w:pStyle w:val="42"/>
      <w:jc w:val="right"/>
    </w:pPr>
    <w:r>
      <w:rPr>
        <w:rFonts w:hint="eastAsia"/>
      </w:rPr>
      <w:t xml:space="preserve">                                                                                                        </w:t>
    </w:r>
    <w:r>
      <w:rPr>
        <w:rFonts w:hint="eastAsia"/>
        <w:lang w:val="en-US" w:eastAsia="zh-CN"/>
      </w:rPr>
      <w:t>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5417C">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singleLevel"/>
    <w:tmpl w:val="00000025"/>
    <w:lvl w:ilvl="0" w:tentative="0">
      <w:start w:val="1"/>
      <w:numFmt w:val="decimal"/>
      <w:suff w:val="nothing"/>
      <w:lvlText w:val="（%1）"/>
      <w:lvlJc w:val="left"/>
    </w:lvl>
  </w:abstractNum>
  <w:abstractNum w:abstractNumId="1">
    <w:nsid w:val="66E1EBF7"/>
    <w:multiLevelType w:val="singleLevel"/>
    <w:tmpl w:val="66E1EBF7"/>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NDAzZDE5YTQ4ZWFmNzgxOGZhYjhkMjg4YjNjMGQifQ=="/>
    <w:docVar w:name="KSO_WPS_MARK_KEY" w:val="2caabb78-dd7d-4915-b9aa-db80bf10b0a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013"/>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63F"/>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215B2"/>
    <w:rsid w:val="019F7441"/>
    <w:rsid w:val="01B37585"/>
    <w:rsid w:val="01D55165"/>
    <w:rsid w:val="01DF6BF8"/>
    <w:rsid w:val="01EC2C57"/>
    <w:rsid w:val="025F0711"/>
    <w:rsid w:val="026B2E25"/>
    <w:rsid w:val="02824D4D"/>
    <w:rsid w:val="02DC4B10"/>
    <w:rsid w:val="02DD76CE"/>
    <w:rsid w:val="02F36323"/>
    <w:rsid w:val="02F5619C"/>
    <w:rsid w:val="0326446A"/>
    <w:rsid w:val="032D5555"/>
    <w:rsid w:val="035F4B52"/>
    <w:rsid w:val="036634D2"/>
    <w:rsid w:val="03710AC3"/>
    <w:rsid w:val="03DD35E4"/>
    <w:rsid w:val="04076900"/>
    <w:rsid w:val="041A5A3B"/>
    <w:rsid w:val="04224E79"/>
    <w:rsid w:val="042311BA"/>
    <w:rsid w:val="042B157A"/>
    <w:rsid w:val="048F763B"/>
    <w:rsid w:val="049F330E"/>
    <w:rsid w:val="04AA775C"/>
    <w:rsid w:val="04AF1889"/>
    <w:rsid w:val="04F66F48"/>
    <w:rsid w:val="05251E14"/>
    <w:rsid w:val="05A16594"/>
    <w:rsid w:val="05A7762D"/>
    <w:rsid w:val="060B66D9"/>
    <w:rsid w:val="060E5941"/>
    <w:rsid w:val="06110FAF"/>
    <w:rsid w:val="06493CA7"/>
    <w:rsid w:val="065A6178"/>
    <w:rsid w:val="066F1CF3"/>
    <w:rsid w:val="06930BB8"/>
    <w:rsid w:val="06F723B4"/>
    <w:rsid w:val="071A5525"/>
    <w:rsid w:val="07245D42"/>
    <w:rsid w:val="07264C62"/>
    <w:rsid w:val="0779354C"/>
    <w:rsid w:val="07A21349"/>
    <w:rsid w:val="07D44A73"/>
    <w:rsid w:val="08061376"/>
    <w:rsid w:val="08452D77"/>
    <w:rsid w:val="086401F8"/>
    <w:rsid w:val="08751CAA"/>
    <w:rsid w:val="087E4C40"/>
    <w:rsid w:val="088375D8"/>
    <w:rsid w:val="08A871D0"/>
    <w:rsid w:val="08D66AD6"/>
    <w:rsid w:val="08DA33A3"/>
    <w:rsid w:val="08E80F13"/>
    <w:rsid w:val="09335624"/>
    <w:rsid w:val="0944690F"/>
    <w:rsid w:val="09535675"/>
    <w:rsid w:val="095F057D"/>
    <w:rsid w:val="09642282"/>
    <w:rsid w:val="09733572"/>
    <w:rsid w:val="09772C16"/>
    <w:rsid w:val="098353B5"/>
    <w:rsid w:val="09852A37"/>
    <w:rsid w:val="09A92330"/>
    <w:rsid w:val="09B06B87"/>
    <w:rsid w:val="09C13146"/>
    <w:rsid w:val="09E04166"/>
    <w:rsid w:val="0A1C0718"/>
    <w:rsid w:val="0A27015B"/>
    <w:rsid w:val="0A3E7710"/>
    <w:rsid w:val="0A5B7E63"/>
    <w:rsid w:val="0AA374A5"/>
    <w:rsid w:val="0AAB7649"/>
    <w:rsid w:val="0ABC5606"/>
    <w:rsid w:val="0B30404E"/>
    <w:rsid w:val="0B4C6C14"/>
    <w:rsid w:val="0B547599"/>
    <w:rsid w:val="0B631A88"/>
    <w:rsid w:val="0B683D45"/>
    <w:rsid w:val="0B7F3F11"/>
    <w:rsid w:val="0B884417"/>
    <w:rsid w:val="0BF24799"/>
    <w:rsid w:val="0BF6188C"/>
    <w:rsid w:val="0BF73C91"/>
    <w:rsid w:val="0C170175"/>
    <w:rsid w:val="0C3C0BEA"/>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5392A"/>
    <w:rsid w:val="0E5604B2"/>
    <w:rsid w:val="0E592082"/>
    <w:rsid w:val="0E6D5D79"/>
    <w:rsid w:val="0E9D0089"/>
    <w:rsid w:val="0EB803EE"/>
    <w:rsid w:val="0EF94D4B"/>
    <w:rsid w:val="0F4958DC"/>
    <w:rsid w:val="0F515DF7"/>
    <w:rsid w:val="0F596BA8"/>
    <w:rsid w:val="0F6248D2"/>
    <w:rsid w:val="0F693536"/>
    <w:rsid w:val="0F7B0511"/>
    <w:rsid w:val="0F7B76D9"/>
    <w:rsid w:val="0F816ACD"/>
    <w:rsid w:val="0F9832DB"/>
    <w:rsid w:val="0FA9345E"/>
    <w:rsid w:val="0FBF3FD2"/>
    <w:rsid w:val="0FBF7FF3"/>
    <w:rsid w:val="10551EEC"/>
    <w:rsid w:val="10646583"/>
    <w:rsid w:val="107D4B15"/>
    <w:rsid w:val="108A3C80"/>
    <w:rsid w:val="10B2344A"/>
    <w:rsid w:val="10C26171"/>
    <w:rsid w:val="10F33360"/>
    <w:rsid w:val="10FC16EA"/>
    <w:rsid w:val="110C3C07"/>
    <w:rsid w:val="110F1D40"/>
    <w:rsid w:val="11266F33"/>
    <w:rsid w:val="1158040A"/>
    <w:rsid w:val="118963A1"/>
    <w:rsid w:val="118E4ABC"/>
    <w:rsid w:val="11C6522A"/>
    <w:rsid w:val="11E104CC"/>
    <w:rsid w:val="11E20309"/>
    <w:rsid w:val="12255233"/>
    <w:rsid w:val="12530213"/>
    <w:rsid w:val="127723A9"/>
    <w:rsid w:val="12862074"/>
    <w:rsid w:val="12883966"/>
    <w:rsid w:val="128E7A56"/>
    <w:rsid w:val="129E45B4"/>
    <w:rsid w:val="12D81596"/>
    <w:rsid w:val="12DB5F87"/>
    <w:rsid w:val="13072A44"/>
    <w:rsid w:val="135F4BE2"/>
    <w:rsid w:val="138A5B7A"/>
    <w:rsid w:val="139B1A0A"/>
    <w:rsid w:val="139D25C7"/>
    <w:rsid w:val="13BE31ED"/>
    <w:rsid w:val="13BF3CE4"/>
    <w:rsid w:val="13DB77A3"/>
    <w:rsid w:val="13F552E3"/>
    <w:rsid w:val="141008D8"/>
    <w:rsid w:val="14125FE6"/>
    <w:rsid w:val="146D271E"/>
    <w:rsid w:val="14982588"/>
    <w:rsid w:val="149A5AD9"/>
    <w:rsid w:val="14A7619D"/>
    <w:rsid w:val="150536C3"/>
    <w:rsid w:val="150C1963"/>
    <w:rsid w:val="151447A0"/>
    <w:rsid w:val="154A6454"/>
    <w:rsid w:val="15762120"/>
    <w:rsid w:val="157B6F93"/>
    <w:rsid w:val="158B65C1"/>
    <w:rsid w:val="16700EBD"/>
    <w:rsid w:val="16A8729C"/>
    <w:rsid w:val="16B33777"/>
    <w:rsid w:val="16BC70A7"/>
    <w:rsid w:val="16C6339E"/>
    <w:rsid w:val="16D621CD"/>
    <w:rsid w:val="172F2D79"/>
    <w:rsid w:val="173E378B"/>
    <w:rsid w:val="17557BEF"/>
    <w:rsid w:val="17D349C1"/>
    <w:rsid w:val="1830729E"/>
    <w:rsid w:val="183A7B11"/>
    <w:rsid w:val="1870062C"/>
    <w:rsid w:val="18817102"/>
    <w:rsid w:val="18830A15"/>
    <w:rsid w:val="18852B28"/>
    <w:rsid w:val="188B5321"/>
    <w:rsid w:val="18A96C1E"/>
    <w:rsid w:val="18F81441"/>
    <w:rsid w:val="19907DB5"/>
    <w:rsid w:val="19932372"/>
    <w:rsid w:val="199450E1"/>
    <w:rsid w:val="19A20DD5"/>
    <w:rsid w:val="19AE03F1"/>
    <w:rsid w:val="19EE464B"/>
    <w:rsid w:val="1A071A03"/>
    <w:rsid w:val="1A1F16AE"/>
    <w:rsid w:val="1A3B5C77"/>
    <w:rsid w:val="1A5A1E87"/>
    <w:rsid w:val="1A984BAD"/>
    <w:rsid w:val="1AB8220E"/>
    <w:rsid w:val="1AE4166C"/>
    <w:rsid w:val="1AF06CFB"/>
    <w:rsid w:val="1AF11B8D"/>
    <w:rsid w:val="1B11359C"/>
    <w:rsid w:val="1B2A271F"/>
    <w:rsid w:val="1B530544"/>
    <w:rsid w:val="1B561283"/>
    <w:rsid w:val="1B713184"/>
    <w:rsid w:val="1B80778D"/>
    <w:rsid w:val="1BA209CF"/>
    <w:rsid w:val="1BB4777D"/>
    <w:rsid w:val="1BD75AB8"/>
    <w:rsid w:val="1C0459C2"/>
    <w:rsid w:val="1C1B3B4A"/>
    <w:rsid w:val="1C6A2129"/>
    <w:rsid w:val="1C88086E"/>
    <w:rsid w:val="1CC83860"/>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F052F3"/>
    <w:rsid w:val="211116EB"/>
    <w:rsid w:val="216133FC"/>
    <w:rsid w:val="21D56769"/>
    <w:rsid w:val="21E52EF3"/>
    <w:rsid w:val="21FB5D7B"/>
    <w:rsid w:val="22015E94"/>
    <w:rsid w:val="220B1C3D"/>
    <w:rsid w:val="221D1D20"/>
    <w:rsid w:val="22334A87"/>
    <w:rsid w:val="223E1829"/>
    <w:rsid w:val="22496CD1"/>
    <w:rsid w:val="22BE6801"/>
    <w:rsid w:val="233500BF"/>
    <w:rsid w:val="23377FF7"/>
    <w:rsid w:val="236B425F"/>
    <w:rsid w:val="23836192"/>
    <w:rsid w:val="23901F29"/>
    <w:rsid w:val="239C0061"/>
    <w:rsid w:val="23B908A4"/>
    <w:rsid w:val="23E95BEF"/>
    <w:rsid w:val="23FD0064"/>
    <w:rsid w:val="245375B0"/>
    <w:rsid w:val="24642C0A"/>
    <w:rsid w:val="249206AE"/>
    <w:rsid w:val="24B22173"/>
    <w:rsid w:val="24B95AD9"/>
    <w:rsid w:val="24BE24DA"/>
    <w:rsid w:val="24CF5825"/>
    <w:rsid w:val="24D663E6"/>
    <w:rsid w:val="24D77F2B"/>
    <w:rsid w:val="258B00E2"/>
    <w:rsid w:val="25A917A6"/>
    <w:rsid w:val="25BE27CC"/>
    <w:rsid w:val="25C11AE8"/>
    <w:rsid w:val="25F74A5C"/>
    <w:rsid w:val="2628662C"/>
    <w:rsid w:val="262D45DE"/>
    <w:rsid w:val="26871DC8"/>
    <w:rsid w:val="26A53EF9"/>
    <w:rsid w:val="26A94201"/>
    <w:rsid w:val="26AC274F"/>
    <w:rsid w:val="27044A29"/>
    <w:rsid w:val="271D34C8"/>
    <w:rsid w:val="276142BF"/>
    <w:rsid w:val="27783712"/>
    <w:rsid w:val="27907362"/>
    <w:rsid w:val="27CD2FC0"/>
    <w:rsid w:val="281E2337"/>
    <w:rsid w:val="28333E1D"/>
    <w:rsid w:val="28432A8E"/>
    <w:rsid w:val="28454BD6"/>
    <w:rsid w:val="28455253"/>
    <w:rsid w:val="28551971"/>
    <w:rsid w:val="285B1C53"/>
    <w:rsid w:val="289F7086"/>
    <w:rsid w:val="28C32028"/>
    <w:rsid w:val="28CC490F"/>
    <w:rsid w:val="28DE40AA"/>
    <w:rsid w:val="291E65D4"/>
    <w:rsid w:val="29345E77"/>
    <w:rsid w:val="294C65AD"/>
    <w:rsid w:val="29806583"/>
    <w:rsid w:val="298B3C4C"/>
    <w:rsid w:val="29F26D24"/>
    <w:rsid w:val="2A15033F"/>
    <w:rsid w:val="2A1662C1"/>
    <w:rsid w:val="2A1C7367"/>
    <w:rsid w:val="2A2815FA"/>
    <w:rsid w:val="2A6D6092"/>
    <w:rsid w:val="2A7D76B4"/>
    <w:rsid w:val="2AE412F9"/>
    <w:rsid w:val="2B437463"/>
    <w:rsid w:val="2B7807EE"/>
    <w:rsid w:val="2BA50BF7"/>
    <w:rsid w:val="2BBF00EC"/>
    <w:rsid w:val="2BC37CFD"/>
    <w:rsid w:val="2BD5237F"/>
    <w:rsid w:val="2BE536CE"/>
    <w:rsid w:val="2BE758D9"/>
    <w:rsid w:val="2C09049E"/>
    <w:rsid w:val="2C0A653C"/>
    <w:rsid w:val="2C107FEF"/>
    <w:rsid w:val="2C175341"/>
    <w:rsid w:val="2C191F85"/>
    <w:rsid w:val="2CE82D6F"/>
    <w:rsid w:val="2D343236"/>
    <w:rsid w:val="2D5C23F2"/>
    <w:rsid w:val="2DD15014"/>
    <w:rsid w:val="2DF72DE4"/>
    <w:rsid w:val="2E0220AF"/>
    <w:rsid w:val="2E4B082A"/>
    <w:rsid w:val="2E5D4E86"/>
    <w:rsid w:val="2E5D790B"/>
    <w:rsid w:val="2E642E7C"/>
    <w:rsid w:val="2E9A3C18"/>
    <w:rsid w:val="2EBB0FEE"/>
    <w:rsid w:val="2EC63002"/>
    <w:rsid w:val="2F0A6B38"/>
    <w:rsid w:val="2F946CCB"/>
    <w:rsid w:val="2FA50D13"/>
    <w:rsid w:val="2FD25781"/>
    <w:rsid w:val="2FDC745C"/>
    <w:rsid w:val="2FF73CD3"/>
    <w:rsid w:val="2FFD7934"/>
    <w:rsid w:val="30472F40"/>
    <w:rsid w:val="3065774D"/>
    <w:rsid w:val="30733ACD"/>
    <w:rsid w:val="308C3862"/>
    <w:rsid w:val="309379D8"/>
    <w:rsid w:val="30995528"/>
    <w:rsid w:val="30A270F7"/>
    <w:rsid w:val="30DF1478"/>
    <w:rsid w:val="30E76CF9"/>
    <w:rsid w:val="30EC586F"/>
    <w:rsid w:val="314550B7"/>
    <w:rsid w:val="317C35BE"/>
    <w:rsid w:val="319C6071"/>
    <w:rsid w:val="31AC537E"/>
    <w:rsid w:val="31E3679B"/>
    <w:rsid w:val="31E732FD"/>
    <w:rsid w:val="32517576"/>
    <w:rsid w:val="32717916"/>
    <w:rsid w:val="32BA750F"/>
    <w:rsid w:val="32BE5C2C"/>
    <w:rsid w:val="32F96543"/>
    <w:rsid w:val="32FB6478"/>
    <w:rsid w:val="33073BCA"/>
    <w:rsid w:val="33263B3F"/>
    <w:rsid w:val="33317B91"/>
    <w:rsid w:val="33590AD6"/>
    <w:rsid w:val="336963EB"/>
    <w:rsid w:val="33816EEB"/>
    <w:rsid w:val="33EB55CD"/>
    <w:rsid w:val="33EC4C02"/>
    <w:rsid w:val="340D2360"/>
    <w:rsid w:val="3410665D"/>
    <w:rsid w:val="34211214"/>
    <w:rsid w:val="342E63AB"/>
    <w:rsid w:val="34950E68"/>
    <w:rsid w:val="34986E94"/>
    <w:rsid w:val="34AF62C9"/>
    <w:rsid w:val="34CB4388"/>
    <w:rsid w:val="34FA6E12"/>
    <w:rsid w:val="35457E70"/>
    <w:rsid w:val="354D7158"/>
    <w:rsid w:val="357839D6"/>
    <w:rsid w:val="358D5588"/>
    <w:rsid w:val="362473F4"/>
    <w:rsid w:val="363A3B40"/>
    <w:rsid w:val="36450F4C"/>
    <w:rsid w:val="365302AE"/>
    <w:rsid w:val="36607A0A"/>
    <w:rsid w:val="366E227C"/>
    <w:rsid w:val="366F2E0D"/>
    <w:rsid w:val="367B6A5C"/>
    <w:rsid w:val="36A74ADA"/>
    <w:rsid w:val="36AD60D5"/>
    <w:rsid w:val="36B224F9"/>
    <w:rsid w:val="36C5570D"/>
    <w:rsid w:val="36EC0CC9"/>
    <w:rsid w:val="36F6277F"/>
    <w:rsid w:val="373F410B"/>
    <w:rsid w:val="378B4A5A"/>
    <w:rsid w:val="37EE7094"/>
    <w:rsid w:val="38296C89"/>
    <w:rsid w:val="383002EB"/>
    <w:rsid w:val="384B0C09"/>
    <w:rsid w:val="38586797"/>
    <w:rsid w:val="38BC0149"/>
    <w:rsid w:val="38D87D1C"/>
    <w:rsid w:val="3932445D"/>
    <w:rsid w:val="39636459"/>
    <w:rsid w:val="396B7F6C"/>
    <w:rsid w:val="39B417A9"/>
    <w:rsid w:val="39C17AE2"/>
    <w:rsid w:val="39FC5695"/>
    <w:rsid w:val="3A006D8E"/>
    <w:rsid w:val="3A3651E5"/>
    <w:rsid w:val="3A744481"/>
    <w:rsid w:val="3A8C7BEF"/>
    <w:rsid w:val="3A906246"/>
    <w:rsid w:val="3B2349B7"/>
    <w:rsid w:val="3B616CFF"/>
    <w:rsid w:val="3B6259F6"/>
    <w:rsid w:val="3B862867"/>
    <w:rsid w:val="3B8A701F"/>
    <w:rsid w:val="3B976654"/>
    <w:rsid w:val="3BC01EFC"/>
    <w:rsid w:val="3BCA786A"/>
    <w:rsid w:val="3BD31E2F"/>
    <w:rsid w:val="3BF15831"/>
    <w:rsid w:val="3C105946"/>
    <w:rsid w:val="3C471448"/>
    <w:rsid w:val="3C5F759A"/>
    <w:rsid w:val="3C6C525A"/>
    <w:rsid w:val="3CCD0AB3"/>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90314"/>
    <w:rsid w:val="40176560"/>
    <w:rsid w:val="4019356B"/>
    <w:rsid w:val="40247540"/>
    <w:rsid w:val="40592157"/>
    <w:rsid w:val="406E1CAE"/>
    <w:rsid w:val="40A0133A"/>
    <w:rsid w:val="40C31A53"/>
    <w:rsid w:val="40E51BFB"/>
    <w:rsid w:val="40FF545D"/>
    <w:rsid w:val="410067C8"/>
    <w:rsid w:val="410D02C3"/>
    <w:rsid w:val="41153D3B"/>
    <w:rsid w:val="418F0D2A"/>
    <w:rsid w:val="41D01505"/>
    <w:rsid w:val="42474939"/>
    <w:rsid w:val="424A059B"/>
    <w:rsid w:val="424C3C57"/>
    <w:rsid w:val="42613FF3"/>
    <w:rsid w:val="42660D96"/>
    <w:rsid w:val="42714291"/>
    <w:rsid w:val="428667D2"/>
    <w:rsid w:val="42CD1CE0"/>
    <w:rsid w:val="42E1381E"/>
    <w:rsid w:val="42EB684B"/>
    <w:rsid w:val="42ED6459"/>
    <w:rsid w:val="42FE58DD"/>
    <w:rsid w:val="43174B3D"/>
    <w:rsid w:val="434B790E"/>
    <w:rsid w:val="4360274F"/>
    <w:rsid w:val="43977AB6"/>
    <w:rsid w:val="43A3342B"/>
    <w:rsid w:val="43BD07B0"/>
    <w:rsid w:val="43C77C27"/>
    <w:rsid w:val="43DE09EE"/>
    <w:rsid w:val="43F24FB3"/>
    <w:rsid w:val="44002FAD"/>
    <w:rsid w:val="449101DD"/>
    <w:rsid w:val="44DE1391"/>
    <w:rsid w:val="451B225C"/>
    <w:rsid w:val="452410C9"/>
    <w:rsid w:val="45317DFB"/>
    <w:rsid w:val="456D3CE4"/>
    <w:rsid w:val="4579042C"/>
    <w:rsid w:val="457F0571"/>
    <w:rsid w:val="45851176"/>
    <w:rsid w:val="45C63B94"/>
    <w:rsid w:val="460E7DA5"/>
    <w:rsid w:val="46395C97"/>
    <w:rsid w:val="46422483"/>
    <w:rsid w:val="46545433"/>
    <w:rsid w:val="4659254A"/>
    <w:rsid w:val="465B0637"/>
    <w:rsid w:val="465E3F0D"/>
    <w:rsid w:val="466A16E6"/>
    <w:rsid w:val="46893F2B"/>
    <w:rsid w:val="46C4686E"/>
    <w:rsid w:val="46E33FEF"/>
    <w:rsid w:val="477B778F"/>
    <w:rsid w:val="478203EC"/>
    <w:rsid w:val="47B025FA"/>
    <w:rsid w:val="4809698F"/>
    <w:rsid w:val="4811697D"/>
    <w:rsid w:val="487A3E25"/>
    <w:rsid w:val="488B5503"/>
    <w:rsid w:val="48937E21"/>
    <w:rsid w:val="489A0361"/>
    <w:rsid w:val="48B94FF3"/>
    <w:rsid w:val="48E37AAB"/>
    <w:rsid w:val="48FD4B4C"/>
    <w:rsid w:val="490A1BA4"/>
    <w:rsid w:val="490A68E0"/>
    <w:rsid w:val="491055FE"/>
    <w:rsid w:val="495F5B3E"/>
    <w:rsid w:val="496F77D7"/>
    <w:rsid w:val="497654FD"/>
    <w:rsid w:val="49B64211"/>
    <w:rsid w:val="49E56AF9"/>
    <w:rsid w:val="49F6167F"/>
    <w:rsid w:val="4A064FA0"/>
    <w:rsid w:val="4A16615C"/>
    <w:rsid w:val="4A4424D7"/>
    <w:rsid w:val="4AB82D0F"/>
    <w:rsid w:val="4AC53A65"/>
    <w:rsid w:val="4AEB7664"/>
    <w:rsid w:val="4AFD7C19"/>
    <w:rsid w:val="4B0567D1"/>
    <w:rsid w:val="4B236AAE"/>
    <w:rsid w:val="4B27210C"/>
    <w:rsid w:val="4B303839"/>
    <w:rsid w:val="4B707271"/>
    <w:rsid w:val="4B9739F7"/>
    <w:rsid w:val="4BC21590"/>
    <w:rsid w:val="4BCA1FA1"/>
    <w:rsid w:val="4BD44D46"/>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24671A"/>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0013E"/>
    <w:rsid w:val="5244713B"/>
    <w:rsid w:val="52615633"/>
    <w:rsid w:val="526536D1"/>
    <w:rsid w:val="526F4DE4"/>
    <w:rsid w:val="52977FD4"/>
    <w:rsid w:val="52A25790"/>
    <w:rsid w:val="52A96B6F"/>
    <w:rsid w:val="52B45975"/>
    <w:rsid w:val="52D94AA4"/>
    <w:rsid w:val="52EA3A62"/>
    <w:rsid w:val="52F50BB8"/>
    <w:rsid w:val="52FA2ADA"/>
    <w:rsid w:val="53097272"/>
    <w:rsid w:val="53544462"/>
    <w:rsid w:val="5397158E"/>
    <w:rsid w:val="53C03D05"/>
    <w:rsid w:val="54013861"/>
    <w:rsid w:val="542C7307"/>
    <w:rsid w:val="54487265"/>
    <w:rsid w:val="544D6070"/>
    <w:rsid w:val="54605E1E"/>
    <w:rsid w:val="54993C1E"/>
    <w:rsid w:val="54A90DC7"/>
    <w:rsid w:val="54B3506A"/>
    <w:rsid w:val="54C341E7"/>
    <w:rsid w:val="54CA0D16"/>
    <w:rsid w:val="54DD4057"/>
    <w:rsid w:val="54E7490F"/>
    <w:rsid w:val="550764A4"/>
    <w:rsid w:val="550B2BF6"/>
    <w:rsid w:val="55191794"/>
    <w:rsid w:val="55214EB5"/>
    <w:rsid w:val="55364EFD"/>
    <w:rsid w:val="555D4828"/>
    <w:rsid w:val="557A4C8B"/>
    <w:rsid w:val="558931E1"/>
    <w:rsid w:val="55923347"/>
    <w:rsid w:val="55925180"/>
    <w:rsid w:val="55983B1B"/>
    <w:rsid w:val="55A8376B"/>
    <w:rsid w:val="55DC29B6"/>
    <w:rsid w:val="55DD4241"/>
    <w:rsid w:val="566B6D1E"/>
    <w:rsid w:val="56844CE4"/>
    <w:rsid w:val="56E542AB"/>
    <w:rsid w:val="57032A2C"/>
    <w:rsid w:val="570F5219"/>
    <w:rsid w:val="5731646B"/>
    <w:rsid w:val="575D12B5"/>
    <w:rsid w:val="57610A87"/>
    <w:rsid w:val="577B1140"/>
    <w:rsid w:val="577B7F21"/>
    <w:rsid w:val="577F181B"/>
    <w:rsid w:val="57921984"/>
    <w:rsid w:val="579737F0"/>
    <w:rsid w:val="57AB7B30"/>
    <w:rsid w:val="57AF5251"/>
    <w:rsid w:val="57B26373"/>
    <w:rsid w:val="57B63F04"/>
    <w:rsid w:val="57CD20C2"/>
    <w:rsid w:val="57D675AB"/>
    <w:rsid w:val="57D95FDD"/>
    <w:rsid w:val="588770FE"/>
    <w:rsid w:val="58917D2F"/>
    <w:rsid w:val="5894085C"/>
    <w:rsid w:val="58AE4F0C"/>
    <w:rsid w:val="58B85899"/>
    <w:rsid w:val="58E363A9"/>
    <w:rsid w:val="595E1678"/>
    <w:rsid w:val="596D5BD4"/>
    <w:rsid w:val="597E3DD8"/>
    <w:rsid w:val="59F129D2"/>
    <w:rsid w:val="59F80043"/>
    <w:rsid w:val="5A09252F"/>
    <w:rsid w:val="5A0B2778"/>
    <w:rsid w:val="5A2A7C7B"/>
    <w:rsid w:val="5A3E2560"/>
    <w:rsid w:val="5A5D3B6E"/>
    <w:rsid w:val="5A637A76"/>
    <w:rsid w:val="5A6D33BA"/>
    <w:rsid w:val="5A7469E7"/>
    <w:rsid w:val="5A792B1F"/>
    <w:rsid w:val="5A874767"/>
    <w:rsid w:val="5AA85BE2"/>
    <w:rsid w:val="5AAD6F28"/>
    <w:rsid w:val="5AD63A24"/>
    <w:rsid w:val="5B2E1A1D"/>
    <w:rsid w:val="5B843A1C"/>
    <w:rsid w:val="5B873E3F"/>
    <w:rsid w:val="5BA83AF9"/>
    <w:rsid w:val="5C02690E"/>
    <w:rsid w:val="5C196DA7"/>
    <w:rsid w:val="5C2A048C"/>
    <w:rsid w:val="5C80234E"/>
    <w:rsid w:val="5C8A680C"/>
    <w:rsid w:val="5D0C31F5"/>
    <w:rsid w:val="5D0C4701"/>
    <w:rsid w:val="5D0F0395"/>
    <w:rsid w:val="5D221076"/>
    <w:rsid w:val="5D397964"/>
    <w:rsid w:val="5D5A391C"/>
    <w:rsid w:val="5D5F10C0"/>
    <w:rsid w:val="5D891B7B"/>
    <w:rsid w:val="5DAD38EE"/>
    <w:rsid w:val="5E006862"/>
    <w:rsid w:val="5E0207B9"/>
    <w:rsid w:val="5E1834A1"/>
    <w:rsid w:val="5E214DA5"/>
    <w:rsid w:val="5E261785"/>
    <w:rsid w:val="5E4A7017"/>
    <w:rsid w:val="5E552BBA"/>
    <w:rsid w:val="5E611C10"/>
    <w:rsid w:val="5E7A0F3F"/>
    <w:rsid w:val="5EF00649"/>
    <w:rsid w:val="5EFC7377"/>
    <w:rsid w:val="5F06174D"/>
    <w:rsid w:val="5F3A3602"/>
    <w:rsid w:val="5F426012"/>
    <w:rsid w:val="5F45733B"/>
    <w:rsid w:val="5F6277C6"/>
    <w:rsid w:val="5F6D0B1D"/>
    <w:rsid w:val="5F8D0B82"/>
    <w:rsid w:val="5FCC5339"/>
    <w:rsid w:val="5FE34A5B"/>
    <w:rsid w:val="5FFE1E36"/>
    <w:rsid w:val="60232584"/>
    <w:rsid w:val="6037154D"/>
    <w:rsid w:val="607330CE"/>
    <w:rsid w:val="60825176"/>
    <w:rsid w:val="609F2AC4"/>
    <w:rsid w:val="60D36795"/>
    <w:rsid w:val="60FA2EE8"/>
    <w:rsid w:val="61054A27"/>
    <w:rsid w:val="610A52BC"/>
    <w:rsid w:val="611D2366"/>
    <w:rsid w:val="612C6F7A"/>
    <w:rsid w:val="61421856"/>
    <w:rsid w:val="615227C4"/>
    <w:rsid w:val="615508DA"/>
    <w:rsid w:val="61654E3F"/>
    <w:rsid w:val="617D1460"/>
    <w:rsid w:val="6182292A"/>
    <w:rsid w:val="619F7F92"/>
    <w:rsid w:val="61F94C26"/>
    <w:rsid w:val="62000E56"/>
    <w:rsid w:val="624F3E49"/>
    <w:rsid w:val="62632286"/>
    <w:rsid w:val="62885958"/>
    <w:rsid w:val="62F40B65"/>
    <w:rsid w:val="62FC2CFE"/>
    <w:rsid w:val="63024505"/>
    <w:rsid w:val="635600A5"/>
    <w:rsid w:val="635B1DB5"/>
    <w:rsid w:val="63711FED"/>
    <w:rsid w:val="6373125D"/>
    <w:rsid w:val="63880DDC"/>
    <w:rsid w:val="638D750D"/>
    <w:rsid w:val="63AC6CC0"/>
    <w:rsid w:val="64055776"/>
    <w:rsid w:val="64240056"/>
    <w:rsid w:val="643E143A"/>
    <w:rsid w:val="64491666"/>
    <w:rsid w:val="648B6EEF"/>
    <w:rsid w:val="64BB22DD"/>
    <w:rsid w:val="64C158BF"/>
    <w:rsid w:val="64CE2EAA"/>
    <w:rsid w:val="653C3090"/>
    <w:rsid w:val="65854376"/>
    <w:rsid w:val="658767BE"/>
    <w:rsid w:val="65892531"/>
    <w:rsid w:val="65E43646"/>
    <w:rsid w:val="66195831"/>
    <w:rsid w:val="662E75B1"/>
    <w:rsid w:val="66342C2E"/>
    <w:rsid w:val="663E784C"/>
    <w:rsid w:val="668B6A45"/>
    <w:rsid w:val="66BC6BE6"/>
    <w:rsid w:val="67011F07"/>
    <w:rsid w:val="672F3F24"/>
    <w:rsid w:val="673E055F"/>
    <w:rsid w:val="67551CE3"/>
    <w:rsid w:val="67A22552"/>
    <w:rsid w:val="67B22DCC"/>
    <w:rsid w:val="67BE71AA"/>
    <w:rsid w:val="67CA6B60"/>
    <w:rsid w:val="67D90273"/>
    <w:rsid w:val="67DE5875"/>
    <w:rsid w:val="67E55852"/>
    <w:rsid w:val="67E71D84"/>
    <w:rsid w:val="67EB1AB4"/>
    <w:rsid w:val="67FA1285"/>
    <w:rsid w:val="681F212C"/>
    <w:rsid w:val="68551F4F"/>
    <w:rsid w:val="685647E4"/>
    <w:rsid w:val="687C10C9"/>
    <w:rsid w:val="68840C16"/>
    <w:rsid w:val="68872541"/>
    <w:rsid w:val="68876EFB"/>
    <w:rsid w:val="68884654"/>
    <w:rsid w:val="689F444F"/>
    <w:rsid w:val="68B96DBB"/>
    <w:rsid w:val="68CA2805"/>
    <w:rsid w:val="68E937A3"/>
    <w:rsid w:val="691664E5"/>
    <w:rsid w:val="693E15D3"/>
    <w:rsid w:val="69627681"/>
    <w:rsid w:val="6977531D"/>
    <w:rsid w:val="69AE335C"/>
    <w:rsid w:val="69CC2BFF"/>
    <w:rsid w:val="69FD55B8"/>
    <w:rsid w:val="6A0B1C62"/>
    <w:rsid w:val="6A2406C8"/>
    <w:rsid w:val="6AB37627"/>
    <w:rsid w:val="6ADE0BD1"/>
    <w:rsid w:val="6AE96859"/>
    <w:rsid w:val="6B147746"/>
    <w:rsid w:val="6B24787C"/>
    <w:rsid w:val="6B405DF2"/>
    <w:rsid w:val="6B573233"/>
    <w:rsid w:val="6B5B6274"/>
    <w:rsid w:val="6B935D53"/>
    <w:rsid w:val="6BFD31F6"/>
    <w:rsid w:val="6C196F71"/>
    <w:rsid w:val="6C226FCB"/>
    <w:rsid w:val="6C31226F"/>
    <w:rsid w:val="6C53684F"/>
    <w:rsid w:val="6C552F0B"/>
    <w:rsid w:val="6C8C67B7"/>
    <w:rsid w:val="6C9D744C"/>
    <w:rsid w:val="6D167928"/>
    <w:rsid w:val="6D26299B"/>
    <w:rsid w:val="6D3C2A7C"/>
    <w:rsid w:val="6D4772EC"/>
    <w:rsid w:val="6D9078AF"/>
    <w:rsid w:val="6DAA3FEF"/>
    <w:rsid w:val="6DB34643"/>
    <w:rsid w:val="6DC0172B"/>
    <w:rsid w:val="6DCB690C"/>
    <w:rsid w:val="6DD41A5B"/>
    <w:rsid w:val="6DF43C2E"/>
    <w:rsid w:val="6DF51CA3"/>
    <w:rsid w:val="6E8335BD"/>
    <w:rsid w:val="6E8E12EF"/>
    <w:rsid w:val="6E972936"/>
    <w:rsid w:val="6ED446C5"/>
    <w:rsid w:val="6F2A7D94"/>
    <w:rsid w:val="6F8331F1"/>
    <w:rsid w:val="6FAE1A09"/>
    <w:rsid w:val="6FD75BF8"/>
    <w:rsid w:val="707723D0"/>
    <w:rsid w:val="70B7060E"/>
    <w:rsid w:val="70F5661B"/>
    <w:rsid w:val="71152D80"/>
    <w:rsid w:val="71360107"/>
    <w:rsid w:val="713B688E"/>
    <w:rsid w:val="719220FE"/>
    <w:rsid w:val="71D43752"/>
    <w:rsid w:val="71F1796A"/>
    <w:rsid w:val="72154626"/>
    <w:rsid w:val="72262B5D"/>
    <w:rsid w:val="72283FF7"/>
    <w:rsid w:val="722E7212"/>
    <w:rsid w:val="723A0474"/>
    <w:rsid w:val="72466E0E"/>
    <w:rsid w:val="725923E4"/>
    <w:rsid w:val="72864BF7"/>
    <w:rsid w:val="729023FC"/>
    <w:rsid w:val="7304485C"/>
    <w:rsid w:val="730B41DA"/>
    <w:rsid w:val="73572EBD"/>
    <w:rsid w:val="736D04B7"/>
    <w:rsid w:val="73AE5139"/>
    <w:rsid w:val="73C0646E"/>
    <w:rsid w:val="742222F5"/>
    <w:rsid w:val="743C3A55"/>
    <w:rsid w:val="74476126"/>
    <w:rsid w:val="74706664"/>
    <w:rsid w:val="747F3682"/>
    <w:rsid w:val="748B6871"/>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6913AD"/>
    <w:rsid w:val="777F31F2"/>
    <w:rsid w:val="77B21B30"/>
    <w:rsid w:val="77D1700D"/>
    <w:rsid w:val="77EC04CC"/>
    <w:rsid w:val="78775729"/>
    <w:rsid w:val="788C2DA6"/>
    <w:rsid w:val="789F3FFC"/>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62133"/>
    <w:rsid w:val="7ABA4368"/>
    <w:rsid w:val="7ACA3634"/>
    <w:rsid w:val="7AD05746"/>
    <w:rsid w:val="7B257FFD"/>
    <w:rsid w:val="7B273D20"/>
    <w:rsid w:val="7B343476"/>
    <w:rsid w:val="7B5A2978"/>
    <w:rsid w:val="7B5A7E4C"/>
    <w:rsid w:val="7B667AF9"/>
    <w:rsid w:val="7B6C7E9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313178"/>
    <w:rsid w:val="7E9A4E1F"/>
    <w:rsid w:val="7EA7723A"/>
    <w:rsid w:val="7EF56FBB"/>
    <w:rsid w:val="7F0768EB"/>
    <w:rsid w:val="7F143BEC"/>
    <w:rsid w:val="7F186E37"/>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toc 4"/>
    <w:basedOn w:val="1"/>
    <w:next w:val="1"/>
    <w:autoRedefine/>
    <w:qFormat/>
    <w:uiPriority w:val="0"/>
    <w:pPr>
      <w:ind w:left="1260" w:leftChars="600"/>
    </w:pPr>
  </w:style>
  <w:style w:type="paragraph" w:styleId="26">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1"/>
    <w:autoRedefine/>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8"/>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annotation subject"/>
    <w:basedOn w:val="20"/>
    <w:next w:val="20"/>
    <w:link w:val="96"/>
    <w:autoRedefine/>
    <w:qFormat/>
    <w:uiPriority w:val="0"/>
    <w:rPr>
      <w:b/>
      <w:bCs/>
    </w:rPr>
  </w:style>
  <w:style w:type="paragraph" w:styleId="60">
    <w:name w:val="Body Text First Indent"/>
    <w:basedOn w:val="24"/>
    <w:next w:val="51"/>
    <w:link w:val="321"/>
    <w:autoRedefine/>
    <w:qFormat/>
    <w:uiPriority w:val="0"/>
    <w:pPr>
      <w:ind w:firstLine="420"/>
    </w:pPr>
    <w:rPr>
      <w:rFonts w:hAnsi="Calibri" w:cs="Times New Roman"/>
      <w:snapToGrid/>
      <w:szCs w:val="20"/>
    </w:rPr>
  </w:style>
  <w:style w:type="paragraph" w:styleId="61">
    <w:name w:val="Body Text First Indent 2"/>
    <w:basedOn w:val="26"/>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80">
    <w:name w:val="_Style 3"/>
    <w:basedOn w:val="1"/>
    <w:autoRedefine/>
    <w:qFormat/>
    <w:uiPriority w:val="0"/>
    <w:pPr>
      <w:adjustRightInd/>
      <w:ind w:firstLine="420" w:firstLineChars="200"/>
    </w:pPr>
    <w:rPr>
      <w:rFonts w:eastAsia="仿宋_GB2312"/>
      <w:sz w:val="28"/>
    </w:rPr>
  </w:style>
  <w:style w:type="paragraph" w:customStyle="1" w:styleId="81">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7"/>
    <w:autoRedefine/>
    <w:qFormat/>
    <w:uiPriority w:val="0"/>
    <w:rPr>
      <w:rFonts w:ascii="宋体"/>
      <w:kern w:val="2"/>
      <w:sz w:val="24"/>
      <w:szCs w:val="21"/>
      <w:lang w:val="zh-CN"/>
    </w:rPr>
  </w:style>
  <w:style w:type="character" w:customStyle="1" w:styleId="182">
    <w:name w:val="标题 9 Char"/>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0"/>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1"/>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2"/>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0"/>
    <w:autoRedefine/>
    <w:qFormat/>
    <w:uiPriority w:val="0"/>
    <w:rPr>
      <w:b/>
      <w:bCs/>
      <w:kern w:val="2"/>
      <w:sz w:val="24"/>
      <w:szCs w:val="24"/>
    </w:rPr>
  </w:style>
  <w:style w:type="character" w:customStyle="1" w:styleId="308">
    <w:name w:val="正文文本缩进 2 Char"/>
    <w:link w:val="38"/>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autoRedefine/>
    <w:qFormat/>
    <w:uiPriority w:val="99"/>
    <w:rPr>
      <w:kern w:val="2"/>
      <w:sz w:val="21"/>
      <w:szCs w:val="24"/>
    </w:rPr>
  </w:style>
  <w:style w:type="character" w:customStyle="1" w:styleId="345">
    <w:name w:val="签名 Char"/>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26741</Words>
  <Characters>28166</Characters>
  <Lines>281</Lines>
  <Paragraphs>79</Paragraphs>
  <TotalTime>0</TotalTime>
  <ScaleCrop>false</ScaleCrop>
  <LinksUpToDate>false</LinksUpToDate>
  <CharactersWithSpaces>28739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谢</cp:lastModifiedBy>
  <cp:lastPrinted>2024-06-06T01:34:00Z</cp:lastPrinted>
  <dcterms:modified xsi:type="dcterms:W3CDTF">2025-01-22T12:48:55Z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676FD19C7F714E9DBF70FE80EA6272A8_13</vt:lpwstr>
  </property>
  <property fmtid="{D5CDD505-2E9C-101B-9397-08002B2CF9AE}" pid="5" name="KSOTemplateDocerSaveRecord">
    <vt:lpwstr>eyJoZGlkIjoiMDg5NDAzZDE5YTQ4ZWFmNzgxOGZhYjhkMjg4YjNjMGQiLCJ1c2VySWQiOiI1ODI4OTYzMDEifQ==</vt:lpwstr>
  </property>
</Properties>
</file>