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50" w:lineRule="atLeast"/>
        <w:jc w:val="center"/>
        <w:outlineLvl w:val="0"/>
        <w:rPr>
          <w:rFonts w:cs="宋体" w:asciiTheme="minorEastAsia" w:hAnsiTheme="minorEastAsia"/>
          <w:b/>
          <w:bCs/>
          <w:kern w:val="36"/>
          <w:sz w:val="36"/>
          <w:szCs w:val="36"/>
        </w:rPr>
      </w:pPr>
      <w:r>
        <w:rPr>
          <w:rFonts w:cs="宋体" w:asciiTheme="minorEastAsia" w:hAnsiTheme="minorEastAsia"/>
          <w:b/>
          <w:bCs/>
          <w:kern w:val="36"/>
          <w:sz w:val="36"/>
          <w:szCs w:val="36"/>
        </w:rPr>
        <w:t>采购意向</w:t>
      </w:r>
    </w:p>
    <w:p>
      <w:pPr>
        <w:widowControl/>
        <w:jc w:val="left"/>
        <w:rPr>
          <w:rFonts w:cs="宋体" w:asciiTheme="minorEastAsia" w:hAnsiTheme="minorEastAsia"/>
          <w:color w:val="666666"/>
          <w:kern w:val="0"/>
          <w:szCs w:val="21"/>
        </w:rPr>
      </w:pPr>
    </w:p>
    <w:p>
      <w:pPr>
        <w:pStyle w:val="6"/>
        <w:widowControl/>
        <w:spacing w:before="432" w:line="384" w:lineRule="atLeast"/>
        <w:ind w:firstLine="420"/>
        <w:rPr>
          <w:rFonts w:cs="宋体" w:asciiTheme="minorEastAsia" w:hAnsiTheme="minorEastAsia"/>
          <w:szCs w:val="24"/>
        </w:rPr>
      </w:pPr>
      <w:r>
        <w:rPr>
          <w:rFonts w:cs="宋体" w:asciiTheme="minorEastAsia" w:hAnsiTheme="minorEastAsia"/>
          <w:szCs w:val="24"/>
        </w:rPr>
        <w:t>为便于供应商及时了解政府采购信息，根据《财政部关于开展政府采购意向</w:t>
      </w:r>
      <w:r>
        <w:rPr>
          <w:rFonts w:hint="eastAsia" w:cs="宋体" w:asciiTheme="minorEastAsia" w:hAnsiTheme="minorEastAsia"/>
          <w:szCs w:val="24"/>
        </w:rPr>
        <w:t>公开工作的通知》（财库〔2020〕10号）等有关规定，现将</w:t>
      </w:r>
      <w:r>
        <w:rPr>
          <w:rFonts w:hint="eastAsia"/>
          <w:color w:val="000000"/>
          <w:sz w:val="21"/>
          <w:szCs w:val="21"/>
          <w:lang w:eastAsia="zh-CN"/>
        </w:rPr>
        <w:t>慈溪市发展和改革局</w:t>
      </w:r>
      <w:r>
        <w:rPr>
          <w:rFonts w:cs="宋体" w:asciiTheme="minorEastAsia" w:hAnsiTheme="minorEastAsia"/>
          <w:szCs w:val="24"/>
        </w:rPr>
        <w:t>202</w:t>
      </w:r>
      <w:r>
        <w:rPr>
          <w:rFonts w:hint="eastAsia" w:cs="宋体" w:asciiTheme="minorEastAsia" w:hAnsiTheme="minorEastAsia"/>
          <w:szCs w:val="24"/>
          <w:lang w:val="en-US" w:eastAsia="zh-CN"/>
        </w:rPr>
        <w:t>5</w:t>
      </w:r>
      <w:r>
        <w:rPr>
          <w:rFonts w:cs="宋体" w:asciiTheme="minorEastAsia" w:hAnsiTheme="minorEastAsia"/>
          <w:szCs w:val="24"/>
        </w:rPr>
        <w:t>年</w:t>
      </w:r>
      <w:r>
        <w:rPr>
          <w:rFonts w:hint="eastAsia" w:cs="宋体" w:asciiTheme="minorEastAsia" w:hAnsiTheme="minorEastAsia"/>
          <w:szCs w:val="24"/>
          <w:lang w:val="en-US" w:eastAsia="zh-CN"/>
        </w:rPr>
        <w:t>2</w:t>
      </w:r>
      <w:r>
        <w:rPr>
          <w:rFonts w:hint="eastAsia" w:cs="宋体" w:asciiTheme="minorEastAsia" w:hAnsiTheme="minorEastAsia"/>
          <w:szCs w:val="24"/>
        </w:rPr>
        <w:t>月</w:t>
      </w:r>
      <w:r>
        <w:rPr>
          <w:rFonts w:cs="宋体" w:asciiTheme="minorEastAsia" w:hAnsiTheme="minorEastAsia"/>
          <w:szCs w:val="24"/>
        </w:rPr>
        <w:t>采购意向公开如下：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16"/>
        <w:gridCol w:w="68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716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采购单位</w:t>
            </w:r>
          </w:p>
        </w:tc>
        <w:tc>
          <w:tcPr>
            <w:tcW w:w="6830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慈溪市发展和改革局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716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采购项目名称</w:t>
            </w:r>
          </w:p>
        </w:tc>
        <w:tc>
          <w:tcPr>
            <w:tcW w:w="6830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慈溪市发展和改革局能源审计技术服务项目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716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预算金额（元）</w:t>
            </w:r>
          </w:p>
        </w:tc>
        <w:tc>
          <w:tcPr>
            <w:tcW w:w="6830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default" w:cs="宋体" w:asciiTheme="minorEastAsia" w:hAnsiTheme="minorEastAsia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zCs w:val="24"/>
                <w:lang w:val="en-US" w:eastAsia="zh-CN"/>
              </w:rPr>
              <w:t>600000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16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预计采购时间</w:t>
            </w:r>
          </w:p>
        </w:tc>
        <w:tc>
          <w:tcPr>
            <w:tcW w:w="6830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 w:cs="宋体" w:asciiTheme="minorEastAsia" w:hAnsiTheme="minorEastAsia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zCs w:val="24"/>
                <w:lang w:val="en-US" w:eastAsia="zh-CN"/>
              </w:rPr>
              <w:t>2025年3月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716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中小企业预留情况</w:t>
            </w:r>
          </w:p>
        </w:tc>
        <w:tc>
          <w:tcPr>
            <w:tcW w:w="6830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 w:cs="宋体" w:asciiTheme="minorEastAsia" w:hAnsiTheme="minorEastAsia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zCs w:val="24"/>
                <w:lang w:val="en-US" w:eastAsia="zh-CN"/>
              </w:rPr>
              <w:t>中小企业预留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716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采购需求概况</w:t>
            </w:r>
          </w:p>
        </w:tc>
        <w:tc>
          <w:tcPr>
            <w:tcW w:w="6830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 w:cs="宋体" w:asciiTheme="minorEastAsia" w:hAnsiTheme="minorEastAsia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zCs w:val="24"/>
                <w:lang w:val="en-US" w:eastAsia="zh-CN"/>
              </w:rPr>
              <w:t>标的名称：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慈溪市发展和改革局能源审计技术服务项目</w:t>
            </w:r>
            <w:r>
              <w:rPr>
                <w:rFonts w:hint="eastAsia" w:cs="宋体" w:asciiTheme="minorEastAsia" w:hAnsiTheme="minorEastAsia"/>
                <w:szCs w:val="24"/>
                <w:lang w:val="en-US" w:eastAsia="zh-CN"/>
              </w:rPr>
              <w:t> </w:t>
            </w:r>
            <w:r>
              <w:rPr>
                <w:rFonts w:hint="eastAsia" w:cs="宋体" w:asciiTheme="minorEastAsia" w:hAnsiTheme="minorEastAsia"/>
                <w:szCs w:val="24"/>
                <w:lang w:val="en-US" w:eastAsia="zh-CN"/>
              </w:rPr>
              <w:br w:type="textWrapping"/>
            </w:r>
            <w:r>
              <w:rPr>
                <w:rFonts w:hint="eastAsia" w:cs="宋体" w:asciiTheme="minorEastAsia" w:hAnsiTheme="minorEastAsia"/>
                <w:szCs w:val="24"/>
                <w:lang w:val="en-US" w:eastAsia="zh-CN"/>
              </w:rPr>
              <w:t>数量/单位：1 </w:t>
            </w:r>
            <w:r>
              <w:rPr>
                <w:rFonts w:hint="eastAsia" w:cs="宋体" w:asciiTheme="minorEastAsia" w:hAnsiTheme="minorEastAsia"/>
                <w:szCs w:val="24"/>
                <w:lang w:val="en-US" w:eastAsia="zh-CN"/>
              </w:rPr>
              <w:br w:type="textWrapping"/>
            </w:r>
            <w:r>
              <w:rPr>
                <w:rFonts w:hint="eastAsia" w:cs="宋体" w:asciiTheme="minorEastAsia" w:hAnsiTheme="minorEastAsia"/>
                <w:szCs w:val="24"/>
                <w:lang w:val="en-US" w:eastAsia="zh-CN"/>
              </w:rPr>
              <w:t>预算金额（元）：600000.00 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cs="宋体" w:asciiTheme="minorEastAsia" w:hAnsiTheme="minorEastAsia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zCs w:val="24"/>
                <w:lang w:val="en-US" w:eastAsia="zh-CN"/>
              </w:rPr>
              <w:t>采购目录：C19990000</w:t>
            </w:r>
            <w:bookmarkStart w:id="0" w:name="_GoBack"/>
            <w:bookmarkEnd w:id="0"/>
            <w:r>
              <w:rPr>
                <w:rFonts w:hint="eastAsia" w:cs="宋体" w:asciiTheme="minorEastAsia" w:hAnsiTheme="minorEastAsia"/>
                <w:szCs w:val="24"/>
                <w:lang w:val="en-US" w:eastAsia="zh-CN"/>
              </w:rPr>
              <w:t xml:space="preserve">  其他专业技术服务</w:t>
            </w:r>
          </w:p>
          <w:p>
            <w:pPr>
              <w:widowControl/>
              <w:wordWrap w:val="0"/>
              <w:jc w:val="left"/>
              <w:rPr>
                <w:rFonts w:hint="eastAsia" w:cs="宋体" w:asciiTheme="minorEastAsia" w:hAnsiTheme="minorEastAsia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zCs w:val="24"/>
                <w:lang w:val="en-US" w:eastAsia="zh-CN"/>
              </w:rPr>
              <w:t>需实现的主要功能或者目标：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根据采购人提供的企业名单，配合采购人进行企业能源审计相关技术支持工作，形成书面审计报告，报告编制应符合规范及采购人要求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并在采购人开展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节能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监察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时配合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开展工作</w:t>
            </w:r>
            <w:r>
              <w:rPr>
                <w:rFonts w:hint="eastAsia" w:cs="宋体" w:asciiTheme="minorEastAsia" w:hAnsiTheme="minorEastAsia"/>
                <w:szCs w:val="24"/>
                <w:lang w:val="en-US" w:eastAsia="zh-CN"/>
              </w:rPr>
              <w:t>。 </w:t>
            </w:r>
          </w:p>
          <w:p>
            <w:pPr>
              <w:widowControl/>
              <w:wordWrap w:val="0"/>
              <w:jc w:val="left"/>
              <w:rPr>
                <w:rFonts w:hint="default" w:cs="宋体" w:asciiTheme="minorEastAsia" w:hAnsiTheme="minorEastAsia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zCs w:val="24"/>
                <w:lang w:val="en-US" w:eastAsia="zh-CN"/>
              </w:rPr>
              <w:t>质量要求：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符合规范及采购人要求</w:t>
            </w:r>
          </w:p>
          <w:p>
            <w:pPr>
              <w:widowControl/>
              <w:wordWrap w:val="0"/>
              <w:jc w:val="left"/>
              <w:rPr>
                <w:rFonts w:hint="default" w:cs="宋体" w:asciiTheme="minorEastAsia" w:hAnsiTheme="minorEastAsia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zCs w:val="24"/>
                <w:lang w:val="en-US" w:eastAsia="zh-CN"/>
              </w:rPr>
              <w:t>服务要求：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符合规范及采购人要求</w:t>
            </w:r>
          </w:p>
          <w:p>
            <w:pPr>
              <w:widowControl/>
              <w:wordWrap w:val="0"/>
              <w:jc w:val="left"/>
              <w:rPr>
                <w:rFonts w:hint="default" w:cs="宋体" w:asciiTheme="minorEastAsia" w:hAnsiTheme="minorEastAsia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zCs w:val="24"/>
                <w:lang w:val="en-US" w:eastAsia="zh-CN"/>
              </w:rPr>
              <w:t>安全要求：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符合规范及采购人要求</w:t>
            </w:r>
          </w:p>
          <w:p>
            <w:pPr>
              <w:widowControl/>
              <w:wordWrap w:val="0"/>
              <w:jc w:val="left"/>
              <w:rPr>
                <w:rFonts w:hint="eastAsia" w:cs="宋体" w:asciiTheme="minorEastAsia" w:hAnsiTheme="minorEastAsia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zCs w:val="24"/>
                <w:lang w:val="en-US" w:eastAsia="zh-CN"/>
              </w:rPr>
              <w:t>时限等要求：满足采购人要求，在规定时间进行服务。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716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落实政府采购政策功能情况</w:t>
            </w:r>
          </w:p>
        </w:tc>
        <w:tc>
          <w:tcPr>
            <w:tcW w:w="6830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 w:cs="宋体" w:asciiTheme="minorEastAsia" w:hAnsiTheme="minorEastAsia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16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联系人</w:t>
            </w:r>
          </w:p>
        </w:tc>
        <w:tc>
          <w:tcPr>
            <w:tcW w:w="6830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 w:cs="宋体" w:asciiTheme="minorEastAsia" w:hAnsiTheme="minorEastAsia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16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联系电话</w:t>
            </w:r>
          </w:p>
        </w:tc>
        <w:tc>
          <w:tcPr>
            <w:tcW w:w="6830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 w:cs="宋体" w:asciiTheme="minorEastAsia" w:hAnsiTheme="minorEastAsia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716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备注</w:t>
            </w:r>
          </w:p>
        </w:tc>
        <w:tc>
          <w:tcPr>
            <w:tcW w:w="6830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 w:cs="宋体" w:asciiTheme="minorEastAsia" w:hAnsiTheme="minorEastAsia"/>
                <w:szCs w:val="24"/>
                <w:lang w:val="en-US" w:eastAsia="zh-CN"/>
              </w:rPr>
            </w:pPr>
          </w:p>
        </w:tc>
      </w:tr>
    </w:tbl>
    <w:p>
      <w:pPr>
        <w:widowControl/>
        <w:spacing w:line="360" w:lineRule="auto"/>
        <w:ind w:firstLine="480" w:firstLineChars="200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cs="宋体" w:asciiTheme="minorEastAsia" w:hAnsiTheme="minorEastAsia"/>
          <w:kern w:val="0"/>
          <w:sz w:val="24"/>
          <w:szCs w:val="24"/>
        </w:rPr>
        <w:t>本次公开的采购意向是本单位政府采购工作的初步安排，具体采购项目情况以相关采购公告和采购文件为准。</w:t>
      </w:r>
    </w:p>
    <w:p>
      <w:pPr>
        <w:widowControl/>
        <w:jc w:val="right"/>
        <w:rPr>
          <w:rFonts w:cs="宋体" w:asciiTheme="minorEastAsia" w:hAnsiTheme="minorEastAsia"/>
          <w:kern w:val="0"/>
          <w:sz w:val="27"/>
          <w:szCs w:val="27"/>
        </w:rPr>
      </w:pPr>
    </w:p>
    <w:p>
      <w:pPr>
        <w:widowControl/>
        <w:ind w:firstLine="540" w:firstLineChars="200"/>
        <w:jc w:val="left"/>
        <w:rPr>
          <w:rFonts w:cs="宋体" w:asciiTheme="minorEastAsia" w:hAnsiTheme="minorEastAsia"/>
          <w:kern w:val="0"/>
          <w:sz w:val="27"/>
          <w:szCs w:val="27"/>
        </w:rPr>
      </w:pPr>
    </w:p>
    <w:p>
      <w:pPr>
        <w:widowControl/>
        <w:spacing w:line="360" w:lineRule="auto"/>
        <w:ind w:firstLine="540" w:firstLineChars="200"/>
        <w:jc w:val="righ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cs="宋体" w:asciiTheme="minorEastAsia" w:hAnsiTheme="minorEastAsia"/>
          <w:kern w:val="0"/>
          <w:sz w:val="27"/>
          <w:szCs w:val="27"/>
        </w:rPr>
        <w:t>  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nsolas">
    <w:panose1 w:val="020B0609020204030204"/>
    <w:charset w:val="00"/>
    <w:family w:val="modern"/>
    <w:pitch w:val="default"/>
    <w:sig w:usb0="E10002FF" w:usb1="4000FCFF" w:usb2="00000009" w:usb3="00000000" w:csb0="600001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mOTQ2OGU4NzdkMTJkNTM4OTExMDlmY2E0ZjM1ZGQifQ=="/>
  </w:docVars>
  <w:rsids>
    <w:rsidRoot w:val="00741EB0"/>
    <w:rsid w:val="0003458A"/>
    <w:rsid w:val="000501B4"/>
    <w:rsid w:val="00176D21"/>
    <w:rsid w:val="001B0CD9"/>
    <w:rsid w:val="00242F44"/>
    <w:rsid w:val="002D296E"/>
    <w:rsid w:val="0033583F"/>
    <w:rsid w:val="004C3C3E"/>
    <w:rsid w:val="00524FA2"/>
    <w:rsid w:val="0055352B"/>
    <w:rsid w:val="0057362F"/>
    <w:rsid w:val="005A32A6"/>
    <w:rsid w:val="006E3296"/>
    <w:rsid w:val="00741EB0"/>
    <w:rsid w:val="007D34B7"/>
    <w:rsid w:val="00842328"/>
    <w:rsid w:val="008456F2"/>
    <w:rsid w:val="00A23A2C"/>
    <w:rsid w:val="00BE3758"/>
    <w:rsid w:val="00C41336"/>
    <w:rsid w:val="00CD0019"/>
    <w:rsid w:val="00DA25F2"/>
    <w:rsid w:val="00E44903"/>
    <w:rsid w:val="00E46B26"/>
    <w:rsid w:val="00F91F88"/>
    <w:rsid w:val="00FC5C0C"/>
    <w:rsid w:val="03235F99"/>
    <w:rsid w:val="0C232BAC"/>
    <w:rsid w:val="0F090BD5"/>
    <w:rsid w:val="0FD353AE"/>
    <w:rsid w:val="134C6838"/>
    <w:rsid w:val="13E50F9C"/>
    <w:rsid w:val="1D8D6056"/>
    <w:rsid w:val="1F674D48"/>
    <w:rsid w:val="204B201E"/>
    <w:rsid w:val="25F93D84"/>
    <w:rsid w:val="3046419E"/>
    <w:rsid w:val="33F21AF3"/>
    <w:rsid w:val="34645D41"/>
    <w:rsid w:val="35B37C7D"/>
    <w:rsid w:val="37D0669A"/>
    <w:rsid w:val="3EB27556"/>
    <w:rsid w:val="4F8F7609"/>
    <w:rsid w:val="556E381F"/>
    <w:rsid w:val="56C601EC"/>
    <w:rsid w:val="57B813CA"/>
    <w:rsid w:val="58BE7CF3"/>
    <w:rsid w:val="63223D16"/>
    <w:rsid w:val="69113DDD"/>
    <w:rsid w:val="6C3E7DE1"/>
    <w:rsid w:val="7533429C"/>
    <w:rsid w:val="75A50DDA"/>
    <w:rsid w:val="777F4C82"/>
    <w:rsid w:val="7F6A6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6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2">
    <w:name w:val="heading 3"/>
    <w:basedOn w:val="1"/>
    <w:next w:val="1"/>
    <w:qFormat/>
    <w:uiPriority w:val="0"/>
    <w:pPr>
      <w:keepNext/>
      <w:keepLines/>
      <w:tabs>
        <w:tab w:val="left" w:pos="900"/>
      </w:tabs>
      <w:spacing w:before="260" w:after="260" w:line="416" w:lineRule="auto"/>
      <w:ind w:left="900" w:hanging="720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FollowedHyperlink"/>
    <w:basedOn w:val="8"/>
    <w:semiHidden/>
    <w:unhideWhenUsed/>
    <w:qFormat/>
    <w:uiPriority w:val="99"/>
    <w:rPr>
      <w:color w:val="333333"/>
      <w:u w:val="none"/>
    </w:rPr>
  </w:style>
  <w:style w:type="character" w:styleId="11">
    <w:name w:val="HTML Definition"/>
    <w:basedOn w:val="8"/>
    <w:semiHidden/>
    <w:unhideWhenUsed/>
    <w:qFormat/>
    <w:uiPriority w:val="99"/>
    <w:rPr>
      <w:i/>
      <w:iCs/>
    </w:rPr>
  </w:style>
  <w:style w:type="character" w:styleId="12">
    <w:name w:val="Hyperlink"/>
    <w:basedOn w:val="8"/>
    <w:semiHidden/>
    <w:unhideWhenUsed/>
    <w:qFormat/>
    <w:uiPriority w:val="99"/>
    <w:rPr>
      <w:color w:val="333333"/>
      <w:u w:val="none"/>
    </w:rPr>
  </w:style>
  <w:style w:type="character" w:styleId="13">
    <w:name w:val="HTML Code"/>
    <w:basedOn w:val="8"/>
    <w:semiHidden/>
    <w:unhideWhenUsed/>
    <w:qFormat/>
    <w:uiPriority w:val="99"/>
    <w:rPr>
      <w:rFonts w:hint="default" w:ascii="Consolas" w:hAnsi="Consolas" w:eastAsia="Consolas" w:cs="Consolas"/>
      <w:color w:val="C7254E"/>
      <w:sz w:val="21"/>
      <w:szCs w:val="21"/>
      <w:shd w:val="clear" w:color="auto" w:fill="F9F2F4"/>
    </w:rPr>
  </w:style>
  <w:style w:type="character" w:styleId="14">
    <w:name w:val="HTML Keyboard"/>
    <w:basedOn w:val="8"/>
    <w:semiHidden/>
    <w:unhideWhenUsed/>
    <w:qFormat/>
    <w:uiPriority w:val="99"/>
    <w:rPr>
      <w:rFonts w:hint="default"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15">
    <w:name w:val="HTML Sample"/>
    <w:basedOn w:val="8"/>
    <w:semiHidden/>
    <w:unhideWhenUsed/>
    <w:qFormat/>
    <w:uiPriority w:val="99"/>
    <w:rPr>
      <w:rFonts w:ascii="宋体" w:hAnsi="宋体" w:eastAsia="宋体" w:cs="宋体"/>
    </w:rPr>
  </w:style>
  <w:style w:type="character" w:customStyle="1" w:styleId="16">
    <w:name w:val="标题 1 Char"/>
    <w:basedOn w:val="8"/>
    <w:link w:val="3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7">
    <w:name w:val="skancount"/>
    <w:basedOn w:val="8"/>
    <w:qFormat/>
    <w:uiPriority w:val="0"/>
  </w:style>
  <w:style w:type="character" w:customStyle="1" w:styleId="18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9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20">
    <w:name w:val="hover5"/>
    <w:basedOn w:val="8"/>
    <w:qFormat/>
    <w:uiPriority w:val="0"/>
    <w:rPr>
      <w:color w:val="355E92"/>
    </w:rPr>
  </w:style>
  <w:style w:type="paragraph" w:customStyle="1" w:styleId="21">
    <w:name w:val="*正文"/>
    <w:basedOn w:val="1"/>
    <w:qFormat/>
    <w:uiPriority w:val="0"/>
    <w:pPr>
      <w:snapToGrid w:val="0"/>
      <w:spacing w:line="360" w:lineRule="auto"/>
      <w:ind w:firstLine="482"/>
      <w:jc w:val="left"/>
    </w:pPr>
    <w:rPr>
      <w:rFonts w:ascii="宋体" w:hAnsi="宋体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467</Words>
  <Characters>494</Characters>
  <Lines>3</Lines>
  <Paragraphs>1</Paragraphs>
  <TotalTime>9</TotalTime>
  <ScaleCrop>false</ScaleCrop>
  <LinksUpToDate>false</LinksUpToDate>
  <CharactersWithSpaces>504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2022-02-18T06:07:00Z</dcterms:created>
  <dc:creator>慈溪市诚建工程咨询有限公司</dc:creator>
  <cp:lastModifiedBy>Administrator</cp:lastModifiedBy>
  <cp:lastPrinted>2024-08-29T01:16:00Z</cp:lastPrinted>
  <dcterms:modified xsi:type="dcterms:W3CDTF">2025-02-14T06:23:31Z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  <property fmtid="{D5CDD505-2E9C-101B-9397-08002B2CF9AE}" pid="3" name="ICV">
    <vt:lpwstr>449A2216BFDB4F12A93E92D2B55DCEBE</vt:lpwstr>
  </property>
  <property fmtid="{D5CDD505-2E9C-101B-9397-08002B2CF9AE}" pid="4" name="KSOTemplateDocerSaveRecord">
    <vt:lpwstr>eyJoZGlkIjoiNGVmOTQ2OGU4NzdkMTJkNTM4OTExMDlmY2E0ZjM1ZGQiLCJ1c2VySWQiOiI2MTc4NjkzMTMifQ==</vt:lpwstr>
  </property>
</Properties>
</file>