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关于宁波市水利局信息系统及数据中心运维政府采购意向公告说明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宁波市水利局信息系统及数据中心运维服务项目于2024年11月11日发布政府采购意向公告，现因政府机构改革，项目采购单位由宁波市水资源信息管理中心(宁波市境外引水管理中心)变更为宁波市水文与数据中心，预算金额不变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采购内容不变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由于项目进度关系重新公布的采购意向将不到30日</w:t>
      </w:r>
      <w:r>
        <w:rPr>
          <w:rFonts w:hint="eastAsia" w:ascii="仿宋" w:hAnsi="仿宋" w:eastAsia="仿宋"/>
          <w:sz w:val="28"/>
          <w:szCs w:val="28"/>
        </w:rPr>
        <w:t>，特此说明。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left="5039" w:leftChars="266" w:hanging="4480" w:hanging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原采购单位：宁波市水资源信息管理中(宁波市境外引水管理中心)</w:t>
      </w: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</w:p>
    <w:p>
      <w:pPr>
        <w:ind w:firstLine="5040" w:firstLineChars="1800"/>
        <w:rPr>
          <w:rFonts w:hint="eastAsia" w:ascii="仿宋" w:hAnsi="仿宋" w:eastAsia="仿宋"/>
          <w:sz w:val="28"/>
          <w:szCs w:val="28"/>
        </w:rPr>
      </w:pPr>
    </w:p>
    <w:p>
      <w:pPr>
        <w:ind w:firstLine="3360" w:firstLineChars="1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变更后采购单位：宁波市水文与数据中心</w:t>
      </w: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ZmJmODkwZDQ1Y2E3MDlmZDdiMzliODExYTVjOWIifQ=="/>
  </w:docVars>
  <w:rsids>
    <w:rsidRoot w:val="006A4943"/>
    <w:rsid w:val="000238A1"/>
    <w:rsid w:val="000B3F77"/>
    <w:rsid w:val="00117453"/>
    <w:rsid w:val="001433D4"/>
    <w:rsid w:val="002C6F7F"/>
    <w:rsid w:val="00343FAA"/>
    <w:rsid w:val="005B5DF5"/>
    <w:rsid w:val="006528B8"/>
    <w:rsid w:val="00683B84"/>
    <w:rsid w:val="006A4943"/>
    <w:rsid w:val="006B7D73"/>
    <w:rsid w:val="00815963"/>
    <w:rsid w:val="00827896"/>
    <w:rsid w:val="00B70872"/>
    <w:rsid w:val="00F40320"/>
    <w:rsid w:val="6B1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36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2024-12-17T08:14:00Z</dcterms:created>
  <dc:creator>sai058@126.com</dc:creator>
  <cp:lastModifiedBy></cp:lastModifiedBy>
  <dcterms:modified xsi:type="dcterms:W3CDTF">2024-12-18T01:40:25Z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031DCDFB60B14FCCA2C0E3A12FB0ECEC_12</vt:lpwstr>
  </property>
</Properties>
</file>