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BBA5">
      <w:pPr>
        <w:autoSpaceDE w:val="0"/>
        <w:autoSpaceDN w:val="0"/>
        <w:adjustRightInd w:val="0"/>
        <w:spacing w:before="312" w:line="360" w:lineRule="auto"/>
        <w:rPr>
          <w:rFonts w:hint="eastAsia" w:ascii="宋体" w:hAnsi="宋体"/>
          <w:sz w:val="72"/>
          <w:szCs w:val="72"/>
          <w:lang w:val="zh-CN"/>
        </w:rPr>
      </w:pPr>
    </w:p>
    <w:p w14:paraId="6EEB7870">
      <w:pPr>
        <w:autoSpaceDE w:val="0"/>
        <w:autoSpaceDN w:val="0"/>
        <w:adjustRightInd w:val="0"/>
        <w:spacing w:before="312" w:line="360" w:lineRule="auto"/>
        <w:rPr>
          <w:rFonts w:hint="eastAsia" w:ascii="宋体" w:hAnsi="宋体"/>
          <w:sz w:val="72"/>
          <w:szCs w:val="72"/>
          <w:lang w:val="zh-CN"/>
        </w:rPr>
      </w:pPr>
    </w:p>
    <w:p w14:paraId="5A78562C">
      <w:pPr>
        <w:autoSpaceDE w:val="0"/>
        <w:autoSpaceDN w:val="0"/>
        <w:adjustRightInd w:val="0"/>
        <w:spacing w:before="312" w:line="360" w:lineRule="auto"/>
        <w:rPr>
          <w:rFonts w:hint="eastAsia" w:ascii="宋体" w:hAnsi="宋体"/>
          <w:sz w:val="72"/>
          <w:szCs w:val="72"/>
          <w:lang w:val="zh-CN"/>
        </w:rPr>
      </w:pPr>
    </w:p>
    <w:p w14:paraId="558ECEFE">
      <w:pPr>
        <w:autoSpaceDE w:val="0"/>
        <w:autoSpaceDN w:val="0"/>
        <w:adjustRightInd w:val="0"/>
        <w:spacing w:line="360" w:lineRule="auto"/>
        <w:jc w:val="center"/>
        <w:rPr>
          <w:rFonts w:hint="eastAsia" w:ascii="黑体" w:hAnsi="宋体" w:eastAsia="黑体"/>
          <w:sz w:val="72"/>
          <w:szCs w:val="72"/>
          <w:lang w:val="zh-CN"/>
        </w:rPr>
      </w:pPr>
      <w:r>
        <w:rPr>
          <w:rFonts w:hint="eastAsia" w:ascii="黑体" w:hAnsi="宋体" w:eastAsia="黑体"/>
          <w:sz w:val="72"/>
          <w:szCs w:val="72"/>
          <w:lang w:val="zh-CN"/>
        </w:rPr>
        <w:t>永嘉县妇幼保健院国家传染病智能监测预警前置软件服务和硬件设备项目采购文件</w:t>
      </w:r>
    </w:p>
    <w:p w14:paraId="62A7CD86">
      <w:pPr>
        <w:pStyle w:val="5"/>
        <w:rPr>
          <w:rFonts w:hint="eastAsia" w:ascii="黑体" w:hAnsi="宋体" w:eastAsia="黑体" w:cs="Times New Roman"/>
          <w:kern w:val="2"/>
          <w:sz w:val="32"/>
          <w:szCs w:val="32"/>
          <w:lang w:val="zh-CN"/>
        </w:rPr>
      </w:pPr>
    </w:p>
    <w:p w14:paraId="5A84730E">
      <w:pPr>
        <w:pStyle w:val="5"/>
        <w:rPr>
          <w:rFonts w:hint="eastAsia" w:ascii="黑体" w:hAnsi="宋体" w:eastAsia="黑体" w:cs="Times New Roman"/>
          <w:kern w:val="2"/>
          <w:sz w:val="32"/>
          <w:szCs w:val="32"/>
          <w:lang w:val="zh-CN"/>
        </w:rPr>
      </w:pPr>
    </w:p>
    <w:p w14:paraId="263ED713">
      <w:pPr>
        <w:autoSpaceDE w:val="0"/>
        <w:autoSpaceDN w:val="0"/>
        <w:adjustRightInd w:val="0"/>
        <w:spacing w:line="360" w:lineRule="auto"/>
        <w:ind w:firstLine="480" w:firstLineChars="150"/>
        <w:rPr>
          <w:rFonts w:hint="eastAsia" w:ascii="黑体" w:hAnsi="宋体" w:eastAsia="黑体"/>
          <w:sz w:val="32"/>
          <w:szCs w:val="32"/>
        </w:rPr>
      </w:pPr>
    </w:p>
    <w:p w14:paraId="53CDB876">
      <w:pPr>
        <w:autoSpaceDE w:val="0"/>
        <w:autoSpaceDN w:val="0"/>
        <w:adjustRightInd w:val="0"/>
        <w:spacing w:after="468" w:line="360" w:lineRule="auto"/>
        <w:jc w:val="center"/>
        <w:rPr>
          <w:rFonts w:hint="eastAsia" w:ascii="宋体" w:hAnsi="宋体"/>
          <w:sz w:val="44"/>
          <w:szCs w:val="44"/>
        </w:rPr>
      </w:pPr>
      <w:r>
        <w:rPr>
          <w:rFonts w:hint="eastAsia" w:ascii="宋体" w:hAnsi="宋体"/>
          <w:sz w:val="18"/>
          <w:szCs w:val="18"/>
        </w:rPr>
        <w:t xml:space="preserve">    </w:t>
      </w:r>
    </w:p>
    <w:p w14:paraId="162A686D">
      <w:pPr>
        <w:autoSpaceDE w:val="0"/>
        <w:autoSpaceDN w:val="0"/>
        <w:adjustRightInd w:val="0"/>
        <w:spacing w:line="360" w:lineRule="auto"/>
        <w:rPr>
          <w:rFonts w:hint="eastAsia" w:ascii="宋体" w:hAnsi="宋体"/>
          <w:b/>
          <w:bCs/>
          <w:sz w:val="32"/>
          <w:szCs w:val="32"/>
          <w:lang w:val="zh-CN"/>
        </w:rPr>
      </w:pPr>
    </w:p>
    <w:p w14:paraId="73F4E41A">
      <w:pPr>
        <w:autoSpaceDE w:val="0"/>
        <w:autoSpaceDN w:val="0"/>
        <w:adjustRightInd w:val="0"/>
        <w:spacing w:line="360" w:lineRule="auto"/>
        <w:rPr>
          <w:rFonts w:hint="eastAsia" w:ascii="宋体" w:hAnsi="宋体"/>
          <w:b/>
          <w:bCs/>
          <w:sz w:val="32"/>
          <w:szCs w:val="32"/>
          <w:lang w:val="zh-CN"/>
        </w:rPr>
      </w:pPr>
    </w:p>
    <w:p w14:paraId="14DFB6BA">
      <w:pPr>
        <w:autoSpaceDE w:val="0"/>
        <w:autoSpaceDN w:val="0"/>
        <w:adjustRightInd w:val="0"/>
        <w:spacing w:line="360" w:lineRule="auto"/>
        <w:rPr>
          <w:rFonts w:hint="eastAsia" w:ascii="宋体" w:hAnsi="宋体"/>
          <w:b/>
          <w:bCs/>
          <w:sz w:val="32"/>
          <w:szCs w:val="32"/>
          <w:lang w:val="zh-CN"/>
        </w:rPr>
      </w:pPr>
    </w:p>
    <w:p w14:paraId="6571CC05">
      <w:pPr>
        <w:autoSpaceDE w:val="0"/>
        <w:autoSpaceDN w:val="0"/>
        <w:adjustRightInd w:val="0"/>
        <w:spacing w:line="360" w:lineRule="auto"/>
        <w:rPr>
          <w:rFonts w:hint="eastAsia" w:ascii="宋体" w:hAnsi="宋体"/>
          <w:b/>
          <w:bCs/>
          <w:sz w:val="32"/>
          <w:szCs w:val="32"/>
          <w:lang w:val="zh-CN"/>
        </w:rPr>
      </w:pPr>
    </w:p>
    <w:p w14:paraId="59ACBC79">
      <w:pPr>
        <w:pStyle w:val="6"/>
        <w:rPr>
          <w:rFonts w:hint="eastAsia"/>
          <w:lang w:val="zh-CN"/>
        </w:rPr>
      </w:pPr>
      <w:r>
        <w:rPr>
          <w:rFonts w:hint="eastAsia"/>
          <w:lang w:val="zh-CN"/>
        </w:rPr>
        <w:t>第一章 投标须知</w:t>
      </w:r>
    </w:p>
    <w:p w14:paraId="52C753EF">
      <w:pPr>
        <w:spacing w:line="360" w:lineRule="auto"/>
        <w:ind w:firstLine="720" w:firstLineChars="300"/>
        <w:rPr>
          <w:rFonts w:hint="eastAsia" w:ascii="宋体" w:hAnsi="宋体"/>
          <w:sz w:val="24"/>
        </w:rPr>
      </w:pPr>
      <w:r>
        <w:rPr>
          <w:rFonts w:hint="eastAsia" w:ascii="宋体" w:hAnsi="宋体"/>
          <w:sz w:val="24"/>
        </w:rPr>
        <w:t>根据医院相关规定， 我院对</w:t>
      </w:r>
      <w:r>
        <w:rPr>
          <w:rFonts w:hint="eastAsia" w:ascii="宋体" w:hAnsi="宋体"/>
          <w:sz w:val="24"/>
          <w:u w:val="single"/>
          <w:lang w:eastAsia="zh-CN"/>
        </w:rPr>
        <w:t>国家传染病智能监测预警前置软件服务和硬件设备</w:t>
      </w:r>
      <w:r>
        <w:rPr>
          <w:rFonts w:hint="eastAsia" w:ascii="宋体" w:hAnsi="宋体"/>
          <w:sz w:val="24"/>
        </w:rPr>
        <w:t>进行院内洽谈，欢迎符合要求的供应商前来投标。投标单位在投标之前必须认真阅读本采购文件的说明、表格、条件及规范等所有内容，投标方因未能遵循此要求而造成的对本采购文件所要求投标方提供的任何资料、信息、数据的遗漏或任何非针对采购文件要求项目的报价，均须自担风险并承担可能导致其投标文件被采购方拒绝的后果。</w:t>
      </w:r>
    </w:p>
    <w:p w14:paraId="4A108A55">
      <w:pPr>
        <w:numPr>
          <w:ilvl w:val="0"/>
          <w:numId w:val="1"/>
        </w:numPr>
        <w:spacing w:line="360" w:lineRule="auto"/>
        <w:rPr>
          <w:rFonts w:hint="eastAsia" w:ascii="宋体" w:hAnsi="宋体"/>
          <w:sz w:val="24"/>
          <w:u w:val="single"/>
        </w:rPr>
      </w:pPr>
      <w:r>
        <w:rPr>
          <w:rFonts w:hint="eastAsia" w:ascii="宋体" w:hAnsi="宋体"/>
          <w:sz w:val="24"/>
        </w:rPr>
        <w:t>项目编号:</w:t>
      </w:r>
      <w:r>
        <w:rPr>
          <w:rFonts w:hint="eastAsia" w:ascii="黑体" w:hAnsi="宋体" w:eastAsia="黑体"/>
          <w:sz w:val="32"/>
          <w:szCs w:val="32"/>
          <w:lang w:val="zh-CN"/>
        </w:rPr>
        <w:t xml:space="preserve"> </w:t>
      </w:r>
      <w:r>
        <w:rPr>
          <w:rFonts w:hint="eastAsia" w:ascii="宋体" w:hAnsi="宋体"/>
          <w:sz w:val="24"/>
          <w:u w:val="single"/>
          <w:lang w:val="zh-CN"/>
        </w:rPr>
        <w:t>详见采购公告</w:t>
      </w:r>
    </w:p>
    <w:p w14:paraId="7797C36E">
      <w:pPr>
        <w:numPr>
          <w:ilvl w:val="0"/>
          <w:numId w:val="1"/>
        </w:numPr>
        <w:spacing w:line="360" w:lineRule="auto"/>
        <w:rPr>
          <w:rFonts w:hint="eastAsia" w:ascii="宋体" w:hAnsi="宋体"/>
          <w:sz w:val="24"/>
          <w:u w:val="single"/>
        </w:rPr>
      </w:pPr>
      <w:r>
        <w:rPr>
          <w:rFonts w:hint="eastAsia" w:ascii="宋体" w:hAnsi="宋体"/>
          <w:sz w:val="24"/>
        </w:rPr>
        <w:t>采购内容：</w:t>
      </w:r>
      <w:r>
        <w:rPr>
          <w:rFonts w:hint="eastAsia" w:ascii="宋体" w:hAnsi="宋体"/>
          <w:sz w:val="24"/>
          <w:u w:val="single"/>
          <w:lang w:eastAsia="zh-CN"/>
        </w:rPr>
        <w:t>国家传染病智能监测预警前置软件服务和硬件设备：</w:t>
      </w:r>
    </w:p>
    <w:p w14:paraId="6FB14E66">
      <w:pPr>
        <w:numPr>
          <w:ilvl w:val="0"/>
          <w:numId w:val="0"/>
        </w:numPr>
        <w:spacing w:line="360" w:lineRule="auto"/>
        <w:ind w:leftChars="0" w:firstLine="1680" w:firstLineChars="700"/>
        <w:rPr>
          <w:rFonts w:hint="eastAsia" w:ascii="宋体" w:hAnsi="宋体"/>
          <w:sz w:val="24"/>
          <w:u w:val="none"/>
          <w:lang w:val="en-US" w:eastAsia="zh-CN"/>
        </w:rPr>
      </w:pPr>
      <w:r>
        <w:rPr>
          <w:rFonts w:hint="eastAsia" w:ascii="宋体" w:hAnsi="宋体"/>
          <w:sz w:val="24"/>
          <w:u w:val="none"/>
          <w:lang w:val="en-US" w:eastAsia="zh-CN"/>
        </w:rPr>
        <w:t>1、</w:t>
      </w:r>
      <w:r>
        <w:rPr>
          <w:rFonts w:hint="eastAsia" w:ascii="仿宋_GB2312" w:hAnsi="宋体" w:eastAsia="仿宋_GB2312"/>
          <w:sz w:val="24"/>
          <w:lang w:val="en-US" w:eastAsia="zh-CN"/>
        </w:rPr>
        <w:t>国家传染病智能监测预警前置一体机</w:t>
      </w:r>
    </w:p>
    <w:p w14:paraId="11DB69A5">
      <w:pPr>
        <w:numPr>
          <w:ilvl w:val="0"/>
          <w:numId w:val="0"/>
        </w:numPr>
        <w:spacing w:line="360" w:lineRule="auto"/>
        <w:ind w:leftChars="0" w:firstLine="1680" w:firstLineChars="700"/>
        <w:rPr>
          <w:rFonts w:hint="eastAsia" w:ascii="宋体" w:hAnsi="宋体"/>
          <w:sz w:val="24"/>
          <w:u w:val="none"/>
          <w:lang w:val="en-US" w:eastAsia="zh-CN"/>
        </w:rPr>
      </w:pPr>
      <w:r>
        <w:rPr>
          <w:rFonts w:hint="eastAsia" w:ascii="宋体" w:hAnsi="宋体"/>
          <w:sz w:val="24"/>
          <w:u w:val="none"/>
          <w:lang w:val="en-US" w:eastAsia="zh-CN"/>
        </w:rPr>
        <w:t>2、</w:t>
      </w:r>
      <w:r>
        <w:rPr>
          <w:rFonts w:hint="eastAsia" w:ascii="仿宋_GB2312" w:hAnsi="宋体" w:eastAsia="仿宋_GB2312"/>
          <w:sz w:val="24"/>
          <w:lang w:val="en-US" w:eastAsia="zh-CN"/>
        </w:rPr>
        <w:t>电信数据高铁疾控数据改造运营服务</w:t>
      </w:r>
    </w:p>
    <w:p w14:paraId="0BC90E94">
      <w:pPr>
        <w:numPr>
          <w:ilvl w:val="0"/>
          <w:numId w:val="0"/>
        </w:numPr>
        <w:spacing w:line="360" w:lineRule="auto"/>
        <w:ind w:left="1260" w:leftChars="0" w:firstLine="420" w:firstLineChars="0"/>
        <w:rPr>
          <w:rFonts w:hint="default" w:ascii="宋体" w:hAnsi="宋体"/>
          <w:sz w:val="24"/>
          <w:u w:val="none"/>
          <w:lang w:val="en-US" w:eastAsia="zh-CN"/>
        </w:rPr>
      </w:pPr>
      <w:r>
        <w:rPr>
          <w:rFonts w:hint="eastAsia" w:ascii="宋体" w:hAnsi="宋体"/>
          <w:sz w:val="24"/>
          <w:u w:val="none"/>
          <w:lang w:val="en-US" w:eastAsia="zh-CN"/>
        </w:rPr>
        <w:t>3、</w:t>
      </w:r>
      <w:r>
        <w:rPr>
          <w:rFonts w:hint="eastAsia" w:ascii="仿宋_GB2312" w:hAnsi="宋体" w:eastAsia="仿宋_GB2312"/>
          <w:sz w:val="24"/>
          <w:lang w:val="en-US" w:eastAsia="zh-CN"/>
        </w:rPr>
        <w:t>HIS改造</w:t>
      </w:r>
    </w:p>
    <w:p w14:paraId="14314A06">
      <w:pPr>
        <w:numPr>
          <w:ilvl w:val="0"/>
          <w:numId w:val="1"/>
        </w:numPr>
        <w:spacing w:line="360" w:lineRule="auto"/>
        <w:rPr>
          <w:rFonts w:hint="eastAsia" w:ascii="宋体" w:hAnsi="宋体"/>
          <w:sz w:val="24"/>
        </w:rPr>
      </w:pPr>
      <w:r>
        <w:rPr>
          <w:rFonts w:hint="eastAsia" w:ascii="宋体" w:hAnsi="宋体"/>
          <w:sz w:val="24"/>
        </w:rPr>
        <w:t>投标单位的资格要求：</w:t>
      </w:r>
      <w:r>
        <w:rPr>
          <w:rFonts w:hint="eastAsia" w:ascii="宋体" w:hAnsi="宋体"/>
          <w:sz w:val="24"/>
          <w:u w:val="single"/>
        </w:rPr>
        <w:t>见第二章</w:t>
      </w:r>
    </w:p>
    <w:p w14:paraId="41F193C8">
      <w:pPr>
        <w:numPr>
          <w:ilvl w:val="0"/>
          <w:numId w:val="1"/>
        </w:numPr>
        <w:spacing w:line="360" w:lineRule="auto"/>
        <w:rPr>
          <w:rFonts w:hint="eastAsia" w:ascii="宋体" w:hAnsi="宋体"/>
          <w:sz w:val="24"/>
        </w:rPr>
      </w:pPr>
      <w:r>
        <w:rPr>
          <w:rFonts w:hint="eastAsia" w:ascii="宋体" w:hAnsi="宋体"/>
          <w:sz w:val="24"/>
        </w:rPr>
        <w:t>采购文件发放：请符合要求的供应商在</w:t>
      </w:r>
      <w:r>
        <w:rPr>
          <w:rFonts w:hint="eastAsia" w:ascii="宋体" w:hAnsi="宋体"/>
          <w:sz w:val="24"/>
          <w:lang w:eastAsia="zh-CN"/>
        </w:rPr>
        <w:t>永嘉县妇幼保健院</w:t>
      </w:r>
      <w:r>
        <w:rPr>
          <w:rFonts w:hint="eastAsia" w:ascii="宋体" w:hAnsi="宋体"/>
          <w:sz w:val="24"/>
        </w:rPr>
        <w:t xml:space="preserve">网站上下载采购文件                                   </w:t>
      </w:r>
    </w:p>
    <w:p w14:paraId="6BBF440F">
      <w:pPr>
        <w:numPr>
          <w:ilvl w:val="0"/>
          <w:numId w:val="1"/>
        </w:numPr>
        <w:spacing w:line="360" w:lineRule="auto"/>
        <w:rPr>
          <w:rFonts w:hint="eastAsia" w:ascii="宋体" w:hAnsi="宋体"/>
          <w:sz w:val="24"/>
        </w:rPr>
      </w:pPr>
      <w:r>
        <w:rPr>
          <w:rFonts w:hint="eastAsia" w:ascii="宋体" w:hAnsi="宋体"/>
          <w:sz w:val="24"/>
        </w:rPr>
        <w:t>投标报名及时间：</w:t>
      </w:r>
    </w:p>
    <w:p w14:paraId="23A2DC93">
      <w:pPr>
        <w:spacing w:line="360" w:lineRule="auto"/>
        <w:ind w:left="480"/>
        <w:rPr>
          <w:rFonts w:hint="eastAsia" w:ascii="宋体" w:hAnsi="宋体"/>
          <w:sz w:val="24"/>
        </w:rPr>
      </w:pPr>
      <w:r>
        <w:rPr>
          <w:rFonts w:hint="eastAsia" w:ascii="宋体" w:hAnsi="宋体"/>
          <w:sz w:val="24"/>
        </w:rPr>
        <w:t>投标单位应于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04</w:t>
      </w:r>
      <w:r>
        <w:rPr>
          <w:rFonts w:hint="eastAsia" w:ascii="宋体" w:hAnsi="宋体"/>
          <w:sz w:val="24"/>
          <w:u w:val="single"/>
        </w:rPr>
        <w:t>月</w:t>
      </w:r>
      <w:r>
        <w:rPr>
          <w:rFonts w:hint="eastAsia" w:ascii="宋体" w:hAnsi="宋体"/>
          <w:sz w:val="24"/>
          <w:u w:val="single"/>
          <w:lang w:val="en-US" w:eastAsia="zh-CN"/>
        </w:rPr>
        <w:t>08</w:t>
      </w:r>
      <w:r>
        <w:rPr>
          <w:rFonts w:hint="eastAsia" w:ascii="宋体" w:hAnsi="宋体"/>
          <w:sz w:val="24"/>
          <w:u w:val="single"/>
        </w:rPr>
        <w:t>日</w:t>
      </w:r>
      <w:r>
        <w:rPr>
          <w:rFonts w:hint="eastAsia" w:ascii="宋体" w:hAnsi="宋体"/>
          <w:sz w:val="24"/>
          <w:u w:val="single"/>
          <w:lang w:val="en-US" w:eastAsia="zh-CN"/>
        </w:rPr>
        <w:t>17</w:t>
      </w:r>
      <w:r>
        <w:rPr>
          <w:rFonts w:hint="eastAsia" w:ascii="宋体" w:hAnsi="宋体"/>
          <w:sz w:val="24"/>
          <w:u w:val="single"/>
        </w:rPr>
        <w:t>时00分</w:t>
      </w:r>
      <w:r>
        <w:rPr>
          <w:rFonts w:hint="eastAsia" w:ascii="宋体" w:hAnsi="宋体"/>
          <w:sz w:val="24"/>
        </w:rPr>
        <w:t>前将报名信息（附件六）发至邮箱：</w:t>
      </w:r>
      <w:r>
        <w:rPr>
          <w:rFonts w:hint="eastAsia" w:ascii="宋体" w:hAnsi="宋体"/>
          <w:sz w:val="24"/>
          <w:lang w:val="en-US" w:eastAsia="zh-CN"/>
        </w:rPr>
        <w:t>923680142</w:t>
      </w:r>
      <w:r>
        <w:rPr>
          <w:rFonts w:hint="eastAsia" w:ascii="宋体" w:hAnsi="宋体"/>
          <w:sz w:val="24"/>
        </w:rPr>
        <w:t>@qq.com</w:t>
      </w:r>
    </w:p>
    <w:p w14:paraId="39F4C73F">
      <w:pPr>
        <w:numPr>
          <w:ilvl w:val="0"/>
          <w:numId w:val="1"/>
        </w:numPr>
        <w:spacing w:line="360" w:lineRule="auto"/>
        <w:rPr>
          <w:rFonts w:hint="eastAsia" w:ascii="宋体" w:hAnsi="宋体"/>
          <w:sz w:val="24"/>
        </w:rPr>
      </w:pPr>
      <w:r>
        <w:rPr>
          <w:rFonts w:hint="eastAsia" w:ascii="宋体" w:hAnsi="宋体"/>
          <w:sz w:val="24"/>
        </w:rPr>
        <w:t>开标时间和地点：</w:t>
      </w:r>
    </w:p>
    <w:p w14:paraId="7E8C9F8A">
      <w:pPr>
        <w:spacing w:line="360" w:lineRule="auto"/>
        <w:ind w:firstLine="480"/>
        <w:rPr>
          <w:rFonts w:hint="eastAsia" w:ascii="宋体" w:hAnsi="宋体"/>
          <w:sz w:val="24"/>
        </w:rPr>
      </w:pPr>
      <w:r>
        <w:rPr>
          <w:rFonts w:hint="eastAsia" w:ascii="宋体" w:hAnsi="宋体"/>
          <w:sz w:val="24"/>
        </w:rPr>
        <w:t>开标时间：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04</w:t>
      </w:r>
      <w:r>
        <w:rPr>
          <w:rFonts w:hint="eastAsia" w:ascii="宋体" w:hAnsi="宋体"/>
          <w:sz w:val="24"/>
          <w:u w:val="single"/>
        </w:rPr>
        <w:t>月</w:t>
      </w:r>
      <w:r>
        <w:rPr>
          <w:rFonts w:hint="eastAsia" w:ascii="宋体" w:hAnsi="宋体"/>
          <w:sz w:val="24"/>
          <w:u w:val="single"/>
          <w:lang w:val="en-US" w:eastAsia="zh-CN"/>
        </w:rPr>
        <w:t>09</w:t>
      </w:r>
      <w:r>
        <w:rPr>
          <w:rFonts w:hint="eastAsia" w:ascii="宋体" w:hAnsi="宋体"/>
          <w:sz w:val="24"/>
          <w:u w:val="single"/>
        </w:rPr>
        <w:t>日</w:t>
      </w:r>
      <w:r>
        <w:rPr>
          <w:rFonts w:hint="eastAsia" w:ascii="宋体" w:hAnsi="宋体"/>
          <w:sz w:val="24"/>
          <w:u w:val="single"/>
          <w:lang w:val="en-US" w:eastAsia="zh-CN"/>
        </w:rPr>
        <w:t>09</w:t>
      </w:r>
      <w:r>
        <w:rPr>
          <w:rFonts w:hint="eastAsia" w:ascii="宋体" w:hAnsi="宋体"/>
          <w:sz w:val="24"/>
          <w:u w:val="single"/>
        </w:rPr>
        <w:t>时00分</w:t>
      </w:r>
      <w:r>
        <w:rPr>
          <w:rFonts w:hint="eastAsia" w:ascii="宋体" w:hAnsi="宋体"/>
          <w:sz w:val="24"/>
        </w:rPr>
        <w:t>。</w:t>
      </w:r>
    </w:p>
    <w:p w14:paraId="73D1614C">
      <w:pPr>
        <w:spacing w:line="360" w:lineRule="auto"/>
        <w:ind w:firstLine="480"/>
        <w:rPr>
          <w:rFonts w:hint="eastAsia" w:ascii="宋体" w:hAnsi="宋体"/>
          <w:sz w:val="24"/>
        </w:rPr>
      </w:pPr>
      <w:r>
        <w:rPr>
          <w:rFonts w:hint="eastAsia" w:ascii="宋体" w:hAnsi="宋体"/>
          <w:sz w:val="24"/>
        </w:rPr>
        <w:t xml:space="preserve">开标地点： </w:t>
      </w:r>
      <w:r>
        <w:rPr>
          <w:rFonts w:hint="eastAsia" w:ascii="宋体" w:hAnsi="宋体"/>
          <w:sz w:val="24"/>
          <w:u w:val="single"/>
          <w:lang w:eastAsia="zh-CN"/>
        </w:rPr>
        <w:t>永嘉县妇幼保健院</w:t>
      </w:r>
      <w:r>
        <w:rPr>
          <w:rFonts w:hint="eastAsia" w:ascii="宋体" w:hAnsi="宋体"/>
          <w:sz w:val="24"/>
          <w:u w:val="single"/>
        </w:rPr>
        <w:t>-</w:t>
      </w:r>
      <w:r>
        <w:rPr>
          <w:rFonts w:hint="eastAsia" w:ascii="宋体" w:hAnsi="宋体"/>
          <w:sz w:val="24"/>
          <w:u w:val="single"/>
          <w:lang w:val="en-US" w:eastAsia="zh-CN"/>
        </w:rPr>
        <w:t>9</w:t>
      </w:r>
      <w:r>
        <w:rPr>
          <w:rFonts w:hint="eastAsia" w:ascii="宋体" w:hAnsi="宋体"/>
          <w:sz w:val="24"/>
          <w:u w:val="single"/>
        </w:rPr>
        <w:t>楼会议室（如有变更另行通知）</w:t>
      </w:r>
    </w:p>
    <w:p w14:paraId="428E9DAA">
      <w:pPr>
        <w:spacing w:line="360" w:lineRule="auto"/>
        <w:rPr>
          <w:rFonts w:hint="eastAsia" w:ascii="宋体" w:hAnsi="宋体"/>
          <w:sz w:val="24"/>
        </w:rPr>
      </w:pPr>
      <w:r>
        <w:rPr>
          <w:rFonts w:hint="eastAsia" w:ascii="宋体" w:hAnsi="宋体"/>
          <w:sz w:val="24"/>
        </w:rPr>
        <w:t>八、联系方式：</w:t>
      </w:r>
    </w:p>
    <w:p w14:paraId="744362BD">
      <w:pPr>
        <w:spacing w:line="360" w:lineRule="auto"/>
        <w:ind w:firstLine="480"/>
        <w:rPr>
          <w:rFonts w:hint="eastAsia" w:ascii="宋体" w:hAnsi="宋体" w:eastAsia="宋体"/>
          <w:sz w:val="24"/>
          <w:lang w:val="en-US" w:eastAsia="zh-CN"/>
        </w:rPr>
      </w:pPr>
      <w:r>
        <w:rPr>
          <w:rFonts w:hint="eastAsia" w:ascii="宋体" w:hAnsi="宋体"/>
          <w:sz w:val="24"/>
        </w:rPr>
        <w:t>联系人：</w:t>
      </w:r>
      <w:r>
        <w:rPr>
          <w:rFonts w:hint="eastAsia" w:ascii="宋体" w:hAnsi="宋体"/>
          <w:sz w:val="24"/>
          <w:lang w:eastAsia="zh-CN"/>
        </w:rPr>
        <w:t>周先生</w:t>
      </w:r>
    </w:p>
    <w:p w14:paraId="582FE0A6">
      <w:pPr>
        <w:spacing w:line="360" w:lineRule="auto"/>
        <w:rPr>
          <w:rFonts w:hint="eastAsia" w:ascii="宋体" w:hAnsi="宋体"/>
          <w:sz w:val="24"/>
        </w:rPr>
      </w:pPr>
      <w:r>
        <w:rPr>
          <w:rFonts w:hint="eastAsia" w:ascii="宋体" w:hAnsi="宋体"/>
          <w:sz w:val="24"/>
        </w:rPr>
        <w:t xml:space="preserve">    联系电话：0577-67205587</w:t>
      </w:r>
      <w:bookmarkStart w:id="8" w:name="_GoBack"/>
      <w:bookmarkEnd w:id="8"/>
    </w:p>
    <w:p w14:paraId="3FCA210A">
      <w:pPr>
        <w:spacing w:line="360" w:lineRule="auto"/>
        <w:rPr>
          <w:rFonts w:hint="eastAsia" w:ascii="宋体" w:hAnsi="宋体"/>
          <w:sz w:val="24"/>
        </w:rPr>
      </w:pPr>
      <w:r>
        <w:rPr>
          <w:rFonts w:hint="eastAsia" w:ascii="宋体" w:hAnsi="宋体"/>
          <w:sz w:val="24"/>
        </w:rPr>
        <w:t>九、联系地址：</w:t>
      </w:r>
    </w:p>
    <w:p w14:paraId="48624337">
      <w:pPr>
        <w:spacing w:line="360" w:lineRule="auto"/>
        <w:ind w:left="480"/>
        <w:rPr>
          <w:rFonts w:hint="eastAsia" w:ascii="宋体" w:hAnsi="宋体" w:eastAsia="宋体"/>
          <w:sz w:val="24"/>
          <w:lang w:eastAsia="zh-CN"/>
        </w:rPr>
      </w:pPr>
      <w:r>
        <w:rPr>
          <w:rFonts w:hint="eastAsia" w:ascii="宋体" w:hAnsi="宋体"/>
          <w:sz w:val="24"/>
        </w:rPr>
        <w:t>地址：浙江省永嘉县</w:t>
      </w:r>
      <w:r>
        <w:rPr>
          <w:rFonts w:hint="eastAsia" w:ascii="宋体" w:hAnsi="宋体"/>
          <w:sz w:val="24"/>
          <w:lang w:eastAsia="zh-CN"/>
        </w:rPr>
        <w:t>南城街道永嘉县妇幼保健院信息科</w:t>
      </w:r>
    </w:p>
    <w:p w14:paraId="7CB972DD">
      <w:pPr>
        <w:pStyle w:val="6"/>
        <w:rPr>
          <w:rFonts w:hint="eastAsia"/>
        </w:rPr>
      </w:pPr>
      <w:r>
        <w:rPr>
          <w:sz w:val="24"/>
        </w:rPr>
        <w:br w:type="page"/>
      </w:r>
      <w:r>
        <w:t>第二章</w:t>
      </w:r>
      <w:r>
        <w:rPr>
          <w:rFonts w:hint="eastAsia"/>
        </w:rPr>
        <w:t xml:space="preserve"> 投标单位资格要求</w:t>
      </w:r>
    </w:p>
    <w:p w14:paraId="7C867EC9">
      <w:pPr>
        <w:pStyle w:val="17"/>
        <w:ind w:firstLine="480"/>
        <w:rPr>
          <w:rFonts w:hint="eastAsia"/>
        </w:rPr>
      </w:pPr>
    </w:p>
    <w:p w14:paraId="559CD898">
      <w:pPr>
        <w:pStyle w:val="17"/>
        <w:ind w:firstLine="480"/>
        <w:rPr>
          <w:rFonts w:hint="eastAsia"/>
        </w:rPr>
      </w:pPr>
      <w:r>
        <w:t>1、符合《中华人民共和国政府采购法》第二十二条之供应商资格规定；</w:t>
      </w:r>
    </w:p>
    <w:p w14:paraId="7D2E3441">
      <w:pPr>
        <w:pStyle w:val="17"/>
        <w:ind w:firstLine="480"/>
        <w:rPr>
          <w:rFonts w:hint="eastAsia"/>
        </w:rPr>
      </w:pPr>
      <w:r>
        <w:t>2、营业执照具有相应的经营范围，提供有效的营业执照、税务登记证、组织机构代码（或三证合一），委托人须携带法人授权委托书、身份证复印件；（复印件</w:t>
      </w:r>
      <w:r>
        <w:rPr>
          <w:rFonts w:hint="eastAsia"/>
        </w:rPr>
        <w:t>需</w:t>
      </w:r>
      <w:r>
        <w:t>加盖公章）</w:t>
      </w:r>
    </w:p>
    <w:p w14:paraId="7097972C">
      <w:pPr>
        <w:pStyle w:val="17"/>
        <w:ind w:firstLine="480"/>
        <w:rPr>
          <w:rFonts w:hint="eastAsia"/>
        </w:rPr>
      </w:pPr>
      <w:r>
        <w:rPr>
          <w:rFonts w:hint="eastAsia"/>
        </w:rPr>
        <w:t>3</w:t>
      </w:r>
      <w:r>
        <w:t>、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查询时间以发布招标公告之后查询结果为准，并将查询结果“截图”加盖公章附在投标文件中）；</w:t>
      </w:r>
    </w:p>
    <w:p w14:paraId="028F730A">
      <w:pPr>
        <w:pStyle w:val="17"/>
        <w:ind w:firstLine="480"/>
        <w:rPr>
          <w:rFonts w:hint="eastAsia"/>
        </w:rPr>
      </w:pPr>
      <w:r>
        <w:t>5、符合法律、法规规定的其他条件。</w:t>
      </w:r>
    </w:p>
    <w:p w14:paraId="543D0A71">
      <w:pPr>
        <w:pStyle w:val="17"/>
        <w:ind w:firstLine="480"/>
        <w:rPr>
          <w:rFonts w:hint="eastAsia"/>
        </w:rPr>
      </w:pPr>
      <w:r>
        <w:rPr>
          <w:rFonts w:hint="eastAsia"/>
        </w:rPr>
        <w:t>6、需支持政采云下单。</w:t>
      </w:r>
    </w:p>
    <w:p w14:paraId="68C0534B">
      <w:pPr>
        <w:spacing w:line="360" w:lineRule="auto"/>
        <w:rPr>
          <w:rFonts w:hint="eastAsia" w:ascii="宋体" w:hAnsi="宋体"/>
          <w:sz w:val="24"/>
        </w:rPr>
      </w:pPr>
    </w:p>
    <w:p w14:paraId="354863DA">
      <w:pPr>
        <w:numPr>
          <w:ilvl w:val="1"/>
          <w:numId w:val="2"/>
        </w:numPr>
        <w:tabs>
          <w:tab w:val="left" w:pos="540"/>
          <w:tab w:val="clear" w:pos="900"/>
        </w:tabs>
        <w:spacing w:line="360" w:lineRule="auto"/>
        <w:ind w:left="540" w:hanging="540"/>
        <w:rPr>
          <w:rFonts w:hint="eastAsia" w:ascii="宋体" w:hAnsi="宋体"/>
          <w:sz w:val="24"/>
        </w:rPr>
      </w:pPr>
      <w:r>
        <w:rPr>
          <w:rFonts w:ascii="宋体" w:hAnsi="宋体"/>
          <w:sz w:val="24"/>
        </w:rPr>
        <w:br w:type="page"/>
      </w:r>
    </w:p>
    <w:p w14:paraId="352B627C">
      <w:pPr>
        <w:pStyle w:val="6"/>
        <w:rPr>
          <w:rFonts w:hint="eastAsia"/>
        </w:rPr>
      </w:pPr>
      <w:r>
        <w:rPr>
          <w:rFonts w:hint="eastAsia"/>
        </w:rPr>
        <w:t>第三章 投标文件格式</w:t>
      </w:r>
    </w:p>
    <w:p w14:paraId="5C6E030A">
      <w:pPr>
        <w:spacing w:line="360" w:lineRule="auto"/>
        <w:rPr>
          <w:rFonts w:hint="eastAsia" w:ascii="宋体" w:hAnsi="宋体"/>
          <w:bCs/>
          <w:sz w:val="24"/>
        </w:rPr>
      </w:pPr>
      <w:r>
        <w:rPr>
          <w:rFonts w:hint="eastAsia" w:ascii="宋体" w:hAnsi="宋体"/>
          <w:color w:val="000000"/>
          <w:sz w:val="24"/>
        </w:rPr>
        <w:t>一、投标文件</w:t>
      </w:r>
      <w:r>
        <w:rPr>
          <w:rFonts w:hint="eastAsia" w:ascii="宋体" w:hAnsi="宋体"/>
          <w:bCs/>
          <w:sz w:val="24"/>
        </w:rPr>
        <w:t>内容包括（</w:t>
      </w:r>
      <w:r>
        <w:rPr>
          <w:rFonts w:hint="eastAsia" w:ascii="宋体" w:hAnsi="宋体"/>
          <w:b/>
          <w:color w:val="FF0000"/>
          <w:sz w:val="24"/>
        </w:rPr>
        <w:t>逐页加盖公章，投标文件首页注明公司联系电话、邮箱</w:t>
      </w:r>
      <w:r>
        <w:rPr>
          <w:rFonts w:hint="eastAsia" w:ascii="宋体" w:hAnsi="宋体"/>
          <w:bCs/>
          <w:sz w:val="24"/>
        </w:rPr>
        <w:t>）：</w:t>
      </w:r>
    </w:p>
    <w:p w14:paraId="76CB37FB">
      <w:pPr>
        <w:numPr>
          <w:ilvl w:val="0"/>
          <w:numId w:val="3"/>
        </w:numPr>
        <w:spacing w:line="360" w:lineRule="auto"/>
        <w:rPr>
          <w:rFonts w:hint="eastAsia" w:ascii="宋体" w:hAnsi="宋体"/>
          <w:bCs/>
          <w:sz w:val="24"/>
        </w:rPr>
      </w:pPr>
      <w:r>
        <w:rPr>
          <w:rFonts w:hint="eastAsia" w:ascii="宋体" w:hAnsi="宋体"/>
          <w:bCs/>
          <w:sz w:val="24"/>
        </w:rPr>
        <w:t>开标一览表</w:t>
      </w:r>
    </w:p>
    <w:p w14:paraId="6D2F8E0B">
      <w:pPr>
        <w:numPr>
          <w:ilvl w:val="0"/>
          <w:numId w:val="3"/>
        </w:numPr>
        <w:spacing w:line="360" w:lineRule="auto"/>
        <w:rPr>
          <w:rFonts w:hint="eastAsia" w:ascii="宋体" w:hAnsi="宋体"/>
          <w:bCs/>
          <w:sz w:val="24"/>
        </w:rPr>
      </w:pPr>
      <w:r>
        <w:rPr>
          <w:rFonts w:hint="eastAsia" w:ascii="宋体" w:hAnsi="宋体"/>
          <w:bCs/>
          <w:sz w:val="24"/>
        </w:rPr>
        <w:t>产品分项报价单</w:t>
      </w:r>
    </w:p>
    <w:p w14:paraId="28CBB1D3">
      <w:pPr>
        <w:numPr>
          <w:ilvl w:val="0"/>
          <w:numId w:val="3"/>
        </w:numPr>
        <w:spacing w:line="360" w:lineRule="auto"/>
        <w:rPr>
          <w:rFonts w:hint="eastAsia" w:ascii="宋体" w:hAnsi="宋体"/>
          <w:bCs/>
          <w:sz w:val="24"/>
        </w:rPr>
      </w:pPr>
      <w:r>
        <w:rPr>
          <w:rFonts w:hint="eastAsia" w:ascii="宋体" w:hAnsi="宋体"/>
          <w:bCs/>
          <w:sz w:val="24"/>
        </w:rPr>
        <w:t>产品配置参数表</w:t>
      </w:r>
    </w:p>
    <w:p w14:paraId="5469318F">
      <w:pPr>
        <w:numPr>
          <w:ilvl w:val="0"/>
          <w:numId w:val="3"/>
        </w:numPr>
        <w:spacing w:line="360" w:lineRule="auto"/>
        <w:rPr>
          <w:rFonts w:hint="eastAsia" w:ascii="宋体" w:hAnsi="宋体"/>
          <w:sz w:val="24"/>
        </w:rPr>
      </w:pPr>
      <w:r>
        <w:rPr>
          <w:rFonts w:hint="eastAsia" w:ascii="宋体" w:hAnsi="宋体"/>
          <w:sz w:val="24"/>
          <w:lang w:val="zh-CN"/>
        </w:rPr>
        <w:t>投标单位基本信息</w:t>
      </w:r>
    </w:p>
    <w:p w14:paraId="629F14A3">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投标单位工商营业执照</w:t>
      </w:r>
    </w:p>
    <w:p w14:paraId="0BE79B51">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投标单位税务登记证</w:t>
      </w:r>
    </w:p>
    <w:p w14:paraId="4F3E2DB2">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投标单位开户银行、 帐号</w:t>
      </w:r>
    </w:p>
    <w:p w14:paraId="1F6BD324">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投标单位无失信记录截图</w:t>
      </w:r>
    </w:p>
    <w:p w14:paraId="068FDEE1">
      <w:pPr>
        <w:numPr>
          <w:ilvl w:val="0"/>
          <w:numId w:val="3"/>
        </w:numPr>
        <w:spacing w:line="360" w:lineRule="auto"/>
        <w:rPr>
          <w:rFonts w:hint="eastAsia" w:ascii="宋体" w:hAnsi="宋体"/>
          <w:sz w:val="24"/>
        </w:rPr>
      </w:pPr>
      <w:r>
        <w:rPr>
          <w:rFonts w:hint="eastAsia" w:ascii="宋体" w:hAnsi="宋体"/>
          <w:sz w:val="24"/>
        </w:rPr>
        <w:t>《法人代表人授权委托书》（附件一）</w:t>
      </w:r>
    </w:p>
    <w:p w14:paraId="58660633">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 xml:space="preserve">受委托人身份证复印件 </w:t>
      </w:r>
    </w:p>
    <w:p w14:paraId="5D08AFA9">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法定代表人诚信投标承诺书（附件二）</w:t>
      </w:r>
    </w:p>
    <w:p w14:paraId="29AE6954">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同类型项目相关业绩（附件三）</w:t>
      </w:r>
    </w:p>
    <w:p w14:paraId="4027DDAD">
      <w:pPr>
        <w:autoSpaceDE w:val="0"/>
        <w:autoSpaceDN w:val="0"/>
        <w:adjustRightInd w:val="0"/>
        <w:spacing w:line="360" w:lineRule="auto"/>
        <w:rPr>
          <w:rFonts w:hint="eastAsia" w:ascii="宋体" w:hAnsi="宋体"/>
          <w:sz w:val="24"/>
          <w:lang w:val="zh-CN"/>
        </w:rPr>
      </w:pPr>
    </w:p>
    <w:p w14:paraId="54700FFC">
      <w:pPr>
        <w:spacing w:line="360" w:lineRule="auto"/>
        <w:ind w:left="542" w:leftChars="1" w:hanging="540" w:hangingChars="225"/>
        <w:rPr>
          <w:rFonts w:hint="eastAsia" w:ascii="宋体" w:hAnsi="宋体"/>
          <w:sz w:val="24"/>
        </w:rPr>
      </w:pPr>
      <w:r>
        <w:rPr>
          <w:rFonts w:hint="eastAsia" w:ascii="宋体" w:hAnsi="宋体"/>
          <w:bCs/>
          <w:sz w:val="24"/>
        </w:rPr>
        <w:t>二、</w:t>
      </w:r>
      <w:r>
        <w:rPr>
          <w:rFonts w:hint="eastAsia" w:ascii="宋体" w:hAnsi="宋体"/>
          <w:bCs/>
          <w:sz w:val="24"/>
          <w:u w:val="single"/>
        </w:rPr>
        <w:t>标书一式5份，</w:t>
      </w:r>
      <w:r>
        <w:rPr>
          <w:rFonts w:hint="eastAsia" w:ascii="宋体" w:hAnsi="宋体"/>
          <w:sz w:val="24"/>
          <w:u w:val="single"/>
        </w:rPr>
        <w:t>正本</w:t>
      </w:r>
      <w:r>
        <w:rPr>
          <w:rFonts w:ascii="宋体" w:hAnsi="宋体"/>
          <w:sz w:val="24"/>
          <w:u w:val="single"/>
        </w:rPr>
        <w:t>1</w:t>
      </w:r>
      <w:r>
        <w:rPr>
          <w:rFonts w:hint="eastAsia" w:ascii="宋体" w:hAnsi="宋体"/>
          <w:sz w:val="24"/>
          <w:u w:val="single"/>
        </w:rPr>
        <w:t>份，副本4份，</w:t>
      </w:r>
      <w:r>
        <w:rPr>
          <w:rFonts w:hint="eastAsia" w:ascii="宋体" w:hAnsi="宋体"/>
          <w:sz w:val="24"/>
        </w:rPr>
        <w:t>每份投标文件封面标明“正本”或“副本”。</w:t>
      </w:r>
    </w:p>
    <w:p w14:paraId="6A222417">
      <w:pPr>
        <w:spacing w:line="360" w:lineRule="auto"/>
        <w:rPr>
          <w:rFonts w:hint="eastAsia" w:ascii="宋体" w:hAnsi="宋体"/>
          <w:sz w:val="24"/>
        </w:rPr>
      </w:pPr>
      <w:r>
        <w:rPr>
          <w:rFonts w:hint="eastAsia" w:ascii="宋体" w:hAnsi="宋体"/>
          <w:sz w:val="24"/>
        </w:rPr>
        <w:t>三、投标单位有下列情况之一的，</w:t>
      </w:r>
      <w:r>
        <w:rPr>
          <w:rFonts w:hint="eastAsia" w:ascii="宋体" w:hAnsi="宋体"/>
          <w:sz w:val="24"/>
          <w:lang w:val="en-GB"/>
        </w:rPr>
        <w:t>其投标将被拒绝或作无效投标处理：</w:t>
      </w:r>
    </w:p>
    <w:p w14:paraId="3ACF75A0">
      <w:pPr>
        <w:numPr>
          <w:ilvl w:val="0"/>
          <w:numId w:val="4"/>
        </w:numPr>
        <w:spacing w:line="360" w:lineRule="auto"/>
        <w:rPr>
          <w:rFonts w:hint="eastAsia" w:ascii="宋体" w:hAnsi="宋体"/>
          <w:sz w:val="24"/>
        </w:rPr>
      </w:pPr>
      <w:r>
        <w:rPr>
          <w:rFonts w:hint="eastAsia" w:ascii="宋体" w:hAnsi="宋体"/>
          <w:sz w:val="24"/>
        </w:rPr>
        <w:t>未在规定时间内将报名信息发送给医院。</w:t>
      </w:r>
    </w:p>
    <w:p w14:paraId="43E04AD9">
      <w:pPr>
        <w:numPr>
          <w:ilvl w:val="0"/>
          <w:numId w:val="4"/>
        </w:numPr>
        <w:spacing w:line="360" w:lineRule="auto"/>
        <w:rPr>
          <w:rFonts w:hint="eastAsia" w:ascii="宋体" w:hAnsi="宋体"/>
          <w:sz w:val="24"/>
        </w:rPr>
      </w:pPr>
      <w:r>
        <w:rPr>
          <w:rFonts w:hint="eastAsia" w:ascii="宋体" w:hAnsi="宋体"/>
          <w:sz w:val="24"/>
        </w:rPr>
        <w:t>投标书未按要求加盖公章或投标文件签署不符合要求的。</w:t>
      </w:r>
    </w:p>
    <w:p w14:paraId="0EA44ADD">
      <w:pPr>
        <w:numPr>
          <w:ilvl w:val="0"/>
          <w:numId w:val="4"/>
        </w:numPr>
        <w:spacing w:line="360" w:lineRule="auto"/>
        <w:rPr>
          <w:rFonts w:hint="eastAsia" w:ascii="宋体" w:hAnsi="宋体"/>
          <w:sz w:val="24"/>
        </w:rPr>
      </w:pPr>
      <w:r>
        <w:rPr>
          <w:rFonts w:hint="eastAsia" w:ascii="宋体" w:hAnsi="宋体"/>
          <w:sz w:val="24"/>
        </w:rPr>
        <w:t>投标文件无法人代表签字或签字无法人代表有效委托的。</w:t>
      </w:r>
    </w:p>
    <w:p w14:paraId="4FD8C691">
      <w:pPr>
        <w:numPr>
          <w:ilvl w:val="0"/>
          <w:numId w:val="4"/>
        </w:numPr>
        <w:spacing w:line="360" w:lineRule="auto"/>
        <w:rPr>
          <w:rFonts w:hint="eastAsia" w:ascii="宋体" w:hAnsi="宋体"/>
          <w:sz w:val="24"/>
        </w:rPr>
      </w:pPr>
      <w:r>
        <w:rPr>
          <w:rFonts w:hint="eastAsia" w:ascii="宋体" w:hAnsi="宋体"/>
          <w:sz w:val="24"/>
        </w:rPr>
        <w:t>投标单位不符合投标单位资格要求的。</w:t>
      </w:r>
    </w:p>
    <w:p w14:paraId="4A46910D">
      <w:pPr>
        <w:numPr>
          <w:ilvl w:val="0"/>
          <w:numId w:val="4"/>
        </w:numPr>
        <w:spacing w:line="360" w:lineRule="auto"/>
        <w:rPr>
          <w:rFonts w:hint="eastAsia" w:ascii="宋体" w:hAnsi="宋体"/>
          <w:sz w:val="24"/>
        </w:rPr>
      </w:pPr>
      <w:r>
        <w:rPr>
          <w:rFonts w:hint="eastAsia" w:ascii="宋体" w:hAnsi="宋体"/>
          <w:sz w:val="24"/>
        </w:rPr>
        <w:t>投标文件中提供伪造、虚假材料的。</w:t>
      </w:r>
    </w:p>
    <w:p w14:paraId="6A986D3D">
      <w:pPr>
        <w:widowControl/>
        <w:jc w:val="left"/>
        <w:rPr>
          <w:rFonts w:hint="eastAsia" w:ascii="宋体" w:hAnsi="宋体"/>
          <w:b/>
          <w:bCs/>
          <w:color w:val="000000"/>
          <w:sz w:val="24"/>
        </w:rPr>
      </w:pPr>
      <w:r>
        <w:rPr>
          <w:rFonts w:hint="eastAsia" w:ascii="宋体" w:hAnsi="宋体"/>
          <w:b/>
          <w:bCs/>
          <w:color w:val="000000"/>
          <w:sz w:val="24"/>
        </w:rPr>
        <w:br w:type="page"/>
      </w:r>
    </w:p>
    <w:p w14:paraId="76C83920">
      <w:pPr>
        <w:pStyle w:val="6"/>
        <w:numPr>
          <w:ilvl w:val="0"/>
          <w:numId w:val="5"/>
        </w:numPr>
        <w:rPr>
          <w:rFonts w:hint="eastAsia"/>
        </w:rPr>
      </w:pPr>
      <w:r>
        <w:rPr>
          <w:rFonts w:hint="eastAsia"/>
        </w:rPr>
        <w:t>配置参数要求</w:t>
      </w:r>
    </w:p>
    <w:p w14:paraId="503279F7">
      <w:pPr>
        <w:rPr>
          <w:rFonts w:hint="default" w:eastAsia="宋体"/>
          <w:lang w:val="en-US" w:eastAsia="zh-CN"/>
        </w:rPr>
      </w:pPr>
      <w:r>
        <w:rPr>
          <w:rFonts w:hint="eastAsia"/>
          <w:lang w:val="en-US" w:eastAsia="zh-CN"/>
        </w:rPr>
        <w:t>一、</w:t>
      </w:r>
      <w:r>
        <w:rPr>
          <w:rFonts w:hint="eastAsia" w:ascii="仿宋_GB2312" w:hAnsi="宋体" w:eastAsia="仿宋_GB2312"/>
          <w:sz w:val="24"/>
          <w:lang w:val="en-US" w:eastAsia="zh-CN"/>
        </w:rPr>
        <w:t>国家传染病智能监测预警前置一体机</w:t>
      </w:r>
    </w:p>
    <w:tbl>
      <w:tblPr>
        <w:tblStyle w:val="7"/>
        <w:tblW w:w="5000" w:type="pct"/>
        <w:tblInd w:w="0" w:type="dxa"/>
        <w:tblLayout w:type="autofit"/>
        <w:tblCellMar>
          <w:top w:w="0" w:type="dxa"/>
          <w:left w:w="108" w:type="dxa"/>
          <w:bottom w:w="0" w:type="dxa"/>
          <w:right w:w="108" w:type="dxa"/>
        </w:tblCellMar>
      </w:tblPr>
      <w:tblGrid>
        <w:gridCol w:w="2467"/>
        <w:gridCol w:w="6389"/>
      </w:tblGrid>
      <w:tr w14:paraId="47AEA9EF">
        <w:tblPrEx>
          <w:tblCellMar>
            <w:top w:w="0" w:type="dxa"/>
            <w:left w:w="108" w:type="dxa"/>
            <w:bottom w:w="0" w:type="dxa"/>
            <w:right w:w="108" w:type="dxa"/>
          </w:tblCellMar>
        </w:tblPrEx>
        <w:trPr>
          <w:trHeight w:val="624"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08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鲲鹏平台</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B1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 X 12*3.5英寸/EXP扩展/L6平台/2*(鲲鹏920 3210,24Core@2.6GHz,8DIMM)/4*GE/</w:t>
            </w:r>
          </w:p>
        </w:tc>
      </w:tr>
      <w:tr w14:paraId="12D68B16">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08F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内存</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E9F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 X 64GB/DDR4/RDIMM内存-ECC</w:t>
            </w:r>
          </w:p>
        </w:tc>
      </w:tr>
      <w:tr w14:paraId="7B1C0AB6">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77E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SATA/SAS SSD</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9E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 X 960G-SATA SSD-读取密集型-2.5寸</w:t>
            </w:r>
          </w:p>
        </w:tc>
      </w:tr>
      <w:tr w14:paraId="42142A68">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3E2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RAID</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CE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 X 无缓存RAID卡/支持RAID 0,1,10/支持边带管理</w:t>
            </w:r>
          </w:p>
        </w:tc>
      </w:tr>
      <w:tr w14:paraId="3D06DFE3">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B43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IO模组</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8D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 X 16X SLOT (PCIE X16) +16X SLOT (PCIE X8)-RISER1&amp;2 模组</w:t>
            </w:r>
          </w:p>
        </w:tc>
      </w:tr>
      <w:tr w14:paraId="23CD4EEE">
        <w:tblPrEx>
          <w:tblCellMar>
            <w:top w:w="0" w:type="dxa"/>
            <w:left w:w="108" w:type="dxa"/>
            <w:bottom w:w="0" w:type="dxa"/>
            <w:right w:w="108" w:type="dxa"/>
          </w:tblCellMar>
        </w:tblPrEx>
        <w:trPr>
          <w:trHeight w:val="68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E2C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电源模块</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BC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 X 电源模块/服务器白金900W PAC900S12-B2版本交流电源/02312XWK</w:t>
            </w:r>
          </w:p>
        </w:tc>
      </w:tr>
      <w:tr w14:paraId="67DE0C58">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D62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服务器配件</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74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 X 硬盘转接支架-3.5安装2.5寸</w:t>
            </w:r>
          </w:p>
        </w:tc>
      </w:tr>
      <w:tr w14:paraId="6A393A6F">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6BF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服务器配件</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3D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 X 3.5英寸硬盘托架</w:t>
            </w:r>
          </w:p>
        </w:tc>
      </w:tr>
      <w:tr w14:paraId="488DA7F8">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A14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服务器配件</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B1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 X 2U静态滑轨套件</w:t>
            </w:r>
          </w:p>
        </w:tc>
      </w:tr>
      <w:tr w14:paraId="4BF60F2E">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B61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CC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 X 服务器三年标准售后</w:t>
            </w:r>
          </w:p>
        </w:tc>
      </w:tr>
      <w:tr w14:paraId="3E7623B1">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31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数据库</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E0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openGauss(5.0.0)</w:t>
            </w:r>
          </w:p>
        </w:tc>
      </w:tr>
      <w:tr w14:paraId="193A1DA3">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0B2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操作系统</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A6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openEuler(22.03)</w:t>
            </w:r>
          </w:p>
        </w:tc>
      </w:tr>
      <w:tr w14:paraId="6CF2004D">
        <w:tblPrEx>
          <w:tblCellMar>
            <w:top w:w="0" w:type="dxa"/>
            <w:left w:w="108" w:type="dxa"/>
            <w:bottom w:w="0" w:type="dxa"/>
            <w:right w:w="108" w:type="dxa"/>
          </w:tblCellMar>
        </w:tblPrEx>
        <w:trPr>
          <w:trHeight w:val="102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AED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疾控前置软件</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140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按国家传染病监测预警前置软件考核任务要求完成初始化配置，并配合医院完成前置软件运行所需软硬件环境初始化对应的0S、Database、App、Port等环境配置</w:t>
            </w:r>
          </w:p>
        </w:tc>
      </w:tr>
      <w:tr w14:paraId="2EDAF249">
        <w:tblPrEx>
          <w:tblCellMar>
            <w:top w:w="0" w:type="dxa"/>
            <w:left w:w="108" w:type="dxa"/>
            <w:bottom w:w="0" w:type="dxa"/>
            <w:right w:w="108" w:type="dxa"/>
          </w:tblCellMar>
        </w:tblPrEx>
        <w:trPr>
          <w:trHeight w:val="51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72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软件基础服务</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1B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前置软件安装初始化服务，含一次前置软件远程复核服务</w:t>
            </w:r>
          </w:p>
        </w:tc>
      </w:tr>
      <w:tr w14:paraId="205BAEA4">
        <w:tblPrEx>
          <w:tblCellMar>
            <w:top w:w="0" w:type="dxa"/>
            <w:left w:w="108" w:type="dxa"/>
            <w:bottom w:w="0" w:type="dxa"/>
            <w:right w:w="108" w:type="dxa"/>
          </w:tblCellMar>
        </w:tblPrEx>
        <w:trPr>
          <w:trHeight w:val="1304"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9F1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实施集成</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A3D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1、现场服务器上架</w:t>
            </w:r>
          </w:p>
          <w:p w14:paraId="09C59C2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2、现场配合医院修改服务器IP地址</w:t>
            </w:r>
          </w:p>
          <w:p w14:paraId="7D04A7E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3、现场配合医院网络测试</w:t>
            </w:r>
          </w:p>
          <w:p w14:paraId="36A984E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4、现场协助医院前置机环境准备、部署</w:t>
            </w:r>
          </w:p>
        </w:tc>
      </w:tr>
      <w:tr w14:paraId="4EE979E9">
        <w:tblPrEx>
          <w:tblCellMar>
            <w:top w:w="0" w:type="dxa"/>
            <w:left w:w="108" w:type="dxa"/>
            <w:bottom w:w="0" w:type="dxa"/>
            <w:right w:w="108" w:type="dxa"/>
          </w:tblCellMar>
        </w:tblPrEx>
        <w:trPr>
          <w:trHeight w:val="2948"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3D2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其他服务</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900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1.熟悉国家疾控局前置软件项目最新要求，配合医院完成院内电子病历厂商对接指导培训;</w:t>
            </w:r>
          </w:p>
          <w:p w14:paraId="6F44C6D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2.协助医院在完成国家疾控局前置软件原厂最新版本医院侧远程联通调试工作;</w:t>
            </w:r>
          </w:p>
          <w:p w14:paraId="41D2092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3.协助医院完成前置软件国家考核任务项目进度管理、配合上级实施单位完成医院侧前置软件申请、测试转正、培训等流程；</w:t>
            </w:r>
          </w:p>
          <w:p w14:paraId="32C0A31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4.协助医院考核周期2025-2026年度对国家传染病监测预警前置软件运行状态持续监控、持续版本升级持续备份管理、问题及时处理。</w:t>
            </w:r>
          </w:p>
          <w:p w14:paraId="43D7F54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5、包含与HIS、EMR系统对接。</w:t>
            </w:r>
          </w:p>
        </w:tc>
      </w:tr>
    </w:tbl>
    <w:p w14:paraId="5407F86F">
      <w:pPr>
        <w:numPr>
          <w:ilvl w:val="0"/>
          <w:numId w:val="2"/>
        </w:numPr>
        <w:ind w:left="420" w:leftChars="0" w:hanging="420" w:firstLineChars="0"/>
        <w:rPr>
          <w:rFonts w:hint="eastAsia" w:ascii="Times New Roman" w:hAnsi="Times New Roman" w:eastAsia="宋体" w:cs="Times New Roman"/>
          <w:lang w:val="en-US" w:eastAsia="zh-CN"/>
        </w:rPr>
      </w:pPr>
      <w:r>
        <w:br w:type="page"/>
      </w:r>
      <w:r>
        <w:rPr>
          <w:rFonts w:hint="eastAsia" w:ascii="Times New Roman" w:hAnsi="Times New Roman" w:eastAsia="宋体" w:cs="Times New Roman"/>
          <w:lang w:val="en-US" w:eastAsia="zh-CN"/>
        </w:rPr>
        <w:t>数据高铁疾控数据改造运营服务</w:t>
      </w:r>
    </w:p>
    <w:p w14:paraId="3EC79995">
      <w:pPr>
        <w:numPr>
          <w:ilvl w:val="0"/>
          <w:numId w:val="0"/>
        </w:numPr>
        <w:ind w:lef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p>
    <w:p w14:paraId="23657C2E">
      <w:pPr>
        <w:numPr>
          <w:ilvl w:val="0"/>
          <w:numId w:val="0"/>
        </w:numPr>
        <w:ind w:leftChars="0"/>
        <w:rPr>
          <w:rFonts w:hint="eastAsia" w:ascii="Times New Roman" w:hAnsi="Times New Roman" w:eastAsia="仿宋_GB2312" w:cs="Times New Roman"/>
          <w:lang w:val="en-US" w:eastAsia="zh-CN"/>
        </w:rPr>
      </w:pPr>
      <w:r>
        <w:rPr>
          <w:rFonts w:hint="eastAsia" w:ascii="仿宋_GB2312" w:eastAsia="仿宋_GB2312"/>
          <w:sz w:val="21"/>
          <w:szCs w:val="21"/>
        </w:rPr>
        <w:t>数据高铁疾控数据</w:t>
      </w:r>
      <w:r>
        <w:rPr>
          <w:rFonts w:hint="eastAsia" w:ascii="仿宋" w:hAnsi="仿宋" w:eastAsia="仿宋" w:cs="仿宋"/>
          <w:color w:val="000000"/>
          <w:kern w:val="0"/>
          <w:szCs w:val="21"/>
          <w:lang w:bidi="ar"/>
        </w:rPr>
        <w:t>按</w:t>
      </w:r>
      <w:r>
        <w:rPr>
          <w:rFonts w:hint="eastAsia" w:ascii="仿宋" w:hAnsi="仿宋" w:eastAsia="仿宋" w:cs="仿宋"/>
          <w:color w:val="000000"/>
          <w:kern w:val="0"/>
          <w:szCs w:val="21"/>
          <w:lang w:eastAsia="zh-CN" w:bidi="ar"/>
        </w:rPr>
        <w:t>最新</w:t>
      </w:r>
      <w:r>
        <w:rPr>
          <w:rFonts w:hint="eastAsia" w:ascii="仿宋" w:hAnsi="仿宋" w:eastAsia="仿宋" w:cs="仿宋"/>
          <w:color w:val="000000"/>
          <w:kern w:val="0"/>
          <w:szCs w:val="21"/>
          <w:lang w:bidi="ar"/>
        </w:rPr>
        <w:t>国家传染病监测预警前置软件考核</w:t>
      </w:r>
      <w:r>
        <w:rPr>
          <w:rFonts w:hint="eastAsia" w:ascii="仿宋" w:hAnsi="仿宋" w:eastAsia="仿宋" w:cs="仿宋"/>
          <w:color w:val="000000"/>
          <w:kern w:val="0"/>
          <w:szCs w:val="21"/>
          <w:lang w:eastAsia="zh-CN" w:bidi="ar"/>
        </w:rPr>
        <w:t>要求进行相应</w:t>
      </w:r>
      <w:r>
        <w:rPr>
          <w:rFonts w:hint="eastAsia" w:ascii="仿宋_GB2312" w:eastAsia="仿宋_GB2312"/>
          <w:sz w:val="21"/>
          <w:szCs w:val="21"/>
        </w:rPr>
        <w:t>改造及推行服务</w:t>
      </w:r>
      <w:r>
        <w:rPr>
          <w:rFonts w:hint="eastAsia" w:ascii="仿宋_GB2312" w:eastAsia="仿宋_GB2312"/>
          <w:sz w:val="21"/>
          <w:szCs w:val="21"/>
          <w:lang w:eastAsia="zh-CN"/>
        </w:rPr>
        <w:t>，</w:t>
      </w:r>
      <w:r>
        <w:rPr>
          <w:rFonts w:hint="eastAsia" w:ascii="仿宋_GB2312" w:eastAsia="仿宋_GB2312"/>
          <w:sz w:val="21"/>
          <w:szCs w:val="21"/>
        </w:rPr>
        <w:t>运营</w:t>
      </w:r>
      <w:r>
        <w:rPr>
          <w:rFonts w:hint="eastAsia" w:ascii="仿宋_GB2312" w:eastAsia="仿宋_GB2312"/>
          <w:sz w:val="21"/>
          <w:szCs w:val="21"/>
          <w:lang w:eastAsia="zh-CN"/>
        </w:rPr>
        <w:t>一年</w:t>
      </w:r>
    </w:p>
    <w:p w14:paraId="4346BE59">
      <w:pPr>
        <w:numPr>
          <w:ilvl w:val="0"/>
          <w:numId w:val="2"/>
        </w:numPr>
        <w:ind w:left="420" w:leftChars="0"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金唐HIS改造</w:t>
      </w:r>
    </w:p>
    <w:p w14:paraId="70D78D1A">
      <w:pPr>
        <w:numPr>
          <w:ilvl w:val="0"/>
          <w:numId w:val="0"/>
        </w:numPr>
        <w:ind w:lef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满足</w:t>
      </w:r>
      <w:r>
        <w:rPr>
          <w:rFonts w:hint="eastAsia" w:ascii="仿宋" w:hAnsi="仿宋" w:eastAsia="仿宋" w:cs="仿宋"/>
          <w:color w:val="000000"/>
          <w:kern w:val="0"/>
          <w:szCs w:val="21"/>
          <w:lang w:eastAsia="zh-CN" w:bidi="ar"/>
        </w:rPr>
        <w:t>最新</w:t>
      </w:r>
      <w:r>
        <w:rPr>
          <w:rFonts w:hint="eastAsia" w:ascii="仿宋" w:hAnsi="仿宋" w:eastAsia="仿宋" w:cs="仿宋"/>
          <w:color w:val="000000"/>
          <w:kern w:val="0"/>
          <w:szCs w:val="21"/>
          <w:lang w:bidi="ar"/>
        </w:rPr>
        <w:t>国家传染病监测预警前置软件考核</w:t>
      </w:r>
      <w:r>
        <w:rPr>
          <w:rFonts w:hint="eastAsia" w:ascii="仿宋" w:hAnsi="仿宋" w:eastAsia="仿宋" w:cs="仿宋"/>
          <w:color w:val="000000"/>
          <w:kern w:val="0"/>
          <w:szCs w:val="21"/>
          <w:lang w:eastAsia="zh-CN" w:bidi="ar"/>
        </w:rPr>
        <w:t>要求</w:t>
      </w:r>
      <w:r>
        <w:rPr>
          <w:rFonts w:hint="eastAsia" w:ascii="仿宋" w:hAnsi="仿宋" w:eastAsia="仿宋" w:cs="仿宋"/>
          <w:color w:val="000000"/>
          <w:kern w:val="0"/>
          <w:szCs w:val="21"/>
          <w:lang w:val="en-US" w:eastAsia="zh-CN" w:bidi="ar"/>
        </w:rPr>
        <w:t>HIS方面的改造内容</w:t>
      </w:r>
    </w:p>
    <w:p w14:paraId="2DE24EB1">
      <w:pPr>
        <w:rPr>
          <w:rFonts w:hint="eastAsia"/>
        </w:rPr>
      </w:pPr>
      <w:r>
        <w:rPr>
          <w:rFonts w:hint="eastAsia"/>
        </w:rPr>
        <w:br w:type="page"/>
      </w:r>
    </w:p>
    <w:p w14:paraId="74A3A502">
      <w:pPr>
        <w:pStyle w:val="6"/>
        <w:jc w:val="both"/>
        <w:rPr>
          <w:rFonts w:hint="eastAsia"/>
        </w:rPr>
      </w:pPr>
      <w:r>
        <w:rPr>
          <w:rFonts w:hint="eastAsia"/>
        </w:rPr>
        <w:t>附件一：</w:t>
      </w:r>
    </w:p>
    <w:p w14:paraId="40C607DD"/>
    <w:p w14:paraId="44FE347D">
      <w:pPr>
        <w:jc w:val="center"/>
        <w:rPr>
          <w:rFonts w:hint="eastAsia" w:ascii="黑体" w:hAnsi="黑体" w:eastAsia="黑体"/>
          <w:b/>
          <w:bCs/>
          <w:sz w:val="32"/>
          <w:szCs w:val="40"/>
        </w:rPr>
      </w:pPr>
      <w:r>
        <w:rPr>
          <w:rFonts w:hint="eastAsia" w:ascii="黑体" w:hAnsi="黑体" w:eastAsia="黑体"/>
          <w:b/>
          <w:bCs/>
          <w:sz w:val="32"/>
          <w:szCs w:val="40"/>
        </w:rPr>
        <w:t>法人代表人授权委托书</w:t>
      </w:r>
    </w:p>
    <w:p w14:paraId="10C3FCE1">
      <w:pPr>
        <w:jc w:val="center"/>
        <w:rPr>
          <w:rFonts w:hint="eastAsia" w:ascii="黑体" w:hAnsi="黑体" w:eastAsia="黑体"/>
          <w:b/>
          <w:bCs/>
          <w:sz w:val="32"/>
          <w:szCs w:val="40"/>
        </w:rPr>
      </w:pPr>
    </w:p>
    <w:p w14:paraId="67307580">
      <w:pPr>
        <w:spacing w:line="360" w:lineRule="auto"/>
        <w:rPr>
          <w:b/>
          <w:bCs/>
          <w:sz w:val="24"/>
        </w:rPr>
      </w:pPr>
      <w:r>
        <w:rPr>
          <w:rFonts w:hint="eastAsia"/>
          <w:b/>
          <w:bCs/>
          <w:sz w:val="24"/>
        </w:rPr>
        <w:t>致</w:t>
      </w:r>
      <w:r>
        <w:rPr>
          <w:rFonts w:hint="eastAsia"/>
          <w:b/>
          <w:bCs/>
          <w:sz w:val="24"/>
          <w:lang w:eastAsia="zh-CN"/>
        </w:rPr>
        <w:t>永嘉县妇幼保健院</w:t>
      </w:r>
      <w:r>
        <w:rPr>
          <w:rFonts w:hint="eastAsia"/>
          <w:b/>
          <w:bCs/>
          <w:sz w:val="24"/>
        </w:rPr>
        <w:t>：</w:t>
      </w:r>
    </w:p>
    <w:p w14:paraId="4918A463">
      <w:pPr>
        <w:spacing w:line="360" w:lineRule="auto"/>
        <w:rPr>
          <w:sz w:val="24"/>
        </w:rPr>
      </w:pPr>
      <w:r>
        <w:rPr>
          <w:rFonts w:hint="eastAsia"/>
          <w:sz w:val="24"/>
        </w:rPr>
        <w:tab/>
      </w:r>
      <w:r>
        <w:rPr>
          <w:rFonts w:hint="eastAsia"/>
          <w:sz w:val="24"/>
        </w:rPr>
        <w:t xml:space="preserve"> </w:t>
      </w:r>
    </w:p>
    <w:p w14:paraId="51675197">
      <w:pPr>
        <w:spacing w:line="360" w:lineRule="auto"/>
        <w:ind w:firstLine="480" w:firstLineChars="200"/>
        <w:rPr>
          <w:sz w:val="24"/>
        </w:rPr>
      </w:pPr>
      <w:r>
        <w:rPr>
          <w:rFonts w:hint="eastAsia"/>
          <w:sz w:val="24"/>
        </w:rPr>
        <w:t>兹委派我单位</w:t>
      </w:r>
      <w:r>
        <w:rPr>
          <w:color w:val="000000"/>
          <w:sz w:val="24"/>
          <w:u w:val="single"/>
        </w:rPr>
        <w:fldChar w:fldCharType="begin">
          <w:ffData>
            <w:name w:val="文字9"/>
            <w:enabled/>
            <w:calcOnExit w:val="0"/>
            <w:textInput/>
          </w:ffData>
        </w:fldChar>
      </w:r>
      <w:bookmarkStart w:id="0" w:name="文字9"/>
      <w:r>
        <w:rPr>
          <w:color w:val="000000"/>
          <w:sz w:val="24"/>
          <w:u w:val="single"/>
        </w:rPr>
        <w:instrText xml:space="preserve"> </w:instrText>
      </w:r>
      <w:r>
        <w:rPr>
          <w:rFonts w:hint="eastAsia"/>
          <w:color w:val="000000"/>
          <w:sz w:val="24"/>
          <w:u w:val="single"/>
        </w:rPr>
        <w:instrText xml:space="preserve">FORMTEXT</w:instrText>
      </w:r>
      <w:r>
        <w:rPr>
          <w:color w:val="000000"/>
          <w:sz w:val="24"/>
          <w:u w:val="single"/>
        </w:rPr>
        <w:instrText xml:space="preserve"> </w:instrText>
      </w:r>
      <w:r>
        <w:rPr>
          <w:color w:val="000000"/>
          <w:sz w:val="24"/>
          <w:u w:val="single"/>
        </w:rPr>
        <w:fldChar w:fldCharType="separate"/>
      </w:r>
      <w:r>
        <w:rPr>
          <w:color w:val="000000"/>
          <w:sz w:val="24"/>
          <w:u w:val="single"/>
        </w:rPr>
        <w:t>     </w:t>
      </w:r>
      <w:r>
        <w:rPr>
          <w:color w:val="000000"/>
          <w:sz w:val="24"/>
          <w:u w:val="single"/>
        </w:rPr>
        <w:fldChar w:fldCharType="end"/>
      </w:r>
      <w:bookmarkEnd w:id="0"/>
      <w:r>
        <w:rPr>
          <w:rFonts w:hint="eastAsia"/>
          <w:sz w:val="24"/>
        </w:rPr>
        <w:t>先生</w:t>
      </w:r>
      <w:r>
        <w:rPr>
          <w:sz w:val="24"/>
        </w:rPr>
        <w:t>/</w:t>
      </w:r>
      <w:r>
        <w:rPr>
          <w:rFonts w:hint="eastAsia"/>
          <w:sz w:val="24"/>
        </w:rPr>
        <w:t>女士，身份证号：</w:t>
      </w:r>
      <w:r>
        <w:rPr>
          <w:sz w:val="24"/>
          <w:u w:val="single"/>
        </w:rPr>
        <w:fldChar w:fldCharType="begin">
          <w:ffData>
            <w:name w:val="文字10"/>
            <w:enabled/>
            <w:calcOnExit w:val="0"/>
            <w:textInput/>
          </w:ffData>
        </w:fldChar>
      </w:r>
      <w:bookmarkStart w:id="1" w:name="文字10"/>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1"/>
      <w:r>
        <w:rPr>
          <w:rFonts w:hint="eastAsia"/>
          <w:sz w:val="24"/>
        </w:rPr>
        <w:t>，联系方式：固定电话</w:t>
      </w:r>
      <w:r>
        <w:rPr>
          <w:color w:val="000000"/>
          <w:sz w:val="24"/>
          <w:u w:val="single"/>
        </w:rPr>
        <w:fldChar w:fldCharType="begin">
          <w:ffData>
            <w:name w:val="文字8"/>
            <w:enabled/>
            <w:calcOnExit w:val="0"/>
            <w:textInput/>
          </w:ffData>
        </w:fldChar>
      </w:r>
      <w:bookmarkStart w:id="2" w:name="文字8"/>
      <w:r>
        <w:rPr>
          <w:color w:val="000000"/>
          <w:sz w:val="24"/>
          <w:u w:val="single"/>
        </w:rPr>
        <w:instrText xml:space="preserve"> </w:instrText>
      </w:r>
      <w:r>
        <w:rPr>
          <w:rFonts w:hint="eastAsia"/>
          <w:color w:val="000000"/>
          <w:sz w:val="24"/>
          <w:u w:val="single"/>
        </w:rPr>
        <w:instrText xml:space="preserve">FORMTEXT</w:instrText>
      </w:r>
      <w:r>
        <w:rPr>
          <w:color w:val="000000"/>
          <w:sz w:val="24"/>
          <w:u w:val="single"/>
        </w:rPr>
        <w:instrText xml:space="preserve"> </w:instrText>
      </w:r>
      <w:r>
        <w:rPr>
          <w:color w:val="000000"/>
          <w:sz w:val="24"/>
          <w:u w:val="single"/>
        </w:rPr>
        <w:fldChar w:fldCharType="separate"/>
      </w:r>
      <w:r>
        <w:rPr>
          <w:color w:val="000000"/>
          <w:sz w:val="24"/>
          <w:u w:val="single"/>
        </w:rPr>
        <w:t>     </w:t>
      </w:r>
      <w:r>
        <w:rPr>
          <w:color w:val="000000"/>
          <w:sz w:val="24"/>
          <w:u w:val="single"/>
        </w:rPr>
        <w:fldChar w:fldCharType="end"/>
      </w:r>
      <w:bookmarkEnd w:id="2"/>
      <w:r>
        <w:rPr>
          <w:rFonts w:hint="eastAsia"/>
          <w:color w:val="000000"/>
          <w:sz w:val="24"/>
        </w:rPr>
        <w:t>，手机号</w:t>
      </w:r>
      <w:r>
        <w:rPr>
          <w:color w:val="000000"/>
          <w:sz w:val="24"/>
          <w:u w:val="single"/>
        </w:rPr>
        <w:fldChar w:fldCharType="begin">
          <w:ffData>
            <w:name w:val="文字11"/>
            <w:enabled/>
            <w:calcOnExit w:val="0"/>
            <w:textInput/>
          </w:ffData>
        </w:fldChar>
      </w:r>
      <w:bookmarkStart w:id="3" w:name="文字11"/>
      <w:r>
        <w:rPr>
          <w:color w:val="000000"/>
          <w:sz w:val="24"/>
          <w:u w:val="single"/>
        </w:rPr>
        <w:instrText xml:space="preserve"> </w:instrText>
      </w:r>
      <w:r>
        <w:rPr>
          <w:rFonts w:hint="eastAsia"/>
          <w:color w:val="000000"/>
          <w:sz w:val="24"/>
          <w:u w:val="single"/>
        </w:rPr>
        <w:instrText xml:space="preserve">FORMTEXT</w:instrText>
      </w:r>
      <w:r>
        <w:rPr>
          <w:color w:val="000000"/>
          <w:sz w:val="24"/>
          <w:u w:val="single"/>
        </w:rPr>
        <w:instrText xml:space="preserve"> </w:instrText>
      </w:r>
      <w:r>
        <w:rPr>
          <w:color w:val="000000"/>
          <w:sz w:val="24"/>
          <w:u w:val="single"/>
        </w:rPr>
        <w:fldChar w:fldCharType="separate"/>
      </w:r>
      <w:r>
        <w:rPr>
          <w:color w:val="000000"/>
          <w:sz w:val="24"/>
          <w:u w:val="single"/>
        </w:rPr>
        <w:t>     </w:t>
      </w:r>
      <w:r>
        <w:rPr>
          <w:color w:val="000000"/>
          <w:sz w:val="24"/>
          <w:u w:val="single"/>
        </w:rPr>
        <w:fldChar w:fldCharType="end"/>
      </w:r>
      <w:bookmarkEnd w:id="3"/>
      <w:r>
        <w:rPr>
          <w:rFonts w:hint="eastAsia"/>
          <w:sz w:val="24"/>
        </w:rPr>
        <w:t>，代表我公司参加贵院此次</w:t>
      </w:r>
      <w:r>
        <w:rPr>
          <w:sz w:val="24"/>
          <w:u w:val="single"/>
        </w:rPr>
        <w:fldChar w:fldCharType="begin">
          <w:ffData>
            <w:name w:val="文字7"/>
            <w:enabled/>
            <w:calcOnExit w:val="0"/>
            <w:textInput/>
          </w:ffData>
        </w:fldChar>
      </w:r>
      <w:bookmarkStart w:id="4" w:name="文字7"/>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4"/>
      <w:r>
        <w:rPr>
          <w:rFonts w:hint="eastAsia"/>
          <w:sz w:val="24"/>
        </w:rPr>
        <w:t>项目洽谈（项目编号：</w:t>
      </w:r>
      <w:r>
        <w:rPr>
          <w:sz w:val="24"/>
          <w:u w:val="single"/>
        </w:rPr>
        <w:fldChar w:fldCharType="begin">
          <w:ffData>
            <w:name w:val="文字12"/>
            <w:enabled/>
            <w:calcOnExit w:val="0"/>
            <w:textInput/>
          </w:ffData>
        </w:fldChar>
      </w:r>
      <w:bookmarkStart w:id="5" w:name="文字12"/>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5"/>
      <w:r>
        <w:rPr>
          <w:rFonts w:hint="eastAsia"/>
          <w:sz w:val="24"/>
        </w:rPr>
        <w:t>），全权处理洽谈过程中的一切事项。本次委托有效期为签发之日起至合同履行完毕之日止。</w:t>
      </w:r>
    </w:p>
    <w:p w14:paraId="03B1EFB7">
      <w:pPr>
        <w:spacing w:line="360" w:lineRule="auto"/>
        <w:ind w:firstLine="480" w:firstLineChars="200"/>
        <w:rPr>
          <w:sz w:val="24"/>
        </w:rPr>
      </w:pPr>
      <w:r>
        <w:rPr>
          <w:rFonts w:hint="eastAsia"/>
          <w:sz w:val="24"/>
        </w:rPr>
        <w:t>本委托书必须由本公司法定代表人签字盖章，并加盖本公司公章方为有效。</w:t>
      </w:r>
    </w:p>
    <w:p w14:paraId="5C45FB7F">
      <w:pPr>
        <w:spacing w:line="360" w:lineRule="auto"/>
        <w:rPr>
          <w:sz w:val="28"/>
          <w:szCs w:val="28"/>
        </w:rPr>
      </w:pPr>
    </w:p>
    <w:p w14:paraId="03CE23F0">
      <w:pPr>
        <w:spacing w:line="360" w:lineRule="auto"/>
        <w:rPr>
          <w:sz w:val="28"/>
          <w:szCs w:val="28"/>
        </w:rPr>
      </w:pPr>
    </w:p>
    <w:p w14:paraId="164557C7">
      <w:pPr>
        <w:spacing w:line="360" w:lineRule="auto"/>
        <w:rPr>
          <w:sz w:val="28"/>
          <w:szCs w:val="28"/>
        </w:rPr>
      </w:pPr>
    </w:p>
    <w:p w14:paraId="7D45197F">
      <w:pPr>
        <w:spacing w:line="360" w:lineRule="auto"/>
        <w:rPr>
          <w:sz w:val="28"/>
          <w:szCs w:val="28"/>
        </w:rPr>
      </w:pPr>
    </w:p>
    <w:p w14:paraId="5EF023C8">
      <w:pPr>
        <w:spacing w:line="360" w:lineRule="auto"/>
        <w:rPr>
          <w:sz w:val="28"/>
          <w:szCs w:val="28"/>
        </w:rPr>
      </w:pPr>
    </w:p>
    <w:p w14:paraId="3D99993B">
      <w:pPr>
        <w:spacing w:line="360" w:lineRule="auto"/>
        <w:rPr>
          <w:sz w:val="28"/>
          <w:szCs w:val="28"/>
        </w:rPr>
      </w:pPr>
    </w:p>
    <w:p w14:paraId="489843A6">
      <w:pPr>
        <w:spacing w:line="360" w:lineRule="auto"/>
        <w:rPr>
          <w:sz w:val="28"/>
          <w:szCs w:val="28"/>
        </w:rPr>
      </w:pPr>
    </w:p>
    <w:p w14:paraId="146821A2">
      <w:pPr>
        <w:spacing w:line="360" w:lineRule="auto"/>
        <w:rPr>
          <w:sz w:val="24"/>
          <w:u w:val="single"/>
        </w:rPr>
      </w:pPr>
      <w:r>
        <w:rPr>
          <w:rFonts w:hint="eastAsia"/>
          <w:sz w:val="24"/>
        </w:rPr>
        <w:t>投标单位名称（盖章）：</w:t>
      </w:r>
      <w:r>
        <w:rPr>
          <w:rFonts w:hint="eastAsia"/>
          <w:sz w:val="24"/>
          <w:u w:val="single"/>
        </w:rPr>
        <w:t xml:space="preserve">                                     </w:t>
      </w:r>
    </w:p>
    <w:p w14:paraId="79DEEDA9">
      <w:pPr>
        <w:spacing w:line="360" w:lineRule="auto"/>
        <w:rPr>
          <w:sz w:val="24"/>
          <w:u w:val="single"/>
        </w:rPr>
      </w:pPr>
    </w:p>
    <w:p w14:paraId="785053DE">
      <w:pPr>
        <w:spacing w:line="360" w:lineRule="auto"/>
        <w:rPr>
          <w:sz w:val="24"/>
          <w:u w:val="single"/>
        </w:rPr>
      </w:pPr>
      <w:r>
        <w:rPr>
          <w:rFonts w:hint="eastAsia"/>
          <w:sz w:val="24"/>
        </w:rPr>
        <w:t xml:space="preserve">法定代表人（签字）： </w:t>
      </w:r>
      <w:r>
        <w:rPr>
          <w:rFonts w:hint="eastAsia"/>
          <w:sz w:val="24"/>
          <w:u w:val="single"/>
        </w:rPr>
        <w:t xml:space="preserve">                                      </w:t>
      </w:r>
    </w:p>
    <w:p w14:paraId="3CAE6602">
      <w:pPr>
        <w:spacing w:line="360" w:lineRule="auto"/>
        <w:rPr>
          <w:sz w:val="24"/>
          <w:u w:val="single"/>
        </w:rPr>
      </w:pPr>
    </w:p>
    <w:p w14:paraId="098C2608">
      <w:pPr>
        <w:spacing w:line="360" w:lineRule="auto"/>
        <w:rPr>
          <w:rFonts w:hint="eastAsia" w:ascii="宋体" w:hAnsi="宋体"/>
          <w:sz w:val="24"/>
          <w:u w:val="single"/>
        </w:rPr>
      </w:pPr>
      <w:r>
        <w:rPr>
          <w:rFonts w:hint="eastAsia" w:ascii="宋体" w:hAnsi="宋体"/>
          <w:sz w:val="24"/>
        </w:rPr>
        <w:t>受委托人（签字）：</w:t>
      </w:r>
      <w:r>
        <w:rPr>
          <w:rFonts w:hint="eastAsia" w:ascii="宋体" w:hAnsi="宋体"/>
          <w:sz w:val="24"/>
          <w:u w:val="single"/>
        </w:rPr>
        <w:t xml:space="preserve">                                         </w:t>
      </w:r>
    </w:p>
    <w:p w14:paraId="609BC96F">
      <w:pPr>
        <w:spacing w:line="360" w:lineRule="auto"/>
        <w:rPr>
          <w:sz w:val="24"/>
        </w:rPr>
      </w:pPr>
    </w:p>
    <w:p w14:paraId="538BA0EF">
      <w:pPr>
        <w:spacing w:line="360" w:lineRule="auto"/>
        <w:ind w:right="840"/>
        <w:jc w:val="left"/>
        <w:rPr>
          <w:color w:val="000000"/>
          <w:sz w:val="24"/>
        </w:rPr>
      </w:pPr>
      <w:r>
        <w:rPr>
          <w:rFonts w:hint="eastAsia"/>
          <w:sz w:val="24"/>
        </w:rPr>
        <w:t>签发日期：</w:t>
      </w:r>
      <w:r>
        <w:rPr>
          <w:rFonts w:hint="eastAsia"/>
          <w:sz w:val="24"/>
          <w:u w:val="single"/>
        </w:rPr>
        <w:t xml:space="preserve">       </w:t>
      </w:r>
      <w:r>
        <w:rPr>
          <w:rFonts w:hint="eastAsia"/>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14:paraId="2EA9C319">
      <w:pPr>
        <w:pStyle w:val="6"/>
        <w:jc w:val="both"/>
        <w:rPr>
          <w:rFonts w:hint="eastAsia"/>
        </w:rPr>
      </w:pPr>
      <w:r>
        <w:br w:type="page"/>
      </w:r>
      <w:r>
        <w:rPr>
          <w:rFonts w:hint="eastAsia"/>
        </w:rPr>
        <w:t>附件二：</w:t>
      </w:r>
    </w:p>
    <w:p w14:paraId="73D8BF75"/>
    <w:p w14:paraId="5D35F080">
      <w:pPr>
        <w:spacing w:line="360" w:lineRule="auto"/>
        <w:jc w:val="center"/>
        <w:rPr>
          <w:rFonts w:ascii="黑体" w:eastAsia="黑体"/>
          <w:b/>
          <w:sz w:val="32"/>
          <w:szCs w:val="32"/>
        </w:rPr>
      </w:pPr>
      <w:r>
        <w:rPr>
          <w:rFonts w:hint="eastAsia" w:ascii="黑体" w:eastAsia="黑体"/>
          <w:b/>
          <w:sz w:val="32"/>
          <w:szCs w:val="32"/>
        </w:rPr>
        <w:t>法定代表人诚信投标承诺书</w:t>
      </w:r>
    </w:p>
    <w:p w14:paraId="79584838">
      <w:pPr>
        <w:spacing w:line="360" w:lineRule="auto"/>
        <w:ind w:left="60"/>
        <w:rPr>
          <w:b/>
          <w:sz w:val="18"/>
          <w:szCs w:val="18"/>
        </w:rPr>
      </w:pPr>
    </w:p>
    <w:p w14:paraId="4AD797DC">
      <w:pPr>
        <w:spacing w:line="360" w:lineRule="auto"/>
        <w:ind w:left="60"/>
        <w:rPr>
          <w:b/>
          <w:sz w:val="24"/>
        </w:rPr>
      </w:pPr>
      <w:r>
        <w:rPr>
          <w:rFonts w:hint="eastAsia"/>
          <w:b/>
          <w:sz w:val="24"/>
        </w:rPr>
        <w:t>本人以企业法定代表人的身份郑重承诺：</w:t>
      </w:r>
    </w:p>
    <w:p w14:paraId="4BE9B527">
      <w:pPr>
        <w:spacing w:line="276" w:lineRule="auto"/>
        <w:ind w:firstLine="420"/>
        <w:rPr>
          <w:sz w:val="24"/>
        </w:rPr>
      </w:pPr>
      <w:r>
        <w:rPr>
          <w:rFonts w:hint="eastAsia"/>
          <w:sz w:val="24"/>
        </w:rPr>
        <w:t>将遵循公开、公平、公正和诚信信用的原则参加</w:t>
      </w:r>
      <w:r>
        <w:rPr>
          <w:sz w:val="24"/>
          <w:u w:val="single"/>
        </w:rPr>
        <w:fldChar w:fldCharType="begin">
          <w:ffData>
            <w:name w:val="文字13"/>
            <w:enabled/>
            <w:calcOnExit w:val="0"/>
            <w:textInput/>
          </w:ffData>
        </w:fldChar>
      </w:r>
      <w:bookmarkStart w:id="6" w:name="文字13"/>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6"/>
      <w:r>
        <w:rPr>
          <w:rFonts w:hint="eastAsia"/>
          <w:sz w:val="24"/>
        </w:rPr>
        <w:t>项目（项目编号：</w:t>
      </w:r>
      <w:r>
        <w:rPr>
          <w:sz w:val="24"/>
          <w:u w:val="single"/>
        </w:rPr>
        <w:fldChar w:fldCharType="begin">
          <w:ffData>
            <w:name w:val="文字14"/>
            <w:enabled/>
            <w:calcOnExit w:val="0"/>
            <w:textInput/>
          </w:ffData>
        </w:fldChar>
      </w:r>
      <w:bookmarkStart w:id="7" w:name="文字14"/>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7"/>
      <w:r>
        <w:rPr>
          <w:rFonts w:hint="eastAsia"/>
          <w:sz w:val="24"/>
        </w:rPr>
        <w:t>）的投标；</w:t>
      </w:r>
    </w:p>
    <w:p w14:paraId="5FD77807">
      <w:pPr>
        <w:spacing w:line="276" w:lineRule="auto"/>
        <w:ind w:firstLine="420"/>
        <w:rPr>
          <w:sz w:val="24"/>
        </w:rPr>
      </w:pPr>
      <w:r>
        <w:rPr>
          <w:rFonts w:hint="eastAsia"/>
          <w:sz w:val="24"/>
        </w:rPr>
        <w:t>一、杜绝以收取管理费等形式的一切挂靠、违法转包、分包行为；并选派有丰富经验、无不良行为记录的在项目管理人员、技术人员，严格按招标文件、投标文件及合同等要求保证拟派人员的到岗率。</w:t>
      </w:r>
    </w:p>
    <w:p w14:paraId="68247CBB">
      <w:pPr>
        <w:spacing w:line="276" w:lineRule="auto"/>
        <w:ind w:firstLine="420"/>
        <w:rPr>
          <w:sz w:val="24"/>
        </w:rPr>
      </w:pPr>
      <w:r>
        <w:rPr>
          <w:rFonts w:hint="eastAsia"/>
          <w:sz w:val="24"/>
        </w:rPr>
        <w:t>二、投标文件所提供的一切材料都是真实、有效、合法的。</w:t>
      </w:r>
    </w:p>
    <w:p w14:paraId="5AD20A1E">
      <w:pPr>
        <w:spacing w:line="276" w:lineRule="auto"/>
        <w:ind w:firstLine="420"/>
        <w:rPr>
          <w:sz w:val="24"/>
        </w:rPr>
      </w:pPr>
      <w:r>
        <w:rPr>
          <w:rFonts w:hint="eastAsia"/>
          <w:sz w:val="24"/>
        </w:rPr>
        <w:t>三、不与其他投标供应商相互串通投标报价，不排挤其他投标供应商的公平竞争，不损害招标人或其他投标供应商的合法权益。</w:t>
      </w:r>
    </w:p>
    <w:p w14:paraId="46DB0839">
      <w:pPr>
        <w:spacing w:line="276" w:lineRule="auto"/>
        <w:ind w:firstLine="420"/>
        <w:rPr>
          <w:sz w:val="24"/>
        </w:rPr>
      </w:pPr>
      <w:r>
        <w:rPr>
          <w:rFonts w:hint="eastAsia"/>
          <w:sz w:val="24"/>
        </w:rPr>
        <w:t>四、不与采购人或采购代理机构串通投标，不损害国家利益，社会公共利益或其他人的合法权益。</w:t>
      </w:r>
    </w:p>
    <w:p w14:paraId="5BD75F0D">
      <w:pPr>
        <w:spacing w:line="276" w:lineRule="auto"/>
        <w:ind w:firstLine="420"/>
        <w:rPr>
          <w:sz w:val="24"/>
        </w:rPr>
      </w:pPr>
      <w:r>
        <w:rPr>
          <w:rFonts w:hint="eastAsia"/>
          <w:sz w:val="24"/>
        </w:rPr>
        <w:t>五、不向采购人或者评标委员会成员行贿以牟取中标。</w:t>
      </w:r>
    </w:p>
    <w:p w14:paraId="70666896">
      <w:pPr>
        <w:spacing w:line="276" w:lineRule="auto"/>
        <w:ind w:firstLine="420"/>
        <w:rPr>
          <w:sz w:val="24"/>
        </w:rPr>
      </w:pPr>
      <w:r>
        <w:rPr>
          <w:rFonts w:hint="eastAsia"/>
          <w:sz w:val="24"/>
        </w:rPr>
        <w:t>六、不以其他人名义投标或者以其他方式弄虚作假，骗取中标。</w:t>
      </w:r>
    </w:p>
    <w:p w14:paraId="23C72DCB">
      <w:pPr>
        <w:spacing w:line="276" w:lineRule="auto"/>
        <w:ind w:firstLine="420"/>
        <w:rPr>
          <w:sz w:val="24"/>
        </w:rPr>
      </w:pPr>
      <w:r>
        <w:rPr>
          <w:rFonts w:hint="eastAsia"/>
          <w:sz w:val="24"/>
        </w:rPr>
        <w:t>七、不在开标后进行虚假恶意投诉。</w:t>
      </w:r>
    </w:p>
    <w:p w14:paraId="2B347C6B">
      <w:pPr>
        <w:spacing w:line="276" w:lineRule="auto"/>
        <w:ind w:firstLine="420"/>
        <w:rPr>
          <w:sz w:val="24"/>
        </w:rPr>
      </w:pPr>
      <w:r>
        <w:rPr>
          <w:rFonts w:hint="eastAsia"/>
          <w:sz w:val="24"/>
        </w:rPr>
        <w:t>八、我单位没有被政府机关列入失信被执行人名单、重大税收违法案件当事人名单、政府采购严重违法失信行为记录名单及其他不符合《中华人民共和国政府采购法》第二十二条规定条件的情形。</w:t>
      </w:r>
    </w:p>
    <w:p w14:paraId="1795ED24">
      <w:pPr>
        <w:spacing w:line="276" w:lineRule="auto"/>
        <w:ind w:firstLine="420"/>
        <w:rPr>
          <w:sz w:val="24"/>
        </w:rPr>
      </w:pPr>
      <w:r>
        <w:rPr>
          <w:rFonts w:hint="eastAsia"/>
          <w:sz w:val="24"/>
        </w:rPr>
        <w:t>九、没有被各地、各级财政部门禁止参加政府采购活动，且在限制期限内。</w:t>
      </w:r>
    </w:p>
    <w:p w14:paraId="6DB73081">
      <w:pPr>
        <w:spacing w:line="276" w:lineRule="auto"/>
        <w:ind w:firstLine="420"/>
        <w:rPr>
          <w:sz w:val="24"/>
        </w:rPr>
      </w:pPr>
      <w:r>
        <w:rPr>
          <w:rFonts w:hint="eastAsia"/>
          <w:sz w:val="24"/>
        </w:rPr>
        <w:t>十、参与本项目政府采购活动3年内没有重大违法记录情况。</w:t>
      </w:r>
    </w:p>
    <w:p w14:paraId="27CCA812">
      <w:pPr>
        <w:spacing w:line="276" w:lineRule="auto"/>
        <w:ind w:firstLine="420"/>
        <w:rPr>
          <w:sz w:val="24"/>
        </w:rPr>
      </w:pPr>
      <w:r>
        <w:rPr>
          <w:rFonts w:hint="eastAsia"/>
          <w:sz w:val="24"/>
        </w:rPr>
        <w:t>本公司若有违反本承诺内容的行为，愿意承担法律责任，包括不限于：愿意接受相关行政主管部门作出的处罚；给采购人造成损失的，依法承担相应的赔偿责任。</w:t>
      </w:r>
    </w:p>
    <w:p w14:paraId="715880E5">
      <w:pPr>
        <w:rPr>
          <w:sz w:val="24"/>
        </w:rPr>
      </w:pPr>
    </w:p>
    <w:p w14:paraId="6B55C088">
      <w:pPr>
        <w:rPr>
          <w:sz w:val="24"/>
        </w:rPr>
      </w:pPr>
    </w:p>
    <w:p w14:paraId="53C81E9C">
      <w:pPr>
        <w:rPr>
          <w:sz w:val="24"/>
        </w:rPr>
      </w:pPr>
    </w:p>
    <w:p w14:paraId="3F4B3498">
      <w:pPr>
        <w:rPr>
          <w:sz w:val="24"/>
        </w:rPr>
      </w:pPr>
    </w:p>
    <w:p w14:paraId="432D709A">
      <w:pPr>
        <w:rPr>
          <w:sz w:val="24"/>
        </w:rPr>
      </w:pPr>
    </w:p>
    <w:p w14:paraId="4145A56D">
      <w:pPr>
        <w:spacing w:line="360" w:lineRule="auto"/>
        <w:rPr>
          <w:sz w:val="24"/>
          <w:u w:val="single"/>
        </w:rPr>
      </w:pPr>
      <w:r>
        <w:rPr>
          <w:rFonts w:hint="eastAsia"/>
          <w:sz w:val="24"/>
        </w:rPr>
        <w:t>投标单位名称（盖章）：</w:t>
      </w:r>
      <w:r>
        <w:rPr>
          <w:rFonts w:hint="eastAsia"/>
          <w:sz w:val="24"/>
          <w:u w:val="single"/>
        </w:rPr>
        <w:t xml:space="preserve">                                   </w:t>
      </w:r>
    </w:p>
    <w:p w14:paraId="27E82C80">
      <w:pPr>
        <w:spacing w:line="360" w:lineRule="auto"/>
        <w:rPr>
          <w:sz w:val="24"/>
          <w:u w:val="single"/>
        </w:rPr>
      </w:pPr>
    </w:p>
    <w:p w14:paraId="1100058B">
      <w:pPr>
        <w:spacing w:line="360" w:lineRule="auto"/>
        <w:rPr>
          <w:sz w:val="24"/>
          <w:u w:val="single"/>
        </w:rPr>
      </w:pPr>
      <w:r>
        <w:rPr>
          <w:rFonts w:hint="eastAsia"/>
          <w:sz w:val="24"/>
        </w:rPr>
        <w:t xml:space="preserve">法定代表人（签字）： </w:t>
      </w:r>
      <w:r>
        <w:rPr>
          <w:rFonts w:hint="eastAsia"/>
          <w:sz w:val="24"/>
          <w:u w:val="single"/>
        </w:rPr>
        <w:t xml:space="preserve">                                    </w:t>
      </w:r>
    </w:p>
    <w:p w14:paraId="48E14D35">
      <w:pPr>
        <w:spacing w:line="360" w:lineRule="auto"/>
        <w:rPr>
          <w:sz w:val="24"/>
        </w:rPr>
      </w:pPr>
    </w:p>
    <w:p w14:paraId="065BCE70">
      <w:pPr>
        <w:jc w:val="left"/>
        <w:rPr>
          <w:b/>
          <w:sz w:val="24"/>
        </w:rPr>
      </w:pPr>
      <w:r>
        <w:rPr>
          <w:rFonts w:hint="eastAsia"/>
          <w:sz w:val="24"/>
        </w:rPr>
        <w:t>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14:paraId="0B0B4C8C">
      <w:pPr>
        <w:widowControl/>
        <w:jc w:val="left"/>
      </w:pPr>
      <w:r>
        <w:br w:type="page"/>
      </w:r>
    </w:p>
    <w:p w14:paraId="047E5AF3">
      <w:pPr>
        <w:pStyle w:val="6"/>
        <w:jc w:val="both"/>
        <w:rPr>
          <w:rFonts w:hint="eastAsia"/>
        </w:rPr>
      </w:pPr>
      <w:r>
        <w:rPr>
          <w:rFonts w:hint="eastAsia"/>
        </w:rPr>
        <w:t>附件三</w:t>
      </w:r>
    </w:p>
    <w:p w14:paraId="7E73CCFA">
      <w:pPr>
        <w:tabs>
          <w:tab w:val="left" w:pos="1080"/>
        </w:tabs>
        <w:autoSpaceDE w:val="0"/>
        <w:autoSpaceDN w:val="0"/>
        <w:adjustRightInd w:val="0"/>
        <w:spacing w:line="440" w:lineRule="atLeast"/>
        <w:jc w:val="center"/>
        <w:rPr>
          <w:rFonts w:hint="eastAsia"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类似业绩（时间以签订的时间为准）</w:t>
      </w:r>
    </w:p>
    <w:p w14:paraId="3B8B9592">
      <w:pPr>
        <w:spacing w:line="460" w:lineRule="exact"/>
        <w:rPr>
          <w:rFonts w:hint="eastAsia" w:ascii="宋体" w:hAnsi="宋体"/>
          <w:sz w:val="24"/>
        </w:rPr>
      </w:pPr>
      <w:r>
        <w:rPr>
          <w:rFonts w:hint="eastAsia" w:ascii="宋体" w:hAnsi="宋体"/>
          <w:sz w:val="24"/>
        </w:rPr>
        <w:t>项目名称：                                              项目编号：</w:t>
      </w:r>
    </w:p>
    <w:tbl>
      <w:tblPr>
        <w:tblStyle w:val="7"/>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67E0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4F5DA87">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szCs w:val="22"/>
              </w:rPr>
              <w:t>序号</w:t>
            </w:r>
          </w:p>
        </w:tc>
        <w:tc>
          <w:tcPr>
            <w:tcW w:w="1285" w:type="dxa"/>
            <w:vAlign w:val="center"/>
          </w:tcPr>
          <w:p w14:paraId="16CD5ABE">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采购单位</w:t>
            </w:r>
          </w:p>
        </w:tc>
        <w:tc>
          <w:tcPr>
            <w:tcW w:w="1299" w:type="dxa"/>
            <w:vAlign w:val="center"/>
          </w:tcPr>
          <w:p w14:paraId="5F1EDB80">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szCs w:val="22"/>
              </w:rPr>
              <w:t>项目名称</w:t>
            </w:r>
          </w:p>
        </w:tc>
        <w:tc>
          <w:tcPr>
            <w:tcW w:w="1355" w:type="dxa"/>
            <w:vAlign w:val="center"/>
          </w:tcPr>
          <w:p w14:paraId="3DD7AB58">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szCs w:val="22"/>
              </w:rPr>
              <w:t>合同金额</w:t>
            </w:r>
          </w:p>
        </w:tc>
        <w:tc>
          <w:tcPr>
            <w:tcW w:w="1296" w:type="dxa"/>
            <w:vAlign w:val="center"/>
          </w:tcPr>
          <w:p w14:paraId="15D533C0">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签约日期</w:t>
            </w:r>
          </w:p>
        </w:tc>
        <w:tc>
          <w:tcPr>
            <w:tcW w:w="1064" w:type="dxa"/>
            <w:vAlign w:val="center"/>
          </w:tcPr>
          <w:p w14:paraId="2F2F0BFE">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联系人</w:t>
            </w:r>
          </w:p>
        </w:tc>
        <w:tc>
          <w:tcPr>
            <w:tcW w:w="1271" w:type="dxa"/>
            <w:vAlign w:val="center"/>
          </w:tcPr>
          <w:p w14:paraId="3AEBCE70">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联系电话</w:t>
            </w:r>
          </w:p>
        </w:tc>
        <w:tc>
          <w:tcPr>
            <w:tcW w:w="1064" w:type="dxa"/>
            <w:vAlign w:val="center"/>
          </w:tcPr>
          <w:p w14:paraId="035B7D40">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备注</w:t>
            </w:r>
          </w:p>
        </w:tc>
      </w:tr>
      <w:tr w14:paraId="475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3AEE8FC">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582CCB0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49750629">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97A2518">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4DEDC729">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35FE47A3">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70F0696">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167CA88C">
            <w:pPr>
              <w:tabs>
                <w:tab w:val="left" w:pos="4140"/>
              </w:tabs>
              <w:adjustRightInd w:val="0"/>
              <w:snapToGrid w:val="0"/>
              <w:spacing w:line="320" w:lineRule="atLeast"/>
              <w:jc w:val="center"/>
              <w:rPr>
                <w:rFonts w:hint="eastAsia" w:ascii="宋体" w:hAnsi="宋体"/>
                <w:spacing w:val="20"/>
                <w:sz w:val="22"/>
              </w:rPr>
            </w:pPr>
          </w:p>
        </w:tc>
      </w:tr>
      <w:tr w14:paraId="22D5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08476BA">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74CB608F">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3944477C">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0B7736E4">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7781904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08A0B7A">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0AE72D0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1B61F22">
            <w:pPr>
              <w:tabs>
                <w:tab w:val="left" w:pos="4140"/>
              </w:tabs>
              <w:adjustRightInd w:val="0"/>
              <w:snapToGrid w:val="0"/>
              <w:spacing w:line="320" w:lineRule="atLeast"/>
              <w:jc w:val="center"/>
              <w:rPr>
                <w:rFonts w:hint="eastAsia" w:ascii="宋体" w:hAnsi="宋体"/>
                <w:spacing w:val="20"/>
                <w:sz w:val="22"/>
              </w:rPr>
            </w:pPr>
          </w:p>
        </w:tc>
      </w:tr>
      <w:tr w14:paraId="7D87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87D6970">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2E42CC79">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53AB0F2E">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64722DA7">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B4E469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54F80B44">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4AD510C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AF2BE9F">
            <w:pPr>
              <w:tabs>
                <w:tab w:val="left" w:pos="4140"/>
              </w:tabs>
              <w:adjustRightInd w:val="0"/>
              <w:snapToGrid w:val="0"/>
              <w:spacing w:line="320" w:lineRule="atLeast"/>
              <w:jc w:val="center"/>
              <w:rPr>
                <w:rFonts w:hint="eastAsia" w:ascii="宋体" w:hAnsi="宋体"/>
                <w:spacing w:val="20"/>
                <w:sz w:val="22"/>
              </w:rPr>
            </w:pPr>
          </w:p>
        </w:tc>
      </w:tr>
      <w:tr w14:paraId="1091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D466722">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70EF60C9">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2A60EC44">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6354C03F">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45601F08">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13935033">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15786349">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685A82F">
            <w:pPr>
              <w:tabs>
                <w:tab w:val="left" w:pos="4140"/>
              </w:tabs>
              <w:adjustRightInd w:val="0"/>
              <w:snapToGrid w:val="0"/>
              <w:spacing w:line="320" w:lineRule="atLeast"/>
              <w:jc w:val="center"/>
              <w:rPr>
                <w:rFonts w:hint="eastAsia" w:ascii="宋体" w:hAnsi="宋体"/>
                <w:spacing w:val="20"/>
                <w:sz w:val="22"/>
              </w:rPr>
            </w:pPr>
          </w:p>
        </w:tc>
      </w:tr>
      <w:tr w14:paraId="5F45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7D34ED8">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10849E45">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4AB882D3">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37FB69D">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758D7654">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F0177CA">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065D6338">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7B3FEDC">
            <w:pPr>
              <w:tabs>
                <w:tab w:val="left" w:pos="4140"/>
              </w:tabs>
              <w:adjustRightInd w:val="0"/>
              <w:snapToGrid w:val="0"/>
              <w:spacing w:line="320" w:lineRule="atLeast"/>
              <w:jc w:val="center"/>
              <w:rPr>
                <w:rFonts w:hint="eastAsia" w:ascii="宋体" w:hAnsi="宋体"/>
                <w:spacing w:val="20"/>
                <w:sz w:val="22"/>
              </w:rPr>
            </w:pPr>
          </w:p>
        </w:tc>
      </w:tr>
      <w:tr w14:paraId="779A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93D1F0B">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38DCDA8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0BB7B4A0">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1991A38">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98FA3C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689A236">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4920EAED">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0EE162DD">
            <w:pPr>
              <w:tabs>
                <w:tab w:val="left" w:pos="4140"/>
              </w:tabs>
              <w:adjustRightInd w:val="0"/>
              <w:snapToGrid w:val="0"/>
              <w:spacing w:line="320" w:lineRule="atLeast"/>
              <w:jc w:val="center"/>
              <w:rPr>
                <w:rFonts w:hint="eastAsia" w:ascii="宋体" w:hAnsi="宋体"/>
                <w:spacing w:val="20"/>
                <w:sz w:val="22"/>
              </w:rPr>
            </w:pPr>
          </w:p>
        </w:tc>
      </w:tr>
      <w:tr w14:paraId="6CD0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967320B">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06F7D33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6C6E0119">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532D176A">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3E816C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79BD8409">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67F47A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0BEBB6CB">
            <w:pPr>
              <w:tabs>
                <w:tab w:val="left" w:pos="4140"/>
              </w:tabs>
              <w:adjustRightInd w:val="0"/>
              <w:snapToGrid w:val="0"/>
              <w:spacing w:line="320" w:lineRule="atLeast"/>
              <w:jc w:val="center"/>
              <w:rPr>
                <w:rFonts w:hint="eastAsia" w:ascii="宋体" w:hAnsi="宋体"/>
                <w:spacing w:val="20"/>
                <w:sz w:val="22"/>
              </w:rPr>
            </w:pPr>
          </w:p>
        </w:tc>
      </w:tr>
      <w:tr w14:paraId="3178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EF420EA">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469F58CB">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6A1E4EE4">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7C5774B">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5D7E3264">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D5FFE5E">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6AE4665">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16CF8043">
            <w:pPr>
              <w:tabs>
                <w:tab w:val="left" w:pos="4140"/>
              </w:tabs>
              <w:adjustRightInd w:val="0"/>
              <w:snapToGrid w:val="0"/>
              <w:spacing w:line="320" w:lineRule="atLeast"/>
              <w:jc w:val="center"/>
              <w:rPr>
                <w:rFonts w:hint="eastAsia" w:ascii="宋体" w:hAnsi="宋体"/>
                <w:spacing w:val="20"/>
                <w:sz w:val="22"/>
              </w:rPr>
            </w:pPr>
          </w:p>
        </w:tc>
      </w:tr>
      <w:tr w14:paraId="19B0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F946DD1">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2C45D4F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0E074905">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4888F705">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4979491E">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CF6D69E">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3494599E">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3A3EE3A8">
            <w:pPr>
              <w:tabs>
                <w:tab w:val="left" w:pos="4140"/>
              </w:tabs>
              <w:adjustRightInd w:val="0"/>
              <w:snapToGrid w:val="0"/>
              <w:spacing w:line="320" w:lineRule="atLeast"/>
              <w:jc w:val="center"/>
              <w:rPr>
                <w:rFonts w:hint="eastAsia" w:ascii="宋体" w:hAnsi="宋体"/>
                <w:spacing w:val="20"/>
                <w:sz w:val="22"/>
              </w:rPr>
            </w:pPr>
          </w:p>
        </w:tc>
      </w:tr>
      <w:tr w14:paraId="739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18674F2">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3E4134DE">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6695F107">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14C8538">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F9F697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719EF0CB">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9889CC5">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08F329AE">
            <w:pPr>
              <w:tabs>
                <w:tab w:val="left" w:pos="4140"/>
              </w:tabs>
              <w:adjustRightInd w:val="0"/>
              <w:snapToGrid w:val="0"/>
              <w:spacing w:line="320" w:lineRule="atLeast"/>
              <w:jc w:val="center"/>
              <w:rPr>
                <w:rFonts w:hint="eastAsia" w:ascii="宋体" w:hAnsi="宋体"/>
                <w:spacing w:val="20"/>
                <w:sz w:val="22"/>
              </w:rPr>
            </w:pPr>
          </w:p>
        </w:tc>
      </w:tr>
      <w:tr w14:paraId="70F0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DCE453A">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4D42B097">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127D67A0">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6FFD25A3">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5D99C71D">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F7888C3">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E2389E3">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346DBCC8">
            <w:pPr>
              <w:tabs>
                <w:tab w:val="left" w:pos="4140"/>
              </w:tabs>
              <w:adjustRightInd w:val="0"/>
              <w:snapToGrid w:val="0"/>
              <w:spacing w:line="320" w:lineRule="atLeast"/>
              <w:jc w:val="center"/>
              <w:rPr>
                <w:rFonts w:hint="eastAsia" w:ascii="宋体" w:hAnsi="宋体"/>
                <w:spacing w:val="20"/>
                <w:sz w:val="22"/>
              </w:rPr>
            </w:pPr>
          </w:p>
        </w:tc>
      </w:tr>
      <w:tr w14:paraId="721B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433DDD0">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14D14B1C">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3C3B1CC8">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42CBF38E">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254B72B1">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5A7BBD8D">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5823AE7A">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BE95981">
            <w:pPr>
              <w:tabs>
                <w:tab w:val="left" w:pos="4140"/>
              </w:tabs>
              <w:adjustRightInd w:val="0"/>
              <w:snapToGrid w:val="0"/>
              <w:spacing w:line="320" w:lineRule="atLeast"/>
              <w:jc w:val="center"/>
              <w:rPr>
                <w:rFonts w:hint="eastAsia" w:ascii="宋体" w:hAnsi="宋体"/>
                <w:spacing w:val="20"/>
                <w:sz w:val="22"/>
              </w:rPr>
            </w:pPr>
          </w:p>
        </w:tc>
      </w:tr>
      <w:tr w14:paraId="4051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2AAB7C19">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0FC4A021">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053FCBB0">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7B75CD2A">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714CC73B">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29840FC1">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4A5D398D">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7575B946">
            <w:pPr>
              <w:tabs>
                <w:tab w:val="left" w:pos="4140"/>
              </w:tabs>
              <w:adjustRightInd w:val="0"/>
              <w:snapToGrid w:val="0"/>
              <w:spacing w:line="320" w:lineRule="atLeast"/>
              <w:jc w:val="center"/>
              <w:rPr>
                <w:rFonts w:hint="eastAsia" w:ascii="宋体" w:hAnsi="宋体"/>
                <w:spacing w:val="20"/>
                <w:sz w:val="22"/>
              </w:rPr>
            </w:pPr>
          </w:p>
        </w:tc>
      </w:tr>
    </w:tbl>
    <w:p w14:paraId="19FC7A11">
      <w:pPr>
        <w:ind w:left="826" w:hanging="826" w:hangingChars="343"/>
        <w:rPr>
          <w:rFonts w:hint="eastAsia" w:ascii="宋体" w:hAnsi="宋体"/>
          <w:b/>
          <w:bCs/>
          <w:sz w:val="24"/>
        </w:rPr>
      </w:pPr>
      <w:r>
        <w:rPr>
          <w:rFonts w:hint="eastAsia" w:ascii="宋体" w:hAnsi="宋体"/>
          <w:b/>
          <w:bCs/>
          <w:sz w:val="24"/>
        </w:rPr>
        <w:t>注：投标供应商可按此表格式复制，需后附合同扫描件加盖公章。</w:t>
      </w:r>
    </w:p>
    <w:p w14:paraId="05E394BA">
      <w:pPr>
        <w:spacing w:line="460" w:lineRule="exact"/>
        <w:ind w:left="823" w:hanging="823" w:hangingChars="343"/>
        <w:rPr>
          <w:rFonts w:hint="eastAsia" w:ascii="宋体" w:hAnsi="宋体"/>
          <w:bCs/>
          <w:sz w:val="24"/>
        </w:rPr>
      </w:pPr>
    </w:p>
    <w:p w14:paraId="06CD600B">
      <w:pPr>
        <w:spacing w:line="440" w:lineRule="atLeast"/>
        <w:rPr>
          <w:rFonts w:hint="eastAsia" w:ascii="宋体" w:hAnsi="宋体"/>
          <w:sz w:val="24"/>
        </w:rPr>
      </w:pPr>
      <w:r>
        <w:rPr>
          <w:rFonts w:hint="eastAsia" w:ascii="宋体" w:hAnsi="宋体"/>
          <w:sz w:val="24"/>
        </w:rPr>
        <w:t>供应商全称（盖章）：</w:t>
      </w:r>
    </w:p>
    <w:p w14:paraId="0FEA2984">
      <w:pPr>
        <w:autoSpaceDE w:val="0"/>
        <w:autoSpaceDN w:val="0"/>
        <w:adjustRightInd w:val="0"/>
        <w:spacing w:line="460" w:lineRule="atLeast"/>
        <w:rPr>
          <w:rFonts w:hint="eastAsia" w:ascii="宋体" w:hAnsi="宋体"/>
          <w:sz w:val="24"/>
        </w:rPr>
      </w:pPr>
      <w:r>
        <w:rPr>
          <w:rFonts w:hint="eastAsia" w:ascii="宋体" w:hAnsi="宋体"/>
          <w:sz w:val="24"/>
        </w:rPr>
        <w:t>日期：</w:t>
      </w:r>
    </w:p>
    <w:p w14:paraId="2547642D">
      <w:pPr>
        <w:widowControl/>
        <w:jc w:val="left"/>
      </w:pPr>
      <w:r>
        <w:br w:type="page"/>
      </w:r>
    </w:p>
    <w:p w14:paraId="195C67EA">
      <w:pPr>
        <w:pStyle w:val="6"/>
        <w:jc w:val="both"/>
        <w:rPr>
          <w:rFonts w:hint="eastAsia"/>
        </w:rPr>
      </w:pPr>
      <w:r>
        <w:rPr>
          <w:rFonts w:hint="eastAsia"/>
        </w:rPr>
        <w:t>附件六：</w:t>
      </w:r>
    </w:p>
    <w:p w14:paraId="090B4584"/>
    <w:p w14:paraId="7B82E3EC">
      <w:pPr>
        <w:spacing w:line="360" w:lineRule="auto"/>
        <w:ind w:left="60"/>
        <w:jc w:val="center"/>
        <w:rPr>
          <w:rFonts w:ascii="黑体" w:eastAsia="黑体"/>
          <w:b/>
          <w:sz w:val="32"/>
          <w:szCs w:val="32"/>
        </w:rPr>
      </w:pPr>
    </w:p>
    <w:p w14:paraId="300CFD17">
      <w:pPr>
        <w:spacing w:line="360" w:lineRule="auto"/>
        <w:ind w:left="60"/>
        <w:jc w:val="center"/>
        <w:rPr>
          <w:rFonts w:ascii="黑体" w:eastAsia="黑体"/>
          <w:b/>
          <w:sz w:val="40"/>
          <w:szCs w:val="40"/>
        </w:rPr>
      </w:pPr>
      <w:r>
        <w:rPr>
          <w:rFonts w:hint="eastAsia" w:ascii="黑体" w:eastAsia="黑体"/>
          <w:b/>
          <w:sz w:val="40"/>
          <w:szCs w:val="40"/>
          <w:lang w:eastAsia="zh-CN"/>
        </w:rPr>
        <w:t>永嘉县妇幼保健院</w:t>
      </w:r>
      <w:r>
        <w:rPr>
          <w:rFonts w:hint="eastAsia" w:ascii="黑体" w:eastAsia="黑体"/>
          <w:b/>
          <w:sz w:val="40"/>
          <w:szCs w:val="40"/>
        </w:rPr>
        <w:t>采购项目报名表</w:t>
      </w:r>
    </w:p>
    <w:p w14:paraId="31F62C86"/>
    <w:p w14:paraId="1E459FF7">
      <w:pPr>
        <w:jc w:val="center"/>
      </w:pPr>
      <w:r>
        <w:t>（</w:t>
      </w:r>
      <w:r>
        <w:rPr>
          <w:rFonts w:hint="eastAsia"/>
        </w:rPr>
        <w:t>需</w:t>
      </w:r>
      <w:r>
        <w:t>加盖公章）</w:t>
      </w:r>
    </w:p>
    <w:p w14:paraId="2704786C"/>
    <w:p w14:paraId="2050BF5B"/>
    <w:p w14:paraId="3585E734"/>
    <w:p w14:paraId="1EA3C2B0"/>
    <w:p w14:paraId="2E689ABB">
      <w:pPr>
        <w:spacing w:line="480" w:lineRule="auto"/>
        <w:ind w:left="1470" w:leftChars="700"/>
        <w:rPr>
          <w:sz w:val="32"/>
          <w:szCs w:val="40"/>
          <w:u w:val="single"/>
        </w:rPr>
      </w:pPr>
      <w:r>
        <w:rPr>
          <w:rFonts w:hint="eastAsia"/>
          <w:sz w:val="32"/>
          <w:szCs w:val="40"/>
        </w:rPr>
        <w:t>项目编号：</w:t>
      </w:r>
      <w:r>
        <w:rPr>
          <w:rFonts w:hint="eastAsia"/>
          <w:sz w:val="32"/>
          <w:szCs w:val="40"/>
          <w:u w:val="single"/>
        </w:rPr>
        <w:t xml:space="preserve">                        </w:t>
      </w:r>
    </w:p>
    <w:p w14:paraId="1218E2F9">
      <w:pPr>
        <w:spacing w:line="480" w:lineRule="auto"/>
        <w:ind w:left="1470" w:leftChars="700"/>
        <w:rPr>
          <w:sz w:val="32"/>
          <w:szCs w:val="40"/>
        </w:rPr>
      </w:pPr>
      <w:r>
        <w:rPr>
          <w:rFonts w:hint="eastAsia"/>
          <w:sz w:val="32"/>
          <w:szCs w:val="40"/>
        </w:rPr>
        <w:t>项目名称：</w:t>
      </w:r>
      <w:r>
        <w:rPr>
          <w:rFonts w:hint="eastAsia"/>
          <w:sz w:val="32"/>
          <w:szCs w:val="40"/>
          <w:u w:val="single"/>
        </w:rPr>
        <w:t xml:space="preserve">                        </w:t>
      </w:r>
    </w:p>
    <w:p w14:paraId="3A5C9E52">
      <w:pPr>
        <w:spacing w:line="480" w:lineRule="auto"/>
        <w:ind w:left="1470" w:leftChars="700"/>
        <w:rPr>
          <w:sz w:val="32"/>
          <w:szCs w:val="40"/>
        </w:rPr>
      </w:pPr>
      <w:r>
        <w:rPr>
          <w:rFonts w:hint="eastAsia"/>
          <w:sz w:val="32"/>
          <w:szCs w:val="40"/>
        </w:rPr>
        <w:t>公司名称：</w:t>
      </w:r>
      <w:r>
        <w:rPr>
          <w:rFonts w:hint="eastAsia"/>
          <w:sz w:val="32"/>
          <w:szCs w:val="40"/>
          <w:u w:val="single"/>
        </w:rPr>
        <w:t xml:space="preserve">                        </w:t>
      </w:r>
    </w:p>
    <w:p w14:paraId="2B07615D">
      <w:pPr>
        <w:spacing w:line="480" w:lineRule="auto"/>
        <w:ind w:left="1470" w:leftChars="700"/>
        <w:rPr>
          <w:sz w:val="32"/>
          <w:szCs w:val="40"/>
        </w:rPr>
      </w:pPr>
      <w:r>
        <w:rPr>
          <w:rFonts w:hint="eastAsia"/>
          <w:sz w:val="32"/>
          <w:szCs w:val="40"/>
        </w:rPr>
        <w:t>联 系 人：</w:t>
      </w:r>
      <w:r>
        <w:rPr>
          <w:rFonts w:hint="eastAsia"/>
          <w:sz w:val="32"/>
          <w:szCs w:val="40"/>
          <w:u w:val="single"/>
        </w:rPr>
        <w:t xml:space="preserve">                        </w:t>
      </w:r>
    </w:p>
    <w:p w14:paraId="499CD771">
      <w:pPr>
        <w:spacing w:line="480" w:lineRule="auto"/>
        <w:ind w:left="1470" w:leftChars="700"/>
        <w:rPr>
          <w:sz w:val="32"/>
          <w:szCs w:val="40"/>
        </w:rPr>
      </w:pPr>
      <w:r>
        <w:rPr>
          <w:rFonts w:hint="eastAsia"/>
          <w:sz w:val="32"/>
          <w:szCs w:val="40"/>
        </w:rPr>
        <w:t>联系方式：</w:t>
      </w:r>
      <w:r>
        <w:rPr>
          <w:rFonts w:hint="eastAsia"/>
          <w:sz w:val="32"/>
          <w:szCs w:val="40"/>
          <w:u w:val="single"/>
        </w:rPr>
        <w:t xml:space="preserve">                        </w:t>
      </w:r>
    </w:p>
    <w:p w14:paraId="46AC6032"/>
    <w:sectPr>
      <w:headerReference r:id="rId3" w:type="default"/>
      <w:footerReference r:id="rId4" w:type="default"/>
      <w:footerReference r:id="rId5" w:type="even"/>
      <w:pgSz w:w="12240" w:h="15840"/>
      <w:pgMar w:top="468"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2FD0">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14:paraId="462EF124">
    <w:pPr>
      <w:pStyle w:val="3"/>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8248">
    <w:pPr>
      <w:pStyle w:val="3"/>
      <w:framePr w:wrap="around" w:vAnchor="text" w:hAnchor="margin" w:xAlign="center" w:y="1"/>
      <w:rPr>
        <w:rStyle w:val="10"/>
      </w:rPr>
    </w:pPr>
    <w:r>
      <w:fldChar w:fldCharType="begin"/>
    </w:r>
    <w:r>
      <w:rPr>
        <w:rStyle w:val="10"/>
      </w:rPr>
      <w:instrText xml:space="preserve">PAGE  </w:instrText>
    </w:r>
    <w:r>
      <w:fldChar w:fldCharType="end"/>
    </w:r>
  </w:p>
  <w:p w14:paraId="6C96ECA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E4AF">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852E2"/>
    <w:multiLevelType w:val="singleLevel"/>
    <w:tmpl w:val="041852E2"/>
    <w:lvl w:ilvl="0" w:tentative="0">
      <w:start w:val="4"/>
      <w:numFmt w:val="chineseCounting"/>
      <w:suff w:val="space"/>
      <w:lvlText w:val="第%1章"/>
      <w:lvlJc w:val="left"/>
      <w:rPr>
        <w:rFonts w:hint="eastAsia"/>
      </w:rPr>
    </w:lvl>
  </w:abstractNum>
  <w:abstractNum w:abstractNumId="1">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D2CEC9"/>
    <w:multiLevelType w:val="singleLevel"/>
    <w:tmpl w:val="1DD2CEC9"/>
    <w:lvl w:ilvl="0" w:tentative="0">
      <w:start w:val="1"/>
      <w:numFmt w:val="decimal"/>
      <w:lvlText w:val="%1)"/>
      <w:lvlJc w:val="left"/>
      <w:pPr>
        <w:ind w:left="425" w:hanging="425"/>
      </w:pPr>
      <w:rPr>
        <w:rFonts w:hint="default"/>
      </w:rPr>
    </w:lvl>
  </w:abstractNum>
  <w:abstractNum w:abstractNumId="3">
    <w:nsid w:val="7B0412F2"/>
    <w:multiLevelType w:val="multilevel"/>
    <w:tmpl w:val="7B0412F2"/>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4">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BF"/>
    <w:rsid w:val="00011F0B"/>
    <w:rsid w:val="00044716"/>
    <w:rsid w:val="000E4F6F"/>
    <w:rsid w:val="001414B6"/>
    <w:rsid w:val="00161EEA"/>
    <w:rsid w:val="00166EEF"/>
    <w:rsid w:val="001B3EF9"/>
    <w:rsid w:val="001C3D71"/>
    <w:rsid w:val="001F5D8B"/>
    <w:rsid w:val="002242B9"/>
    <w:rsid w:val="002335D5"/>
    <w:rsid w:val="002347DE"/>
    <w:rsid w:val="002565AD"/>
    <w:rsid w:val="002671E9"/>
    <w:rsid w:val="002F1EA0"/>
    <w:rsid w:val="00315762"/>
    <w:rsid w:val="0033384D"/>
    <w:rsid w:val="00344CA5"/>
    <w:rsid w:val="00372E25"/>
    <w:rsid w:val="003829F3"/>
    <w:rsid w:val="003C7FA4"/>
    <w:rsid w:val="00426486"/>
    <w:rsid w:val="00443448"/>
    <w:rsid w:val="00463E1C"/>
    <w:rsid w:val="0047108F"/>
    <w:rsid w:val="00497B25"/>
    <w:rsid w:val="004B3D67"/>
    <w:rsid w:val="00541131"/>
    <w:rsid w:val="00597EA5"/>
    <w:rsid w:val="005C33AA"/>
    <w:rsid w:val="005D6F83"/>
    <w:rsid w:val="0065077A"/>
    <w:rsid w:val="00656F2A"/>
    <w:rsid w:val="00674209"/>
    <w:rsid w:val="006C240C"/>
    <w:rsid w:val="007277EB"/>
    <w:rsid w:val="00744553"/>
    <w:rsid w:val="00762ED1"/>
    <w:rsid w:val="0078066F"/>
    <w:rsid w:val="007D648E"/>
    <w:rsid w:val="007E33FA"/>
    <w:rsid w:val="007F05D1"/>
    <w:rsid w:val="00815E4D"/>
    <w:rsid w:val="00837ABF"/>
    <w:rsid w:val="00861DAC"/>
    <w:rsid w:val="008B6CDD"/>
    <w:rsid w:val="00921D27"/>
    <w:rsid w:val="00923D85"/>
    <w:rsid w:val="00926625"/>
    <w:rsid w:val="009353D2"/>
    <w:rsid w:val="00970F15"/>
    <w:rsid w:val="00975C3C"/>
    <w:rsid w:val="00985689"/>
    <w:rsid w:val="00990D03"/>
    <w:rsid w:val="009B034A"/>
    <w:rsid w:val="009B4BF6"/>
    <w:rsid w:val="009D1A74"/>
    <w:rsid w:val="009D5069"/>
    <w:rsid w:val="009D5BF1"/>
    <w:rsid w:val="009E331F"/>
    <w:rsid w:val="00A25396"/>
    <w:rsid w:val="00A30CC9"/>
    <w:rsid w:val="00A5253B"/>
    <w:rsid w:val="00A661E0"/>
    <w:rsid w:val="00B42E36"/>
    <w:rsid w:val="00B47FA5"/>
    <w:rsid w:val="00B66CAB"/>
    <w:rsid w:val="00BB406C"/>
    <w:rsid w:val="00BD41F3"/>
    <w:rsid w:val="00BE15ED"/>
    <w:rsid w:val="00C15258"/>
    <w:rsid w:val="00CB4FAB"/>
    <w:rsid w:val="00CC38BF"/>
    <w:rsid w:val="00D47CF8"/>
    <w:rsid w:val="00D65AAF"/>
    <w:rsid w:val="00DF7707"/>
    <w:rsid w:val="00E01F60"/>
    <w:rsid w:val="00E33F27"/>
    <w:rsid w:val="00E61A54"/>
    <w:rsid w:val="00E81CCE"/>
    <w:rsid w:val="00E85D9B"/>
    <w:rsid w:val="00EC3E8C"/>
    <w:rsid w:val="00EE6AC2"/>
    <w:rsid w:val="00EF20F0"/>
    <w:rsid w:val="00F81BB9"/>
    <w:rsid w:val="00F92B26"/>
    <w:rsid w:val="09BC683E"/>
    <w:rsid w:val="0A110EBA"/>
    <w:rsid w:val="1D2437DE"/>
    <w:rsid w:val="4B355F51"/>
    <w:rsid w:val="6217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widowControl/>
      <w:spacing w:before="340" w:after="330" w:line="578" w:lineRule="auto"/>
      <w:jc w:val="left"/>
      <w:outlineLvl w:val="0"/>
    </w:pPr>
    <w:rPr>
      <w:b/>
      <w:kern w:val="44"/>
      <w:sz w:val="44"/>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1 字符"/>
    <w:basedOn w:val="9"/>
    <w:link w:val="2"/>
    <w:qFormat/>
    <w:uiPriority w:val="0"/>
    <w:rPr>
      <w:rFonts w:ascii="Times New Roman" w:hAnsi="Times New Roman" w:eastAsia="宋体" w:cs="Times New Roman"/>
      <w:b/>
      <w:kern w:val="44"/>
      <w:sz w:val="44"/>
      <w:szCs w:val="20"/>
    </w:rPr>
  </w:style>
  <w:style w:type="character" w:customStyle="1" w:styleId="12">
    <w:name w:val="页脚 字符"/>
    <w:basedOn w:val="9"/>
    <w:link w:val="3"/>
    <w:qFormat/>
    <w:uiPriority w:val="0"/>
    <w:rPr>
      <w:rFonts w:ascii="Times New Roman" w:hAnsi="Times New Roman" w:eastAsia="宋体" w:cs="Times New Roman"/>
      <w:sz w:val="18"/>
      <w:szCs w:val="18"/>
    </w:rPr>
  </w:style>
  <w:style w:type="character" w:customStyle="1" w:styleId="13">
    <w:name w:val="页眉 字符"/>
    <w:basedOn w:val="9"/>
    <w:link w:val="4"/>
    <w:qFormat/>
    <w:uiPriority w:val="0"/>
    <w:rPr>
      <w:rFonts w:ascii="Times New Roman" w:hAnsi="Times New Roman" w:eastAsia="宋体" w:cs="Times New Roman"/>
      <w:sz w:val="18"/>
      <w:szCs w:val="18"/>
    </w:rPr>
  </w:style>
  <w:style w:type="character" w:customStyle="1" w:styleId="14">
    <w:name w:val="HTML 预设格式 字符"/>
    <w:basedOn w:val="9"/>
    <w:link w:val="5"/>
    <w:qFormat/>
    <w:uiPriority w:val="0"/>
    <w:rPr>
      <w:rFonts w:ascii="Arial" w:hAnsi="Arial" w:eastAsia="宋体" w:cs="Arial"/>
      <w:kern w:val="0"/>
      <w:sz w:val="24"/>
      <w:szCs w:val="24"/>
    </w:rPr>
  </w:style>
  <w:style w:type="character" w:customStyle="1" w:styleId="15">
    <w:name w:val="标题 字符"/>
    <w:basedOn w:val="9"/>
    <w:link w:val="6"/>
    <w:qFormat/>
    <w:uiPriority w:val="10"/>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公告正文"/>
    <w:basedOn w:val="1"/>
    <w:link w:val="18"/>
    <w:qFormat/>
    <w:uiPriority w:val="0"/>
    <w:pPr>
      <w:adjustRightInd w:val="0"/>
      <w:snapToGrid w:val="0"/>
      <w:ind w:firstLine="200" w:firstLineChars="200"/>
    </w:pPr>
    <w:rPr>
      <w:rFonts w:asciiTheme="minorHAnsi" w:hAnsiTheme="minorHAnsi" w:cstheme="minorBidi"/>
      <w:sz w:val="24"/>
      <w:szCs w:val="22"/>
    </w:rPr>
  </w:style>
  <w:style w:type="character" w:customStyle="1" w:styleId="18">
    <w:name w:val="公告正文 字符"/>
    <w:basedOn w:val="9"/>
    <w:link w:val="17"/>
    <w:qFormat/>
    <w:uiPriority w:val="0"/>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6E9D-79C3-4B85-9959-AEE3D06A6DE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Words>
  <Characters>283</Characters>
  <Lines>26</Lines>
  <Paragraphs>7</Paragraphs>
  <TotalTime>37</TotalTime>
  <ScaleCrop>false</ScaleCrop>
  <LinksUpToDate>false</LinksUpToDate>
  <CharactersWithSpaces>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2024-08-15T00:16:00Z</dcterms:created>
  <dc:creator>zjt</dc:creator>
  <cp:lastModifiedBy>小新不吃巧克力饼干</cp:lastModifiedBy>
  <dcterms:modified xsi:type="dcterms:W3CDTF">2025-04-02T08:03:10Z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eyJoZGlkIjoiZjAzNWUwZTRkZGNiNDA4ZDZiMDA5OTNkNjA0ZTFmNjciLCJ1c2VySWQiOiI5NzAwNDI1NjEifQ==</vt:lpwstr>
  </property>
  <property fmtid="{D5CDD505-2E9C-101B-9397-08002B2CF9AE}" pid="3" name="KSOProductBuildVer">
    <vt:lpwstr>2052-12.1.0.20305</vt:lpwstr>
  </property>
  <property fmtid="{D5CDD505-2E9C-101B-9397-08002B2CF9AE}" pid="4" name="ICV">
    <vt:lpwstr>675843646F6A4486B96C5258BFCB39E2_13</vt:lpwstr>
  </property>
</Properties>
</file>