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eastAsia="zh-CN"/>
        </w:rPr>
        <w:fldChar w:fldCharType="begin"/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eastAsia="zh-CN"/>
        </w:rPr>
        <w:instrText xml:space="preserve"> HYPERLINK "http://www.baidu.com/link?url=UO7vnp_N1sFXf7DXCrTTO8ybJT4ohj8IQ1kye3VlmrhgLq6cUkcVANnNCbGlrPKHLZHWl82yb31V0k1rzqTVAfYIMI2Ha3WjbxrhOnb7Xq_" \t "https://www.baidu.com/_blank" </w:instrTex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eastAsia="zh-CN"/>
        </w:rPr>
        <w:fldChar w:fldCharType="separate"/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eastAsia="zh-CN"/>
        </w:rPr>
        <w:t>瑞安市汀田街道社区卫生服务中心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eastAsia="zh-CN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eastAsia="zh-CN"/>
        </w:rPr>
        <w:t>中药配方颗粒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>及相关伴随服务项目202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>年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>月采购意向公开</w:t>
      </w:r>
    </w:p>
    <w:p>
      <w:pPr>
        <w:widowControl/>
        <w:ind w:firstLine="540" w:firstLineChars="200"/>
        <w:jc w:val="left"/>
        <w:rPr>
          <w:rFonts w:ascii="仿宋" w:hAnsi="仿宋" w:eastAsia="微软雅黑" w:cs="宋体"/>
          <w:color w:val="000000"/>
          <w:kern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instrText xml:space="preserve"> HYPERLINK "http://www.baidu.com/link?url=UO7vnp_N1sFXf7DXCrTTO8ybJT4ohj8IQ1kye3VlmrhgLq6cUkcVANnNCbGlrPKHLZHWl82yb31V0k1rzqTVAfYIMI2Ha3WjbxrhOnb7Xq_" \t "https://www.baidu.com/_blank"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瑞安市汀田街道社区卫生服务中心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月采购意向公开如下：</w:t>
      </w:r>
    </w:p>
    <w:tbl>
      <w:tblPr>
        <w:tblStyle w:val="6"/>
        <w:tblW w:w="80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424"/>
        <w:gridCol w:w="5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瑞安市汀田街道社区卫生服务中心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中药配方颗粒及相关伴随服务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采购品目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A07023699其他植物类饮片，A07023799其他动物类饮片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中药配方颗粒及相关伴随服务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default" w:ascii="微软雅黑" w:hAnsi="微软雅黑" w:eastAsia="微软雅黑" w:cs="微软雅黑"/>
                <w:caps w:val="0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  <w:lang w:val="en-US" w:eastAsia="zh-CN"/>
              </w:rPr>
              <w:t>185万/年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2025年3月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中小企业预留情况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不预留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落实政府采购政策功能情况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jc w:val="left"/>
              <w:rPr>
                <w:rFonts w:hint="default" w:ascii="微软雅黑" w:hAnsi="微软雅黑" w:eastAsia="微软雅黑" w:cs="微软雅黑"/>
                <w:caps w:val="0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default" w:ascii="微软雅黑" w:hAnsi="微软雅黑" w:eastAsia="微软雅黑" w:cs="微软雅黑"/>
                <w:caps w:val="0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default" w:ascii="微软雅黑" w:hAnsi="微软雅黑" w:eastAsia="微软雅黑" w:cs="微软雅黑"/>
                <w:caps w:val="0"/>
                <w:spacing w:val="0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highlight w:val="none"/>
                <w:lang w:val="en-US" w:eastAsia="zh-CN" w:bidi="ar"/>
              </w:rPr>
              <w:t>本项目为非政府采购项目，项目服务期为3年，详细安排以采购文件为准。</w:t>
            </w:r>
          </w:p>
        </w:tc>
      </w:tr>
    </w:tbl>
    <w:p>
      <w:pPr>
        <w:widowControl/>
        <w:jc w:val="left"/>
        <w:rPr>
          <w:rFonts w:ascii="仿宋" w:hAnsi="仿宋" w:eastAsia="微软雅黑" w:cs="宋体"/>
          <w:color w:val="000000"/>
          <w:kern w:val="0"/>
          <w:sz w:val="27"/>
          <w:szCs w:val="27"/>
        </w:rPr>
      </w:pPr>
    </w:p>
    <w:p>
      <w:pPr>
        <w:widowControl/>
        <w:jc w:val="right"/>
        <w:rPr>
          <w:rFonts w:hint="eastAsia" w:ascii="仿宋" w:hAnsi="仿宋" w:eastAsia="微软雅黑" w:cs="宋体"/>
          <w:color w:val="000000"/>
          <w:kern w:val="0"/>
          <w:sz w:val="27"/>
          <w:szCs w:val="27"/>
        </w:rPr>
      </w:pPr>
      <w:r>
        <w:rPr>
          <w:rFonts w:ascii="仿宋" w:hAnsi="仿宋" w:eastAsia="微软雅黑" w:cs="宋体"/>
          <w:color w:val="000000"/>
          <w:kern w:val="0"/>
          <w:sz w:val="27"/>
          <w:szCs w:val="27"/>
        </w:rPr>
        <w:t>  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OGQ5MzQ3MGZkNzVjNGMzMmU4YzA1OWVkYWMzZDUifQ=="/>
    <w:docVar w:name="KSO_WPS_MARK_KEY" w:val="c82e3d2e-bc8c-41a3-9c96-107f1bcc2016"/>
  </w:docVars>
  <w:rsids>
    <w:rsidRoot w:val="00873144"/>
    <w:rsid w:val="00237772"/>
    <w:rsid w:val="00681DD8"/>
    <w:rsid w:val="00841EAE"/>
    <w:rsid w:val="00873144"/>
    <w:rsid w:val="00942AF6"/>
    <w:rsid w:val="04DA213A"/>
    <w:rsid w:val="1A517EB7"/>
    <w:rsid w:val="3DD0234A"/>
    <w:rsid w:val="4C9614F4"/>
    <w:rsid w:val="65547D48"/>
    <w:rsid w:val="68994A0C"/>
    <w:rsid w:val="68F91108"/>
    <w:rsid w:val="6F8F4888"/>
    <w:rsid w:val="760E01E1"/>
    <w:rsid w:val="7647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HTML Sample"/>
    <w:basedOn w:val="7"/>
    <w:semiHidden/>
    <w:unhideWhenUsed/>
    <w:qFormat/>
    <w:uiPriority w:val="99"/>
    <w:rPr>
      <w:rFonts w:ascii="宋体" w:hAnsi="宋体" w:eastAsia="宋体" w:cs="宋体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skancou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339</Characters>
  <Lines>2</Lines>
  <Paragraphs>1</Paragraphs>
  <TotalTime>6</TotalTime>
  <ScaleCrop>false</ScaleCrop>
  <LinksUpToDate>false</LinksUpToDate>
  <CharactersWithSpaces>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2022-02-16T06:23:00Z</dcterms:created>
  <dc:creator>alexzheng</dc:creator>
  <cp:lastModifiedBy>Administrator</cp:lastModifiedBy>
  <cp:lastPrinted>2025-02-26T06:12:00Z</cp:lastPrinted>
  <dcterms:modified xsi:type="dcterms:W3CDTF">2025-02-28T02:49:50Z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2DB76E7DFAFF434D83E5CF97281FC86C</vt:lpwstr>
  </property>
  <property fmtid="{D5CDD505-2E9C-101B-9397-08002B2CF9AE}" pid="4" name="KSOTemplateDocerSaveRecord">
    <vt:lpwstr>eyJoZGlkIjoiZDhkZDk0Yzg1MGVkNjUyZGQ5YWM3Nzg4ZmQwNjA0Y2UiLCJ1c2VySWQiOiI3MTg0MDg3MzkifQ==</vt:lpwstr>
  </property>
</Properties>
</file>