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4C59" w14:textId="1155C473" w:rsidR="00381025" w:rsidRDefault="00381025">
      <w:pPr>
        <w:widowControl/>
        <w:jc w:val="left"/>
      </w:pPr>
    </w:p>
    <w:tbl>
      <w:tblPr>
        <w:tblStyle w:val="a3"/>
        <w:tblW w:w="10167" w:type="dxa"/>
        <w:tblInd w:w="-856" w:type="dxa"/>
        <w:tblLayout w:type="fixed"/>
        <w:tblLook w:val="04A0" w:firstRow="1" w:lastRow="0" w:firstColumn="1" w:lastColumn="0" w:noHBand="0" w:noVBand="1"/>
      </w:tblPr>
      <w:tblGrid>
        <w:gridCol w:w="733"/>
        <w:gridCol w:w="9434"/>
      </w:tblGrid>
      <w:tr w:rsidR="00381025" w14:paraId="60677259" w14:textId="77777777" w:rsidTr="007F6FFD">
        <w:tc>
          <w:tcPr>
            <w:tcW w:w="733" w:type="dxa"/>
          </w:tcPr>
          <w:p w14:paraId="01189A33"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序号</w:t>
            </w:r>
          </w:p>
        </w:tc>
        <w:tc>
          <w:tcPr>
            <w:tcW w:w="9434" w:type="dxa"/>
          </w:tcPr>
          <w:p w14:paraId="27E03BEB"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服务要求</w:t>
            </w:r>
          </w:p>
        </w:tc>
      </w:tr>
      <w:tr w:rsidR="00381025" w14:paraId="05F2E54D" w14:textId="77777777" w:rsidTr="007F6FFD">
        <w:tc>
          <w:tcPr>
            <w:tcW w:w="733" w:type="dxa"/>
          </w:tcPr>
          <w:p w14:paraId="7B9AACB6"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1</w:t>
            </w:r>
          </w:p>
        </w:tc>
        <w:tc>
          <w:tcPr>
            <w:tcW w:w="9434" w:type="dxa"/>
          </w:tcPr>
          <w:p w14:paraId="77E0CBAF" w14:textId="7E6C41EE"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订购</w:t>
            </w:r>
            <w:r w:rsidRPr="00381025">
              <w:rPr>
                <w:rFonts w:ascii="新宋体" w:eastAsia="新宋体" w:hAnsi="新宋体" w:cs="新宋体" w:hint="eastAsia"/>
                <w:sz w:val="22"/>
                <w:szCs w:val="22"/>
              </w:rPr>
              <w:t>Springer</w:t>
            </w:r>
            <w:r>
              <w:rPr>
                <w:rFonts w:ascii="新宋体" w:eastAsia="新宋体" w:hAnsi="新宋体" w:cs="新宋体" w:hint="eastAsia"/>
                <w:sz w:val="22"/>
                <w:szCs w:val="22"/>
              </w:rPr>
              <w:t>电子期刊，</w:t>
            </w:r>
            <w:r w:rsidRPr="00381025">
              <w:rPr>
                <w:rFonts w:ascii="新宋体" w:eastAsia="新宋体" w:hAnsi="新宋体" w:cs="新宋体" w:hint="eastAsia"/>
                <w:sz w:val="22"/>
                <w:szCs w:val="22"/>
              </w:rPr>
              <w:t>学科涵盖自然科学、技术、工程、医学、法律、行为科学、经济学、生物学等11个学科。</w:t>
            </w:r>
          </w:p>
        </w:tc>
      </w:tr>
      <w:tr w:rsidR="00381025" w14:paraId="3B1184A9" w14:textId="77777777" w:rsidTr="007F6FFD">
        <w:trPr>
          <w:trHeight w:val="573"/>
        </w:trPr>
        <w:tc>
          <w:tcPr>
            <w:tcW w:w="733" w:type="dxa"/>
          </w:tcPr>
          <w:p w14:paraId="52535DAA"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2</w:t>
            </w:r>
          </w:p>
        </w:tc>
        <w:tc>
          <w:tcPr>
            <w:tcW w:w="9434" w:type="dxa"/>
          </w:tcPr>
          <w:p w14:paraId="633D206B" w14:textId="7955191F"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时间：</w:t>
            </w:r>
            <w:r w:rsidRPr="00381025">
              <w:rPr>
                <w:rFonts w:ascii="新宋体" w:eastAsia="新宋体" w:hAnsi="新宋体" w:cs="新宋体" w:hint="eastAsia"/>
                <w:sz w:val="22"/>
                <w:szCs w:val="22"/>
              </w:rPr>
              <w:t>202</w:t>
            </w:r>
            <w:r w:rsidR="00945E1B">
              <w:rPr>
                <w:rFonts w:ascii="新宋体" w:eastAsia="新宋体" w:hAnsi="新宋体" w:cs="新宋体" w:hint="eastAsia"/>
                <w:sz w:val="22"/>
                <w:szCs w:val="22"/>
              </w:rPr>
              <w:t>5</w:t>
            </w:r>
            <w:r w:rsidRPr="00381025">
              <w:rPr>
                <w:rFonts w:ascii="新宋体" w:eastAsia="新宋体" w:hAnsi="新宋体" w:cs="新宋体" w:hint="eastAsia"/>
                <w:sz w:val="22"/>
                <w:szCs w:val="22"/>
              </w:rPr>
              <w:t>年1月1日-202</w:t>
            </w:r>
            <w:r w:rsidR="00945E1B">
              <w:rPr>
                <w:rFonts w:ascii="新宋体" w:eastAsia="新宋体" w:hAnsi="新宋体" w:cs="新宋体" w:hint="eastAsia"/>
                <w:sz w:val="22"/>
                <w:szCs w:val="22"/>
              </w:rPr>
              <w:t>5</w:t>
            </w:r>
            <w:r w:rsidRPr="00381025">
              <w:rPr>
                <w:rFonts w:ascii="新宋体" w:eastAsia="新宋体" w:hAnsi="新宋体" w:cs="新宋体" w:hint="eastAsia"/>
                <w:sz w:val="22"/>
                <w:szCs w:val="22"/>
              </w:rPr>
              <w:t>年12月31日。</w:t>
            </w:r>
          </w:p>
        </w:tc>
      </w:tr>
      <w:tr w:rsidR="00381025" w14:paraId="45651E6D" w14:textId="77777777" w:rsidTr="007F6FFD">
        <w:tc>
          <w:tcPr>
            <w:tcW w:w="733" w:type="dxa"/>
          </w:tcPr>
          <w:p w14:paraId="2A1B0E6E"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3</w:t>
            </w:r>
          </w:p>
        </w:tc>
        <w:tc>
          <w:tcPr>
            <w:tcW w:w="9434" w:type="dxa"/>
          </w:tcPr>
          <w:p w14:paraId="6B054CED"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数据库平台做到365天×24小时的开通访问服务，支持主流浏览器(包括但不限于360浏览器、谷歌浏览器、火狐浏览器、QQ浏览器、IE浏览器等)，数据即时更新</w:t>
            </w:r>
          </w:p>
        </w:tc>
      </w:tr>
      <w:tr w:rsidR="00381025" w14:paraId="77F303D0" w14:textId="77777777" w:rsidTr="007F6FFD">
        <w:tc>
          <w:tcPr>
            <w:tcW w:w="733" w:type="dxa"/>
          </w:tcPr>
          <w:p w14:paraId="534D1F07"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4</w:t>
            </w:r>
          </w:p>
        </w:tc>
        <w:tc>
          <w:tcPr>
            <w:tcW w:w="9434" w:type="dxa"/>
          </w:tcPr>
          <w:p w14:paraId="50AC2ACE"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支持</w:t>
            </w:r>
            <w:r w:rsidRPr="00381025">
              <w:rPr>
                <w:rFonts w:ascii="新宋体" w:eastAsia="新宋体" w:hAnsi="新宋体" w:cs="新宋体" w:hint="eastAsia"/>
                <w:sz w:val="22"/>
                <w:szCs w:val="22"/>
              </w:rPr>
              <w:t>关键词检索</w:t>
            </w:r>
          </w:p>
        </w:tc>
      </w:tr>
      <w:tr w:rsidR="00381025" w14:paraId="4CB881B7" w14:textId="77777777" w:rsidTr="007F6FFD">
        <w:tc>
          <w:tcPr>
            <w:tcW w:w="733" w:type="dxa"/>
          </w:tcPr>
          <w:p w14:paraId="40E640BE"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5</w:t>
            </w:r>
          </w:p>
        </w:tc>
        <w:tc>
          <w:tcPr>
            <w:tcW w:w="9434" w:type="dxa"/>
          </w:tcPr>
          <w:p w14:paraId="5C4E8E5E"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服务方案</w:t>
            </w:r>
          </w:p>
        </w:tc>
      </w:tr>
      <w:tr w:rsidR="00381025" w14:paraId="0DFEA5FD" w14:textId="77777777" w:rsidTr="007F6FFD">
        <w:tc>
          <w:tcPr>
            <w:tcW w:w="733" w:type="dxa"/>
          </w:tcPr>
          <w:p w14:paraId="5D5533F4"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5.1</w:t>
            </w:r>
          </w:p>
        </w:tc>
        <w:tc>
          <w:tcPr>
            <w:tcW w:w="9434" w:type="dxa"/>
          </w:tcPr>
          <w:p w14:paraId="28B6F5C1"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接入模式为IP授权访问，授权用户在订购单位IP地址范围内登录使用</w:t>
            </w:r>
          </w:p>
        </w:tc>
      </w:tr>
      <w:tr w:rsidR="00381025" w14:paraId="6787E539" w14:textId="77777777" w:rsidTr="007F6FFD">
        <w:tc>
          <w:tcPr>
            <w:tcW w:w="733" w:type="dxa"/>
          </w:tcPr>
          <w:p w14:paraId="7D328936"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5.2</w:t>
            </w:r>
          </w:p>
        </w:tc>
        <w:tc>
          <w:tcPr>
            <w:tcW w:w="9434" w:type="dxa"/>
          </w:tcPr>
          <w:p w14:paraId="16C6E690"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支持中国境内所有网络运营商</w:t>
            </w:r>
          </w:p>
        </w:tc>
      </w:tr>
      <w:tr w:rsidR="00381025" w14:paraId="4FC0C251" w14:textId="77777777" w:rsidTr="007F6FFD">
        <w:tc>
          <w:tcPr>
            <w:tcW w:w="733" w:type="dxa"/>
          </w:tcPr>
          <w:p w14:paraId="63719D69"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5.3</w:t>
            </w:r>
          </w:p>
        </w:tc>
        <w:tc>
          <w:tcPr>
            <w:tcW w:w="9434" w:type="dxa"/>
          </w:tcPr>
          <w:p w14:paraId="18B0BFF4"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提供正版内容，如有版权争议，由供应商全权负责</w:t>
            </w:r>
          </w:p>
        </w:tc>
      </w:tr>
      <w:tr w:rsidR="00381025" w14:paraId="3A6FA8CA" w14:textId="77777777" w:rsidTr="007F6FFD">
        <w:tc>
          <w:tcPr>
            <w:tcW w:w="733" w:type="dxa"/>
          </w:tcPr>
          <w:p w14:paraId="30EB6CA0"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5.4</w:t>
            </w:r>
          </w:p>
        </w:tc>
        <w:tc>
          <w:tcPr>
            <w:tcW w:w="9434" w:type="dxa"/>
          </w:tcPr>
          <w:p w14:paraId="52B30FBD"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保证订购数据内容的及时更新，需每年提供更新有滞后或不再更新的相关期刊详细清单</w:t>
            </w:r>
          </w:p>
        </w:tc>
      </w:tr>
      <w:tr w:rsidR="00381025" w14:paraId="3E6E323E" w14:textId="77777777" w:rsidTr="007F6FFD">
        <w:tc>
          <w:tcPr>
            <w:tcW w:w="733" w:type="dxa"/>
          </w:tcPr>
          <w:p w14:paraId="68AB3322"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5.5</w:t>
            </w:r>
          </w:p>
        </w:tc>
        <w:tc>
          <w:tcPr>
            <w:tcW w:w="9434" w:type="dxa"/>
          </w:tcPr>
          <w:p w14:paraId="0AD592D2"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保证订购产品的完整性，如有例外不能提供访问（要求额外采购）的，应在投标文件及合同中明示</w:t>
            </w:r>
          </w:p>
        </w:tc>
      </w:tr>
      <w:tr w:rsidR="00381025" w14:paraId="0DDEAEE7" w14:textId="77777777" w:rsidTr="007F6FFD">
        <w:tc>
          <w:tcPr>
            <w:tcW w:w="733" w:type="dxa"/>
          </w:tcPr>
          <w:p w14:paraId="248A57F5"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5.6</w:t>
            </w:r>
          </w:p>
        </w:tc>
        <w:tc>
          <w:tcPr>
            <w:tcW w:w="9434" w:type="dxa"/>
          </w:tcPr>
          <w:p w14:paraId="6A5D06E7"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不得无故采用技术手段限制采购单位及其授权用户的正常合理使用，除非有明确的证据显示被许可机构的个别用户可能存在恶意使用行为，可能危及到供应商的根本利益。该类恶意使用行为仅限利用软件工具在极短时间内发生大量、系统性下载。供应商不得不采取的限制措施仅限于针对个别IP地址，并应即时通知采购人。在采购人尽其努力消除不良影响后，供应商应无条件解除限制</w:t>
            </w:r>
          </w:p>
        </w:tc>
      </w:tr>
      <w:tr w:rsidR="00381025" w14:paraId="564A4120" w14:textId="77777777" w:rsidTr="007F6FFD">
        <w:tc>
          <w:tcPr>
            <w:tcW w:w="733" w:type="dxa"/>
          </w:tcPr>
          <w:p w14:paraId="32E8855F"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5.7</w:t>
            </w:r>
          </w:p>
        </w:tc>
        <w:tc>
          <w:tcPr>
            <w:tcW w:w="9434" w:type="dxa"/>
          </w:tcPr>
          <w:p w14:paraId="1D5162DC"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保证检索平台服务的连续性与稳定性，如服务器更新、调整、维护，应提前书面通知客户，或在服务平台上以醒目的方式提示最终用户</w:t>
            </w:r>
          </w:p>
        </w:tc>
      </w:tr>
      <w:tr w:rsidR="00381025" w14:paraId="4AEC6B09" w14:textId="77777777" w:rsidTr="007F6FFD">
        <w:tc>
          <w:tcPr>
            <w:tcW w:w="733" w:type="dxa"/>
          </w:tcPr>
          <w:p w14:paraId="79B15318"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5.8</w:t>
            </w:r>
          </w:p>
        </w:tc>
        <w:tc>
          <w:tcPr>
            <w:tcW w:w="9434" w:type="dxa"/>
          </w:tcPr>
          <w:p w14:paraId="22CDC432"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供应商负责向采购人提供网络、电话及EMAIL售后支持服务，响应时间不超过48小时，以保证数据库产品的正常使用</w:t>
            </w:r>
          </w:p>
        </w:tc>
      </w:tr>
      <w:tr w:rsidR="00381025" w14:paraId="5FD5E67A" w14:textId="77777777" w:rsidTr="007F6FFD">
        <w:tc>
          <w:tcPr>
            <w:tcW w:w="733" w:type="dxa"/>
          </w:tcPr>
          <w:p w14:paraId="6AD30CF0"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5.9</w:t>
            </w:r>
          </w:p>
        </w:tc>
        <w:tc>
          <w:tcPr>
            <w:tcW w:w="9434" w:type="dxa"/>
          </w:tcPr>
          <w:p w14:paraId="3DA436C5"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供应商应配合采购人必要的数据库宣传培训工作，提供相应宣传资料及培训</w:t>
            </w:r>
          </w:p>
        </w:tc>
      </w:tr>
      <w:tr w:rsidR="00381025" w14:paraId="2ED49096" w14:textId="77777777" w:rsidTr="007F6FFD">
        <w:tc>
          <w:tcPr>
            <w:tcW w:w="733" w:type="dxa"/>
          </w:tcPr>
          <w:p w14:paraId="2BF7B807"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5.10</w:t>
            </w:r>
          </w:p>
        </w:tc>
        <w:tc>
          <w:tcPr>
            <w:tcW w:w="9434" w:type="dxa"/>
          </w:tcPr>
          <w:p w14:paraId="595BB8FC" w14:textId="77777777" w:rsidR="00381025" w:rsidRDefault="00381025" w:rsidP="007F6FFD">
            <w:pPr>
              <w:spacing w:line="460" w:lineRule="exact"/>
              <w:rPr>
                <w:rFonts w:ascii="新宋体" w:eastAsia="新宋体" w:hAnsi="新宋体" w:cs="新宋体" w:hint="eastAsia"/>
                <w:sz w:val="22"/>
                <w:szCs w:val="22"/>
              </w:rPr>
            </w:pPr>
            <w:r>
              <w:rPr>
                <w:rFonts w:ascii="新宋体" w:eastAsia="新宋体" w:hAnsi="新宋体" w:cs="新宋体" w:hint="eastAsia"/>
                <w:sz w:val="22"/>
                <w:szCs w:val="22"/>
              </w:rPr>
              <w:t>针对合同期内可能出现的实际问题和分歧，或其他未尽事宜，能按采购人合理要求进行协商解决</w:t>
            </w:r>
          </w:p>
        </w:tc>
      </w:tr>
    </w:tbl>
    <w:p w14:paraId="377F1FB8" w14:textId="77777777" w:rsidR="00907311" w:rsidRPr="00381025" w:rsidRDefault="00907311"/>
    <w:sectPr w:rsidR="00907311" w:rsidRPr="00381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25"/>
    <w:rsid w:val="001578AB"/>
    <w:rsid w:val="00251079"/>
    <w:rsid w:val="00381025"/>
    <w:rsid w:val="004465C2"/>
    <w:rsid w:val="00585CBF"/>
    <w:rsid w:val="0071010F"/>
    <w:rsid w:val="008F28E6"/>
    <w:rsid w:val="00907311"/>
    <w:rsid w:val="00945E1B"/>
    <w:rsid w:val="00AE5446"/>
    <w:rsid w:val="00DE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1976C"/>
  <w15:chartTrackingRefBased/>
  <w15:docId w15:val="{38E2961D-4FE7-4149-8F64-A195E0AF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02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578AB"/>
    <w:pPr>
      <w:keepNext/>
      <w:keepLines/>
      <w:spacing w:before="340" w:after="330"/>
      <w:jc w:val="center"/>
      <w:outlineLvl w:val="0"/>
    </w:pPr>
    <w:rPr>
      <w:b/>
      <w:bCs/>
      <w:kern w:val="44"/>
      <w:sz w:val="32"/>
      <w:szCs w:val="44"/>
    </w:rPr>
  </w:style>
  <w:style w:type="paragraph" w:styleId="2">
    <w:name w:val="heading 2"/>
    <w:basedOn w:val="a"/>
    <w:next w:val="a"/>
    <w:link w:val="20"/>
    <w:uiPriority w:val="9"/>
    <w:semiHidden/>
    <w:unhideWhenUsed/>
    <w:qFormat/>
    <w:rsid w:val="0071010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8AB"/>
    <w:rPr>
      <w:rFonts w:eastAsia="宋体"/>
      <w:b/>
      <w:bCs/>
      <w:kern w:val="44"/>
      <w:sz w:val="32"/>
      <w:szCs w:val="44"/>
    </w:rPr>
  </w:style>
  <w:style w:type="character" w:customStyle="1" w:styleId="20">
    <w:name w:val="标题 2 字符"/>
    <w:basedOn w:val="a0"/>
    <w:link w:val="2"/>
    <w:uiPriority w:val="9"/>
    <w:semiHidden/>
    <w:rsid w:val="0071010F"/>
    <w:rPr>
      <w:rFonts w:asciiTheme="majorHAnsi" w:eastAsiaTheme="majorEastAsia" w:hAnsiTheme="majorHAnsi" w:cstheme="majorBidi"/>
      <w:b/>
      <w:bCs/>
      <w:sz w:val="32"/>
      <w:szCs w:val="32"/>
    </w:rPr>
  </w:style>
  <w:style w:type="table" w:styleId="a3">
    <w:name w:val="Table Grid"/>
    <w:basedOn w:val="a1"/>
    <w:qFormat/>
    <w:rsid w:val="0038102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370</Words>
  <Characters>396</Characters>
  <Application>Microsoft Office Word</Application>
  <DocSecurity>0</DocSecurity>
  <Lines>24</Lines>
  <Paragraphs>33</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 zhang</dc:creator>
  <cp:keywords/>
  <dc:description/>
  <cp:lastModifiedBy>zhangyw</cp:lastModifiedBy>
  <cp:revision>3</cp:revision>
  <dcterms:created xsi:type="dcterms:W3CDTF">2024-09-29T09:24:00Z</dcterms:created>
  <dcterms:modified xsi:type="dcterms:W3CDTF">2025-04-28T07:45:00Z</dcterms:modified>
</cp:coreProperties>
</file>