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AC78">
      <w:pPr>
        <w:ind w:firstLine="420" w:firstLineChars="200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</w:rPr>
        <w:t>为切实加强食品（餐饮）经营单位的规范管理，指导服务食品（餐饮）单位涉及的食品安全、消防、油烟、燃气安全等日常性问题，提升辖区食品安全、卫生、文明水平及整体形象，引导行业健康发展，保障餐饮安全，确保当地群众能够吃得放心，吃得安心，拟采购2025年度南湖区大桥镇食品安全社会化服务派驻第三方协助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eastAsia="zh-CN"/>
        </w:rPr>
        <w:t>。预算金额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val="en-US" w:eastAsia="zh-CN"/>
        </w:rPr>
        <w:t>65万元整。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10249"/>
    <w:rsid w:val="2FC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2025-03-06T01:52:00Z</dcterms:created>
  <dc:creator>HLY</dc:creator>
  <cp:lastModifiedBy>HLY</cp:lastModifiedBy>
  <dcterms:modified xsi:type="dcterms:W3CDTF">2025-03-06T01:54:39Z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9A69FD15714B4C939DAF02FF19B85992_11</vt:lpwstr>
  </property>
  <property fmtid="{D5CDD505-2E9C-101B-9397-08002B2CF9AE}" pid="4" name="KSOTemplateDocerSaveRecord">
    <vt:lpwstr>eyJoZGlkIjoiOTIyM2FiZDYzMDIyMzkxZmU5YTg5MTBiZTA3MTRiOWYiLCJ1c2VySWQiOiIxMjc4NDQ0MzI5In0=</vt:lpwstr>
  </property>
</Properties>
</file>