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附件：政府采购意向公开参考文本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嘉善县妇女联合会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4月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（至）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12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嘉善县妇女联合会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（至）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12 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3"/>
        <w:tblW w:w="9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689"/>
        <w:gridCol w:w="2583"/>
        <w:gridCol w:w="1678"/>
        <w:gridCol w:w="1831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168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采购项目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名称</w:t>
            </w:r>
          </w:p>
        </w:tc>
        <w:tc>
          <w:tcPr>
            <w:tcW w:w="2583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采购需求概况</w:t>
            </w:r>
          </w:p>
        </w:tc>
        <w:tc>
          <w:tcPr>
            <w:tcW w:w="167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（元）</w:t>
            </w:r>
          </w:p>
        </w:tc>
        <w:tc>
          <w:tcPr>
            <w:tcW w:w="1831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（填写到月）</w:t>
            </w:r>
          </w:p>
        </w:tc>
        <w:tc>
          <w:tcPr>
            <w:tcW w:w="106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75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689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租赁服务</w:t>
            </w:r>
          </w:p>
        </w:tc>
        <w:tc>
          <w:tcPr>
            <w:tcW w:w="2583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车辆及其他运输机械租赁服务（3个项目里）</w:t>
            </w:r>
          </w:p>
        </w:tc>
        <w:tc>
          <w:tcPr>
            <w:tcW w:w="1678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0000</w:t>
            </w:r>
          </w:p>
        </w:tc>
        <w:tc>
          <w:tcPr>
            <w:tcW w:w="1831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月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年12月</w:t>
            </w:r>
          </w:p>
        </w:tc>
        <w:tc>
          <w:tcPr>
            <w:tcW w:w="1068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7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  <w:t>2</w:t>
            </w:r>
          </w:p>
        </w:tc>
        <w:tc>
          <w:tcPr>
            <w:tcW w:w="1689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  <w:t>物业管理服务</w:t>
            </w:r>
          </w:p>
        </w:tc>
        <w:tc>
          <w:tcPr>
            <w:tcW w:w="2583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9人</w:t>
            </w:r>
          </w:p>
        </w:tc>
        <w:tc>
          <w:tcPr>
            <w:tcW w:w="1678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22500</w:t>
            </w:r>
          </w:p>
        </w:tc>
        <w:tc>
          <w:tcPr>
            <w:tcW w:w="1831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2024年6月</w:t>
            </w:r>
          </w:p>
        </w:tc>
        <w:tc>
          <w:tcPr>
            <w:tcW w:w="1068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75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89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583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78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31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68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7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  <w:tc>
          <w:tcPr>
            <w:tcW w:w="1689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583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678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831" w:type="dxa"/>
            <w:vAlign w:val="top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1068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7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  <w:tc>
          <w:tcPr>
            <w:tcW w:w="168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  <w:tc>
          <w:tcPr>
            <w:tcW w:w="258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  <w:tc>
          <w:tcPr>
            <w:tcW w:w="1678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3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  <w:tc>
          <w:tcPr>
            <w:tcW w:w="1068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7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258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678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3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75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689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eastAsia="zh-CN"/>
              </w:rPr>
            </w:pPr>
          </w:p>
        </w:tc>
        <w:tc>
          <w:tcPr>
            <w:tcW w:w="2583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678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831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</w:p>
        </w:tc>
        <w:tc>
          <w:tcPr>
            <w:tcW w:w="1068" w:type="dxa"/>
          </w:tcPr>
          <w:p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本次公开的采购意向是本单位政府采购工作的初步安排，具体采购项目情况以相关采购公告和采购文件为准。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嘉善县妇女联合会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960" w:firstLineChars="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3D"/>
    <w:rsid w:val="0034185F"/>
    <w:rsid w:val="0069383D"/>
    <w:rsid w:val="006D3461"/>
    <w:rsid w:val="00977A93"/>
    <w:rsid w:val="049E2058"/>
    <w:rsid w:val="2CA81CC0"/>
    <w:rsid w:val="5AFF3255"/>
    <w:rsid w:val="5E4611BA"/>
    <w:rsid w:val="6560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78</Words>
  <Characters>445</Characters>
  <Lines>3</Lines>
  <Paragraphs>1</Paragraphs>
  <TotalTime>1</TotalTime>
  <ScaleCrop>false</ScaleCrop>
  <LinksUpToDate>false</LinksUpToDate>
  <CharactersWithSpaces>522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2022-03-30T03:19:00Z</dcterms:created>
  <dc:creator>Administrator</dc:creator>
  <cp:lastModifiedBy>WPS_1698746666</cp:lastModifiedBy>
  <dcterms:modified xsi:type="dcterms:W3CDTF">2025-04-16T01:40:33Z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1ECA3C66F1FD449E8F7AD8A776122A80</vt:lpwstr>
  </property>
</Properties>
</file>